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EAF7" w14:textId="77777777" w:rsidR="00C95A01" w:rsidRPr="006731A8" w:rsidRDefault="00C95A01" w:rsidP="00886F82">
      <w:pPr>
        <w:spacing w:after="0" w:line="240" w:lineRule="auto"/>
        <w:contextualSpacing/>
        <w:rPr>
          <w:rFonts w:cs="TimesNewRomanMTStd"/>
          <w:b/>
          <w:color w:val="000000" w:themeColor="text1"/>
          <w:sz w:val="24"/>
          <w:szCs w:val="24"/>
          <w:u w:val="single"/>
          <w:lang w:bidi="en-US"/>
        </w:rPr>
      </w:pPr>
      <w:bookmarkStart w:id="0" w:name="_GoBack"/>
      <w:bookmarkEnd w:id="0"/>
    </w:p>
    <w:p w14:paraId="692CB54B" w14:textId="1DB15C8D" w:rsidR="00BF04C2" w:rsidRPr="006731A8" w:rsidRDefault="00597B55" w:rsidP="00BF04C2">
      <w:pPr>
        <w:rPr>
          <w:rFonts w:cs="TimesNewRomanMTStd"/>
          <w:b/>
          <w:color w:val="000000" w:themeColor="text1"/>
          <w:sz w:val="24"/>
          <w:szCs w:val="24"/>
          <w:lang w:bidi="en-US"/>
        </w:rPr>
      </w:pPr>
      <w:r w:rsidRPr="006731A8">
        <w:rPr>
          <w:noProof/>
          <w:color w:val="000000" w:themeColor="text1"/>
          <w:sz w:val="24"/>
          <w:szCs w:val="24"/>
        </w:rPr>
        <w:drawing>
          <wp:inline distT="0" distB="0" distL="0" distR="0" wp14:anchorId="38384C8A" wp14:editId="62DD1044">
            <wp:extent cx="2000250" cy="633845"/>
            <wp:effectExtent l="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11" cstate="print"/>
                    <a:srcRect l="28023" r="25528"/>
                    <a:stretch>
                      <a:fillRect/>
                    </a:stretch>
                  </pic:blipFill>
                  <pic:spPr bwMode="auto">
                    <a:xfrm>
                      <a:off x="0" y="0"/>
                      <a:ext cx="2000250" cy="633845"/>
                    </a:xfrm>
                    <a:prstGeom prst="rect">
                      <a:avLst/>
                    </a:prstGeom>
                    <a:noFill/>
                    <a:ln w="9525">
                      <a:noFill/>
                      <a:miter lim="800000"/>
                      <a:headEnd/>
                      <a:tailEnd/>
                    </a:ln>
                  </pic:spPr>
                </pic:pic>
              </a:graphicData>
            </a:graphic>
          </wp:inline>
        </w:drawing>
      </w:r>
    </w:p>
    <w:p w14:paraId="7333E21F" w14:textId="41550FF6" w:rsidR="00BF04C2" w:rsidRPr="006731A8" w:rsidRDefault="00BF04C2" w:rsidP="00BF04C2">
      <w:pPr>
        <w:rPr>
          <w:b/>
          <w:color w:val="000000" w:themeColor="text1"/>
          <w:sz w:val="24"/>
          <w:szCs w:val="24"/>
        </w:rPr>
      </w:pP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r>
      <w:r w:rsidRPr="006731A8">
        <w:rPr>
          <w:b/>
          <w:color w:val="000000" w:themeColor="text1"/>
          <w:sz w:val="24"/>
          <w:szCs w:val="24"/>
        </w:rPr>
        <w:tab/>
        <w:t>ASSESSMENT RECORD</w:t>
      </w:r>
    </w:p>
    <w:tbl>
      <w:tblPr>
        <w:tblW w:w="0" w:type="auto"/>
        <w:tblLook w:val="04A0" w:firstRow="1" w:lastRow="0" w:firstColumn="1" w:lastColumn="0" w:noHBand="0" w:noVBand="1"/>
      </w:tblPr>
      <w:tblGrid>
        <w:gridCol w:w="1291"/>
        <w:gridCol w:w="5207"/>
        <w:gridCol w:w="2610"/>
        <w:gridCol w:w="4081"/>
      </w:tblGrid>
      <w:tr w:rsidR="00256192" w:rsidRPr="006731A8" w14:paraId="43C276F6" w14:textId="77777777" w:rsidTr="00597B55">
        <w:trPr>
          <w:trHeight w:val="315"/>
        </w:trPr>
        <w:tc>
          <w:tcPr>
            <w:tcW w:w="1291" w:type="dxa"/>
          </w:tcPr>
          <w:p w14:paraId="6F56E17E" w14:textId="77777777" w:rsidR="00BF04C2" w:rsidRPr="006731A8" w:rsidRDefault="00BF04C2" w:rsidP="00597B55">
            <w:pPr>
              <w:spacing w:after="0" w:line="240" w:lineRule="auto"/>
              <w:rPr>
                <w:b/>
                <w:color w:val="000000" w:themeColor="text1"/>
                <w:sz w:val="24"/>
                <w:szCs w:val="24"/>
              </w:rPr>
            </w:pPr>
            <w:r w:rsidRPr="006731A8">
              <w:rPr>
                <w:b/>
                <w:color w:val="000000" w:themeColor="text1"/>
                <w:sz w:val="24"/>
                <w:szCs w:val="24"/>
              </w:rPr>
              <w:t>Program:</w:t>
            </w:r>
          </w:p>
        </w:tc>
        <w:tc>
          <w:tcPr>
            <w:tcW w:w="5207" w:type="dxa"/>
            <w:tcBorders>
              <w:bottom w:val="single" w:sz="6" w:space="0" w:color="auto"/>
            </w:tcBorders>
          </w:tcPr>
          <w:p w14:paraId="73159F33" w14:textId="77777777" w:rsidR="00BF04C2" w:rsidRPr="006731A8" w:rsidRDefault="00BF04C2" w:rsidP="00597B55">
            <w:pPr>
              <w:spacing w:after="0" w:line="240" w:lineRule="auto"/>
              <w:rPr>
                <w:b/>
                <w:color w:val="000000" w:themeColor="text1"/>
                <w:sz w:val="24"/>
                <w:szCs w:val="24"/>
              </w:rPr>
            </w:pPr>
            <w:r w:rsidRPr="006731A8">
              <w:rPr>
                <w:b/>
                <w:color w:val="000000" w:themeColor="text1"/>
                <w:sz w:val="24"/>
                <w:szCs w:val="24"/>
              </w:rPr>
              <w:t>Transfer/General Studies Division</w:t>
            </w:r>
          </w:p>
        </w:tc>
        <w:tc>
          <w:tcPr>
            <w:tcW w:w="2610" w:type="dxa"/>
          </w:tcPr>
          <w:p w14:paraId="1F894E1B" w14:textId="77777777" w:rsidR="00BF04C2" w:rsidRPr="006731A8" w:rsidRDefault="00BF04C2" w:rsidP="00597B55">
            <w:pPr>
              <w:spacing w:after="0" w:line="240" w:lineRule="auto"/>
              <w:rPr>
                <w:b/>
                <w:color w:val="000000" w:themeColor="text1"/>
                <w:sz w:val="24"/>
                <w:szCs w:val="24"/>
              </w:rPr>
            </w:pPr>
            <w:r w:rsidRPr="006731A8">
              <w:rPr>
                <w:b/>
                <w:color w:val="000000" w:themeColor="text1"/>
                <w:sz w:val="24"/>
                <w:szCs w:val="24"/>
              </w:rPr>
              <w:t xml:space="preserve">  Assessment period:</w:t>
            </w:r>
          </w:p>
        </w:tc>
        <w:tc>
          <w:tcPr>
            <w:tcW w:w="4081" w:type="dxa"/>
            <w:tcBorders>
              <w:bottom w:val="single" w:sz="6" w:space="0" w:color="auto"/>
            </w:tcBorders>
          </w:tcPr>
          <w:p w14:paraId="71862EE8" w14:textId="174C004F" w:rsidR="00BF04C2" w:rsidRPr="006731A8" w:rsidRDefault="00BF04C2" w:rsidP="00597B55">
            <w:pPr>
              <w:spacing w:after="0" w:line="240" w:lineRule="auto"/>
              <w:rPr>
                <w:b/>
                <w:color w:val="000000" w:themeColor="text1"/>
                <w:sz w:val="24"/>
                <w:szCs w:val="24"/>
              </w:rPr>
            </w:pPr>
            <w:r w:rsidRPr="006731A8">
              <w:rPr>
                <w:b/>
                <w:color w:val="000000" w:themeColor="text1"/>
                <w:sz w:val="24"/>
                <w:szCs w:val="24"/>
              </w:rPr>
              <w:t>2</w:t>
            </w:r>
            <w:r w:rsidR="006F74E5">
              <w:rPr>
                <w:b/>
                <w:color w:val="000000" w:themeColor="text1"/>
                <w:sz w:val="24"/>
                <w:szCs w:val="24"/>
              </w:rPr>
              <w:t>018-2019</w:t>
            </w:r>
          </w:p>
        </w:tc>
      </w:tr>
    </w:tbl>
    <w:p w14:paraId="165A9ECD" w14:textId="77777777" w:rsidR="00BF04C2" w:rsidRPr="006731A8" w:rsidRDefault="00BF04C2" w:rsidP="00BF04C2">
      <w:pPr>
        <w:rPr>
          <w:b/>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744"/>
      </w:tblGrid>
      <w:tr w:rsidR="006731A8" w:rsidRPr="006731A8" w14:paraId="5BDC2133" w14:textId="77777777" w:rsidTr="00574B9B">
        <w:tc>
          <w:tcPr>
            <w:tcW w:w="14598" w:type="dxa"/>
            <w:tcBorders>
              <w:bottom w:val="single" w:sz="6" w:space="0" w:color="auto"/>
            </w:tcBorders>
            <w:shd w:val="clear" w:color="auto" w:fill="D9D9D9" w:themeFill="background1" w:themeFillShade="D9"/>
          </w:tcPr>
          <w:p w14:paraId="275AA797" w14:textId="6F337A41" w:rsidR="00BF04C2" w:rsidRPr="006731A8" w:rsidRDefault="00BF04C2" w:rsidP="0074157D">
            <w:pPr>
              <w:widowControl w:val="0"/>
              <w:autoSpaceDE w:val="0"/>
              <w:autoSpaceDN w:val="0"/>
              <w:adjustRightInd w:val="0"/>
              <w:spacing w:before="240" w:line="240" w:lineRule="atLeast"/>
              <w:jc w:val="center"/>
              <w:textAlignment w:val="center"/>
              <w:rPr>
                <w:rFonts w:cs="TimesNewRomanMTStd"/>
                <w:b/>
                <w:color w:val="000000" w:themeColor="text1"/>
                <w:sz w:val="24"/>
                <w:szCs w:val="24"/>
                <w:lang w:bidi="en-US"/>
              </w:rPr>
            </w:pPr>
            <w:r w:rsidRPr="006731A8">
              <w:rPr>
                <w:rFonts w:cs="TimesNewRomanMTStd"/>
                <w:b/>
                <w:color w:val="000000" w:themeColor="text1"/>
                <w:sz w:val="24"/>
                <w:szCs w:val="24"/>
                <w:lang w:bidi="en-US"/>
              </w:rPr>
              <w:t xml:space="preserve">Assessment of Associate Degree/General </w:t>
            </w:r>
            <w:r w:rsidR="0074157D" w:rsidRPr="006731A8">
              <w:rPr>
                <w:rFonts w:cs="TimesNewRomanMTStd"/>
                <w:b/>
                <w:color w:val="000000" w:themeColor="text1"/>
                <w:sz w:val="24"/>
                <w:szCs w:val="24"/>
                <w:lang w:bidi="en-US"/>
              </w:rPr>
              <w:t>Education and Transfer Outcomes</w:t>
            </w:r>
          </w:p>
        </w:tc>
      </w:tr>
      <w:tr w:rsidR="001D44B6" w:rsidRPr="006731A8" w14:paraId="4E65A9D5" w14:textId="77777777" w:rsidTr="00597B55">
        <w:trPr>
          <w:trHeight w:val="2262"/>
        </w:trPr>
        <w:tc>
          <w:tcPr>
            <w:tcW w:w="14598" w:type="dxa"/>
            <w:tcBorders>
              <w:left w:val="single" w:sz="6" w:space="0" w:color="auto"/>
            </w:tcBorders>
            <w:vAlign w:val="center"/>
          </w:tcPr>
          <w:p w14:paraId="6334EB8A" w14:textId="5C14AE3E" w:rsidR="000D7A5E" w:rsidRPr="006731A8" w:rsidRDefault="000D7A5E" w:rsidP="0074157D">
            <w:pPr>
              <w:autoSpaceDE w:val="0"/>
              <w:autoSpaceDN w:val="0"/>
              <w:adjustRightInd w:val="0"/>
              <w:spacing w:after="0" w:line="240" w:lineRule="auto"/>
              <w:rPr>
                <w:rFonts w:ascii="TimesNewRomanMTStd" w:hAnsi="TimesNewRomanMTStd" w:cs="TimesNewRomanMTStd"/>
                <w:color w:val="000000" w:themeColor="text1"/>
                <w:sz w:val="24"/>
                <w:szCs w:val="24"/>
              </w:rPr>
            </w:pPr>
            <w:r w:rsidRPr="006731A8">
              <w:rPr>
                <w:rFonts w:ascii="TimesNewRomanMTStd" w:hAnsi="TimesNewRomanMTStd" w:cs="TimesNewRomanMTStd"/>
                <w:color w:val="000000" w:themeColor="text1"/>
                <w:sz w:val="24"/>
                <w:szCs w:val="24"/>
              </w:rPr>
              <w:t xml:space="preserve">The Transfer/General Studies Division is responsible for a diverse program of study that </w:t>
            </w:r>
            <w:r w:rsidRPr="006731A8">
              <w:rPr>
                <w:rFonts w:cs="TimesNewRomanMTStd"/>
                <w:color w:val="000000" w:themeColor="text1"/>
                <w:sz w:val="24"/>
                <w:szCs w:val="24"/>
              </w:rPr>
              <w:t>exposes</w:t>
            </w:r>
            <w:r w:rsidRPr="006731A8">
              <w:rPr>
                <w:rFonts w:ascii="TimesNewRomanMTStd" w:hAnsi="TimesNewRomanMTStd" w:cs="TimesNewRomanMTStd"/>
                <w:color w:val="000000" w:themeColor="text1"/>
                <w:sz w:val="24"/>
                <w:szCs w:val="24"/>
              </w:rPr>
              <w:t xml:space="preserve"> students to a variety of disciplines. Within the division, the Business/Information Systems</w:t>
            </w:r>
            <w:r w:rsidR="0092402F" w:rsidRPr="006731A8">
              <w:rPr>
                <w:rFonts w:ascii="TimesNewRomanMTStd" w:hAnsi="TimesNewRomanMTStd" w:cs="TimesNewRomanMTStd"/>
                <w:color w:val="000000" w:themeColor="text1"/>
                <w:sz w:val="24"/>
                <w:szCs w:val="24"/>
              </w:rPr>
              <w:t xml:space="preserve"> Division</w:t>
            </w:r>
            <w:r w:rsidRPr="006731A8">
              <w:rPr>
                <w:rFonts w:ascii="TimesNewRomanMTStd" w:hAnsi="TimesNewRomanMTStd" w:cs="TimesNewRomanMTStd"/>
                <w:color w:val="000000" w:themeColor="text1"/>
                <w:sz w:val="24"/>
                <w:szCs w:val="24"/>
              </w:rPr>
              <w:t>, Communications</w:t>
            </w:r>
            <w:r w:rsidR="0092402F" w:rsidRPr="006731A8">
              <w:rPr>
                <w:rFonts w:ascii="TimesNewRomanMTStd" w:hAnsi="TimesNewRomanMTStd" w:cs="TimesNewRomanMTStd"/>
                <w:color w:val="000000" w:themeColor="text1"/>
                <w:sz w:val="24"/>
                <w:szCs w:val="24"/>
              </w:rPr>
              <w:t xml:space="preserve"> Division, </w:t>
            </w:r>
            <w:r w:rsidRPr="006731A8">
              <w:rPr>
                <w:rFonts w:ascii="TimesNewRomanMTStd" w:hAnsi="TimesNewRomanMTStd" w:cs="TimesNewRomanMTStd"/>
                <w:color w:val="000000" w:themeColor="text1"/>
                <w:sz w:val="24"/>
                <w:szCs w:val="24"/>
              </w:rPr>
              <w:t>Liberal Arts Division,</w:t>
            </w:r>
            <w:r w:rsidR="0092402F" w:rsidRPr="006731A8">
              <w:rPr>
                <w:rFonts w:ascii="TimesNewRomanMTStd" w:hAnsi="TimesNewRomanMTStd" w:cs="TimesNewRomanMTStd"/>
                <w:color w:val="000000" w:themeColor="text1"/>
                <w:sz w:val="24"/>
                <w:szCs w:val="24"/>
              </w:rPr>
              <w:t xml:space="preserve"> Biology Division,</w:t>
            </w:r>
            <w:r w:rsidRPr="006731A8">
              <w:rPr>
                <w:rFonts w:ascii="TimesNewRomanMTStd" w:hAnsi="TimesNewRomanMTStd" w:cs="TimesNewRomanMTStd"/>
                <w:color w:val="000000" w:themeColor="text1"/>
                <w:sz w:val="24"/>
                <w:szCs w:val="24"/>
              </w:rPr>
              <w:t xml:space="preserve"> and </w:t>
            </w:r>
            <w:r w:rsidR="0081457F" w:rsidRPr="006731A8">
              <w:rPr>
                <w:rFonts w:ascii="TimesNewRomanMTStd" w:hAnsi="TimesNewRomanMTStd" w:cs="TimesNewRomanMTStd"/>
                <w:color w:val="000000" w:themeColor="text1"/>
                <w:sz w:val="24"/>
                <w:szCs w:val="24"/>
              </w:rPr>
              <w:t xml:space="preserve">the </w:t>
            </w:r>
            <w:r w:rsidRPr="006731A8">
              <w:rPr>
                <w:rFonts w:ascii="TimesNewRomanMTStd" w:hAnsi="TimesNewRomanMTStd" w:cs="TimesNewRomanMTStd"/>
                <w:color w:val="000000" w:themeColor="text1"/>
                <w:sz w:val="24"/>
                <w:szCs w:val="24"/>
              </w:rPr>
              <w:t>Mathematics/Engineering/ Sciences Division offer high-quality courses that develop the characteristics, knowledge and skills identified in the college’s statement of purpose and general ed</w:t>
            </w:r>
            <w:r w:rsidR="00E741A0" w:rsidRPr="006731A8">
              <w:rPr>
                <w:rFonts w:ascii="TimesNewRomanMTStd" w:hAnsi="TimesNewRomanMTStd" w:cs="TimesNewRomanMTStd"/>
                <w:color w:val="000000" w:themeColor="text1"/>
                <w:sz w:val="24"/>
                <w:szCs w:val="24"/>
              </w:rPr>
              <w:t>ucation outcomes. The division e</w:t>
            </w:r>
            <w:r w:rsidRPr="006731A8">
              <w:rPr>
                <w:rFonts w:ascii="TimesNewRomanMTStd" w:hAnsi="TimesNewRomanMTStd" w:cs="TimesNewRomanMTStd"/>
                <w:color w:val="000000" w:themeColor="text1"/>
                <w:sz w:val="24"/>
                <w:szCs w:val="24"/>
              </w:rPr>
              <w:t>nsures that courses meet the expectations of the Alabama Community College System, the Alabama General Studies Committee and all related accrediting agencies, and increases access to educational opportunities by offering courses in a variety of formats.</w:t>
            </w:r>
          </w:p>
          <w:p w14:paraId="42C03BE9" w14:textId="77777777" w:rsidR="00BF04C2" w:rsidRPr="006731A8" w:rsidRDefault="00BF04C2" w:rsidP="0074157D">
            <w:pPr>
              <w:pStyle w:val="ListParagraph"/>
              <w:numPr>
                <w:ilvl w:val="0"/>
                <w:numId w:val="1"/>
              </w:numPr>
              <w:spacing w:after="0" w:line="240" w:lineRule="auto"/>
              <w:ind w:left="330" w:hanging="330"/>
              <w:rPr>
                <w:b/>
                <w:color w:val="000000" w:themeColor="text1"/>
                <w:sz w:val="24"/>
                <w:szCs w:val="24"/>
                <w:u w:val="single"/>
              </w:rPr>
            </w:pPr>
            <w:r w:rsidRPr="006731A8">
              <w:rPr>
                <w:b/>
                <w:color w:val="000000" w:themeColor="text1"/>
                <w:sz w:val="24"/>
                <w:szCs w:val="24"/>
                <w:u w:val="single"/>
              </w:rPr>
              <w:t>Associate Degree/General Education Outcomes</w:t>
            </w:r>
          </w:p>
          <w:p w14:paraId="64514FF7" w14:textId="7B8CF738" w:rsidR="000D7A5E" w:rsidRPr="006731A8" w:rsidRDefault="009209E8" w:rsidP="0074157D">
            <w:pPr>
              <w:autoSpaceDE w:val="0"/>
              <w:autoSpaceDN w:val="0"/>
              <w:adjustRightInd w:val="0"/>
              <w:spacing w:after="0" w:line="240" w:lineRule="auto"/>
              <w:ind w:firstLine="330"/>
              <w:rPr>
                <w:rFonts w:ascii="TimesNewRomanMTStd" w:hAnsi="TimesNewRomanMTStd" w:cs="TimesNewRomanMTStd"/>
                <w:color w:val="000000" w:themeColor="text1"/>
                <w:sz w:val="24"/>
                <w:szCs w:val="24"/>
              </w:rPr>
            </w:pPr>
            <w:r w:rsidRPr="006731A8">
              <w:rPr>
                <w:rFonts w:ascii="TimesNewRomanMTStd" w:hAnsi="TimesNewRomanMTStd" w:cs="TimesNewRomanMTStd"/>
                <w:color w:val="000000" w:themeColor="text1"/>
                <w:sz w:val="24"/>
                <w:szCs w:val="24"/>
              </w:rPr>
              <w:t xml:space="preserve">1. </w:t>
            </w:r>
            <w:r w:rsidR="000D7A5E" w:rsidRPr="006731A8">
              <w:rPr>
                <w:rFonts w:ascii="TimesNewRomanMTStd" w:hAnsi="TimesNewRomanMTStd" w:cs="TimesNewRomanMTStd"/>
                <w:color w:val="000000" w:themeColor="text1"/>
                <w:sz w:val="24"/>
                <w:szCs w:val="24"/>
              </w:rPr>
              <w:t>The student will demonstrate effective reading, writing and speaking skills.</w:t>
            </w:r>
          </w:p>
          <w:p w14:paraId="7CF39962" w14:textId="518183E0" w:rsidR="000D7A5E" w:rsidRPr="006731A8" w:rsidRDefault="000D7A5E" w:rsidP="0074157D">
            <w:pPr>
              <w:autoSpaceDE w:val="0"/>
              <w:autoSpaceDN w:val="0"/>
              <w:adjustRightInd w:val="0"/>
              <w:spacing w:after="0" w:line="240" w:lineRule="auto"/>
              <w:ind w:left="600" w:hanging="270"/>
              <w:rPr>
                <w:rFonts w:ascii="TimesNewRomanMTStd" w:hAnsi="TimesNewRomanMTStd" w:cs="TimesNewRomanMTStd"/>
                <w:color w:val="000000" w:themeColor="text1"/>
                <w:sz w:val="24"/>
                <w:szCs w:val="24"/>
              </w:rPr>
            </w:pPr>
            <w:r w:rsidRPr="006731A8">
              <w:rPr>
                <w:rFonts w:ascii="TimesNewRomanMTStd" w:hAnsi="TimesNewRomanMTStd" w:cs="TimesNewRomanMTStd"/>
                <w:color w:val="000000" w:themeColor="text1"/>
                <w:sz w:val="24"/>
                <w:szCs w:val="24"/>
              </w:rPr>
              <w:t>2. The student will demonstrate ability to apply reasoning and logic to assess ideas and situations, support positions, draw conclusions and solve problems.</w:t>
            </w:r>
          </w:p>
          <w:p w14:paraId="395842BA" w14:textId="21286582" w:rsidR="000D7A5E" w:rsidRPr="006731A8" w:rsidRDefault="000D7A5E" w:rsidP="0074157D">
            <w:pPr>
              <w:autoSpaceDE w:val="0"/>
              <w:autoSpaceDN w:val="0"/>
              <w:adjustRightInd w:val="0"/>
              <w:spacing w:after="0" w:line="240" w:lineRule="auto"/>
              <w:ind w:left="600" w:hanging="270"/>
              <w:rPr>
                <w:rFonts w:ascii="TimesNewRomanMTStd" w:hAnsi="TimesNewRomanMTStd" w:cs="TimesNewRomanMTStd"/>
                <w:color w:val="000000" w:themeColor="text1"/>
                <w:sz w:val="24"/>
                <w:szCs w:val="24"/>
              </w:rPr>
            </w:pPr>
            <w:r w:rsidRPr="006731A8">
              <w:rPr>
                <w:rFonts w:ascii="TimesNewRomanMTStd" w:hAnsi="TimesNewRomanMTStd" w:cs="TimesNewRomanMTStd"/>
                <w:color w:val="000000" w:themeColor="text1"/>
                <w:sz w:val="24"/>
                <w:szCs w:val="24"/>
              </w:rPr>
              <w:t xml:space="preserve">3. The student will demonstrate ability to identify, analyze, organize, and synthesize credible resources in a manner that respects </w:t>
            </w:r>
            <w:r w:rsidR="00597B55" w:rsidRPr="006731A8">
              <w:rPr>
                <w:rFonts w:ascii="TimesNewRomanMTStd" w:hAnsi="TimesNewRomanMTStd" w:cs="TimesNewRomanMTStd"/>
                <w:color w:val="000000" w:themeColor="text1"/>
                <w:sz w:val="24"/>
                <w:szCs w:val="24"/>
              </w:rPr>
              <w:t xml:space="preserve">     </w:t>
            </w:r>
            <w:r w:rsidRPr="006731A8">
              <w:rPr>
                <w:rFonts w:ascii="TimesNewRomanMTStd" w:hAnsi="TimesNewRomanMTStd" w:cs="TimesNewRomanMTStd"/>
                <w:color w:val="000000" w:themeColor="text1"/>
                <w:sz w:val="24"/>
                <w:szCs w:val="24"/>
              </w:rPr>
              <w:t>intellectual property.</w:t>
            </w:r>
          </w:p>
          <w:p w14:paraId="5AF90D8A" w14:textId="3CC71295" w:rsidR="000D7A5E" w:rsidRPr="006731A8" w:rsidRDefault="000D7A5E" w:rsidP="0074157D">
            <w:pPr>
              <w:autoSpaceDE w:val="0"/>
              <w:autoSpaceDN w:val="0"/>
              <w:adjustRightInd w:val="0"/>
              <w:spacing w:after="0" w:line="240" w:lineRule="auto"/>
              <w:ind w:firstLine="330"/>
              <w:rPr>
                <w:rFonts w:ascii="TimesNewRomanMTStd" w:hAnsi="TimesNewRomanMTStd" w:cs="TimesNewRomanMTStd"/>
                <w:color w:val="000000" w:themeColor="text1"/>
                <w:sz w:val="24"/>
                <w:szCs w:val="24"/>
              </w:rPr>
            </w:pPr>
            <w:r w:rsidRPr="006731A8">
              <w:rPr>
                <w:rFonts w:ascii="TimesNewRomanMTStd" w:hAnsi="TimesNewRomanMTStd" w:cs="TimesNewRomanMTStd"/>
                <w:color w:val="000000" w:themeColor="text1"/>
                <w:sz w:val="24"/>
                <w:szCs w:val="24"/>
              </w:rPr>
              <w:t>4. The student will demonstrate understanding of mathematical concepts and scientific principles, and ability to use computers.</w:t>
            </w:r>
          </w:p>
          <w:p w14:paraId="42708150" w14:textId="0AFBD1D9" w:rsidR="000D7A5E" w:rsidRPr="006731A8" w:rsidRDefault="000D7A5E" w:rsidP="0074157D">
            <w:pPr>
              <w:autoSpaceDE w:val="0"/>
              <w:autoSpaceDN w:val="0"/>
              <w:adjustRightInd w:val="0"/>
              <w:spacing w:after="0" w:line="240" w:lineRule="auto"/>
              <w:ind w:left="600" w:hanging="270"/>
              <w:rPr>
                <w:rFonts w:ascii="TimesNewRomanMTStd" w:hAnsi="TimesNewRomanMTStd" w:cs="TimesNewRomanMTStd"/>
                <w:color w:val="000000" w:themeColor="text1"/>
                <w:sz w:val="24"/>
                <w:szCs w:val="24"/>
              </w:rPr>
            </w:pPr>
            <w:r w:rsidRPr="006731A8">
              <w:rPr>
                <w:rFonts w:ascii="TimesNewRomanMTStd" w:hAnsi="TimesNewRomanMTStd" w:cs="TimesNewRomanMTStd"/>
                <w:color w:val="000000" w:themeColor="text1"/>
                <w:sz w:val="24"/>
                <w:szCs w:val="24"/>
              </w:rPr>
              <w:t>5. The student will demonstrate understanding of events in history and developments in the arts and social sciences that have shaped civilization.</w:t>
            </w:r>
          </w:p>
          <w:p w14:paraId="4BE6E9F5" w14:textId="2CD38CCF" w:rsidR="00BF04C2" w:rsidRPr="006731A8" w:rsidRDefault="000D7A5E" w:rsidP="00597B55">
            <w:pPr>
              <w:ind w:left="330" w:hanging="330"/>
              <w:rPr>
                <w:b/>
                <w:color w:val="000000" w:themeColor="text1"/>
                <w:sz w:val="24"/>
                <w:szCs w:val="24"/>
                <w:u w:val="single"/>
              </w:rPr>
            </w:pPr>
            <w:r w:rsidRPr="006731A8">
              <w:rPr>
                <w:rFonts w:cs="TimesNewRomanMTStd"/>
                <w:b/>
                <w:color w:val="000000" w:themeColor="text1"/>
                <w:sz w:val="24"/>
                <w:szCs w:val="24"/>
                <w:lang w:bidi="en-US"/>
              </w:rPr>
              <w:t xml:space="preserve">B. </w:t>
            </w:r>
            <w:r w:rsidR="00597B55" w:rsidRPr="006731A8">
              <w:rPr>
                <w:rFonts w:cs="TimesNewRomanMTStd"/>
                <w:b/>
                <w:color w:val="000000" w:themeColor="text1"/>
                <w:sz w:val="24"/>
                <w:szCs w:val="24"/>
                <w:lang w:bidi="en-US"/>
              </w:rPr>
              <w:t xml:space="preserve">  </w:t>
            </w:r>
            <w:r w:rsidR="00BF04C2" w:rsidRPr="006731A8">
              <w:rPr>
                <w:rFonts w:cs="TimesNewRomanMTStd"/>
                <w:b/>
                <w:color w:val="000000" w:themeColor="text1"/>
                <w:sz w:val="24"/>
                <w:szCs w:val="24"/>
                <w:u w:val="single"/>
                <w:lang w:bidi="en-US"/>
              </w:rPr>
              <w:t>Transfer Outcome</w:t>
            </w:r>
            <w:r w:rsidR="00BF04C2" w:rsidRPr="006731A8">
              <w:rPr>
                <w:b/>
                <w:color w:val="000000" w:themeColor="text1"/>
                <w:sz w:val="24"/>
                <w:szCs w:val="24"/>
                <w:u w:val="single"/>
              </w:rPr>
              <w:t xml:space="preserve"> </w:t>
            </w:r>
          </w:p>
          <w:p w14:paraId="74AA2AAD" w14:textId="2E7D2CF8" w:rsidR="00BF04C2" w:rsidRPr="006731A8" w:rsidRDefault="00396C26" w:rsidP="00597B55">
            <w:pPr>
              <w:pStyle w:val="ListParagraph"/>
              <w:ind w:left="330"/>
              <w:rPr>
                <w:color w:val="000000" w:themeColor="text1"/>
                <w:sz w:val="24"/>
                <w:szCs w:val="24"/>
                <w:u w:val="single"/>
              </w:rPr>
            </w:pPr>
            <w:r w:rsidRPr="006731A8">
              <w:rPr>
                <w:color w:val="000000" w:themeColor="text1"/>
                <w:sz w:val="24"/>
                <w:szCs w:val="24"/>
              </w:rPr>
              <w:t>The student will complete the general education core requirements for one of the three degrees offered by the college as specified below</w:t>
            </w:r>
            <w:r w:rsidR="00BF04C2" w:rsidRPr="006731A8">
              <w:rPr>
                <w:color w:val="000000" w:themeColor="text1"/>
                <w:sz w:val="24"/>
                <w:szCs w:val="24"/>
              </w:rPr>
              <w:t>.</w:t>
            </w:r>
          </w:p>
          <w:p w14:paraId="3F342469" w14:textId="77777777" w:rsidR="00BF04C2" w:rsidRPr="006731A8" w:rsidRDefault="00BF04C2" w:rsidP="00574B9B">
            <w:pPr>
              <w:pStyle w:val="ListParagraph"/>
              <w:ind w:left="776"/>
              <w:rPr>
                <w:color w:val="000000" w:themeColor="text1"/>
                <w:sz w:val="24"/>
                <w:szCs w:val="24"/>
                <w:u w:val="single"/>
              </w:rPr>
            </w:pPr>
          </w:p>
        </w:tc>
      </w:tr>
    </w:tbl>
    <w:p w14:paraId="34CA7F7C" w14:textId="77777777" w:rsidR="0074157D" w:rsidRPr="006731A8" w:rsidRDefault="0074157D" w:rsidP="00BF04C2">
      <w:pPr>
        <w:widowControl w:val="0"/>
        <w:autoSpaceDE w:val="0"/>
        <w:autoSpaceDN w:val="0"/>
        <w:adjustRightInd w:val="0"/>
        <w:spacing w:before="240" w:line="240" w:lineRule="atLeast"/>
        <w:jc w:val="both"/>
        <w:textAlignment w:val="center"/>
        <w:rPr>
          <w:rFonts w:cs="TimesNewRomanMTStd"/>
          <w:b/>
          <w:color w:val="000000" w:themeColor="text1"/>
          <w:sz w:val="24"/>
          <w:szCs w:val="24"/>
          <w:u w:val="single"/>
          <w:lang w:bidi="en-US"/>
        </w:rPr>
      </w:pPr>
    </w:p>
    <w:p w14:paraId="2F11CD1E" w14:textId="481A520C" w:rsidR="00BF04C2" w:rsidRPr="006731A8" w:rsidRDefault="00BF04C2" w:rsidP="00BF04C2">
      <w:pPr>
        <w:widowControl w:val="0"/>
        <w:autoSpaceDE w:val="0"/>
        <w:autoSpaceDN w:val="0"/>
        <w:adjustRightInd w:val="0"/>
        <w:spacing w:before="240" w:line="240" w:lineRule="atLeast"/>
        <w:jc w:val="both"/>
        <w:textAlignment w:val="center"/>
        <w:rPr>
          <w:rFonts w:cs="TimesNewRomanMTStd"/>
          <w:b/>
          <w:color w:val="000000" w:themeColor="text1"/>
          <w:sz w:val="24"/>
          <w:szCs w:val="24"/>
          <w:u w:val="single"/>
          <w:lang w:bidi="en-US"/>
        </w:rPr>
      </w:pPr>
      <w:r w:rsidRPr="006731A8">
        <w:rPr>
          <w:rFonts w:cs="TimesNewRomanMTStd"/>
          <w:b/>
          <w:color w:val="000000" w:themeColor="text1"/>
          <w:sz w:val="24"/>
          <w:szCs w:val="24"/>
          <w:u w:val="single"/>
          <w:lang w:bidi="en-US"/>
        </w:rPr>
        <w:lastRenderedPageBreak/>
        <w:t>Assessment of Associate Degree/General Education Outcomes</w:t>
      </w:r>
    </w:p>
    <w:p w14:paraId="703F5D35" w14:textId="689BC295" w:rsidR="00066E31" w:rsidRPr="006731A8" w:rsidRDefault="00BF04C2" w:rsidP="00BF04C2">
      <w:pPr>
        <w:pStyle w:val="NoSpacing"/>
        <w:rPr>
          <w:color w:val="000000" w:themeColor="text1"/>
          <w:sz w:val="24"/>
          <w:szCs w:val="24"/>
          <w:lang w:bidi="en-US"/>
        </w:rPr>
      </w:pPr>
      <w:r w:rsidRPr="006731A8">
        <w:rPr>
          <w:color w:val="000000" w:themeColor="text1"/>
          <w:sz w:val="24"/>
          <w:szCs w:val="24"/>
          <w:lang w:bidi="en-US"/>
        </w:rPr>
        <w:t xml:space="preserve">The college has selected courses common to the general education core of AA, AS and AAS degrees for the purpose of assessing the college’s associate degree/general education outcomes.  These courses are </w:t>
      </w:r>
      <w:r w:rsidR="00E741A0" w:rsidRPr="006731A8">
        <w:rPr>
          <w:color w:val="000000" w:themeColor="text1"/>
          <w:sz w:val="24"/>
          <w:szCs w:val="24"/>
          <w:lang w:bidi="en-US"/>
        </w:rPr>
        <w:t xml:space="preserve">ART 100, </w:t>
      </w:r>
      <w:r w:rsidRPr="006731A8">
        <w:rPr>
          <w:color w:val="000000" w:themeColor="text1"/>
          <w:sz w:val="24"/>
          <w:szCs w:val="24"/>
          <w:lang w:bidi="en-US"/>
        </w:rPr>
        <w:t>ENG 101, ENG 102,</w:t>
      </w:r>
      <w:r w:rsidR="00E741A0" w:rsidRPr="006731A8">
        <w:rPr>
          <w:color w:val="000000" w:themeColor="text1"/>
          <w:sz w:val="24"/>
          <w:szCs w:val="24"/>
          <w:lang w:bidi="en-US"/>
        </w:rPr>
        <w:t xml:space="preserve"> ENG 251, SPH 106,</w:t>
      </w:r>
      <w:r w:rsidR="00C54D23" w:rsidRPr="006731A8">
        <w:rPr>
          <w:color w:val="000000" w:themeColor="text1"/>
          <w:sz w:val="24"/>
          <w:szCs w:val="24"/>
          <w:lang w:bidi="en-US"/>
        </w:rPr>
        <w:t xml:space="preserve"> SPH 107</w:t>
      </w:r>
      <w:r w:rsidR="001C51A3" w:rsidRPr="006731A8">
        <w:rPr>
          <w:color w:val="000000" w:themeColor="text1"/>
          <w:sz w:val="24"/>
          <w:szCs w:val="24"/>
          <w:lang w:bidi="en-US"/>
        </w:rPr>
        <w:t xml:space="preserve">, </w:t>
      </w:r>
      <w:r w:rsidR="00682F85" w:rsidRPr="006731A8">
        <w:rPr>
          <w:color w:val="000000" w:themeColor="text1"/>
          <w:sz w:val="24"/>
          <w:szCs w:val="24"/>
          <w:lang w:bidi="en-US"/>
        </w:rPr>
        <w:t xml:space="preserve">CIS 146, </w:t>
      </w:r>
      <w:r w:rsidR="001C51A3" w:rsidRPr="006731A8">
        <w:rPr>
          <w:color w:val="000000" w:themeColor="text1"/>
          <w:sz w:val="24"/>
          <w:szCs w:val="24"/>
          <w:lang w:bidi="en-US"/>
        </w:rPr>
        <w:t>MTH</w:t>
      </w:r>
      <w:r w:rsidR="0092402F" w:rsidRPr="006731A8">
        <w:rPr>
          <w:color w:val="000000" w:themeColor="text1"/>
          <w:sz w:val="24"/>
          <w:szCs w:val="24"/>
          <w:lang w:bidi="en-US"/>
        </w:rPr>
        <w:t xml:space="preserve"> 100, </w:t>
      </w:r>
      <w:r w:rsidRPr="006731A8">
        <w:rPr>
          <w:color w:val="000000" w:themeColor="text1"/>
          <w:sz w:val="24"/>
          <w:szCs w:val="24"/>
          <w:lang w:bidi="en-US"/>
        </w:rPr>
        <w:t>MTH 112, BIO 102, HIS 101</w:t>
      </w:r>
      <w:r w:rsidR="00E741A0" w:rsidRPr="006731A8">
        <w:rPr>
          <w:color w:val="000000" w:themeColor="text1"/>
          <w:sz w:val="24"/>
          <w:szCs w:val="24"/>
          <w:lang w:bidi="en-US"/>
        </w:rPr>
        <w:t>,</w:t>
      </w:r>
      <w:r w:rsidR="002D2352">
        <w:rPr>
          <w:color w:val="000000" w:themeColor="text1"/>
          <w:sz w:val="24"/>
          <w:szCs w:val="24"/>
          <w:lang w:bidi="en-US"/>
        </w:rPr>
        <w:t xml:space="preserve"> </w:t>
      </w:r>
      <w:r w:rsidR="00E741A0" w:rsidRPr="006731A8">
        <w:rPr>
          <w:color w:val="000000" w:themeColor="text1"/>
          <w:sz w:val="24"/>
          <w:szCs w:val="24"/>
          <w:lang w:bidi="en-US"/>
        </w:rPr>
        <w:t>PSY 200</w:t>
      </w:r>
      <w:r w:rsidR="002D2352">
        <w:rPr>
          <w:color w:val="000000" w:themeColor="text1"/>
          <w:sz w:val="24"/>
          <w:szCs w:val="24"/>
          <w:lang w:bidi="en-US"/>
        </w:rPr>
        <w:t>, and MUS 101</w:t>
      </w:r>
      <w:r w:rsidR="00682F85" w:rsidRPr="006731A8">
        <w:rPr>
          <w:color w:val="000000" w:themeColor="text1"/>
          <w:sz w:val="24"/>
          <w:szCs w:val="24"/>
          <w:lang w:bidi="en-US"/>
        </w:rPr>
        <w:t>.  CIS 146 and MTH 100 also</w:t>
      </w:r>
      <w:r w:rsidRPr="006731A8">
        <w:rPr>
          <w:color w:val="000000" w:themeColor="text1"/>
          <w:sz w:val="24"/>
          <w:szCs w:val="24"/>
          <w:lang w:bidi="en-US"/>
        </w:rPr>
        <w:t xml:space="preserve"> satisfy the AAS computer science and mathematics general education requirements.</w:t>
      </w:r>
    </w:p>
    <w:p w14:paraId="5A3968A1" w14:textId="77777777" w:rsidR="00066E31" w:rsidRPr="006731A8" w:rsidRDefault="00066E31" w:rsidP="00BF04C2">
      <w:pPr>
        <w:pStyle w:val="NoSpacing"/>
        <w:rPr>
          <w:color w:val="000000" w:themeColor="text1"/>
          <w:sz w:val="16"/>
          <w:szCs w:val="16"/>
          <w:lang w:bidi="en-US"/>
        </w:rPr>
      </w:pPr>
    </w:p>
    <w:p w14:paraId="40CE2CB0" w14:textId="29ADC882" w:rsidR="00D375C8" w:rsidRPr="006731A8" w:rsidRDefault="00D375C8" w:rsidP="00D375C8">
      <w:pPr>
        <w:rPr>
          <w:b/>
          <w:color w:val="000000" w:themeColor="text1"/>
          <w:sz w:val="24"/>
          <w:szCs w:val="24"/>
          <w:u w:val="single"/>
        </w:rPr>
      </w:pPr>
      <w:r w:rsidRPr="006731A8">
        <w:rPr>
          <w:b/>
          <w:color w:val="000000" w:themeColor="text1"/>
          <w:sz w:val="24"/>
          <w:szCs w:val="24"/>
          <w:u w:val="single"/>
        </w:rPr>
        <w:t>Assessment of Associate Degree/General Education Transfer Outcome</w:t>
      </w:r>
    </w:p>
    <w:p w14:paraId="3569A91C" w14:textId="12C6091B" w:rsidR="00D75300" w:rsidRPr="006731A8" w:rsidRDefault="00D375C8" w:rsidP="00174E39">
      <w:pPr>
        <w:rPr>
          <w:rFonts w:ascii="Arial" w:hAnsi="Arial" w:cs="Arial"/>
          <w:b/>
          <w:bCs/>
          <w:color w:val="000000" w:themeColor="text1"/>
        </w:rPr>
      </w:pPr>
      <w:r w:rsidRPr="006731A8">
        <w:rPr>
          <w:color w:val="000000" w:themeColor="text1"/>
          <w:sz w:val="24"/>
          <w:szCs w:val="24"/>
        </w:rPr>
        <w:t>The College receives and analyzes data from several four-year institutions to which its students transfers to compare the success of Jefferson State’s students with the transfer institutions’ native students.</w:t>
      </w:r>
    </w:p>
    <w:tbl>
      <w:tblPr>
        <w:tblpPr w:leftFromText="180" w:rightFromText="180" w:vertAnchor="text" w:horzAnchor="margin" w:tblpY="1556"/>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6"/>
        <w:gridCol w:w="2500"/>
        <w:gridCol w:w="2500"/>
        <w:gridCol w:w="2500"/>
        <w:gridCol w:w="2500"/>
        <w:gridCol w:w="2515"/>
      </w:tblGrid>
      <w:tr w:rsidR="006731A8" w:rsidRPr="006731A8" w14:paraId="41D83BB5" w14:textId="77777777" w:rsidTr="007415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ADE375"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Courses</w:t>
            </w:r>
            <w:r w:rsidRPr="006731A8">
              <w:rPr>
                <w:rFonts w:ascii="Calibri" w:eastAsia="Times New Roman" w:hAnsi="Calibri" w:cs="Segoe UI"/>
                <w:color w:val="000000" w:themeColor="text1"/>
                <w:sz w:val="24"/>
                <w:szCs w:val="24"/>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6BFBD884"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General Ed Outcome #1</w:t>
            </w:r>
            <w:r w:rsidRPr="006731A8">
              <w:rPr>
                <w:rFonts w:ascii="Calibri" w:eastAsia="Times New Roman" w:hAnsi="Calibri" w:cs="Segoe UI"/>
                <w:color w:val="000000" w:themeColor="text1"/>
                <w:sz w:val="24"/>
                <w:szCs w:val="24"/>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37AE3810"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General Ed Outcome #2</w:t>
            </w:r>
            <w:r w:rsidRPr="006731A8">
              <w:rPr>
                <w:rFonts w:ascii="Calibri" w:eastAsia="Times New Roman" w:hAnsi="Calibri" w:cs="Segoe UI"/>
                <w:color w:val="000000" w:themeColor="text1"/>
                <w:sz w:val="24"/>
                <w:szCs w:val="24"/>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31A99E3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General Ed Outcome #3</w:t>
            </w:r>
            <w:r w:rsidRPr="006731A8">
              <w:rPr>
                <w:rFonts w:ascii="Calibri" w:eastAsia="Times New Roman" w:hAnsi="Calibri" w:cs="Segoe UI"/>
                <w:color w:val="000000" w:themeColor="text1"/>
                <w:sz w:val="24"/>
                <w:szCs w:val="24"/>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5328A7F5"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General Ed Outcome #4</w:t>
            </w:r>
            <w:r w:rsidRPr="006731A8">
              <w:rPr>
                <w:rFonts w:ascii="Calibri" w:eastAsia="Times New Roman" w:hAnsi="Calibri" w:cs="Segoe UI"/>
                <w:color w:val="000000" w:themeColor="text1"/>
                <w:sz w:val="24"/>
                <w:szCs w:val="24"/>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59C0505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General Ed Outcome #5</w:t>
            </w:r>
            <w:r w:rsidRPr="006731A8">
              <w:rPr>
                <w:rFonts w:ascii="Calibri" w:eastAsia="Times New Roman" w:hAnsi="Calibri" w:cs="Segoe UI"/>
                <w:color w:val="000000" w:themeColor="text1"/>
                <w:sz w:val="24"/>
                <w:szCs w:val="24"/>
              </w:rPr>
              <w:t> </w:t>
            </w:r>
          </w:p>
        </w:tc>
      </w:tr>
      <w:tr w:rsidR="006731A8" w:rsidRPr="006731A8" w14:paraId="1BF49BE0"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F77578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ART 100</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064FE61"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D7F9525"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2899857"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3A60AAA"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bookmarkStart w:id="1" w:name="ART100"/>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3F3D30E" w14:textId="395A769A" w:rsidR="0074157D" w:rsidRPr="006731A8" w:rsidRDefault="009D564A" w:rsidP="001402FC">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fldChar w:fldCharType="begin"/>
            </w:r>
            <w:r>
              <w:rPr>
                <w:rFonts w:ascii="Segoe UI" w:eastAsia="Times New Roman" w:hAnsi="Segoe UI" w:cs="Segoe UI"/>
                <w:color w:val="000000" w:themeColor="text1"/>
                <w:sz w:val="24"/>
                <w:szCs w:val="24"/>
              </w:rPr>
              <w:instrText xml:space="preserve"> HYPERLINK  \l "ART100" </w:instrText>
            </w:r>
            <w:r>
              <w:rPr>
                <w:rFonts w:ascii="Segoe UI" w:eastAsia="Times New Roman" w:hAnsi="Segoe UI" w:cs="Segoe UI"/>
                <w:color w:val="000000" w:themeColor="text1"/>
                <w:sz w:val="24"/>
                <w:szCs w:val="24"/>
              </w:rPr>
              <w:fldChar w:fldCharType="separate"/>
            </w:r>
            <w:r w:rsidR="001402FC" w:rsidRPr="009D564A">
              <w:rPr>
                <w:rStyle w:val="Hyperlink"/>
                <w:rFonts w:ascii="Segoe UI" w:eastAsia="Times New Roman" w:hAnsi="Segoe UI" w:cs="Segoe UI"/>
                <w:sz w:val="24"/>
                <w:szCs w:val="24"/>
              </w:rPr>
              <w:t>X ART 100</w:t>
            </w:r>
            <w:bookmarkEnd w:id="1"/>
            <w:r>
              <w:rPr>
                <w:rFonts w:ascii="Segoe UI" w:eastAsia="Times New Roman" w:hAnsi="Segoe UI" w:cs="Segoe UI"/>
                <w:color w:val="000000" w:themeColor="text1"/>
                <w:sz w:val="24"/>
                <w:szCs w:val="24"/>
              </w:rPr>
              <w:fldChar w:fldCharType="end"/>
            </w:r>
          </w:p>
        </w:tc>
      </w:tr>
      <w:tr w:rsidR="006731A8" w:rsidRPr="006731A8" w14:paraId="2B9880D9"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20CA769"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ENG 101</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A7F221E" w14:textId="2C2C90F2" w:rsidR="0074157D" w:rsidRPr="006731A8" w:rsidRDefault="00EE543E"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hyperlink w:anchor="ENG101" w:history="1">
              <w:r w:rsidR="00F64800" w:rsidRPr="005905CA">
                <w:rPr>
                  <w:rStyle w:val="Hyperlink"/>
                  <w:rFonts w:ascii="Calibri" w:eastAsia="Times New Roman" w:hAnsi="Calibri" w:cs="Segoe UI"/>
                  <w:sz w:val="24"/>
                  <w:szCs w:val="24"/>
                </w:rPr>
                <w:t>X ENG 101</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A4C8A80"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56A33C7"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6514CF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8032467"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61768C9A"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493E15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ENG 102</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839B981" w14:textId="71681A44" w:rsidR="0074157D" w:rsidRPr="006731A8" w:rsidRDefault="00EE543E" w:rsidP="009C6873">
            <w:pPr>
              <w:spacing w:before="100" w:beforeAutospacing="1" w:after="100" w:afterAutospacing="1" w:line="240" w:lineRule="auto"/>
              <w:textAlignment w:val="baseline"/>
              <w:rPr>
                <w:rFonts w:ascii="Segoe UI" w:eastAsia="Times New Roman" w:hAnsi="Segoe UI" w:cs="Segoe UI"/>
                <w:color w:val="000000" w:themeColor="text1"/>
                <w:sz w:val="24"/>
                <w:szCs w:val="24"/>
              </w:rPr>
            </w:pPr>
            <w:hyperlink w:anchor="ENG102" w:history="1">
              <w:r w:rsidR="009C6873" w:rsidRPr="009C6873">
                <w:rPr>
                  <w:rStyle w:val="Hyperlink"/>
                  <w:rFonts w:ascii="Segoe UI" w:eastAsia="Times New Roman" w:hAnsi="Segoe UI" w:cs="Segoe UI"/>
                  <w:sz w:val="24"/>
                  <w:szCs w:val="24"/>
                </w:rPr>
                <w:t>X ENG 102</w:t>
              </w:r>
            </w:hyperlink>
            <w:r w:rsidR="009C6873" w:rsidRPr="006731A8">
              <w:rPr>
                <w:rFonts w:ascii="Segoe UI" w:eastAsia="Times New Roman" w:hAnsi="Segoe UI" w:cs="Segoe UI"/>
                <w:color w:val="000000" w:themeColor="text1"/>
                <w:sz w:val="24"/>
                <w:szCs w:val="24"/>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98E41F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1863C42"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5C29668"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510D2D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682F517C"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BFCD6C0"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ENG 251</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DC73F51"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FD4EFC6"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6FF679A" w14:textId="5E6A49A0" w:rsidR="0074157D" w:rsidRPr="006731A8" w:rsidRDefault="00EE543E"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hyperlink w:anchor="ENG251" w:history="1">
              <w:r w:rsidR="007248B0" w:rsidRPr="007248B0">
                <w:rPr>
                  <w:rStyle w:val="Hyperlink"/>
                  <w:rFonts w:ascii="Segoe UI" w:eastAsia="Times New Roman" w:hAnsi="Segoe UI" w:cs="Segoe UI"/>
                  <w:sz w:val="24"/>
                  <w:szCs w:val="24"/>
                </w:rPr>
                <w:t>X ENG 251</w:t>
              </w:r>
            </w:hyperlink>
            <w:r w:rsidR="007248B0" w:rsidRPr="006731A8">
              <w:rPr>
                <w:rFonts w:ascii="Segoe UI" w:eastAsia="Times New Roman" w:hAnsi="Segoe UI" w:cs="Segoe UI"/>
                <w:color w:val="000000" w:themeColor="text1"/>
                <w:sz w:val="24"/>
                <w:szCs w:val="24"/>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F3675B5"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74E76C6"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70CD2DB2"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7A55EDCA"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SPH 106</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D90663A" w14:textId="32B0DAE7" w:rsidR="0074157D" w:rsidRPr="006731A8" w:rsidRDefault="00EE543E"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hyperlink w:anchor="SPH106" w:history="1">
              <w:r w:rsidR="00766A92" w:rsidRPr="00766A92">
                <w:rPr>
                  <w:rStyle w:val="Hyperlink"/>
                  <w:rFonts w:ascii="Segoe UI" w:eastAsia="Times New Roman" w:hAnsi="Segoe UI" w:cs="Segoe UI"/>
                  <w:sz w:val="24"/>
                  <w:szCs w:val="24"/>
                </w:rPr>
                <w:t>X SPH 106</w:t>
              </w:r>
            </w:hyperlink>
            <w:r w:rsidR="00766A92" w:rsidRPr="006731A8">
              <w:rPr>
                <w:rFonts w:ascii="Segoe UI" w:eastAsia="Times New Roman" w:hAnsi="Segoe UI" w:cs="Segoe UI"/>
                <w:color w:val="000000" w:themeColor="text1"/>
                <w:sz w:val="24"/>
                <w:szCs w:val="24"/>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7AEA50C" w14:textId="598B5FD1" w:rsidR="0074157D" w:rsidRPr="006731A8" w:rsidRDefault="00EE543E" w:rsidP="00766A92">
            <w:pPr>
              <w:spacing w:before="100" w:beforeAutospacing="1" w:after="100" w:afterAutospacing="1" w:line="240" w:lineRule="auto"/>
              <w:textAlignment w:val="baseline"/>
              <w:rPr>
                <w:rFonts w:ascii="Segoe UI" w:eastAsia="Times New Roman" w:hAnsi="Segoe UI" w:cs="Segoe UI"/>
                <w:color w:val="000000" w:themeColor="text1"/>
                <w:sz w:val="24"/>
                <w:szCs w:val="24"/>
              </w:rPr>
            </w:pPr>
            <w:hyperlink w:anchor="SPH106" w:history="1">
              <w:r w:rsidR="00766A92" w:rsidRPr="00766A92">
                <w:rPr>
                  <w:rStyle w:val="Hyperlink"/>
                  <w:rFonts w:ascii="Segoe UI" w:eastAsia="Times New Roman" w:hAnsi="Segoe UI" w:cs="Segoe UI"/>
                  <w:sz w:val="24"/>
                  <w:szCs w:val="24"/>
                </w:rPr>
                <w:t>X SPH 106</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1FE9F5E"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034A31A" w14:textId="77777777" w:rsidR="0074157D" w:rsidRPr="006731A8" w:rsidRDefault="0074157D" w:rsidP="0074157D">
            <w:pPr>
              <w:spacing w:before="100" w:beforeAutospacing="1" w:after="100" w:afterAutospacing="1" w:line="240" w:lineRule="auto"/>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E6200F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0A523DD5"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A5EF78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SPH 107</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84BE005" w14:textId="3076B1E1" w:rsidR="0074157D" w:rsidRPr="006731A8" w:rsidRDefault="00EE543E"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hyperlink w:anchor="SPH107" w:history="1">
              <w:r w:rsidR="0074157D" w:rsidRPr="00766A92">
                <w:rPr>
                  <w:rStyle w:val="Hyperlink"/>
                  <w:rFonts w:ascii="Calibri" w:eastAsia="Times New Roman" w:hAnsi="Calibri" w:cs="Segoe UI"/>
                  <w:sz w:val="24"/>
                  <w:szCs w:val="24"/>
                </w:rPr>
                <w:t xml:space="preserve">X </w:t>
              </w:r>
              <w:r w:rsidR="00766A92" w:rsidRPr="00766A92">
                <w:rPr>
                  <w:rStyle w:val="Hyperlink"/>
                </w:rPr>
                <w:t>SPH 107</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1DE0D11"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EA7F25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C097B34"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2C8542D"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697051E8"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01AD50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CIS 146</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06BD777"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435F394"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4CE5EA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C118662" w14:textId="261682AF" w:rsidR="0074157D" w:rsidRPr="006731A8" w:rsidRDefault="00EE543E"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hyperlink w:anchor="CIS146" w:history="1">
              <w:r w:rsidR="004C3CB5" w:rsidRPr="004C3CB5">
                <w:rPr>
                  <w:rStyle w:val="Hyperlink"/>
                  <w:rFonts w:ascii="Calibri" w:eastAsia="Times New Roman" w:hAnsi="Calibri" w:cs="Segoe UI"/>
                  <w:sz w:val="24"/>
                  <w:szCs w:val="24"/>
                </w:rPr>
                <w:t>X CIS 146</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75D180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5BAEDD33"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5033169"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MTH 100</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68B53D9"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A1C8958" w14:textId="73105FAC" w:rsidR="0074157D" w:rsidRPr="006731A8" w:rsidRDefault="00EE543E"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hyperlink w:anchor="MTH100" w:history="1">
              <w:r w:rsidR="0074157D" w:rsidRPr="00976329">
                <w:rPr>
                  <w:rStyle w:val="Hyperlink"/>
                  <w:rFonts w:ascii="Calibri" w:eastAsia="Times New Roman" w:hAnsi="Calibri" w:cs="Segoe UI"/>
                  <w:sz w:val="24"/>
                  <w:szCs w:val="24"/>
                </w:rPr>
                <w:t>X</w:t>
              </w:r>
              <w:r w:rsidR="00976329" w:rsidRPr="00976329">
                <w:rPr>
                  <w:rStyle w:val="Hyperlink"/>
                  <w:rFonts w:ascii="Calibri" w:eastAsia="Times New Roman" w:hAnsi="Calibri" w:cs="Segoe UI"/>
                  <w:sz w:val="24"/>
                  <w:szCs w:val="24"/>
                </w:rPr>
                <w:t xml:space="preserve"> MTH100</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3CDC2D2"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7B7C191" w14:textId="10E3B6AC" w:rsidR="0074157D" w:rsidRPr="006731A8" w:rsidRDefault="00EE543E" w:rsidP="00F636EC">
            <w:pPr>
              <w:spacing w:before="100" w:beforeAutospacing="1" w:after="100" w:afterAutospacing="1" w:line="240" w:lineRule="auto"/>
              <w:textAlignment w:val="baseline"/>
              <w:rPr>
                <w:rFonts w:ascii="Segoe UI" w:eastAsia="Times New Roman" w:hAnsi="Segoe UI" w:cs="Segoe UI"/>
                <w:color w:val="000000" w:themeColor="text1"/>
                <w:sz w:val="24"/>
                <w:szCs w:val="24"/>
              </w:rPr>
            </w:pPr>
            <w:hyperlink w:anchor="MTH100" w:history="1">
              <w:r w:rsidR="00F636EC" w:rsidRPr="00F636EC">
                <w:rPr>
                  <w:rStyle w:val="Hyperlink"/>
                  <w:rFonts w:ascii="Segoe UI" w:eastAsia="Times New Roman" w:hAnsi="Segoe UI" w:cs="Segoe UI"/>
                  <w:sz w:val="24"/>
                  <w:szCs w:val="24"/>
                </w:rPr>
                <w:t>X MTH100</w:t>
              </w:r>
            </w:hyperlink>
            <w:r w:rsidR="00F636EC" w:rsidRPr="006731A8">
              <w:rPr>
                <w:rFonts w:ascii="Segoe UI" w:eastAsia="Times New Roman" w:hAnsi="Segoe UI" w:cs="Segoe UI"/>
                <w:color w:val="000000" w:themeColor="text1"/>
                <w:sz w:val="24"/>
                <w:szCs w:val="24"/>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F8991E4"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5E7849F5"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5E68D3A7"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MTH 112</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68C9D9C"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B8751C0" w14:textId="31647036" w:rsidR="0074157D" w:rsidRPr="006731A8" w:rsidRDefault="00EE543E"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hyperlink w:anchor="MTH112" w:history="1">
              <w:r w:rsidR="008D6CCD" w:rsidRPr="008D6CCD">
                <w:rPr>
                  <w:rStyle w:val="Hyperlink"/>
                  <w:rFonts w:ascii="Segoe UI" w:eastAsia="Times New Roman" w:hAnsi="Segoe UI" w:cs="Segoe UI"/>
                  <w:sz w:val="24"/>
                  <w:szCs w:val="24"/>
                </w:rPr>
                <w:t>X MTH112</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157F1C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5E2BCD4" w14:textId="773EF826" w:rsidR="0074157D" w:rsidRPr="006731A8" w:rsidRDefault="00EE543E"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hyperlink w:anchor="MTH112" w:history="1">
              <w:r w:rsidR="00D04105" w:rsidRPr="00D04105">
                <w:rPr>
                  <w:rStyle w:val="Hyperlink"/>
                  <w:rFonts w:ascii="Segoe UI" w:eastAsia="Times New Roman" w:hAnsi="Segoe UI" w:cs="Segoe UI"/>
                  <w:sz w:val="24"/>
                  <w:szCs w:val="24"/>
                </w:rPr>
                <w:t>X MTH 112</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672D59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531A255A"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47BA28E0"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BIO 102</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BBEF04B"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7153BB1"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49FFC5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89FBBEC" w14:textId="5F00121C" w:rsidR="0074157D" w:rsidRPr="006731A8" w:rsidRDefault="00EE543E"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hyperlink w:anchor="BIO102" w:history="1">
              <w:r w:rsidR="0060194B" w:rsidRPr="0060194B">
                <w:rPr>
                  <w:rStyle w:val="Hyperlink"/>
                  <w:rFonts w:ascii="Segoe UI" w:eastAsia="Times New Roman" w:hAnsi="Segoe UI" w:cs="Segoe UI"/>
                  <w:sz w:val="24"/>
                  <w:szCs w:val="24"/>
                </w:rPr>
                <w:t>X BIO 102</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2F8EFF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p>
        </w:tc>
      </w:tr>
      <w:tr w:rsidR="006731A8" w:rsidRPr="006731A8" w14:paraId="45ED6C69"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2D17D31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HIS 101</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6095087"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E630F9B"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95A6881" w14:textId="0420B1CD" w:rsidR="0074157D" w:rsidRPr="006731A8" w:rsidRDefault="00EE543E"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hyperlink w:anchor="HIS101" w:history="1">
              <w:r w:rsidR="00324618" w:rsidRPr="00324618">
                <w:rPr>
                  <w:rStyle w:val="Hyperlink"/>
                  <w:rFonts w:ascii="Segoe UI" w:eastAsia="Times New Roman" w:hAnsi="Segoe UI" w:cs="Segoe UI"/>
                  <w:sz w:val="24"/>
                  <w:szCs w:val="24"/>
                </w:rPr>
                <w:t xml:space="preserve"> X HIS 101</w:t>
              </w:r>
            </w:hyperlink>
            <w:r w:rsidR="00324618" w:rsidRPr="006731A8">
              <w:rPr>
                <w:rFonts w:ascii="Segoe UI" w:eastAsia="Times New Roman" w:hAnsi="Segoe UI" w:cs="Segoe UI"/>
                <w:color w:val="000000" w:themeColor="text1"/>
                <w:sz w:val="24"/>
                <w:szCs w:val="24"/>
              </w:rPr>
              <w:t xml:space="preserve">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C67E360"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88A8A6F" w14:textId="136183A9" w:rsidR="0074157D" w:rsidRPr="006731A8" w:rsidRDefault="00EE543E" w:rsidP="00C6108D">
            <w:pPr>
              <w:spacing w:before="100" w:beforeAutospacing="1" w:after="100" w:afterAutospacing="1" w:line="240" w:lineRule="auto"/>
              <w:textAlignment w:val="baseline"/>
              <w:rPr>
                <w:rFonts w:ascii="Segoe UI" w:eastAsia="Times New Roman" w:hAnsi="Segoe UI" w:cs="Segoe UI"/>
                <w:color w:val="000000" w:themeColor="text1"/>
                <w:sz w:val="24"/>
                <w:szCs w:val="24"/>
              </w:rPr>
            </w:pPr>
            <w:hyperlink w:anchor="HIS101" w:history="1">
              <w:r w:rsidR="00C6108D" w:rsidRPr="00C6108D">
                <w:rPr>
                  <w:rStyle w:val="Hyperlink"/>
                  <w:rFonts w:ascii="Calibri" w:eastAsia="Times New Roman" w:hAnsi="Calibri" w:cs="Segoe UI"/>
                  <w:sz w:val="24"/>
                  <w:szCs w:val="24"/>
                </w:rPr>
                <w:t>X HIS 101</w:t>
              </w:r>
            </w:hyperlink>
          </w:p>
        </w:tc>
      </w:tr>
      <w:tr w:rsidR="006731A8" w:rsidRPr="006731A8" w14:paraId="089A57BB" w14:textId="77777777" w:rsidTr="0074157D">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14:paraId="4064D8CD" w14:textId="77777777" w:rsidR="0074157D" w:rsidRPr="006731A8" w:rsidRDefault="0074157D"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r w:rsidRPr="006731A8">
              <w:rPr>
                <w:rFonts w:ascii="Calibri" w:eastAsia="Times New Roman" w:hAnsi="Calibri" w:cs="Segoe UI"/>
                <w:color w:val="000000" w:themeColor="text1"/>
                <w:sz w:val="24"/>
                <w:szCs w:val="24"/>
              </w:rPr>
              <w:t>HIS 102</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77DE1672" w14:textId="77777777" w:rsidR="0074157D" w:rsidRPr="006731A8" w:rsidRDefault="0074157D"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1E101BC9" w14:textId="77777777" w:rsidR="0074157D" w:rsidRPr="006731A8" w:rsidRDefault="0074157D"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6B06B7F9" w14:textId="4D314EF4" w:rsidR="0074157D" w:rsidRPr="006731A8" w:rsidRDefault="00EE543E"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hyperlink w:anchor="HIS102" w:history="1">
              <w:r w:rsidR="0074157D" w:rsidRPr="00655CD0">
                <w:rPr>
                  <w:rStyle w:val="Hyperlink"/>
                  <w:rFonts w:ascii="Calibri" w:eastAsia="Times New Roman" w:hAnsi="Calibri" w:cs="Segoe UI"/>
                  <w:sz w:val="24"/>
                  <w:szCs w:val="24"/>
                </w:rPr>
                <w:t xml:space="preserve">X </w:t>
              </w:r>
              <w:r w:rsidR="00C6108D" w:rsidRPr="00655CD0">
                <w:rPr>
                  <w:rStyle w:val="Hyperlink"/>
                </w:rPr>
                <w:t>HIS 102</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7BCCB002" w14:textId="77777777" w:rsidR="0074157D" w:rsidRPr="006731A8" w:rsidRDefault="0074157D"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768933EF" w14:textId="5FCF662F" w:rsidR="0074157D" w:rsidRPr="006731A8" w:rsidRDefault="00EE543E"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hyperlink w:anchor="HIS102" w:history="1">
              <w:r w:rsidR="0074157D" w:rsidRPr="00655CD0">
                <w:rPr>
                  <w:rStyle w:val="Hyperlink"/>
                  <w:rFonts w:ascii="Calibri" w:eastAsia="Times New Roman" w:hAnsi="Calibri" w:cs="Segoe UI"/>
                  <w:sz w:val="24"/>
                  <w:szCs w:val="24"/>
                </w:rPr>
                <w:t>X</w:t>
              </w:r>
              <w:r w:rsidR="00C6108D" w:rsidRPr="00655CD0">
                <w:rPr>
                  <w:rStyle w:val="Hyperlink"/>
                  <w:rFonts w:ascii="Calibri" w:eastAsia="Times New Roman" w:hAnsi="Calibri" w:cs="Segoe UI"/>
                  <w:sz w:val="24"/>
                  <w:szCs w:val="24"/>
                </w:rPr>
                <w:t xml:space="preserve"> HIS 102</w:t>
              </w:r>
            </w:hyperlink>
          </w:p>
        </w:tc>
      </w:tr>
      <w:tr w:rsidR="006731A8" w:rsidRPr="006731A8" w14:paraId="21199B72" w14:textId="77777777" w:rsidTr="0074157D">
        <w:trPr>
          <w:tblCellSpacing w:w="15" w:type="dxa"/>
        </w:trPr>
        <w:tc>
          <w:tcPr>
            <w:tcW w:w="0" w:type="auto"/>
            <w:tcBorders>
              <w:top w:val="outset" w:sz="6" w:space="0" w:color="auto"/>
              <w:left w:val="single" w:sz="6" w:space="0" w:color="auto"/>
              <w:bottom w:val="outset" w:sz="6" w:space="0" w:color="auto"/>
              <w:right w:val="single" w:sz="6" w:space="0" w:color="auto"/>
            </w:tcBorders>
            <w:shd w:val="clear" w:color="auto" w:fill="auto"/>
            <w:vAlign w:val="center"/>
            <w:hideMark/>
          </w:tcPr>
          <w:p w14:paraId="242456CF"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lastRenderedPageBreak/>
              <w:t>PSY 200</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21230DAE"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58D094D1"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54E9F023"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2DAE633B" w14:textId="77777777" w:rsidR="0074157D" w:rsidRPr="006731A8" w:rsidRDefault="0074157D"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16219338" w14:textId="3DFF05C8" w:rsidR="0074157D" w:rsidRPr="006731A8" w:rsidRDefault="00EE543E" w:rsidP="0074157D">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hyperlink w:anchor="PSY200" w:history="1">
              <w:r w:rsidR="007D3C69" w:rsidRPr="007D3C69">
                <w:rPr>
                  <w:rStyle w:val="Hyperlink"/>
                  <w:rFonts w:ascii="Segoe UI" w:eastAsia="Times New Roman" w:hAnsi="Segoe UI" w:cs="Segoe UI"/>
                  <w:sz w:val="24"/>
                  <w:szCs w:val="24"/>
                </w:rPr>
                <w:t>X PSY 200</w:t>
              </w:r>
            </w:hyperlink>
          </w:p>
        </w:tc>
      </w:tr>
      <w:tr w:rsidR="009B0137" w:rsidRPr="006731A8" w14:paraId="2887CDF6" w14:textId="77777777" w:rsidTr="0074157D">
        <w:trPr>
          <w:tblCellSpacing w:w="15" w:type="dxa"/>
        </w:trPr>
        <w:tc>
          <w:tcPr>
            <w:tcW w:w="0" w:type="auto"/>
            <w:tcBorders>
              <w:top w:val="outset" w:sz="6" w:space="0" w:color="auto"/>
              <w:left w:val="single" w:sz="6" w:space="0" w:color="auto"/>
              <w:bottom w:val="outset" w:sz="6" w:space="0" w:color="auto"/>
              <w:right w:val="single" w:sz="6" w:space="0" w:color="auto"/>
            </w:tcBorders>
            <w:shd w:val="clear" w:color="auto" w:fill="auto"/>
            <w:vAlign w:val="center"/>
          </w:tcPr>
          <w:p w14:paraId="0D206A01" w14:textId="60B5504B" w:rsidR="009B0137" w:rsidRPr="006731A8" w:rsidRDefault="009B0137"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MUS 101</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tcPr>
          <w:p w14:paraId="2F8F5180" w14:textId="77777777" w:rsidR="009B0137" w:rsidRPr="006731A8" w:rsidRDefault="009B0137"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tcPr>
          <w:p w14:paraId="28366AA0" w14:textId="77777777" w:rsidR="009B0137" w:rsidRPr="006731A8" w:rsidRDefault="009B0137"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tcPr>
          <w:p w14:paraId="4AA54EC5" w14:textId="77777777" w:rsidR="009B0137" w:rsidRPr="006731A8" w:rsidRDefault="009B0137"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tcPr>
          <w:p w14:paraId="42CBC2D1" w14:textId="77777777" w:rsidR="009B0137" w:rsidRPr="006731A8" w:rsidRDefault="009B0137"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tcPr>
          <w:p w14:paraId="1DFDB14E" w14:textId="6EFB799B" w:rsidR="009B0137" w:rsidRPr="006731A8" w:rsidRDefault="00EE543E" w:rsidP="0074157D">
            <w:pPr>
              <w:spacing w:before="100" w:beforeAutospacing="1" w:after="100" w:afterAutospacing="1" w:line="240" w:lineRule="auto"/>
              <w:jc w:val="center"/>
              <w:textAlignment w:val="baseline"/>
              <w:rPr>
                <w:rFonts w:ascii="Calibri" w:eastAsia="Times New Roman" w:hAnsi="Calibri" w:cs="Segoe UI"/>
                <w:color w:val="000000" w:themeColor="text1"/>
                <w:sz w:val="24"/>
                <w:szCs w:val="24"/>
              </w:rPr>
            </w:pPr>
            <w:hyperlink w:anchor="MUS101" w:history="1">
              <w:r w:rsidR="002C45D3" w:rsidRPr="002C45D3">
                <w:rPr>
                  <w:rStyle w:val="Hyperlink"/>
                  <w:rFonts w:ascii="Calibri" w:eastAsia="Times New Roman" w:hAnsi="Calibri" w:cs="Segoe UI"/>
                  <w:sz w:val="24"/>
                  <w:szCs w:val="24"/>
                </w:rPr>
                <w:t>X MUS 101</w:t>
              </w:r>
            </w:hyperlink>
          </w:p>
        </w:tc>
      </w:tr>
    </w:tbl>
    <w:p w14:paraId="5F9F3305" w14:textId="08B53366" w:rsidR="004A1BE6" w:rsidRPr="006731A8" w:rsidRDefault="00174E39" w:rsidP="00BF04C2">
      <w:pPr>
        <w:rPr>
          <w:rFonts w:ascii="Arial" w:hAnsi="Arial" w:cs="Arial"/>
          <w:b/>
          <w:bCs/>
          <w:color w:val="000000" w:themeColor="text1"/>
        </w:rPr>
      </w:pPr>
      <w:r w:rsidRPr="006731A8">
        <w:rPr>
          <w:rFonts w:ascii="Arial" w:hAnsi="Arial" w:cs="Arial"/>
          <w:b/>
          <w:bCs/>
          <w:color w:val="000000" w:themeColor="text1"/>
        </w:rPr>
        <w:t>The Transfer/General Education Division recognizes the importance of assessing general education Student Learning Outcomes in on-site course sections at the college’s different instructional sites and in distance education sections.  The assessment results that follow are based on Fall 201</w:t>
      </w:r>
      <w:r w:rsidR="009B0137">
        <w:rPr>
          <w:rFonts w:ascii="Arial" w:hAnsi="Arial" w:cs="Arial"/>
          <w:b/>
          <w:bCs/>
          <w:color w:val="000000" w:themeColor="text1"/>
        </w:rPr>
        <w:t>8</w:t>
      </w:r>
      <w:r w:rsidRPr="006731A8">
        <w:rPr>
          <w:rFonts w:ascii="Arial" w:hAnsi="Arial" w:cs="Arial"/>
          <w:b/>
          <w:bCs/>
          <w:color w:val="000000" w:themeColor="text1"/>
        </w:rPr>
        <w:t>-Summer 201</w:t>
      </w:r>
      <w:r w:rsidR="009B0137">
        <w:rPr>
          <w:rFonts w:ascii="Arial" w:hAnsi="Arial" w:cs="Arial"/>
          <w:b/>
          <w:bCs/>
          <w:color w:val="000000" w:themeColor="text1"/>
        </w:rPr>
        <w:t>9</w:t>
      </w:r>
      <w:r w:rsidRPr="006731A8">
        <w:rPr>
          <w:rFonts w:ascii="Arial" w:hAnsi="Arial" w:cs="Arial"/>
          <w:b/>
          <w:bCs/>
          <w:color w:val="000000" w:themeColor="text1"/>
        </w:rPr>
        <w:t xml:space="preserve"> course data from on-site and Internet sections of ART 100, ENG 101, ENG 102, ENG 251, SPH 106, SPH 107, CIS 146, MTH 100, MTH 112, BIO 102,</w:t>
      </w:r>
      <w:r w:rsidR="0074157D" w:rsidRPr="006731A8">
        <w:rPr>
          <w:rFonts w:ascii="Arial" w:hAnsi="Arial" w:cs="Arial"/>
          <w:b/>
          <w:bCs/>
          <w:color w:val="000000" w:themeColor="text1"/>
        </w:rPr>
        <w:t xml:space="preserve"> HIS 101, HIS 102,</w:t>
      </w:r>
      <w:r w:rsidR="009B0137">
        <w:rPr>
          <w:rFonts w:ascii="Arial" w:hAnsi="Arial" w:cs="Arial"/>
          <w:b/>
          <w:bCs/>
          <w:color w:val="000000" w:themeColor="text1"/>
        </w:rPr>
        <w:t xml:space="preserve"> </w:t>
      </w:r>
      <w:r w:rsidR="0074157D" w:rsidRPr="006731A8">
        <w:rPr>
          <w:rFonts w:ascii="Arial" w:hAnsi="Arial" w:cs="Arial"/>
          <w:b/>
          <w:bCs/>
          <w:color w:val="000000" w:themeColor="text1"/>
        </w:rPr>
        <w:t>PSY 200</w:t>
      </w:r>
      <w:r w:rsidR="009B0137">
        <w:rPr>
          <w:rFonts w:ascii="Arial" w:hAnsi="Arial" w:cs="Arial"/>
          <w:b/>
          <w:bCs/>
          <w:color w:val="000000" w:themeColor="text1"/>
        </w:rPr>
        <w:t>, and MUS 101</w:t>
      </w:r>
      <w:r w:rsidR="0074157D" w:rsidRPr="006731A8">
        <w:rPr>
          <w:rFonts w:ascii="Arial" w:hAnsi="Arial" w:cs="Arial"/>
          <w:b/>
          <w:bCs/>
          <w:color w:val="000000" w:themeColor="text1"/>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8"/>
        <w:gridCol w:w="1924"/>
        <w:gridCol w:w="3176"/>
        <w:gridCol w:w="3208"/>
        <w:gridCol w:w="3668"/>
      </w:tblGrid>
      <w:tr w:rsidR="006731A8" w:rsidRPr="006731A8" w14:paraId="6B8989CB" w14:textId="77777777" w:rsidTr="00537FA0">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63581CE4"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TimesNewRomanMTStd" w:eastAsia="Times New Roman" w:hAnsi="TimesNewRomanMTStd" w:cs="Segoe UI"/>
                <w:b/>
                <w:bCs/>
                <w:color w:val="000000" w:themeColor="text1"/>
                <w:sz w:val="24"/>
                <w:szCs w:val="24"/>
              </w:rPr>
              <w:t>Assessment of Associate Degree/General Education and Transfer Outcomes</w:t>
            </w:r>
            <w:r w:rsidRPr="006731A8">
              <w:rPr>
                <w:rFonts w:ascii="TimesNewRomanMTStd" w:eastAsia="Times New Roman" w:hAnsi="TimesNewRomanMTStd" w:cs="Segoe UI"/>
                <w:color w:val="000000" w:themeColor="text1"/>
                <w:sz w:val="24"/>
                <w:szCs w:val="24"/>
              </w:rPr>
              <w:t> </w:t>
            </w:r>
          </w:p>
          <w:p w14:paraId="4659511C"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color w:val="000000" w:themeColor="text1"/>
                <w:sz w:val="24"/>
                <w:szCs w:val="24"/>
              </w:rPr>
              <w:t> </w:t>
            </w:r>
          </w:p>
        </w:tc>
      </w:tr>
      <w:tr w:rsidR="00ED4BB6" w:rsidRPr="006731A8" w14:paraId="53496C23" w14:textId="77777777" w:rsidTr="00537FA0">
        <w:trPr>
          <w:tblCellSpacing w:w="15" w:type="dxa"/>
        </w:trPr>
        <w:tc>
          <w:tcPr>
            <w:tcW w:w="0" w:type="auto"/>
            <w:tcBorders>
              <w:top w:val="outset" w:sz="6" w:space="0" w:color="auto"/>
              <w:left w:val="single" w:sz="6" w:space="0" w:color="auto"/>
              <w:bottom w:val="double" w:sz="6" w:space="0" w:color="auto"/>
              <w:right w:val="single" w:sz="6" w:space="0" w:color="auto"/>
            </w:tcBorders>
            <w:shd w:val="clear" w:color="auto" w:fill="auto"/>
            <w:vAlign w:val="center"/>
            <w:hideMark/>
          </w:tcPr>
          <w:p w14:paraId="16781CCC"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Intended Outcomes</w:t>
            </w:r>
            <w:r w:rsidRPr="006731A8">
              <w:rPr>
                <w:rFonts w:ascii="Calibri" w:eastAsia="Times New Roman" w:hAnsi="Calibri" w:cs="Segoe UI"/>
                <w:color w:val="000000" w:themeColor="text1"/>
                <w:sz w:val="24"/>
                <w:szCs w:val="24"/>
              </w:rPr>
              <w:t> </w:t>
            </w:r>
          </w:p>
        </w:tc>
        <w:tc>
          <w:tcPr>
            <w:tcW w:w="0" w:type="auto"/>
            <w:tcBorders>
              <w:top w:val="outset" w:sz="6" w:space="0" w:color="auto"/>
              <w:left w:val="single" w:sz="6" w:space="0" w:color="auto"/>
              <w:bottom w:val="single" w:sz="12" w:space="0" w:color="auto"/>
              <w:right w:val="single" w:sz="6" w:space="0" w:color="auto"/>
            </w:tcBorders>
            <w:shd w:val="clear" w:color="auto" w:fill="auto"/>
            <w:vAlign w:val="center"/>
            <w:hideMark/>
          </w:tcPr>
          <w:p w14:paraId="18F56EBE"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Means of Assessment</w:t>
            </w:r>
            <w:r w:rsidRPr="006731A8">
              <w:rPr>
                <w:rFonts w:ascii="Calibri" w:eastAsia="Times New Roman" w:hAnsi="Calibri" w:cs="Segoe UI"/>
                <w:color w:val="000000" w:themeColor="text1"/>
                <w:sz w:val="24"/>
                <w:szCs w:val="24"/>
              </w:rPr>
              <w:t> </w:t>
            </w:r>
          </w:p>
        </w:tc>
        <w:tc>
          <w:tcPr>
            <w:tcW w:w="0" w:type="auto"/>
            <w:tcBorders>
              <w:top w:val="outset" w:sz="6" w:space="0" w:color="auto"/>
              <w:left w:val="single" w:sz="6" w:space="0" w:color="auto"/>
              <w:bottom w:val="single" w:sz="12" w:space="0" w:color="auto"/>
              <w:right w:val="single" w:sz="6" w:space="0" w:color="auto"/>
            </w:tcBorders>
            <w:shd w:val="clear" w:color="auto" w:fill="auto"/>
            <w:vAlign w:val="center"/>
            <w:hideMark/>
          </w:tcPr>
          <w:p w14:paraId="1AA61E15"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Criteria for Success</w:t>
            </w:r>
            <w:r w:rsidRPr="006731A8">
              <w:rPr>
                <w:rFonts w:ascii="Calibri" w:eastAsia="Times New Roman" w:hAnsi="Calibri" w:cs="Segoe UI"/>
                <w:color w:val="000000" w:themeColor="text1"/>
                <w:sz w:val="24"/>
                <w:szCs w:val="24"/>
              </w:rPr>
              <w:t> </w:t>
            </w:r>
          </w:p>
        </w:tc>
        <w:tc>
          <w:tcPr>
            <w:tcW w:w="0" w:type="auto"/>
            <w:tcBorders>
              <w:top w:val="outset" w:sz="6" w:space="0" w:color="auto"/>
              <w:left w:val="single" w:sz="6" w:space="0" w:color="auto"/>
              <w:bottom w:val="single" w:sz="12" w:space="0" w:color="auto"/>
              <w:right w:val="single" w:sz="6" w:space="0" w:color="auto"/>
            </w:tcBorders>
            <w:shd w:val="clear" w:color="auto" w:fill="auto"/>
            <w:vAlign w:val="center"/>
            <w:hideMark/>
          </w:tcPr>
          <w:p w14:paraId="71DCC1CD"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Summary &amp; Analysis of Assessment Evidence</w:t>
            </w:r>
            <w:r w:rsidRPr="006731A8">
              <w:rPr>
                <w:rFonts w:ascii="Calibri" w:eastAsia="Times New Roman" w:hAnsi="Calibri" w:cs="Segoe UI"/>
                <w:color w:val="000000" w:themeColor="text1"/>
                <w:sz w:val="24"/>
                <w:szCs w:val="24"/>
              </w:rPr>
              <w:t> </w:t>
            </w:r>
          </w:p>
        </w:tc>
        <w:tc>
          <w:tcPr>
            <w:tcW w:w="0" w:type="auto"/>
            <w:tcBorders>
              <w:top w:val="outset" w:sz="6" w:space="0" w:color="auto"/>
              <w:left w:val="single" w:sz="6" w:space="0" w:color="auto"/>
              <w:bottom w:val="single" w:sz="12" w:space="0" w:color="auto"/>
              <w:right w:val="single" w:sz="6" w:space="0" w:color="auto"/>
            </w:tcBorders>
            <w:shd w:val="clear" w:color="auto" w:fill="auto"/>
            <w:vAlign w:val="center"/>
            <w:hideMark/>
          </w:tcPr>
          <w:p w14:paraId="3D03BBD3" w14:textId="77777777" w:rsidR="00537FA0" w:rsidRPr="006731A8" w:rsidRDefault="00537FA0" w:rsidP="00537FA0">
            <w:pPr>
              <w:spacing w:before="100" w:beforeAutospacing="1" w:after="100" w:afterAutospacing="1" w:line="240" w:lineRule="auto"/>
              <w:jc w:val="center"/>
              <w:textAlignment w:val="baseline"/>
              <w:rPr>
                <w:rFonts w:ascii="Segoe UI" w:eastAsia="Times New Roman" w:hAnsi="Segoe UI" w:cs="Segoe UI"/>
                <w:color w:val="000000" w:themeColor="text1"/>
                <w:sz w:val="24"/>
                <w:szCs w:val="24"/>
              </w:rPr>
            </w:pPr>
            <w:r w:rsidRPr="006731A8">
              <w:rPr>
                <w:rFonts w:ascii="Calibri" w:eastAsia="Times New Roman" w:hAnsi="Calibri" w:cs="Segoe UI"/>
                <w:b/>
                <w:bCs/>
                <w:color w:val="000000" w:themeColor="text1"/>
                <w:sz w:val="24"/>
                <w:szCs w:val="24"/>
              </w:rPr>
              <w:t>Use of Results</w:t>
            </w:r>
            <w:r w:rsidRPr="006731A8">
              <w:rPr>
                <w:rFonts w:ascii="Calibri" w:eastAsia="Times New Roman" w:hAnsi="Calibri" w:cs="Segoe UI"/>
                <w:color w:val="000000" w:themeColor="text1"/>
                <w:sz w:val="24"/>
                <w:szCs w:val="24"/>
              </w:rPr>
              <w:t> </w:t>
            </w:r>
          </w:p>
        </w:tc>
      </w:tr>
      <w:tr w:rsidR="00ED4BB6" w:rsidRPr="006731A8" w14:paraId="4E9C0100" w14:textId="77777777" w:rsidTr="00F05F75">
        <w:trPr>
          <w:tblCellSpacing w:w="15" w:type="dxa"/>
        </w:trPr>
        <w:tc>
          <w:tcPr>
            <w:tcW w:w="0" w:type="auto"/>
            <w:tcBorders>
              <w:top w:val="single" w:sz="12" w:space="0" w:color="auto"/>
              <w:left w:val="single" w:sz="6" w:space="0" w:color="auto"/>
              <w:bottom w:val="single" w:sz="6" w:space="0" w:color="auto"/>
              <w:right w:val="single" w:sz="6" w:space="0" w:color="auto"/>
            </w:tcBorders>
            <w:shd w:val="clear" w:color="auto" w:fill="auto"/>
            <w:hideMark/>
          </w:tcPr>
          <w:p w14:paraId="4DEE7A06" w14:textId="20EB9C42"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1. The student will demonstrate effective reading, writing and speaking skills. </w:t>
            </w:r>
          </w:p>
        </w:tc>
        <w:tc>
          <w:tcPr>
            <w:tcW w:w="0" w:type="auto"/>
            <w:tcBorders>
              <w:top w:val="single" w:sz="12" w:space="0" w:color="auto"/>
              <w:left w:val="single" w:sz="6" w:space="0" w:color="auto"/>
              <w:bottom w:val="single" w:sz="6" w:space="0" w:color="auto"/>
              <w:right w:val="single" w:sz="6" w:space="0" w:color="auto"/>
            </w:tcBorders>
            <w:shd w:val="clear" w:color="auto" w:fill="auto"/>
            <w:hideMark/>
          </w:tcPr>
          <w:p w14:paraId="4199A771" w14:textId="2274D723"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Rev</w:t>
            </w:r>
            <w:r w:rsidR="00DC2EEF" w:rsidRPr="006731A8">
              <w:rPr>
                <w:rFonts w:eastAsia="Times New Roman" w:cstheme="minorHAnsi"/>
                <w:color w:val="000000" w:themeColor="text1"/>
                <w:sz w:val="24"/>
                <w:szCs w:val="24"/>
              </w:rPr>
              <w:t>iew assessment of course level Student Learning O</w:t>
            </w:r>
            <w:r w:rsidRPr="006731A8">
              <w:rPr>
                <w:rFonts w:eastAsia="Times New Roman" w:cstheme="minorHAnsi"/>
                <w:color w:val="000000" w:themeColor="text1"/>
                <w:sz w:val="24"/>
                <w:szCs w:val="24"/>
              </w:rPr>
              <w:t xml:space="preserve">utcomes for </w:t>
            </w:r>
            <w:r w:rsidRPr="006731A8">
              <w:rPr>
                <w:rFonts w:cstheme="minorHAnsi"/>
                <w:color w:val="000000" w:themeColor="text1"/>
                <w:sz w:val="24"/>
                <w:szCs w:val="24"/>
              </w:rPr>
              <w:t>ENG</w:t>
            </w:r>
            <w:r w:rsidR="00F439BA" w:rsidRPr="006731A8">
              <w:rPr>
                <w:rFonts w:eastAsia="Times New Roman" w:cstheme="minorHAnsi"/>
                <w:color w:val="000000" w:themeColor="text1"/>
                <w:sz w:val="24"/>
                <w:szCs w:val="24"/>
              </w:rPr>
              <w:t xml:space="preserve"> 101, ENG 102, SPH 106, and SPH 107.  </w:t>
            </w:r>
            <w:r w:rsidRPr="006731A8">
              <w:rPr>
                <w:rFonts w:eastAsia="Times New Roman" w:cstheme="minorHAnsi"/>
                <w:color w:val="000000" w:themeColor="text1"/>
                <w:sz w:val="24"/>
                <w:szCs w:val="24"/>
              </w:rPr>
              <w:t> </w:t>
            </w:r>
          </w:p>
          <w:p w14:paraId="3EB980DA"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6D910D20" w14:textId="0498A73A"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70B16DF9"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single" w:sz="12" w:space="0" w:color="auto"/>
              <w:left w:val="single" w:sz="6" w:space="0" w:color="auto"/>
              <w:bottom w:val="single" w:sz="6" w:space="0" w:color="auto"/>
              <w:right w:val="single" w:sz="6" w:space="0" w:color="auto"/>
            </w:tcBorders>
            <w:shd w:val="clear" w:color="auto" w:fill="auto"/>
            <w:hideMark/>
          </w:tcPr>
          <w:p w14:paraId="6CCE3702" w14:textId="3B58E1A0"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cstheme="minorHAnsi"/>
                <w:color w:val="000000" w:themeColor="text1"/>
                <w:sz w:val="24"/>
                <w:szCs w:val="24"/>
              </w:rPr>
              <w:t>ENG</w:t>
            </w:r>
            <w:r w:rsidR="00C24352" w:rsidRPr="006731A8">
              <w:rPr>
                <w:rFonts w:eastAsia="Times New Roman" w:cstheme="minorHAnsi"/>
                <w:color w:val="000000" w:themeColor="text1"/>
                <w:sz w:val="24"/>
                <w:szCs w:val="24"/>
              </w:rPr>
              <w:t xml:space="preserve"> 101</w:t>
            </w:r>
            <w:r w:rsidRPr="006731A8">
              <w:rPr>
                <w:rFonts w:eastAsia="Times New Roman" w:cstheme="minorHAnsi"/>
                <w:color w:val="000000" w:themeColor="text1"/>
                <w:sz w:val="24"/>
                <w:szCs w:val="24"/>
              </w:rPr>
              <w:t xml:space="preserve"> and </w:t>
            </w:r>
            <w:r w:rsidRPr="006731A8">
              <w:rPr>
                <w:rFonts w:cstheme="minorHAnsi"/>
                <w:color w:val="000000" w:themeColor="text1"/>
                <w:sz w:val="24"/>
                <w:szCs w:val="24"/>
              </w:rPr>
              <w:t>ENG 10</w:t>
            </w:r>
            <w:r w:rsidR="00C24352" w:rsidRPr="006731A8">
              <w:rPr>
                <w:rFonts w:eastAsia="Times New Roman" w:cstheme="minorHAnsi"/>
                <w:color w:val="000000" w:themeColor="text1"/>
                <w:sz w:val="24"/>
                <w:szCs w:val="24"/>
              </w:rPr>
              <w:t>2</w:t>
            </w:r>
            <w:r w:rsidRPr="006731A8">
              <w:rPr>
                <w:rFonts w:eastAsia="Times New Roman" w:cstheme="minorHAnsi"/>
                <w:color w:val="000000" w:themeColor="text1"/>
                <w:sz w:val="24"/>
                <w:szCs w:val="24"/>
              </w:rPr>
              <w:t xml:space="preserve"> course level stude</w:t>
            </w:r>
            <w:r w:rsidR="00DC2EEF" w:rsidRPr="006731A8">
              <w:rPr>
                <w:rFonts w:eastAsia="Times New Roman" w:cstheme="minorHAnsi"/>
                <w:color w:val="000000" w:themeColor="text1"/>
                <w:sz w:val="24"/>
                <w:szCs w:val="24"/>
              </w:rPr>
              <w:t>nt learning outcome results meet</w:t>
            </w:r>
            <w:r w:rsidRPr="006731A8">
              <w:rPr>
                <w:rFonts w:eastAsia="Times New Roman" w:cstheme="minorHAnsi"/>
                <w:color w:val="000000" w:themeColor="text1"/>
                <w:sz w:val="24"/>
                <w:szCs w:val="24"/>
              </w:rPr>
              <w:t xml:space="preserve"> or exceed departmental criteria for success. </w:t>
            </w:r>
            <w:r w:rsidR="00913FEF" w:rsidRPr="006731A8">
              <w:rPr>
                <w:rFonts w:eastAsia="Times New Roman" w:cstheme="minorHAnsi"/>
                <w:color w:val="000000" w:themeColor="text1"/>
                <w:sz w:val="24"/>
                <w:szCs w:val="24"/>
              </w:rPr>
              <w:t xml:space="preserve">  </w:t>
            </w:r>
            <w:bookmarkStart w:id="2" w:name="OLE_LINK1"/>
            <w:bookmarkStart w:id="3" w:name="OLE_LINK2"/>
            <w:r w:rsidR="00913FEF" w:rsidRPr="006731A8">
              <w:rPr>
                <w:rFonts w:eastAsia="Times New Roman" w:cstheme="minorHAnsi"/>
                <w:color w:val="000000" w:themeColor="text1"/>
                <w:sz w:val="24"/>
                <w:szCs w:val="24"/>
              </w:rPr>
              <w:t xml:space="preserve">The Communications Division has set a success rate of 70% of students meeting or exceeding the standards set in their course SLOs.  </w:t>
            </w:r>
            <w:bookmarkEnd w:id="2"/>
            <w:bookmarkEnd w:id="3"/>
          </w:p>
          <w:p w14:paraId="7AC5D7A3" w14:textId="776E1222" w:rsidR="00913FEF" w:rsidRPr="006731A8" w:rsidRDefault="006966EE"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cstheme="minorHAnsi"/>
                <w:color w:val="000000" w:themeColor="text1"/>
                <w:sz w:val="24"/>
                <w:szCs w:val="24"/>
              </w:rPr>
              <w:t>SPH</w:t>
            </w:r>
            <w:r w:rsidR="009A1971" w:rsidRPr="006731A8">
              <w:rPr>
                <w:rFonts w:cstheme="minorHAnsi"/>
                <w:color w:val="000000" w:themeColor="text1"/>
                <w:sz w:val="24"/>
                <w:szCs w:val="24"/>
              </w:rPr>
              <w:t xml:space="preserve"> 1</w:t>
            </w:r>
            <w:r w:rsidR="00C24352" w:rsidRPr="006731A8">
              <w:rPr>
                <w:rFonts w:eastAsia="Times New Roman" w:cstheme="minorHAnsi"/>
                <w:color w:val="000000" w:themeColor="text1"/>
                <w:sz w:val="24"/>
                <w:szCs w:val="24"/>
              </w:rPr>
              <w:t>06</w:t>
            </w:r>
            <w:r w:rsidR="00597B55" w:rsidRPr="006731A8">
              <w:rPr>
                <w:rFonts w:eastAsia="Times New Roman" w:cstheme="minorHAnsi"/>
                <w:color w:val="000000" w:themeColor="text1"/>
                <w:sz w:val="24"/>
                <w:szCs w:val="24"/>
              </w:rPr>
              <w:t xml:space="preserve"> </w:t>
            </w:r>
            <w:r w:rsidR="009A1971" w:rsidRPr="006731A8">
              <w:rPr>
                <w:rFonts w:eastAsia="Times New Roman" w:cstheme="minorHAnsi"/>
                <w:color w:val="000000" w:themeColor="text1"/>
                <w:sz w:val="24"/>
                <w:szCs w:val="24"/>
              </w:rPr>
              <w:t xml:space="preserve">and </w:t>
            </w:r>
            <w:r w:rsidRPr="006731A8">
              <w:rPr>
                <w:rFonts w:cstheme="minorHAnsi"/>
                <w:color w:val="000000" w:themeColor="text1"/>
                <w:sz w:val="24"/>
                <w:szCs w:val="24"/>
              </w:rPr>
              <w:t>SPH</w:t>
            </w:r>
            <w:r w:rsidR="002141EB" w:rsidRPr="006731A8">
              <w:rPr>
                <w:rFonts w:cstheme="minorHAnsi"/>
                <w:color w:val="000000" w:themeColor="text1"/>
                <w:sz w:val="24"/>
                <w:szCs w:val="24"/>
              </w:rPr>
              <w:t xml:space="preserve"> </w:t>
            </w:r>
            <w:r w:rsidR="009A1971" w:rsidRPr="006731A8">
              <w:rPr>
                <w:rFonts w:cstheme="minorHAnsi"/>
                <w:color w:val="000000" w:themeColor="text1"/>
                <w:sz w:val="24"/>
                <w:szCs w:val="24"/>
              </w:rPr>
              <w:t>1</w:t>
            </w:r>
            <w:r w:rsidR="00C24352" w:rsidRPr="006731A8">
              <w:rPr>
                <w:rFonts w:eastAsia="Times New Roman" w:cstheme="minorHAnsi"/>
                <w:color w:val="000000" w:themeColor="text1"/>
                <w:sz w:val="24"/>
                <w:szCs w:val="24"/>
              </w:rPr>
              <w:t>07</w:t>
            </w:r>
            <w:r w:rsidR="009A1971" w:rsidRPr="006731A8">
              <w:rPr>
                <w:rFonts w:eastAsia="Times New Roman" w:cstheme="minorHAnsi"/>
                <w:color w:val="000000" w:themeColor="text1"/>
                <w:sz w:val="24"/>
                <w:szCs w:val="24"/>
              </w:rPr>
              <w:t xml:space="preserve"> course level Student Learning O</w:t>
            </w:r>
            <w:r w:rsidR="00537FA0" w:rsidRPr="006731A8">
              <w:rPr>
                <w:rFonts w:eastAsia="Times New Roman" w:cstheme="minorHAnsi"/>
                <w:color w:val="000000" w:themeColor="text1"/>
                <w:sz w:val="24"/>
                <w:szCs w:val="24"/>
              </w:rPr>
              <w:t>utcomes meet or exceed departmental criteria for success.  </w:t>
            </w:r>
            <w:r w:rsidR="00913FEF" w:rsidRPr="006731A8">
              <w:rPr>
                <w:rFonts w:eastAsia="Times New Roman" w:cstheme="minorHAnsi"/>
                <w:color w:val="000000" w:themeColor="text1"/>
                <w:sz w:val="24"/>
                <w:szCs w:val="24"/>
              </w:rPr>
              <w:t xml:space="preserve">The Communications Division has set a success rate of 70% of students meeting or exceeding the standards set in their course SLOs.  </w:t>
            </w:r>
          </w:p>
          <w:p w14:paraId="3E212935" w14:textId="0AB26018"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lastRenderedPageBreak/>
              <w:t> </w:t>
            </w:r>
          </w:p>
          <w:p w14:paraId="1936BC3C"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single" w:sz="12" w:space="0" w:color="auto"/>
              <w:left w:val="single" w:sz="6" w:space="0" w:color="auto"/>
              <w:bottom w:val="single" w:sz="6" w:space="0" w:color="auto"/>
              <w:right w:val="single" w:sz="6" w:space="0" w:color="auto"/>
            </w:tcBorders>
            <w:shd w:val="clear" w:color="auto" w:fill="auto"/>
            <w:hideMark/>
          </w:tcPr>
          <w:p w14:paraId="02E45918" w14:textId="27EFA5AD" w:rsidR="008A24C4" w:rsidRDefault="00EE543E" w:rsidP="00352A3C">
            <w:pPr>
              <w:spacing w:before="100" w:beforeAutospacing="1" w:after="100" w:afterAutospacing="1" w:line="240" w:lineRule="auto"/>
              <w:textAlignment w:val="baseline"/>
              <w:rPr>
                <w:rFonts w:eastAsia="Times New Roman" w:cstheme="minorHAnsi"/>
                <w:color w:val="000000" w:themeColor="text1"/>
                <w:sz w:val="20"/>
                <w:szCs w:val="24"/>
              </w:rPr>
            </w:pPr>
            <w:hyperlink w:anchor="ENG101" w:history="1">
              <w:r w:rsidR="00EF7A3C" w:rsidRPr="00F03401">
                <w:rPr>
                  <w:rStyle w:val="Hyperlink"/>
                  <w:rFonts w:eastAsia="Times New Roman" w:cstheme="minorHAnsi"/>
                  <w:sz w:val="20"/>
                  <w:szCs w:val="24"/>
                </w:rPr>
                <w:t>ENG 101</w:t>
              </w:r>
            </w:hyperlink>
            <w:r w:rsidR="00EF7A3C">
              <w:rPr>
                <w:rFonts w:eastAsia="Times New Roman" w:cstheme="minorHAnsi"/>
                <w:color w:val="000000" w:themeColor="text1"/>
                <w:sz w:val="20"/>
                <w:szCs w:val="24"/>
              </w:rPr>
              <w:t xml:space="preserve"> and </w:t>
            </w:r>
            <w:hyperlink w:anchor="ENG102" w:history="1">
              <w:r w:rsidR="00EF7A3C" w:rsidRPr="00F03401">
                <w:rPr>
                  <w:rStyle w:val="Hyperlink"/>
                  <w:rFonts w:eastAsia="Times New Roman" w:cstheme="minorHAnsi"/>
                  <w:sz w:val="20"/>
                  <w:szCs w:val="24"/>
                </w:rPr>
                <w:t>ENG 102</w:t>
              </w:r>
            </w:hyperlink>
            <w:r w:rsidR="00EF7A3C">
              <w:rPr>
                <w:rFonts w:eastAsia="Times New Roman" w:cstheme="minorHAnsi"/>
                <w:color w:val="000000" w:themeColor="text1"/>
                <w:sz w:val="20"/>
                <w:szCs w:val="24"/>
              </w:rPr>
              <w:t xml:space="preserve"> data show that students are meeting the benchmark for this SLO.  An exception, however is that students at the Jefferson Camps are underperforming students at </w:t>
            </w:r>
            <w:r w:rsidR="00093671">
              <w:rPr>
                <w:rFonts w:eastAsia="Times New Roman" w:cstheme="minorHAnsi"/>
                <w:color w:val="000000" w:themeColor="text1"/>
                <w:sz w:val="20"/>
                <w:szCs w:val="24"/>
              </w:rPr>
              <w:t xml:space="preserve">Jefferson State’s Clanton, Pell City, and Shelby Campuses.  This underperformance manifests itself in both </w:t>
            </w:r>
            <w:hyperlink w:anchor="ENG101" w:history="1">
              <w:r w:rsidR="00093671" w:rsidRPr="00F03401">
                <w:rPr>
                  <w:rStyle w:val="Hyperlink"/>
                  <w:rFonts w:eastAsia="Times New Roman" w:cstheme="minorHAnsi"/>
                  <w:sz w:val="20"/>
                  <w:szCs w:val="24"/>
                </w:rPr>
                <w:t>ENG 101</w:t>
              </w:r>
            </w:hyperlink>
            <w:r w:rsidR="00093671">
              <w:rPr>
                <w:rFonts w:eastAsia="Times New Roman" w:cstheme="minorHAnsi"/>
                <w:color w:val="000000" w:themeColor="text1"/>
                <w:sz w:val="20"/>
                <w:szCs w:val="24"/>
              </w:rPr>
              <w:t xml:space="preserve"> and </w:t>
            </w:r>
            <w:hyperlink w:anchor="ENG102" w:history="1">
              <w:r w:rsidR="00093671" w:rsidRPr="00F03401">
                <w:rPr>
                  <w:rStyle w:val="Hyperlink"/>
                  <w:rFonts w:eastAsia="Times New Roman" w:cstheme="minorHAnsi"/>
                  <w:sz w:val="20"/>
                  <w:szCs w:val="24"/>
                </w:rPr>
                <w:t>ENG 102</w:t>
              </w:r>
            </w:hyperlink>
            <w:r w:rsidR="00093671">
              <w:rPr>
                <w:rFonts w:eastAsia="Times New Roman" w:cstheme="minorHAnsi"/>
                <w:color w:val="000000" w:themeColor="text1"/>
                <w:sz w:val="20"/>
                <w:szCs w:val="24"/>
              </w:rPr>
              <w:t xml:space="preserve">.  </w:t>
            </w:r>
          </w:p>
          <w:p w14:paraId="30B70D70" w14:textId="07DFC72D" w:rsidR="00611FF8" w:rsidRPr="00352A3C" w:rsidRDefault="00220798" w:rsidP="00352A3C">
            <w:pPr>
              <w:spacing w:before="100" w:beforeAutospacing="1" w:after="100" w:afterAutospacing="1" w:line="240" w:lineRule="auto"/>
              <w:textAlignment w:val="baseline"/>
              <w:rPr>
                <w:rFonts w:eastAsia="Times New Roman" w:cstheme="minorHAnsi"/>
                <w:color w:val="000000" w:themeColor="text1"/>
                <w:sz w:val="20"/>
                <w:szCs w:val="24"/>
              </w:rPr>
            </w:pPr>
            <w:r>
              <w:rPr>
                <w:rFonts w:eastAsia="Times New Roman" w:cstheme="minorHAnsi"/>
                <w:color w:val="000000" w:themeColor="text1"/>
                <w:sz w:val="20"/>
                <w:szCs w:val="24"/>
              </w:rPr>
              <w:t xml:space="preserve">For </w:t>
            </w:r>
            <w:hyperlink w:anchor="SPH106" w:history="1">
              <w:r w:rsidRPr="00C5007D">
                <w:rPr>
                  <w:rStyle w:val="Hyperlink"/>
                  <w:rFonts w:eastAsia="Times New Roman" w:cstheme="minorHAnsi"/>
                  <w:sz w:val="20"/>
                  <w:szCs w:val="24"/>
                </w:rPr>
                <w:t>SPH 106</w:t>
              </w:r>
            </w:hyperlink>
            <w:r>
              <w:rPr>
                <w:rFonts w:eastAsia="Times New Roman" w:cstheme="minorHAnsi"/>
                <w:color w:val="000000" w:themeColor="text1"/>
                <w:sz w:val="20"/>
                <w:szCs w:val="24"/>
              </w:rPr>
              <w:t xml:space="preserve"> and </w:t>
            </w:r>
            <w:hyperlink w:anchor="SPH107" w:history="1">
              <w:r w:rsidRPr="00C5007D">
                <w:rPr>
                  <w:rStyle w:val="Hyperlink"/>
                  <w:rFonts w:eastAsia="Times New Roman" w:cstheme="minorHAnsi"/>
                  <w:sz w:val="20"/>
                  <w:szCs w:val="24"/>
                </w:rPr>
                <w:t>SPH 107</w:t>
              </w:r>
            </w:hyperlink>
            <w:r>
              <w:rPr>
                <w:rFonts w:eastAsia="Times New Roman" w:cstheme="minorHAnsi"/>
                <w:color w:val="000000" w:themeColor="text1"/>
                <w:sz w:val="20"/>
                <w:szCs w:val="24"/>
              </w:rPr>
              <w:t xml:space="preserve">, data also show that students are meeting the benchmark set forth for this SLO.  Interestingly, for speech, students at the Clanton </w:t>
            </w:r>
            <w:r w:rsidR="00641B23">
              <w:rPr>
                <w:rFonts w:eastAsia="Times New Roman" w:cstheme="minorHAnsi"/>
                <w:color w:val="000000" w:themeColor="text1"/>
                <w:sz w:val="20"/>
                <w:szCs w:val="24"/>
              </w:rPr>
              <w:t xml:space="preserve">Campus are underperforming when compared to students at the Jefferson, Pell City, and Shelby Campuses.  This underperformance shows up in both </w:t>
            </w:r>
            <w:hyperlink w:anchor="SPH106" w:history="1">
              <w:r w:rsidR="00641B23" w:rsidRPr="00C5007D">
                <w:rPr>
                  <w:rStyle w:val="Hyperlink"/>
                  <w:rFonts w:eastAsia="Times New Roman" w:cstheme="minorHAnsi"/>
                  <w:sz w:val="20"/>
                  <w:szCs w:val="24"/>
                </w:rPr>
                <w:t>SPH 10</w:t>
              </w:r>
              <w:r w:rsidR="00C5007D" w:rsidRPr="00C5007D">
                <w:rPr>
                  <w:rStyle w:val="Hyperlink"/>
                  <w:rFonts w:eastAsia="Times New Roman" w:cstheme="minorHAnsi"/>
                  <w:sz w:val="20"/>
                  <w:szCs w:val="24"/>
                </w:rPr>
                <w:t>6</w:t>
              </w:r>
            </w:hyperlink>
            <w:r w:rsidR="00C5007D">
              <w:rPr>
                <w:rFonts w:eastAsia="Times New Roman" w:cstheme="minorHAnsi"/>
                <w:color w:val="000000" w:themeColor="text1"/>
                <w:sz w:val="20"/>
                <w:szCs w:val="24"/>
              </w:rPr>
              <w:t xml:space="preserve"> and </w:t>
            </w:r>
            <w:hyperlink w:anchor="SPH107" w:history="1">
              <w:r w:rsidR="00C5007D" w:rsidRPr="00C5007D">
                <w:rPr>
                  <w:rStyle w:val="Hyperlink"/>
                  <w:rFonts w:eastAsia="Times New Roman" w:cstheme="minorHAnsi"/>
                  <w:sz w:val="20"/>
                  <w:szCs w:val="24"/>
                </w:rPr>
                <w:t>SPH 107</w:t>
              </w:r>
            </w:hyperlink>
            <w:r w:rsidR="00C5007D">
              <w:rPr>
                <w:rFonts w:eastAsia="Times New Roman" w:cstheme="minorHAnsi"/>
                <w:color w:val="000000" w:themeColor="text1"/>
                <w:sz w:val="20"/>
                <w:szCs w:val="24"/>
              </w:rPr>
              <w:t xml:space="preserve">.  </w:t>
            </w:r>
          </w:p>
          <w:p w14:paraId="3C4CDEDE" w14:textId="7B42158E" w:rsidR="008A24C4" w:rsidRPr="006731A8" w:rsidRDefault="008A24C4" w:rsidP="00F05F75">
            <w:pPr>
              <w:spacing w:before="100" w:beforeAutospacing="1" w:after="100" w:afterAutospacing="1" w:line="240" w:lineRule="auto"/>
              <w:textAlignment w:val="baseline"/>
              <w:rPr>
                <w:rFonts w:eastAsia="Times New Roman" w:cstheme="minorHAnsi"/>
                <w:color w:val="000000" w:themeColor="text1"/>
                <w:sz w:val="24"/>
                <w:szCs w:val="24"/>
              </w:rPr>
            </w:pP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hideMark/>
          </w:tcPr>
          <w:p w14:paraId="70FFF5B5" w14:textId="36D8A773" w:rsidR="00352A3C" w:rsidRDefault="00537FA0" w:rsidP="00352A3C">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r w:rsidR="00FE42E9">
              <w:rPr>
                <w:rFonts w:eastAsia="Times New Roman" w:cstheme="minorHAnsi"/>
                <w:color w:val="000000" w:themeColor="text1"/>
                <w:sz w:val="24"/>
                <w:szCs w:val="24"/>
              </w:rPr>
              <w:t xml:space="preserve">Since this assessment report completes a three-year cycle, associate deans will interpret these results within the context of the three-year Program Review.  Particularly, associate deans will compare the performance of English 101 and 102 students at the Jefferson Campus </w:t>
            </w:r>
            <w:r w:rsidR="006903D2">
              <w:rPr>
                <w:rFonts w:eastAsia="Times New Roman" w:cstheme="minorHAnsi"/>
                <w:color w:val="000000" w:themeColor="text1"/>
                <w:sz w:val="24"/>
                <w:szCs w:val="24"/>
              </w:rPr>
              <w:t xml:space="preserve">to numbers from the previous two years.  Associate deans will also compare Clanton speech numbers to the previous two years.  </w:t>
            </w:r>
          </w:p>
          <w:p w14:paraId="309CAA84" w14:textId="5A2329FB" w:rsidR="006903D2" w:rsidRPr="006731A8" w:rsidRDefault="006903D2" w:rsidP="00352A3C">
            <w:pPr>
              <w:spacing w:before="100" w:beforeAutospacing="1" w:after="100" w:afterAutospacing="1" w:line="240" w:lineRule="auto"/>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 xml:space="preserve">It could be that the under performance of students at these campuses is a one-year anomaly.  If it is not, however, associate deans will work with chairs and instructors to identify any problems and to </w:t>
            </w:r>
            <w:r w:rsidR="00ED4BB6">
              <w:rPr>
                <w:rFonts w:eastAsia="Times New Roman" w:cstheme="minorHAnsi"/>
                <w:color w:val="000000" w:themeColor="text1"/>
                <w:sz w:val="24"/>
                <w:szCs w:val="24"/>
              </w:rPr>
              <w:t xml:space="preserve">brainstorm on possible instructional </w:t>
            </w:r>
            <w:r w:rsidR="00ED4BB6">
              <w:rPr>
                <w:rFonts w:eastAsia="Times New Roman" w:cstheme="minorHAnsi"/>
                <w:color w:val="000000" w:themeColor="text1"/>
                <w:sz w:val="24"/>
                <w:szCs w:val="24"/>
              </w:rPr>
              <w:lastRenderedPageBreak/>
              <w:t xml:space="preserve">interventions that could increase the level of student performance in these courses, especially at underperforming campuses.  </w:t>
            </w:r>
          </w:p>
          <w:p w14:paraId="46FF6394" w14:textId="26B416A1" w:rsidR="00AA2918" w:rsidRPr="006731A8" w:rsidRDefault="008B4100" w:rsidP="008A24C4">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  </w:t>
            </w:r>
          </w:p>
        </w:tc>
      </w:tr>
    </w:tbl>
    <w:p w14:paraId="5B268C07" w14:textId="614DD44F" w:rsidR="00537FA0" w:rsidRPr="006731A8" w:rsidRDefault="00537FA0" w:rsidP="00BF04C2">
      <w:pPr>
        <w:rPr>
          <w:color w:val="000000" w:themeColor="text1"/>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3"/>
        <w:gridCol w:w="1946"/>
        <w:gridCol w:w="2304"/>
        <w:gridCol w:w="3436"/>
        <w:gridCol w:w="4265"/>
      </w:tblGrid>
      <w:tr w:rsidR="00C0193D" w:rsidRPr="006731A8" w14:paraId="5DCB040E" w14:textId="77777777" w:rsidTr="00F05F75">
        <w:trPr>
          <w:trHeight w:val="20"/>
          <w:tblCellSpacing w:w="15" w:type="dxa"/>
        </w:trPr>
        <w:tc>
          <w:tcPr>
            <w:tcW w:w="1747" w:type="dxa"/>
            <w:tcBorders>
              <w:top w:val="outset" w:sz="6" w:space="0" w:color="auto"/>
              <w:left w:val="single" w:sz="6" w:space="0" w:color="auto"/>
              <w:bottom w:val="single" w:sz="6" w:space="0" w:color="auto"/>
              <w:right w:val="single" w:sz="6" w:space="0" w:color="auto"/>
            </w:tcBorders>
            <w:shd w:val="clear" w:color="auto" w:fill="auto"/>
            <w:hideMark/>
          </w:tcPr>
          <w:p w14:paraId="468BB7C3" w14:textId="6A40FB5E" w:rsidR="00537FA0" w:rsidRPr="006731A8" w:rsidRDefault="00BC7C2F"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2. </w:t>
            </w:r>
            <w:r w:rsidR="00537FA0" w:rsidRPr="006731A8">
              <w:rPr>
                <w:rFonts w:eastAsia="Times New Roman" w:cstheme="minorHAnsi"/>
                <w:color w:val="000000" w:themeColor="text1"/>
                <w:sz w:val="24"/>
                <w:szCs w:val="24"/>
              </w:rPr>
              <w:t xml:space="preserve"> The student will demonstrate ability to apply reasoning and logic to assess ideas and situations, support positions, draw conclusions and solve problems. </w:t>
            </w:r>
          </w:p>
          <w:p w14:paraId="79158DFA"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1916" w:type="dxa"/>
            <w:tcBorders>
              <w:top w:val="outset" w:sz="6" w:space="0" w:color="auto"/>
              <w:left w:val="single" w:sz="6" w:space="0" w:color="auto"/>
              <w:bottom w:val="single" w:sz="6" w:space="0" w:color="auto"/>
              <w:right w:val="single" w:sz="6" w:space="0" w:color="auto"/>
            </w:tcBorders>
            <w:shd w:val="clear" w:color="auto" w:fill="auto"/>
            <w:hideMark/>
          </w:tcPr>
          <w:p w14:paraId="7B95C5BA" w14:textId="54E9CA49" w:rsidR="001F17CD" w:rsidRPr="006731A8" w:rsidRDefault="001F17CD"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Rev</w:t>
            </w:r>
            <w:r w:rsidR="006959E0" w:rsidRPr="006731A8">
              <w:rPr>
                <w:rFonts w:eastAsia="Times New Roman" w:cstheme="minorHAnsi"/>
                <w:color w:val="000000" w:themeColor="text1"/>
                <w:sz w:val="24"/>
                <w:szCs w:val="24"/>
              </w:rPr>
              <w:t>iew assessment of course level Student Learning O</w:t>
            </w:r>
            <w:r w:rsidRPr="006731A8">
              <w:rPr>
                <w:rFonts w:eastAsia="Times New Roman" w:cstheme="minorHAnsi"/>
                <w:color w:val="000000" w:themeColor="text1"/>
                <w:sz w:val="24"/>
                <w:szCs w:val="24"/>
              </w:rPr>
              <w:t xml:space="preserve">utcomes for </w:t>
            </w:r>
            <w:r w:rsidRPr="006731A8">
              <w:rPr>
                <w:rFonts w:cstheme="minorHAnsi"/>
                <w:color w:val="000000" w:themeColor="text1"/>
                <w:sz w:val="24"/>
                <w:szCs w:val="24"/>
              </w:rPr>
              <w:t>SPH 106</w:t>
            </w:r>
            <w:r w:rsidRPr="006731A8">
              <w:rPr>
                <w:rFonts w:eastAsia="Times New Roman" w:cstheme="minorHAnsi"/>
                <w:color w:val="000000" w:themeColor="text1"/>
                <w:sz w:val="24"/>
                <w:szCs w:val="24"/>
              </w:rPr>
              <w:t xml:space="preserve">, </w:t>
            </w:r>
            <w:r w:rsidR="009C3084" w:rsidRPr="006731A8">
              <w:rPr>
                <w:rFonts w:cstheme="minorHAnsi"/>
                <w:color w:val="000000" w:themeColor="text1"/>
                <w:sz w:val="24"/>
                <w:szCs w:val="24"/>
              </w:rPr>
              <w:t>M</w:t>
            </w:r>
            <w:r w:rsidRPr="006731A8">
              <w:rPr>
                <w:rFonts w:cstheme="minorHAnsi"/>
                <w:color w:val="000000" w:themeColor="text1"/>
                <w:sz w:val="24"/>
                <w:szCs w:val="24"/>
              </w:rPr>
              <w:t>T</w:t>
            </w:r>
            <w:r w:rsidR="00BC7C2F" w:rsidRPr="006731A8">
              <w:rPr>
                <w:rFonts w:cstheme="minorHAnsi"/>
                <w:color w:val="000000" w:themeColor="text1"/>
                <w:sz w:val="24"/>
                <w:szCs w:val="24"/>
              </w:rPr>
              <w:t>H</w:t>
            </w:r>
            <w:r w:rsidRPr="006731A8">
              <w:rPr>
                <w:rFonts w:cstheme="minorHAnsi"/>
                <w:color w:val="000000" w:themeColor="text1"/>
                <w:sz w:val="24"/>
                <w:szCs w:val="24"/>
              </w:rPr>
              <w:t xml:space="preserve"> 100</w:t>
            </w:r>
            <w:r w:rsidRPr="006731A8">
              <w:rPr>
                <w:rFonts w:eastAsia="Times New Roman" w:cstheme="minorHAnsi"/>
                <w:color w:val="000000" w:themeColor="text1"/>
                <w:sz w:val="24"/>
                <w:szCs w:val="24"/>
              </w:rPr>
              <w:t xml:space="preserve">, and </w:t>
            </w:r>
            <w:r w:rsidRPr="006731A8">
              <w:rPr>
                <w:rFonts w:cstheme="minorHAnsi"/>
                <w:color w:val="000000" w:themeColor="text1"/>
                <w:sz w:val="24"/>
                <w:szCs w:val="24"/>
              </w:rPr>
              <w:t>MTH 112</w:t>
            </w:r>
            <w:r w:rsidRPr="006731A8">
              <w:rPr>
                <w:rFonts w:eastAsia="Times New Roman" w:cstheme="minorHAnsi"/>
                <w:color w:val="000000" w:themeColor="text1"/>
                <w:sz w:val="24"/>
                <w:szCs w:val="24"/>
              </w:rPr>
              <w:t>.</w:t>
            </w:r>
          </w:p>
          <w:p w14:paraId="549F7EDD" w14:textId="39E75833" w:rsidR="00157D3D" w:rsidRPr="006731A8" w:rsidRDefault="00157D3D"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The established benchmark is that 70% or more of students will achieve satisfactory mastery of this SLO.  </w:t>
            </w:r>
          </w:p>
          <w:p w14:paraId="2F3F529B" w14:textId="2B50CE57" w:rsidR="002141EB" w:rsidRPr="006731A8" w:rsidRDefault="002141EB" w:rsidP="00F05F75">
            <w:pPr>
              <w:spacing w:before="100" w:beforeAutospacing="1" w:after="100" w:afterAutospacing="1" w:line="240" w:lineRule="auto"/>
              <w:textAlignment w:val="baseline"/>
              <w:rPr>
                <w:rFonts w:eastAsia="Times New Roman" w:cstheme="minorHAnsi"/>
                <w:color w:val="000000" w:themeColor="text1"/>
                <w:sz w:val="24"/>
                <w:szCs w:val="24"/>
              </w:rPr>
            </w:pPr>
          </w:p>
          <w:p w14:paraId="5608A4C3" w14:textId="77777777" w:rsidR="002141EB" w:rsidRPr="006731A8" w:rsidRDefault="002141EB" w:rsidP="00F05F75">
            <w:pPr>
              <w:spacing w:before="100" w:beforeAutospacing="1" w:after="100" w:afterAutospacing="1" w:line="240" w:lineRule="auto"/>
              <w:textAlignment w:val="baseline"/>
              <w:rPr>
                <w:rFonts w:eastAsia="Times New Roman" w:cstheme="minorHAnsi"/>
                <w:color w:val="000000" w:themeColor="text1"/>
                <w:sz w:val="24"/>
                <w:szCs w:val="24"/>
              </w:rPr>
            </w:pPr>
          </w:p>
          <w:p w14:paraId="05E430D0" w14:textId="3CD1C9A4"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1E31593B"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4A3AA7F" w14:textId="7750106B" w:rsidR="002141EB"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r w:rsidR="00073C9C" w:rsidRPr="006731A8">
              <w:rPr>
                <w:rFonts w:eastAsia="Times New Roman" w:cstheme="minorHAnsi"/>
                <w:color w:val="000000" w:themeColor="text1"/>
                <w:sz w:val="24"/>
                <w:szCs w:val="24"/>
              </w:rPr>
              <w:t xml:space="preserve">TGS evaluates results for this SLO through analyzing data from </w:t>
            </w:r>
            <w:hyperlink w:anchor="SPH106" w:history="1">
              <w:r w:rsidR="006966EE" w:rsidRPr="006731A8">
                <w:rPr>
                  <w:rStyle w:val="Hyperlink"/>
                  <w:rFonts w:cstheme="minorHAnsi"/>
                  <w:color w:val="000000" w:themeColor="text1"/>
                  <w:sz w:val="24"/>
                  <w:szCs w:val="24"/>
                </w:rPr>
                <w:t>SPH</w:t>
              </w:r>
              <w:r w:rsidR="00073C9C" w:rsidRPr="006731A8">
                <w:rPr>
                  <w:rStyle w:val="Hyperlink"/>
                  <w:rFonts w:cstheme="minorHAnsi"/>
                  <w:color w:val="000000" w:themeColor="text1"/>
                  <w:sz w:val="24"/>
                  <w:szCs w:val="24"/>
                </w:rPr>
                <w:t xml:space="preserve"> 106</w:t>
              </w:r>
            </w:hyperlink>
            <w:r w:rsidR="006966EE" w:rsidRPr="006731A8">
              <w:rPr>
                <w:rFonts w:cstheme="minorHAnsi"/>
                <w:color w:val="000000" w:themeColor="text1"/>
                <w:sz w:val="24"/>
                <w:szCs w:val="24"/>
              </w:rPr>
              <w:t xml:space="preserve">, </w:t>
            </w:r>
            <w:hyperlink w:anchor="MTH100" w:history="1">
              <w:r w:rsidR="006966EE" w:rsidRPr="006731A8">
                <w:rPr>
                  <w:rStyle w:val="Hyperlink"/>
                  <w:rFonts w:cstheme="minorHAnsi"/>
                  <w:color w:val="000000" w:themeColor="text1"/>
                  <w:sz w:val="24"/>
                  <w:szCs w:val="24"/>
                </w:rPr>
                <w:t>MTH</w:t>
              </w:r>
              <w:r w:rsidR="00073C9C" w:rsidRPr="006731A8">
                <w:rPr>
                  <w:rStyle w:val="Hyperlink"/>
                  <w:rFonts w:cstheme="minorHAnsi"/>
                  <w:color w:val="000000" w:themeColor="text1"/>
                  <w:sz w:val="24"/>
                  <w:szCs w:val="24"/>
                </w:rPr>
                <w:t xml:space="preserve"> 100</w:t>
              </w:r>
            </w:hyperlink>
            <w:r w:rsidR="00073C9C" w:rsidRPr="006731A8">
              <w:rPr>
                <w:rFonts w:eastAsia="Times New Roman" w:cstheme="minorHAnsi"/>
                <w:color w:val="000000" w:themeColor="text1"/>
                <w:sz w:val="24"/>
                <w:szCs w:val="24"/>
              </w:rPr>
              <w:t xml:space="preserve">, and </w:t>
            </w:r>
            <w:hyperlink w:anchor="MTH112" w:history="1">
              <w:r w:rsidR="006966EE" w:rsidRPr="006731A8">
                <w:rPr>
                  <w:rStyle w:val="Hyperlink"/>
                  <w:rFonts w:cstheme="minorHAnsi"/>
                  <w:color w:val="000000" w:themeColor="text1"/>
                  <w:sz w:val="24"/>
                  <w:szCs w:val="24"/>
                </w:rPr>
                <w:t>MTH</w:t>
              </w:r>
              <w:r w:rsidR="00073C9C" w:rsidRPr="006731A8">
                <w:rPr>
                  <w:rStyle w:val="Hyperlink"/>
                  <w:rFonts w:cstheme="minorHAnsi"/>
                  <w:color w:val="000000" w:themeColor="text1"/>
                  <w:sz w:val="24"/>
                  <w:szCs w:val="24"/>
                </w:rPr>
                <w:t xml:space="preserve"> 112</w:t>
              </w:r>
            </w:hyperlink>
            <w:r w:rsidR="00073C9C" w:rsidRPr="006731A8">
              <w:rPr>
                <w:rFonts w:eastAsia="Times New Roman" w:cstheme="minorHAnsi"/>
                <w:color w:val="000000" w:themeColor="text1"/>
                <w:sz w:val="24"/>
                <w:szCs w:val="24"/>
              </w:rPr>
              <w:t xml:space="preserve">.  The benchmark is that 70% of students will successfully meet standards for the SLO.  </w:t>
            </w:r>
          </w:p>
          <w:p w14:paraId="57806B5D" w14:textId="77777777" w:rsidR="002141EB" w:rsidRPr="006731A8" w:rsidRDefault="002141EB" w:rsidP="00F05F75">
            <w:pPr>
              <w:spacing w:before="100" w:beforeAutospacing="1" w:after="100" w:afterAutospacing="1" w:line="240" w:lineRule="auto"/>
              <w:textAlignment w:val="baseline"/>
              <w:rPr>
                <w:rFonts w:eastAsia="Times New Roman" w:cstheme="minorHAnsi"/>
                <w:color w:val="000000" w:themeColor="text1"/>
                <w:sz w:val="24"/>
                <w:szCs w:val="24"/>
              </w:rPr>
            </w:pPr>
          </w:p>
          <w:p w14:paraId="7915460B"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1A13F53B"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9E4291F" w14:textId="77777777" w:rsidR="00537FA0" w:rsidRDefault="00EE543E" w:rsidP="00F05F75">
            <w:pPr>
              <w:spacing w:before="100" w:beforeAutospacing="1" w:after="100" w:afterAutospacing="1" w:line="240" w:lineRule="auto"/>
              <w:textAlignment w:val="baseline"/>
              <w:rPr>
                <w:rFonts w:eastAsia="Times New Roman" w:cstheme="minorHAnsi"/>
                <w:color w:val="000000" w:themeColor="text1"/>
                <w:sz w:val="24"/>
                <w:szCs w:val="24"/>
              </w:rPr>
            </w:pPr>
            <w:hyperlink w:anchor="SPH106SLO2" w:history="1">
              <w:r w:rsidR="001946E4" w:rsidRPr="00DD365E">
                <w:rPr>
                  <w:rStyle w:val="Hyperlink"/>
                  <w:rFonts w:eastAsia="Times New Roman" w:cstheme="minorHAnsi"/>
                  <w:sz w:val="24"/>
                  <w:szCs w:val="24"/>
                </w:rPr>
                <w:t>SPH 106 SLO #2</w:t>
              </w:r>
            </w:hyperlink>
            <w:r w:rsidR="001946E4">
              <w:rPr>
                <w:rFonts w:eastAsia="Times New Roman" w:cstheme="minorHAnsi"/>
                <w:color w:val="000000" w:themeColor="text1"/>
                <w:sz w:val="24"/>
                <w:szCs w:val="24"/>
              </w:rPr>
              <w:t xml:space="preserve"> assesses this outcome.  Numbers are generally strong.  Students at the Jefferson Campus slightly underperformed (</w:t>
            </w:r>
            <w:r w:rsidR="00DD365E">
              <w:rPr>
                <w:rFonts w:eastAsia="Times New Roman" w:cstheme="minorHAnsi"/>
                <w:color w:val="000000" w:themeColor="text1"/>
                <w:sz w:val="24"/>
                <w:szCs w:val="24"/>
              </w:rPr>
              <w:t xml:space="preserve">67%) but were close to meeting the benchmark.  Students at the Pell City Campus met the benchmark at a 100% rate.  </w:t>
            </w:r>
          </w:p>
          <w:p w14:paraId="29F4E787" w14:textId="77777777" w:rsidR="00D23511" w:rsidRDefault="00EE543E" w:rsidP="00F05F75">
            <w:pPr>
              <w:spacing w:before="100" w:beforeAutospacing="1" w:after="100" w:afterAutospacing="1" w:line="240" w:lineRule="auto"/>
              <w:textAlignment w:val="baseline"/>
              <w:rPr>
                <w:rFonts w:eastAsia="Times New Roman" w:cstheme="minorHAnsi"/>
                <w:color w:val="000000" w:themeColor="text1"/>
                <w:sz w:val="24"/>
                <w:szCs w:val="24"/>
              </w:rPr>
            </w:pPr>
            <w:hyperlink w:anchor="MTH100" w:history="1">
              <w:r w:rsidR="00D23511" w:rsidRPr="00531125">
                <w:rPr>
                  <w:rStyle w:val="Hyperlink"/>
                  <w:rFonts w:eastAsia="Times New Roman" w:cstheme="minorHAnsi"/>
                  <w:sz w:val="24"/>
                  <w:szCs w:val="24"/>
                </w:rPr>
                <w:t>MTH 100</w:t>
              </w:r>
            </w:hyperlink>
            <w:r w:rsidR="00D23511">
              <w:rPr>
                <w:rFonts w:eastAsia="Times New Roman" w:cstheme="minorHAnsi"/>
                <w:color w:val="000000" w:themeColor="text1"/>
                <w:sz w:val="24"/>
                <w:szCs w:val="24"/>
              </w:rPr>
              <w:t xml:space="preserve"> SLOs also assess this TGS SLO.  </w:t>
            </w:r>
            <w:r w:rsidR="00CD58A3">
              <w:rPr>
                <w:rFonts w:eastAsia="Times New Roman" w:cstheme="minorHAnsi"/>
                <w:color w:val="000000" w:themeColor="text1"/>
                <w:sz w:val="24"/>
                <w:szCs w:val="24"/>
              </w:rPr>
              <w:t xml:space="preserve">For MTH 100, instructors deem students successful when they perform at the level of two or higher on a </w:t>
            </w:r>
            <w:r w:rsidR="00DF71FB">
              <w:rPr>
                <w:rFonts w:eastAsia="Times New Roman" w:cstheme="minorHAnsi"/>
                <w:color w:val="000000" w:themeColor="text1"/>
                <w:sz w:val="24"/>
                <w:szCs w:val="24"/>
              </w:rPr>
              <w:t xml:space="preserve">scale of one through five.  Using two as a minimum standard, students are consistently meeting this benchmark across Jefferson State Campuses.  </w:t>
            </w:r>
          </w:p>
          <w:p w14:paraId="41EEF360" w14:textId="77777777" w:rsidR="003C52A7" w:rsidRDefault="00EE543E" w:rsidP="00F05F75">
            <w:pPr>
              <w:spacing w:before="100" w:beforeAutospacing="1" w:after="100" w:afterAutospacing="1" w:line="240" w:lineRule="auto"/>
              <w:textAlignment w:val="baseline"/>
              <w:rPr>
                <w:rFonts w:eastAsia="Times New Roman" w:cstheme="minorHAnsi"/>
                <w:color w:val="000000" w:themeColor="text1"/>
                <w:sz w:val="24"/>
                <w:szCs w:val="24"/>
              </w:rPr>
            </w:pPr>
            <w:hyperlink w:anchor="MTH112" w:history="1">
              <w:r w:rsidR="003C52A7" w:rsidRPr="001703AB">
                <w:rPr>
                  <w:rStyle w:val="Hyperlink"/>
                  <w:rFonts w:eastAsia="Times New Roman" w:cstheme="minorHAnsi"/>
                  <w:sz w:val="24"/>
                  <w:szCs w:val="24"/>
                </w:rPr>
                <w:t>MTH 112</w:t>
              </w:r>
            </w:hyperlink>
            <w:r w:rsidR="003C52A7">
              <w:rPr>
                <w:rFonts w:eastAsia="Times New Roman" w:cstheme="minorHAnsi"/>
                <w:color w:val="000000" w:themeColor="text1"/>
                <w:sz w:val="24"/>
                <w:szCs w:val="24"/>
              </w:rPr>
              <w:t xml:space="preserve"> also assesses this TGS SLO.  </w:t>
            </w:r>
            <w:r w:rsidR="00E75220">
              <w:rPr>
                <w:rFonts w:eastAsia="Times New Roman" w:cstheme="minorHAnsi"/>
                <w:color w:val="000000" w:themeColor="text1"/>
                <w:sz w:val="24"/>
                <w:szCs w:val="24"/>
              </w:rPr>
              <w:t xml:space="preserve">Students are generally successful </w:t>
            </w:r>
            <w:r w:rsidR="00832DE3">
              <w:rPr>
                <w:rFonts w:eastAsia="Times New Roman" w:cstheme="minorHAnsi"/>
                <w:color w:val="000000" w:themeColor="text1"/>
                <w:sz w:val="24"/>
                <w:szCs w:val="24"/>
              </w:rPr>
              <w:t xml:space="preserve">for this SLO.  There are some slight variations from campus to campus for in-person courses.  However, campuses </w:t>
            </w:r>
            <w:r w:rsidR="00832DE3">
              <w:rPr>
                <w:rFonts w:eastAsia="Times New Roman" w:cstheme="minorHAnsi"/>
                <w:color w:val="000000" w:themeColor="text1"/>
                <w:sz w:val="24"/>
                <w:szCs w:val="24"/>
              </w:rPr>
              <w:lastRenderedPageBreak/>
              <w:t xml:space="preserve">whose traditional students did not meet the benchmark for this SLO were close to meeting it.  </w:t>
            </w:r>
          </w:p>
          <w:p w14:paraId="46C5DE6A" w14:textId="7C2E2BF0" w:rsidR="001D0430" w:rsidRPr="00AC42F3" w:rsidRDefault="001D0430" w:rsidP="00F05F75">
            <w:pPr>
              <w:spacing w:before="100" w:beforeAutospacing="1" w:after="100" w:afterAutospacing="1" w:line="240" w:lineRule="auto"/>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 xml:space="preserve">A glaring problem emerging from these </w:t>
            </w:r>
            <w:r w:rsidR="00AC42F3">
              <w:rPr>
                <w:rFonts w:eastAsia="Times New Roman" w:cstheme="minorHAnsi"/>
                <w:color w:val="000000" w:themeColor="text1"/>
                <w:sz w:val="24"/>
                <w:szCs w:val="24"/>
              </w:rPr>
              <w:t xml:space="preserve">assessment reports is that online MTH 112 students perform at a significantly lower rate than traditional students and consistently </w:t>
            </w:r>
            <w:r w:rsidR="00AC42F3">
              <w:rPr>
                <w:rFonts w:eastAsia="Times New Roman" w:cstheme="minorHAnsi"/>
                <w:i/>
                <w:color w:val="000000" w:themeColor="text1"/>
                <w:sz w:val="24"/>
                <w:szCs w:val="24"/>
              </w:rPr>
              <w:t>do not</w:t>
            </w:r>
            <w:r w:rsidR="00AC42F3">
              <w:rPr>
                <w:rFonts w:eastAsia="Times New Roman" w:cstheme="minorHAnsi"/>
                <w:color w:val="000000" w:themeColor="text1"/>
                <w:sz w:val="24"/>
                <w:szCs w:val="24"/>
              </w:rPr>
              <w:t xml:space="preserve"> meet the benchmark standards for this SLO.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1A3334C" w14:textId="77777777" w:rsidR="00537FA0" w:rsidRDefault="00C0193D" w:rsidP="00F05F75">
            <w:pPr>
              <w:spacing w:before="100" w:beforeAutospacing="1" w:after="100" w:afterAutospacing="1" w:line="240" w:lineRule="auto"/>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lastRenderedPageBreak/>
              <w:t>There are reasons for both optimism and concern for SLO 2.  This year, Jefferson State implemented new math courses in conjunction with Alabama Community Colleges across the state.  These course streamline math classes, potentially allowing students to complete the math portions of their college educations while taking fewer developmental courses.  Associate deans will compare these numbers with numbers from the old course system and look for changes/improvement.  Math instructors also report the availability of math tutors is greatly assisting our students.</w:t>
            </w:r>
          </w:p>
          <w:p w14:paraId="101A58BD" w14:textId="53D43F39" w:rsidR="00C0193D" w:rsidRPr="006731A8" w:rsidRDefault="00C0193D" w:rsidP="00F05F75">
            <w:pPr>
              <w:spacing w:before="100" w:beforeAutospacing="1" w:after="100" w:afterAutospacing="1" w:line="240" w:lineRule="auto"/>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 xml:space="preserve">The most concerning area is the consistently poor performance of online students.  Chairs should work with instructors to pinpoint problems and come up with solutions.  Are students not spending enough time online?  Are they doing their homework?  </w:t>
            </w:r>
            <w:r w:rsidR="00580499">
              <w:rPr>
                <w:rFonts w:eastAsia="Times New Roman" w:cstheme="minorHAnsi"/>
                <w:color w:val="000000" w:themeColor="text1"/>
                <w:sz w:val="24"/>
                <w:szCs w:val="24"/>
              </w:rPr>
              <w:t xml:space="preserve">Would some of these students perform better if they would take traditional classes?  If so, what is keeping these students from taking </w:t>
            </w:r>
            <w:r w:rsidR="00580499">
              <w:rPr>
                <w:rFonts w:eastAsia="Times New Roman" w:cstheme="minorHAnsi"/>
                <w:color w:val="000000" w:themeColor="text1"/>
                <w:sz w:val="24"/>
                <w:szCs w:val="24"/>
              </w:rPr>
              <w:lastRenderedPageBreak/>
              <w:t xml:space="preserve">traditional classes?  (Answers could include work schedules, family </w:t>
            </w:r>
            <w:r w:rsidR="00C064DC">
              <w:rPr>
                <w:rFonts w:eastAsia="Times New Roman" w:cstheme="minorHAnsi"/>
                <w:color w:val="000000" w:themeColor="text1"/>
                <w:sz w:val="24"/>
                <w:szCs w:val="24"/>
              </w:rPr>
              <w:t xml:space="preserve">duties, etc.)  All of this needs to be analyzed carefully as the online numbers for this SLO, especially for MTH 112, are concerning.  </w:t>
            </w:r>
          </w:p>
        </w:tc>
      </w:tr>
    </w:tbl>
    <w:p w14:paraId="76F35188" w14:textId="4098CF38" w:rsidR="00537FA0" w:rsidRPr="006731A8" w:rsidRDefault="00537FA0" w:rsidP="00BF04C2">
      <w:pPr>
        <w:rPr>
          <w:color w:val="000000" w:themeColor="text1"/>
          <w:sz w:val="24"/>
          <w:szCs w:val="24"/>
        </w:rPr>
      </w:pPr>
    </w:p>
    <w:tbl>
      <w:tblPr>
        <w:tblW w:w="1394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6"/>
        <w:gridCol w:w="2046"/>
        <w:gridCol w:w="2625"/>
        <w:gridCol w:w="3397"/>
        <w:gridCol w:w="3538"/>
      </w:tblGrid>
      <w:tr w:rsidR="006731A8" w:rsidRPr="006731A8" w14:paraId="03C73FBE" w14:textId="77777777" w:rsidTr="00F05F75">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CEF5A9A"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3. The student will demonstrate ability to identify, analyze, organize, and synthesize credible resources in a manner that respects intellectual property. </w:t>
            </w:r>
          </w:p>
          <w:p w14:paraId="7573894E"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6C675A7D"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54074F7E"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78165C6" w14:textId="784C466F"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Rev</w:t>
            </w:r>
            <w:r w:rsidR="00C144FD" w:rsidRPr="006731A8">
              <w:rPr>
                <w:rFonts w:eastAsia="Times New Roman" w:cstheme="minorHAnsi"/>
                <w:color w:val="000000" w:themeColor="text1"/>
                <w:sz w:val="24"/>
                <w:szCs w:val="24"/>
              </w:rPr>
              <w:t>iew assessment of course level Student Learning O</w:t>
            </w:r>
            <w:r w:rsidR="008162E3" w:rsidRPr="006731A8">
              <w:rPr>
                <w:rFonts w:eastAsia="Times New Roman" w:cstheme="minorHAnsi"/>
                <w:color w:val="000000" w:themeColor="text1"/>
                <w:sz w:val="24"/>
                <w:szCs w:val="24"/>
              </w:rPr>
              <w:t xml:space="preserve">utcomes for </w:t>
            </w:r>
            <w:hyperlink w:anchor="ENG251" w:history="1">
              <w:r w:rsidR="006A38B2" w:rsidRPr="006731A8">
                <w:rPr>
                  <w:rStyle w:val="Hyperlink"/>
                  <w:rFonts w:cstheme="minorHAnsi"/>
                  <w:color w:val="000000" w:themeColor="text1"/>
                  <w:sz w:val="24"/>
                  <w:szCs w:val="24"/>
                </w:rPr>
                <w:t>E</w:t>
              </w:r>
              <w:r w:rsidR="00F45017" w:rsidRPr="006731A8">
                <w:rPr>
                  <w:rStyle w:val="Hyperlink"/>
                  <w:rFonts w:cstheme="minorHAnsi"/>
                  <w:color w:val="000000" w:themeColor="text1"/>
                  <w:sz w:val="24"/>
                  <w:szCs w:val="24"/>
                </w:rPr>
                <w:t xml:space="preserve">NG </w:t>
              </w:r>
              <w:r w:rsidR="008162E3" w:rsidRPr="006731A8">
                <w:rPr>
                  <w:rStyle w:val="Hyperlink"/>
                  <w:rFonts w:cstheme="minorHAnsi"/>
                  <w:color w:val="000000" w:themeColor="text1"/>
                  <w:sz w:val="24"/>
                  <w:szCs w:val="24"/>
                </w:rPr>
                <w:t>2</w:t>
              </w:r>
              <w:r w:rsidR="006A38B2" w:rsidRPr="006731A8">
                <w:rPr>
                  <w:rStyle w:val="Hyperlink"/>
                  <w:rFonts w:eastAsia="Times New Roman" w:cstheme="minorHAnsi"/>
                  <w:color w:val="000000" w:themeColor="text1"/>
                  <w:sz w:val="24"/>
                  <w:szCs w:val="24"/>
                </w:rPr>
                <w:t>51</w:t>
              </w:r>
            </w:hyperlink>
            <w:r w:rsidR="006A38B2" w:rsidRPr="006731A8">
              <w:rPr>
                <w:rFonts w:eastAsia="Times New Roman" w:cstheme="minorHAnsi"/>
                <w:color w:val="000000" w:themeColor="text1"/>
                <w:sz w:val="24"/>
                <w:szCs w:val="24"/>
              </w:rPr>
              <w:t xml:space="preserve">, </w:t>
            </w:r>
            <w:hyperlink w:anchor="HIS101" w:history="1">
              <w:r w:rsidR="006A38B2" w:rsidRPr="006731A8">
                <w:rPr>
                  <w:rStyle w:val="Hyperlink"/>
                  <w:rFonts w:eastAsia="Times New Roman" w:cstheme="minorHAnsi"/>
                  <w:color w:val="000000" w:themeColor="text1"/>
                  <w:sz w:val="24"/>
                  <w:szCs w:val="24"/>
                </w:rPr>
                <w:t>HIS 101</w:t>
              </w:r>
            </w:hyperlink>
            <w:r w:rsidR="006A38B2" w:rsidRPr="006731A8">
              <w:rPr>
                <w:rFonts w:eastAsia="Times New Roman" w:cstheme="minorHAnsi"/>
                <w:color w:val="000000" w:themeColor="text1"/>
                <w:sz w:val="24"/>
                <w:szCs w:val="24"/>
              </w:rPr>
              <w:t xml:space="preserve">, and </w:t>
            </w:r>
            <w:hyperlink w:anchor="HIS102" w:history="1">
              <w:r w:rsidR="006A38B2" w:rsidRPr="006731A8">
                <w:rPr>
                  <w:rStyle w:val="Hyperlink"/>
                  <w:rFonts w:eastAsia="Times New Roman" w:cstheme="minorHAnsi"/>
                  <w:color w:val="000000" w:themeColor="text1"/>
                  <w:sz w:val="24"/>
                  <w:szCs w:val="24"/>
                </w:rPr>
                <w:t>HIS 102</w:t>
              </w:r>
            </w:hyperlink>
            <w:r w:rsidR="006A38B2" w:rsidRPr="006731A8">
              <w:rPr>
                <w:rFonts w:eastAsia="Times New Roman" w:cstheme="minorHAnsi"/>
                <w:color w:val="000000" w:themeColor="text1"/>
                <w:sz w:val="24"/>
                <w:szCs w:val="24"/>
              </w:rPr>
              <w:t>.</w:t>
            </w:r>
          </w:p>
          <w:p w14:paraId="7A2A1DF7"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CCC800C" w14:textId="1FC45AED" w:rsidR="00537FA0" w:rsidRPr="006731A8" w:rsidRDefault="008162E3"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Students will meet or exceed expectations set for SLOs in </w:t>
            </w:r>
            <w:hyperlink w:anchor="ENG251" w:history="1">
              <w:r w:rsidR="00C37F19" w:rsidRPr="006731A8">
                <w:rPr>
                  <w:rStyle w:val="Hyperlink"/>
                  <w:rFonts w:cstheme="minorHAnsi"/>
                  <w:color w:val="000000" w:themeColor="text1"/>
                  <w:sz w:val="24"/>
                  <w:szCs w:val="24"/>
                </w:rPr>
                <w:t>ENG</w:t>
              </w:r>
              <w:r w:rsidRPr="006731A8">
                <w:rPr>
                  <w:rStyle w:val="Hyperlink"/>
                  <w:rFonts w:cstheme="minorHAnsi"/>
                  <w:color w:val="000000" w:themeColor="text1"/>
                  <w:sz w:val="24"/>
                  <w:szCs w:val="24"/>
                </w:rPr>
                <w:t xml:space="preserve"> 25</w:t>
              </w:r>
              <w:r w:rsidR="006A38B2" w:rsidRPr="006731A8">
                <w:rPr>
                  <w:rStyle w:val="Hyperlink"/>
                  <w:rFonts w:eastAsia="Times New Roman" w:cstheme="minorHAnsi"/>
                  <w:color w:val="000000" w:themeColor="text1"/>
                  <w:sz w:val="24"/>
                  <w:szCs w:val="24"/>
                </w:rPr>
                <w:t>1</w:t>
              </w:r>
            </w:hyperlink>
            <w:r w:rsidR="006A38B2" w:rsidRPr="006731A8">
              <w:rPr>
                <w:rFonts w:eastAsia="Times New Roman" w:cstheme="minorHAnsi"/>
                <w:color w:val="000000" w:themeColor="text1"/>
                <w:sz w:val="24"/>
                <w:szCs w:val="24"/>
              </w:rPr>
              <w:t xml:space="preserve">, </w:t>
            </w:r>
            <w:hyperlink w:anchor="HIS_101" w:history="1">
              <w:r w:rsidR="006A38B2" w:rsidRPr="006731A8">
                <w:rPr>
                  <w:rStyle w:val="Hyperlink"/>
                  <w:rFonts w:eastAsia="Times New Roman" w:cstheme="minorHAnsi"/>
                  <w:color w:val="000000" w:themeColor="text1"/>
                  <w:sz w:val="24"/>
                  <w:szCs w:val="24"/>
                </w:rPr>
                <w:t>HIS 101</w:t>
              </w:r>
            </w:hyperlink>
            <w:r w:rsidR="006A38B2" w:rsidRPr="006731A8">
              <w:rPr>
                <w:rFonts w:eastAsia="Times New Roman" w:cstheme="minorHAnsi"/>
                <w:color w:val="000000" w:themeColor="text1"/>
                <w:sz w:val="24"/>
                <w:szCs w:val="24"/>
              </w:rPr>
              <w:t xml:space="preserve">, and </w:t>
            </w:r>
            <w:hyperlink w:anchor="HIS102" w:history="1">
              <w:r w:rsidR="006A38B2" w:rsidRPr="006731A8">
                <w:rPr>
                  <w:rStyle w:val="Hyperlink"/>
                  <w:rFonts w:eastAsia="Times New Roman" w:cstheme="minorHAnsi"/>
                  <w:color w:val="000000" w:themeColor="text1"/>
                  <w:sz w:val="24"/>
                  <w:szCs w:val="24"/>
                </w:rPr>
                <w:t>HIS 102</w:t>
              </w:r>
            </w:hyperlink>
            <w:r w:rsidRPr="006731A8">
              <w:rPr>
                <w:rFonts w:eastAsia="Times New Roman" w:cstheme="minorHAnsi"/>
                <w:color w:val="000000" w:themeColor="text1"/>
                <w:sz w:val="24"/>
                <w:szCs w:val="24"/>
              </w:rPr>
              <w:t xml:space="preserve">.  For each of these courses, departments have set the benchmark success rate at 70%.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9FE5915" w14:textId="66B6AA40" w:rsidR="00983623" w:rsidRDefault="00EE543E" w:rsidP="00F05F75">
            <w:pPr>
              <w:rPr>
                <w:rFonts w:cstheme="minorHAnsi"/>
                <w:color w:val="000000" w:themeColor="text1"/>
                <w:sz w:val="24"/>
                <w:szCs w:val="24"/>
              </w:rPr>
            </w:pPr>
            <w:hyperlink w:anchor="ENG251" w:history="1">
              <w:r w:rsidR="00983623" w:rsidRPr="00983623">
                <w:rPr>
                  <w:rStyle w:val="Hyperlink"/>
                  <w:rFonts w:cstheme="minorHAnsi"/>
                  <w:sz w:val="24"/>
                  <w:szCs w:val="24"/>
                </w:rPr>
                <w:t>ENG 251</w:t>
              </w:r>
            </w:hyperlink>
            <w:r w:rsidR="00983623">
              <w:rPr>
                <w:rFonts w:cstheme="minorHAnsi"/>
                <w:color w:val="000000" w:themeColor="text1"/>
                <w:sz w:val="24"/>
                <w:szCs w:val="24"/>
              </w:rPr>
              <w:t xml:space="preserve"> achieved a success rate </w:t>
            </w:r>
            <w:r w:rsidR="00C021F9">
              <w:rPr>
                <w:rFonts w:cstheme="minorHAnsi"/>
                <w:color w:val="000000" w:themeColor="text1"/>
                <w:sz w:val="24"/>
                <w:szCs w:val="24"/>
              </w:rPr>
              <w:t xml:space="preserve">of 83% for this SLO.  Rates did vary from campus to campus.  For example, the Clanton rate of success was 62%, and the SLO was not measured at the Pell City Campus.  </w:t>
            </w:r>
          </w:p>
          <w:p w14:paraId="08AE5410" w14:textId="70F6ABB1" w:rsidR="00F60A42" w:rsidRDefault="00EE543E" w:rsidP="00F05F75">
            <w:pPr>
              <w:rPr>
                <w:rFonts w:cstheme="minorHAnsi"/>
                <w:color w:val="000000" w:themeColor="text1"/>
                <w:sz w:val="24"/>
                <w:szCs w:val="24"/>
              </w:rPr>
            </w:pPr>
            <w:hyperlink w:anchor="HIS101" w:history="1">
              <w:r w:rsidR="00286DB4" w:rsidRPr="00286DB4">
                <w:rPr>
                  <w:rStyle w:val="Hyperlink"/>
                  <w:rFonts w:cstheme="minorHAnsi"/>
                  <w:sz w:val="24"/>
                  <w:szCs w:val="24"/>
                </w:rPr>
                <w:t>HIS 101</w:t>
              </w:r>
            </w:hyperlink>
            <w:r w:rsidR="00286DB4">
              <w:rPr>
                <w:rFonts w:cstheme="minorHAnsi"/>
                <w:color w:val="000000" w:themeColor="text1"/>
                <w:sz w:val="24"/>
                <w:szCs w:val="24"/>
              </w:rPr>
              <w:t xml:space="preserve"> and </w:t>
            </w:r>
            <w:hyperlink w:anchor="HIS102" w:history="1">
              <w:r w:rsidR="00286DB4" w:rsidRPr="00286DB4">
                <w:rPr>
                  <w:rStyle w:val="Hyperlink"/>
                  <w:rFonts w:cstheme="minorHAnsi"/>
                  <w:sz w:val="24"/>
                  <w:szCs w:val="24"/>
                </w:rPr>
                <w:t>HIS 102</w:t>
              </w:r>
            </w:hyperlink>
            <w:r w:rsidR="00286DB4">
              <w:rPr>
                <w:rFonts w:cstheme="minorHAnsi"/>
                <w:color w:val="000000" w:themeColor="text1"/>
                <w:sz w:val="24"/>
                <w:szCs w:val="24"/>
              </w:rPr>
              <w:t xml:space="preserve"> students also met this benchmark, although the Jefferson Campus reported no measurements for this course.  </w:t>
            </w:r>
          </w:p>
          <w:p w14:paraId="48FA8841" w14:textId="347F3D97" w:rsidR="009E36EF" w:rsidRPr="006731A8" w:rsidRDefault="009E36EF" w:rsidP="00C021F9">
            <w:pPr>
              <w:rPr>
                <w:rFonts w:eastAsia="Times New Roman" w:cstheme="minorHAnsi"/>
                <w:color w:val="000000" w:themeColor="text1"/>
                <w:sz w:val="24"/>
                <w:szCs w:val="24"/>
              </w:rPr>
            </w:pPr>
          </w:p>
        </w:tc>
        <w:tc>
          <w:tcPr>
            <w:tcW w:w="3493" w:type="dxa"/>
            <w:tcBorders>
              <w:top w:val="outset" w:sz="6" w:space="0" w:color="auto"/>
              <w:left w:val="single" w:sz="6" w:space="0" w:color="auto"/>
              <w:bottom w:val="single" w:sz="6" w:space="0" w:color="auto"/>
              <w:right w:val="single" w:sz="6" w:space="0" w:color="auto"/>
            </w:tcBorders>
            <w:shd w:val="clear" w:color="auto" w:fill="auto"/>
            <w:hideMark/>
          </w:tcPr>
          <w:p w14:paraId="645A76C0" w14:textId="77777777" w:rsidR="00C74F85" w:rsidRDefault="00286DB4" w:rsidP="00F05F75">
            <w:pPr>
              <w:spacing w:after="0" w:line="240" w:lineRule="auto"/>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 xml:space="preserve">The divisions need to improve their measurement systems for this SLO.  Data is only valuable with accurate measurements.  For example, </w:t>
            </w:r>
            <w:r w:rsidR="000A6FEB">
              <w:rPr>
                <w:rFonts w:eastAsia="Times New Roman" w:cstheme="minorHAnsi"/>
                <w:color w:val="000000" w:themeColor="text1"/>
                <w:sz w:val="24"/>
                <w:szCs w:val="24"/>
              </w:rPr>
              <w:t>literature classes such as ENG 252, 261, 262, 271, and 272 measure the same result as ENG 251.  Including more courses in the sample will give the college a more accurate picture of how students are performing.</w:t>
            </w:r>
          </w:p>
          <w:p w14:paraId="481A37D5" w14:textId="77777777" w:rsidR="000A6FEB" w:rsidRDefault="000A6FEB" w:rsidP="00F05F75">
            <w:pPr>
              <w:spacing w:after="0" w:line="240" w:lineRule="auto"/>
              <w:textAlignment w:val="baseline"/>
              <w:rPr>
                <w:rFonts w:eastAsia="Times New Roman" w:cstheme="minorHAnsi"/>
                <w:color w:val="000000" w:themeColor="text1"/>
              </w:rPr>
            </w:pPr>
          </w:p>
          <w:p w14:paraId="54B01FF8" w14:textId="4D857A0B" w:rsidR="000A6FEB" w:rsidRPr="006731A8" w:rsidRDefault="000A6FEB" w:rsidP="00F05F75">
            <w:pPr>
              <w:spacing w:after="0" w:line="240" w:lineRule="auto"/>
              <w:textAlignment w:val="baseline"/>
              <w:rPr>
                <w:rFonts w:eastAsia="Times New Roman" w:cstheme="minorHAnsi"/>
                <w:color w:val="000000" w:themeColor="text1"/>
              </w:rPr>
            </w:pPr>
            <w:r>
              <w:rPr>
                <w:rFonts w:eastAsia="Times New Roman" w:cstheme="minorHAnsi"/>
                <w:color w:val="000000" w:themeColor="text1"/>
              </w:rPr>
              <w:t xml:space="preserve">It is unclear why no data were submitted from the Jefferson Campus for HIS 101 and 102.  Since the Jefferson Campus represents the second largest student population at the college, the interpretation of these numbers becomes severely hampered without data from the Jefferson Campus.  The associate deans recommend more robust data </w:t>
            </w:r>
            <w:r>
              <w:rPr>
                <w:rFonts w:eastAsia="Times New Roman" w:cstheme="minorHAnsi"/>
                <w:color w:val="000000" w:themeColor="text1"/>
              </w:rPr>
              <w:lastRenderedPageBreak/>
              <w:t xml:space="preserve">collection, especially at campuses that are not currently collecting/analyzing data.  </w:t>
            </w:r>
          </w:p>
        </w:tc>
      </w:tr>
      <w:tr w:rsidR="006731A8" w:rsidRPr="006731A8" w14:paraId="2A211201" w14:textId="77777777" w:rsidTr="00F05F75">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DE51CEA" w14:textId="777EBBA2"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lastRenderedPageBreak/>
              <w:t>4. The student will demonstrate understanding of mathematical concepts and scientific principles, and ability to use computers. </w:t>
            </w:r>
          </w:p>
          <w:p w14:paraId="2992FC06"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06DB42CE"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49E9D66" w14:textId="2361BC3A"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Review assessment of course level student learning outcomes for </w:t>
            </w:r>
            <w:hyperlink w:anchor="MTH100" w:history="1">
              <w:r w:rsidRPr="006731A8">
                <w:rPr>
                  <w:rStyle w:val="Hyperlink"/>
                  <w:rFonts w:cstheme="minorHAnsi"/>
                  <w:color w:val="000000" w:themeColor="text1"/>
                  <w:sz w:val="24"/>
                  <w:szCs w:val="24"/>
                </w:rPr>
                <w:t>MTH</w:t>
              </w:r>
              <w:r w:rsidR="00A946C7" w:rsidRPr="006731A8">
                <w:rPr>
                  <w:rStyle w:val="Hyperlink"/>
                  <w:rFonts w:eastAsia="Times New Roman" w:cstheme="minorHAnsi"/>
                  <w:color w:val="000000" w:themeColor="text1"/>
                  <w:sz w:val="24"/>
                  <w:szCs w:val="24"/>
                </w:rPr>
                <w:t xml:space="preserve"> 100</w:t>
              </w:r>
            </w:hyperlink>
            <w:r w:rsidR="00A946C7" w:rsidRPr="006731A8">
              <w:rPr>
                <w:rFonts w:eastAsia="Times New Roman" w:cstheme="minorHAnsi"/>
                <w:color w:val="000000" w:themeColor="text1"/>
                <w:sz w:val="24"/>
                <w:szCs w:val="24"/>
              </w:rPr>
              <w:t xml:space="preserve">, </w:t>
            </w:r>
            <w:hyperlink w:anchor="MTH112" w:history="1">
              <w:r w:rsidR="00A946C7" w:rsidRPr="006731A8">
                <w:rPr>
                  <w:rStyle w:val="Hyperlink"/>
                  <w:rFonts w:eastAsia="Times New Roman" w:cstheme="minorHAnsi"/>
                  <w:color w:val="000000" w:themeColor="text1"/>
                  <w:sz w:val="24"/>
                  <w:szCs w:val="24"/>
                </w:rPr>
                <w:t>MTH 112</w:t>
              </w:r>
            </w:hyperlink>
            <w:r w:rsidR="00A946C7" w:rsidRPr="006731A8">
              <w:rPr>
                <w:rFonts w:eastAsia="Times New Roman" w:cstheme="minorHAnsi"/>
                <w:color w:val="000000" w:themeColor="text1"/>
                <w:sz w:val="24"/>
                <w:szCs w:val="24"/>
              </w:rPr>
              <w:t xml:space="preserve">, </w:t>
            </w:r>
            <w:hyperlink w:anchor="BIO102" w:history="1">
              <w:r w:rsidR="00A946C7" w:rsidRPr="006731A8">
                <w:rPr>
                  <w:rStyle w:val="Hyperlink"/>
                  <w:rFonts w:eastAsia="Times New Roman" w:cstheme="minorHAnsi"/>
                  <w:color w:val="000000" w:themeColor="text1"/>
                  <w:sz w:val="24"/>
                  <w:szCs w:val="24"/>
                </w:rPr>
                <w:t>BIO 102</w:t>
              </w:r>
            </w:hyperlink>
            <w:r w:rsidR="00A946C7" w:rsidRPr="006731A8">
              <w:rPr>
                <w:rFonts w:eastAsia="Times New Roman" w:cstheme="minorHAnsi"/>
                <w:color w:val="000000" w:themeColor="text1"/>
                <w:sz w:val="24"/>
                <w:szCs w:val="24"/>
              </w:rPr>
              <w:t xml:space="preserve">, and </w:t>
            </w:r>
            <w:hyperlink w:anchor="CIS146" w:history="1">
              <w:r w:rsidR="00A946C7" w:rsidRPr="006731A8">
                <w:rPr>
                  <w:rStyle w:val="Hyperlink"/>
                  <w:rFonts w:eastAsia="Times New Roman" w:cstheme="minorHAnsi"/>
                  <w:color w:val="000000" w:themeColor="text1"/>
                  <w:sz w:val="24"/>
                  <w:szCs w:val="24"/>
                </w:rPr>
                <w:t>CIS 146</w:t>
              </w:r>
            </w:hyperlink>
            <w:r w:rsidR="00A946C7" w:rsidRPr="006731A8">
              <w:rPr>
                <w:rFonts w:eastAsia="Times New Roman" w:cstheme="minorHAnsi"/>
                <w:color w:val="000000" w:themeColor="text1"/>
                <w:sz w:val="24"/>
                <w:szCs w:val="24"/>
              </w:rPr>
              <w:t>.</w:t>
            </w:r>
            <w:r w:rsidRPr="006731A8">
              <w:rPr>
                <w:rFonts w:eastAsia="Times New Roman" w:cstheme="minorHAnsi"/>
                <w:color w:val="000000" w:themeColor="text1"/>
                <w:sz w:val="24"/>
                <w:szCs w:val="24"/>
              </w:rPr>
              <w:t> </w:t>
            </w:r>
          </w:p>
          <w:p w14:paraId="7C0A3EB2" w14:textId="0754DE39" w:rsidR="007059B0" w:rsidRPr="006731A8" w:rsidRDefault="007059B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The target success benchmark for each class is that 70% of students meet or exceed the departmental standard.  </w:t>
            </w:r>
          </w:p>
          <w:p w14:paraId="74090D3F"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697BBC03"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4AE89BA0"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F176F8D" w14:textId="4BE821B3" w:rsidR="00537FA0" w:rsidRPr="006731A8" w:rsidRDefault="001F17CD"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Course level Student Learning O</w:t>
            </w:r>
            <w:r w:rsidR="00537FA0" w:rsidRPr="006731A8">
              <w:rPr>
                <w:rFonts w:eastAsia="Times New Roman" w:cstheme="minorHAnsi"/>
                <w:color w:val="000000" w:themeColor="text1"/>
                <w:sz w:val="24"/>
                <w:szCs w:val="24"/>
              </w:rPr>
              <w:t>utcome</w:t>
            </w:r>
            <w:r w:rsidRPr="006731A8">
              <w:rPr>
                <w:rFonts w:eastAsia="Times New Roman" w:cstheme="minorHAnsi"/>
                <w:color w:val="000000" w:themeColor="text1"/>
                <w:sz w:val="24"/>
                <w:szCs w:val="24"/>
              </w:rPr>
              <w:t>s</w:t>
            </w:r>
            <w:r w:rsidR="00537FA0" w:rsidRPr="006731A8">
              <w:rPr>
                <w:rFonts w:eastAsia="Times New Roman" w:cstheme="minorHAnsi"/>
                <w:color w:val="000000" w:themeColor="text1"/>
                <w:sz w:val="24"/>
                <w:szCs w:val="24"/>
              </w:rPr>
              <w:t xml:space="preserve"> results meet or exceed departmental criteria for success.  </w:t>
            </w:r>
          </w:p>
        </w:tc>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87DD077" w14:textId="77777777" w:rsidR="000B7932" w:rsidRDefault="000B7932" w:rsidP="00F05F75">
            <w:pPr>
              <w:rPr>
                <w:rFonts w:cstheme="minorHAnsi"/>
                <w:color w:val="000000" w:themeColor="text1"/>
                <w:sz w:val="24"/>
                <w:szCs w:val="24"/>
              </w:rPr>
            </w:pPr>
          </w:p>
          <w:p w14:paraId="3528370B" w14:textId="15D3232E" w:rsidR="00537FA0" w:rsidRDefault="00EE543E" w:rsidP="00F05F75">
            <w:hyperlink w:anchor="CIS146" w:history="1">
              <w:r w:rsidR="00176D5D" w:rsidRPr="000B7932">
                <w:rPr>
                  <w:rStyle w:val="Hyperlink"/>
                </w:rPr>
                <w:t>CIS 146</w:t>
              </w:r>
            </w:hyperlink>
            <w:r w:rsidR="00FE73F2">
              <w:t xml:space="preserve"> most closely assesses students’ abilities to use computers.  Numbers for this course are strong.  </w:t>
            </w:r>
            <w:r w:rsidR="00B32BEF">
              <w:t xml:space="preserve">Numbers </w:t>
            </w:r>
            <w:r w:rsidR="000B7932">
              <w:t xml:space="preserve">were slightly off the mark at the Shelby Campus (66%), but campus-wide, numbers are strong.  </w:t>
            </w:r>
          </w:p>
          <w:p w14:paraId="5FF949CA" w14:textId="388ECC35" w:rsidR="00353282" w:rsidRDefault="00353282" w:rsidP="00F05F75">
            <w:r>
              <w:t xml:space="preserve">As reported in TGS SLO 2, numbers are generally strong for </w:t>
            </w:r>
            <w:hyperlink w:anchor="MTH100" w:history="1">
              <w:r w:rsidRPr="00353282">
                <w:rPr>
                  <w:rStyle w:val="Hyperlink"/>
                </w:rPr>
                <w:t>MTH 100</w:t>
              </w:r>
            </w:hyperlink>
            <w:r>
              <w:t xml:space="preserve"> and </w:t>
            </w:r>
            <w:hyperlink w:anchor="MTH112" w:history="1">
              <w:r w:rsidRPr="00353282">
                <w:rPr>
                  <w:rStyle w:val="Hyperlink"/>
                </w:rPr>
                <w:t>MTH 112</w:t>
              </w:r>
            </w:hyperlink>
            <w:r>
              <w:t>.  Again, students perform at a vastly higher rate in traditional, in-person classes as opposed to online classes for MTH 112.</w:t>
            </w:r>
          </w:p>
          <w:p w14:paraId="593CD58F" w14:textId="1CF729E7" w:rsidR="00353282" w:rsidRDefault="00F04D7A" w:rsidP="00F05F75">
            <w:r>
              <w:t xml:space="preserve">In </w:t>
            </w:r>
            <w:hyperlink w:anchor="BIO102" w:history="1">
              <w:r w:rsidRPr="00F04D7A">
                <w:rPr>
                  <w:rStyle w:val="Hyperlink"/>
                </w:rPr>
                <w:t>BIO 102</w:t>
              </w:r>
            </w:hyperlink>
            <w:r>
              <w:t xml:space="preserve">, students are not meeting the benchmark for this TGS SLO.  </w:t>
            </w:r>
            <w:r w:rsidR="00C31215">
              <w:t xml:space="preserve">Performance on the three course-level SLOs ranged from a low of </w:t>
            </w:r>
            <w:r w:rsidR="001B1A90">
              <w:t xml:space="preserve">58% to a high of 69%.  69%, while close, is still under the target rate of 70%.  </w:t>
            </w:r>
            <w:r w:rsidR="00C1495B">
              <w:t xml:space="preserve">Sometimes there was a wide variation </w:t>
            </w:r>
            <w:r w:rsidR="00831244">
              <w:t xml:space="preserve">in student performance across the various JSCC campuses.  </w:t>
            </w:r>
          </w:p>
          <w:p w14:paraId="1525B9FA" w14:textId="758F4EE8" w:rsidR="00353282" w:rsidRPr="006731A8" w:rsidRDefault="00353282" w:rsidP="00F05F75">
            <w:pPr>
              <w:rPr>
                <w:rFonts w:eastAsia="Times New Roman" w:cstheme="minorHAnsi"/>
                <w:color w:val="000000" w:themeColor="text1"/>
                <w:sz w:val="24"/>
                <w:szCs w:val="24"/>
                <w:highlight w:val="yellow"/>
              </w:rPr>
            </w:pPr>
          </w:p>
        </w:tc>
        <w:tc>
          <w:tcPr>
            <w:tcW w:w="3493"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BE02C2A" w14:textId="77777777" w:rsidR="00861D5B" w:rsidRDefault="00D710B7" w:rsidP="00CF32E4">
            <w:pPr>
              <w:rPr>
                <w:rFonts w:eastAsia="Times New Roman" w:cstheme="minorHAnsi"/>
                <w:color w:val="000000" w:themeColor="text1"/>
                <w:sz w:val="24"/>
                <w:szCs w:val="24"/>
              </w:rPr>
            </w:pPr>
            <w:r>
              <w:rPr>
                <w:rFonts w:eastAsia="Times New Roman" w:cstheme="minorHAnsi"/>
                <w:color w:val="000000" w:themeColor="text1"/>
                <w:sz w:val="24"/>
                <w:szCs w:val="24"/>
              </w:rPr>
              <w:t xml:space="preserve">Using results for this TGS SLO is challenging.  </w:t>
            </w:r>
            <w:r w:rsidR="00494A84">
              <w:rPr>
                <w:rFonts w:eastAsia="Times New Roman" w:cstheme="minorHAnsi"/>
                <w:color w:val="000000" w:themeColor="text1"/>
                <w:sz w:val="24"/>
                <w:szCs w:val="24"/>
              </w:rPr>
              <w:t xml:space="preserve">For example, CIS 146 students are performing well.  Traditional MTH 100 and MTH 112 students are performing well, but online students are not.  In BIO 102, students are consistently underperforming.  </w:t>
            </w:r>
          </w:p>
          <w:p w14:paraId="352A12D4" w14:textId="17C154F6" w:rsidR="002C2785" w:rsidRPr="006731A8" w:rsidRDefault="002C2785" w:rsidP="00CF32E4">
            <w:pPr>
              <w:rPr>
                <w:rFonts w:eastAsia="Times New Roman" w:cstheme="minorHAnsi"/>
                <w:color w:val="000000" w:themeColor="text1"/>
                <w:sz w:val="24"/>
                <w:szCs w:val="24"/>
              </w:rPr>
            </w:pPr>
            <w:r>
              <w:rPr>
                <w:rFonts w:eastAsia="Times New Roman" w:cstheme="minorHAnsi"/>
                <w:color w:val="000000" w:themeColor="text1"/>
                <w:sz w:val="24"/>
                <w:szCs w:val="24"/>
              </w:rPr>
              <w:t xml:space="preserve">Chairs should work with math faculty to brainstorm on ways to improve instruction, especially online instruction.  For biology, chairs should work with instructors to discuss areas where students are not meeting the benchmark.  They should try new instruction techniques to see if student performance improves.  Future reports will, hopefully, show what new strategies are effective and what new strategies are ineffective.  </w:t>
            </w:r>
          </w:p>
        </w:tc>
      </w:tr>
      <w:tr w:rsidR="006731A8" w:rsidRPr="006731A8" w14:paraId="1D016FB1" w14:textId="77777777" w:rsidTr="0074157D">
        <w:trPr>
          <w:trHeight w:val="10755"/>
          <w:tblCellSpacing w:w="15" w:type="dxa"/>
        </w:trPr>
        <w:tc>
          <w:tcPr>
            <w:tcW w:w="0" w:type="auto"/>
            <w:tcBorders>
              <w:top w:val="outset" w:sz="6" w:space="0" w:color="auto"/>
              <w:left w:val="single" w:sz="6" w:space="0" w:color="auto"/>
              <w:bottom w:val="single" w:sz="4" w:space="0" w:color="auto"/>
              <w:right w:val="single" w:sz="6" w:space="0" w:color="auto"/>
            </w:tcBorders>
            <w:shd w:val="clear" w:color="auto" w:fill="auto"/>
            <w:hideMark/>
          </w:tcPr>
          <w:p w14:paraId="4588272C" w14:textId="163B537C" w:rsidR="00537FA0" w:rsidRPr="006731A8" w:rsidRDefault="00D379E2" w:rsidP="00F05F75">
            <w:pPr>
              <w:spacing w:before="100" w:beforeAutospacing="1" w:after="100" w:afterAutospacing="1" w:line="240" w:lineRule="auto"/>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lastRenderedPageBreak/>
              <w:t>5</w:t>
            </w:r>
            <w:r w:rsidR="00537FA0" w:rsidRPr="006731A8">
              <w:rPr>
                <w:rFonts w:eastAsia="Times New Roman" w:cstheme="minorHAnsi"/>
                <w:color w:val="000000" w:themeColor="text1"/>
                <w:sz w:val="24"/>
                <w:szCs w:val="24"/>
              </w:rPr>
              <w:t>. The student will demonstrate understanding of events in history and developments in the arts and social sciences that have shaped civilization. </w:t>
            </w:r>
          </w:p>
        </w:tc>
        <w:tc>
          <w:tcPr>
            <w:tcW w:w="0" w:type="auto"/>
            <w:tcBorders>
              <w:top w:val="outset" w:sz="6" w:space="0" w:color="auto"/>
              <w:left w:val="single" w:sz="6" w:space="0" w:color="auto"/>
              <w:bottom w:val="single" w:sz="4" w:space="0" w:color="auto"/>
              <w:right w:val="single" w:sz="6" w:space="0" w:color="auto"/>
            </w:tcBorders>
            <w:shd w:val="clear" w:color="auto" w:fill="auto"/>
            <w:hideMark/>
          </w:tcPr>
          <w:p w14:paraId="08162EF3" w14:textId="6D00ADB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xml:space="preserve"> Review assessment of course level student learning outcomes for </w:t>
            </w:r>
            <w:hyperlink w:anchor="ART_100" w:history="1">
              <w:r w:rsidRPr="006731A8">
                <w:rPr>
                  <w:rStyle w:val="Hyperlink"/>
                  <w:rFonts w:cstheme="minorHAnsi"/>
                  <w:color w:val="000000" w:themeColor="text1"/>
                  <w:sz w:val="24"/>
                  <w:szCs w:val="24"/>
                </w:rPr>
                <w:t>AR</w:t>
              </w:r>
              <w:r w:rsidR="00A015FD" w:rsidRPr="006731A8">
                <w:rPr>
                  <w:rStyle w:val="Hyperlink"/>
                  <w:rFonts w:eastAsia="Times New Roman" w:cstheme="minorHAnsi"/>
                  <w:color w:val="000000" w:themeColor="text1"/>
                  <w:sz w:val="24"/>
                  <w:szCs w:val="24"/>
                </w:rPr>
                <w:t>T 100</w:t>
              </w:r>
            </w:hyperlink>
            <w:r w:rsidR="00A015FD" w:rsidRPr="006731A8">
              <w:rPr>
                <w:rFonts w:eastAsia="Times New Roman" w:cstheme="minorHAnsi"/>
                <w:color w:val="000000" w:themeColor="text1"/>
                <w:sz w:val="24"/>
                <w:szCs w:val="24"/>
              </w:rPr>
              <w:t xml:space="preserve">, </w:t>
            </w:r>
            <w:hyperlink w:anchor="HIS101" w:history="1">
              <w:r w:rsidR="00A015FD" w:rsidRPr="006731A8">
                <w:rPr>
                  <w:rStyle w:val="Hyperlink"/>
                  <w:rFonts w:eastAsia="Times New Roman" w:cstheme="minorHAnsi"/>
                  <w:color w:val="000000" w:themeColor="text1"/>
                  <w:sz w:val="24"/>
                  <w:szCs w:val="24"/>
                </w:rPr>
                <w:t>HIS 101</w:t>
              </w:r>
            </w:hyperlink>
            <w:r w:rsidR="00A015FD" w:rsidRPr="006731A8">
              <w:rPr>
                <w:rFonts w:eastAsia="Times New Roman" w:cstheme="minorHAnsi"/>
                <w:color w:val="000000" w:themeColor="text1"/>
                <w:sz w:val="24"/>
                <w:szCs w:val="24"/>
              </w:rPr>
              <w:t xml:space="preserve">, </w:t>
            </w:r>
            <w:hyperlink w:anchor="HIS102" w:history="1">
              <w:r w:rsidR="00A015FD" w:rsidRPr="006731A8">
                <w:rPr>
                  <w:rStyle w:val="Hyperlink"/>
                  <w:rFonts w:eastAsia="Times New Roman" w:cstheme="minorHAnsi"/>
                  <w:color w:val="000000" w:themeColor="text1"/>
                  <w:sz w:val="24"/>
                  <w:szCs w:val="24"/>
                </w:rPr>
                <w:t>HIS 102</w:t>
              </w:r>
            </w:hyperlink>
            <w:r w:rsidR="00A015FD" w:rsidRPr="006731A8">
              <w:rPr>
                <w:rFonts w:eastAsia="Times New Roman" w:cstheme="minorHAnsi"/>
                <w:color w:val="000000" w:themeColor="text1"/>
                <w:sz w:val="24"/>
                <w:szCs w:val="24"/>
              </w:rPr>
              <w:t xml:space="preserve">, </w:t>
            </w:r>
            <w:r w:rsidR="00B858DB">
              <w:rPr>
                <w:rFonts w:eastAsia="Times New Roman" w:cstheme="minorHAnsi"/>
                <w:color w:val="000000" w:themeColor="text1"/>
                <w:sz w:val="24"/>
                <w:szCs w:val="24"/>
              </w:rPr>
              <w:t xml:space="preserve">MUS 101, </w:t>
            </w:r>
            <w:r w:rsidR="00A015FD" w:rsidRPr="006731A8">
              <w:rPr>
                <w:rFonts w:eastAsia="Times New Roman" w:cstheme="minorHAnsi"/>
                <w:color w:val="000000" w:themeColor="text1"/>
                <w:sz w:val="24"/>
                <w:szCs w:val="24"/>
              </w:rPr>
              <w:t xml:space="preserve">and </w:t>
            </w:r>
            <w:hyperlink w:anchor="PSY200" w:history="1">
              <w:r w:rsidR="00A015FD" w:rsidRPr="006731A8">
                <w:rPr>
                  <w:rStyle w:val="Hyperlink"/>
                  <w:rFonts w:eastAsia="Times New Roman" w:cstheme="minorHAnsi"/>
                  <w:color w:val="000000" w:themeColor="text1"/>
                  <w:sz w:val="24"/>
                  <w:szCs w:val="24"/>
                </w:rPr>
                <w:t>PSY 200</w:t>
              </w:r>
              <w:r w:rsidRPr="006731A8">
                <w:rPr>
                  <w:rStyle w:val="Hyperlink"/>
                  <w:rFonts w:eastAsia="Times New Roman" w:cstheme="minorHAnsi"/>
                  <w:color w:val="000000" w:themeColor="text1"/>
                  <w:sz w:val="24"/>
                  <w:szCs w:val="24"/>
                </w:rPr>
                <w:t>.</w:t>
              </w:r>
            </w:hyperlink>
            <w:r w:rsidRPr="006731A8">
              <w:rPr>
                <w:rFonts w:eastAsia="Times New Roman" w:cstheme="minorHAnsi"/>
                <w:color w:val="000000" w:themeColor="text1"/>
                <w:sz w:val="24"/>
                <w:szCs w:val="24"/>
              </w:rPr>
              <w:t> </w:t>
            </w:r>
          </w:p>
          <w:p w14:paraId="1D1716D4" w14:textId="2AFB6CE3"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p>
        </w:tc>
        <w:tc>
          <w:tcPr>
            <w:tcW w:w="0" w:type="auto"/>
            <w:tcBorders>
              <w:top w:val="outset" w:sz="6" w:space="0" w:color="auto"/>
              <w:left w:val="single" w:sz="6" w:space="0" w:color="auto"/>
              <w:bottom w:val="single" w:sz="4" w:space="0" w:color="auto"/>
              <w:right w:val="single" w:sz="6" w:space="0" w:color="auto"/>
            </w:tcBorders>
            <w:shd w:val="clear" w:color="auto" w:fill="auto"/>
            <w:hideMark/>
          </w:tcPr>
          <w:p w14:paraId="055ABBC5" w14:textId="11621297" w:rsidR="00537FA0" w:rsidRPr="006731A8" w:rsidRDefault="00F05F75" w:rsidP="00F05F75">
            <w:pPr>
              <w:spacing w:before="100" w:beforeAutospacing="1" w:after="100" w:afterAutospacing="1" w:line="240" w:lineRule="auto"/>
              <w:ind w:hanging="60"/>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r w:rsidR="00C679D4" w:rsidRPr="006731A8">
              <w:rPr>
                <w:rFonts w:eastAsia="Times New Roman" w:cstheme="minorHAnsi"/>
                <w:color w:val="000000" w:themeColor="text1"/>
                <w:sz w:val="24"/>
                <w:szCs w:val="24"/>
              </w:rPr>
              <w:t xml:space="preserve">Based on the aforementioned course-level SLOs, 70% of students will satisfactorily master the TSG SLO.  </w:t>
            </w:r>
            <w:r w:rsidR="00537FA0" w:rsidRPr="006731A8">
              <w:rPr>
                <w:rFonts w:eastAsia="Times New Roman" w:cstheme="minorHAnsi"/>
                <w:color w:val="000000" w:themeColor="text1"/>
                <w:sz w:val="24"/>
                <w:szCs w:val="24"/>
              </w:rPr>
              <w:t> </w:t>
            </w:r>
          </w:p>
        </w:tc>
        <w:tc>
          <w:tcPr>
            <w:tcW w:w="0" w:type="auto"/>
            <w:tcBorders>
              <w:top w:val="outset" w:sz="6" w:space="0" w:color="auto"/>
              <w:left w:val="single" w:sz="6" w:space="0" w:color="auto"/>
              <w:bottom w:val="single" w:sz="4" w:space="0" w:color="auto"/>
              <w:right w:val="single" w:sz="6" w:space="0" w:color="auto"/>
            </w:tcBorders>
            <w:shd w:val="clear" w:color="auto" w:fill="auto"/>
            <w:hideMark/>
          </w:tcPr>
          <w:p w14:paraId="04E2377B" w14:textId="50894726"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r w:rsidR="00CA280C">
              <w:t>ART 100</w:t>
            </w:r>
            <w:r w:rsidR="00512994">
              <w:t xml:space="preserve"> students generally met the benchmark for this SLO, but students at individual campuses dipped below the benchmark for various semesters.  For example, </w:t>
            </w:r>
            <w:r w:rsidR="00B57E10">
              <w:t xml:space="preserve">Pell City’s numbers for course-level SLO 3 were especially low for the spring of </w:t>
            </w:r>
            <w:r w:rsidR="00313ADB">
              <w:t xml:space="preserve">2019.  It is also worth noting that the Shelby Campus, the largest of JSCC’s four campuses, did not report numbers </w:t>
            </w:r>
            <w:r w:rsidR="003D34BB">
              <w:t>for several semesters.  Moreover, for spring of 2019, only one campus—Pell City—reported numbers at a</w:t>
            </w:r>
            <w:r w:rsidR="004E23B9">
              <w:t xml:space="preserve">ll.  </w:t>
            </w:r>
            <w:r w:rsidR="00382C97" w:rsidRPr="006731A8">
              <w:rPr>
                <w:rFonts w:eastAsia="Times New Roman" w:cstheme="minorHAnsi"/>
                <w:color w:val="000000" w:themeColor="text1"/>
                <w:sz w:val="24"/>
                <w:szCs w:val="24"/>
              </w:rPr>
              <w:t xml:space="preserve"> </w:t>
            </w:r>
          </w:p>
          <w:p w14:paraId="40251A7B" w14:textId="587EB6C3" w:rsidR="00537FA0" w:rsidRDefault="00EE543E" w:rsidP="00F05F75">
            <w:pPr>
              <w:spacing w:before="100" w:beforeAutospacing="1" w:after="100" w:afterAutospacing="1" w:line="240" w:lineRule="auto"/>
              <w:textAlignment w:val="baseline"/>
            </w:pPr>
            <w:hyperlink w:anchor="HIS101" w:history="1">
              <w:r w:rsidR="00C646F9" w:rsidRPr="00B5753F">
                <w:rPr>
                  <w:rStyle w:val="Hyperlink"/>
                </w:rPr>
                <w:t>HIS 101</w:t>
              </w:r>
            </w:hyperlink>
            <w:r w:rsidR="00C646F9">
              <w:t xml:space="preserve"> and </w:t>
            </w:r>
            <w:hyperlink w:anchor="HIS102" w:history="1">
              <w:r w:rsidR="00C646F9" w:rsidRPr="00B5753F">
                <w:rPr>
                  <w:rStyle w:val="Hyperlink"/>
                </w:rPr>
                <w:t>HIS 102</w:t>
              </w:r>
            </w:hyperlink>
            <w:r w:rsidR="00C646F9">
              <w:t xml:space="preserve"> numbers are generally strong.  As noted in TGS SLO 3 in this report, however, the Jefferson Campus did not submit data for these courses</w:t>
            </w:r>
            <w:r w:rsidR="00B5753F">
              <w:t xml:space="preserve">. </w:t>
            </w:r>
          </w:p>
          <w:p w14:paraId="103631A8" w14:textId="2875EDF0" w:rsidR="007D1525" w:rsidRDefault="007D1525" w:rsidP="00F05F75">
            <w:pPr>
              <w:spacing w:before="100" w:beforeAutospacing="1" w:after="100" w:afterAutospacing="1" w:line="240" w:lineRule="auto"/>
              <w:textAlignment w:val="baseline"/>
            </w:pPr>
            <w:r>
              <w:t xml:space="preserve">College wide, </w:t>
            </w:r>
            <w:hyperlink w:anchor="PSY200" w:history="1">
              <w:r w:rsidRPr="00945226">
                <w:rPr>
                  <w:rStyle w:val="Hyperlink"/>
                </w:rPr>
                <w:t>PSY 200</w:t>
              </w:r>
            </w:hyperlink>
            <w:r>
              <w:t xml:space="preserve"> met the 70% benchmark for one of its SLOS but did not meet benchmarks for their other two course-level SLOs.  Moreover, there is a wide variety of success from campus to campus.  </w:t>
            </w:r>
            <w:r w:rsidR="00DB1356">
              <w:t>However, it is difficult to spot trends even campus to campus.  For example, students at the Clanton and Pell City Campuses performed lower than their Jefferson and Shelby counterparts for course-level SLO</w:t>
            </w:r>
            <w:r w:rsidR="00945226">
              <w:t xml:space="preserve">1, yet they performed as well or better for course-level SLO 2.  </w:t>
            </w:r>
          </w:p>
          <w:p w14:paraId="4F35DFFC" w14:textId="259DC839" w:rsidR="00945226" w:rsidRPr="007D1525" w:rsidRDefault="00EE543E" w:rsidP="00F05F75">
            <w:pPr>
              <w:spacing w:before="100" w:beforeAutospacing="1" w:after="100" w:afterAutospacing="1" w:line="240" w:lineRule="auto"/>
              <w:textAlignment w:val="baseline"/>
            </w:pPr>
            <w:hyperlink w:anchor="MUS101" w:history="1">
              <w:r w:rsidR="00C87A6E" w:rsidRPr="00C87A6E">
                <w:rPr>
                  <w:rStyle w:val="Hyperlink"/>
                </w:rPr>
                <w:t>MUS 101</w:t>
              </w:r>
            </w:hyperlink>
            <w:r w:rsidR="00C87A6E">
              <w:t xml:space="preserve"> met this benchmark college wide, but Shelby students performed at a much higher level than Jefferson students.  </w:t>
            </w:r>
          </w:p>
          <w:p w14:paraId="5C734124" w14:textId="77777777"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r w:rsidRPr="006731A8">
              <w:rPr>
                <w:rFonts w:eastAsia="Times New Roman" w:cstheme="minorHAnsi"/>
                <w:color w:val="000000" w:themeColor="text1"/>
                <w:sz w:val="24"/>
                <w:szCs w:val="24"/>
              </w:rPr>
              <w:t> </w:t>
            </w:r>
          </w:p>
          <w:p w14:paraId="25E0D92F" w14:textId="4AED374B" w:rsidR="00537FA0" w:rsidRPr="006731A8" w:rsidRDefault="00537FA0" w:rsidP="00F05F75">
            <w:pPr>
              <w:spacing w:before="100" w:beforeAutospacing="1" w:after="100" w:afterAutospacing="1" w:line="240" w:lineRule="auto"/>
              <w:textAlignment w:val="baseline"/>
              <w:rPr>
                <w:rFonts w:eastAsia="Times New Roman" w:cstheme="minorHAnsi"/>
                <w:color w:val="000000" w:themeColor="text1"/>
                <w:sz w:val="24"/>
                <w:szCs w:val="24"/>
              </w:rPr>
            </w:pPr>
          </w:p>
        </w:tc>
        <w:tc>
          <w:tcPr>
            <w:tcW w:w="3493" w:type="dxa"/>
            <w:tcBorders>
              <w:top w:val="outset" w:sz="6" w:space="0" w:color="auto"/>
              <w:left w:val="single" w:sz="6" w:space="0" w:color="auto"/>
              <w:bottom w:val="single" w:sz="4" w:space="0" w:color="auto"/>
              <w:right w:val="single" w:sz="6" w:space="0" w:color="auto"/>
            </w:tcBorders>
            <w:shd w:val="clear" w:color="auto" w:fill="auto"/>
            <w:hideMark/>
          </w:tcPr>
          <w:p w14:paraId="1824654F" w14:textId="77777777" w:rsidR="00537FA0" w:rsidRDefault="00CE602A" w:rsidP="00F05F75">
            <w:pPr>
              <w:spacing w:before="100" w:beforeAutospacing="1" w:after="100" w:afterAutospacing="1" w:line="240" w:lineRule="auto"/>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lastRenderedPageBreak/>
              <w:t>All courses for TGS SLO 5 fall under the Liberal Arts Division.  Liberal Arts chairs, working closely with the associate deans, should:</w:t>
            </w:r>
          </w:p>
          <w:p w14:paraId="605A8629" w14:textId="77777777" w:rsidR="00CE602A" w:rsidRDefault="00CE602A" w:rsidP="00CE602A">
            <w:pPr>
              <w:pStyle w:val="ListParagraph"/>
              <w:numPr>
                <w:ilvl w:val="0"/>
                <w:numId w:val="50"/>
              </w:numPr>
              <w:spacing w:before="100" w:beforeAutospacing="1" w:after="100" w:afterAutospacing="1" w:line="240" w:lineRule="auto"/>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Improve data collection, especially for ART 100, HIS 101, and HIS 102.</w:t>
            </w:r>
          </w:p>
          <w:p w14:paraId="2C60EA18" w14:textId="16741038" w:rsidR="00CE602A" w:rsidRPr="00CE602A" w:rsidRDefault="00CE602A" w:rsidP="00CE602A">
            <w:pPr>
              <w:pStyle w:val="ListParagraph"/>
              <w:numPr>
                <w:ilvl w:val="0"/>
                <w:numId w:val="50"/>
              </w:numPr>
              <w:spacing w:before="100" w:beforeAutospacing="1" w:after="100" w:afterAutospacing="1" w:line="240" w:lineRule="auto"/>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 xml:space="preserve">Working closely with faculty members, discuss student performance discrepancies across campuses and identify instructional strategies that are successful and unsuccessful.  </w:t>
            </w:r>
            <w:r w:rsidR="00D31AEA">
              <w:rPr>
                <w:rFonts w:eastAsia="Times New Roman" w:cstheme="minorHAnsi"/>
                <w:color w:val="000000" w:themeColor="text1"/>
                <w:sz w:val="24"/>
                <w:szCs w:val="24"/>
              </w:rPr>
              <w:t xml:space="preserve">Future reports should show the college if these strategies are working and what strategies should be retained.  </w:t>
            </w:r>
          </w:p>
        </w:tc>
      </w:tr>
    </w:tbl>
    <w:tbl>
      <w:tblPr>
        <w:tblpPr w:leftFromText="180" w:rightFromText="180" w:vertAnchor="text" w:horzAnchor="margin" w:tblpY="-5910"/>
        <w:tblW w:w="139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7"/>
        <w:gridCol w:w="1483"/>
        <w:gridCol w:w="2103"/>
        <w:gridCol w:w="4879"/>
        <w:gridCol w:w="3910"/>
      </w:tblGrid>
      <w:tr w:rsidR="006731A8" w:rsidRPr="006731A8" w14:paraId="1892A830" w14:textId="77777777" w:rsidTr="0074157D">
        <w:tc>
          <w:tcPr>
            <w:tcW w:w="139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88C2E" w14:textId="12DBFE99" w:rsidR="000F0E29" w:rsidRPr="006731A8" w:rsidRDefault="000F0E29" w:rsidP="0074157D">
            <w:pPr>
              <w:rPr>
                <w:b/>
                <w:color w:val="000000" w:themeColor="text1"/>
                <w:sz w:val="24"/>
                <w:szCs w:val="24"/>
              </w:rPr>
            </w:pPr>
          </w:p>
          <w:p w14:paraId="1CC2F5D2" w14:textId="77777777" w:rsidR="0074157D" w:rsidRPr="006731A8" w:rsidRDefault="0074157D" w:rsidP="0074157D">
            <w:pPr>
              <w:rPr>
                <w:b/>
                <w:color w:val="000000" w:themeColor="text1"/>
                <w:sz w:val="24"/>
                <w:szCs w:val="24"/>
              </w:rPr>
            </w:pPr>
          </w:p>
          <w:p w14:paraId="7EAB9C28" w14:textId="77777777" w:rsidR="000F0E29" w:rsidRPr="006731A8" w:rsidRDefault="000F0E29" w:rsidP="000F0E29">
            <w:pPr>
              <w:jc w:val="center"/>
              <w:rPr>
                <w:b/>
                <w:color w:val="000000" w:themeColor="text1"/>
                <w:sz w:val="24"/>
                <w:szCs w:val="24"/>
              </w:rPr>
            </w:pPr>
            <w:r w:rsidRPr="006731A8">
              <w:rPr>
                <w:b/>
                <w:color w:val="000000" w:themeColor="text1"/>
                <w:sz w:val="24"/>
                <w:szCs w:val="24"/>
              </w:rPr>
              <w:t>Assessment of Transfer Outcome</w:t>
            </w:r>
          </w:p>
        </w:tc>
      </w:tr>
      <w:tr w:rsidR="006731A8" w:rsidRPr="006731A8" w14:paraId="302F3243" w14:textId="77777777" w:rsidTr="0074157D">
        <w:trPr>
          <w:trHeight w:val="54"/>
        </w:trPr>
        <w:tc>
          <w:tcPr>
            <w:tcW w:w="1567" w:type="dxa"/>
            <w:tcBorders>
              <w:top w:val="single" w:sz="4" w:space="0" w:color="auto"/>
              <w:left w:val="single" w:sz="6" w:space="0" w:color="auto"/>
              <w:bottom w:val="double" w:sz="4" w:space="0" w:color="auto"/>
              <w:right w:val="single" w:sz="6" w:space="0" w:color="auto"/>
            </w:tcBorders>
            <w:vAlign w:val="center"/>
          </w:tcPr>
          <w:p w14:paraId="4D4B0471" w14:textId="77777777" w:rsidR="000F0E29" w:rsidRPr="006731A8" w:rsidRDefault="000F0E29" w:rsidP="000F0E29">
            <w:pPr>
              <w:jc w:val="center"/>
              <w:rPr>
                <w:b/>
                <w:color w:val="000000" w:themeColor="text1"/>
                <w:sz w:val="24"/>
                <w:szCs w:val="24"/>
              </w:rPr>
            </w:pPr>
            <w:r w:rsidRPr="006731A8">
              <w:rPr>
                <w:b/>
                <w:color w:val="000000" w:themeColor="text1"/>
                <w:sz w:val="24"/>
                <w:szCs w:val="24"/>
              </w:rPr>
              <w:t>Intended Outcomes</w:t>
            </w:r>
          </w:p>
        </w:tc>
        <w:tc>
          <w:tcPr>
            <w:tcW w:w="1483" w:type="dxa"/>
            <w:tcBorders>
              <w:top w:val="single" w:sz="4" w:space="0" w:color="auto"/>
              <w:left w:val="single" w:sz="6" w:space="0" w:color="auto"/>
              <w:bottom w:val="thinThickSmallGap" w:sz="12" w:space="0" w:color="auto"/>
              <w:right w:val="single" w:sz="4" w:space="0" w:color="auto"/>
            </w:tcBorders>
            <w:vAlign w:val="center"/>
          </w:tcPr>
          <w:p w14:paraId="51F63612" w14:textId="77777777" w:rsidR="000F0E29" w:rsidRPr="006731A8" w:rsidRDefault="000F0E29" w:rsidP="000F0E29">
            <w:pPr>
              <w:jc w:val="center"/>
              <w:rPr>
                <w:b/>
                <w:color w:val="000000" w:themeColor="text1"/>
                <w:sz w:val="24"/>
                <w:szCs w:val="24"/>
              </w:rPr>
            </w:pPr>
            <w:r w:rsidRPr="006731A8">
              <w:rPr>
                <w:b/>
                <w:color w:val="000000" w:themeColor="text1"/>
                <w:sz w:val="24"/>
                <w:szCs w:val="24"/>
              </w:rPr>
              <w:t>Means of Assessment</w:t>
            </w:r>
          </w:p>
        </w:tc>
        <w:tc>
          <w:tcPr>
            <w:tcW w:w="2103" w:type="dxa"/>
            <w:tcBorders>
              <w:top w:val="single" w:sz="4" w:space="0" w:color="auto"/>
              <w:left w:val="single" w:sz="6" w:space="0" w:color="auto"/>
              <w:bottom w:val="thinThickSmallGap" w:sz="12" w:space="0" w:color="auto"/>
              <w:right w:val="single" w:sz="4" w:space="0" w:color="auto"/>
            </w:tcBorders>
            <w:vAlign w:val="center"/>
          </w:tcPr>
          <w:p w14:paraId="6D853444" w14:textId="77777777" w:rsidR="000F0E29" w:rsidRPr="006731A8" w:rsidRDefault="000F0E29" w:rsidP="000F0E29">
            <w:pPr>
              <w:jc w:val="center"/>
              <w:rPr>
                <w:b/>
                <w:color w:val="000000" w:themeColor="text1"/>
                <w:sz w:val="24"/>
                <w:szCs w:val="24"/>
              </w:rPr>
            </w:pPr>
            <w:r w:rsidRPr="006731A8">
              <w:rPr>
                <w:b/>
                <w:color w:val="000000" w:themeColor="text1"/>
                <w:sz w:val="24"/>
                <w:szCs w:val="24"/>
              </w:rPr>
              <w:t>Criteria for Success</w:t>
            </w:r>
          </w:p>
        </w:tc>
        <w:tc>
          <w:tcPr>
            <w:tcW w:w="4879" w:type="dxa"/>
            <w:tcBorders>
              <w:top w:val="single" w:sz="4" w:space="0" w:color="auto"/>
              <w:left w:val="single" w:sz="4" w:space="0" w:color="auto"/>
              <w:bottom w:val="thinThickSmallGap" w:sz="12" w:space="0" w:color="auto"/>
              <w:right w:val="single" w:sz="6" w:space="0" w:color="auto"/>
            </w:tcBorders>
            <w:vAlign w:val="center"/>
          </w:tcPr>
          <w:p w14:paraId="2A330BD7" w14:textId="77777777" w:rsidR="000F0E29" w:rsidRPr="006731A8" w:rsidRDefault="000F0E29" w:rsidP="000F0E29">
            <w:pPr>
              <w:jc w:val="center"/>
              <w:rPr>
                <w:b/>
                <w:color w:val="000000" w:themeColor="text1"/>
                <w:sz w:val="24"/>
                <w:szCs w:val="24"/>
              </w:rPr>
            </w:pPr>
            <w:r w:rsidRPr="006731A8">
              <w:rPr>
                <w:b/>
                <w:color w:val="000000" w:themeColor="text1"/>
                <w:sz w:val="24"/>
                <w:szCs w:val="24"/>
              </w:rPr>
              <w:t>Summary &amp; Analysis of Assessment Evidence</w:t>
            </w:r>
          </w:p>
        </w:tc>
        <w:tc>
          <w:tcPr>
            <w:tcW w:w="3910" w:type="dxa"/>
            <w:tcBorders>
              <w:top w:val="single" w:sz="4" w:space="0" w:color="auto"/>
              <w:left w:val="single" w:sz="6" w:space="0" w:color="auto"/>
              <w:bottom w:val="thinThickSmallGap" w:sz="12" w:space="0" w:color="auto"/>
            </w:tcBorders>
            <w:vAlign w:val="center"/>
          </w:tcPr>
          <w:p w14:paraId="035A099B" w14:textId="77777777" w:rsidR="000F0E29" w:rsidRPr="006731A8" w:rsidRDefault="000F0E29" w:rsidP="000F0E29">
            <w:pPr>
              <w:jc w:val="center"/>
              <w:rPr>
                <w:b/>
                <w:color w:val="000000" w:themeColor="text1"/>
                <w:sz w:val="24"/>
                <w:szCs w:val="24"/>
              </w:rPr>
            </w:pPr>
            <w:r w:rsidRPr="006731A8">
              <w:rPr>
                <w:b/>
                <w:color w:val="000000" w:themeColor="text1"/>
                <w:sz w:val="24"/>
                <w:szCs w:val="24"/>
              </w:rPr>
              <w:t>Use of Results</w:t>
            </w:r>
          </w:p>
        </w:tc>
      </w:tr>
      <w:tr w:rsidR="006731A8" w:rsidRPr="006731A8" w14:paraId="46B1E17E" w14:textId="77777777" w:rsidTr="0074157D">
        <w:trPr>
          <w:trHeight w:val="8310"/>
        </w:trPr>
        <w:tc>
          <w:tcPr>
            <w:tcW w:w="1567" w:type="dxa"/>
            <w:tcBorders>
              <w:top w:val="thinThickSmallGap" w:sz="12" w:space="0" w:color="auto"/>
              <w:right w:val="single" w:sz="6" w:space="0" w:color="auto"/>
            </w:tcBorders>
          </w:tcPr>
          <w:p w14:paraId="1DA7FB99" w14:textId="0C50953C" w:rsidR="000F0E29" w:rsidRPr="006731A8" w:rsidRDefault="000F0E29" w:rsidP="000F0E29">
            <w:pPr>
              <w:rPr>
                <w:color w:val="000000" w:themeColor="text1"/>
                <w:sz w:val="24"/>
                <w:szCs w:val="24"/>
                <w:u w:val="single"/>
              </w:rPr>
            </w:pPr>
            <w:r w:rsidRPr="006731A8">
              <w:rPr>
                <w:color w:val="000000" w:themeColor="text1"/>
                <w:sz w:val="24"/>
                <w:szCs w:val="24"/>
              </w:rPr>
              <w:t>Students will be successful upon transfer to senior institutions.</w:t>
            </w:r>
          </w:p>
          <w:p w14:paraId="506BEC74" w14:textId="77777777" w:rsidR="000F0E29" w:rsidRPr="006731A8" w:rsidRDefault="000F0E29" w:rsidP="000F0E29">
            <w:pPr>
              <w:autoSpaceDE w:val="0"/>
              <w:autoSpaceDN w:val="0"/>
              <w:adjustRightInd w:val="0"/>
              <w:rPr>
                <w:color w:val="000000" w:themeColor="text1"/>
                <w:sz w:val="24"/>
                <w:szCs w:val="24"/>
              </w:rPr>
            </w:pPr>
          </w:p>
        </w:tc>
        <w:tc>
          <w:tcPr>
            <w:tcW w:w="1483" w:type="dxa"/>
            <w:tcBorders>
              <w:top w:val="thinThickSmallGap" w:sz="12" w:space="0" w:color="auto"/>
              <w:left w:val="single" w:sz="6" w:space="0" w:color="auto"/>
              <w:right w:val="single" w:sz="4" w:space="0" w:color="auto"/>
            </w:tcBorders>
          </w:tcPr>
          <w:p w14:paraId="575B101B" w14:textId="77777777" w:rsidR="000F0E29" w:rsidRPr="006731A8" w:rsidRDefault="000F0E29" w:rsidP="000F0E29">
            <w:pPr>
              <w:rPr>
                <w:color w:val="000000" w:themeColor="text1"/>
                <w:sz w:val="24"/>
                <w:szCs w:val="24"/>
              </w:rPr>
            </w:pPr>
            <w:r w:rsidRPr="006731A8">
              <w:rPr>
                <w:color w:val="000000" w:themeColor="text1"/>
                <w:sz w:val="24"/>
                <w:szCs w:val="24"/>
              </w:rPr>
              <w:t>Review reports from four-year institutions that describe the performance of students transferring from Jefferson State Community College.</w:t>
            </w:r>
          </w:p>
        </w:tc>
        <w:tc>
          <w:tcPr>
            <w:tcW w:w="2103" w:type="dxa"/>
            <w:tcBorders>
              <w:top w:val="thinThickSmallGap" w:sz="12" w:space="0" w:color="auto"/>
              <w:left w:val="single" w:sz="6" w:space="0" w:color="auto"/>
              <w:right w:val="single" w:sz="4" w:space="0" w:color="auto"/>
            </w:tcBorders>
          </w:tcPr>
          <w:p w14:paraId="5B85C036" w14:textId="7F0557F4" w:rsidR="000F0E29" w:rsidRPr="006731A8" w:rsidRDefault="000F0E29" w:rsidP="000F0E29">
            <w:pPr>
              <w:rPr>
                <w:color w:val="000000" w:themeColor="text1"/>
                <w:sz w:val="24"/>
                <w:szCs w:val="24"/>
              </w:rPr>
            </w:pPr>
            <w:r w:rsidRPr="006731A8">
              <w:rPr>
                <w:color w:val="000000" w:themeColor="text1"/>
                <w:sz w:val="24"/>
                <w:szCs w:val="24"/>
              </w:rPr>
              <w:t>Students transferring from Jefferson State are well prepared to continue their education at four-year institution</w:t>
            </w:r>
            <w:r w:rsidR="008E7E55" w:rsidRPr="006731A8">
              <w:rPr>
                <w:color w:val="000000" w:themeColor="text1"/>
                <w:sz w:val="24"/>
                <w:szCs w:val="24"/>
              </w:rPr>
              <w:t>s</w:t>
            </w:r>
            <w:r w:rsidRPr="006731A8">
              <w:rPr>
                <w:color w:val="000000" w:themeColor="text1"/>
                <w:sz w:val="24"/>
                <w:szCs w:val="24"/>
              </w:rPr>
              <w:t>.</w:t>
            </w:r>
          </w:p>
        </w:tc>
        <w:tc>
          <w:tcPr>
            <w:tcW w:w="4879" w:type="dxa"/>
            <w:tcBorders>
              <w:top w:val="thinThickSmallGap" w:sz="12" w:space="0" w:color="auto"/>
              <w:left w:val="single" w:sz="4" w:space="0" w:color="auto"/>
              <w:right w:val="single" w:sz="6" w:space="0" w:color="auto"/>
            </w:tcBorders>
          </w:tcPr>
          <w:p w14:paraId="6A8E0CCA" w14:textId="1FDE7FF5" w:rsidR="000F0E29" w:rsidRPr="006731A8" w:rsidRDefault="000F0E29" w:rsidP="00F05F75">
            <w:pPr>
              <w:rPr>
                <w:color w:val="000000" w:themeColor="text1"/>
                <w:sz w:val="24"/>
                <w:szCs w:val="24"/>
              </w:rPr>
            </w:pPr>
            <w:r w:rsidRPr="006731A8">
              <w:rPr>
                <w:color w:val="000000" w:themeColor="text1"/>
                <w:sz w:val="24"/>
                <w:szCs w:val="24"/>
              </w:rPr>
              <w:t xml:space="preserve">The received reports from The University of Alabama at Birmingham </w:t>
            </w:r>
            <w:r w:rsidR="00B40F75" w:rsidRPr="006731A8">
              <w:rPr>
                <w:color w:val="000000" w:themeColor="text1"/>
                <w:sz w:val="24"/>
                <w:szCs w:val="24"/>
              </w:rPr>
              <w:t xml:space="preserve">and the University of Alabama in Tuscaloosa </w:t>
            </w:r>
            <w:r w:rsidRPr="006731A8">
              <w:rPr>
                <w:color w:val="000000" w:themeColor="text1"/>
                <w:sz w:val="24"/>
                <w:szCs w:val="24"/>
              </w:rPr>
              <w:t xml:space="preserve">transfer statistics for </w:t>
            </w:r>
            <w:r w:rsidR="004A1BE6" w:rsidRPr="006731A8">
              <w:rPr>
                <w:color w:val="000000" w:themeColor="text1"/>
                <w:sz w:val="24"/>
                <w:szCs w:val="24"/>
              </w:rPr>
              <w:t>summer 2017-spring 2018</w:t>
            </w:r>
            <w:r w:rsidR="00DF78E6" w:rsidRPr="006731A8">
              <w:rPr>
                <w:color w:val="000000" w:themeColor="text1"/>
                <w:sz w:val="24"/>
                <w:szCs w:val="24"/>
              </w:rPr>
              <w:t xml:space="preserve"> are</w:t>
            </w:r>
            <w:r w:rsidRPr="006731A8">
              <w:rPr>
                <w:color w:val="000000" w:themeColor="text1"/>
                <w:sz w:val="24"/>
                <w:szCs w:val="24"/>
              </w:rPr>
              <w:t xml:space="preserve"> documented in </w:t>
            </w:r>
            <w:r w:rsidR="000B3291" w:rsidRPr="006731A8">
              <w:rPr>
                <w:color w:val="000000" w:themeColor="text1"/>
                <w:sz w:val="24"/>
                <w:szCs w:val="24"/>
              </w:rPr>
              <w:t>pages 13-15</w:t>
            </w:r>
            <w:r w:rsidR="00B40F75" w:rsidRPr="006731A8">
              <w:rPr>
                <w:color w:val="000000" w:themeColor="text1"/>
                <w:sz w:val="24"/>
                <w:szCs w:val="24"/>
              </w:rPr>
              <w:t xml:space="preserve"> of this report.</w:t>
            </w:r>
            <w:r w:rsidRPr="006731A8">
              <w:rPr>
                <w:color w:val="000000" w:themeColor="text1"/>
                <w:sz w:val="24"/>
                <w:szCs w:val="24"/>
              </w:rPr>
              <w:t xml:space="preserve"> </w:t>
            </w:r>
          </w:p>
        </w:tc>
        <w:tc>
          <w:tcPr>
            <w:tcW w:w="3910" w:type="dxa"/>
            <w:tcBorders>
              <w:top w:val="thinThickSmallGap" w:sz="12" w:space="0" w:color="auto"/>
              <w:left w:val="single" w:sz="6" w:space="0" w:color="auto"/>
            </w:tcBorders>
          </w:tcPr>
          <w:p w14:paraId="62EA043F" w14:textId="6C750B82" w:rsidR="000F0E29" w:rsidRPr="006731A8" w:rsidRDefault="000F0E29" w:rsidP="000F0E29">
            <w:pPr>
              <w:rPr>
                <w:color w:val="000000" w:themeColor="text1"/>
                <w:sz w:val="24"/>
                <w:szCs w:val="24"/>
              </w:rPr>
            </w:pPr>
            <w:r w:rsidRPr="006731A8">
              <w:rPr>
                <w:color w:val="000000" w:themeColor="text1"/>
                <w:sz w:val="24"/>
                <w:szCs w:val="24"/>
              </w:rPr>
              <w:t xml:space="preserve">Transfer statistics show that Jefferson State Community college students are </w:t>
            </w:r>
            <w:r w:rsidR="00464BBD" w:rsidRPr="006731A8">
              <w:rPr>
                <w:color w:val="000000" w:themeColor="text1"/>
                <w:sz w:val="24"/>
                <w:szCs w:val="24"/>
              </w:rPr>
              <w:t>performing</w:t>
            </w:r>
            <w:r w:rsidRPr="006731A8">
              <w:rPr>
                <w:color w:val="000000" w:themeColor="text1"/>
                <w:sz w:val="24"/>
                <w:szCs w:val="24"/>
              </w:rPr>
              <w:t xml:space="preserve"> at the same level if not better than the Universities native students.</w:t>
            </w:r>
          </w:p>
        </w:tc>
      </w:tr>
    </w:tbl>
    <w:p w14:paraId="6EA35C17" w14:textId="77777777" w:rsidR="00294E5C" w:rsidRPr="006731A8" w:rsidRDefault="00294E5C">
      <w:pPr>
        <w:rPr>
          <w:color w:val="000000" w:themeColor="text1"/>
          <w:sz w:val="24"/>
          <w:szCs w:val="24"/>
        </w:rPr>
      </w:pPr>
      <w:bookmarkStart w:id="4" w:name="SOC200"/>
      <w:bookmarkStart w:id="5" w:name="_Hlk493600808"/>
      <w:r w:rsidRPr="006731A8">
        <w:rPr>
          <w:color w:val="000000" w:themeColor="text1"/>
          <w:sz w:val="24"/>
          <w:szCs w:val="24"/>
        </w:rPr>
        <w:br w:type="page"/>
      </w:r>
    </w:p>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367"/>
        <w:gridCol w:w="2610"/>
        <w:gridCol w:w="3258"/>
      </w:tblGrid>
      <w:tr w:rsidR="001402FC" w:rsidRPr="00D554AC" w14:paraId="6A91E9AA" w14:textId="77777777" w:rsidTr="0021056B">
        <w:tc>
          <w:tcPr>
            <w:tcW w:w="13176" w:type="dxa"/>
            <w:gridSpan w:val="5"/>
            <w:tcBorders>
              <w:bottom w:val="single" w:sz="6" w:space="0" w:color="auto"/>
            </w:tcBorders>
            <w:shd w:val="clear" w:color="auto" w:fill="D9D9D9" w:themeFill="background1" w:themeFillShade="D9"/>
          </w:tcPr>
          <w:p w14:paraId="1F74C175" w14:textId="77777777" w:rsidR="001402FC" w:rsidRPr="00490115" w:rsidRDefault="001402FC" w:rsidP="0021056B">
            <w:pPr>
              <w:jc w:val="center"/>
              <w:rPr>
                <w:b/>
                <w:sz w:val="16"/>
                <w:szCs w:val="16"/>
              </w:rPr>
            </w:pPr>
            <w:bookmarkStart w:id="6" w:name="OLE_LINK3"/>
            <w:bookmarkStart w:id="7" w:name="OLE_LINK4"/>
            <w:bookmarkEnd w:id="4"/>
            <w:bookmarkEnd w:id="5"/>
          </w:p>
          <w:p w14:paraId="5D2E6724" w14:textId="77777777" w:rsidR="001402FC" w:rsidRDefault="001402FC" w:rsidP="0021056B">
            <w:pPr>
              <w:jc w:val="center"/>
              <w:rPr>
                <w:b/>
                <w:sz w:val="32"/>
                <w:szCs w:val="32"/>
              </w:rPr>
            </w:pPr>
            <w:r>
              <w:rPr>
                <w:b/>
                <w:sz w:val="32"/>
                <w:szCs w:val="32"/>
              </w:rPr>
              <w:t>ART 100 Course Student Learning Outcomes &amp; Assessment Plan 2018-2019</w:t>
            </w:r>
          </w:p>
          <w:p w14:paraId="5837AE69" w14:textId="77777777" w:rsidR="001402FC" w:rsidRPr="0085456C" w:rsidRDefault="001402FC" w:rsidP="0021056B">
            <w:pPr>
              <w:rPr>
                <w:b/>
                <w:bCs/>
              </w:rPr>
            </w:pPr>
            <w:r w:rsidRPr="65058ACB">
              <w:rPr>
                <w:u w:val="single"/>
              </w:rPr>
              <w:t>Course Outcomes</w:t>
            </w:r>
            <w:r w:rsidRPr="65058ACB">
              <w:rPr>
                <w:b/>
                <w:bCs/>
              </w:rPr>
              <w:t xml:space="preserve">: </w:t>
            </w:r>
          </w:p>
          <w:p w14:paraId="6B2AE648" w14:textId="77777777" w:rsidR="001402FC" w:rsidRPr="00523181" w:rsidRDefault="001402FC" w:rsidP="00506F92">
            <w:pPr>
              <w:pStyle w:val="ListParagraph"/>
              <w:numPr>
                <w:ilvl w:val="0"/>
                <w:numId w:val="13"/>
              </w:numPr>
              <w:rPr>
                <w:sz w:val="23"/>
                <w:szCs w:val="23"/>
              </w:rPr>
            </w:pPr>
            <w:r w:rsidRPr="65058ACB">
              <w:rPr>
                <w:sz w:val="23"/>
                <w:szCs w:val="23"/>
              </w:rPr>
              <w:t>The student will identify the style or medium based category that a work of art might fit in based on visual clues.</w:t>
            </w:r>
          </w:p>
          <w:p w14:paraId="67D146D3" w14:textId="77777777" w:rsidR="001402FC" w:rsidRPr="00523181" w:rsidRDefault="001402FC" w:rsidP="00506F92">
            <w:pPr>
              <w:pStyle w:val="ListParagraph"/>
              <w:numPr>
                <w:ilvl w:val="0"/>
                <w:numId w:val="13"/>
              </w:numPr>
              <w:autoSpaceDE w:val="0"/>
              <w:autoSpaceDN w:val="0"/>
              <w:adjustRightInd w:val="0"/>
              <w:spacing w:after="68"/>
              <w:rPr>
                <w:rFonts w:ascii="Calibri" w:hAnsi="Calibri" w:cs="Calibri"/>
                <w:color w:val="000000" w:themeColor="text1"/>
                <w:sz w:val="23"/>
                <w:szCs w:val="23"/>
              </w:rPr>
            </w:pPr>
            <w:r w:rsidRPr="65058ACB">
              <w:rPr>
                <w:rFonts w:ascii="Calibri" w:hAnsi="Calibri" w:cs="Calibri"/>
                <w:color w:val="000000" w:themeColor="text1"/>
                <w:sz w:val="23"/>
                <w:szCs w:val="23"/>
              </w:rPr>
              <w:t xml:space="preserve">The student will use art terms to describe the intentions and motivations of artists from different time periods. </w:t>
            </w:r>
          </w:p>
          <w:p w14:paraId="6296F16E" w14:textId="77777777" w:rsidR="001402FC" w:rsidRPr="00523181" w:rsidRDefault="001402FC" w:rsidP="00506F92">
            <w:pPr>
              <w:pStyle w:val="ListParagraph"/>
              <w:numPr>
                <w:ilvl w:val="0"/>
                <w:numId w:val="13"/>
              </w:numPr>
              <w:autoSpaceDE w:val="0"/>
              <w:autoSpaceDN w:val="0"/>
              <w:adjustRightInd w:val="0"/>
              <w:spacing w:after="68"/>
              <w:rPr>
                <w:rFonts w:ascii="Calibri" w:hAnsi="Calibri" w:cs="Calibri"/>
                <w:color w:val="000000" w:themeColor="text1"/>
                <w:sz w:val="23"/>
                <w:szCs w:val="23"/>
              </w:rPr>
            </w:pPr>
            <w:r w:rsidRPr="65058ACB">
              <w:rPr>
                <w:rFonts w:ascii="Calibri" w:hAnsi="Calibri" w:cs="Calibri"/>
                <w:color w:val="000000" w:themeColor="text1"/>
                <w:sz w:val="23"/>
                <w:szCs w:val="23"/>
              </w:rPr>
              <w:t>The student will recognize the use and influence of fine art on popular culture and advertising.</w:t>
            </w:r>
          </w:p>
          <w:p w14:paraId="53B8EE90" w14:textId="77777777" w:rsidR="001402FC" w:rsidRPr="00416426" w:rsidRDefault="001402FC" w:rsidP="00506F92">
            <w:pPr>
              <w:pStyle w:val="ListParagraph"/>
              <w:numPr>
                <w:ilvl w:val="0"/>
                <w:numId w:val="13"/>
              </w:numPr>
              <w:autoSpaceDE w:val="0"/>
              <w:autoSpaceDN w:val="0"/>
              <w:adjustRightInd w:val="0"/>
              <w:rPr>
                <w:rFonts w:ascii="Calibri" w:hAnsi="Calibri" w:cs="Calibri"/>
                <w:color w:val="000000" w:themeColor="text1"/>
                <w:sz w:val="23"/>
                <w:szCs w:val="23"/>
              </w:rPr>
            </w:pPr>
            <w:r w:rsidRPr="65058ACB">
              <w:rPr>
                <w:rFonts w:ascii="Calibri" w:hAnsi="Calibri" w:cs="Calibri"/>
                <w:color w:val="000000" w:themeColor="text1"/>
                <w:sz w:val="23"/>
                <w:szCs w:val="23"/>
              </w:rPr>
              <w:t xml:space="preserve">The student will understand the cultural significance of art and visual expression on the development of our modern society. </w:t>
            </w:r>
          </w:p>
          <w:p w14:paraId="78A4EFD6" w14:textId="77777777" w:rsidR="001402FC" w:rsidRPr="00490115" w:rsidRDefault="001402FC" w:rsidP="0021056B">
            <w:pPr>
              <w:jc w:val="center"/>
              <w:rPr>
                <w:b/>
                <w:sz w:val="16"/>
                <w:szCs w:val="16"/>
              </w:rPr>
            </w:pPr>
          </w:p>
        </w:tc>
      </w:tr>
      <w:tr w:rsidR="001402FC" w:rsidRPr="00D554AC" w14:paraId="495173D4" w14:textId="77777777" w:rsidTr="0021056B">
        <w:trPr>
          <w:trHeight w:val="54"/>
        </w:trPr>
        <w:tc>
          <w:tcPr>
            <w:tcW w:w="2538" w:type="dxa"/>
            <w:tcBorders>
              <w:left w:val="single" w:sz="6" w:space="0" w:color="auto"/>
              <w:bottom w:val="double" w:sz="4" w:space="0" w:color="auto"/>
              <w:right w:val="single" w:sz="6" w:space="0" w:color="auto"/>
            </w:tcBorders>
            <w:vAlign w:val="center"/>
          </w:tcPr>
          <w:p w14:paraId="7ABE0196" w14:textId="77777777" w:rsidR="001402FC" w:rsidRPr="00D554AC" w:rsidRDefault="001402FC" w:rsidP="0021056B">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664FC7BC" w14:textId="77777777" w:rsidR="001402FC" w:rsidRPr="00D554AC" w:rsidRDefault="001402FC" w:rsidP="0021056B">
            <w:pPr>
              <w:jc w:val="center"/>
              <w:rPr>
                <w:b/>
                <w:sz w:val="24"/>
                <w:szCs w:val="24"/>
              </w:rPr>
            </w:pPr>
            <w:r w:rsidRPr="00D554AC">
              <w:rPr>
                <w:b/>
                <w:sz w:val="24"/>
                <w:szCs w:val="24"/>
              </w:rPr>
              <w:t>Means of Assessment</w:t>
            </w:r>
          </w:p>
        </w:tc>
        <w:tc>
          <w:tcPr>
            <w:tcW w:w="2367" w:type="dxa"/>
            <w:tcBorders>
              <w:left w:val="single" w:sz="6" w:space="0" w:color="auto"/>
              <w:bottom w:val="thinThickSmallGap" w:sz="12" w:space="0" w:color="auto"/>
              <w:right w:val="single" w:sz="4" w:space="0" w:color="auto"/>
            </w:tcBorders>
            <w:vAlign w:val="center"/>
          </w:tcPr>
          <w:p w14:paraId="1DAE5509" w14:textId="77777777" w:rsidR="001402FC" w:rsidRPr="00D554AC" w:rsidRDefault="001402FC" w:rsidP="0021056B">
            <w:pPr>
              <w:jc w:val="center"/>
              <w:rPr>
                <w:b/>
                <w:sz w:val="24"/>
                <w:szCs w:val="24"/>
              </w:rPr>
            </w:pPr>
            <w:r w:rsidRPr="00D554AC">
              <w:rPr>
                <w:b/>
                <w:sz w:val="24"/>
                <w:szCs w:val="24"/>
              </w:rPr>
              <w:t>Criteria for Success</w:t>
            </w:r>
          </w:p>
        </w:tc>
        <w:tc>
          <w:tcPr>
            <w:tcW w:w="2610" w:type="dxa"/>
            <w:tcBorders>
              <w:left w:val="single" w:sz="4" w:space="0" w:color="auto"/>
              <w:bottom w:val="thinThickSmallGap" w:sz="12" w:space="0" w:color="auto"/>
              <w:right w:val="single" w:sz="6" w:space="0" w:color="auto"/>
            </w:tcBorders>
            <w:vAlign w:val="center"/>
          </w:tcPr>
          <w:p w14:paraId="4400F6A9" w14:textId="77777777" w:rsidR="001402FC" w:rsidRPr="00D554AC" w:rsidRDefault="001402FC" w:rsidP="0021056B">
            <w:pPr>
              <w:jc w:val="center"/>
              <w:rPr>
                <w:b/>
                <w:sz w:val="24"/>
                <w:szCs w:val="24"/>
              </w:rPr>
            </w:pPr>
            <w:r w:rsidRPr="00D554AC">
              <w:rPr>
                <w:b/>
                <w:sz w:val="24"/>
                <w:szCs w:val="24"/>
              </w:rPr>
              <w:t>Summary &amp; Analysis of Assessment Evidence</w:t>
            </w:r>
          </w:p>
        </w:tc>
        <w:tc>
          <w:tcPr>
            <w:tcW w:w="3258" w:type="dxa"/>
            <w:tcBorders>
              <w:left w:val="single" w:sz="6" w:space="0" w:color="auto"/>
              <w:bottom w:val="thinThickSmallGap" w:sz="12" w:space="0" w:color="auto"/>
            </w:tcBorders>
            <w:vAlign w:val="center"/>
          </w:tcPr>
          <w:p w14:paraId="74039AAA" w14:textId="77777777" w:rsidR="001402FC" w:rsidRPr="00D554AC" w:rsidRDefault="001402FC" w:rsidP="0021056B">
            <w:pPr>
              <w:jc w:val="center"/>
              <w:rPr>
                <w:b/>
                <w:sz w:val="24"/>
                <w:szCs w:val="24"/>
              </w:rPr>
            </w:pPr>
            <w:r w:rsidRPr="00D554AC">
              <w:rPr>
                <w:b/>
                <w:sz w:val="24"/>
                <w:szCs w:val="24"/>
              </w:rPr>
              <w:t>Use of Results</w:t>
            </w:r>
          </w:p>
        </w:tc>
      </w:tr>
      <w:tr w:rsidR="001402FC" w14:paraId="47436DC0" w14:textId="77777777" w:rsidTr="0021056B">
        <w:trPr>
          <w:trHeight w:val="805"/>
        </w:trPr>
        <w:tc>
          <w:tcPr>
            <w:tcW w:w="2538" w:type="dxa"/>
            <w:vMerge w:val="restart"/>
            <w:tcBorders>
              <w:right w:val="single" w:sz="6" w:space="0" w:color="auto"/>
            </w:tcBorders>
          </w:tcPr>
          <w:p w14:paraId="54D56075" w14:textId="77777777" w:rsidR="001402FC" w:rsidRDefault="001402FC" w:rsidP="0021056B">
            <w:r w:rsidRPr="65058ACB">
              <w:rPr>
                <w:sz w:val="23"/>
                <w:szCs w:val="23"/>
              </w:rPr>
              <w:t>1. The student will identify the style or medium based category that a work of art might fit in based on visual clues.</w:t>
            </w:r>
          </w:p>
        </w:tc>
        <w:tc>
          <w:tcPr>
            <w:tcW w:w="2403" w:type="dxa"/>
            <w:vMerge w:val="restart"/>
            <w:tcBorders>
              <w:top w:val="thinThickSmallGap" w:sz="12" w:space="0" w:color="auto"/>
              <w:left w:val="single" w:sz="6" w:space="0" w:color="auto"/>
              <w:right w:val="single" w:sz="4" w:space="0" w:color="auto"/>
            </w:tcBorders>
          </w:tcPr>
          <w:p w14:paraId="18E25D8B" w14:textId="77777777" w:rsidR="001402FC" w:rsidRDefault="001402FC" w:rsidP="0021056B">
            <w:r>
              <w:t xml:space="preserve">Embedded multiple choice questions on exams. The number and content of questions may vary by instructor but should consist of approximately 10 questions specifically related to this outcome. </w:t>
            </w:r>
          </w:p>
        </w:tc>
        <w:tc>
          <w:tcPr>
            <w:tcW w:w="2367" w:type="dxa"/>
            <w:vMerge w:val="restart"/>
            <w:tcBorders>
              <w:top w:val="thinThickSmallGap" w:sz="12" w:space="0" w:color="auto"/>
              <w:left w:val="single" w:sz="6" w:space="0" w:color="auto"/>
              <w:right w:val="single" w:sz="4" w:space="0" w:color="auto"/>
            </w:tcBorders>
          </w:tcPr>
          <w:p w14:paraId="3F2B6CB2" w14:textId="77777777" w:rsidR="001402FC" w:rsidRDefault="001402FC" w:rsidP="0021056B">
            <w:r>
              <w:t xml:space="preserve">70% of students will correctly identify the style or medium based category of a work of art based on visual clues. </w:t>
            </w:r>
          </w:p>
        </w:tc>
        <w:tc>
          <w:tcPr>
            <w:tcW w:w="2610" w:type="dxa"/>
            <w:tcBorders>
              <w:top w:val="thinThickSmallGap" w:sz="12" w:space="0" w:color="auto"/>
              <w:left w:val="single" w:sz="4" w:space="0" w:color="auto"/>
              <w:bottom w:val="single" w:sz="4" w:space="0" w:color="auto"/>
              <w:right w:val="single" w:sz="6" w:space="0" w:color="auto"/>
            </w:tcBorders>
          </w:tcPr>
          <w:p w14:paraId="7FF5C246" w14:textId="77777777" w:rsidR="001402FC" w:rsidRDefault="001402FC" w:rsidP="0021056B">
            <w:pPr>
              <w:rPr>
                <w:b/>
                <w:bCs/>
              </w:rPr>
            </w:pPr>
            <w:r>
              <w:rPr>
                <w:b/>
                <w:bCs/>
              </w:rPr>
              <w:t xml:space="preserve">Fall 2018 Campus Totals: </w:t>
            </w:r>
          </w:p>
          <w:p w14:paraId="122B00ED" w14:textId="77777777" w:rsidR="001402FC" w:rsidRPr="00DC6678" w:rsidRDefault="001402FC" w:rsidP="0021056B">
            <w:r w:rsidRPr="00DC6678">
              <w:t>Clanton: 33/36 = 92%</w:t>
            </w:r>
          </w:p>
          <w:p w14:paraId="16CF4391" w14:textId="77777777" w:rsidR="001402FC" w:rsidRPr="00DC6678" w:rsidRDefault="001402FC" w:rsidP="0021056B">
            <w:r w:rsidRPr="00DC6678">
              <w:t>Jefferson: 56/70 = 80%</w:t>
            </w:r>
          </w:p>
          <w:p w14:paraId="285FBF62" w14:textId="77777777" w:rsidR="001402FC" w:rsidRPr="00DC6678" w:rsidRDefault="001402FC" w:rsidP="0021056B">
            <w:r w:rsidRPr="00DC6678">
              <w:t>Pell City: 18/23 = 78%</w:t>
            </w:r>
          </w:p>
          <w:p w14:paraId="7C3DE4CB" w14:textId="77777777" w:rsidR="001402FC" w:rsidRPr="00A53D26" w:rsidRDefault="001402FC" w:rsidP="0021056B">
            <w:r w:rsidRPr="00DC6678">
              <w:t>Shelby: 97/121 = 80%</w:t>
            </w:r>
          </w:p>
        </w:tc>
        <w:tc>
          <w:tcPr>
            <w:tcW w:w="3258" w:type="dxa"/>
            <w:vMerge w:val="restart"/>
            <w:tcBorders>
              <w:top w:val="thinThickSmallGap" w:sz="12" w:space="0" w:color="auto"/>
              <w:left w:val="single" w:sz="6" w:space="0" w:color="auto"/>
            </w:tcBorders>
          </w:tcPr>
          <w:p w14:paraId="6D7F49E9" w14:textId="77777777" w:rsidR="001402FC" w:rsidRDefault="001402FC" w:rsidP="0021056B">
            <w:r>
              <w:t xml:space="preserve">The objective was achieved for this outcome with all assessed sections surpassing the 70% benchmark. By providing students information such as </w:t>
            </w:r>
            <w:r w:rsidRPr="0098015D">
              <w:t xml:space="preserve">artist, title, date, </w:t>
            </w:r>
            <w:r w:rsidRPr="00146A68">
              <w:t>style and medium</w:t>
            </w:r>
            <w:r w:rsidRPr="71890B4A">
              <w:rPr>
                <w:color w:val="FF0000"/>
              </w:rPr>
              <w:t xml:space="preserve"> </w:t>
            </w:r>
            <w:r>
              <w:t>on lecture and demonstration slides, students will have the style/category of artwork reinforced throughout the semester. Each art style has tell-tale visual clues that can be stressed when explaining the motivations of each style and period.</w:t>
            </w:r>
          </w:p>
        </w:tc>
      </w:tr>
      <w:tr w:rsidR="001402FC" w14:paraId="53D1BC29" w14:textId="77777777" w:rsidTr="0021056B">
        <w:trPr>
          <w:trHeight w:val="805"/>
        </w:trPr>
        <w:tc>
          <w:tcPr>
            <w:tcW w:w="2538" w:type="dxa"/>
            <w:vMerge/>
          </w:tcPr>
          <w:p w14:paraId="00D62D34" w14:textId="77777777" w:rsidR="001402FC" w:rsidRPr="65058ACB" w:rsidRDefault="001402FC" w:rsidP="0021056B">
            <w:pPr>
              <w:rPr>
                <w:sz w:val="23"/>
                <w:szCs w:val="23"/>
              </w:rPr>
            </w:pPr>
          </w:p>
        </w:tc>
        <w:tc>
          <w:tcPr>
            <w:tcW w:w="2403" w:type="dxa"/>
            <w:vMerge/>
          </w:tcPr>
          <w:p w14:paraId="3390DE30" w14:textId="77777777" w:rsidR="001402FC" w:rsidRDefault="001402FC" w:rsidP="0021056B"/>
        </w:tc>
        <w:tc>
          <w:tcPr>
            <w:tcW w:w="2367" w:type="dxa"/>
            <w:vMerge/>
          </w:tcPr>
          <w:p w14:paraId="57A8970D" w14:textId="77777777" w:rsidR="001402FC" w:rsidRDefault="001402FC" w:rsidP="0021056B"/>
        </w:tc>
        <w:tc>
          <w:tcPr>
            <w:tcW w:w="2610" w:type="dxa"/>
            <w:tcBorders>
              <w:top w:val="single" w:sz="4" w:space="0" w:color="auto"/>
              <w:left w:val="single" w:sz="4" w:space="0" w:color="auto"/>
              <w:bottom w:val="single" w:sz="4" w:space="0" w:color="auto"/>
              <w:right w:val="single" w:sz="6" w:space="0" w:color="auto"/>
            </w:tcBorders>
          </w:tcPr>
          <w:p w14:paraId="79B7BB3A" w14:textId="77777777" w:rsidR="001402FC" w:rsidRDefault="001402FC" w:rsidP="0021056B">
            <w:pPr>
              <w:rPr>
                <w:b/>
                <w:bCs/>
              </w:rPr>
            </w:pPr>
            <w:r>
              <w:rPr>
                <w:b/>
                <w:bCs/>
              </w:rPr>
              <w:t xml:space="preserve">Spring 2019 Campus Totals: </w:t>
            </w:r>
          </w:p>
          <w:p w14:paraId="18969F00" w14:textId="77777777" w:rsidR="001402FC" w:rsidRPr="00DC6678" w:rsidRDefault="001402FC" w:rsidP="0021056B">
            <w:r w:rsidRPr="00DC6678">
              <w:t>Clanton:</w:t>
            </w:r>
            <w:r>
              <w:t xml:space="preserve"> NA</w:t>
            </w:r>
          </w:p>
          <w:p w14:paraId="655E9173" w14:textId="77777777" w:rsidR="001402FC" w:rsidRPr="00DC6678" w:rsidRDefault="001402FC" w:rsidP="0021056B">
            <w:r w:rsidRPr="00DC6678">
              <w:t xml:space="preserve">Jefferson: </w:t>
            </w:r>
            <w:r>
              <w:t>76/90 = 84%</w:t>
            </w:r>
          </w:p>
          <w:p w14:paraId="77FEC96F" w14:textId="77777777" w:rsidR="001402FC" w:rsidRPr="00DC6678" w:rsidRDefault="001402FC" w:rsidP="0021056B">
            <w:r w:rsidRPr="00DC6678">
              <w:t>Pell City: 18/24 = 75%</w:t>
            </w:r>
          </w:p>
          <w:p w14:paraId="04828D4E" w14:textId="77777777" w:rsidR="001402FC" w:rsidRPr="00DC6678" w:rsidRDefault="001402FC" w:rsidP="0021056B">
            <w:r w:rsidRPr="00DC6678">
              <w:t xml:space="preserve">Shelby: </w:t>
            </w:r>
            <w:r>
              <w:t>NA</w:t>
            </w:r>
          </w:p>
          <w:p w14:paraId="1F73A50E" w14:textId="77777777" w:rsidR="001402FC" w:rsidRDefault="001402FC" w:rsidP="0021056B"/>
        </w:tc>
        <w:tc>
          <w:tcPr>
            <w:tcW w:w="3258" w:type="dxa"/>
            <w:vMerge/>
          </w:tcPr>
          <w:p w14:paraId="328FDB02" w14:textId="77777777" w:rsidR="001402FC" w:rsidRDefault="001402FC" w:rsidP="0021056B"/>
        </w:tc>
      </w:tr>
      <w:tr w:rsidR="001402FC" w14:paraId="0A9CC964" w14:textId="77777777" w:rsidTr="0021056B">
        <w:trPr>
          <w:trHeight w:val="805"/>
        </w:trPr>
        <w:tc>
          <w:tcPr>
            <w:tcW w:w="2538" w:type="dxa"/>
            <w:vMerge/>
          </w:tcPr>
          <w:p w14:paraId="302C41F8" w14:textId="77777777" w:rsidR="001402FC" w:rsidRPr="65058ACB" w:rsidRDefault="001402FC" w:rsidP="0021056B">
            <w:pPr>
              <w:rPr>
                <w:sz w:val="23"/>
                <w:szCs w:val="23"/>
              </w:rPr>
            </w:pPr>
          </w:p>
        </w:tc>
        <w:tc>
          <w:tcPr>
            <w:tcW w:w="2403" w:type="dxa"/>
            <w:vMerge/>
          </w:tcPr>
          <w:p w14:paraId="2CEB8F1A" w14:textId="77777777" w:rsidR="001402FC" w:rsidRDefault="001402FC" w:rsidP="0021056B"/>
        </w:tc>
        <w:tc>
          <w:tcPr>
            <w:tcW w:w="2367" w:type="dxa"/>
            <w:vMerge/>
          </w:tcPr>
          <w:p w14:paraId="63DDA146" w14:textId="77777777" w:rsidR="001402FC" w:rsidRDefault="001402FC" w:rsidP="0021056B"/>
        </w:tc>
        <w:tc>
          <w:tcPr>
            <w:tcW w:w="2610" w:type="dxa"/>
            <w:tcBorders>
              <w:top w:val="single" w:sz="4" w:space="0" w:color="auto"/>
              <w:left w:val="single" w:sz="4" w:space="0" w:color="auto"/>
              <w:bottom w:val="single" w:sz="4" w:space="0" w:color="auto"/>
              <w:right w:val="single" w:sz="6" w:space="0" w:color="auto"/>
            </w:tcBorders>
          </w:tcPr>
          <w:p w14:paraId="4880E98C" w14:textId="77777777" w:rsidR="001402FC" w:rsidRDefault="001402FC" w:rsidP="0021056B">
            <w:pPr>
              <w:rPr>
                <w:b/>
                <w:bCs/>
              </w:rPr>
            </w:pPr>
            <w:r>
              <w:rPr>
                <w:b/>
                <w:bCs/>
              </w:rPr>
              <w:t>2018-2019 Academic Year</w:t>
            </w:r>
          </w:p>
          <w:p w14:paraId="148C8803" w14:textId="77777777" w:rsidR="001402FC" w:rsidRDefault="001402FC" w:rsidP="0021056B">
            <w:pPr>
              <w:rPr>
                <w:b/>
                <w:bCs/>
              </w:rPr>
            </w:pPr>
            <w:r>
              <w:rPr>
                <w:b/>
                <w:bCs/>
              </w:rPr>
              <w:t>College Total: 298/364 = 82%</w:t>
            </w:r>
          </w:p>
          <w:p w14:paraId="6E4AA0FF" w14:textId="77777777" w:rsidR="001402FC" w:rsidRDefault="001402FC" w:rsidP="0021056B">
            <w:pPr>
              <w:rPr>
                <w:b/>
                <w:bCs/>
              </w:rPr>
            </w:pPr>
          </w:p>
          <w:p w14:paraId="400F4289" w14:textId="77777777" w:rsidR="001402FC" w:rsidRDefault="001402FC" w:rsidP="0021056B">
            <w:pPr>
              <w:rPr>
                <w:b/>
                <w:bCs/>
              </w:rPr>
            </w:pPr>
            <w:r>
              <w:rPr>
                <w:b/>
                <w:bCs/>
              </w:rPr>
              <w:t xml:space="preserve">Campus Totals: </w:t>
            </w:r>
          </w:p>
          <w:p w14:paraId="24784AD4" w14:textId="77777777" w:rsidR="001402FC" w:rsidRPr="00EB1CF6" w:rsidRDefault="001402FC" w:rsidP="0021056B">
            <w:r w:rsidRPr="00EB1CF6">
              <w:t>Clanton:</w:t>
            </w:r>
            <w:r>
              <w:t xml:space="preserve"> 33/36 = 92%</w:t>
            </w:r>
          </w:p>
          <w:p w14:paraId="35DB5E50" w14:textId="77777777" w:rsidR="001402FC" w:rsidRPr="00EB1CF6" w:rsidRDefault="001402FC" w:rsidP="0021056B">
            <w:r w:rsidRPr="00EB1CF6">
              <w:t xml:space="preserve">Jefferson: </w:t>
            </w:r>
            <w:r>
              <w:t>132/160 = 83%</w:t>
            </w:r>
          </w:p>
          <w:p w14:paraId="3BBDFEDA" w14:textId="77777777" w:rsidR="001402FC" w:rsidRPr="00EB1CF6" w:rsidRDefault="001402FC" w:rsidP="0021056B">
            <w:r w:rsidRPr="00EB1CF6">
              <w:t xml:space="preserve">Pell City: </w:t>
            </w:r>
            <w:r>
              <w:t>36/47 = 77%</w:t>
            </w:r>
          </w:p>
          <w:p w14:paraId="02E6B83B" w14:textId="77777777" w:rsidR="001402FC" w:rsidRPr="00980719" w:rsidRDefault="001402FC" w:rsidP="0021056B">
            <w:pPr>
              <w:rPr>
                <w:b/>
                <w:bCs/>
              </w:rPr>
            </w:pPr>
            <w:r w:rsidRPr="00EB1CF6">
              <w:t>Shelby:</w:t>
            </w:r>
            <w:r>
              <w:t xml:space="preserve"> </w:t>
            </w:r>
            <w:r w:rsidRPr="00DC6678">
              <w:t>97/121 = 80%</w:t>
            </w:r>
          </w:p>
        </w:tc>
        <w:tc>
          <w:tcPr>
            <w:tcW w:w="3258" w:type="dxa"/>
            <w:vMerge/>
          </w:tcPr>
          <w:p w14:paraId="68366A66" w14:textId="77777777" w:rsidR="001402FC" w:rsidRDefault="001402FC" w:rsidP="0021056B"/>
        </w:tc>
      </w:tr>
      <w:tr w:rsidR="001402FC" w14:paraId="7ECD870E" w14:textId="77777777" w:rsidTr="0021056B">
        <w:trPr>
          <w:trHeight w:val="805"/>
        </w:trPr>
        <w:tc>
          <w:tcPr>
            <w:tcW w:w="2538" w:type="dxa"/>
            <w:vMerge w:val="restart"/>
            <w:tcBorders>
              <w:right w:val="single" w:sz="6" w:space="0" w:color="auto"/>
            </w:tcBorders>
          </w:tcPr>
          <w:p w14:paraId="3BE6AEE3" w14:textId="77777777" w:rsidR="001402FC" w:rsidRPr="001E2840" w:rsidRDefault="001402FC" w:rsidP="0021056B">
            <w:pPr>
              <w:autoSpaceDE w:val="0"/>
              <w:autoSpaceDN w:val="0"/>
              <w:adjustRightInd w:val="0"/>
              <w:spacing w:after="68"/>
              <w:rPr>
                <w:rFonts w:ascii="Calibri" w:hAnsi="Calibri" w:cs="Calibri"/>
                <w:color w:val="000000" w:themeColor="text1"/>
                <w:sz w:val="23"/>
                <w:szCs w:val="23"/>
              </w:rPr>
            </w:pPr>
            <w:r w:rsidRPr="65058ACB">
              <w:rPr>
                <w:rFonts w:ascii="Calibri" w:hAnsi="Calibri" w:cs="Calibri"/>
                <w:color w:val="000000" w:themeColor="text1"/>
                <w:sz w:val="23"/>
                <w:szCs w:val="23"/>
              </w:rPr>
              <w:t xml:space="preserve">2. The student will use art terms to describe the intentions and motivations of artists </w:t>
            </w:r>
            <w:r w:rsidRPr="65058ACB">
              <w:rPr>
                <w:rFonts w:ascii="Calibri" w:hAnsi="Calibri" w:cs="Calibri"/>
                <w:color w:val="000000" w:themeColor="text1"/>
                <w:sz w:val="23"/>
                <w:szCs w:val="23"/>
              </w:rPr>
              <w:lastRenderedPageBreak/>
              <w:t xml:space="preserve">from different time periods </w:t>
            </w:r>
          </w:p>
          <w:p w14:paraId="1BCFFEBA" w14:textId="77777777" w:rsidR="001402FC" w:rsidRDefault="001402FC" w:rsidP="0021056B"/>
        </w:tc>
        <w:tc>
          <w:tcPr>
            <w:tcW w:w="2403" w:type="dxa"/>
            <w:vMerge w:val="restart"/>
            <w:tcBorders>
              <w:left w:val="single" w:sz="6" w:space="0" w:color="auto"/>
              <w:right w:val="single" w:sz="4" w:space="0" w:color="auto"/>
            </w:tcBorders>
          </w:tcPr>
          <w:p w14:paraId="156BEB42" w14:textId="77777777" w:rsidR="001402FC" w:rsidRDefault="001402FC" w:rsidP="0021056B">
            <w:r>
              <w:lastRenderedPageBreak/>
              <w:t xml:space="preserve">Embedded multiple choice questions on exams. The number and content of questions may vary by instructor but should consist of </w:t>
            </w:r>
            <w:r>
              <w:lastRenderedPageBreak/>
              <w:t>approximately 10 questions specifically related to this outcome.</w:t>
            </w:r>
          </w:p>
        </w:tc>
        <w:tc>
          <w:tcPr>
            <w:tcW w:w="2367" w:type="dxa"/>
            <w:vMerge w:val="restart"/>
            <w:tcBorders>
              <w:left w:val="single" w:sz="6" w:space="0" w:color="auto"/>
              <w:right w:val="single" w:sz="4" w:space="0" w:color="auto"/>
            </w:tcBorders>
          </w:tcPr>
          <w:p w14:paraId="682CF39A" w14:textId="77777777" w:rsidR="001402FC" w:rsidRDefault="001402FC" w:rsidP="0021056B">
            <w:r>
              <w:lastRenderedPageBreak/>
              <w:t>70% of students will use terms correctly to describe the intentions and motivations of artists from different periods.</w:t>
            </w:r>
          </w:p>
        </w:tc>
        <w:tc>
          <w:tcPr>
            <w:tcW w:w="2610" w:type="dxa"/>
            <w:tcBorders>
              <w:top w:val="single" w:sz="4" w:space="0" w:color="auto"/>
              <w:left w:val="single" w:sz="4" w:space="0" w:color="auto"/>
              <w:right w:val="single" w:sz="6" w:space="0" w:color="auto"/>
            </w:tcBorders>
          </w:tcPr>
          <w:p w14:paraId="1F8A56BB" w14:textId="77777777" w:rsidR="001402FC" w:rsidRDefault="001402FC" w:rsidP="0021056B">
            <w:pPr>
              <w:rPr>
                <w:b/>
                <w:bCs/>
              </w:rPr>
            </w:pPr>
            <w:r>
              <w:rPr>
                <w:b/>
                <w:bCs/>
              </w:rPr>
              <w:t xml:space="preserve">Fall 2018 Campus Totals: </w:t>
            </w:r>
          </w:p>
          <w:p w14:paraId="192DFA1C" w14:textId="77777777" w:rsidR="001402FC" w:rsidRPr="00570CCD" w:rsidRDefault="001402FC" w:rsidP="0021056B">
            <w:r w:rsidRPr="00570CCD">
              <w:t>Clanton:</w:t>
            </w:r>
            <w:r>
              <w:t xml:space="preserve"> NA</w:t>
            </w:r>
          </w:p>
          <w:p w14:paraId="13E0C42A" w14:textId="77777777" w:rsidR="001402FC" w:rsidRPr="00570CCD" w:rsidRDefault="001402FC" w:rsidP="0021056B">
            <w:r w:rsidRPr="00570CCD">
              <w:t>Jefferson: 51/70 = 73%</w:t>
            </w:r>
          </w:p>
          <w:p w14:paraId="30D23761" w14:textId="77777777" w:rsidR="001402FC" w:rsidRPr="00570CCD" w:rsidRDefault="001402FC" w:rsidP="0021056B">
            <w:r w:rsidRPr="00570CCD">
              <w:t>Pell City: 19/23 = 83%</w:t>
            </w:r>
          </w:p>
          <w:p w14:paraId="0BA35FF4" w14:textId="77777777" w:rsidR="001402FC" w:rsidRPr="00570CCD" w:rsidRDefault="001402FC" w:rsidP="0021056B">
            <w:r w:rsidRPr="00570CCD">
              <w:t>Shelby: 108/121 = 89%</w:t>
            </w:r>
          </w:p>
          <w:p w14:paraId="15A4D3B5" w14:textId="77777777" w:rsidR="001402FC" w:rsidRDefault="001402FC" w:rsidP="0021056B"/>
        </w:tc>
        <w:tc>
          <w:tcPr>
            <w:tcW w:w="3258" w:type="dxa"/>
            <w:vMerge w:val="restart"/>
            <w:tcBorders>
              <w:left w:val="single" w:sz="6" w:space="0" w:color="auto"/>
            </w:tcBorders>
          </w:tcPr>
          <w:p w14:paraId="6F5A85D7" w14:textId="77777777" w:rsidR="001402FC" w:rsidRDefault="001402FC" w:rsidP="0021056B">
            <w:r>
              <w:t xml:space="preserve">The objective was met for this outcome with all students scoring above the 70% threshold. The percentage of success for this outcome rose by 1% over the last year’s total. Instructors focused </w:t>
            </w:r>
            <w:r>
              <w:lastRenderedPageBreak/>
              <w:t>on art terms and relating the values of a time period and a society to the art made in that period as the backbone of the entire ART 100 class.</w:t>
            </w:r>
          </w:p>
        </w:tc>
      </w:tr>
      <w:tr w:rsidR="001402FC" w14:paraId="061820A0" w14:textId="77777777" w:rsidTr="0021056B">
        <w:trPr>
          <w:trHeight w:val="805"/>
        </w:trPr>
        <w:tc>
          <w:tcPr>
            <w:tcW w:w="2538" w:type="dxa"/>
            <w:vMerge/>
          </w:tcPr>
          <w:p w14:paraId="2DC33154" w14:textId="77777777" w:rsidR="001402FC" w:rsidRPr="65058ACB" w:rsidRDefault="001402FC" w:rsidP="0021056B">
            <w:pPr>
              <w:autoSpaceDE w:val="0"/>
              <w:autoSpaceDN w:val="0"/>
              <w:adjustRightInd w:val="0"/>
              <w:spacing w:after="68"/>
              <w:rPr>
                <w:rFonts w:ascii="Calibri" w:hAnsi="Calibri" w:cs="Calibri"/>
                <w:color w:val="000000" w:themeColor="text1"/>
                <w:sz w:val="23"/>
                <w:szCs w:val="23"/>
              </w:rPr>
            </w:pPr>
          </w:p>
        </w:tc>
        <w:tc>
          <w:tcPr>
            <w:tcW w:w="2403" w:type="dxa"/>
            <w:vMerge/>
          </w:tcPr>
          <w:p w14:paraId="34482621" w14:textId="77777777" w:rsidR="001402FC" w:rsidRDefault="001402FC" w:rsidP="0021056B"/>
        </w:tc>
        <w:tc>
          <w:tcPr>
            <w:tcW w:w="2367" w:type="dxa"/>
            <w:vMerge/>
          </w:tcPr>
          <w:p w14:paraId="4EEB85D2" w14:textId="77777777" w:rsidR="001402FC" w:rsidRDefault="001402FC" w:rsidP="0021056B"/>
        </w:tc>
        <w:tc>
          <w:tcPr>
            <w:tcW w:w="2610" w:type="dxa"/>
            <w:tcBorders>
              <w:top w:val="single" w:sz="4" w:space="0" w:color="auto"/>
              <w:left w:val="single" w:sz="4" w:space="0" w:color="auto"/>
              <w:bottom w:val="single" w:sz="4" w:space="0" w:color="auto"/>
              <w:right w:val="single" w:sz="6" w:space="0" w:color="auto"/>
            </w:tcBorders>
          </w:tcPr>
          <w:p w14:paraId="3C79AE38" w14:textId="77777777" w:rsidR="001402FC" w:rsidRDefault="001402FC" w:rsidP="0021056B">
            <w:pPr>
              <w:rPr>
                <w:b/>
                <w:bCs/>
              </w:rPr>
            </w:pPr>
            <w:r>
              <w:rPr>
                <w:b/>
                <w:bCs/>
              </w:rPr>
              <w:t xml:space="preserve">Spring 2019 Campus Totals: </w:t>
            </w:r>
          </w:p>
          <w:p w14:paraId="231D6786" w14:textId="77777777" w:rsidR="001402FC" w:rsidRPr="00570CCD" w:rsidRDefault="001402FC" w:rsidP="0021056B">
            <w:r w:rsidRPr="00570CCD">
              <w:t>Clanton:</w:t>
            </w:r>
            <w:r>
              <w:t xml:space="preserve"> NA</w:t>
            </w:r>
          </w:p>
          <w:p w14:paraId="3A19369A" w14:textId="77777777" w:rsidR="001402FC" w:rsidRPr="00570CCD" w:rsidRDefault="001402FC" w:rsidP="0021056B">
            <w:r w:rsidRPr="00570CCD">
              <w:t xml:space="preserve">Jefferson: </w:t>
            </w:r>
            <w:r>
              <w:t>70/90 = 78%</w:t>
            </w:r>
          </w:p>
          <w:p w14:paraId="74509140" w14:textId="77777777" w:rsidR="001402FC" w:rsidRPr="00570CCD" w:rsidRDefault="001402FC" w:rsidP="0021056B">
            <w:r w:rsidRPr="00570CCD">
              <w:t xml:space="preserve">Pell City: </w:t>
            </w:r>
            <w:r>
              <w:t>17/24 = 71%</w:t>
            </w:r>
          </w:p>
          <w:p w14:paraId="51E14640" w14:textId="77777777" w:rsidR="001402FC" w:rsidRPr="00570CCD" w:rsidRDefault="001402FC" w:rsidP="0021056B">
            <w:r w:rsidRPr="00570CCD">
              <w:t xml:space="preserve">Shelby: </w:t>
            </w:r>
            <w:r>
              <w:t>NA</w:t>
            </w:r>
          </w:p>
          <w:p w14:paraId="4A50E4C9" w14:textId="77777777" w:rsidR="001402FC" w:rsidRDefault="001402FC" w:rsidP="0021056B"/>
        </w:tc>
        <w:tc>
          <w:tcPr>
            <w:tcW w:w="3258" w:type="dxa"/>
            <w:vMerge/>
          </w:tcPr>
          <w:p w14:paraId="1C65BD33" w14:textId="77777777" w:rsidR="001402FC" w:rsidRDefault="001402FC" w:rsidP="0021056B"/>
        </w:tc>
      </w:tr>
      <w:tr w:rsidR="001402FC" w14:paraId="029ED07D" w14:textId="77777777" w:rsidTr="0021056B">
        <w:trPr>
          <w:trHeight w:val="805"/>
        </w:trPr>
        <w:tc>
          <w:tcPr>
            <w:tcW w:w="2538" w:type="dxa"/>
            <w:vMerge/>
          </w:tcPr>
          <w:p w14:paraId="66A85E75" w14:textId="77777777" w:rsidR="001402FC" w:rsidRPr="65058ACB" w:rsidRDefault="001402FC" w:rsidP="0021056B">
            <w:pPr>
              <w:autoSpaceDE w:val="0"/>
              <w:autoSpaceDN w:val="0"/>
              <w:adjustRightInd w:val="0"/>
              <w:spacing w:after="68"/>
              <w:rPr>
                <w:rFonts w:ascii="Calibri" w:hAnsi="Calibri" w:cs="Calibri"/>
                <w:color w:val="000000" w:themeColor="text1"/>
                <w:sz w:val="23"/>
                <w:szCs w:val="23"/>
              </w:rPr>
            </w:pPr>
          </w:p>
        </w:tc>
        <w:tc>
          <w:tcPr>
            <w:tcW w:w="2403" w:type="dxa"/>
            <w:vMerge/>
          </w:tcPr>
          <w:p w14:paraId="643CA184" w14:textId="77777777" w:rsidR="001402FC" w:rsidRDefault="001402FC" w:rsidP="0021056B"/>
        </w:tc>
        <w:tc>
          <w:tcPr>
            <w:tcW w:w="2367" w:type="dxa"/>
            <w:vMerge/>
          </w:tcPr>
          <w:p w14:paraId="050D3E31" w14:textId="77777777" w:rsidR="001402FC" w:rsidRDefault="001402FC" w:rsidP="0021056B"/>
        </w:tc>
        <w:tc>
          <w:tcPr>
            <w:tcW w:w="2610" w:type="dxa"/>
            <w:tcBorders>
              <w:top w:val="single" w:sz="4" w:space="0" w:color="auto"/>
              <w:left w:val="single" w:sz="4" w:space="0" w:color="auto"/>
              <w:bottom w:val="single" w:sz="4" w:space="0" w:color="auto"/>
              <w:right w:val="single" w:sz="6" w:space="0" w:color="auto"/>
            </w:tcBorders>
          </w:tcPr>
          <w:p w14:paraId="68178D3A" w14:textId="77777777" w:rsidR="001402FC" w:rsidRDefault="001402FC" w:rsidP="0021056B">
            <w:pPr>
              <w:rPr>
                <w:b/>
                <w:bCs/>
              </w:rPr>
            </w:pPr>
            <w:r>
              <w:rPr>
                <w:b/>
                <w:bCs/>
              </w:rPr>
              <w:t>2018-2019 Academic Year</w:t>
            </w:r>
          </w:p>
          <w:p w14:paraId="6A91E972" w14:textId="77777777" w:rsidR="001402FC" w:rsidRDefault="001402FC" w:rsidP="0021056B">
            <w:pPr>
              <w:rPr>
                <w:b/>
                <w:bCs/>
              </w:rPr>
            </w:pPr>
            <w:r>
              <w:rPr>
                <w:b/>
                <w:bCs/>
              </w:rPr>
              <w:t>College Total: 265/328 = 81%</w:t>
            </w:r>
          </w:p>
          <w:p w14:paraId="7AB5B285" w14:textId="77777777" w:rsidR="001402FC" w:rsidRDefault="001402FC" w:rsidP="0021056B">
            <w:pPr>
              <w:rPr>
                <w:b/>
                <w:bCs/>
              </w:rPr>
            </w:pPr>
          </w:p>
          <w:p w14:paraId="278E9F0A" w14:textId="77777777" w:rsidR="001402FC" w:rsidRDefault="001402FC" w:rsidP="0021056B">
            <w:pPr>
              <w:rPr>
                <w:b/>
                <w:bCs/>
              </w:rPr>
            </w:pPr>
            <w:r>
              <w:rPr>
                <w:b/>
                <w:bCs/>
              </w:rPr>
              <w:t xml:space="preserve">Campus Totals: </w:t>
            </w:r>
          </w:p>
          <w:p w14:paraId="25780CE4" w14:textId="77777777" w:rsidR="001402FC" w:rsidRPr="0035779A" w:rsidRDefault="001402FC" w:rsidP="0021056B">
            <w:r w:rsidRPr="0035779A">
              <w:t>Clanton:</w:t>
            </w:r>
            <w:r>
              <w:t xml:space="preserve"> NA</w:t>
            </w:r>
          </w:p>
          <w:p w14:paraId="09933A88" w14:textId="77777777" w:rsidR="001402FC" w:rsidRPr="0035779A" w:rsidRDefault="001402FC" w:rsidP="0021056B">
            <w:r w:rsidRPr="0035779A">
              <w:t xml:space="preserve">Jefferson: </w:t>
            </w:r>
            <w:r>
              <w:t>121/160 = 76%</w:t>
            </w:r>
          </w:p>
          <w:p w14:paraId="7039339E" w14:textId="77777777" w:rsidR="001402FC" w:rsidRPr="0035779A" w:rsidRDefault="001402FC" w:rsidP="0021056B">
            <w:r w:rsidRPr="0035779A">
              <w:t xml:space="preserve">Pell City: </w:t>
            </w:r>
            <w:r>
              <w:t>36/47 = 77%</w:t>
            </w:r>
          </w:p>
          <w:p w14:paraId="5D7E27C9" w14:textId="77777777" w:rsidR="001402FC" w:rsidRDefault="001402FC" w:rsidP="0021056B">
            <w:r w:rsidRPr="0035779A">
              <w:t>Shelby:</w:t>
            </w:r>
            <w:r>
              <w:t xml:space="preserve"> </w:t>
            </w:r>
            <w:r w:rsidRPr="00570CCD">
              <w:t>108/121 = 89%</w:t>
            </w:r>
          </w:p>
        </w:tc>
        <w:tc>
          <w:tcPr>
            <w:tcW w:w="3258" w:type="dxa"/>
            <w:vMerge/>
          </w:tcPr>
          <w:p w14:paraId="4BC93FBB" w14:textId="77777777" w:rsidR="001402FC" w:rsidRDefault="001402FC" w:rsidP="0021056B"/>
        </w:tc>
      </w:tr>
      <w:tr w:rsidR="001402FC" w14:paraId="31995B6D" w14:textId="77777777" w:rsidTr="0021056B">
        <w:trPr>
          <w:trHeight w:val="805"/>
        </w:trPr>
        <w:tc>
          <w:tcPr>
            <w:tcW w:w="2538" w:type="dxa"/>
            <w:vMerge w:val="restart"/>
            <w:tcBorders>
              <w:right w:val="single" w:sz="6" w:space="0" w:color="auto"/>
            </w:tcBorders>
          </w:tcPr>
          <w:p w14:paraId="21B0FFF0" w14:textId="77777777" w:rsidR="001402FC" w:rsidRDefault="001402FC" w:rsidP="0021056B">
            <w:r w:rsidRPr="65058ACB">
              <w:rPr>
                <w:rFonts w:ascii="Calibri" w:hAnsi="Calibri" w:cs="Calibri"/>
                <w:color w:val="000000" w:themeColor="text1"/>
                <w:sz w:val="23"/>
                <w:szCs w:val="23"/>
              </w:rPr>
              <w:t xml:space="preserve">3. The student will recognize the use and influence of fine art on popular culture and advertising </w:t>
            </w:r>
          </w:p>
        </w:tc>
        <w:tc>
          <w:tcPr>
            <w:tcW w:w="2403" w:type="dxa"/>
            <w:vMerge w:val="restart"/>
            <w:tcBorders>
              <w:left w:val="single" w:sz="6" w:space="0" w:color="auto"/>
              <w:right w:val="single" w:sz="4" w:space="0" w:color="auto"/>
            </w:tcBorders>
          </w:tcPr>
          <w:p w14:paraId="1E575A55" w14:textId="77777777" w:rsidR="001402FC" w:rsidRDefault="001402FC" w:rsidP="0021056B">
            <w:r>
              <w:t>Embedded multiple choice questions on exams. The number and content of questions may vary by instructor but should consist of approximately 10 questions specifically related to this outcome.</w:t>
            </w:r>
          </w:p>
        </w:tc>
        <w:tc>
          <w:tcPr>
            <w:tcW w:w="2367" w:type="dxa"/>
            <w:vMerge w:val="restart"/>
            <w:tcBorders>
              <w:left w:val="single" w:sz="6" w:space="0" w:color="auto"/>
              <w:right w:val="single" w:sz="4" w:space="0" w:color="auto"/>
            </w:tcBorders>
          </w:tcPr>
          <w:p w14:paraId="18312594" w14:textId="77777777" w:rsidR="001402FC" w:rsidRDefault="001402FC" w:rsidP="0021056B">
            <w:r>
              <w:t xml:space="preserve">70% of students will correctly recognize and identify the influence of fine art on popular culture and advertising.      </w:t>
            </w:r>
          </w:p>
        </w:tc>
        <w:tc>
          <w:tcPr>
            <w:tcW w:w="2610" w:type="dxa"/>
            <w:tcBorders>
              <w:top w:val="single" w:sz="4" w:space="0" w:color="auto"/>
              <w:left w:val="single" w:sz="4" w:space="0" w:color="auto"/>
              <w:bottom w:val="single" w:sz="4" w:space="0" w:color="auto"/>
              <w:right w:val="single" w:sz="6" w:space="0" w:color="auto"/>
            </w:tcBorders>
          </w:tcPr>
          <w:p w14:paraId="307B692C" w14:textId="77777777" w:rsidR="001402FC" w:rsidRDefault="001402FC" w:rsidP="0021056B">
            <w:pPr>
              <w:rPr>
                <w:b/>
                <w:bCs/>
              </w:rPr>
            </w:pPr>
            <w:r>
              <w:rPr>
                <w:b/>
                <w:bCs/>
              </w:rPr>
              <w:t xml:space="preserve">Fall 2018 Campus Totals: </w:t>
            </w:r>
          </w:p>
          <w:p w14:paraId="097E7EA0" w14:textId="77777777" w:rsidR="001402FC" w:rsidRPr="00B6755B" w:rsidRDefault="001402FC" w:rsidP="0021056B">
            <w:r w:rsidRPr="00B6755B">
              <w:t>Clanton:</w:t>
            </w:r>
            <w:r>
              <w:t xml:space="preserve"> NA</w:t>
            </w:r>
          </w:p>
          <w:p w14:paraId="54CC7818" w14:textId="77777777" w:rsidR="001402FC" w:rsidRPr="00B6755B" w:rsidRDefault="001402FC" w:rsidP="0021056B">
            <w:r w:rsidRPr="00B6755B">
              <w:t>Jefferson: 47/70 = 67%</w:t>
            </w:r>
          </w:p>
          <w:p w14:paraId="432824DC" w14:textId="77777777" w:rsidR="001402FC" w:rsidRPr="00B6755B" w:rsidRDefault="001402FC" w:rsidP="0021056B">
            <w:r w:rsidRPr="00B6755B">
              <w:t>Pell City: 16/23 = 70%</w:t>
            </w:r>
          </w:p>
          <w:p w14:paraId="761AD43A" w14:textId="77777777" w:rsidR="001402FC" w:rsidRPr="00B6755B" w:rsidRDefault="001402FC" w:rsidP="0021056B">
            <w:r w:rsidRPr="00B6755B">
              <w:t>Shelby: 99/121 = 82%</w:t>
            </w:r>
          </w:p>
          <w:p w14:paraId="7E4C99C5" w14:textId="77777777" w:rsidR="001402FC" w:rsidRDefault="001402FC" w:rsidP="0021056B"/>
        </w:tc>
        <w:tc>
          <w:tcPr>
            <w:tcW w:w="3258" w:type="dxa"/>
            <w:vMerge w:val="restart"/>
            <w:tcBorders>
              <w:left w:val="single" w:sz="6" w:space="0" w:color="auto"/>
            </w:tcBorders>
          </w:tcPr>
          <w:p w14:paraId="5BB41F90" w14:textId="77777777" w:rsidR="001402FC" w:rsidRPr="0043176F" w:rsidRDefault="001402FC" w:rsidP="0021056B">
            <w:pPr>
              <w:rPr>
                <w:i/>
              </w:rPr>
            </w:pPr>
            <w:r>
              <w:t xml:space="preserve">Overall, this outcome was successful; however, on two campuses, assessed students did not meet the 70% threshold. As 2018-2019 is the final year of the assessment cycle, instructors plan to make a change in the wording of this SLO. The instructors feel SLO #3 and SLO #4 are somewhat redundant. Therefore, both will be replaced with a single SLO that combines the overall outcomes. The new outcome will read: </w:t>
            </w:r>
            <w:r>
              <w:rPr>
                <w:i/>
              </w:rPr>
              <w:t xml:space="preserve">The student will analyze the cultural significance and influence of art and visual expression in society. </w:t>
            </w:r>
          </w:p>
          <w:p w14:paraId="282BC10A" w14:textId="77777777" w:rsidR="001402FC" w:rsidRDefault="001402FC" w:rsidP="0021056B"/>
        </w:tc>
      </w:tr>
      <w:tr w:rsidR="001402FC" w14:paraId="6F793A3F" w14:textId="77777777" w:rsidTr="0021056B">
        <w:trPr>
          <w:trHeight w:val="805"/>
        </w:trPr>
        <w:tc>
          <w:tcPr>
            <w:tcW w:w="2538" w:type="dxa"/>
            <w:vMerge/>
          </w:tcPr>
          <w:p w14:paraId="63552050" w14:textId="77777777" w:rsidR="001402FC" w:rsidRPr="65058ACB" w:rsidRDefault="001402FC" w:rsidP="0021056B">
            <w:pPr>
              <w:rPr>
                <w:rFonts w:ascii="Calibri" w:hAnsi="Calibri" w:cs="Calibri"/>
                <w:color w:val="000000" w:themeColor="text1"/>
                <w:sz w:val="23"/>
                <w:szCs w:val="23"/>
              </w:rPr>
            </w:pPr>
          </w:p>
        </w:tc>
        <w:tc>
          <w:tcPr>
            <w:tcW w:w="2403" w:type="dxa"/>
            <w:vMerge/>
          </w:tcPr>
          <w:p w14:paraId="53C59459" w14:textId="77777777" w:rsidR="001402FC" w:rsidRDefault="001402FC" w:rsidP="0021056B"/>
        </w:tc>
        <w:tc>
          <w:tcPr>
            <w:tcW w:w="2367" w:type="dxa"/>
            <w:vMerge/>
          </w:tcPr>
          <w:p w14:paraId="5DD8FAC3" w14:textId="77777777" w:rsidR="001402FC" w:rsidRDefault="001402FC" w:rsidP="0021056B"/>
        </w:tc>
        <w:tc>
          <w:tcPr>
            <w:tcW w:w="2610" w:type="dxa"/>
            <w:tcBorders>
              <w:top w:val="single" w:sz="4" w:space="0" w:color="auto"/>
              <w:left w:val="single" w:sz="4" w:space="0" w:color="auto"/>
              <w:right w:val="single" w:sz="6" w:space="0" w:color="auto"/>
            </w:tcBorders>
          </w:tcPr>
          <w:p w14:paraId="68190246" w14:textId="77777777" w:rsidR="001402FC" w:rsidRDefault="001402FC" w:rsidP="0021056B">
            <w:pPr>
              <w:rPr>
                <w:b/>
                <w:bCs/>
              </w:rPr>
            </w:pPr>
            <w:r>
              <w:rPr>
                <w:b/>
                <w:bCs/>
              </w:rPr>
              <w:t xml:space="preserve">Spring 2019 Campus Totals: </w:t>
            </w:r>
          </w:p>
          <w:p w14:paraId="227925CD" w14:textId="77777777" w:rsidR="001402FC" w:rsidRPr="00B6755B" w:rsidRDefault="001402FC" w:rsidP="0021056B">
            <w:r w:rsidRPr="00B6755B">
              <w:t>Clanton:</w:t>
            </w:r>
            <w:r>
              <w:t xml:space="preserve"> NA</w:t>
            </w:r>
          </w:p>
          <w:p w14:paraId="1CABF24E" w14:textId="77777777" w:rsidR="001402FC" w:rsidRPr="00B6755B" w:rsidRDefault="001402FC" w:rsidP="0021056B">
            <w:r w:rsidRPr="00B6755B">
              <w:t xml:space="preserve">Jefferson: </w:t>
            </w:r>
            <w:r>
              <w:t>62/90 = 69%</w:t>
            </w:r>
          </w:p>
          <w:p w14:paraId="0B7B6318" w14:textId="77777777" w:rsidR="001402FC" w:rsidRPr="00B6755B" w:rsidRDefault="001402FC" w:rsidP="0021056B">
            <w:r w:rsidRPr="00B6755B">
              <w:t xml:space="preserve">Pell City: </w:t>
            </w:r>
            <w:r>
              <w:t>10/24 = 42%</w:t>
            </w:r>
          </w:p>
          <w:p w14:paraId="17955182" w14:textId="77777777" w:rsidR="001402FC" w:rsidRDefault="001402FC" w:rsidP="0021056B">
            <w:r w:rsidRPr="00B6755B">
              <w:t xml:space="preserve">Shelby: </w:t>
            </w:r>
            <w:r>
              <w:t>NA</w:t>
            </w:r>
          </w:p>
        </w:tc>
        <w:tc>
          <w:tcPr>
            <w:tcW w:w="3258" w:type="dxa"/>
            <w:vMerge/>
          </w:tcPr>
          <w:p w14:paraId="5664AE22" w14:textId="77777777" w:rsidR="001402FC" w:rsidRDefault="001402FC" w:rsidP="0021056B"/>
        </w:tc>
      </w:tr>
      <w:tr w:rsidR="001402FC" w14:paraId="5C5AC960" w14:textId="77777777" w:rsidTr="0021056B">
        <w:trPr>
          <w:trHeight w:val="805"/>
        </w:trPr>
        <w:tc>
          <w:tcPr>
            <w:tcW w:w="2538" w:type="dxa"/>
            <w:vMerge/>
          </w:tcPr>
          <w:p w14:paraId="18BC724F" w14:textId="77777777" w:rsidR="001402FC" w:rsidRPr="65058ACB" w:rsidRDefault="001402FC" w:rsidP="0021056B">
            <w:pPr>
              <w:rPr>
                <w:rFonts w:ascii="Calibri" w:hAnsi="Calibri" w:cs="Calibri"/>
                <w:color w:val="000000" w:themeColor="text1"/>
                <w:sz w:val="23"/>
                <w:szCs w:val="23"/>
              </w:rPr>
            </w:pPr>
          </w:p>
        </w:tc>
        <w:tc>
          <w:tcPr>
            <w:tcW w:w="2403" w:type="dxa"/>
            <w:vMerge/>
          </w:tcPr>
          <w:p w14:paraId="1079F813" w14:textId="77777777" w:rsidR="001402FC" w:rsidRDefault="001402FC" w:rsidP="0021056B"/>
        </w:tc>
        <w:tc>
          <w:tcPr>
            <w:tcW w:w="2367" w:type="dxa"/>
            <w:vMerge/>
          </w:tcPr>
          <w:p w14:paraId="322EAD4C" w14:textId="77777777" w:rsidR="001402FC" w:rsidRDefault="001402FC" w:rsidP="0021056B"/>
        </w:tc>
        <w:tc>
          <w:tcPr>
            <w:tcW w:w="2610" w:type="dxa"/>
            <w:tcBorders>
              <w:top w:val="single" w:sz="4" w:space="0" w:color="auto"/>
              <w:left w:val="single" w:sz="4" w:space="0" w:color="auto"/>
              <w:bottom w:val="single" w:sz="4" w:space="0" w:color="auto"/>
              <w:right w:val="single" w:sz="6" w:space="0" w:color="auto"/>
            </w:tcBorders>
          </w:tcPr>
          <w:p w14:paraId="43BAFF85" w14:textId="77777777" w:rsidR="001402FC" w:rsidRDefault="001402FC" w:rsidP="0021056B">
            <w:pPr>
              <w:rPr>
                <w:b/>
                <w:bCs/>
              </w:rPr>
            </w:pPr>
            <w:r>
              <w:rPr>
                <w:b/>
                <w:bCs/>
              </w:rPr>
              <w:t>2018-2019 Academic Year</w:t>
            </w:r>
          </w:p>
          <w:p w14:paraId="77E97305" w14:textId="77777777" w:rsidR="001402FC" w:rsidRDefault="001402FC" w:rsidP="0021056B">
            <w:pPr>
              <w:rPr>
                <w:b/>
                <w:bCs/>
              </w:rPr>
            </w:pPr>
            <w:r>
              <w:rPr>
                <w:b/>
                <w:bCs/>
              </w:rPr>
              <w:t>College Total: 234/328 = 71%</w:t>
            </w:r>
          </w:p>
          <w:p w14:paraId="51EE81A0" w14:textId="77777777" w:rsidR="001402FC" w:rsidRDefault="001402FC" w:rsidP="0021056B">
            <w:pPr>
              <w:rPr>
                <w:b/>
                <w:bCs/>
              </w:rPr>
            </w:pPr>
          </w:p>
          <w:p w14:paraId="45EFA5E0" w14:textId="77777777" w:rsidR="001402FC" w:rsidRDefault="001402FC" w:rsidP="0021056B">
            <w:pPr>
              <w:rPr>
                <w:b/>
                <w:bCs/>
              </w:rPr>
            </w:pPr>
            <w:r>
              <w:rPr>
                <w:b/>
                <w:bCs/>
              </w:rPr>
              <w:t xml:space="preserve">Campus Totals: </w:t>
            </w:r>
          </w:p>
          <w:p w14:paraId="15BB588C" w14:textId="77777777" w:rsidR="001402FC" w:rsidRPr="009F08EC" w:rsidRDefault="001402FC" w:rsidP="0021056B">
            <w:r w:rsidRPr="009F08EC">
              <w:t>Clanton:</w:t>
            </w:r>
            <w:r>
              <w:t xml:space="preserve"> NA</w:t>
            </w:r>
          </w:p>
          <w:p w14:paraId="4F40A1FD" w14:textId="77777777" w:rsidR="001402FC" w:rsidRPr="009F08EC" w:rsidRDefault="001402FC" w:rsidP="0021056B">
            <w:r w:rsidRPr="009F08EC">
              <w:t xml:space="preserve">Jefferson: </w:t>
            </w:r>
            <w:r>
              <w:t>109/160 = 68%</w:t>
            </w:r>
          </w:p>
          <w:p w14:paraId="7D934A69" w14:textId="77777777" w:rsidR="001402FC" w:rsidRPr="009F08EC" w:rsidRDefault="001402FC" w:rsidP="0021056B">
            <w:r w:rsidRPr="009F08EC">
              <w:t xml:space="preserve">Pell City: </w:t>
            </w:r>
            <w:r>
              <w:t>26/47 = 55%</w:t>
            </w:r>
          </w:p>
          <w:p w14:paraId="169AA6BE" w14:textId="77777777" w:rsidR="001402FC" w:rsidRDefault="001402FC" w:rsidP="0021056B">
            <w:r w:rsidRPr="009F08EC">
              <w:t>Shelby:</w:t>
            </w:r>
            <w:r>
              <w:t xml:space="preserve"> </w:t>
            </w:r>
            <w:r w:rsidRPr="00B6755B">
              <w:t>99/121 = 82%</w:t>
            </w:r>
          </w:p>
        </w:tc>
        <w:tc>
          <w:tcPr>
            <w:tcW w:w="3258" w:type="dxa"/>
            <w:vMerge/>
          </w:tcPr>
          <w:p w14:paraId="45FB7F98" w14:textId="77777777" w:rsidR="001402FC" w:rsidRDefault="001402FC" w:rsidP="0021056B"/>
        </w:tc>
      </w:tr>
      <w:tr w:rsidR="001402FC" w14:paraId="4416C097" w14:textId="77777777" w:rsidTr="0021056B">
        <w:trPr>
          <w:trHeight w:val="805"/>
        </w:trPr>
        <w:tc>
          <w:tcPr>
            <w:tcW w:w="2538" w:type="dxa"/>
            <w:vMerge w:val="restart"/>
            <w:tcBorders>
              <w:right w:val="single" w:sz="6" w:space="0" w:color="auto"/>
            </w:tcBorders>
          </w:tcPr>
          <w:p w14:paraId="21EC5BF1" w14:textId="77777777" w:rsidR="001402FC" w:rsidRPr="00DB3A70" w:rsidRDefault="001402FC" w:rsidP="0021056B"/>
          <w:p w14:paraId="038FEDE4" w14:textId="77777777" w:rsidR="001402FC" w:rsidRPr="00DB3A70" w:rsidRDefault="001402FC" w:rsidP="0021056B">
            <w:r>
              <w:t>4. The student will understand the cultural significance of art and visual expression on the development of our modern society.</w:t>
            </w:r>
          </w:p>
          <w:p w14:paraId="43A6064A" w14:textId="77777777" w:rsidR="001402FC" w:rsidRDefault="001402FC" w:rsidP="0021056B"/>
        </w:tc>
        <w:tc>
          <w:tcPr>
            <w:tcW w:w="2403" w:type="dxa"/>
            <w:vMerge w:val="restart"/>
            <w:tcBorders>
              <w:left w:val="single" w:sz="6" w:space="0" w:color="auto"/>
              <w:right w:val="single" w:sz="4" w:space="0" w:color="auto"/>
            </w:tcBorders>
          </w:tcPr>
          <w:p w14:paraId="534C2324" w14:textId="77777777" w:rsidR="001402FC" w:rsidRDefault="001402FC" w:rsidP="0021056B">
            <w:r>
              <w:t>Embedded multiple choice questions on exams. The number and content of questions may vary by instructor but should consist of approximately 10 questions specifically related to this outcome.</w:t>
            </w:r>
          </w:p>
        </w:tc>
        <w:tc>
          <w:tcPr>
            <w:tcW w:w="2367" w:type="dxa"/>
            <w:vMerge w:val="restart"/>
            <w:tcBorders>
              <w:left w:val="single" w:sz="6" w:space="0" w:color="auto"/>
              <w:right w:val="single" w:sz="4" w:space="0" w:color="auto"/>
            </w:tcBorders>
          </w:tcPr>
          <w:p w14:paraId="2AED0940" w14:textId="77777777" w:rsidR="001402FC" w:rsidRDefault="001402FC" w:rsidP="0021056B">
            <w:r>
              <w:t xml:space="preserve">70% of students will demonstrate understanding of the cultural significance of art and visual expression on the development of our modern society. </w:t>
            </w:r>
          </w:p>
        </w:tc>
        <w:tc>
          <w:tcPr>
            <w:tcW w:w="2610" w:type="dxa"/>
            <w:tcBorders>
              <w:top w:val="single" w:sz="4" w:space="0" w:color="auto"/>
              <w:left w:val="single" w:sz="4" w:space="0" w:color="auto"/>
              <w:bottom w:val="single" w:sz="4" w:space="0" w:color="auto"/>
              <w:right w:val="single" w:sz="6" w:space="0" w:color="auto"/>
            </w:tcBorders>
          </w:tcPr>
          <w:p w14:paraId="6288A8AD" w14:textId="77777777" w:rsidR="001402FC" w:rsidRDefault="001402FC" w:rsidP="0021056B">
            <w:pPr>
              <w:rPr>
                <w:b/>
                <w:bCs/>
              </w:rPr>
            </w:pPr>
            <w:r>
              <w:rPr>
                <w:b/>
                <w:bCs/>
              </w:rPr>
              <w:t xml:space="preserve">Fall 2018 Campus Totals: </w:t>
            </w:r>
          </w:p>
          <w:p w14:paraId="2FBBD92E" w14:textId="77777777" w:rsidR="001402FC" w:rsidRPr="00605CCA" w:rsidRDefault="001402FC" w:rsidP="0021056B">
            <w:r w:rsidRPr="00605CCA">
              <w:t>Clanton:</w:t>
            </w:r>
            <w:r>
              <w:t xml:space="preserve"> NA</w:t>
            </w:r>
          </w:p>
          <w:p w14:paraId="54877581" w14:textId="77777777" w:rsidR="001402FC" w:rsidRPr="00605CCA" w:rsidRDefault="001402FC" w:rsidP="0021056B">
            <w:r w:rsidRPr="00605CCA">
              <w:t>Jefferson: 67/70 = 96%</w:t>
            </w:r>
          </w:p>
          <w:p w14:paraId="6BB3ADC0" w14:textId="77777777" w:rsidR="001402FC" w:rsidRPr="00605CCA" w:rsidRDefault="001402FC" w:rsidP="0021056B">
            <w:r w:rsidRPr="00605CCA">
              <w:t xml:space="preserve">Pell City: </w:t>
            </w:r>
            <w:r>
              <w:t>18/23 = 78%</w:t>
            </w:r>
          </w:p>
          <w:p w14:paraId="671DA16C" w14:textId="77777777" w:rsidR="001402FC" w:rsidRPr="00605CCA" w:rsidRDefault="001402FC" w:rsidP="0021056B">
            <w:r w:rsidRPr="00605CCA">
              <w:t>Shelby: 71/78 = 91%</w:t>
            </w:r>
          </w:p>
          <w:p w14:paraId="76C6A40B" w14:textId="77777777" w:rsidR="001402FC" w:rsidRDefault="001402FC" w:rsidP="0021056B"/>
        </w:tc>
        <w:tc>
          <w:tcPr>
            <w:tcW w:w="3258" w:type="dxa"/>
            <w:vMerge w:val="restart"/>
            <w:tcBorders>
              <w:left w:val="single" w:sz="6" w:space="0" w:color="auto"/>
            </w:tcBorders>
          </w:tcPr>
          <w:p w14:paraId="3D9024D8" w14:textId="77777777" w:rsidR="001402FC" w:rsidRDefault="001402FC" w:rsidP="0021056B">
            <w:r>
              <w:t xml:space="preserve">This objective was met, with a gain of 22% over last year’s total. </w:t>
            </w:r>
          </w:p>
          <w:p w14:paraId="5DE24D35" w14:textId="77777777" w:rsidR="001402FC" w:rsidRPr="0043176F" w:rsidRDefault="001402FC" w:rsidP="0021056B">
            <w:pPr>
              <w:rPr>
                <w:i/>
              </w:rPr>
            </w:pPr>
            <w:r>
              <w:t xml:space="preserve">As 2018-2019 is the final year of the assessment cycle, instructors plan to make a change in the wording of this SLO. The instructors feel SLO #3 and SLO #4 are somewhat redundant. Therefore, both will be replaced with a single SLO that combines the overall outcomes. The new outcome will read: </w:t>
            </w:r>
            <w:r>
              <w:rPr>
                <w:i/>
              </w:rPr>
              <w:t xml:space="preserve">The student will analyze the cultural significance and influence of art and visual expression in society. </w:t>
            </w:r>
          </w:p>
          <w:p w14:paraId="4DB8C2D2" w14:textId="77777777" w:rsidR="001402FC" w:rsidRDefault="001402FC" w:rsidP="0021056B"/>
        </w:tc>
      </w:tr>
      <w:tr w:rsidR="001402FC" w14:paraId="52D34C43" w14:textId="77777777" w:rsidTr="0021056B">
        <w:trPr>
          <w:trHeight w:val="805"/>
        </w:trPr>
        <w:tc>
          <w:tcPr>
            <w:tcW w:w="2538" w:type="dxa"/>
            <w:vMerge/>
          </w:tcPr>
          <w:p w14:paraId="37E73394" w14:textId="77777777" w:rsidR="001402FC" w:rsidRPr="00DB3A70" w:rsidRDefault="001402FC" w:rsidP="0021056B"/>
        </w:tc>
        <w:tc>
          <w:tcPr>
            <w:tcW w:w="2403" w:type="dxa"/>
            <w:vMerge/>
          </w:tcPr>
          <w:p w14:paraId="3BB27C9F" w14:textId="77777777" w:rsidR="001402FC" w:rsidRDefault="001402FC" w:rsidP="0021056B"/>
        </w:tc>
        <w:tc>
          <w:tcPr>
            <w:tcW w:w="2367" w:type="dxa"/>
            <w:vMerge/>
          </w:tcPr>
          <w:p w14:paraId="4963C105" w14:textId="77777777" w:rsidR="001402FC" w:rsidRDefault="001402FC" w:rsidP="0021056B"/>
        </w:tc>
        <w:tc>
          <w:tcPr>
            <w:tcW w:w="2610" w:type="dxa"/>
            <w:tcBorders>
              <w:top w:val="single" w:sz="4" w:space="0" w:color="auto"/>
              <w:left w:val="single" w:sz="4" w:space="0" w:color="auto"/>
              <w:bottom w:val="single" w:sz="4" w:space="0" w:color="auto"/>
              <w:right w:val="single" w:sz="6" w:space="0" w:color="auto"/>
            </w:tcBorders>
          </w:tcPr>
          <w:p w14:paraId="12F0ADD1" w14:textId="77777777" w:rsidR="001402FC" w:rsidRDefault="001402FC" w:rsidP="0021056B">
            <w:pPr>
              <w:rPr>
                <w:b/>
                <w:bCs/>
              </w:rPr>
            </w:pPr>
            <w:r>
              <w:rPr>
                <w:b/>
                <w:bCs/>
              </w:rPr>
              <w:t xml:space="preserve">Spring 2019 Campus Totals: </w:t>
            </w:r>
          </w:p>
          <w:p w14:paraId="3648EBF7" w14:textId="77777777" w:rsidR="001402FC" w:rsidRPr="008F026E" w:rsidRDefault="001402FC" w:rsidP="0021056B">
            <w:r w:rsidRPr="008F026E">
              <w:t>Clanton:</w:t>
            </w:r>
            <w:r>
              <w:t xml:space="preserve"> NA</w:t>
            </w:r>
          </w:p>
          <w:p w14:paraId="26912FAF" w14:textId="77777777" w:rsidR="001402FC" w:rsidRPr="008F026E" w:rsidRDefault="001402FC" w:rsidP="0021056B">
            <w:r w:rsidRPr="008F026E">
              <w:t xml:space="preserve">Jefferson: </w:t>
            </w:r>
            <w:r>
              <w:t>NA</w:t>
            </w:r>
          </w:p>
          <w:p w14:paraId="2ADF14F5" w14:textId="77777777" w:rsidR="001402FC" w:rsidRPr="008F026E" w:rsidRDefault="001402FC" w:rsidP="0021056B">
            <w:r w:rsidRPr="008F026E">
              <w:t xml:space="preserve">Pell City: </w:t>
            </w:r>
            <w:r>
              <w:t>15/24 = 63%</w:t>
            </w:r>
          </w:p>
          <w:p w14:paraId="4B33C050" w14:textId="77777777" w:rsidR="001402FC" w:rsidRPr="008F026E" w:rsidRDefault="001402FC" w:rsidP="0021056B">
            <w:r w:rsidRPr="008F026E">
              <w:t xml:space="preserve">Shelby: </w:t>
            </w:r>
            <w:r>
              <w:t>NA</w:t>
            </w:r>
          </w:p>
          <w:p w14:paraId="1B659794" w14:textId="77777777" w:rsidR="001402FC" w:rsidRDefault="001402FC" w:rsidP="0021056B"/>
        </w:tc>
        <w:tc>
          <w:tcPr>
            <w:tcW w:w="3258" w:type="dxa"/>
            <w:vMerge/>
          </w:tcPr>
          <w:p w14:paraId="2374CC6E" w14:textId="77777777" w:rsidR="001402FC" w:rsidRDefault="001402FC" w:rsidP="0021056B"/>
        </w:tc>
      </w:tr>
      <w:tr w:rsidR="001402FC" w14:paraId="604152D3" w14:textId="77777777" w:rsidTr="0021056B">
        <w:trPr>
          <w:trHeight w:val="805"/>
        </w:trPr>
        <w:tc>
          <w:tcPr>
            <w:tcW w:w="2538" w:type="dxa"/>
            <w:vMerge/>
          </w:tcPr>
          <w:p w14:paraId="0F2177F1" w14:textId="77777777" w:rsidR="001402FC" w:rsidRPr="00DB3A70" w:rsidRDefault="001402FC" w:rsidP="0021056B"/>
        </w:tc>
        <w:tc>
          <w:tcPr>
            <w:tcW w:w="2403" w:type="dxa"/>
            <w:vMerge/>
          </w:tcPr>
          <w:p w14:paraId="1203049D" w14:textId="77777777" w:rsidR="001402FC" w:rsidRDefault="001402FC" w:rsidP="0021056B"/>
        </w:tc>
        <w:tc>
          <w:tcPr>
            <w:tcW w:w="2367" w:type="dxa"/>
            <w:vMerge/>
          </w:tcPr>
          <w:p w14:paraId="18D4A705" w14:textId="77777777" w:rsidR="001402FC" w:rsidRDefault="001402FC" w:rsidP="0021056B"/>
        </w:tc>
        <w:tc>
          <w:tcPr>
            <w:tcW w:w="2610" w:type="dxa"/>
            <w:tcBorders>
              <w:top w:val="single" w:sz="4" w:space="0" w:color="auto"/>
              <w:left w:val="single" w:sz="4" w:space="0" w:color="auto"/>
              <w:right w:val="single" w:sz="6" w:space="0" w:color="auto"/>
            </w:tcBorders>
          </w:tcPr>
          <w:p w14:paraId="31183632" w14:textId="77777777" w:rsidR="001402FC" w:rsidRDefault="001402FC" w:rsidP="0021056B">
            <w:pPr>
              <w:rPr>
                <w:b/>
                <w:bCs/>
              </w:rPr>
            </w:pPr>
            <w:r>
              <w:rPr>
                <w:b/>
                <w:bCs/>
              </w:rPr>
              <w:t>2018-2019 Academic Year</w:t>
            </w:r>
          </w:p>
          <w:p w14:paraId="08E3EBAB" w14:textId="77777777" w:rsidR="001402FC" w:rsidRDefault="001402FC" w:rsidP="0021056B">
            <w:pPr>
              <w:rPr>
                <w:b/>
                <w:bCs/>
              </w:rPr>
            </w:pPr>
            <w:r>
              <w:rPr>
                <w:b/>
                <w:bCs/>
              </w:rPr>
              <w:t>College Total: 153/172 = 89%</w:t>
            </w:r>
          </w:p>
          <w:p w14:paraId="2AD4A7E2" w14:textId="77777777" w:rsidR="001402FC" w:rsidRDefault="001402FC" w:rsidP="0021056B">
            <w:pPr>
              <w:rPr>
                <w:b/>
                <w:bCs/>
              </w:rPr>
            </w:pPr>
          </w:p>
          <w:p w14:paraId="3B395BC0" w14:textId="77777777" w:rsidR="001402FC" w:rsidRDefault="001402FC" w:rsidP="0021056B">
            <w:pPr>
              <w:rPr>
                <w:b/>
                <w:bCs/>
              </w:rPr>
            </w:pPr>
            <w:r>
              <w:rPr>
                <w:b/>
                <w:bCs/>
              </w:rPr>
              <w:t xml:space="preserve">Campus Totals: </w:t>
            </w:r>
          </w:p>
          <w:p w14:paraId="228195A4" w14:textId="77777777" w:rsidR="001402FC" w:rsidRPr="00396808" w:rsidRDefault="001402FC" w:rsidP="0021056B">
            <w:r w:rsidRPr="00396808">
              <w:t>Clanton:</w:t>
            </w:r>
            <w:r>
              <w:t xml:space="preserve"> NA</w:t>
            </w:r>
          </w:p>
          <w:p w14:paraId="60567397" w14:textId="77777777" w:rsidR="001402FC" w:rsidRPr="00396808" w:rsidRDefault="001402FC" w:rsidP="0021056B">
            <w:r w:rsidRPr="00396808">
              <w:t xml:space="preserve">Jefferson: </w:t>
            </w:r>
            <w:r>
              <w:t>67/70 = 96%</w:t>
            </w:r>
          </w:p>
          <w:p w14:paraId="6F9D5ED7" w14:textId="77777777" w:rsidR="001402FC" w:rsidRPr="00396808" w:rsidRDefault="001402FC" w:rsidP="0021056B">
            <w:r w:rsidRPr="00396808">
              <w:t xml:space="preserve">Pell City: </w:t>
            </w:r>
            <w:r>
              <w:t>15/24 = 63%</w:t>
            </w:r>
          </w:p>
          <w:p w14:paraId="034C4908" w14:textId="77777777" w:rsidR="001402FC" w:rsidRDefault="001402FC" w:rsidP="0021056B">
            <w:r w:rsidRPr="00396808">
              <w:t>Shelby:</w:t>
            </w:r>
            <w:r w:rsidRPr="00820FF9">
              <w:t xml:space="preserve"> 71/78 = 91%</w:t>
            </w:r>
          </w:p>
        </w:tc>
        <w:tc>
          <w:tcPr>
            <w:tcW w:w="3258" w:type="dxa"/>
            <w:vMerge/>
          </w:tcPr>
          <w:p w14:paraId="209A732D" w14:textId="77777777" w:rsidR="001402FC" w:rsidRDefault="001402FC" w:rsidP="0021056B"/>
        </w:tc>
      </w:tr>
      <w:tr w:rsidR="001402FC" w14:paraId="5714645D" w14:textId="77777777" w:rsidTr="0021056B">
        <w:tc>
          <w:tcPr>
            <w:tcW w:w="7308" w:type="dxa"/>
            <w:gridSpan w:val="3"/>
            <w:tcBorders>
              <w:right w:val="single" w:sz="6" w:space="0" w:color="auto"/>
            </w:tcBorders>
          </w:tcPr>
          <w:p w14:paraId="45135273" w14:textId="77777777" w:rsidR="001402FC" w:rsidRPr="002A44E2" w:rsidRDefault="001402FC" w:rsidP="0021056B">
            <w:pPr>
              <w:rPr>
                <w:sz w:val="12"/>
                <w:szCs w:val="12"/>
              </w:rPr>
            </w:pPr>
          </w:p>
          <w:p w14:paraId="114EF1E7" w14:textId="77777777" w:rsidR="001402FC" w:rsidRPr="002A44E2" w:rsidRDefault="001402FC" w:rsidP="0021056B">
            <w:pPr>
              <w:rPr>
                <w:b/>
                <w:sz w:val="12"/>
                <w:szCs w:val="12"/>
              </w:rPr>
            </w:pPr>
            <w:r w:rsidRPr="00D554AC">
              <w:rPr>
                <w:b/>
              </w:rPr>
              <w:t>Plan submission date:</w:t>
            </w:r>
            <w:r>
              <w:rPr>
                <w:b/>
              </w:rPr>
              <w:t xml:space="preserve"> September 20, 2019</w:t>
            </w:r>
          </w:p>
          <w:p w14:paraId="1CA2E284" w14:textId="77777777" w:rsidR="001402FC" w:rsidRDefault="001402FC" w:rsidP="0021056B"/>
        </w:tc>
        <w:tc>
          <w:tcPr>
            <w:tcW w:w="5868" w:type="dxa"/>
            <w:gridSpan w:val="2"/>
            <w:tcBorders>
              <w:left w:val="single" w:sz="6" w:space="0" w:color="auto"/>
              <w:right w:val="single" w:sz="4" w:space="0" w:color="auto"/>
            </w:tcBorders>
          </w:tcPr>
          <w:p w14:paraId="2FD8B340" w14:textId="77777777" w:rsidR="001402FC" w:rsidRPr="002A44E2" w:rsidRDefault="001402FC" w:rsidP="0021056B">
            <w:pPr>
              <w:rPr>
                <w:sz w:val="12"/>
                <w:szCs w:val="12"/>
              </w:rPr>
            </w:pPr>
          </w:p>
          <w:p w14:paraId="27617B2A" w14:textId="77777777" w:rsidR="001402FC" w:rsidRDefault="001402FC" w:rsidP="0021056B">
            <w:pPr>
              <w:rPr>
                <w:b/>
              </w:rPr>
            </w:pPr>
            <w:r w:rsidRPr="00102B7D">
              <w:rPr>
                <w:b/>
              </w:rPr>
              <w:t>Submitted by:</w:t>
            </w:r>
            <w:r>
              <w:rPr>
                <w:b/>
              </w:rPr>
              <w:t xml:space="preserve"> Liberal Arts Department</w:t>
            </w:r>
          </w:p>
          <w:p w14:paraId="61BEB6B9" w14:textId="77777777" w:rsidR="001402FC" w:rsidRPr="002A44E2" w:rsidRDefault="001402FC" w:rsidP="0021056B">
            <w:pPr>
              <w:rPr>
                <w:sz w:val="12"/>
                <w:szCs w:val="12"/>
              </w:rPr>
            </w:pPr>
          </w:p>
          <w:p w14:paraId="6C74C772" w14:textId="77777777" w:rsidR="001402FC" w:rsidRPr="002A44E2" w:rsidRDefault="001402FC" w:rsidP="0021056B">
            <w:pPr>
              <w:rPr>
                <w:b/>
                <w:sz w:val="8"/>
                <w:szCs w:val="8"/>
              </w:rPr>
            </w:pPr>
          </w:p>
        </w:tc>
      </w:tr>
    </w:tbl>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A0" w:firstRow="1" w:lastRow="0" w:firstColumn="1" w:lastColumn="0" w:noHBand="0" w:noVBand="0"/>
      </w:tblPr>
      <w:tblGrid>
        <w:gridCol w:w="1638"/>
        <w:gridCol w:w="2637"/>
        <w:gridCol w:w="1570"/>
        <w:gridCol w:w="4050"/>
        <w:gridCol w:w="3325"/>
      </w:tblGrid>
      <w:tr w:rsidR="005905CA" w:rsidRPr="00AB6709" w14:paraId="047F6B22" w14:textId="77777777" w:rsidTr="0021056B">
        <w:tc>
          <w:tcPr>
            <w:tcW w:w="13220" w:type="dxa"/>
            <w:gridSpan w:val="5"/>
            <w:shd w:val="clear" w:color="auto" w:fill="D9D9D9"/>
          </w:tcPr>
          <w:p w14:paraId="549D0E89" w14:textId="77777777" w:rsidR="005905CA" w:rsidRPr="00AB6709" w:rsidRDefault="005905CA" w:rsidP="0021056B">
            <w:pPr>
              <w:spacing w:after="0" w:line="240" w:lineRule="auto"/>
              <w:jc w:val="center"/>
              <w:rPr>
                <w:rFonts w:ascii="Arial" w:hAnsi="Arial" w:cs="Arial"/>
                <w:b/>
                <w:sz w:val="20"/>
                <w:szCs w:val="20"/>
              </w:rPr>
            </w:pPr>
            <w:bookmarkStart w:id="8" w:name="ENG101"/>
            <w:r w:rsidRPr="00AB6709">
              <w:rPr>
                <w:rFonts w:ascii="Arial" w:hAnsi="Arial" w:cs="Arial"/>
                <w:b/>
                <w:sz w:val="20"/>
                <w:szCs w:val="20"/>
              </w:rPr>
              <w:t>Course Student Learning Outcomes &amp; Assessment Plan ENG 101</w:t>
            </w:r>
          </w:p>
          <w:p w14:paraId="2843737D" w14:textId="77777777" w:rsidR="005905CA" w:rsidRPr="00AB6709" w:rsidRDefault="005905CA" w:rsidP="0021056B">
            <w:pPr>
              <w:spacing w:after="0" w:line="240" w:lineRule="auto"/>
              <w:jc w:val="center"/>
              <w:rPr>
                <w:rFonts w:ascii="Arial" w:hAnsi="Arial" w:cs="Arial"/>
                <w:b/>
                <w:sz w:val="20"/>
                <w:szCs w:val="20"/>
              </w:rPr>
            </w:pPr>
          </w:p>
          <w:bookmarkEnd w:id="8"/>
          <w:p w14:paraId="3EB25475" w14:textId="77777777" w:rsidR="005905CA" w:rsidRPr="00AB6709" w:rsidRDefault="005905CA" w:rsidP="0021056B">
            <w:pPr>
              <w:pStyle w:val="NoSpacing"/>
              <w:rPr>
                <w:rFonts w:ascii="Arial" w:hAnsi="Arial" w:cs="Arial"/>
                <w:b/>
                <w:sz w:val="20"/>
                <w:szCs w:val="20"/>
              </w:rPr>
            </w:pPr>
            <w:r w:rsidRPr="00AB6709">
              <w:rPr>
                <w:rFonts w:ascii="Arial" w:hAnsi="Arial" w:cs="Arial"/>
                <w:b/>
                <w:sz w:val="20"/>
                <w:szCs w:val="20"/>
              </w:rPr>
              <w:t>Composition I Course Level Outcomes Assessment Rubric (Included at end of this assessment document)</w:t>
            </w:r>
          </w:p>
          <w:p w14:paraId="5A5EE25F" w14:textId="77777777" w:rsidR="005905CA" w:rsidRPr="00AB6709" w:rsidRDefault="005905CA" w:rsidP="0021056B">
            <w:pPr>
              <w:pStyle w:val="NoSpacing"/>
              <w:rPr>
                <w:rFonts w:ascii="Arial" w:hAnsi="Arial" w:cs="Arial"/>
                <w:sz w:val="20"/>
                <w:szCs w:val="20"/>
              </w:rPr>
            </w:pPr>
          </w:p>
          <w:p w14:paraId="051F3680" w14:textId="77777777" w:rsidR="005905CA" w:rsidRPr="00AB6709" w:rsidRDefault="005905CA" w:rsidP="0021056B">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14:paraId="197A73C4" w14:textId="77777777" w:rsidR="005905CA" w:rsidRPr="00AB6709" w:rsidRDefault="005905CA" w:rsidP="0021056B">
            <w:pPr>
              <w:pStyle w:val="NoSpacing"/>
              <w:rPr>
                <w:rFonts w:ascii="Arial" w:hAnsi="Arial" w:cs="Arial"/>
                <w:sz w:val="20"/>
                <w:szCs w:val="20"/>
              </w:rPr>
            </w:pPr>
            <w:r w:rsidRPr="00AB6709">
              <w:rPr>
                <w:rFonts w:ascii="Arial" w:hAnsi="Arial" w:cs="Arial"/>
                <w:sz w:val="20"/>
                <w:szCs w:val="20"/>
                <w:lang w:bidi="en-US"/>
              </w:rPr>
              <w:t xml:space="preserve">1.    The student will demonstrate effective reading, writing, and speaking skills.  </w:t>
            </w:r>
          </w:p>
          <w:p w14:paraId="09B7E093" w14:textId="77777777" w:rsidR="005905CA" w:rsidRPr="00AB6709" w:rsidRDefault="005905CA" w:rsidP="0021056B">
            <w:pPr>
              <w:pStyle w:val="NoSpacing"/>
              <w:rPr>
                <w:rFonts w:ascii="Arial" w:hAnsi="Arial" w:cs="Arial"/>
                <w:sz w:val="20"/>
                <w:szCs w:val="20"/>
              </w:rPr>
            </w:pPr>
            <w:r w:rsidRPr="00AB6709">
              <w:rPr>
                <w:rFonts w:ascii="Arial" w:hAnsi="Arial" w:cs="Arial"/>
                <w:sz w:val="20"/>
                <w:szCs w:val="20"/>
                <w:lang w:bidi="en-US"/>
              </w:rPr>
              <w:t>2.    The student will demonstrate ability to apply reasoning and logic to assess ideas and situations, support positions, draw conclusions, and solve problems.</w:t>
            </w:r>
          </w:p>
          <w:p w14:paraId="6E2F2DFB" w14:textId="77777777" w:rsidR="005905CA" w:rsidRPr="00AB6709" w:rsidRDefault="005905CA" w:rsidP="0021056B">
            <w:pPr>
              <w:pStyle w:val="NoSpacing"/>
              <w:rPr>
                <w:rFonts w:ascii="Arial" w:hAnsi="Arial" w:cs="Arial"/>
                <w:sz w:val="20"/>
                <w:szCs w:val="20"/>
              </w:rPr>
            </w:pPr>
            <w:r w:rsidRPr="00AB6709">
              <w:rPr>
                <w:rFonts w:ascii="Arial" w:hAnsi="Arial" w:cs="Arial"/>
                <w:sz w:val="20"/>
                <w:szCs w:val="20"/>
                <w:lang w:bidi="en-US"/>
              </w:rPr>
              <w:t>3.    The student will demonstrate ability to identify, analyze, organize, and synthesize credible resources in a manner that respects intellectual property.</w:t>
            </w:r>
          </w:p>
          <w:p w14:paraId="2303FA6F" w14:textId="77777777" w:rsidR="005905CA" w:rsidRPr="00AB6709" w:rsidRDefault="005905CA" w:rsidP="0021056B">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14:paraId="6AAB3EBA" w14:textId="77777777" w:rsidR="005905CA" w:rsidRPr="00AB6709" w:rsidRDefault="005905CA" w:rsidP="0021056B">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1.  Provide transferable general education courses that prepare students to succeed in upper level programs of study.  </w:t>
            </w:r>
          </w:p>
          <w:p w14:paraId="46924D92" w14:textId="77777777" w:rsidR="005905CA" w:rsidRPr="00AB6709" w:rsidRDefault="005905CA" w:rsidP="0021056B">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2.  Provide transferable general education courses that fulfill the general studies requirements of the college’s Associate in Science, Associate in Arts, and  </w:t>
            </w:r>
          </w:p>
          <w:p w14:paraId="75B6B85F" w14:textId="77777777" w:rsidR="005905CA" w:rsidRPr="00AB6709" w:rsidRDefault="005905CA" w:rsidP="0021056B">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     Associate in Applied Science degrees.</w:t>
            </w:r>
          </w:p>
          <w:p w14:paraId="7DCC08A6" w14:textId="77777777" w:rsidR="005905CA" w:rsidRPr="00AB6709" w:rsidRDefault="005905CA" w:rsidP="0021056B">
            <w:pPr>
              <w:spacing w:after="0" w:line="240" w:lineRule="auto"/>
              <w:ind w:left="360"/>
              <w:rPr>
                <w:rFonts w:ascii="Arial" w:hAnsi="Arial" w:cs="Arial"/>
                <w:sz w:val="20"/>
                <w:szCs w:val="20"/>
                <w:lang w:bidi="en-US"/>
              </w:rPr>
            </w:pPr>
            <w:r w:rsidRPr="00AB6709">
              <w:rPr>
                <w:rFonts w:ascii="Arial" w:hAnsi="Arial" w:cs="Arial"/>
                <w:sz w:val="20"/>
                <w:szCs w:val="20"/>
                <w:lang w:bidi="en-US"/>
              </w:rPr>
              <w:lastRenderedPageBreak/>
              <w:t>3.  Provide developmental mathematics and English courses that prepare students to succeed in freshman-level courses.</w:t>
            </w:r>
          </w:p>
          <w:p w14:paraId="1774B720" w14:textId="77777777" w:rsidR="005905CA" w:rsidRPr="00AB6709" w:rsidRDefault="005905CA" w:rsidP="0021056B">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14:paraId="73A212F9" w14:textId="77777777" w:rsidR="005905CA" w:rsidRPr="00AB6709" w:rsidRDefault="005905CA" w:rsidP="00506F92">
            <w:pPr>
              <w:pStyle w:val="ListParagraph"/>
              <w:numPr>
                <w:ilvl w:val="0"/>
                <w:numId w:val="15"/>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14:paraId="2BBEDE2F" w14:textId="77777777" w:rsidR="005905CA" w:rsidRPr="00AB6709" w:rsidRDefault="005905CA" w:rsidP="00506F92">
            <w:pPr>
              <w:pStyle w:val="ListParagraph"/>
              <w:numPr>
                <w:ilvl w:val="0"/>
                <w:numId w:val="15"/>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14:paraId="545E7123" w14:textId="77777777" w:rsidR="005905CA" w:rsidRPr="00AB6709" w:rsidRDefault="005905CA" w:rsidP="00506F92">
            <w:pPr>
              <w:pStyle w:val="ListParagraph"/>
              <w:widowControl w:val="0"/>
              <w:numPr>
                <w:ilvl w:val="0"/>
                <w:numId w:val="15"/>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14:paraId="4627312B" w14:textId="77777777" w:rsidR="005905CA" w:rsidRPr="00AB6709" w:rsidRDefault="005905CA" w:rsidP="0021056B">
            <w:pPr>
              <w:pStyle w:val="Default"/>
              <w:rPr>
                <w:rFonts w:ascii="Arial" w:hAnsi="Arial" w:cs="Arial"/>
                <w:color w:val="auto"/>
                <w:sz w:val="20"/>
                <w:szCs w:val="20"/>
                <w:u w:val="single"/>
              </w:rPr>
            </w:pPr>
            <w:r w:rsidRPr="00AB6709">
              <w:rPr>
                <w:rFonts w:ascii="Arial" w:hAnsi="Arial" w:cs="Arial"/>
                <w:color w:val="auto"/>
                <w:sz w:val="20"/>
                <w:szCs w:val="20"/>
                <w:u w:val="single"/>
              </w:rPr>
              <w:t>Course Outcomes Assessed</w:t>
            </w:r>
          </w:p>
          <w:p w14:paraId="68961636" w14:textId="77777777" w:rsidR="005905CA" w:rsidRPr="00AB6709" w:rsidRDefault="005905CA" w:rsidP="0021056B">
            <w:pPr>
              <w:pStyle w:val="Default"/>
              <w:rPr>
                <w:rFonts w:ascii="Arial" w:hAnsi="Arial" w:cs="Arial"/>
                <w:color w:val="auto"/>
                <w:sz w:val="20"/>
                <w:szCs w:val="20"/>
              </w:rPr>
            </w:pPr>
            <w:r w:rsidRPr="00AB6709">
              <w:rPr>
                <w:rFonts w:ascii="Arial" w:hAnsi="Arial" w:cs="Arial"/>
                <w:color w:val="auto"/>
                <w:sz w:val="20"/>
                <w:szCs w:val="20"/>
              </w:rPr>
              <w:t>Students will:</w:t>
            </w:r>
          </w:p>
          <w:p w14:paraId="60DEFC6B" w14:textId="77777777" w:rsidR="005905CA" w:rsidRPr="00AB6709" w:rsidRDefault="005905CA" w:rsidP="00506F92">
            <w:pPr>
              <w:pStyle w:val="ListParagraph"/>
              <w:numPr>
                <w:ilvl w:val="0"/>
                <w:numId w:val="14"/>
              </w:numPr>
              <w:spacing w:after="0" w:line="240" w:lineRule="auto"/>
              <w:rPr>
                <w:rFonts w:ascii="Arial" w:hAnsi="Arial" w:cs="Arial"/>
                <w:b/>
                <w:sz w:val="20"/>
                <w:szCs w:val="20"/>
              </w:rPr>
            </w:pPr>
            <w:r w:rsidRPr="00AB6709">
              <w:rPr>
                <w:rFonts w:ascii="Arial" w:hAnsi="Arial" w:cs="Arial"/>
                <w:b/>
                <w:sz w:val="20"/>
                <w:szCs w:val="20"/>
              </w:rPr>
              <w:t>Write a unified, specific thesis.</w:t>
            </w:r>
          </w:p>
          <w:p w14:paraId="658676CD" w14:textId="77777777" w:rsidR="005905CA" w:rsidRPr="00AB6709" w:rsidRDefault="005905CA" w:rsidP="00506F92">
            <w:pPr>
              <w:pStyle w:val="ListParagraph"/>
              <w:numPr>
                <w:ilvl w:val="0"/>
                <w:numId w:val="14"/>
              </w:numPr>
              <w:spacing w:after="0" w:line="240" w:lineRule="auto"/>
              <w:rPr>
                <w:rFonts w:ascii="Arial" w:hAnsi="Arial" w:cs="Arial"/>
                <w:b/>
                <w:sz w:val="20"/>
                <w:szCs w:val="20"/>
              </w:rPr>
            </w:pPr>
            <w:r w:rsidRPr="00AB6709">
              <w:rPr>
                <w:rFonts w:ascii="Arial" w:hAnsi="Arial" w:cs="Arial"/>
                <w:b/>
                <w:sz w:val="20"/>
                <w:szCs w:val="20"/>
              </w:rPr>
              <w:t>Write an essay with a unified and clear organization.</w:t>
            </w:r>
          </w:p>
          <w:p w14:paraId="72887FD2" w14:textId="77777777" w:rsidR="005905CA" w:rsidRPr="00AB6709" w:rsidRDefault="005905CA" w:rsidP="00506F92">
            <w:pPr>
              <w:pStyle w:val="ListParagraph"/>
              <w:numPr>
                <w:ilvl w:val="0"/>
                <w:numId w:val="14"/>
              </w:numPr>
              <w:spacing w:after="0" w:line="240" w:lineRule="auto"/>
              <w:rPr>
                <w:rFonts w:ascii="Arial" w:hAnsi="Arial" w:cs="Arial"/>
                <w:b/>
                <w:sz w:val="20"/>
                <w:szCs w:val="20"/>
              </w:rPr>
            </w:pPr>
            <w:r w:rsidRPr="00AB6709">
              <w:rPr>
                <w:rFonts w:ascii="Arial" w:hAnsi="Arial" w:cs="Arial"/>
                <w:b/>
                <w:sz w:val="20"/>
                <w:szCs w:val="20"/>
              </w:rPr>
              <w:t>Students will correctly integrate primary and secondary sources into an essay.</w:t>
            </w:r>
          </w:p>
          <w:p w14:paraId="799C83F6" w14:textId="77777777" w:rsidR="005905CA" w:rsidRPr="00AB6709" w:rsidRDefault="005905CA" w:rsidP="0021056B">
            <w:pPr>
              <w:spacing w:after="0" w:line="240" w:lineRule="auto"/>
              <w:jc w:val="center"/>
              <w:rPr>
                <w:rFonts w:ascii="Arial" w:hAnsi="Arial" w:cs="Arial"/>
                <w:b/>
                <w:sz w:val="20"/>
                <w:szCs w:val="20"/>
              </w:rPr>
            </w:pPr>
          </w:p>
        </w:tc>
      </w:tr>
      <w:tr w:rsidR="005905CA" w:rsidRPr="00AB6709" w14:paraId="4A78323F" w14:textId="77777777" w:rsidTr="0021056B">
        <w:trPr>
          <w:trHeight w:val="54"/>
        </w:trPr>
        <w:tc>
          <w:tcPr>
            <w:tcW w:w="1638" w:type="dxa"/>
            <w:tcBorders>
              <w:bottom w:val="double" w:sz="4" w:space="0" w:color="auto"/>
            </w:tcBorders>
            <w:vAlign w:val="center"/>
          </w:tcPr>
          <w:p w14:paraId="273DA715" w14:textId="77777777" w:rsidR="005905CA" w:rsidRPr="00AB6709" w:rsidRDefault="005905CA" w:rsidP="0021056B">
            <w:pPr>
              <w:spacing w:after="0" w:line="240" w:lineRule="auto"/>
              <w:jc w:val="center"/>
              <w:rPr>
                <w:rFonts w:ascii="Arial" w:hAnsi="Arial" w:cs="Arial"/>
                <w:b/>
                <w:sz w:val="20"/>
                <w:szCs w:val="20"/>
              </w:rPr>
            </w:pPr>
            <w:r w:rsidRPr="00AB6709">
              <w:rPr>
                <w:rFonts w:ascii="Arial" w:hAnsi="Arial" w:cs="Arial"/>
                <w:b/>
                <w:sz w:val="20"/>
                <w:szCs w:val="20"/>
              </w:rPr>
              <w:lastRenderedPageBreak/>
              <w:t>Intended Outcomes</w:t>
            </w:r>
          </w:p>
        </w:tc>
        <w:tc>
          <w:tcPr>
            <w:tcW w:w="2637" w:type="dxa"/>
            <w:tcBorders>
              <w:bottom w:val="thinThickSmallGap" w:sz="12" w:space="0" w:color="auto"/>
              <w:right w:val="single" w:sz="4" w:space="0" w:color="auto"/>
            </w:tcBorders>
            <w:vAlign w:val="center"/>
          </w:tcPr>
          <w:p w14:paraId="033F9F28" w14:textId="77777777" w:rsidR="005905CA" w:rsidRPr="00AB6709" w:rsidRDefault="005905CA" w:rsidP="0021056B">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1570" w:type="dxa"/>
            <w:tcBorders>
              <w:bottom w:val="thinThickSmallGap" w:sz="12" w:space="0" w:color="auto"/>
              <w:right w:val="single" w:sz="4" w:space="0" w:color="auto"/>
            </w:tcBorders>
            <w:vAlign w:val="center"/>
          </w:tcPr>
          <w:p w14:paraId="3AC982CB" w14:textId="77777777" w:rsidR="005905CA" w:rsidRPr="00AB6709" w:rsidRDefault="005905CA" w:rsidP="0021056B">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4050" w:type="dxa"/>
            <w:tcBorders>
              <w:left w:val="single" w:sz="4" w:space="0" w:color="auto"/>
              <w:bottom w:val="thinThickSmallGap" w:sz="12" w:space="0" w:color="auto"/>
            </w:tcBorders>
            <w:vAlign w:val="center"/>
          </w:tcPr>
          <w:p w14:paraId="5FAB879A" w14:textId="77777777" w:rsidR="005905CA" w:rsidRPr="00AB6709" w:rsidRDefault="005905CA" w:rsidP="0021056B">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325" w:type="dxa"/>
            <w:tcBorders>
              <w:bottom w:val="thinThickSmallGap" w:sz="12" w:space="0" w:color="auto"/>
            </w:tcBorders>
            <w:vAlign w:val="center"/>
          </w:tcPr>
          <w:p w14:paraId="527E1854" w14:textId="77777777" w:rsidR="005905CA" w:rsidRPr="00AB6709" w:rsidRDefault="005905CA" w:rsidP="0021056B">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5905CA" w:rsidRPr="00AB6709" w14:paraId="693AD263" w14:textId="77777777" w:rsidTr="0021056B">
        <w:trPr>
          <w:trHeight w:val="54"/>
        </w:trPr>
        <w:tc>
          <w:tcPr>
            <w:tcW w:w="1638" w:type="dxa"/>
            <w:tcBorders>
              <w:top w:val="thinThickSmallGap" w:sz="12" w:space="0" w:color="auto"/>
            </w:tcBorders>
          </w:tcPr>
          <w:p w14:paraId="002C6BAA" w14:textId="77777777" w:rsidR="005905CA" w:rsidRPr="00AB6709" w:rsidRDefault="005905CA" w:rsidP="0021056B">
            <w:pPr>
              <w:rPr>
                <w:rFonts w:ascii="Arial" w:hAnsi="Arial" w:cs="Arial"/>
                <w:sz w:val="20"/>
                <w:szCs w:val="20"/>
              </w:rPr>
            </w:pPr>
            <w:r w:rsidRPr="00AB6709">
              <w:rPr>
                <w:rFonts w:ascii="Arial" w:hAnsi="Arial" w:cs="Arial"/>
                <w:sz w:val="20"/>
                <w:szCs w:val="20"/>
              </w:rPr>
              <w:t>SLO 1: The student will write a unified, specific thesis.</w:t>
            </w:r>
          </w:p>
          <w:p w14:paraId="432B04E4" w14:textId="77777777" w:rsidR="005905CA" w:rsidRPr="00AB6709" w:rsidRDefault="005905CA" w:rsidP="0021056B">
            <w:pPr>
              <w:rPr>
                <w:rFonts w:ascii="Arial" w:hAnsi="Arial" w:cs="Arial"/>
                <w:sz w:val="20"/>
                <w:szCs w:val="20"/>
              </w:rPr>
            </w:pPr>
          </w:p>
          <w:p w14:paraId="64677824" w14:textId="77777777" w:rsidR="005905CA" w:rsidRPr="00AB6709" w:rsidRDefault="005905CA" w:rsidP="0021056B">
            <w:pPr>
              <w:rPr>
                <w:rFonts w:ascii="Arial" w:hAnsi="Arial" w:cs="Arial"/>
                <w:sz w:val="20"/>
                <w:szCs w:val="20"/>
              </w:rPr>
            </w:pPr>
          </w:p>
          <w:p w14:paraId="7078F915" w14:textId="77777777" w:rsidR="005905CA" w:rsidRPr="00AB6709" w:rsidRDefault="005905CA" w:rsidP="0021056B">
            <w:pPr>
              <w:rPr>
                <w:rFonts w:ascii="Arial" w:hAnsi="Arial" w:cs="Arial"/>
                <w:sz w:val="20"/>
                <w:szCs w:val="20"/>
              </w:rPr>
            </w:pPr>
          </w:p>
          <w:p w14:paraId="6BF88C11" w14:textId="77777777" w:rsidR="005905CA" w:rsidRPr="00AB6709" w:rsidRDefault="005905CA" w:rsidP="0021056B">
            <w:pPr>
              <w:rPr>
                <w:rFonts w:ascii="Arial" w:hAnsi="Arial" w:cs="Arial"/>
                <w:b/>
                <w:sz w:val="20"/>
                <w:szCs w:val="20"/>
              </w:rPr>
            </w:pPr>
          </w:p>
        </w:tc>
        <w:tc>
          <w:tcPr>
            <w:tcW w:w="2637" w:type="dxa"/>
            <w:tcBorders>
              <w:top w:val="thinThickSmallGap" w:sz="12" w:space="0" w:color="auto"/>
              <w:right w:val="single" w:sz="4" w:space="0" w:color="auto"/>
            </w:tcBorders>
          </w:tcPr>
          <w:p w14:paraId="392268AE" w14:textId="77777777" w:rsidR="005905CA" w:rsidRPr="00AB6709" w:rsidRDefault="005905CA" w:rsidP="0021056B">
            <w:pPr>
              <w:rPr>
                <w:rFonts w:ascii="Arial" w:hAnsi="Arial" w:cs="Arial"/>
                <w:sz w:val="20"/>
                <w:szCs w:val="20"/>
              </w:rPr>
            </w:pPr>
            <w:r w:rsidRPr="00AB6709">
              <w:rPr>
                <w:rFonts w:ascii="Arial" w:hAnsi="Arial" w:cs="Arial"/>
                <w:sz w:val="20"/>
                <w:szCs w:val="20"/>
              </w:rPr>
              <w:t>Evaluation 1: Essay with a thesis that carefully directs the ideas of the paper and accurately predicts the structure of the paper.  Rubric attached.</w:t>
            </w:r>
          </w:p>
        </w:tc>
        <w:tc>
          <w:tcPr>
            <w:tcW w:w="1570" w:type="dxa"/>
            <w:tcBorders>
              <w:top w:val="thinThickSmallGap" w:sz="12" w:space="0" w:color="auto"/>
              <w:right w:val="single" w:sz="4" w:space="0" w:color="auto"/>
            </w:tcBorders>
          </w:tcPr>
          <w:p w14:paraId="7816A277" w14:textId="77777777" w:rsidR="005905CA" w:rsidRPr="00AB6709" w:rsidRDefault="005905CA" w:rsidP="0021056B">
            <w:pPr>
              <w:rPr>
                <w:rFonts w:ascii="Arial" w:hAnsi="Arial" w:cs="Arial"/>
                <w:sz w:val="20"/>
                <w:szCs w:val="20"/>
              </w:rPr>
            </w:pPr>
            <w:r w:rsidRPr="00AB6709">
              <w:rPr>
                <w:rFonts w:ascii="Arial" w:hAnsi="Arial" w:cs="Arial"/>
                <w:sz w:val="20"/>
                <w:szCs w:val="20"/>
              </w:rPr>
              <w:t xml:space="preserve">Eval 1:  </w:t>
            </w:r>
          </w:p>
          <w:p w14:paraId="1763A578" w14:textId="77777777" w:rsidR="005905CA" w:rsidRPr="00AB6709" w:rsidRDefault="005905CA" w:rsidP="0021056B">
            <w:pPr>
              <w:rPr>
                <w:rFonts w:ascii="Arial" w:hAnsi="Arial" w:cs="Arial"/>
                <w:sz w:val="20"/>
                <w:szCs w:val="20"/>
              </w:rPr>
            </w:pPr>
            <w:r w:rsidRPr="00AB6709">
              <w:rPr>
                <w:rFonts w:ascii="Arial" w:hAnsi="Arial" w:cs="Arial"/>
                <w:sz w:val="20"/>
                <w:szCs w:val="20"/>
              </w:rPr>
              <w:t xml:space="preserve">     70% of students’ essays meet a Satisfactory evaluation on the rubric</w:t>
            </w:r>
          </w:p>
        </w:tc>
        <w:tc>
          <w:tcPr>
            <w:tcW w:w="4050" w:type="dxa"/>
            <w:tcBorders>
              <w:top w:val="thinThickSmallGap" w:sz="12" w:space="0" w:color="auto"/>
              <w:left w:val="single" w:sz="4" w:space="0" w:color="auto"/>
            </w:tcBorders>
          </w:tcPr>
          <w:p w14:paraId="64CFB858" w14:textId="77777777" w:rsidR="005905CA" w:rsidRPr="00AB6709" w:rsidRDefault="005905CA" w:rsidP="0021056B">
            <w:pPr>
              <w:spacing w:after="0" w:line="240" w:lineRule="auto"/>
              <w:rPr>
                <w:rFonts w:ascii="Arial" w:hAnsi="Arial" w:cs="Arial"/>
                <w:sz w:val="20"/>
                <w:szCs w:val="20"/>
                <w:u w:val="single"/>
              </w:rPr>
            </w:pPr>
            <w:r w:rsidRPr="00AB6709">
              <w:rPr>
                <w:rFonts w:ascii="Arial" w:hAnsi="Arial" w:cs="Arial"/>
                <w:sz w:val="20"/>
                <w:szCs w:val="20"/>
                <w:u w:val="single"/>
              </w:rPr>
              <w:t xml:space="preserve">Fall 2018-Summer 2019: </w:t>
            </w:r>
          </w:p>
          <w:p w14:paraId="0FDFFA50"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1E928995"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 xml:space="preserve">945 and 864 Students assessed/48 sections </w:t>
            </w:r>
          </w:p>
          <w:p w14:paraId="76B4EDA5" w14:textId="77777777" w:rsidR="005905CA" w:rsidRPr="00AB6709" w:rsidRDefault="005905CA" w:rsidP="0021056B">
            <w:pPr>
              <w:spacing w:after="0" w:line="240" w:lineRule="auto"/>
              <w:rPr>
                <w:rFonts w:ascii="Arial" w:hAnsi="Arial" w:cs="Arial"/>
                <w:sz w:val="20"/>
                <w:szCs w:val="20"/>
              </w:rPr>
            </w:pPr>
          </w:p>
          <w:p w14:paraId="160DCEF3"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 xml:space="preserve">604/945 students fulfilled this outcome on the beginning paper. </w:t>
            </w:r>
          </w:p>
          <w:p w14:paraId="2AC90B6F"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(63%)</w:t>
            </w:r>
          </w:p>
          <w:p w14:paraId="7DC85BEA" w14:textId="77777777" w:rsidR="005905CA" w:rsidRPr="00AB6709" w:rsidRDefault="005905CA" w:rsidP="0021056B">
            <w:pPr>
              <w:spacing w:after="0" w:line="240" w:lineRule="auto"/>
              <w:rPr>
                <w:rFonts w:ascii="Arial" w:hAnsi="Arial" w:cs="Arial"/>
                <w:sz w:val="20"/>
                <w:szCs w:val="20"/>
              </w:rPr>
            </w:pPr>
          </w:p>
          <w:p w14:paraId="0A7B21DD"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747/864 students fulfilled this outcome on the ending paper. (86%)</w:t>
            </w:r>
          </w:p>
          <w:p w14:paraId="30CEC685" w14:textId="77777777" w:rsidR="005905CA" w:rsidRPr="00AB6709" w:rsidRDefault="005905CA" w:rsidP="0021056B">
            <w:pPr>
              <w:spacing w:after="0" w:line="240" w:lineRule="auto"/>
              <w:rPr>
                <w:rFonts w:ascii="Arial" w:hAnsi="Arial" w:cs="Arial"/>
                <w:sz w:val="20"/>
                <w:szCs w:val="20"/>
              </w:rPr>
            </w:pPr>
          </w:p>
          <w:p w14:paraId="07A2AEBE" w14:textId="77777777" w:rsidR="005905CA" w:rsidRPr="00AB6709" w:rsidRDefault="005905CA" w:rsidP="0021056B">
            <w:pPr>
              <w:spacing w:after="0" w:line="240" w:lineRule="auto"/>
              <w:rPr>
                <w:rFonts w:ascii="Arial" w:hAnsi="Arial" w:cs="Arial"/>
                <w:sz w:val="20"/>
                <w:szCs w:val="20"/>
              </w:rPr>
            </w:pPr>
          </w:p>
          <w:p w14:paraId="07165B03" w14:textId="77777777" w:rsidR="005905CA" w:rsidRPr="00AB6709" w:rsidRDefault="005905CA" w:rsidP="0021056B">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14:paraId="7FAE271A"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571F064E"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Shelby (24 sections): 331/456 (72%)</w:t>
            </w:r>
          </w:p>
          <w:p w14:paraId="5C41D3E6"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Pr>
                <w:rFonts w:ascii="Arial" w:hAnsi="Arial" w:cs="Arial"/>
                <w:sz w:val="20"/>
                <w:szCs w:val="20"/>
                <w:lang w:val="fr-CD"/>
              </w:rPr>
              <w:t xml:space="preserve">                              </w:t>
            </w:r>
            <w:r w:rsidRPr="00AB6709">
              <w:rPr>
                <w:rFonts w:ascii="Arial" w:hAnsi="Arial" w:cs="Arial"/>
                <w:sz w:val="20"/>
                <w:szCs w:val="20"/>
                <w:lang w:val="fr-CD"/>
              </w:rPr>
              <w:t>351/416 (84%)</w:t>
            </w:r>
          </w:p>
          <w:p w14:paraId="646AF82B"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Jefferson (5 sects):    65/123 (52%)</w:t>
            </w:r>
          </w:p>
          <w:p w14:paraId="76BF6CC0"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Pr>
                <w:rFonts w:ascii="Arial" w:hAnsi="Arial" w:cs="Arial"/>
                <w:sz w:val="20"/>
                <w:szCs w:val="20"/>
                <w:lang w:val="fr-CD"/>
              </w:rPr>
              <w:t xml:space="preserve">                       </w:t>
            </w:r>
            <w:r w:rsidRPr="00AB6709">
              <w:rPr>
                <w:rFonts w:ascii="Arial" w:hAnsi="Arial" w:cs="Arial"/>
                <w:sz w:val="20"/>
                <w:szCs w:val="20"/>
                <w:lang w:val="fr-CD"/>
              </w:rPr>
              <w:t>92/109 (84%)</w:t>
            </w:r>
          </w:p>
          <w:p w14:paraId="28BBE781"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Clanton (8 sections):  145/169 (85%)</w:t>
            </w:r>
          </w:p>
          <w:p w14:paraId="4BAD0D1D"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Pr>
                <w:rFonts w:ascii="Arial" w:hAnsi="Arial" w:cs="Arial"/>
                <w:sz w:val="20"/>
                <w:szCs w:val="20"/>
                <w:lang w:val="fr-CD"/>
              </w:rPr>
              <w:t xml:space="preserve">                       </w:t>
            </w:r>
            <w:r w:rsidRPr="00AB6709">
              <w:rPr>
                <w:rFonts w:ascii="Arial" w:hAnsi="Arial" w:cs="Arial"/>
                <w:sz w:val="20"/>
                <w:szCs w:val="20"/>
                <w:lang w:val="fr-CD"/>
              </w:rPr>
              <w:t>126/165 (76%)</w:t>
            </w:r>
          </w:p>
          <w:p w14:paraId="48DCF5CA"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Pell City (2 sections):  22/26 (84%)</w:t>
            </w:r>
          </w:p>
          <w:p w14:paraId="5FCE2192"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 xml:space="preserve">                           </w:t>
            </w:r>
            <w:r>
              <w:rPr>
                <w:rFonts w:ascii="Arial" w:hAnsi="Arial" w:cs="Arial"/>
                <w:sz w:val="20"/>
                <w:szCs w:val="20"/>
              </w:rPr>
              <w:t xml:space="preserve">           </w:t>
            </w:r>
            <w:r w:rsidRPr="00AB6709">
              <w:rPr>
                <w:rFonts w:ascii="Arial" w:hAnsi="Arial" w:cs="Arial"/>
                <w:sz w:val="20"/>
                <w:szCs w:val="20"/>
              </w:rPr>
              <w:t>22/24 (91%)</w:t>
            </w:r>
          </w:p>
          <w:p w14:paraId="01EABA0E" w14:textId="77777777" w:rsidR="005905CA" w:rsidRPr="00AB6709" w:rsidRDefault="005905CA" w:rsidP="0021056B">
            <w:pPr>
              <w:spacing w:after="0" w:line="240" w:lineRule="auto"/>
              <w:rPr>
                <w:rFonts w:ascii="Arial" w:hAnsi="Arial" w:cs="Arial"/>
                <w:sz w:val="20"/>
                <w:szCs w:val="20"/>
              </w:rPr>
            </w:pPr>
            <w:r>
              <w:rPr>
                <w:rFonts w:ascii="Arial" w:hAnsi="Arial" w:cs="Arial"/>
                <w:sz w:val="20"/>
                <w:szCs w:val="20"/>
              </w:rPr>
              <w:t xml:space="preserve">DE OFF Campus (8 scts): </w:t>
            </w:r>
            <w:r w:rsidRPr="00AB6709">
              <w:rPr>
                <w:rFonts w:ascii="Arial" w:hAnsi="Arial" w:cs="Arial"/>
                <w:sz w:val="20"/>
                <w:szCs w:val="20"/>
              </w:rPr>
              <w:t>134/171 (78%)</w:t>
            </w:r>
          </w:p>
          <w:p w14:paraId="24F060A9"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 xml:space="preserve">               </w:t>
            </w:r>
            <w:r>
              <w:rPr>
                <w:rFonts w:ascii="Arial" w:hAnsi="Arial" w:cs="Arial"/>
                <w:sz w:val="20"/>
                <w:szCs w:val="20"/>
              </w:rPr>
              <w:t xml:space="preserve">                             </w:t>
            </w:r>
            <w:r w:rsidRPr="00AB6709">
              <w:rPr>
                <w:rFonts w:ascii="Arial" w:hAnsi="Arial" w:cs="Arial"/>
                <w:sz w:val="20"/>
                <w:szCs w:val="20"/>
              </w:rPr>
              <w:t>156/171 (91%)</w:t>
            </w:r>
          </w:p>
          <w:p w14:paraId="34B9085E" w14:textId="77777777" w:rsidR="005905CA" w:rsidRPr="00AB6709" w:rsidRDefault="005905CA" w:rsidP="0021056B">
            <w:pPr>
              <w:spacing w:after="0" w:line="240" w:lineRule="auto"/>
              <w:rPr>
                <w:rFonts w:ascii="Arial" w:hAnsi="Arial" w:cs="Arial"/>
                <w:sz w:val="20"/>
                <w:szCs w:val="20"/>
              </w:rPr>
            </w:pPr>
          </w:p>
        </w:tc>
        <w:tc>
          <w:tcPr>
            <w:tcW w:w="3325" w:type="dxa"/>
            <w:tcBorders>
              <w:top w:val="thinThickSmallGap" w:sz="12" w:space="0" w:color="auto"/>
            </w:tcBorders>
          </w:tcPr>
          <w:p w14:paraId="3982C7E1" w14:textId="77777777" w:rsidR="005905CA" w:rsidRPr="00AB6709" w:rsidRDefault="005905CA" w:rsidP="0021056B">
            <w:pPr>
              <w:spacing w:after="0" w:line="240" w:lineRule="auto"/>
              <w:rPr>
                <w:rFonts w:ascii="Arial" w:hAnsi="Arial" w:cs="Arial"/>
                <w:color w:val="FF0000"/>
                <w:sz w:val="20"/>
                <w:szCs w:val="20"/>
              </w:rPr>
            </w:pPr>
            <w:r w:rsidRPr="00AB6709">
              <w:rPr>
                <w:rFonts w:ascii="Arial" w:hAnsi="Arial" w:cs="Arial"/>
                <w:color w:val="FF0000"/>
                <w:sz w:val="20"/>
                <w:szCs w:val="20"/>
              </w:rPr>
              <w:t>It is very encouraging to see the student success rate from the first to the last paper here – in just this year, there was an 23% improvement illustrating an upward movement in student success. Each campus reports a growth in student success at change for the better except one.  This illustrates the engagement instructors are having with their students in workshops and commenting on graded papers, so the students are evolving in their growth.  The one campus with lower percentage cites the more independent work toward the end of the semester and the difficulty of the final paper as some reasons in the drop in performance. Instructors will continue the rigor in the assignment, but will continue workshops into the final weeks of the semester.</w:t>
            </w:r>
          </w:p>
        </w:tc>
      </w:tr>
      <w:tr w:rsidR="005905CA" w:rsidRPr="00AB6709" w14:paraId="063D0CD1" w14:textId="77777777" w:rsidTr="0021056B">
        <w:trPr>
          <w:trHeight w:val="54"/>
        </w:trPr>
        <w:tc>
          <w:tcPr>
            <w:tcW w:w="1638" w:type="dxa"/>
          </w:tcPr>
          <w:p w14:paraId="10A5FD07" w14:textId="77777777" w:rsidR="005905CA" w:rsidRPr="00AB6709" w:rsidRDefault="005905CA" w:rsidP="0021056B">
            <w:pPr>
              <w:rPr>
                <w:rFonts w:ascii="Arial" w:hAnsi="Arial" w:cs="Arial"/>
                <w:sz w:val="20"/>
                <w:szCs w:val="20"/>
              </w:rPr>
            </w:pPr>
            <w:r w:rsidRPr="00AB6709">
              <w:rPr>
                <w:rFonts w:ascii="Arial" w:hAnsi="Arial" w:cs="Arial"/>
                <w:sz w:val="20"/>
                <w:szCs w:val="20"/>
              </w:rPr>
              <w:t xml:space="preserve">SLO 2:  Students will write an essay </w:t>
            </w:r>
            <w:r w:rsidRPr="00AB6709">
              <w:rPr>
                <w:rFonts w:ascii="Arial" w:hAnsi="Arial" w:cs="Arial"/>
                <w:sz w:val="20"/>
                <w:szCs w:val="20"/>
              </w:rPr>
              <w:lastRenderedPageBreak/>
              <w:t>with a unified and clear organization.</w:t>
            </w:r>
          </w:p>
          <w:p w14:paraId="4AE8BFF2" w14:textId="77777777" w:rsidR="005905CA" w:rsidRPr="00AB6709" w:rsidRDefault="005905CA" w:rsidP="0021056B">
            <w:pPr>
              <w:rPr>
                <w:rFonts w:ascii="Arial" w:hAnsi="Arial" w:cs="Arial"/>
                <w:b/>
                <w:sz w:val="20"/>
                <w:szCs w:val="20"/>
              </w:rPr>
            </w:pPr>
          </w:p>
        </w:tc>
        <w:tc>
          <w:tcPr>
            <w:tcW w:w="2637" w:type="dxa"/>
            <w:tcBorders>
              <w:right w:val="single" w:sz="4" w:space="0" w:color="auto"/>
            </w:tcBorders>
          </w:tcPr>
          <w:p w14:paraId="5E188EEA" w14:textId="77777777" w:rsidR="005905CA" w:rsidRPr="00AB6709" w:rsidRDefault="005905CA" w:rsidP="0021056B">
            <w:pPr>
              <w:rPr>
                <w:rFonts w:ascii="Arial" w:hAnsi="Arial" w:cs="Arial"/>
                <w:sz w:val="20"/>
                <w:szCs w:val="20"/>
              </w:rPr>
            </w:pPr>
            <w:r w:rsidRPr="00AB6709">
              <w:rPr>
                <w:rFonts w:ascii="Arial" w:hAnsi="Arial" w:cs="Arial"/>
                <w:sz w:val="20"/>
                <w:szCs w:val="20"/>
              </w:rPr>
              <w:lastRenderedPageBreak/>
              <w:t xml:space="preserve">Evaluation 2: Essay that begins with an introductory paragraph that engages </w:t>
            </w:r>
            <w:r w:rsidRPr="00AB6709">
              <w:rPr>
                <w:rFonts w:ascii="Arial" w:hAnsi="Arial" w:cs="Arial"/>
                <w:sz w:val="20"/>
                <w:szCs w:val="20"/>
              </w:rPr>
              <w:lastRenderedPageBreak/>
              <w:t>the reader, creates a bridge to the main idea, and contains the thesis sentence.  The essay will  have body paragraphs that have a clear topic sentence, show unity in ideas (one main idea and focus), show coherence of ideas (transitions, logical order), and use appropriate evidence in support of the main idea.  The essay will have a concluding paragraph that reaffirms main points, but is not too redundant and ties the paper together with a thought provoking ending.</w:t>
            </w:r>
          </w:p>
          <w:p w14:paraId="6F2F8557" w14:textId="77777777" w:rsidR="005905CA" w:rsidRPr="00AB6709" w:rsidRDefault="005905CA" w:rsidP="0021056B">
            <w:pPr>
              <w:rPr>
                <w:rFonts w:ascii="Arial" w:hAnsi="Arial" w:cs="Arial"/>
                <w:sz w:val="20"/>
                <w:szCs w:val="20"/>
              </w:rPr>
            </w:pPr>
            <w:r w:rsidRPr="00AB6709">
              <w:rPr>
                <w:rFonts w:ascii="Arial" w:hAnsi="Arial" w:cs="Arial"/>
                <w:sz w:val="20"/>
                <w:szCs w:val="20"/>
              </w:rPr>
              <w:t>Rubric attached.</w:t>
            </w:r>
          </w:p>
        </w:tc>
        <w:tc>
          <w:tcPr>
            <w:tcW w:w="1570" w:type="dxa"/>
            <w:tcBorders>
              <w:right w:val="single" w:sz="4" w:space="0" w:color="auto"/>
            </w:tcBorders>
          </w:tcPr>
          <w:p w14:paraId="0D1B4EBF" w14:textId="77777777" w:rsidR="005905CA" w:rsidRPr="00AB6709" w:rsidRDefault="005905CA" w:rsidP="0021056B">
            <w:pPr>
              <w:rPr>
                <w:rFonts w:ascii="Arial" w:hAnsi="Arial" w:cs="Arial"/>
                <w:sz w:val="20"/>
                <w:szCs w:val="20"/>
              </w:rPr>
            </w:pPr>
            <w:r w:rsidRPr="00AB6709">
              <w:rPr>
                <w:rFonts w:ascii="Arial" w:hAnsi="Arial" w:cs="Arial"/>
                <w:sz w:val="20"/>
                <w:szCs w:val="20"/>
              </w:rPr>
              <w:lastRenderedPageBreak/>
              <w:t>Eval 2:</w:t>
            </w:r>
          </w:p>
          <w:p w14:paraId="6BA8BDD7" w14:textId="77777777" w:rsidR="005905CA" w:rsidRPr="00AB6709" w:rsidRDefault="005905CA" w:rsidP="0021056B">
            <w:pPr>
              <w:rPr>
                <w:rFonts w:ascii="Arial" w:hAnsi="Arial" w:cs="Arial"/>
                <w:sz w:val="20"/>
                <w:szCs w:val="20"/>
              </w:rPr>
            </w:pPr>
            <w:r w:rsidRPr="00AB6709">
              <w:rPr>
                <w:rFonts w:ascii="Arial" w:hAnsi="Arial" w:cs="Arial"/>
                <w:sz w:val="20"/>
                <w:szCs w:val="20"/>
              </w:rPr>
              <w:lastRenderedPageBreak/>
              <w:t>70% of students’ essays meet a Satisfactory evaluation on the rubric</w:t>
            </w:r>
          </w:p>
        </w:tc>
        <w:tc>
          <w:tcPr>
            <w:tcW w:w="4050" w:type="dxa"/>
            <w:tcBorders>
              <w:left w:val="single" w:sz="4" w:space="0" w:color="auto"/>
            </w:tcBorders>
          </w:tcPr>
          <w:p w14:paraId="4387D3BF" w14:textId="77777777" w:rsidR="005905CA" w:rsidRPr="00AB6709" w:rsidRDefault="005905CA" w:rsidP="0021056B">
            <w:pPr>
              <w:spacing w:after="0" w:line="240" w:lineRule="auto"/>
              <w:rPr>
                <w:rFonts w:ascii="Arial" w:hAnsi="Arial" w:cs="Arial"/>
                <w:sz w:val="20"/>
                <w:szCs w:val="20"/>
                <w:u w:val="single"/>
              </w:rPr>
            </w:pPr>
            <w:r w:rsidRPr="00AB6709">
              <w:rPr>
                <w:rFonts w:ascii="Arial" w:hAnsi="Arial" w:cs="Arial"/>
                <w:sz w:val="20"/>
                <w:szCs w:val="20"/>
                <w:u w:val="single"/>
              </w:rPr>
              <w:lastRenderedPageBreak/>
              <w:t xml:space="preserve">Fall 2018-Summer 2019: </w:t>
            </w:r>
          </w:p>
          <w:p w14:paraId="4CD31CEE"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5A09A86E"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lastRenderedPageBreak/>
              <w:t xml:space="preserve">945 and 864 Students assessed/48 sections </w:t>
            </w:r>
          </w:p>
          <w:p w14:paraId="3F8F7939" w14:textId="77777777" w:rsidR="005905CA" w:rsidRPr="00AB6709" w:rsidRDefault="005905CA" w:rsidP="0021056B">
            <w:pPr>
              <w:spacing w:after="0" w:line="240" w:lineRule="auto"/>
              <w:rPr>
                <w:rFonts w:ascii="Arial" w:hAnsi="Arial" w:cs="Arial"/>
                <w:sz w:val="20"/>
                <w:szCs w:val="20"/>
              </w:rPr>
            </w:pPr>
          </w:p>
          <w:p w14:paraId="7E2A63CF"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 xml:space="preserve">711/945 students fulfilled this outcome on the beginning paper. </w:t>
            </w:r>
          </w:p>
          <w:p w14:paraId="3B43EFD0"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(75%)</w:t>
            </w:r>
          </w:p>
          <w:p w14:paraId="3853E2E4" w14:textId="77777777" w:rsidR="005905CA" w:rsidRPr="00AB6709" w:rsidRDefault="005905CA" w:rsidP="0021056B">
            <w:pPr>
              <w:spacing w:after="0" w:line="240" w:lineRule="auto"/>
              <w:rPr>
                <w:rFonts w:ascii="Arial" w:hAnsi="Arial" w:cs="Arial"/>
                <w:sz w:val="20"/>
                <w:szCs w:val="20"/>
              </w:rPr>
            </w:pPr>
          </w:p>
          <w:p w14:paraId="053426FD" w14:textId="77777777" w:rsidR="005905CA" w:rsidRPr="00AB6709" w:rsidRDefault="005905CA" w:rsidP="0021056B">
            <w:pPr>
              <w:spacing w:after="0" w:line="240" w:lineRule="auto"/>
              <w:rPr>
                <w:rFonts w:ascii="Arial" w:hAnsi="Arial" w:cs="Arial"/>
                <w:sz w:val="20"/>
                <w:szCs w:val="20"/>
              </w:rPr>
            </w:pPr>
          </w:p>
          <w:p w14:paraId="3CC86970"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729/879 students fulfilled this outcome on the ending paper. (83%)</w:t>
            </w:r>
          </w:p>
          <w:p w14:paraId="6F81C9FF" w14:textId="77777777" w:rsidR="005905CA" w:rsidRPr="00AB6709" w:rsidRDefault="005905CA" w:rsidP="0021056B">
            <w:pPr>
              <w:spacing w:after="0" w:line="240" w:lineRule="auto"/>
              <w:rPr>
                <w:rFonts w:ascii="Arial" w:hAnsi="Arial" w:cs="Arial"/>
                <w:sz w:val="20"/>
                <w:szCs w:val="20"/>
              </w:rPr>
            </w:pPr>
          </w:p>
          <w:p w14:paraId="612F3372" w14:textId="77777777" w:rsidR="005905CA" w:rsidRPr="00AB6709" w:rsidRDefault="005905CA" w:rsidP="0021056B">
            <w:pPr>
              <w:spacing w:after="0" w:line="240" w:lineRule="auto"/>
              <w:rPr>
                <w:rFonts w:ascii="Arial" w:hAnsi="Arial" w:cs="Arial"/>
                <w:sz w:val="20"/>
                <w:szCs w:val="20"/>
              </w:rPr>
            </w:pPr>
          </w:p>
          <w:p w14:paraId="6AD58756" w14:textId="77777777" w:rsidR="005905CA" w:rsidRPr="00AB6709" w:rsidRDefault="005905CA" w:rsidP="0021056B">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14:paraId="1CB5CFCD"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05F1B222"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Shelby (24 sections):  341/441 (77%)</w:t>
            </w:r>
          </w:p>
          <w:p w14:paraId="244B80D8"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Pr>
                <w:rFonts w:ascii="Arial" w:hAnsi="Arial" w:cs="Arial"/>
                <w:sz w:val="20"/>
                <w:szCs w:val="20"/>
                <w:lang w:val="fr-CD"/>
              </w:rPr>
              <w:t xml:space="preserve">                               </w:t>
            </w:r>
            <w:r w:rsidRPr="00AB6709">
              <w:rPr>
                <w:rFonts w:ascii="Arial" w:hAnsi="Arial" w:cs="Arial"/>
                <w:sz w:val="20"/>
                <w:szCs w:val="20"/>
                <w:lang w:val="fr-CD"/>
              </w:rPr>
              <w:t>348/411 (84%)</w:t>
            </w:r>
          </w:p>
          <w:p w14:paraId="7F9AA4AC"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Jefferson (5 sects):     61/123 (49%)</w:t>
            </w:r>
          </w:p>
          <w:p w14:paraId="6AAC6241"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Pr>
                <w:rFonts w:ascii="Arial" w:hAnsi="Arial" w:cs="Arial"/>
                <w:sz w:val="20"/>
                <w:szCs w:val="20"/>
                <w:lang w:val="fr-CD"/>
              </w:rPr>
              <w:t xml:space="preserve">   </w:t>
            </w:r>
            <w:r w:rsidRPr="00AB6709">
              <w:rPr>
                <w:rFonts w:ascii="Arial" w:hAnsi="Arial" w:cs="Arial"/>
                <w:sz w:val="20"/>
                <w:szCs w:val="20"/>
                <w:lang w:val="fr-CD"/>
              </w:rPr>
              <w:t>82/128 (64%)</w:t>
            </w:r>
          </w:p>
          <w:p w14:paraId="7242368B"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Clanton (8 sections):  146/169 (86%)</w:t>
            </w:r>
          </w:p>
          <w:p w14:paraId="71337804"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Pr>
                <w:rFonts w:ascii="Arial" w:hAnsi="Arial" w:cs="Arial"/>
                <w:sz w:val="20"/>
                <w:szCs w:val="20"/>
                <w:lang w:val="fr-CD"/>
              </w:rPr>
              <w:t xml:space="preserve">                               </w:t>
            </w:r>
            <w:r w:rsidRPr="00AB6709">
              <w:rPr>
                <w:rFonts w:ascii="Arial" w:hAnsi="Arial" w:cs="Arial"/>
                <w:sz w:val="20"/>
                <w:szCs w:val="20"/>
                <w:lang w:val="fr-CD"/>
              </w:rPr>
              <w:t>119/143 (83%)</w:t>
            </w:r>
          </w:p>
          <w:p w14:paraId="5E9025AA"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Pell City (2 sections):  24/26 (92%)</w:t>
            </w:r>
          </w:p>
          <w:p w14:paraId="5B01E078"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 xml:space="preserve">       </w:t>
            </w:r>
            <w:r>
              <w:rPr>
                <w:rFonts w:ascii="Arial" w:hAnsi="Arial" w:cs="Arial"/>
                <w:sz w:val="20"/>
                <w:szCs w:val="20"/>
              </w:rPr>
              <w:t xml:space="preserve">                               </w:t>
            </w:r>
            <w:r w:rsidRPr="00AB6709">
              <w:rPr>
                <w:rFonts w:ascii="Arial" w:hAnsi="Arial" w:cs="Arial"/>
                <w:sz w:val="20"/>
                <w:szCs w:val="20"/>
              </w:rPr>
              <w:t>23/24 (95%)</w:t>
            </w:r>
          </w:p>
          <w:p w14:paraId="720D4324" w14:textId="77777777" w:rsidR="005905CA" w:rsidRPr="00AB6709" w:rsidRDefault="005905CA" w:rsidP="0021056B">
            <w:pPr>
              <w:spacing w:after="0" w:line="240" w:lineRule="auto"/>
              <w:rPr>
                <w:rFonts w:ascii="Arial" w:hAnsi="Arial" w:cs="Arial"/>
                <w:sz w:val="20"/>
                <w:szCs w:val="20"/>
              </w:rPr>
            </w:pPr>
            <w:r>
              <w:rPr>
                <w:rFonts w:ascii="Arial" w:hAnsi="Arial" w:cs="Arial"/>
                <w:sz w:val="20"/>
                <w:szCs w:val="20"/>
              </w:rPr>
              <w:t xml:space="preserve">DE OFF Campus </w:t>
            </w:r>
            <w:r w:rsidRPr="00AB6709">
              <w:rPr>
                <w:rFonts w:ascii="Arial" w:hAnsi="Arial" w:cs="Arial"/>
                <w:sz w:val="20"/>
                <w:szCs w:val="20"/>
              </w:rPr>
              <w:t>(8 scts): 139/171 (81%)</w:t>
            </w:r>
          </w:p>
          <w:p w14:paraId="01D5BD55"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 xml:space="preserve">                   </w:t>
            </w:r>
            <w:r>
              <w:rPr>
                <w:rFonts w:ascii="Arial" w:hAnsi="Arial" w:cs="Arial"/>
                <w:sz w:val="20"/>
                <w:szCs w:val="20"/>
              </w:rPr>
              <w:t xml:space="preserve">                         </w:t>
            </w:r>
            <w:r w:rsidRPr="00AB6709">
              <w:rPr>
                <w:rFonts w:ascii="Arial" w:hAnsi="Arial" w:cs="Arial"/>
                <w:sz w:val="20"/>
                <w:szCs w:val="20"/>
              </w:rPr>
              <w:t>157/173 (91%)</w:t>
            </w:r>
          </w:p>
          <w:p w14:paraId="7FCD2617" w14:textId="77777777" w:rsidR="005905CA" w:rsidRPr="00AB6709" w:rsidRDefault="005905CA" w:rsidP="0021056B">
            <w:pPr>
              <w:spacing w:after="0" w:line="240" w:lineRule="auto"/>
              <w:rPr>
                <w:rFonts w:ascii="Arial" w:hAnsi="Arial" w:cs="Arial"/>
                <w:sz w:val="20"/>
                <w:szCs w:val="20"/>
              </w:rPr>
            </w:pPr>
          </w:p>
        </w:tc>
        <w:tc>
          <w:tcPr>
            <w:tcW w:w="3325" w:type="dxa"/>
          </w:tcPr>
          <w:p w14:paraId="7C3B33BE" w14:textId="77777777" w:rsidR="005905CA" w:rsidRPr="00AB6709" w:rsidRDefault="005905CA" w:rsidP="0021056B">
            <w:pPr>
              <w:spacing w:after="0" w:line="240" w:lineRule="auto"/>
              <w:rPr>
                <w:rFonts w:ascii="Arial" w:hAnsi="Arial" w:cs="Arial"/>
                <w:color w:val="FF0000"/>
                <w:sz w:val="20"/>
                <w:szCs w:val="20"/>
              </w:rPr>
            </w:pPr>
            <w:r w:rsidRPr="00AB6709">
              <w:rPr>
                <w:rFonts w:ascii="Arial" w:hAnsi="Arial" w:cs="Arial"/>
                <w:color w:val="FF0000"/>
                <w:sz w:val="20"/>
                <w:szCs w:val="20"/>
              </w:rPr>
              <w:lastRenderedPageBreak/>
              <w:t xml:space="preserve">Instructors use grading commentary and workshops and peer reviews to continually help </w:t>
            </w:r>
            <w:r w:rsidRPr="00AB6709">
              <w:rPr>
                <w:rFonts w:ascii="Arial" w:hAnsi="Arial" w:cs="Arial"/>
                <w:color w:val="FF0000"/>
                <w:sz w:val="20"/>
                <w:szCs w:val="20"/>
              </w:rPr>
              <w:lastRenderedPageBreak/>
              <w:t>students develop their organizations.  The 8% change within the semester here continues to be encouraging and continues to show student movement toward success. Each campus also had a nice improvement in percent increase as well, except for one where the achievement remained in the 80% range.</w:t>
            </w:r>
          </w:p>
        </w:tc>
      </w:tr>
      <w:tr w:rsidR="005905CA" w:rsidRPr="00AB6709" w14:paraId="7FF68779" w14:textId="77777777" w:rsidTr="0021056B">
        <w:trPr>
          <w:trHeight w:val="54"/>
        </w:trPr>
        <w:tc>
          <w:tcPr>
            <w:tcW w:w="1638" w:type="dxa"/>
          </w:tcPr>
          <w:p w14:paraId="6F216D16" w14:textId="77777777" w:rsidR="005905CA" w:rsidRPr="00AB6709" w:rsidRDefault="005905CA" w:rsidP="0021056B">
            <w:pPr>
              <w:rPr>
                <w:rFonts w:ascii="Arial" w:hAnsi="Arial" w:cs="Arial"/>
                <w:sz w:val="20"/>
                <w:szCs w:val="20"/>
              </w:rPr>
            </w:pPr>
            <w:r w:rsidRPr="00AB6709">
              <w:rPr>
                <w:rFonts w:ascii="Arial" w:hAnsi="Arial" w:cs="Arial"/>
                <w:sz w:val="20"/>
                <w:szCs w:val="20"/>
              </w:rPr>
              <w:lastRenderedPageBreak/>
              <w:t>SLO 3:  Students will correctly integrate primary and secondary sources into an essay.</w:t>
            </w:r>
          </w:p>
        </w:tc>
        <w:tc>
          <w:tcPr>
            <w:tcW w:w="2637" w:type="dxa"/>
            <w:tcBorders>
              <w:right w:val="single" w:sz="4" w:space="0" w:color="auto"/>
            </w:tcBorders>
          </w:tcPr>
          <w:p w14:paraId="7062E9EA" w14:textId="77777777" w:rsidR="005905CA" w:rsidRPr="00AB6709" w:rsidRDefault="005905CA" w:rsidP="0021056B">
            <w:pPr>
              <w:rPr>
                <w:rFonts w:ascii="Arial" w:hAnsi="Arial" w:cs="Arial"/>
                <w:sz w:val="20"/>
                <w:szCs w:val="20"/>
              </w:rPr>
            </w:pPr>
            <w:r w:rsidRPr="00AB6709">
              <w:rPr>
                <w:rFonts w:ascii="Arial" w:hAnsi="Arial" w:cs="Arial"/>
                <w:sz w:val="20"/>
                <w:szCs w:val="20"/>
              </w:rPr>
              <w:t>Evaluation 3:  Essay with an  ability to contextualize a work or idea that involves research and the incorporation of both primary and acceptable secondary sources, properly documented according to MLA standards.</w:t>
            </w:r>
          </w:p>
          <w:p w14:paraId="1DB498D7" w14:textId="77777777" w:rsidR="005905CA" w:rsidRPr="00AB6709" w:rsidRDefault="005905CA" w:rsidP="0021056B">
            <w:pPr>
              <w:rPr>
                <w:rFonts w:ascii="Arial" w:hAnsi="Arial" w:cs="Arial"/>
                <w:sz w:val="20"/>
                <w:szCs w:val="20"/>
              </w:rPr>
            </w:pPr>
            <w:r w:rsidRPr="00AB6709">
              <w:rPr>
                <w:rFonts w:ascii="Arial" w:hAnsi="Arial" w:cs="Arial"/>
                <w:sz w:val="20"/>
                <w:szCs w:val="20"/>
              </w:rPr>
              <w:t>Rubric attached.</w:t>
            </w:r>
          </w:p>
        </w:tc>
        <w:tc>
          <w:tcPr>
            <w:tcW w:w="1570" w:type="dxa"/>
            <w:tcBorders>
              <w:right w:val="single" w:sz="4" w:space="0" w:color="auto"/>
            </w:tcBorders>
          </w:tcPr>
          <w:p w14:paraId="34583A10" w14:textId="77777777" w:rsidR="005905CA" w:rsidRPr="00AB6709" w:rsidRDefault="005905CA" w:rsidP="0021056B">
            <w:pPr>
              <w:rPr>
                <w:rFonts w:ascii="Arial" w:hAnsi="Arial" w:cs="Arial"/>
                <w:sz w:val="20"/>
                <w:szCs w:val="20"/>
              </w:rPr>
            </w:pPr>
            <w:r w:rsidRPr="00AB6709">
              <w:rPr>
                <w:rFonts w:ascii="Arial" w:hAnsi="Arial" w:cs="Arial"/>
                <w:sz w:val="20"/>
                <w:szCs w:val="20"/>
              </w:rPr>
              <w:t>Eval 3:</w:t>
            </w:r>
          </w:p>
          <w:p w14:paraId="37B83601" w14:textId="77777777" w:rsidR="005905CA" w:rsidRPr="00AB6709" w:rsidRDefault="005905CA" w:rsidP="0021056B">
            <w:pPr>
              <w:rPr>
                <w:rFonts w:ascii="Arial" w:hAnsi="Arial" w:cs="Arial"/>
                <w:sz w:val="20"/>
                <w:szCs w:val="20"/>
              </w:rPr>
            </w:pPr>
            <w:r w:rsidRPr="00AB6709">
              <w:rPr>
                <w:rFonts w:ascii="Arial" w:hAnsi="Arial" w:cs="Arial"/>
                <w:sz w:val="20"/>
                <w:szCs w:val="20"/>
              </w:rPr>
              <w:t>70% of students’ essays meet a Satisfactory evaluation on the rubric</w:t>
            </w:r>
          </w:p>
        </w:tc>
        <w:tc>
          <w:tcPr>
            <w:tcW w:w="4050" w:type="dxa"/>
            <w:tcBorders>
              <w:left w:val="single" w:sz="4" w:space="0" w:color="auto"/>
            </w:tcBorders>
          </w:tcPr>
          <w:p w14:paraId="30FC9510" w14:textId="77777777" w:rsidR="005905CA" w:rsidRPr="00AB6709" w:rsidRDefault="005905CA" w:rsidP="0021056B">
            <w:pPr>
              <w:spacing w:after="0" w:line="240" w:lineRule="auto"/>
              <w:rPr>
                <w:rFonts w:ascii="Arial" w:hAnsi="Arial" w:cs="Arial"/>
                <w:sz w:val="20"/>
                <w:szCs w:val="20"/>
                <w:u w:val="single"/>
              </w:rPr>
            </w:pPr>
            <w:r w:rsidRPr="00AB6709">
              <w:rPr>
                <w:rFonts w:ascii="Arial" w:hAnsi="Arial" w:cs="Arial"/>
                <w:sz w:val="20"/>
                <w:szCs w:val="20"/>
                <w:u w:val="single"/>
              </w:rPr>
              <w:t xml:space="preserve">Fall 2018-Summer 2019: </w:t>
            </w:r>
          </w:p>
          <w:p w14:paraId="64EF5257"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4C36B10A"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 xml:space="preserve">945 and 864 Students assessed/48 sections </w:t>
            </w:r>
          </w:p>
          <w:p w14:paraId="6932B9E0" w14:textId="77777777" w:rsidR="005905CA" w:rsidRPr="00AB6709" w:rsidRDefault="005905CA" w:rsidP="0021056B">
            <w:pPr>
              <w:spacing w:after="0" w:line="240" w:lineRule="auto"/>
              <w:rPr>
                <w:rFonts w:ascii="Arial" w:hAnsi="Arial" w:cs="Arial"/>
                <w:sz w:val="20"/>
                <w:szCs w:val="20"/>
              </w:rPr>
            </w:pPr>
          </w:p>
          <w:p w14:paraId="5A11C022"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 xml:space="preserve">547/803 students fulfilled this outcome on the beginning paper. </w:t>
            </w:r>
          </w:p>
          <w:p w14:paraId="7604B88E"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(68%)</w:t>
            </w:r>
          </w:p>
          <w:p w14:paraId="2E29287B" w14:textId="77777777" w:rsidR="005905CA" w:rsidRPr="00AB6709" w:rsidRDefault="005905CA" w:rsidP="0021056B">
            <w:pPr>
              <w:spacing w:after="0" w:line="240" w:lineRule="auto"/>
              <w:rPr>
                <w:rFonts w:ascii="Arial" w:hAnsi="Arial" w:cs="Arial"/>
                <w:sz w:val="20"/>
                <w:szCs w:val="20"/>
              </w:rPr>
            </w:pPr>
          </w:p>
          <w:p w14:paraId="7C02CB20"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693/863 students fulfilled this outcome on the ending paper. (80%)</w:t>
            </w:r>
          </w:p>
          <w:p w14:paraId="12377FAB" w14:textId="77777777" w:rsidR="005905CA" w:rsidRPr="00AB6709" w:rsidRDefault="005905CA" w:rsidP="0021056B">
            <w:pPr>
              <w:spacing w:after="0" w:line="240" w:lineRule="auto"/>
              <w:rPr>
                <w:rFonts w:ascii="Arial" w:hAnsi="Arial" w:cs="Arial"/>
                <w:sz w:val="20"/>
                <w:szCs w:val="20"/>
              </w:rPr>
            </w:pPr>
          </w:p>
          <w:p w14:paraId="76296C1B" w14:textId="77777777" w:rsidR="005905CA" w:rsidRPr="00AB6709" w:rsidRDefault="005905CA" w:rsidP="0021056B">
            <w:pPr>
              <w:spacing w:after="0" w:line="240" w:lineRule="auto"/>
              <w:rPr>
                <w:rFonts w:ascii="Arial" w:hAnsi="Arial" w:cs="Arial"/>
                <w:sz w:val="20"/>
                <w:szCs w:val="20"/>
              </w:rPr>
            </w:pPr>
          </w:p>
          <w:p w14:paraId="2E252F5C" w14:textId="77777777" w:rsidR="005905CA" w:rsidRPr="00AB6709" w:rsidRDefault="005905CA" w:rsidP="0021056B">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14:paraId="6396B775"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2808F7F2"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Shelby (24 sections):  304/354 (85%)</w:t>
            </w:r>
          </w:p>
          <w:p w14:paraId="7B1CBCBA"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Pr>
                <w:rFonts w:ascii="Arial" w:hAnsi="Arial" w:cs="Arial"/>
                <w:sz w:val="20"/>
                <w:szCs w:val="20"/>
                <w:lang w:val="fr-CD"/>
              </w:rPr>
              <w:t xml:space="preserve">                               </w:t>
            </w:r>
            <w:r w:rsidRPr="00AB6709">
              <w:rPr>
                <w:rFonts w:ascii="Arial" w:hAnsi="Arial" w:cs="Arial"/>
                <w:sz w:val="20"/>
                <w:szCs w:val="20"/>
                <w:lang w:val="fr-CD"/>
              </w:rPr>
              <w:t>335/405 (82%)</w:t>
            </w:r>
          </w:p>
          <w:p w14:paraId="18812628"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Jefferson (5 sects):    15/36 (41%)</w:t>
            </w:r>
          </w:p>
          <w:p w14:paraId="2DA1864D"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lastRenderedPageBreak/>
              <w:t xml:space="preserve">      </w:t>
            </w:r>
            <w:r>
              <w:rPr>
                <w:rFonts w:ascii="Arial" w:hAnsi="Arial" w:cs="Arial"/>
                <w:sz w:val="20"/>
                <w:szCs w:val="20"/>
                <w:lang w:val="fr-CD"/>
              </w:rPr>
              <w:t xml:space="preserve">                                </w:t>
            </w:r>
            <w:r w:rsidRPr="00AB6709">
              <w:rPr>
                <w:rFonts w:ascii="Arial" w:hAnsi="Arial" w:cs="Arial"/>
                <w:sz w:val="20"/>
                <w:szCs w:val="20"/>
                <w:lang w:val="fr-CD"/>
              </w:rPr>
              <w:t>77/120 (64%)</w:t>
            </w:r>
          </w:p>
          <w:p w14:paraId="28AA1389"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Clanton (8 sections):  103/139 (74%)</w:t>
            </w:r>
          </w:p>
          <w:p w14:paraId="1FBC4743" w14:textId="77777777" w:rsidR="005905CA" w:rsidRPr="00AB6709" w:rsidRDefault="005905CA"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Pr>
                <w:rFonts w:ascii="Arial" w:hAnsi="Arial" w:cs="Arial"/>
                <w:sz w:val="20"/>
                <w:szCs w:val="20"/>
                <w:lang w:val="fr-CD"/>
              </w:rPr>
              <w:t xml:space="preserve">                               </w:t>
            </w:r>
            <w:r w:rsidRPr="00AB6709">
              <w:rPr>
                <w:rFonts w:ascii="Arial" w:hAnsi="Arial" w:cs="Arial"/>
                <w:sz w:val="20"/>
                <w:szCs w:val="20"/>
                <w:lang w:val="fr-CD"/>
              </w:rPr>
              <w:t>112/143 (78%)</w:t>
            </w:r>
          </w:p>
          <w:p w14:paraId="15069CAD"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Pell City (2 sections):  12/26(46%)</w:t>
            </w:r>
          </w:p>
          <w:p w14:paraId="39B54954"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 xml:space="preserve">       </w:t>
            </w:r>
            <w:r>
              <w:rPr>
                <w:rFonts w:ascii="Arial" w:hAnsi="Arial" w:cs="Arial"/>
                <w:sz w:val="20"/>
                <w:szCs w:val="20"/>
              </w:rPr>
              <w:t xml:space="preserve">                                </w:t>
            </w:r>
            <w:r w:rsidRPr="00AB6709">
              <w:rPr>
                <w:rFonts w:ascii="Arial" w:hAnsi="Arial" w:cs="Arial"/>
                <w:sz w:val="20"/>
                <w:szCs w:val="20"/>
              </w:rPr>
              <w:t>19/24 (79%)</w:t>
            </w:r>
          </w:p>
          <w:p w14:paraId="7ACAE2FE" w14:textId="77777777" w:rsidR="005905CA" w:rsidRPr="00AB6709" w:rsidRDefault="005905CA" w:rsidP="0021056B">
            <w:pPr>
              <w:spacing w:after="0" w:line="240" w:lineRule="auto"/>
              <w:rPr>
                <w:rFonts w:ascii="Arial" w:hAnsi="Arial" w:cs="Arial"/>
                <w:sz w:val="20"/>
                <w:szCs w:val="20"/>
              </w:rPr>
            </w:pPr>
            <w:r>
              <w:rPr>
                <w:rFonts w:ascii="Arial" w:hAnsi="Arial" w:cs="Arial"/>
                <w:sz w:val="20"/>
                <w:szCs w:val="20"/>
              </w:rPr>
              <w:t xml:space="preserve">DE OFF Campus </w:t>
            </w:r>
            <w:r w:rsidRPr="00AB6709">
              <w:rPr>
                <w:rFonts w:ascii="Arial" w:hAnsi="Arial" w:cs="Arial"/>
                <w:sz w:val="20"/>
                <w:szCs w:val="20"/>
              </w:rPr>
              <w:t>(8 scts): 113/171 (66%)</w:t>
            </w:r>
          </w:p>
          <w:p w14:paraId="5473356A" w14:textId="77777777" w:rsidR="005905CA" w:rsidRPr="00AB6709" w:rsidRDefault="005905CA" w:rsidP="0021056B">
            <w:pPr>
              <w:spacing w:after="0" w:line="240" w:lineRule="auto"/>
              <w:rPr>
                <w:rFonts w:ascii="Arial" w:hAnsi="Arial" w:cs="Arial"/>
                <w:sz w:val="20"/>
                <w:szCs w:val="20"/>
              </w:rPr>
            </w:pPr>
            <w:r w:rsidRPr="00AB6709">
              <w:rPr>
                <w:rFonts w:ascii="Arial" w:hAnsi="Arial" w:cs="Arial"/>
                <w:sz w:val="20"/>
                <w:szCs w:val="20"/>
              </w:rPr>
              <w:t xml:space="preserve">                                 </w:t>
            </w:r>
            <w:r>
              <w:rPr>
                <w:rFonts w:ascii="Arial" w:hAnsi="Arial" w:cs="Arial"/>
                <w:sz w:val="20"/>
                <w:szCs w:val="20"/>
              </w:rPr>
              <w:t xml:space="preserve">           </w:t>
            </w:r>
            <w:r w:rsidRPr="00AB6709">
              <w:rPr>
                <w:rFonts w:ascii="Arial" w:hAnsi="Arial" w:cs="Arial"/>
                <w:sz w:val="20"/>
                <w:szCs w:val="20"/>
              </w:rPr>
              <w:t xml:space="preserve">150/171 (88%) </w:t>
            </w:r>
          </w:p>
          <w:p w14:paraId="62D5092F" w14:textId="77777777" w:rsidR="005905CA" w:rsidRPr="00AB6709" w:rsidRDefault="005905CA" w:rsidP="0021056B">
            <w:pPr>
              <w:spacing w:after="0" w:line="240" w:lineRule="auto"/>
              <w:rPr>
                <w:rFonts w:ascii="Arial" w:hAnsi="Arial" w:cs="Arial"/>
                <w:sz w:val="20"/>
                <w:szCs w:val="20"/>
              </w:rPr>
            </w:pPr>
          </w:p>
        </w:tc>
        <w:tc>
          <w:tcPr>
            <w:tcW w:w="3325" w:type="dxa"/>
          </w:tcPr>
          <w:p w14:paraId="21CE3C93" w14:textId="77777777" w:rsidR="005905CA" w:rsidRPr="00AB6709" w:rsidRDefault="005905CA" w:rsidP="0021056B">
            <w:pPr>
              <w:spacing w:after="0" w:line="240" w:lineRule="auto"/>
              <w:rPr>
                <w:rFonts w:ascii="Arial" w:hAnsi="Arial" w:cs="Arial"/>
                <w:color w:val="FF0000"/>
                <w:sz w:val="20"/>
                <w:szCs w:val="20"/>
              </w:rPr>
            </w:pPr>
            <w:r w:rsidRPr="00AB6709">
              <w:rPr>
                <w:rFonts w:ascii="Arial" w:hAnsi="Arial" w:cs="Arial"/>
                <w:color w:val="FF0000"/>
                <w:sz w:val="20"/>
                <w:szCs w:val="20"/>
              </w:rPr>
              <w:lastRenderedPageBreak/>
              <w:t>The 12% change within the semester here continues to be encouraging and continues to show student movement toward success – this is the same level of increase in success from last year overall.  Only one campus shows a decrease in percentage change from the first and last papers, so this is very encouraging.  The achievement is still in the 80% range.  Instructors have been consistently adding more use of sources to papers to help students practice properly using them.</w:t>
            </w:r>
          </w:p>
        </w:tc>
      </w:tr>
      <w:tr w:rsidR="005905CA" w:rsidRPr="00AB6709" w14:paraId="462FFE7E" w14:textId="77777777" w:rsidTr="0021056B">
        <w:tc>
          <w:tcPr>
            <w:tcW w:w="5845" w:type="dxa"/>
            <w:gridSpan w:val="3"/>
            <w:tcBorders>
              <w:right w:val="single" w:sz="4" w:space="0" w:color="auto"/>
            </w:tcBorders>
          </w:tcPr>
          <w:p w14:paraId="2FB83660" w14:textId="77777777" w:rsidR="005905CA" w:rsidRPr="00AB6709" w:rsidRDefault="005905CA" w:rsidP="0021056B">
            <w:pPr>
              <w:spacing w:after="0" w:line="240" w:lineRule="auto"/>
              <w:rPr>
                <w:rFonts w:ascii="Arial" w:hAnsi="Arial" w:cs="Arial"/>
                <w:sz w:val="20"/>
                <w:szCs w:val="20"/>
              </w:rPr>
            </w:pPr>
          </w:p>
          <w:p w14:paraId="490ADFCF" w14:textId="77777777" w:rsidR="005905CA" w:rsidRPr="00AB6709" w:rsidRDefault="005905CA" w:rsidP="0021056B">
            <w:pPr>
              <w:spacing w:after="0" w:line="240" w:lineRule="auto"/>
              <w:rPr>
                <w:rFonts w:ascii="Arial" w:hAnsi="Arial" w:cs="Arial"/>
                <w:b/>
                <w:sz w:val="20"/>
                <w:szCs w:val="20"/>
              </w:rPr>
            </w:pPr>
            <w:r w:rsidRPr="00AB6709">
              <w:rPr>
                <w:rFonts w:ascii="Arial" w:hAnsi="Arial" w:cs="Arial"/>
                <w:b/>
                <w:sz w:val="20"/>
                <w:szCs w:val="20"/>
              </w:rPr>
              <w:t xml:space="preserve">Plan submission date:  </w:t>
            </w:r>
            <w:r>
              <w:rPr>
                <w:rFonts w:ascii="Arial" w:hAnsi="Arial" w:cs="Arial"/>
                <w:b/>
                <w:sz w:val="20"/>
                <w:szCs w:val="20"/>
              </w:rPr>
              <w:t>September 19</w:t>
            </w:r>
            <w:r w:rsidRPr="00AB6709">
              <w:rPr>
                <w:rFonts w:ascii="Arial" w:hAnsi="Arial" w:cs="Arial"/>
                <w:b/>
                <w:sz w:val="20"/>
                <w:szCs w:val="20"/>
              </w:rPr>
              <w:t>, 2019</w:t>
            </w:r>
          </w:p>
          <w:p w14:paraId="4138E75C" w14:textId="77777777" w:rsidR="005905CA" w:rsidRPr="00AB6709" w:rsidRDefault="005905CA" w:rsidP="0021056B">
            <w:pPr>
              <w:spacing w:after="0" w:line="240" w:lineRule="auto"/>
              <w:rPr>
                <w:rFonts w:ascii="Arial" w:hAnsi="Arial" w:cs="Arial"/>
                <w:sz w:val="20"/>
                <w:szCs w:val="20"/>
              </w:rPr>
            </w:pPr>
          </w:p>
        </w:tc>
        <w:tc>
          <w:tcPr>
            <w:tcW w:w="7375" w:type="dxa"/>
            <w:gridSpan w:val="2"/>
            <w:tcBorders>
              <w:left w:val="single" w:sz="4" w:space="0" w:color="auto"/>
            </w:tcBorders>
          </w:tcPr>
          <w:p w14:paraId="3F10821F" w14:textId="77777777" w:rsidR="005905CA" w:rsidRPr="00AB6709" w:rsidRDefault="005905CA" w:rsidP="0021056B">
            <w:pPr>
              <w:spacing w:after="0" w:line="240" w:lineRule="auto"/>
              <w:rPr>
                <w:rFonts w:ascii="Arial" w:hAnsi="Arial" w:cs="Arial"/>
                <w:sz w:val="20"/>
                <w:szCs w:val="20"/>
              </w:rPr>
            </w:pPr>
          </w:p>
          <w:p w14:paraId="775CC6F6" w14:textId="77777777" w:rsidR="005905CA" w:rsidRPr="00AB6709" w:rsidRDefault="005905CA" w:rsidP="0021056B">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14:paraId="3D49B431" w14:textId="77777777" w:rsidR="005905CA" w:rsidRPr="00AB6709" w:rsidRDefault="005905CA" w:rsidP="0021056B">
            <w:pPr>
              <w:spacing w:after="0" w:line="240" w:lineRule="auto"/>
              <w:rPr>
                <w:rFonts w:ascii="Arial" w:hAnsi="Arial" w:cs="Arial"/>
                <w:sz w:val="20"/>
                <w:szCs w:val="20"/>
              </w:rPr>
            </w:pPr>
          </w:p>
          <w:p w14:paraId="4F929A23" w14:textId="77777777" w:rsidR="005905CA" w:rsidRPr="00AB6709" w:rsidRDefault="005905CA" w:rsidP="0021056B">
            <w:pPr>
              <w:spacing w:after="0" w:line="240" w:lineRule="auto"/>
              <w:rPr>
                <w:rFonts w:ascii="Arial" w:hAnsi="Arial" w:cs="Arial"/>
                <w:b/>
                <w:sz w:val="20"/>
                <w:szCs w:val="20"/>
              </w:rPr>
            </w:pPr>
          </w:p>
        </w:tc>
      </w:tr>
    </w:tbl>
    <w:p w14:paraId="3A42F014" w14:textId="77777777" w:rsidR="005905CA" w:rsidRPr="00AB6709" w:rsidRDefault="005905CA" w:rsidP="005905CA">
      <w:pPr>
        <w:jc w:val="center"/>
        <w:rPr>
          <w:rFonts w:ascii="Arial" w:hAnsi="Arial" w:cs="Arial"/>
          <w:b/>
          <w:sz w:val="20"/>
          <w:szCs w:val="20"/>
        </w:rPr>
      </w:pPr>
    </w:p>
    <w:p w14:paraId="350113F8" w14:textId="77777777" w:rsidR="005905CA" w:rsidRPr="00AB6709" w:rsidRDefault="005905CA" w:rsidP="005905CA">
      <w:pPr>
        <w:jc w:val="center"/>
        <w:rPr>
          <w:rFonts w:ascii="Arial" w:hAnsi="Arial" w:cs="Arial"/>
          <w:b/>
          <w:sz w:val="20"/>
          <w:szCs w:val="20"/>
        </w:rPr>
      </w:pPr>
    </w:p>
    <w:p w14:paraId="0567EFBB" w14:textId="77777777" w:rsidR="005905CA" w:rsidRDefault="005905CA" w:rsidP="005905CA">
      <w:pPr>
        <w:spacing w:after="0" w:line="240" w:lineRule="auto"/>
        <w:rPr>
          <w:rFonts w:ascii="Arial" w:hAnsi="Arial" w:cs="Arial"/>
          <w:b/>
          <w:sz w:val="20"/>
          <w:szCs w:val="20"/>
        </w:rPr>
      </w:pPr>
      <w:r>
        <w:rPr>
          <w:rFonts w:ascii="Arial" w:hAnsi="Arial" w:cs="Arial"/>
          <w:b/>
          <w:sz w:val="20"/>
          <w:szCs w:val="20"/>
        </w:rPr>
        <w:br w:type="page"/>
      </w:r>
    </w:p>
    <w:p w14:paraId="7F649C37" w14:textId="77777777" w:rsidR="005905CA" w:rsidRPr="00AB6709" w:rsidRDefault="005905CA" w:rsidP="005905CA">
      <w:pPr>
        <w:jc w:val="center"/>
        <w:rPr>
          <w:rFonts w:ascii="Arial" w:hAnsi="Arial" w:cs="Arial"/>
          <w:b/>
          <w:sz w:val="20"/>
          <w:szCs w:val="20"/>
        </w:rPr>
      </w:pPr>
    </w:p>
    <w:p w14:paraId="51C9EE87" w14:textId="77777777" w:rsidR="005905CA" w:rsidRPr="00AB6709" w:rsidRDefault="005905CA" w:rsidP="005905CA">
      <w:pPr>
        <w:jc w:val="center"/>
        <w:rPr>
          <w:rFonts w:ascii="Arial" w:hAnsi="Arial" w:cs="Arial"/>
          <w:b/>
          <w:sz w:val="20"/>
          <w:szCs w:val="20"/>
        </w:rPr>
      </w:pPr>
      <w:r w:rsidRPr="00AB6709">
        <w:rPr>
          <w:rFonts w:ascii="Arial" w:hAnsi="Arial" w:cs="Arial"/>
          <w:b/>
          <w:sz w:val="20"/>
          <w:szCs w:val="20"/>
        </w:rPr>
        <w:t>Sample Assessment Rubric for Essays</w:t>
      </w:r>
    </w:p>
    <w:tbl>
      <w:tblPr>
        <w:tblStyle w:val="TableGrid"/>
        <w:tblW w:w="0" w:type="auto"/>
        <w:tblLook w:val="04A0" w:firstRow="1" w:lastRow="0" w:firstColumn="1" w:lastColumn="0" w:noHBand="0" w:noVBand="1"/>
      </w:tblPr>
      <w:tblGrid>
        <w:gridCol w:w="2772"/>
        <w:gridCol w:w="2095"/>
        <w:gridCol w:w="5181"/>
        <w:gridCol w:w="3702"/>
      </w:tblGrid>
      <w:tr w:rsidR="005905CA" w:rsidRPr="00AB6709" w14:paraId="66024675" w14:textId="77777777" w:rsidTr="0021056B">
        <w:tc>
          <w:tcPr>
            <w:tcW w:w="2796" w:type="dxa"/>
          </w:tcPr>
          <w:p w14:paraId="4AD09752" w14:textId="77777777" w:rsidR="005905CA" w:rsidRPr="00AB6709" w:rsidRDefault="005905CA" w:rsidP="0021056B">
            <w:pPr>
              <w:jc w:val="center"/>
              <w:rPr>
                <w:rFonts w:ascii="Arial" w:eastAsia="Calibri" w:hAnsi="Arial" w:cs="Arial"/>
              </w:rPr>
            </w:pPr>
          </w:p>
        </w:tc>
        <w:tc>
          <w:tcPr>
            <w:tcW w:w="2172" w:type="dxa"/>
          </w:tcPr>
          <w:p w14:paraId="3F49FC4E" w14:textId="77777777" w:rsidR="005905CA" w:rsidRPr="00AB6709" w:rsidRDefault="005905CA" w:rsidP="0021056B">
            <w:pPr>
              <w:jc w:val="center"/>
              <w:rPr>
                <w:rFonts w:ascii="Arial" w:eastAsia="Calibri" w:hAnsi="Arial" w:cs="Arial"/>
              </w:rPr>
            </w:pPr>
            <w:r w:rsidRPr="00AB6709">
              <w:rPr>
                <w:rFonts w:ascii="Arial" w:eastAsia="Calibri" w:hAnsi="Arial" w:cs="Arial"/>
              </w:rPr>
              <w:t>Thesis</w:t>
            </w:r>
          </w:p>
        </w:tc>
        <w:tc>
          <w:tcPr>
            <w:tcW w:w="5490" w:type="dxa"/>
          </w:tcPr>
          <w:p w14:paraId="14611C2C" w14:textId="77777777" w:rsidR="005905CA" w:rsidRPr="00AB6709" w:rsidRDefault="005905CA" w:rsidP="0021056B">
            <w:pPr>
              <w:jc w:val="center"/>
              <w:rPr>
                <w:rFonts w:ascii="Arial" w:eastAsia="Calibri" w:hAnsi="Arial" w:cs="Arial"/>
              </w:rPr>
            </w:pPr>
            <w:r w:rsidRPr="00AB6709">
              <w:rPr>
                <w:rFonts w:ascii="Arial" w:eastAsia="Calibri" w:hAnsi="Arial" w:cs="Arial"/>
              </w:rPr>
              <w:t>Organization in Introduction, Body and Conclusion</w:t>
            </w:r>
          </w:p>
        </w:tc>
        <w:tc>
          <w:tcPr>
            <w:tcW w:w="3870" w:type="dxa"/>
          </w:tcPr>
          <w:p w14:paraId="6C8283AC" w14:textId="77777777" w:rsidR="005905CA" w:rsidRPr="00AB6709" w:rsidRDefault="005905CA" w:rsidP="0021056B">
            <w:pPr>
              <w:jc w:val="center"/>
              <w:rPr>
                <w:rFonts w:ascii="Arial" w:eastAsia="Calibri" w:hAnsi="Arial" w:cs="Arial"/>
              </w:rPr>
            </w:pPr>
            <w:r w:rsidRPr="00AB6709">
              <w:rPr>
                <w:rFonts w:ascii="Arial" w:eastAsia="Calibri" w:hAnsi="Arial" w:cs="Arial"/>
              </w:rPr>
              <w:t>Quotes/Source Usage</w:t>
            </w:r>
          </w:p>
        </w:tc>
      </w:tr>
      <w:tr w:rsidR="005905CA" w:rsidRPr="00AB6709" w14:paraId="0DACFDF9" w14:textId="77777777" w:rsidTr="0021056B">
        <w:tc>
          <w:tcPr>
            <w:tcW w:w="2796" w:type="dxa"/>
          </w:tcPr>
          <w:p w14:paraId="0055E2C8" w14:textId="77777777" w:rsidR="005905CA" w:rsidRPr="00AB6709" w:rsidRDefault="005905CA" w:rsidP="0021056B">
            <w:pPr>
              <w:jc w:val="center"/>
              <w:rPr>
                <w:rFonts w:ascii="Arial" w:eastAsia="Calibri" w:hAnsi="Arial" w:cs="Arial"/>
                <w:b/>
              </w:rPr>
            </w:pPr>
            <w:r w:rsidRPr="00AB6709">
              <w:rPr>
                <w:rFonts w:ascii="Arial" w:eastAsia="Calibri" w:hAnsi="Arial" w:cs="Arial"/>
                <w:b/>
              </w:rPr>
              <w:t>Very Good /Above Average</w:t>
            </w:r>
          </w:p>
          <w:p w14:paraId="79E9B1D3" w14:textId="77777777" w:rsidR="005905CA" w:rsidRPr="00AB6709" w:rsidRDefault="005905CA" w:rsidP="0021056B">
            <w:pPr>
              <w:jc w:val="center"/>
              <w:rPr>
                <w:rFonts w:ascii="Arial" w:eastAsia="Calibri" w:hAnsi="Arial" w:cs="Arial"/>
                <w:b/>
              </w:rPr>
            </w:pPr>
            <w:r w:rsidRPr="00AB6709">
              <w:rPr>
                <w:rFonts w:ascii="Arial" w:hAnsi="Arial" w:cs="Arial"/>
                <w:b/>
              </w:rPr>
              <w:t>(exceeds standards)</w:t>
            </w:r>
          </w:p>
        </w:tc>
        <w:tc>
          <w:tcPr>
            <w:tcW w:w="2172" w:type="dxa"/>
          </w:tcPr>
          <w:p w14:paraId="1557DB13" w14:textId="77777777" w:rsidR="005905CA" w:rsidRPr="00AB6709" w:rsidRDefault="005905CA" w:rsidP="0021056B">
            <w:pPr>
              <w:pStyle w:val="Default"/>
              <w:rPr>
                <w:rFonts w:ascii="Arial" w:hAnsi="Arial" w:cs="Arial"/>
                <w:sz w:val="20"/>
                <w:szCs w:val="20"/>
              </w:rPr>
            </w:pPr>
            <w:r w:rsidRPr="00AB6709">
              <w:rPr>
                <w:rFonts w:ascii="Arial" w:hAnsi="Arial" w:cs="Arial"/>
                <w:sz w:val="20"/>
                <w:szCs w:val="20"/>
              </w:rPr>
              <w:t xml:space="preserve">Excellently thought out thesis containing all the essential elements and presenting an insightful subject and argument; thesis accurately predicts structure of paper </w:t>
            </w:r>
          </w:p>
        </w:tc>
        <w:tc>
          <w:tcPr>
            <w:tcW w:w="5490" w:type="dxa"/>
          </w:tcPr>
          <w:p w14:paraId="667C2DA9" w14:textId="77777777" w:rsidR="005905CA" w:rsidRPr="00AB6709" w:rsidRDefault="005905CA" w:rsidP="0021056B">
            <w:pPr>
              <w:pStyle w:val="Default"/>
              <w:rPr>
                <w:rFonts w:ascii="Arial" w:hAnsi="Arial" w:cs="Arial"/>
                <w:sz w:val="20"/>
                <w:szCs w:val="20"/>
              </w:rPr>
            </w:pPr>
            <w:r w:rsidRPr="00AB6709">
              <w:rPr>
                <w:rFonts w:ascii="Arial" w:hAnsi="Arial" w:cs="Arial"/>
                <w:sz w:val="20"/>
                <w:szCs w:val="20"/>
              </w:rPr>
              <w:t>Clear topic sentence, varied in approach to addressing subject with ties to the overall argument and transitions to unify paragraphs; well-developed argument that is fully supported and thoughtfully explained with examples and quotations as appropriate; insightful conclusion sentence that successfully closes topic.</w:t>
            </w:r>
          </w:p>
          <w:p w14:paraId="44F08A5B" w14:textId="77777777" w:rsidR="005905CA" w:rsidRPr="00AB6709" w:rsidRDefault="005905CA" w:rsidP="0021056B">
            <w:pPr>
              <w:pStyle w:val="Default"/>
              <w:rPr>
                <w:rFonts w:ascii="Arial" w:hAnsi="Arial" w:cs="Arial"/>
                <w:sz w:val="20"/>
                <w:szCs w:val="20"/>
              </w:rPr>
            </w:pPr>
            <w:r w:rsidRPr="00AB6709">
              <w:rPr>
                <w:rFonts w:ascii="Arial" w:hAnsi="Arial" w:cs="Arial"/>
                <w:sz w:val="20"/>
                <w:szCs w:val="20"/>
              </w:rPr>
              <w:t>Coherence and unity between the setup of the argument in the introduction paragraph (that engages the reader,  creates a bridge to main idea, and contains the thesis sentence), its fulfillment in the subsequent body paragraphs, and the concluding paragraph that reaffirms main points, but is not too redundant and ties up the paper with a thought-provoking ending. The essay will have very few minor grammatical notes or no errors at all.</w:t>
            </w:r>
          </w:p>
        </w:tc>
        <w:tc>
          <w:tcPr>
            <w:tcW w:w="3870" w:type="dxa"/>
          </w:tcPr>
          <w:p w14:paraId="5AF8965B" w14:textId="77777777" w:rsidR="005905CA" w:rsidRPr="00AB6709" w:rsidRDefault="005905CA" w:rsidP="0021056B">
            <w:pPr>
              <w:pStyle w:val="Default"/>
              <w:rPr>
                <w:rFonts w:ascii="Arial" w:hAnsi="Arial" w:cs="Arial"/>
                <w:sz w:val="20"/>
                <w:szCs w:val="20"/>
              </w:rPr>
            </w:pPr>
            <w:r w:rsidRPr="00AB6709">
              <w:rPr>
                <w:rFonts w:ascii="Arial" w:hAnsi="Arial" w:cs="Arial"/>
                <w:sz w:val="20"/>
                <w:szCs w:val="20"/>
              </w:rPr>
              <w:t xml:space="preserve">Appropriately used material from both primary and secondary sources that fully supports the ideas noted.  The material is introduced and cited flawlessly, and is explained into the context of the paragraph. </w:t>
            </w:r>
          </w:p>
        </w:tc>
      </w:tr>
      <w:tr w:rsidR="005905CA" w:rsidRPr="00AB6709" w14:paraId="29106E1F" w14:textId="77777777" w:rsidTr="0021056B">
        <w:tc>
          <w:tcPr>
            <w:tcW w:w="2796" w:type="dxa"/>
          </w:tcPr>
          <w:p w14:paraId="4097F5ED" w14:textId="77777777" w:rsidR="005905CA" w:rsidRPr="00AB6709" w:rsidRDefault="005905CA" w:rsidP="0021056B">
            <w:pPr>
              <w:jc w:val="center"/>
              <w:rPr>
                <w:rFonts w:ascii="Arial" w:eastAsia="Calibri" w:hAnsi="Arial" w:cs="Arial"/>
                <w:b/>
              </w:rPr>
            </w:pPr>
            <w:r w:rsidRPr="00AB6709">
              <w:rPr>
                <w:rFonts w:ascii="Arial" w:eastAsia="Calibri" w:hAnsi="Arial" w:cs="Arial"/>
                <w:b/>
              </w:rPr>
              <w:t>Good/Satisfactory</w:t>
            </w:r>
          </w:p>
          <w:p w14:paraId="20C24EFB" w14:textId="77777777" w:rsidR="005905CA" w:rsidRPr="00AB6709" w:rsidRDefault="005905CA" w:rsidP="0021056B">
            <w:pPr>
              <w:jc w:val="center"/>
              <w:rPr>
                <w:rFonts w:ascii="Arial" w:eastAsia="Calibri" w:hAnsi="Arial" w:cs="Arial"/>
                <w:b/>
              </w:rPr>
            </w:pPr>
            <w:r w:rsidRPr="00AB6709">
              <w:rPr>
                <w:rFonts w:ascii="Arial" w:hAnsi="Arial" w:cs="Arial"/>
                <w:b/>
              </w:rPr>
              <w:t>(meets standards)</w:t>
            </w:r>
          </w:p>
        </w:tc>
        <w:tc>
          <w:tcPr>
            <w:tcW w:w="2172" w:type="dxa"/>
          </w:tcPr>
          <w:p w14:paraId="595CAA68" w14:textId="77777777" w:rsidR="005905CA" w:rsidRPr="00AB6709" w:rsidRDefault="005905CA" w:rsidP="0021056B">
            <w:pPr>
              <w:pStyle w:val="Default"/>
              <w:rPr>
                <w:rFonts w:ascii="Arial" w:hAnsi="Arial" w:cs="Arial"/>
                <w:sz w:val="20"/>
                <w:szCs w:val="20"/>
              </w:rPr>
            </w:pPr>
            <w:r w:rsidRPr="00AB6709">
              <w:rPr>
                <w:rFonts w:ascii="Arial" w:hAnsi="Arial" w:cs="Arial"/>
                <w:sz w:val="20"/>
                <w:szCs w:val="20"/>
              </w:rPr>
              <w:t xml:space="preserve">Thesis presents a subject and argument </w:t>
            </w:r>
          </w:p>
        </w:tc>
        <w:tc>
          <w:tcPr>
            <w:tcW w:w="5490" w:type="dxa"/>
          </w:tcPr>
          <w:p w14:paraId="53022C99" w14:textId="77777777" w:rsidR="005905CA" w:rsidRPr="00AB6709" w:rsidRDefault="005905CA" w:rsidP="0021056B">
            <w:pPr>
              <w:pStyle w:val="Default"/>
              <w:rPr>
                <w:rFonts w:ascii="Arial" w:hAnsi="Arial" w:cs="Arial"/>
                <w:sz w:val="20"/>
                <w:szCs w:val="20"/>
              </w:rPr>
            </w:pPr>
            <w:r w:rsidRPr="00AB6709">
              <w:rPr>
                <w:rFonts w:ascii="Arial" w:hAnsi="Arial" w:cs="Arial"/>
                <w:sz w:val="20"/>
                <w:szCs w:val="20"/>
              </w:rPr>
              <w:t>Addresses subject with ties to the overall argument; developed argument that is supported and explained with examples; conclusion sentence used. Mostly coherent and unified between the setup of the argument and its fulfillment in subsequent paragraphs with a conclusion paragraph that reaffirms main points. The essay may have a few minor grammatical notes and an instance or two of a major error.</w:t>
            </w:r>
          </w:p>
        </w:tc>
        <w:tc>
          <w:tcPr>
            <w:tcW w:w="3870" w:type="dxa"/>
          </w:tcPr>
          <w:p w14:paraId="1575DB1A" w14:textId="77777777" w:rsidR="005905CA" w:rsidRPr="00AB6709" w:rsidRDefault="005905CA" w:rsidP="0021056B">
            <w:pPr>
              <w:pStyle w:val="Default"/>
              <w:rPr>
                <w:rFonts w:ascii="Arial" w:hAnsi="Arial" w:cs="Arial"/>
                <w:sz w:val="20"/>
                <w:szCs w:val="20"/>
              </w:rPr>
            </w:pPr>
            <w:r w:rsidRPr="00AB6709">
              <w:rPr>
                <w:rFonts w:ascii="Arial" w:hAnsi="Arial" w:cs="Arial"/>
                <w:sz w:val="20"/>
                <w:szCs w:val="20"/>
              </w:rPr>
              <w:t>Material used from both primary and secondary sources that supports ideas noted. There is a beginning understanding with simple introductions used and most material is cited correctly, with simple integration into the context of the paragraph.</w:t>
            </w:r>
          </w:p>
          <w:p w14:paraId="65632F0A" w14:textId="77777777" w:rsidR="005905CA" w:rsidRPr="00AB6709" w:rsidRDefault="005905CA" w:rsidP="0021056B">
            <w:pPr>
              <w:pStyle w:val="Default"/>
              <w:rPr>
                <w:rFonts w:ascii="Arial" w:hAnsi="Arial" w:cs="Arial"/>
                <w:sz w:val="20"/>
                <w:szCs w:val="20"/>
              </w:rPr>
            </w:pPr>
          </w:p>
        </w:tc>
      </w:tr>
      <w:tr w:rsidR="005905CA" w:rsidRPr="00AB6709" w14:paraId="52C82DB4" w14:textId="77777777" w:rsidTr="0021056B">
        <w:tc>
          <w:tcPr>
            <w:tcW w:w="2796" w:type="dxa"/>
          </w:tcPr>
          <w:p w14:paraId="765D6CC8" w14:textId="77777777" w:rsidR="005905CA" w:rsidRPr="00AB6709" w:rsidRDefault="005905CA" w:rsidP="0021056B">
            <w:pPr>
              <w:jc w:val="center"/>
              <w:rPr>
                <w:rFonts w:ascii="Arial" w:eastAsia="Calibri" w:hAnsi="Arial" w:cs="Arial"/>
                <w:b/>
              </w:rPr>
            </w:pPr>
            <w:r w:rsidRPr="00AB6709">
              <w:rPr>
                <w:rFonts w:ascii="Arial" w:eastAsia="Calibri" w:hAnsi="Arial" w:cs="Arial"/>
                <w:b/>
              </w:rPr>
              <w:t>Unsatisfactory/Needs Improvement</w:t>
            </w:r>
          </w:p>
          <w:p w14:paraId="79232678" w14:textId="77777777" w:rsidR="005905CA" w:rsidRPr="00AB6709" w:rsidRDefault="005905CA" w:rsidP="0021056B">
            <w:pPr>
              <w:jc w:val="center"/>
              <w:rPr>
                <w:rFonts w:ascii="Arial" w:eastAsia="Calibri" w:hAnsi="Arial" w:cs="Arial"/>
                <w:b/>
              </w:rPr>
            </w:pPr>
            <w:r w:rsidRPr="00AB6709">
              <w:rPr>
                <w:rFonts w:ascii="Arial" w:hAnsi="Arial" w:cs="Arial"/>
                <w:b/>
              </w:rPr>
              <w:t>(does not meet established standards)</w:t>
            </w:r>
          </w:p>
        </w:tc>
        <w:tc>
          <w:tcPr>
            <w:tcW w:w="2172" w:type="dxa"/>
          </w:tcPr>
          <w:p w14:paraId="5487C680" w14:textId="77777777" w:rsidR="005905CA" w:rsidRPr="00AB6709" w:rsidRDefault="005905CA" w:rsidP="0021056B">
            <w:pPr>
              <w:pStyle w:val="Default"/>
              <w:rPr>
                <w:rFonts w:ascii="Arial" w:hAnsi="Arial" w:cs="Arial"/>
                <w:sz w:val="20"/>
                <w:szCs w:val="20"/>
              </w:rPr>
            </w:pPr>
            <w:r w:rsidRPr="00AB6709">
              <w:rPr>
                <w:rFonts w:ascii="Arial" w:hAnsi="Arial" w:cs="Arial"/>
                <w:sz w:val="20"/>
                <w:szCs w:val="20"/>
              </w:rPr>
              <w:t xml:space="preserve">Thesis missing or  missing key elements </w:t>
            </w:r>
          </w:p>
        </w:tc>
        <w:tc>
          <w:tcPr>
            <w:tcW w:w="5490" w:type="dxa"/>
          </w:tcPr>
          <w:p w14:paraId="77D6EE8B" w14:textId="77777777" w:rsidR="005905CA" w:rsidRPr="00AB6709" w:rsidRDefault="005905CA" w:rsidP="0021056B">
            <w:pPr>
              <w:pStyle w:val="Default"/>
              <w:rPr>
                <w:rFonts w:ascii="Arial" w:hAnsi="Arial" w:cs="Arial"/>
                <w:sz w:val="20"/>
                <w:szCs w:val="20"/>
              </w:rPr>
            </w:pPr>
            <w:r w:rsidRPr="00AB6709">
              <w:rPr>
                <w:rFonts w:ascii="Arial" w:hAnsi="Arial" w:cs="Arial"/>
                <w:sz w:val="20"/>
                <w:szCs w:val="20"/>
              </w:rPr>
              <w:t>Missing or weak ties to overall argument and/or does not set up or conclude  topic clearly; simple argument that leaves the reader without enough evidence to fully believe topics; argument not fully developed or supported; no conclusion sentence used .Flawed structure in order of importance or order not followed from thesis. The essay might have numerous minor grammatical notes and/or several instances of major errors; exceeds the limit of major errors</w:t>
            </w:r>
          </w:p>
        </w:tc>
        <w:tc>
          <w:tcPr>
            <w:tcW w:w="3870" w:type="dxa"/>
          </w:tcPr>
          <w:p w14:paraId="0B8A46BB" w14:textId="77777777" w:rsidR="005905CA" w:rsidRPr="00AB6709" w:rsidRDefault="005905CA" w:rsidP="0021056B">
            <w:pPr>
              <w:pStyle w:val="Default"/>
              <w:rPr>
                <w:rFonts w:ascii="Arial" w:hAnsi="Arial" w:cs="Arial"/>
                <w:sz w:val="20"/>
                <w:szCs w:val="20"/>
              </w:rPr>
            </w:pPr>
            <w:r w:rsidRPr="00AB6709">
              <w:rPr>
                <w:rFonts w:ascii="Arial" w:hAnsi="Arial" w:cs="Arial"/>
                <w:sz w:val="20"/>
                <w:szCs w:val="20"/>
              </w:rPr>
              <w:t>Material used has few ties to topics and/or is not incorporated in topic; inadequate use of sources, may be cited incorrectly or not cited.</w:t>
            </w:r>
          </w:p>
        </w:tc>
      </w:tr>
    </w:tbl>
    <w:p w14:paraId="648E2DF3" w14:textId="77777777" w:rsidR="005905CA" w:rsidRPr="00AB6709" w:rsidRDefault="005905CA" w:rsidP="005905CA">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538"/>
        <w:gridCol w:w="1710"/>
        <w:gridCol w:w="1800"/>
        <w:gridCol w:w="4114"/>
        <w:gridCol w:w="3014"/>
      </w:tblGrid>
      <w:tr w:rsidR="009C6873" w:rsidRPr="00AB6709" w14:paraId="55829AD3" w14:textId="77777777" w:rsidTr="0021056B">
        <w:tc>
          <w:tcPr>
            <w:tcW w:w="13176" w:type="dxa"/>
            <w:gridSpan w:val="5"/>
            <w:shd w:val="clear" w:color="auto" w:fill="D9D9D9"/>
          </w:tcPr>
          <w:p w14:paraId="7E0435F4" w14:textId="77777777" w:rsidR="009C6873" w:rsidRPr="00AB6709" w:rsidRDefault="009C6873" w:rsidP="0021056B">
            <w:pPr>
              <w:spacing w:after="0" w:line="240" w:lineRule="auto"/>
              <w:jc w:val="center"/>
              <w:rPr>
                <w:rFonts w:ascii="Arial" w:hAnsi="Arial" w:cs="Arial"/>
                <w:b/>
                <w:sz w:val="20"/>
                <w:szCs w:val="20"/>
              </w:rPr>
            </w:pPr>
            <w:bookmarkStart w:id="9" w:name="ENG102"/>
            <w:r w:rsidRPr="00AB6709">
              <w:rPr>
                <w:rFonts w:ascii="Arial" w:hAnsi="Arial" w:cs="Arial"/>
                <w:b/>
                <w:sz w:val="20"/>
                <w:szCs w:val="20"/>
              </w:rPr>
              <w:t>Course Student Learning Outcomes &amp; Assessment Plan ENG 102</w:t>
            </w:r>
          </w:p>
          <w:p w14:paraId="0296E062" w14:textId="77777777" w:rsidR="009C6873" w:rsidRPr="00AB6709" w:rsidRDefault="009C6873" w:rsidP="0021056B">
            <w:pPr>
              <w:spacing w:after="0" w:line="240" w:lineRule="auto"/>
              <w:jc w:val="center"/>
              <w:rPr>
                <w:rFonts w:ascii="Arial" w:hAnsi="Arial" w:cs="Arial"/>
                <w:b/>
                <w:sz w:val="20"/>
                <w:szCs w:val="20"/>
              </w:rPr>
            </w:pPr>
          </w:p>
          <w:bookmarkEnd w:id="9"/>
          <w:p w14:paraId="712AC420" w14:textId="77777777" w:rsidR="009C6873" w:rsidRPr="00AB6709" w:rsidRDefault="009C6873" w:rsidP="0021056B">
            <w:pPr>
              <w:pStyle w:val="NoSpacing"/>
              <w:rPr>
                <w:rFonts w:ascii="Arial" w:hAnsi="Arial" w:cs="Arial"/>
                <w:b/>
                <w:sz w:val="20"/>
                <w:szCs w:val="20"/>
              </w:rPr>
            </w:pPr>
            <w:r w:rsidRPr="00AB6709">
              <w:rPr>
                <w:rFonts w:ascii="Arial" w:hAnsi="Arial" w:cs="Arial"/>
                <w:b/>
                <w:sz w:val="20"/>
                <w:szCs w:val="20"/>
              </w:rPr>
              <w:t>Composition I Course Level Outcomes Assessment Rubric (Included at end of this assessment document)</w:t>
            </w:r>
          </w:p>
          <w:p w14:paraId="10B2E622" w14:textId="77777777" w:rsidR="009C6873" w:rsidRPr="00AB6709" w:rsidRDefault="009C6873" w:rsidP="0021056B">
            <w:pPr>
              <w:pStyle w:val="NoSpacing"/>
              <w:rPr>
                <w:rFonts w:ascii="Arial" w:hAnsi="Arial" w:cs="Arial"/>
                <w:sz w:val="20"/>
                <w:szCs w:val="20"/>
              </w:rPr>
            </w:pPr>
          </w:p>
          <w:p w14:paraId="3A335D20" w14:textId="77777777" w:rsidR="009C6873" w:rsidRPr="00AB6709" w:rsidRDefault="009C6873" w:rsidP="0021056B">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14:paraId="5F8865FF" w14:textId="77777777" w:rsidR="009C6873" w:rsidRPr="00AB6709" w:rsidRDefault="009C6873" w:rsidP="0021056B">
            <w:pPr>
              <w:pStyle w:val="NoSpacing"/>
              <w:rPr>
                <w:rFonts w:ascii="Arial" w:hAnsi="Arial" w:cs="Arial"/>
                <w:sz w:val="20"/>
                <w:szCs w:val="20"/>
              </w:rPr>
            </w:pPr>
            <w:r w:rsidRPr="00AB6709">
              <w:rPr>
                <w:rFonts w:ascii="Arial" w:hAnsi="Arial" w:cs="Arial"/>
                <w:sz w:val="20"/>
                <w:szCs w:val="20"/>
                <w:lang w:bidi="en-US"/>
              </w:rPr>
              <w:lastRenderedPageBreak/>
              <w:t xml:space="preserve">1.    The student will demonstrate effective reading, writing, and speaking skills.  </w:t>
            </w:r>
          </w:p>
          <w:p w14:paraId="0EBDCB85" w14:textId="77777777" w:rsidR="009C6873" w:rsidRPr="00AB6709" w:rsidRDefault="009C6873" w:rsidP="0021056B">
            <w:pPr>
              <w:pStyle w:val="NoSpacing"/>
              <w:rPr>
                <w:rFonts w:ascii="Arial" w:hAnsi="Arial" w:cs="Arial"/>
                <w:sz w:val="20"/>
                <w:szCs w:val="20"/>
              </w:rPr>
            </w:pPr>
            <w:r w:rsidRPr="00AB6709">
              <w:rPr>
                <w:rFonts w:ascii="Arial" w:hAnsi="Arial" w:cs="Arial"/>
                <w:sz w:val="20"/>
                <w:szCs w:val="20"/>
                <w:lang w:bidi="en-US"/>
              </w:rPr>
              <w:t>2.    The student will demonstrate ability to apply reasoning and logic to assess ideas and situations, support positions, draw conclusions, and solve problems.</w:t>
            </w:r>
          </w:p>
          <w:p w14:paraId="223565AA" w14:textId="77777777" w:rsidR="009C6873" w:rsidRPr="00AB6709" w:rsidRDefault="009C6873" w:rsidP="0021056B">
            <w:pPr>
              <w:pStyle w:val="NoSpacing"/>
              <w:rPr>
                <w:rFonts w:ascii="Arial" w:hAnsi="Arial" w:cs="Arial"/>
                <w:sz w:val="20"/>
                <w:szCs w:val="20"/>
              </w:rPr>
            </w:pPr>
            <w:r w:rsidRPr="00AB6709">
              <w:rPr>
                <w:rFonts w:ascii="Arial" w:hAnsi="Arial" w:cs="Arial"/>
                <w:sz w:val="20"/>
                <w:szCs w:val="20"/>
                <w:lang w:bidi="en-US"/>
              </w:rPr>
              <w:t>3.    The student will demonstrate ability to identify, analyze, organize, and synthesize credible resources in a manner that respects intellectual property.</w:t>
            </w:r>
          </w:p>
          <w:p w14:paraId="7589F502" w14:textId="77777777" w:rsidR="009C6873" w:rsidRPr="00AB6709" w:rsidRDefault="009C6873" w:rsidP="0021056B">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14:paraId="48894E27" w14:textId="77777777" w:rsidR="009C6873" w:rsidRPr="00AB6709" w:rsidRDefault="009C6873" w:rsidP="0021056B">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1.  Provide transferable general education courses that prepare students to succeed in upper level programs of study.  </w:t>
            </w:r>
          </w:p>
          <w:p w14:paraId="568814E5" w14:textId="77777777" w:rsidR="009C6873" w:rsidRPr="00AB6709" w:rsidRDefault="009C6873" w:rsidP="0021056B">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2.  Provide transferable general education courses that fulfill the general studies requirements of the college’s Associate in Science, Associate in Arts, and  </w:t>
            </w:r>
          </w:p>
          <w:p w14:paraId="3D967028" w14:textId="77777777" w:rsidR="009C6873" w:rsidRPr="00AB6709" w:rsidRDefault="009C6873" w:rsidP="0021056B">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     Associate in Applied Science degrees.</w:t>
            </w:r>
          </w:p>
          <w:p w14:paraId="4F5975A3" w14:textId="77777777" w:rsidR="009C6873" w:rsidRPr="00AB6709" w:rsidRDefault="009C6873" w:rsidP="0021056B">
            <w:pPr>
              <w:spacing w:after="0" w:line="240" w:lineRule="auto"/>
              <w:ind w:left="360"/>
              <w:rPr>
                <w:rFonts w:ascii="Arial" w:hAnsi="Arial" w:cs="Arial"/>
                <w:sz w:val="20"/>
                <w:szCs w:val="20"/>
                <w:lang w:bidi="en-US"/>
              </w:rPr>
            </w:pPr>
            <w:r w:rsidRPr="00AB6709">
              <w:rPr>
                <w:rFonts w:ascii="Arial" w:hAnsi="Arial" w:cs="Arial"/>
                <w:sz w:val="20"/>
                <w:szCs w:val="20"/>
                <w:lang w:bidi="en-US"/>
              </w:rPr>
              <w:t>3.  Provide developmental mathematics and English courses that prepare students to succeed in freshman-level courses.</w:t>
            </w:r>
          </w:p>
          <w:p w14:paraId="3602D684" w14:textId="77777777" w:rsidR="009C6873" w:rsidRPr="00AB6709" w:rsidRDefault="009C6873" w:rsidP="0021056B">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14:paraId="25EC59CD" w14:textId="77777777" w:rsidR="009C6873" w:rsidRPr="00AB6709" w:rsidRDefault="009C6873" w:rsidP="00506F92">
            <w:pPr>
              <w:pStyle w:val="ListParagraph"/>
              <w:numPr>
                <w:ilvl w:val="0"/>
                <w:numId w:val="16"/>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14:paraId="773DCAC3" w14:textId="77777777" w:rsidR="009C6873" w:rsidRPr="00AB6709" w:rsidRDefault="009C6873" w:rsidP="00506F92">
            <w:pPr>
              <w:pStyle w:val="ListParagraph"/>
              <w:numPr>
                <w:ilvl w:val="0"/>
                <w:numId w:val="16"/>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14:paraId="18988B03" w14:textId="77777777" w:rsidR="009C6873" w:rsidRPr="00AB6709" w:rsidRDefault="009C6873" w:rsidP="00506F92">
            <w:pPr>
              <w:pStyle w:val="ListParagraph"/>
              <w:widowControl w:val="0"/>
              <w:numPr>
                <w:ilvl w:val="0"/>
                <w:numId w:val="16"/>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14:paraId="2F19A26C" w14:textId="77777777" w:rsidR="009C6873" w:rsidRPr="00AB6709" w:rsidRDefault="009C6873" w:rsidP="0021056B">
            <w:pPr>
              <w:pStyle w:val="Default"/>
              <w:rPr>
                <w:rFonts w:ascii="Arial" w:hAnsi="Arial" w:cs="Arial"/>
                <w:color w:val="auto"/>
                <w:sz w:val="20"/>
                <w:szCs w:val="20"/>
                <w:u w:val="single"/>
              </w:rPr>
            </w:pPr>
            <w:r w:rsidRPr="00AB6709">
              <w:rPr>
                <w:rFonts w:ascii="Arial" w:hAnsi="Arial" w:cs="Arial"/>
                <w:color w:val="auto"/>
                <w:sz w:val="20"/>
                <w:szCs w:val="20"/>
                <w:u w:val="single"/>
              </w:rPr>
              <w:t>Course Outcomes Assessed</w:t>
            </w:r>
          </w:p>
          <w:p w14:paraId="0578C2C9" w14:textId="77777777" w:rsidR="009C6873" w:rsidRPr="00AB6709" w:rsidRDefault="009C6873" w:rsidP="0021056B">
            <w:pPr>
              <w:pStyle w:val="Default"/>
              <w:rPr>
                <w:rFonts w:ascii="Arial" w:hAnsi="Arial" w:cs="Arial"/>
                <w:color w:val="auto"/>
                <w:sz w:val="20"/>
                <w:szCs w:val="20"/>
              </w:rPr>
            </w:pPr>
            <w:r w:rsidRPr="00AB6709">
              <w:rPr>
                <w:rFonts w:ascii="Arial" w:hAnsi="Arial" w:cs="Arial"/>
                <w:color w:val="auto"/>
                <w:sz w:val="20"/>
                <w:szCs w:val="20"/>
              </w:rPr>
              <w:t>Students will:</w:t>
            </w:r>
          </w:p>
          <w:p w14:paraId="04D53951" w14:textId="77777777" w:rsidR="009C6873" w:rsidRPr="00AB6709" w:rsidRDefault="009C6873" w:rsidP="00506F92">
            <w:pPr>
              <w:pStyle w:val="ListParagraph"/>
              <w:numPr>
                <w:ilvl w:val="0"/>
                <w:numId w:val="14"/>
              </w:numPr>
              <w:spacing w:after="0" w:line="240" w:lineRule="auto"/>
              <w:rPr>
                <w:rFonts w:ascii="Arial" w:hAnsi="Arial" w:cs="Arial"/>
                <w:b/>
                <w:sz w:val="20"/>
                <w:szCs w:val="20"/>
              </w:rPr>
            </w:pPr>
            <w:r w:rsidRPr="00AB6709">
              <w:rPr>
                <w:rFonts w:ascii="Arial" w:hAnsi="Arial" w:cs="Arial"/>
                <w:b/>
                <w:sz w:val="20"/>
                <w:szCs w:val="20"/>
              </w:rPr>
              <w:t>Write a unified, specific thesis.</w:t>
            </w:r>
          </w:p>
          <w:p w14:paraId="030496EC" w14:textId="77777777" w:rsidR="009C6873" w:rsidRPr="00AB6709" w:rsidRDefault="009C6873" w:rsidP="00506F92">
            <w:pPr>
              <w:pStyle w:val="ListParagraph"/>
              <w:numPr>
                <w:ilvl w:val="0"/>
                <w:numId w:val="14"/>
              </w:numPr>
              <w:spacing w:after="0" w:line="240" w:lineRule="auto"/>
              <w:rPr>
                <w:rFonts w:ascii="Arial" w:hAnsi="Arial" w:cs="Arial"/>
                <w:b/>
                <w:sz w:val="20"/>
                <w:szCs w:val="20"/>
              </w:rPr>
            </w:pPr>
            <w:r w:rsidRPr="00AB6709">
              <w:rPr>
                <w:rFonts w:ascii="Arial" w:hAnsi="Arial" w:cs="Arial"/>
                <w:b/>
                <w:sz w:val="20"/>
                <w:szCs w:val="20"/>
              </w:rPr>
              <w:t>Write an essay with a unified and clear organization.</w:t>
            </w:r>
          </w:p>
          <w:p w14:paraId="621E7B94" w14:textId="77777777" w:rsidR="009C6873" w:rsidRPr="00AB6709" w:rsidRDefault="009C6873" w:rsidP="00506F92">
            <w:pPr>
              <w:pStyle w:val="ListParagraph"/>
              <w:numPr>
                <w:ilvl w:val="0"/>
                <w:numId w:val="14"/>
              </w:numPr>
              <w:spacing w:after="0" w:line="240" w:lineRule="auto"/>
              <w:rPr>
                <w:rFonts w:ascii="Arial" w:hAnsi="Arial" w:cs="Arial"/>
                <w:b/>
                <w:sz w:val="20"/>
                <w:szCs w:val="20"/>
              </w:rPr>
            </w:pPr>
            <w:r w:rsidRPr="00AB6709">
              <w:rPr>
                <w:rFonts w:ascii="Arial" w:hAnsi="Arial" w:cs="Arial"/>
                <w:b/>
                <w:sz w:val="20"/>
                <w:szCs w:val="20"/>
              </w:rPr>
              <w:t>Correctly integrate primary and secondary sources into an essay.</w:t>
            </w:r>
          </w:p>
          <w:p w14:paraId="4677BE2D" w14:textId="77777777" w:rsidR="009C6873" w:rsidRPr="00AB6709" w:rsidRDefault="009C6873" w:rsidP="0021056B">
            <w:pPr>
              <w:pStyle w:val="Default"/>
              <w:ind w:left="360"/>
              <w:rPr>
                <w:rFonts w:ascii="Arial" w:hAnsi="Arial" w:cs="Arial"/>
                <w:color w:val="auto"/>
                <w:sz w:val="20"/>
                <w:szCs w:val="20"/>
              </w:rPr>
            </w:pPr>
          </w:p>
          <w:p w14:paraId="7AC793EB" w14:textId="77777777" w:rsidR="009C6873" w:rsidRPr="00AB6709" w:rsidRDefault="009C6873" w:rsidP="0021056B">
            <w:pPr>
              <w:spacing w:after="0" w:line="240" w:lineRule="auto"/>
              <w:jc w:val="center"/>
              <w:rPr>
                <w:rFonts w:ascii="Arial" w:hAnsi="Arial" w:cs="Arial"/>
                <w:b/>
                <w:sz w:val="20"/>
                <w:szCs w:val="20"/>
              </w:rPr>
            </w:pPr>
          </w:p>
        </w:tc>
      </w:tr>
      <w:tr w:rsidR="009C6873" w:rsidRPr="00AB6709" w14:paraId="6B296F86" w14:textId="77777777" w:rsidTr="0021056B">
        <w:trPr>
          <w:trHeight w:val="54"/>
        </w:trPr>
        <w:tc>
          <w:tcPr>
            <w:tcW w:w="2538" w:type="dxa"/>
            <w:tcBorders>
              <w:bottom w:val="double" w:sz="4" w:space="0" w:color="auto"/>
            </w:tcBorders>
            <w:vAlign w:val="center"/>
          </w:tcPr>
          <w:p w14:paraId="0E7A859E" w14:textId="77777777" w:rsidR="009C6873" w:rsidRPr="00AB6709" w:rsidRDefault="009C6873" w:rsidP="0021056B">
            <w:pPr>
              <w:spacing w:after="0" w:line="240" w:lineRule="auto"/>
              <w:jc w:val="center"/>
              <w:rPr>
                <w:rFonts w:ascii="Arial" w:hAnsi="Arial" w:cs="Arial"/>
                <w:b/>
                <w:sz w:val="20"/>
                <w:szCs w:val="20"/>
              </w:rPr>
            </w:pPr>
            <w:r w:rsidRPr="00AB6709">
              <w:rPr>
                <w:rFonts w:ascii="Arial" w:hAnsi="Arial" w:cs="Arial"/>
                <w:b/>
                <w:sz w:val="20"/>
                <w:szCs w:val="20"/>
              </w:rPr>
              <w:lastRenderedPageBreak/>
              <w:t>Intended Outcomes</w:t>
            </w:r>
          </w:p>
        </w:tc>
        <w:tc>
          <w:tcPr>
            <w:tcW w:w="1710" w:type="dxa"/>
            <w:tcBorders>
              <w:bottom w:val="thinThickSmallGap" w:sz="12" w:space="0" w:color="auto"/>
              <w:right w:val="single" w:sz="4" w:space="0" w:color="auto"/>
            </w:tcBorders>
            <w:vAlign w:val="center"/>
          </w:tcPr>
          <w:p w14:paraId="0D64C6A2" w14:textId="77777777" w:rsidR="009C6873" w:rsidRPr="00AB6709" w:rsidRDefault="009C6873" w:rsidP="0021056B">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1800" w:type="dxa"/>
            <w:tcBorders>
              <w:bottom w:val="thinThickSmallGap" w:sz="12" w:space="0" w:color="auto"/>
              <w:right w:val="single" w:sz="4" w:space="0" w:color="auto"/>
            </w:tcBorders>
            <w:vAlign w:val="center"/>
          </w:tcPr>
          <w:p w14:paraId="6E24EC39" w14:textId="77777777" w:rsidR="009C6873" w:rsidRPr="00AB6709" w:rsidRDefault="009C6873" w:rsidP="0021056B">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4114" w:type="dxa"/>
            <w:tcBorders>
              <w:left w:val="single" w:sz="4" w:space="0" w:color="auto"/>
              <w:bottom w:val="thinThickSmallGap" w:sz="12" w:space="0" w:color="auto"/>
            </w:tcBorders>
            <w:vAlign w:val="center"/>
          </w:tcPr>
          <w:p w14:paraId="19872977" w14:textId="77777777" w:rsidR="009C6873" w:rsidRPr="00AB6709" w:rsidRDefault="009C6873" w:rsidP="0021056B">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014" w:type="dxa"/>
            <w:tcBorders>
              <w:bottom w:val="thinThickSmallGap" w:sz="12" w:space="0" w:color="auto"/>
            </w:tcBorders>
            <w:vAlign w:val="center"/>
          </w:tcPr>
          <w:p w14:paraId="714E7D4A" w14:textId="77777777" w:rsidR="009C6873" w:rsidRPr="00AB6709" w:rsidRDefault="009C6873" w:rsidP="0021056B">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9C6873" w:rsidRPr="00AB6709" w14:paraId="66AFA1C5" w14:textId="77777777" w:rsidTr="0021056B">
        <w:trPr>
          <w:trHeight w:val="54"/>
        </w:trPr>
        <w:tc>
          <w:tcPr>
            <w:tcW w:w="2538" w:type="dxa"/>
            <w:tcBorders>
              <w:top w:val="thinThickSmallGap" w:sz="12" w:space="0" w:color="auto"/>
            </w:tcBorders>
          </w:tcPr>
          <w:p w14:paraId="2FA85A65"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The student will write a unified, specific thesis.</w:t>
            </w:r>
          </w:p>
          <w:p w14:paraId="68A0B220" w14:textId="77777777" w:rsidR="009C6873" w:rsidRPr="00AB6709" w:rsidRDefault="009C6873" w:rsidP="0021056B">
            <w:pPr>
              <w:pStyle w:val="Default"/>
              <w:rPr>
                <w:rFonts w:ascii="Arial" w:hAnsi="Arial" w:cs="Arial"/>
                <w:sz w:val="20"/>
                <w:szCs w:val="20"/>
              </w:rPr>
            </w:pPr>
          </w:p>
        </w:tc>
        <w:tc>
          <w:tcPr>
            <w:tcW w:w="1710" w:type="dxa"/>
            <w:tcBorders>
              <w:top w:val="thinThickSmallGap" w:sz="12" w:space="0" w:color="auto"/>
              <w:right w:val="single" w:sz="4" w:space="0" w:color="auto"/>
            </w:tcBorders>
          </w:tcPr>
          <w:p w14:paraId="77DE62DE"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One essay exhibits stages of composition process</w:t>
            </w:r>
          </w:p>
          <w:p w14:paraId="2983D869" w14:textId="77777777" w:rsidR="009C6873" w:rsidRPr="00AB6709" w:rsidRDefault="009C6873" w:rsidP="0021056B">
            <w:pPr>
              <w:spacing w:after="0" w:line="240" w:lineRule="auto"/>
              <w:rPr>
                <w:rFonts w:ascii="Arial" w:hAnsi="Arial" w:cs="Arial"/>
                <w:b/>
                <w:sz w:val="20"/>
                <w:szCs w:val="20"/>
              </w:rPr>
            </w:pPr>
          </w:p>
        </w:tc>
        <w:tc>
          <w:tcPr>
            <w:tcW w:w="1800" w:type="dxa"/>
            <w:tcBorders>
              <w:top w:val="thinThickSmallGap" w:sz="12" w:space="0" w:color="auto"/>
              <w:right w:val="single" w:sz="4" w:space="0" w:color="auto"/>
            </w:tcBorders>
          </w:tcPr>
          <w:p w14:paraId="4211EE10"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At least one essay accompanied by brainstorming notes, an outline, a rough draft, and a final draft</w:t>
            </w:r>
          </w:p>
          <w:p w14:paraId="44E6C550" w14:textId="77777777" w:rsidR="009C6873" w:rsidRPr="00AB6709" w:rsidRDefault="009C6873" w:rsidP="0021056B">
            <w:pPr>
              <w:spacing w:after="0" w:line="240" w:lineRule="auto"/>
              <w:rPr>
                <w:rFonts w:ascii="Arial" w:hAnsi="Arial" w:cs="Arial"/>
                <w:sz w:val="20"/>
                <w:szCs w:val="20"/>
              </w:rPr>
            </w:pPr>
          </w:p>
          <w:p w14:paraId="642C5E4F" w14:textId="77777777" w:rsidR="009C6873" w:rsidRPr="00AB6709" w:rsidRDefault="009C6873" w:rsidP="0021056B">
            <w:pPr>
              <w:spacing w:after="0" w:line="240" w:lineRule="auto"/>
              <w:rPr>
                <w:rFonts w:ascii="Arial" w:hAnsi="Arial" w:cs="Arial"/>
                <w:sz w:val="20"/>
                <w:szCs w:val="20"/>
              </w:rPr>
            </w:pPr>
          </w:p>
        </w:tc>
        <w:tc>
          <w:tcPr>
            <w:tcW w:w="4114" w:type="dxa"/>
            <w:tcBorders>
              <w:top w:val="thinThickSmallGap" w:sz="12" w:space="0" w:color="auto"/>
              <w:left w:val="single" w:sz="4" w:space="0" w:color="auto"/>
            </w:tcBorders>
          </w:tcPr>
          <w:p w14:paraId="152AEB25"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u w:val="single"/>
              </w:rPr>
              <w:t>Fall 2018-Summer 2019:</w:t>
            </w:r>
          </w:p>
          <w:p w14:paraId="2A8BBA3E"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4D74A128"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788 and 791 Students assessed/40 sections </w:t>
            </w:r>
          </w:p>
          <w:p w14:paraId="0E57640F" w14:textId="77777777" w:rsidR="009C6873" w:rsidRPr="00AB6709" w:rsidRDefault="009C6873" w:rsidP="0021056B">
            <w:pPr>
              <w:spacing w:after="0" w:line="240" w:lineRule="auto"/>
              <w:rPr>
                <w:rFonts w:ascii="Arial" w:hAnsi="Arial" w:cs="Arial"/>
                <w:sz w:val="20"/>
                <w:szCs w:val="20"/>
              </w:rPr>
            </w:pPr>
          </w:p>
          <w:p w14:paraId="49A655D6"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672/788 students fulfilled this outcome on the beginning paper. (85%)</w:t>
            </w:r>
          </w:p>
          <w:p w14:paraId="0D37CA09" w14:textId="77777777" w:rsidR="009C6873" w:rsidRPr="00AB6709" w:rsidRDefault="009C6873" w:rsidP="0021056B">
            <w:pPr>
              <w:spacing w:after="0" w:line="240" w:lineRule="auto"/>
              <w:rPr>
                <w:rFonts w:ascii="Arial" w:hAnsi="Arial" w:cs="Arial"/>
                <w:sz w:val="20"/>
                <w:szCs w:val="20"/>
              </w:rPr>
            </w:pPr>
          </w:p>
          <w:p w14:paraId="304E8633"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725/789 students fulfilled this outcome on the ending paper. (91%)</w:t>
            </w:r>
          </w:p>
          <w:p w14:paraId="4F7F1E94" w14:textId="77777777" w:rsidR="009C6873" w:rsidRPr="00AB6709" w:rsidRDefault="009C6873" w:rsidP="0021056B">
            <w:pPr>
              <w:spacing w:after="0" w:line="240" w:lineRule="auto"/>
              <w:rPr>
                <w:rFonts w:ascii="Arial" w:hAnsi="Arial" w:cs="Arial"/>
                <w:sz w:val="20"/>
                <w:szCs w:val="20"/>
              </w:rPr>
            </w:pPr>
          </w:p>
          <w:p w14:paraId="5AC4FB9D" w14:textId="77777777" w:rsidR="009C6873" w:rsidRPr="00AB6709" w:rsidRDefault="009C6873" w:rsidP="0021056B">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14:paraId="51F5ACCC"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Number of Students Assessed on beginning papers and ending papers:</w:t>
            </w:r>
          </w:p>
          <w:p w14:paraId="58F2E420"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Shelby (16 sections): 269/325 (82%)</w:t>
            </w:r>
          </w:p>
          <w:p w14:paraId="79268D8B"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Pr>
                <w:rFonts w:ascii="Arial" w:hAnsi="Arial" w:cs="Arial"/>
                <w:sz w:val="20"/>
                <w:szCs w:val="20"/>
                <w:lang w:val="fr-CD"/>
              </w:rPr>
              <w:t xml:space="preserve">                        </w:t>
            </w:r>
            <w:r w:rsidRPr="00AB6709">
              <w:rPr>
                <w:rFonts w:ascii="Arial" w:hAnsi="Arial" w:cs="Arial"/>
                <w:sz w:val="20"/>
                <w:szCs w:val="20"/>
                <w:lang w:val="fr-CD"/>
              </w:rPr>
              <w:t>291/333  (87%)</w:t>
            </w:r>
          </w:p>
          <w:p w14:paraId="5710F93E"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Jefferson (5 sections): 49/76 (64%)</w:t>
            </w:r>
          </w:p>
          <w:p w14:paraId="4136A128"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Pr>
                <w:rFonts w:ascii="Arial" w:hAnsi="Arial" w:cs="Arial"/>
                <w:sz w:val="20"/>
                <w:szCs w:val="20"/>
                <w:lang w:val="fr-CD"/>
              </w:rPr>
              <w:t xml:space="preserve">                          </w:t>
            </w:r>
            <w:r w:rsidRPr="00AB6709">
              <w:rPr>
                <w:rFonts w:ascii="Arial" w:hAnsi="Arial" w:cs="Arial"/>
                <w:sz w:val="20"/>
                <w:szCs w:val="20"/>
                <w:lang w:val="fr-CD"/>
              </w:rPr>
              <w:t>66/74 (89%)</w:t>
            </w:r>
          </w:p>
          <w:p w14:paraId="67D14901"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lastRenderedPageBreak/>
              <w:t>Clanton (6 sections):  127/136 (93%)</w:t>
            </w:r>
          </w:p>
          <w:p w14:paraId="62EAA485"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Pr>
                <w:rFonts w:ascii="Arial" w:hAnsi="Arial" w:cs="Arial"/>
                <w:sz w:val="20"/>
                <w:szCs w:val="20"/>
                <w:lang w:val="fr-CD"/>
              </w:rPr>
              <w:t xml:space="preserve">                          </w:t>
            </w:r>
            <w:r w:rsidRPr="00AB6709">
              <w:rPr>
                <w:rFonts w:ascii="Arial" w:hAnsi="Arial" w:cs="Arial"/>
                <w:sz w:val="20"/>
                <w:szCs w:val="20"/>
                <w:lang w:val="fr-CD"/>
              </w:rPr>
              <w:t>129/132 (97%)</w:t>
            </w:r>
          </w:p>
          <w:p w14:paraId="5EB67781"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Pell City ( sections):  </w:t>
            </w:r>
          </w:p>
          <w:p w14:paraId="19136D00" w14:textId="77777777" w:rsidR="009C6873" w:rsidRPr="00AB6709" w:rsidRDefault="009C6873" w:rsidP="0021056B">
            <w:pPr>
              <w:spacing w:after="0" w:line="240" w:lineRule="auto"/>
              <w:rPr>
                <w:rFonts w:ascii="Arial" w:hAnsi="Arial" w:cs="Arial"/>
                <w:sz w:val="20"/>
                <w:szCs w:val="20"/>
              </w:rPr>
            </w:pPr>
          </w:p>
          <w:p w14:paraId="19496A60"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Dual Enrollment </w:t>
            </w:r>
          </w:p>
          <w:p w14:paraId="3082A264"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Off-Campus (13 sections):228/251 (91%)</w:t>
            </w:r>
          </w:p>
          <w:p w14:paraId="1E9CB50A"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                                             239/250 (96%)</w:t>
            </w:r>
          </w:p>
          <w:p w14:paraId="7CDA0AE2"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                                       </w:t>
            </w:r>
          </w:p>
        </w:tc>
        <w:tc>
          <w:tcPr>
            <w:tcW w:w="3014" w:type="dxa"/>
            <w:tcBorders>
              <w:top w:val="thinThickSmallGap" w:sz="12" w:space="0" w:color="auto"/>
            </w:tcBorders>
          </w:tcPr>
          <w:p w14:paraId="53E08087" w14:textId="77777777" w:rsidR="009C6873" w:rsidRPr="00AB6709" w:rsidRDefault="009C6873" w:rsidP="0021056B">
            <w:pPr>
              <w:spacing w:after="0" w:line="240" w:lineRule="auto"/>
              <w:rPr>
                <w:rFonts w:ascii="Arial" w:hAnsi="Arial" w:cs="Arial"/>
                <w:color w:val="FF0000"/>
                <w:sz w:val="20"/>
                <w:szCs w:val="20"/>
              </w:rPr>
            </w:pPr>
            <w:r w:rsidRPr="00AB6709">
              <w:rPr>
                <w:rFonts w:ascii="Arial" w:hAnsi="Arial" w:cs="Arial"/>
                <w:color w:val="FF0000"/>
                <w:sz w:val="20"/>
                <w:szCs w:val="20"/>
              </w:rPr>
              <w:lastRenderedPageBreak/>
              <w:t>In</w:t>
            </w:r>
            <w:r>
              <w:rPr>
                <w:rFonts w:ascii="Arial" w:hAnsi="Arial" w:cs="Arial"/>
                <w:color w:val="FF0000"/>
                <w:sz w:val="20"/>
                <w:szCs w:val="20"/>
              </w:rPr>
              <w:t xml:space="preserve"> just this year, there was a</w:t>
            </w:r>
            <w:r w:rsidRPr="00AB6709">
              <w:rPr>
                <w:rFonts w:ascii="Arial" w:hAnsi="Arial" w:cs="Arial"/>
                <w:color w:val="FF0000"/>
                <w:sz w:val="20"/>
                <w:szCs w:val="20"/>
              </w:rPr>
              <w:t xml:space="preserve"> 6% improvement illustrating an upward movement in student success.  Overall, each campus experienced higher student growth on the final assessment.  The higher level of starting achievement indicates that students are retaining development from ENG 101 classes. The dual enrollment off campus classes are taught in high school settings, so the instructors are with the students longer and utilize many different in-class brainstorming opportunities to help students.</w:t>
            </w:r>
          </w:p>
        </w:tc>
      </w:tr>
      <w:tr w:rsidR="009C6873" w:rsidRPr="00AB6709" w14:paraId="0AAC36D6" w14:textId="77777777" w:rsidTr="0021056B">
        <w:trPr>
          <w:trHeight w:val="54"/>
        </w:trPr>
        <w:tc>
          <w:tcPr>
            <w:tcW w:w="2538" w:type="dxa"/>
          </w:tcPr>
          <w:p w14:paraId="7ADDDD87" w14:textId="77777777" w:rsidR="009C6873" w:rsidRPr="00AB6709" w:rsidRDefault="009C6873" w:rsidP="0021056B">
            <w:pPr>
              <w:spacing w:after="0" w:line="240" w:lineRule="auto"/>
              <w:rPr>
                <w:rFonts w:ascii="Arial" w:hAnsi="Arial" w:cs="Arial"/>
                <w:b/>
                <w:sz w:val="20"/>
                <w:szCs w:val="20"/>
              </w:rPr>
            </w:pPr>
            <w:r w:rsidRPr="00AB6709">
              <w:rPr>
                <w:rFonts w:ascii="Arial" w:hAnsi="Arial" w:cs="Arial"/>
                <w:sz w:val="20"/>
                <w:szCs w:val="20"/>
              </w:rPr>
              <w:br w:type="page"/>
              <w:t>The student will write an essay with a unified and clear organization.</w:t>
            </w:r>
          </w:p>
          <w:p w14:paraId="2C887184" w14:textId="77777777" w:rsidR="009C6873" w:rsidRPr="00AB6709" w:rsidRDefault="009C6873" w:rsidP="0021056B">
            <w:pPr>
              <w:spacing w:after="0" w:line="240" w:lineRule="auto"/>
              <w:rPr>
                <w:rFonts w:ascii="Arial" w:hAnsi="Arial" w:cs="Arial"/>
                <w:sz w:val="20"/>
                <w:szCs w:val="20"/>
              </w:rPr>
            </w:pPr>
          </w:p>
          <w:p w14:paraId="097796F8" w14:textId="77777777" w:rsidR="009C6873" w:rsidRPr="00AB6709" w:rsidRDefault="009C6873" w:rsidP="0021056B">
            <w:pPr>
              <w:pStyle w:val="Default"/>
              <w:rPr>
                <w:rFonts w:ascii="Arial" w:hAnsi="Arial" w:cs="Arial"/>
                <w:sz w:val="20"/>
                <w:szCs w:val="20"/>
              </w:rPr>
            </w:pPr>
          </w:p>
        </w:tc>
        <w:tc>
          <w:tcPr>
            <w:tcW w:w="1710" w:type="dxa"/>
            <w:tcBorders>
              <w:right w:val="single" w:sz="4" w:space="0" w:color="auto"/>
            </w:tcBorders>
          </w:tcPr>
          <w:p w14:paraId="4BE75C8B"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Essay with a thesis that carefully directs the ideas of the papers and accurately predicts the structure of the papers</w:t>
            </w:r>
          </w:p>
          <w:p w14:paraId="05D62009" w14:textId="77777777" w:rsidR="009C6873" w:rsidRPr="00AB6709" w:rsidRDefault="009C6873" w:rsidP="0021056B">
            <w:pPr>
              <w:spacing w:after="0" w:line="240" w:lineRule="auto"/>
              <w:rPr>
                <w:rFonts w:ascii="Arial" w:hAnsi="Arial" w:cs="Arial"/>
                <w:sz w:val="20"/>
                <w:szCs w:val="20"/>
              </w:rPr>
            </w:pPr>
          </w:p>
          <w:p w14:paraId="02979D17"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Rubric included at end of report.</w:t>
            </w:r>
          </w:p>
        </w:tc>
        <w:tc>
          <w:tcPr>
            <w:tcW w:w="1800" w:type="dxa"/>
            <w:tcBorders>
              <w:right w:val="single" w:sz="4" w:space="0" w:color="auto"/>
            </w:tcBorders>
          </w:tcPr>
          <w:p w14:paraId="0D722817"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 70% of students’ essays exhibit a satisfactory thesis </w:t>
            </w:r>
          </w:p>
        </w:tc>
        <w:tc>
          <w:tcPr>
            <w:tcW w:w="4114" w:type="dxa"/>
            <w:tcBorders>
              <w:left w:val="single" w:sz="4" w:space="0" w:color="auto"/>
            </w:tcBorders>
          </w:tcPr>
          <w:p w14:paraId="6F78BEB1"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u w:val="single"/>
              </w:rPr>
              <w:t>Fall 2018-Summer 2019:</w:t>
            </w:r>
          </w:p>
          <w:p w14:paraId="06386FF6"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3E2BD3F5"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788 and 791 Students assessed/40 sections </w:t>
            </w:r>
          </w:p>
          <w:p w14:paraId="326F428F" w14:textId="77777777" w:rsidR="009C6873" w:rsidRPr="00AB6709" w:rsidRDefault="009C6873" w:rsidP="0021056B">
            <w:pPr>
              <w:spacing w:after="0" w:line="240" w:lineRule="auto"/>
              <w:rPr>
                <w:rFonts w:ascii="Arial" w:hAnsi="Arial" w:cs="Arial"/>
                <w:sz w:val="20"/>
                <w:szCs w:val="20"/>
              </w:rPr>
            </w:pPr>
          </w:p>
          <w:p w14:paraId="715938A5"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657/788 students fulfilled this outcome on the beginning paper. (83%)</w:t>
            </w:r>
          </w:p>
          <w:p w14:paraId="06DF03D6" w14:textId="77777777" w:rsidR="009C6873" w:rsidRPr="00AB6709" w:rsidRDefault="009C6873" w:rsidP="0021056B">
            <w:pPr>
              <w:spacing w:after="0" w:line="240" w:lineRule="auto"/>
              <w:rPr>
                <w:rFonts w:ascii="Arial" w:hAnsi="Arial" w:cs="Arial"/>
                <w:sz w:val="20"/>
                <w:szCs w:val="20"/>
              </w:rPr>
            </w:pPr>
          </w:p>
          <w:p w14:paraId="34A2DFD1"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709/786 students fulfilled this outcome on the ending paper. (90%)</w:t>
            </w:r>
          </w:p>
          <w:p w14:paraId="67711BCE" w14:textId="77777777" w:rsidR="009C6873" w:rsidRPr="00AB6709" w:rsidRDefault="009C6873" w:rsidP="0021056B">
            <w:pPr>
              <w:spacing w:after="0" w:line="240" w:lineRule="auto"/>
              <w:rPr>
                <w:rFonts w:ascii="Arial" w:hAnsi="Arial" w:cs="Arial"/>
                <w:sz w:val="20"/>
                <w:szCs w:val="20"/>
              </w:rPr>
            </w:pPr>
          </w:p>
          <w:p w14:paraId="7944A797" w14:textId="77777777" w:rsidR="009C6873" w:rsidRPr="00AB6709" w:rsidRDefault="009C6873" w:rsidP="0021056B">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14:paraId="59DE526D"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Number of Students Assessed on beginning papers and ending papers:</w:t>
            </w:r>
          </w:p>
          <w:p w14:paraId="410D0221"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Shelby (16 sections): 262/325 (80%)</w:t>
            </w:r>
          </w:p>
          <w:p w14:paraId="2B17805C"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285/330 (86%)</w:t>
            </w:r>
          </w:p>
          <w:p w14:paraId="3FA41121"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Jefferson (5 sections): 42/76 (55%)</w:t>
            </w:r>
          </w:p>
          <w:p w14:paraId="1431F250"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66/74 (89%)</w:t>
            </w:r>
          </w:p>
          <w:p w14:paraId="5B2999F0"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Clanton (6 sections):  127/136 (93%)</w:t>
            </w:r>
          </w:p>
          <w:p w14:paraId="660372D6"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122/132 (92%)</w:t>
            </w:r>
          </w:p>
          <w:p w14:paraId="2D59761A"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Pell City ( sections):  </w:t>
            </w:r>
          </w:p>
          <w:p w14:paraId="5C148EAC"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Dual Enrollment </w:t>
            </w:r>
          </w:p>
          <w:p w14:paraId="1BB2446A"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Off-Campus (13 sections):226/251 (90%)</w:t>
            </w:r>
          </w:p>
          <w:p w14:paraId="20F74783"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                                             236/250 (94%)</w:t>
            </w:r>
          </w:p>
          <w:p w14:paraId="497F3E7C"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                                       </w:t>
            </w:r>
          </w:p>
        </w:tc>
        <w:tc>
          <w:tcPr>
            <w:tcW w:w="3014" w:type="dxa"/>
          </w:tcPr>
          <w:p w14:paraId="318D0958" w14:textId="77777777" w:rsidR="009C6873" w:rsidRPr="00AB6709" w:rsidRDefault="009C6873" w:rsidP="0021056B">
            <w:pPr>
              <w:spacing w:after="0" w:line="240" w:lineRule="auto"/>
              <w:rPr>
                <w:rFonts w:ascii="Arial" w:hAnsi="Arial" w:cs="Arial"/>
                <w:color w:val="FF0000"/>
                <w:sz w:val="20"/>
                <w:szCs w:val="20"/>
              </w:rPr>
            </w:pPr>
            <w:r w:rsidRPr="00AB6709">
              <w:rPr>
                <w:rFonts w:ascii="Arial" w:hAnsi="Arial" w:cs="Arial"/>
                <w:color w:val="FF0000"/>
                <w:sz w:val="20"/>
                <w:szCs w:val="20"/>
              </w:rPr>
              <w:t>The 7% change within the semester here continues to be encouraging and continues to show student movement toward success.  Each campus (save one that went down just one % point) experienced a growth in student success from the first to the last instance of writing here.  The percentage decrease is very small, and can possibly be due to the difficulty of the last paper assessed.  The lower performing campus outlier at Jefferson was was encouraging to see the finishing percentage so close to the other campuses.  Instructors will continue to develop ways to help all students in revision processes.</w:t>
            </w:r>
          </w:p>
        </w:tc>
      </w:tr>
      <w:tr w:rsidR="009C6873" w:rsidRPr="00AB6709" w14:paraId="2C49F7DF" w14:textId="77777777" w:rsidTr="0021056B">
        <w:trPr>
          <w:trHeight w:val="54"/>
        </w:trPr>
        <w:tc>
          <w:tcPr>
            <w:tcW w:w="2538" w:type="dxa"/>
          </w:tcPr>
          <w:p w14:paraId="0BC05642"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br w:type="page"/>
              <w:t>Students will correctly integrate primary and secondary sources into an essay.</w:t>
            </w:r>
          </w:p>
          <w:p w14:paraId="6CB9E363" w14:textId="77777777" w:rsidR="009C6873" w:rsidRPr="00AB6709" w:rsidRDefault="009C6873" w:rsidP="0021056B">
            <w:pPr>
              <w:spacing w:after="0" w:line="240" w:lineRule="auto"/>
              <w:ind w:left="360"/>
              <w:rPr>
                <w:rFonts w:ascii="Arial" w:hAnsi="Arial" w:cs="Arial"/>
                <w:sz w:val="20"/>
                <w:szCs w:val="20"/>
              </w:rPr>
            </w:pPr>
          </w:p>
          <w:p w14:paraId="32553CC2" w14:textId="77777777" w:rsidR="009C6873" w:rsidRPr="00AB6709" w:rsidRDefault="009C6873" w:rsidP="0021056B">
            <w:pPr>
              <w:pStyle w:val="ListParagraph"/>
              <w:spacing w:after="0" w:line="240" w:lineRule="auto"/>
              <w:rPr>
                <w:rFonts w:ascii="Arial" w:hAnsi="Arial" w:cs="Arial"/>
                <w:sz w:val="20"/>
                <w:szCs w:val="20"/>
              </w:rPr>
            </w:pPr>
          </w:p>
        </w:tc>
        <w:tc>
          <w:tcPr>
            <w:tcW w:w="1710" w:type="dxa"/>
            <w:tcBorders>
              <w:right w:val="single" w:sz="4" w:space="0" w:color="auto"/>
            </w:tcBorders>
          </w:tcPr>
          <w:p w14:paraId="0B08B89E"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Essays that have clear topic sentences, show unity in ideas (one main idea and focus), show coherence of ideas (transitions, logical order), and use </w:t>
            </w:r>
            <w:r w:rsidRPr="00AB6709">
              <w:rPr>
                <w:rFonts w:ascii="Arial" w:hAnsi="Arial" w:cs="Arial"/>
                <w:sz w:val="20"/>
                <w:szCs w:val="20"/>
              </w:rPr>
              <w:lastRenderedPageBreak/>
              <w:t>appropriate evidence in support of the main idea</w:t>
            </w:r>
          </w:p>
          <w:p w14:paraId="689F4C94" w14:textId="77777777" w:rsidR="009C6873" w:rsidRPr="00AB6709" w:rsidRDefault="009C6873" w:rsidP="0021056B">
            <w:pPr>
              <w:spacing w:after="0" w:line="240" w:lineRule="auto"/>
              <w:rPr>
                <w:rFonts w:ascii="Arial" w:hAnsi="Arial" w:cs="Arial"/>
                <w:sz w:val="20"/>
                <w:szCs w:val="20"/>
              </w:rPr>
            </w:pPr>
          </w:p>
          <w:p w14:paraId="4249B909"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Rubric included at end of report.</w:t>
            </w:r>
          </w:p>
        </w:tc>
        <w:tc>
          <w:tcPr>
            <w:tcW w:w="1800" w:type="dxa"/>
            <w:tcBorders>
              <w:right w:val="single" w:sz="4" w:space="0" w:color="auto"/>
            </w:tcBorders>
          </w:tcPr>
          <w:p w14:paraId="214C5DFF"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lastRenderedPageBreak/>
              <w:t>70% of students’ essays exhibit satisfactory body paragraphs</w:t>
            </w:r>
          </w:p>
        </w:tc>
        <w:tc>
          <w:tcPr>
            <w:tcW w:w="4114" w:type="dxa"/>
            <w:tcBorders>
              <w:left w:val="single" w:sz="4" w:space="0" w:color="auto"/>
            </w:tcBorders>
          </w:tcPr>
          <w:p w14:paraId="09BEBD4E"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u w:val="single"/>
              </w:rPr>
              <w:t>Fall 2018-Summer 2019:</w:t>
            </w:r>
          </w:p>
          <w:p w14:paraId="75711F9E"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0FD6D8C7"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788 and 791 Students assessed/40 sections </w:t>
            </w:r>
          </w:p>
          <w:p w14:paraId="4046FED1" w14:textId="77777777" w:rsidR="009C6873" w:rsidRPr="00AB6709" w:rsidRDefault="009C6873" w:rsidP="0021056B">
            <w:pPr>
              <w:spacing w:after="0" w:line="240" w:lineRule="auto"/>
              <w:rPr>
                <w:rFonts w:ascii="Arial" w:hAnsi="Arial" w:cs="Arial"/>
                <w:sz w:val="20"/>
                <w:szCs w:val="20"/>
              </w:rPr>
            </w:pPr>
          </w:p>
          <w:p w14:paraId="7EAA7E6D"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609/786 students fulfilled this outcome on the beginning paper. (77%)</w:t>
            </w:r>
          </w:p>
          <w:p w14:paraId="6DC10804" w14:textId="77777777" w:rsidR="009C6873" w:rsidRPr="00AB6709" w:rsidRDefault="009C6873" w:rsidP="0021056B">
            <w:pPr>
              <w:spacing w:after="0" w:line="240" w:lineRule="auto"/>
              <w:rPr>
                <w:rFonts w:ascii="Arial" w:hAnsi="Arial" w:cs="Arial"/>
                <w:sz w:val="20"/>
                <w:szCs w:val="20"/>
              </w:rPr>
            </w:pPr>
          </w:p>
          <w:p w14:paraId="215D7B5D"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671/783 students fulfilled this outcome on the ending paper. (85%)</w:t>
            </w:r>
          </w:p>
          <w:p w14:paraId="1A5266A5" w14:textId="77777777" w:rsidR="009C6873" w:rsidRPr="00AB6709" w:rsidRDefault="009C6873" w:rsidP="0021056B">
            <w:pPr>
              <w:spacing w:after="0" w:line="240" w:lineRule="auto"/>
              <w:rPr>
                <w:rFonts w:ascii="Arial" w:hAnsi="Arial" w:cs="Arial"/>
                <w:sz w:val="20"/>
                <w:szCs w:val="20"/>
              </w:rPr>
            </w:pPr>
          </w:p>
          <w:p w14:paraId="663882D5" w14:textId="77777777" w:rsidR="009C6873" w:rsidRPr="00AB6709" w:rsidRDefault="009C6873" w:rsidP="0021056B">
            <w:pPr>
              <w:spacing w:after="0" w:line="240" w:lineRule="auto"/>
              <w:rPr>
                <w:rFonts w:ascii="Arial" w:hAnsi="Arial" w:cs="Arial"/>
                <w:sz w:val="20"/>
                <w:szCs w:val="20"/>
                <w:u w:val="single"/>
              </w:rPr>
            </w:pPr>
            <w:r w:rsidRPr="00AB6709">
              <w:rPr>
                <w:rFonts w:ascii="Arial" w:hAnsi="Arial" w:cs="Arial"/>
                <w:sz w:val="20"/>
                <w:szCs w:val="20"/>
                <w:u w:val="single"/>
              </w:rPr>
              <w:lastRenderedPageBreak/>
              <w:t>Yearly Campus Summary</w:t>
            </w:r>
          </w:p>
          <w:p w14:paraId="21001CBE"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Number of Students Assessed on beginning papers and ending papers:</w:t>
            </w:r>
          </w:p>
          <w:p w14:paraId="1C5B6610"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Shelby (16 sections): 242/323 (74%)</w:t>
            </w:r>
          </w:p>
          <w:p w14:paraId="796740C3"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277/327  (84%)</w:t>
            </w:r>
          </w:p>
          <w:p w14:paraId="092C6796"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Jefferson (5 sections): 45/76 (59%)</w:t>
            </w:r>
          </w:p>
          <w:p w14:paraId="078EAAF4"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63/74 (85%)</w:t>
            </w:r>
          </w:p>
          <w:p w14:paraId="074114BB"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Clanton (6 sections):  107/136 (78%)</w:t>
            </w:r>
          </w:p>
          <w:p w14:paraId="66C5055A" w14:textId="77777777" w:rsidR="009C6873" w:rsidRPr="00AB6709" w:rsidRDefault="009C6873" w:rsidP="0021056B">
            <w:pPr>
              <w:spacing w:after="0" w:line="240" w:lineRule="auto"/>
              <w:rPr>
                <w:rFonts w:ascii="Arial" w:hAnsi="Arial" w:cs="Arial"/>
                <w:sz w:val="20"/>
                <w:szCs w:val="20"/>
                <w:lang w:val="fr-CD"/>
              </w:rPr>
            </w:pPr>
            <w:r w:rsidRPr="00AB6709">
              <w:rPr>
                <w:rFonts w:ascii="Arial" w:hAnsi="Arial" w:cs="Arial"/>
                <w:sz w:val="20"/>
                <w:szCs w:val="20"/>
                <w:lang w:val="fr-CD"/>
              </w:rPr>
              <w:t xml:space="preserve">                                       100/132 (75%)</w:t>
            </w:r>
          </w:p>
          <w:p w14:paraId="2F6B291C"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Pell City ( sections):  </w:t>
            </w:r>
          </w:p>
          <w:p w14:paraId="3D14E1BA"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Dual Enrollment </w:t>
            </w:r>
          </w:p>
          <w:p w14:paraId="65246C24"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Off-Campus (13 sections):215/251 (86%)</w:t>
            </w:r>
          </w:p>
          <w:p w14:paraId="41559D89"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                                             221/250 (88%)</w:t>
            </w:r>
          </w:p>
          <w:p w14:paraId="0C895F4C" w14:textId="77777777" w:rsidR="009C6873" w:rsidRPr="00AB6709" w:rsidRDefault="009C6873" w:rsidP="0021056B">
            <w:pPr>
              <w:spacing w:after="0" w:line="240" w:lineRule="auto"/>
              <w:rPr>
                <w:rFonts w:ascii="Arial" w:hAnsi="Arial" w:cs="Arial"/>
                <w:sz w:val="20"/>
                <w:szCs w:val="20"/>
              </w:rPr>
            </w:pPr>
            <w:r w:rsidRPr="00AB6709">
              <w:rPr>
                <w:rFonts w:ascii="Arial" w:hAnsi="Arial" w:cs="Arial"/>
                <w:sz w:val="20"/>
                <w:szCs w:val="20"/>
              </w:rPr>
              <w:t xml:space="preserve">                                       </w:t>
            </w:r>
          </w:p>
        </w:tc>
        <w:tc>
          <w:tcPr>
            <w:tcW w:w="3014" w:type="dxa"/>
          </w:tcPr>
          <w:p w14:paraId="0D19A7E0" w14:textId="77777777" w:rsidR="009C6873" w:rsidRPr="00AB6709" w:rsidRDefault="009C6873" w:rsidP="0021056B">
            <w:pPr>
              <w:spacing w:after="0" w:line="240" w:lineRule="auto"/>
              <w:rPr>
                <w:rFonts w:ascii="Arial" w:hAnsi="Arial" w:cs="Arial"/>
                <w:color w:val="FF0000"/>
                <w:sz w:val="20"/>
                <w:szCs w:val="20"/>
              </w:rPr>
            </w:pPr>
            <w:r w:rsidRPr="00AB6709">
              <w:rPr>
                <w:rFonts w:ascii="Arial" w:hAnsi="Arial" w:cs="Arial"/>
                <w:color w:val="FF0000"/>
                <w:sz w:val="20"/>
                <w:szCs w:val="20"/>
              </w:rPr>
              <w:lastRenderedPageBreak/>
              <w:t xml:space="preserve">The 8% change within the semester here continues to be encouraging and continues to show student movement toward success.  Because many of these students have to go into a literature class and other classes that utilize research in primary and secondary sources, this continues to be an SLO that </w:t>
            </w:r>
            <w:r w:rsidRPr="00AB6709">
              <w:rPr>
                <w:rFonts w:ascii="Arial" w:hAnsi="Arial" w:cs="Arial"/>
                <w:color w:val="FF0000"/>
                <w:sz w:val="20"/>
                <w:szCs w:val="20"/>
              </w:rPr>
              <w:lastRenderedPageBreak/>
              <w:t>needs attention. Three campuses experienced increases and one campus saw a very small decrease, but overall, all the classes in the final assessment are performing well over the 70% level.   Ending papers also require more research and more independent skills, so a performance similar to the first performance is not disheartening. Instructors will continue to increase the rigor of the papers during the semester to gauge student engagement and learning.</w:t>
            </w:r>
          </w:p>
        </w:tc>
      </w:tr>
      <w:tr w:rsidR="009C6873" w:rsidRPr="00AB6709" w14:paraId="06DEB744" w14:textId="77777777" w:rsidTr="0021056B">
        <w:tc>
          <w:tcPr>
            <w:tcW w:w="6048" w:type="dxa"/>
            <w:gridSpan w:val="3"/>
            <w:tcBorders>
              <w:right w:val="single" w:sz="4" w:space="0" w:color="auto"/>
            </w:tcBorders>
          </w:tcPr>
          <w:p w14:paraId="2CB6E208" w14:textId="77777777" w:rsidR="009C6873" w:rsidRPr="00AB6709" w:rsidRDefault="009C6873" w:rsidP="0021056B">
            <w:pPr>
              <w:spacing w:after="0" w:line="240" w:lineRule="auto"/>
              <w:rPr>
                <w:rFonts w:ascii="Arial" w:hAnsi="Arial" w:cs="Arial"/>
                <w:sz w:val="20"/>
                <w:szCs w:val="20"/>
              </w:rPr>
            </w:pPr>
          </w:p>
          <w:p w14:paraId="7F0A1356" w14:textId="77777777" w:rsidR="009C6873" w:rsidRPr="00AB6709" w:rsidRDefault="009C6873" w:rsidP="0021056B">
            <w:pPr>
              <w:spacing w:after="0" w:line="240" w:lineRule="auto"/>
              <w:rPr>
                <w:rFonts w:ascii="Arial" w:hAnsi="Arial" w:cs="Arial"/>
                <w:b/>
                <w:sz w:val="20"/>
                <w:szCs w:val="20"/>
              </w:rPr>
            </w:pPr>
            <w:r w:rsidRPr="00AB6709">
              <w:rPr>
                <w:rFonts w:ascii="Arial" w:hAnsi="Arial" w:cs="Arial"/>
                <w:b/>
                <w:sz w:val="20"/>
                <w:szCs w:val="20"/>
              </w:rPr>
              <w:t xml:space="preserve">Plan submission date: </w:t>
            </w:r>
            <w:r>
              <w:rPr>
                <w:rFonts w:ascii="Arial" w:hAnsi="Arial" w:cs="Arial"/>
                <w:b/>
                <w:sz w:val="20"/>
                <w:szCs w:val="20"/>
              </w:rPr>
              <w:t>September 20</w:t>
            </w:r>
            <w:r w:rsidRPr="00AB6709">
              <w:rPr>
                <w:rFonts w:ascii="Arial" w:hAnsi="Arial" w:cs="Arial"/>
                <w:b/>
                <w:sz w:val="20"/>
                <w:szCs w:val="20"/>
              </w:rPr>
              <w:t>, 2019</w:t>
            </w:r>
          </w:p>
        </w:tc>
        <w:tc>
          <w:tcPr>
            <w:tcW w:w="7128" w:type="dxa"/>
            <w:gridSpan w:val="2"/>
            <w:tcBorders>
              <w:left w:val="single" w:sz="4" w:space="0" w:color="auto"/>
            </w:tcBorders>
          </w:tcPr>
          <w:p w14:paraId="4094C08E" w14:textId="77777777" w:rsidR="009C6873" w:rsidRPr="00AB6709" w:rsidRDefault="009C6873" w:rsidP="0021056B">
            <w:pPr>
              <w:spacing w:after="0" w:line="240" w:lineRule="auto"/>
              <w:rPr>
                <w:rFonts w:ascii="Arial" w:hAnsi="Arial" w:cs="Arial"/>
                <w:sz w:val="20"/>
                <w:szCs w:val="20"/>
              </w:rPr>
            </w:pPr>
          </w:p>
          <w:p w14:paraId="25ABDA3C" w14:textId="77777777" w:rsidR="009C6873" w:rsidRPr="00AB6709" w:rsidRDefault="009C6873" w:rsidP="0021056B">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14:paraId="4CDFF0AF" w14:textId="77777777" w:rsidR="009C6873" w:rsidRPr="00AB6709" w:rsidRDefault="009C6873" w:rsidP="0021056B">
            <w:pPr>
              <w:spacing w:after="0" w:line="240" w:lineRule="auto"/>
              <w:rPr>
                <w:rFonts w:ascii="Arial" w:hAnsi="Arial" w:cs="Arial"/>
                <w:sz w:val="20"/>
                <w:szCs w:val="20"/>
              </w:rPr>
            </w:pPr>
          </w:p>
          <w:p w14:paraId="46214EF4" w14:textId="77777777" w:rsidR="009C6873" w:rsidRPr="00AB6709" w:rsidRDefault="009C6873" w:rsidP="0021056B">
            <w:pPr>
              <w:spacing w:after="0" w:line="240" w:lineRule="auto"/>
              <w:rPr>
                <w:rFonts w:ascii="Arial" w:hAnsi="Arial" w:cs="Arial"/>
                <w:b/>
                <w:sz w:val="20"/>
                <w:szCs w:val="20"/>
              </w:rPr>
            </w:pPr>
          </w:p>
        </w:tc>
      </w:tr>
    </w:tbl>
    <w:p w14:paraId="29297044" w14:textId="77777777" w:rsidR="009C6873" w:rsidRPr="00AB6709" w:rsidRDefault="009C6873" w:rsidP="009C6873">
      <w:pPr>
        <w:jc w:val="center"/>
        <w:rPr>
          <w:rFonts w:ascii="Arial" w:hAnsi="Arial" w:cs="Arial"/>
          <w:b/>
          <w:sz w:val="20"/>
          <w:szCs w:val="20"/>
        </w:rPr>
      </w:pPr>
    </w:p>
    <w:p w14:paraId="35C49BE6" w14:textId="77777777" w:rsidR="009C6873" w:rsidRPr="00AB6709" w:rsidRDefault="009C6873" w:rsidP="009C6873">
      <w:pPr>
        <w:jc w:val="center"/>
        <w:rPr>
          <w:rFonts w:ascii="Arial" w:hAnsi="Arial" w:cs="Arial"/>
          <w:b/>
          <w:sz w:val="20"/>
          <w:szCs w:val="20"/>
        </w:rPr>
      </w:pPr>
    </w:p>
    <w:p w14:paraId="529D8D10" w14:textId="77777777" w:rsidR="009C6873" w:rsidRPr="00AB6709" w:rsidRDefault="009C6873" w:rsidP="009C6873">
      <w:pPr>
        <w:jc w:val="center"/>
        <w:rPr>
          <w:rFonts w:ascii="Arial" w:hAnsi="Arial" w:cs="Arial"/>
          <w:b/>
          <w:sz w:val="20"/>
          <w:szCs w:val="20"/>
        </w:rPr>
      </w:pPr>
    </w:p>
    <w:p w14:paraId="013975BC" w14:textId="77777777" w:rsidR="009C6873" w:rsidRPr="00AB6709" w:rsidRDefault="009C6873" w:rsidP="009C6873">
      <w:pPr>
        <w:jc w:val="center"/>
        <w:rPr>
          <w:rFonts w:ascii="Arial" w:hAnsi="Arial" w:cs="Arial"/>
          <w:b/>
          <w:sz w:val="20"/>
          <w:szCs w:val="20"/>
        </w:rPr>
      </w:pPr>
    </w:p>
    <w:p w14:paraId="14665563" w14:textId="77777777" w:rsidR="009C6873" w:rsidRPr="00AB6709" w:rsidRDefault="009C6873" w:rsidP="009C6873">
      <w:pPr>
        <w:jc w:val="center"/>
        <w:rPr>
          <w:rFonts w:ascii="Arial" w:hAnsi="Arial" w:cs="Arial"/>
          <w:b/>
          <w:sz w:val="20"/>
          <w:szCs w:val="20"/>
        </w:rPr>
      </w:pPr>
      <w:r w:rsidRPr="00AB6709">
        <w:rPr>
          <w:rFonts w:ascii="Arial" w:hAnsi="Arial" w:cs="Arial"/>
          <w:b/>
          <w:sz w:val="20"/>
          <w:szCs w:val="20"/>
        </w:rPr>
        <w:t>Sample Assessment Rubric for Essays</w:t>
      </w:r>
    </w:p>
    <w:tbl>
      <w:tblPr>
        <w:tblStyle w:val="TableGrid"/>
        <w:tblW w:w="0" w:type="auto"/>
        <w:tblLook w:val="04A0" w:firstRow="1" w:lastRow="0" w:firstColumn="1" w:lastColumn="0" w:noHBand="0" w:noVBand="1"/>
      </w:tblPr>
      <w:tblGrid>
        <w:gridCol w:w="2772"/>
        <w:gridCol w:w="2095"/>
        <w:gridCol w:w="5181"/>
        <w:gridCol w:w="3702"/>
      </w:tblGrid>
      <w:tr w:rsidR="009C6873" w:rsidRPr="00AB6709" w14:paraId="395351B1" w14:textId="77777777" w:rsidTr="0021056B">
        <w:tc>
          <w:tcPr>
            <w:tcW w:w="2796" w:type="dxa"/>
          </w:tcPr>
          <w:p w14:paraId="34E67143" w14:textId="77777777" w:rsidR="009C6873" w:rsidRPr="00AB6709" w:rsidRDefault="009C6873" w:rsidP="0021056B">
            <w:pPr>
              <w:jc w:val="center"/>
              <w:rPr>
                <w:rFonts w:ascii="Arial" w:eastAsia="Calibri" w:hAnsi="Arial" w:cs="Arial"/>
              </w:rPr>
            </w:pPr>
          </w:p>
        </w:tc>
        <w:tc>
          <w:tcPr>
            <w:tcW w:w="2172" w:type="dxa"/>
          </w:tcPr>
          <w:p w14:paraId="0793E276" w14:textId="77777777" w:rsidR="009C6873" w:rsidRPr="00AB6709" w:rsidRDefault="009C6873" w:rsidP="0021056B">
            <w:pPr>
              <w:jc w:val="center"/>
              <w:rPr>
                <w:rFonts w:ascii="Arial" w:eastAsia="Calibri" w:hAnsi="Arial" w:cs="Arial"/>
              </w:rPr>
            </w:pPr>
            <w:r w:rsidRPr="00AB6709">
              <w:rPr>
                <w:rFonts w:ascii="Arial" w:eastAsia="Calibri" w:hAnsi="Arial" w:cs="Arial"/>
              </w:rPr>
              <w:t>Thesis</w:t>
            </w:r>
          </w:p>
        </w:tc>
        <w:tc>
          <w:tcPr>
            <w:tcW w:w="5490" w:type="dxa"/>
          </w:tcPr>
          <w:p w14:paraId="4F636CCB" w14:textId="77777777" w:rsidR="009C6873" w:rsidRPr="00AB6709" w:rsidRDefault="009C6873" w:rsidP="0021056B">
            <w:pPr>
              <w:jc w:val="center"/>
              <w:rPr>
                <w:rFonts w:ascii="Arial" w:eastAsia="Calibri" w:hAnsi="Arial" w:cs="Arial"/>
              </w:rPr>
            </w:pPr>
            <w:r w:rsidRPr="00AB6709">
              <w:rPr>
                <w:rFonts w:ascii="Arial" w:eastAsia="Calibri" w:hAnsi="Arial" w:cs="Arial"/>
              </w:rPr>
              <w:t>Organization in Introduction, Body and Conclusion</w:t>
            </w:r>
          </w:p>
        </w:tc>
        <w:tc>
          <w:tcPr>
            <w:tcW w:w="3870" w:type="dxa"/>
          </w:tcPr>
          <w:p w14:paraId="3451987A" w14:textId="77777777" w:rsidR="009C6873" w:rsidRPr="00AB6709" w:rsidRDefault="009C6873" w:rsidP="0021056B">
            <w:pPr>
              <w:jc w:val="center"/>
              <w:rPr>
                <w:rFonts w:ascii="Arial" w:eastAsia="Calibri" w:hAnsi="Arial" w:cs="Arial"/>
              </w:rPr>
            </w:pPr>
            <w:r w:rsidRPr="00AB6709">
              <w:rPr>
                <w:rFonts w:ascii="Arial" w:eastAsia="Calibri" w:hAnsi="Arial" w:cs="Arial"/>
              </w:rPr>
              <w:t>Quotes/Source Usage</w:t>
            </w:r>
          </w:p>
        </w:tc>
      </w:tr>
      <w:tr w:rsidR="009C6873" w:rsidRPr="00AB6709" w14:paraId="4A2DE575" w14:textId="77777777" w:rsidTr="0021056B">
        <w:tc>
          <w:tcPr>
            <w:tcW w:w="2796" w:type="dxa"/>
          </w:tcPr>
          <w:p w14:paraId="4C71D72E" w14:textId="77777777" w:rsidR="009C6873" w:rsidRPr="00AB6709" w:rsidRDefault="009C6873" w:rsidP="0021056B">
            <w:pPr>
              <w:jc w:val="center"/>
              <w:rPr>
                <w:rFonts w:ascii="Arial" w:eastAsia="Calibri" w:hAnsi="Arial" w:cs="Arial"/>
                <w:b/>
              </w:rPr>
            </w:pPr>
            <w:r w:rsidRPr="00AB6709">
              <w:rPr>
                <w:rFonts w:ascii="Arial" w:eastAsia="Calibri" w:hAnsi="Arial" w:cs="Arial"/>
                <w:b/>
              </w:rPr>
              <w:t>Very Good /Above Average</w:t>
            </w:r>
          </w:p>
          <w:p w14:paraId="4658DE6C" w14:textId="77777777" w:rsidR="009C6873" w:rsidRPr="00AB6709" w:rsidRDefault="009C6873" w:rsidP="0021056B">
            <w:pPr>
              <w:jc w:val="center"/>
              <w:rPr>
                <w:rFonts w:ascii="Arial" w:eastAsia="Calibri" w:hAnsi="Arial" w:cs="Arial"/>
                <w:b/>
              </w:rPr>
            </w:pPr>
            <w:r w:rsidRPr="00AB6709">
              <w:rPr>
                <w:rFonts w:ascii="Arial" w:hAnsi="Arial" w:cs="Arial"/>
                <w:b/>
              </w:rPr>
              <w:t>(exceeds standards)</w:t>
            </w:r>
          </w:p>
        </w:tc>
        <w:tc>
          <w:tcPr>
            <w:tcW w:w="2172" w:type="dxa"/>
          </w:tcPr>
          <w:p w14:paraId="5A599F7D" w14:textId="77777777" w:rsidR="009C6873" w:rsidRPr="00AB6709" w:rsidRDefault="009C6873" w:rsidP="0021056B">
            <w:pPr>
              <w:pStyle w:val="Default"/>
              <w:rPr>
                <w:rFonts w:ascii="Arial" w:hAnsi="Arial" w:cs="Arial"/>
                <w:sz w:val="20"/>
                <w:szCs w:val="20"/>
              </w:rPr>
            </w:pPr>
            <w:r w:rsidRPr="00AB6709">
              <w:rPr>
                <w:rFonts w:ascii="Arial" w:hAnsi="Arial" w:cs="Arial"/>
                <w:sz w:val="20"/>
                <w:szCs w:val="20"/>
              </w:rPr>
              <w:t xml:space="preserve">Excellently thought out thesis containing all the essential elements and presenting an insightful subject and argument; thesis accurately predicts structure of paper </w:t>
            </w:r>
          </w:p>
        </w:tc>
        <w:tc>
          <w:tcPr>
            <w:tcW w:w="5490" w:type="dxa"/>
          </w:tcPr>
          <w:p w14:paraId="3B485879" w14:textId="77777777" w:rsidR="009C6873" w:rsidRPr="00AB6709" w:rsidRDefault="009C6873" w:rsidP="0021056B">
            <w:pPr>
              <w:pStyle w:val="Default"/>
              <w:rPr>
                <w:rFonts w:ascii="Arial" w:hAnsi="Arial" w:cs="Arial"/>
                <w:sz w:val="20"/>
                <w:szCs w:val="20"/>
              </w:rPr>
            </w:pPr>
            <w:r w:rsidRPr="00AB6709">
              <w:rPr>
                <w:rFonts w:ascii="Arial" w:hAnsi="Arial" w:cs="Arial"/>
                <w:sz w:val="20"/>
                <w:szCs w:val="20"/>
              </w:rPr>
              <w:t>Clear topic sentence, varied in approach to addressing subject with ties to the overall argument and transitions to unify paragraphs; well-developed argument that is fully supported and thoughtfully explained with examples and quotations as appropriate; insightful conclusion sentence that successfully closes topic.</w:t>
            </w:r>
          </w:p>
          <w:p w14:paraId="61770088" w14:textId="77777777" w:rsidR="009C6873" w:rsidRPr="00AB6709" w:rsidRDefault="009C6873" w:rsidP="0021056B">
            <w:pPr>
              <w:pStyle w:val="Default"/>
              <w:rPr>
                <w:rFonts w:ascii="Arial" w:hAnsi="Arial" w:cs="Arial"/>
                <w:sz w:val="20"/>
                <w:szCs w:val="20"/>
              </w:rPr>
            </w:pPr>
            <w:r w:rsidRPr="00AB6709">
              <w:rPr>
                <w:rFonts w:ascii="Arial" w:hAnsi="Arial" w:cs="Arial"/>
                <w:sz w:val="20"/>
                <w:szCs w:val="20"/>
              </w:rPr>
              <w:t xml:space="preserve">Coherence and unity between the setup of the argument in the introduction paragraph (that engages the reader,  creates a bridge to main idea, and contains the thesis sentence), its fulfillment in the subsequent body paragraphs, and the concluding paragraph that reaffirms main points, but is not too redundant and ties </w:t>
            </w:r>
            <w:r w:rsidRPr="00AB6709">
              <w:rPr>
                <w:rFonts w:ascii="Arial" w:hAnsi="Arial" w:cs="Arial"/>
                <w:sz w:val="20"/>
                <w:szCs w:val="20"/>
              </w:rPr>
              <w:lastRenderedPageBreak/>
              <w:t>up the paper with a thought-provoking ending. The essay will have very few minor grammatical notes or no errors at all.</w:t>
            </w:r>
          </w:p>
        </w:tc>
        <w:tc>
          <w:tcPr>
            <w:tcW w:w="3870" w:type="dxa"/>
          </w:tcPr>
          <w:p w14:paraId="2D5C54CC" w14:textId="77777777" w:rsidR="009C6873" w:rsidRPr="00AB6709" w:rsidRDefault="009C6873" w:rsidP="0021056B">
            <w:pPr>
              <w:pStyle w:val="Default"/>
              <w:rPr>
                <w:rFonts w:ascii="Arial" w:hAnsi="Arial" w:cs="Arial"/>
                <w:sz w:val="20"/>
                <w:szCs w:val="20"/>
              </w:rPr>
            </w:pPr>
            <w:r w:rsidRPr="00AB6709">
              <w:rPr>
                <w:rFonts w:ascii="Arial" w:hAnsi="Arial" w:cs="Arial"/>
                <w:sz w:val="20"/>
                <w:szCs w:val="20"/>
              </w:rPr>
              <w:lastRenderedPageBreak/>
              <w:t xml:space="preserve">Appropriately used material from both primary and secondary sources that fully supports the ideas noted.  The material is introduced and cited flawlessly, and is explained into the context of the paragraph. </w:t>
            </w:r>
          </w:p>
        </w:tc>
      </w:tr>
      <w:tr w:rsidR="009C6873" w:rsidRPr="00AB6709" w14:paraId="74AE482D" w14:textId="77777777" w:rsidTr="0021056B">
        <w:tc>
          <w:tcPr>
            <w:tcW w:w="2796" w:type="dxa"/>
          </w:tcPr>
          <w:p w14:paraId="5DC8A10E" w14:textId="77777777" w:rsidR="009C6873" w:rsidRPr="00AB6709" w:rsidRDefault="009C6873" w:rsidP="0021056B">
            <w:pPr>
              <w:jc w:val="center"/>
              <w:rPr>
                <w:rFonts w:ascii="Arial" w:eastAsia="Calibri" w:hAnsi="Arial" w:cs="Arial"/>
                <w:b/>
              </w:rPr>
            </w:pPr>
            <w:r w:rsidRPr="00AB6709">
              <w:rPr>
                <w:rFonts w:ascii="Arial" w:eastAsia="Calibri" w:hAnsi="Arial" w:cs="Arial"/>
                <w:b/>
              </w:rPr>
              <w:t>Good/Satisfactory</w:t>
            </w:r>
          </w:p>
          <w:p w14:paraId="74D770F9" w14:textId="77777777" w:rsidR="009C6873" w:rsidRPr="00AB6709" w:rsidRDefault="009C6873" w:rsidP="0021056B">
            <w:pPr>
              <w:jc w:val="center"/>
              <w:rPr>
                <w:rFonts w:ascii="Arial" w:eastAsia="Calibri" w:hAnsi="Arial" w:cs="Arial"/>
                <w:b/>
              </w:rPr>
            </w:pPr>
            <w:r w:rsidRPr="00AB6709">
              <w:rPr>
                <w:rFonts w:ascii="Arial" w:hAnsi="Arial" w:cs="Arial"/>
                <w:b/>
              </w:rPr>
              <w:t>(meets standards)</w:t>
            </w:r>
          </w:p>
        </w:tc>
        <w:tc>
          <w:tcPr>
            <w:tcW w:w="2172" w:type="dxa"/>
          </w:tcPr>
          <w:p w14:paraId="0815E6F6" w14:textId="77777777" w:rsidR="009C6873" w:rsidRPr="00AB6709" w:rsidRDefault="009C6873" w:rsidP="0021056B">
            <w:pPr>
              <w:pStyle w:val="Default"/>
              <w:rPr>
                <w:rFonts w:ascii="Arial" w:hAnsi="Arial" w:cs="Arial"/>
                <w:sz w:val="20"/>
                <w:szCs w:val="20"/>
              </w:rPr>
            </w:pPr>
            <w:r w:rsidRPr="00AB6709">
              <w:rPr>
                <w:rFonts w:ascii="Arial" w:hAnsi="Arial" w:cs="Arial"/>
                <w:sz w:val="20"/>
                <w:szCs w:val="20"/>
              </w:rPr>
              <w:t xml:space="preserve">Thesis presents a subject and argument </w:t>
            </w:r>
          </w:p>
        </w:tc>
        <w:tc>
          <w:tcPr>
            <w:tcW w:w="5490" w:type="dxa"/>
          </w:tcPr>
          <w:p w14:paraId="4B4A316D" w14:textId="77777777" w:rsidR="009C6873" w:rsidRPr="00AB6709" w:rsidRDefault="009C6873" w:rsidP="0021056B">
            <w:pPr>
              <w:pStyle w:val="Default"/>
              <w:rPr>
                <w:rFonts w:ascii="Arial" w:hAnsi="Arial" w:cs="Arial"/>
                <w:sz w:val="20"/>
                <w:szCs w:val="20"/>
              </w:rPr>
            </w:pPr>
            <w:r w:rsidRPr="00AB6709">
              <w:rPr>
                <w:rFonts w:ascii="Arial" w:hAnsi="Arial" w:cs="Arial"/>
                <w:sz w:val="20"/>
                <w:szCs w:val="20"/>
              </w:rPr>
              <w:t>Addresses subject with ties to the overall argument; developed argument that is supported and explained with examples; conclusion sentence used. Mostly coherent and unified between the setup of the argument and its fulfillment in subsequent paragraphs with a conclusion paragraph that reaffirms main points. The essay may have a few minor grammatical notes and an instance or two of a major error.</w:t>
            </w:r>
          </w:p>
        </w:tc>
        <w:tc>
          <w:tcPr>
            <w:tcW w:w="3870" w:type="dxa"/>
          </w:tcPr>
          <w:p w14:paraId="7856F611" w14:textId="77777777" w:rsidR="009C6873" w:rsidRPr="00AB6709" w:rsidRDefault="009C6873" w:rsidP="0021056B">
            <w:pPr>
              <w:pStyle w:val="Default"/>
              <w:rPr>
                <w:rFonts w:ascii="Arial" w:hAnsi="Arial" w:cs="Arial"/>
                <w:sz w:val="20"/>
                <w:szCs w:val="20"/>
              </w:rPr>
            </w:pPr>
            <w:r w:rsidRPr="00AB6709">
              <w:rPr>
                <w:rFonts w:ascii="Arial" w:hAnsi="Arial" w:cs="Arial"/>
                <w:sz w:val="20"/>
                <w:szCs w:val="20"/>
              </w:rPr>
              <w:t>Material used from both primary and secondary sources that supports ideas noted. There is a beginning understanding with simple introductions used and most material is cited correctly, with simple integration into the context of the paragraph.</w:t>
            </w:r>
          </w:p>
          <w:p w14:paraId="3B2AD15A" w14:textId="77777777" w:rsidR="009C6873" w:rsidRPr="00AB6709" w:rsidRDefault="009C6873" w:rsidP="0021056B">
            <w:pPr>
              <w:pStyle w:val="Default"/>
              <w:rPr>
                <w:rFonts w:ascii="Arial" w:hAnsi="Arial" w:cs="Arial"/>
                <w:sz w:val="20"/>
                <w:szCs w:val="20"/>
              </w:rPr>
            </w:pPr>
          </w:p>
        </w:tc>
      </w:tr>
      <w:tr w:rsidR="009C6873" w:rsidRPr="00AB6709" w14:paraId="38EA7A34" w14:textId="77777777" w:rsidTr="0021056B">
        <w:tc>
          <w:tcPr>
            <w:tcW w:w="2796" w:type="dxa"/>
          </w:tcPr>
          <w:p w14:paraId="5D13E86C" w14:textId="77777777" w:rsidR="009C6873" w:rsidRPr="00AB6709" w:rsidRDefault="009C6873" w:rsidP="0021056B">
            <w:pPr>
              <w:jc w:val="center"/>
              <w:rPr>
                <w:rFonts w:ascii="Arial" w:eastAsia="Calibri" w:hAnsi="Arial" w:cs="Arial"/>
                <w:b/>
              </w:rPr>
            </w:pPr>
            <w:r w:rsidRPr="00AB6709">
              <w:rPr>
                <w:rFonts w:ascii="Arial" w:eastAsia="Calibri" w:hAnsi="Arial" w:cs="Arial"/>
                <w:b/>
              </w:rPr>
              <w:t>Unsatisfactory/Needs Improvement</w:t>
            </w:r>
          </w:p>
          <w:p w14:paraId="5FC85DA9" w14:textId="77777777" w:rsidR="009C6873" w:rsidRPr="00AB6709" w:rsidRDefault="009C6873" w:rsidP="0021056B">
            <w:pPr>
              <w:jc w:val="center"/>
              <w:rPr>
                <w:rFonts w:ascii="Arial" w:eastAsia="Calibri" w:hAnsi="Arial" w:cs="Arial"/>
                <w:b/>
              </w:rPr>
            </w:pPr>
            <w:r w:rsidRPr="00AB6709">
              <w:rPr>
                <w:rFonts w:ascii="Arial" w:hAnsi="Arial" w:cs="Arial"/>
                <w:b/>
              </w:rPr>
              <w:t>(does not meet established standards)</w:t>
            </w:r>
          </w:p>
        </w:tc>
        <w:tc>
          <w:tcPr>
            <w:tcW w:w="2172" w:type="dxa"/>
          </w:tcPr>
          <w:p w14:paraId="24BE01D9" w14:textId="77777777" w:rsidR="009C6873" w:rsidRPr="00AB6709" w:rsidRDefault="009C6873" w:rsidP="0021056B">
            <w:pPr>
              <w:pStyle w:val="Default"/>
              <w:rPr>
                <w:rFonts w:ascii="Arial" w:hAnsi="Arial" w:cs="Arial"/>
                <w:sz w:val="20"/>
                <w:szCs w:val="20"/>
              </w:rPr>
            </w:pPr>
            <w:r w:rsidRPr="00AB6709">
              <w:rPr>
                <w:rFonts w:ascii="Arial" w:hAnsi="Arial" w:cs="Arial"/>
                <w:sz w:val="20"/>
                <w:szCs w:val="20"/>
              </w:rPr>
              <w:t xml:space="preserve">Thesis missing or  missing key elements </w:t>
            </w:r>
          </w:p>
        </w:tc>
        <w:tc>
          <w:tcPr>
            <w:tcW w:w="5490" w:type="dxa"/>
          </w:tcPr>
          <w:p w14:paraId="2859B96D" w14:textId="77777777" w:rsidR="009C6873" w:rsidRPr="00AB6709" w:rsidRDefault="009C6873" w:rsidP="0021056B">
            <w:pPr>
              <w:pStyle w:val="Default"/>
              <w:rPr>
                <w:rFonts w:ascii="Arial" w:hAnsi="Arial" w:cs="Arial"/>
                <w:sz w:val="20"/>
                <w:szCs w:val="20"/>
              </w:rPr>
            </w:pPr>
            <w:r w:rsidRPr="00AB6709">
              <w:rPr>
                <w:rFonts w:ascii="Arial" w:hAnsi="Arial" w:cs="Arial"/>
                <w:sz w:val="20"/>
                <w:szCs w:val="20"/>
              </w:rPr>
              <w:t>Missing or weak ties to overall argument and/or does not set up or conclude  topic clearly; simple argument that leaves the reader without enough evidence to fully believe topics; argument not fully developed or supported; no conclusion sentence used .Flawed structure in order of importance or order not followed from thesis. The essay might have numerous minor grammatical notes and/or several instances of major errors; exceeds the limit of major errors</w:t>
            </w:r>
          </w:p>
        </w:tc>
        <w:tc>
          <w:tcPr>
            <w:tcW w:w="3870" w:type="dxa"/>
          </w:tcPr>
          <w:p w14:paraId="152B4B0A" w14:textId="77777777" w:rsidR="009C6873" w:rsidRPr="00AB6709" w:rsidRDefault="009C6873" w:rsidP="0021056B">
            <w:pPr>
              <w:pStyle w:val="Default"/>
              <w:rPr>
                <w:rFonts w:ascii="Arial" w:hAnsi="Arial" w:cs="Arial"/>
                <w:sz w:val="20"/>
                <w:szCs w:val="20"/>
              </w:rPr>
            </w:pPr>
            <w:r w:rsidRPr="00AB6709">
              <w:rPr>
                <w:rFonts w:ascii="Arial" w:hAnsi="Arial" w:cs="Arial"/>
                <w:sz w:val="20"/>
                <w:szCs w:val="20"/>
              </w:rPr>
              <w:t>Material used has few ties to topics and/or is not incorporated in topic; inadequate use of sources, may be cited incorrectly or not cited.</w:t>
            </w:r>
          </w:p>
        </w:tc>
      </w:tr>
    </w:tbl>
    <w:tbl>
      <w:tblPr>
        <w:tblW w:w="13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305"/>
        <w:gridCol w:w="2526"/>
        <w:gridCol w:w="1860"/>
        <w:gridCol w:w="3407"/>
        <w:gridCol w:w="3669"/>
      </w:tblGrid>
      <w:tr w:rsidR="00107158" w:rsidRPr="00AB6709" w14:paraId="701DD4CD" w14:textId="77777777" w:rsidTr="00107158">
        <w:tc>
          <w:tcPr>
            <w:tcW w:w="13767" w:type="dxa"/>
            <w:gridSpan w:val="5"/>
            <w:shd w:val="clear" w:color="auto" w:fill="D9D9D9"/>
          </w:tcPr>
          <w:p w14:paraId="3C9C1F19" w14:textId="77777777" w:rsidR="00107158" w:rsidRPr="00AB6709" w:rsidRDefault="00107158" w:rsidP="0021056B">
            <w:pPr>
              <w:spacing w:after="0" w:line="240" w:lineRule="auto"/>
              <w:jc w:val="center"/>
              <w:rPr>
                <w:rFonts w:ascii="Arial" w:hAnsi="Arial" w:cs="Arial"/>
                <w:b/>
                <w:sz w:val="20"/>
                <w:szCs w:val="20"/>
              </w:rPr>
            </w:pPr>
            <w:bookmarkStart w:id="10" w:name="ENG251"/>
            <w:r w:rsidRPr="00AB6709">
              <w:rPr>
                <w:rFonts w:ascii="Arial" w:hAnsi="Arial" w:cs="Arial"/>
                <w:b/>
                <w:sz w:val="20"/>
                <w:szCs w:val="20"/>
              </w:rPr>
              <w:t>Course Student Learning Outcomes &amp; Assessment Plan ENG 251</w:t>
            </w:r>
          </w:p>
          <w:p w14:paraId="4C61E01E" w14:textId="77777777" w:rsidR="00107158" w:rsidRPr="00AB6709" w:rsidRDefault="00107158" w:rsidP="0021056B">
            <w:pPr>
              <w:spacing w:after="0" w:line="240" w:lineRule="auto"/>
              <w:jc w:val="center"/>
              <w:rPr>
                <w:rFonts w:ascii="Arial" w:hAnsi="Arial" w:cs="Arial"/>
                <w:b/>
                <w:sz w:val="20"/>
                <w:szCs w:val="20"/>
              </w:rPr>
            </w:pPr>
          </w:p>
          <w:bookmarkEnd w:id="10"/>
          <w:p w14:paraId="61DFB72A" w14:textId="77777777" w:rsidR="00107158" w:rsidRPr="00AB6709" w:rsidRDefault="00107158" w:rsidP="0021056B">
            <w:pPr>
              <w:pStyle w:val="NoSpacing"/>
              <w:rPr>
                <w:rFonts w:ascii="Arial" w:hAnsi="Arial" w:cs="Arial"/>
                <w:b/>
                <w:sz w:val="20"/>
                <w:szCs w:val="20"/>
              </w:rPr>
            </w:pPr>
            <w:r w:rsidRPr="00AB6709">
              <w:rPr>
                <w:rFonts w:ascii="Arial" w:hAnsi="Arial" w:cs="Arial"/>
                <w:b/>
                <w:sz w:val="20"/>
                <w:szCs w:val="20"/>
              </w:rPr>
              <w:t>Literature Course Level Outcomes Assessment Rubric (Included at end of this assessment document)</w:t>
            </w:r>
          </w:p>
          <w:p w14:paraId="5E829F0C" w14:textId="77777777" w:rsidR="00107158" w:rsidRPr="00AB6709" w:rsidRDefault="00107158" w:rsidP="0021056B">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14:paraId="541C7290" w14:textId="77777777" w:rsidR="00107158" w:rsidRPr="00AB6709" w:rsidRDefault="00107158" w:rsidP="0021056B">
            <w:pPr>
              <w:pStyle w:val="NoSpacing"/>
              <w:rPr>
                <w:rFonts w:ascii="Arial" w:hAnsi="Arial" w:cs="Arial"/>
                <w:sz w:val="20"/>
                <w:szCs w:val="20"/>
              </w:rPr>
            </w:pPr>
            <w:r w:rsidRPr="00AB6709">
              <w:rPr>
                <w:rFonts w:ascii="Arial" w:hAnsi="Arial" w:cs="Arial"/>
                <w:sz w:val="20"/>
                <w:szCs w:val="20"/>
                <w:lang w:bidi="en-US"/>
              </w:rPr>
              <w:t xml:space="preserve">1.    The student will demonstrate effective reading, writing, and speaking skills.  </w:t>
            </w:r>
          </w:p>
          <w:p w14:paraId="6263EB08" w14:textId="77777777" w:rsidR="00107158" w:rsidRPr="00AB6709" w:rsidRDefault="00107158" w:rsidP="0021056B">
            <w:pPr>
              <w:pStyle w:val="NoSpacing"/>
              <w:rPr>
                <w:rFonts w:ascii="Arial" w:hAnsi="Arial" w:cs="Arial"/>
                <w:sz w:val="20"/>
                <w:szCs w:val="20"/>
              </w:rPr>
            </w:pPr>
            <w:r w:rsidRPr="00AB6709">
              <w:rPr>
                <w:rFonts w:ascii="Arial" w:hAnsi="Arial" w:cs="Arial"/>
                <w:sz w:val="20"/>
                <w:szCs w:val="20"/>
                <w:lang w:bidi="en-US"/>
              </w:rPr>
              <w:t>2.    The student will demonstrate ability to apply reasoning and logic to assess ideas and situations, support positions, draw conclusions, and solve problems.</w:t>
            </w:r>
          </w:p>
          <w:p w14:paraId="2E3C8140" w14:textId="77777777" w:rsidR="00107158" w:rsidRPr="00AB6709" w:rsidRDefault="00107158" w:rsidP="0021056B">
            <w:pPr>
              <w:pStyle w:val="NoSpacing"/>
              <w:rPr>
                <w:rFonts w:ascii="Arial" w:hAnsi="Arial" w:cs="Arial"/>
                <w:sz w:val="20"/>
                <w:szCs w:val="20"/>
              </w:rPr>
            </w:pPr>
            <w:r w:rsidRPr="00AB6709">
              <w:rPr>
                <w:rFonts w:ascii="Arial" w:hAnsi="Arial" w:cs="Arial"/>
                <w:sz w:val="20"/>
                <w:szCs w:val="20"/>
                <w:lang w:bidi="en-US"/>
              </w:rPr>
              <w:t>3.    The student will demonstrate ability to identify, analyze, organize, and synthesize credible resources in a manner that respects intellectual property.</w:t>
            </w:r>
          </w:p>
          <w:p w14:paraId="62374AF1" w14:textId="77777777" w:rsidR="00107158" w:rsidRPr="00AB6709" w:rsidRDefault="00107158" w:rsidP="0021056B">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14:paraId="7E42DF75" w14:textId="77777777" w:rsidR="00107158" w:rsidRPr="00AB6709" w:rsidRDefault="00107158" w:rsidP="0021056B">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1.  Provide transferable general education courses that prepare students to succeed in upper level programs of study.  </w:t>
            </w:r>
          </w:p>
          <w:p w14:paraId="66837886" w14:textId="77777777" w:rsidR="00107158" w:rsidRPr="00AB6709" w:rsidRDefault="00107158" w:rsidP="0021056B">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2.  Provide transferable general education courses that fulfill the general studies requirements of the college’s Associate in Science, Associate in Arts, and  </w:t>
            </w:r>
          </w:p>
          <w:p w14:paraId="5CB3919B" w14:textId="77777777" w:rsidR="00107158" w:rsidRPr="00AB6709" w:rsidRDefault="00107158" w:rsidP="0021056B">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     Associate in Applied Science degrees.</w:t>
            </w:r>
          </w:p>
          <w:p w14:paraId="6FE5DAD8" w14:textId="77777777" w:rsidR="00107158" w:rsidRPr="00AB6709" w:rsidRDefault="00107158" w:rsidP="0021056B">
            <w:pPr>
              <w:spacing w:after="0" w:line="240" w:lineRule="auto"/>
              <w:ind w:left="360"/>
              <w:rPr>
                <w:rFonts w:ascii="Arial" w:hAnsi="Arial" w:cs="Arial"/>
                <w:sz w:val="20"/>
                <w:szCs w:val="20"/>
                <w:lang w:bidi="en-US"/>
              </w:rPr>
            </w:pPr>
            <w:r w:rsidRPr="00AB6709">
              <w:rPr>
                <w:rFonts w:ascii="Arial" w:hAnsi="Arial" w:cs="Arial"/>
                <w:sz w:val="20"/>
                <w:szCs w:val="20"/>
                <w:lang w:bidi="en-US"/>
              </w:rPr>
              <w:t>3.  Provide developmental mathematics and English courses that prepare students to succeed in freshman-level courses.</w:t>
            </w:r>
          </w:p>
          <w:p w14:paraId="6009941E" w14:textId="77777777" w:rsidR="00107158" w:rsidRPr="00AB6709" w:rsidRDefault="00107158" w:rsidP="0021056B">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14:paraId="6A842248" w14:textId="77777777" w:rsidR="00107158" w:rsidRPr="00AB6709" w:rsidRDefault="00107158" w:rsidP="00107158">
            <w:pPr>
              <w:pStyle w:val="ListParagraph"/>
              <w:numPr>
                <w:ilvl w:val="0"/>
                <w:numId w:val="20"/>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14:paraId="6A2406C2" w14:textId="77777777" w:rsidR="00107158" w:rsidRPr="00AB6709" w:rsidRDefault="00107158" w:rsidP="00107158">
            <w:pPr>
              <w:pStyle w:val="ListParagraph"/>
              <w:numPr>
                <w:ilvl w:val="0"/>
                <w:numId w:val="20"/>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14:paraId="0324422E" w14:textId="77777777" w:rsidR="00107158" w:rsidRPr="00AB6709" w:rsidRDefault="00107158" w:rsidP="00107158">
            <w:pPr>
              <w:pStyle w:val="ListParagraph"/>
              <w:widowControl w:val="0"/>
              <w:numPr>
                <w:ilvl w:val="0"/>
                <w:numId w:val="20"/>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14:paraId="210BA24C" w14:textId="77777777" w:rsidR="00107158" w:rsidRPr="00AB6709" w:rsidRDefault="00107158" w:rsidP="0021056B">
            <w:pPr>
              <w:pStyle w:val="Default"/>
              <w:rPr>
                <w:rFonts w:ascii="Arial" w:hAnsi="Arial" w:cs="Arial"/>
                <w:color w:val="auto"/>
                <w:sz w:val="20"/>
                <w:szCs w:val="20"/>
                <w:u w:val="single"/>
              </w:rPr>
            </w:pPr>
            <w:r w:rsidRPr="00AB6709">
              <w:rPr>
                <w:rFonts w:ascii="Arial" w:hAnsi="Arial" w:cs="Arial"/>
                <w:color w:val="auto"/>
                <w:sz w:val="20"/>
                <w:szCs w:val="20"/>
                <w:u w:val="single"/>
              </w:rPr>
              <w:t>Course Outcomes Assessed</w:t>
            </w:r>
          </w:p>
          <w:p w14:paraId="565E114E" w14:textId="77777777" w:rsidR="00107158" w:rsidRPr="00AB6709" w:rsidRDefault="00107158" w:rsidP="0021056B">
            <w:pPr>
              <w:pStyle w:val="Default"/>
              <w:rPr>
                <w:rFonts w:ascii="Arial" w:hAnsi="Arial" w:cs="Arial"/>
                <w:color w:val="auto"/>
                <w:sz w:val="20"/>
                <w:szCs w:val="20"/>
              </w:rPr>
            </w:pPr>
            <w:r w:rsidRPr="00AB6709">
              <w:rPr>
                <w:rFonts w:ascii="Arial" w:hAnsi="Arial" w:cs="Arial"/>
                <w:color w:val="auto"/>
                <w:sz w:val="20"/>
                <w:szCs w:val="20"/>
              </w:rPr>
              <w:t>Students will:</w:t>
            </w:r>
          </w:p>
          <w:p w14:paraId="71CACA0E" w14:textId="77777777" w:rsidR="00107158" w:rsidRPr="00AB6709" w:rsidRDefault="00107158" w:rsidP="00107158">
            <w:pPr>
              <w:numPr>
                <w:ilvl w:val="0"/>
                <w:numId w:val="17"/>
              </w:numPr>
              <w:autoSpaceDE w:val="0"/>
              <w:autoSpaceDN w:val="0"/>
              <w:adjustRightInd w:val="0"/>
              <w:spacing w:after="0"/>
              <w:rPr>
                <w:rFonts w:ascii="Arial" w:hAnsi="Arial" w:cs="Arial"/>
                <w:b/>
                <w:sz w:val="20"/>
                <w:szCs w:val="20"/>
              </w:rPr>
            </w:pPr>
            <w:r w:rsidRPr="00AB6709">
              <w:rPr>
                <w:rFonts w:ascii="Arial" w:hAnsi="Arial" w:cs="Arial"/>
                <w:sz w:val="20"/>
                <w:szCs w:val="20"/>
              </w:rPr>
              <w:t xml:space="preserve">identify characteristics of literary periods, cultural conditions of the writers and times, historical forces, philosophical movements, and key terms for genres of literature and literary movements. </w:t>
            </w:r>
          </w:p>
          <w:p w14:paraId="0BB66A6F" w14:textId="77777777" w:rsidR="00107158" w:rsidRPr="00AB6709" w:rsidRDefault="00107158" w:rsidP="00107158">
            <w:pPr>
              <w:numPr>
                <w:ilvl w:val="0"/>
                <w:numId w:val="17"/>
              </w:numPr>
              <w:autoSpaceDE w:val="0"/>
              <w:autoSpaceDN w:val="0"/>
              <w:adjustRightInd w:val="0"/>
              <w:spacing w:after="0"/>
              <w:rPr>
                <w:rFonts w:ascii="Arial" w:hAnsi="Arial" w:cs="Arial"/>
                <w:b/>
                <w:sz w:val="20"/>
                <w:szCs w:val="20"/>
              </w:rPr>
            </w:pPr>
            <w:r w:rsidRPr="00AB6709">
              <w:rPr>
                <w:rFonts w:ascii="Arial" w:hAnsi="Arial" w:cs="Arial"/>
                <w:sz w:val="20"/>
                <w:szCs w:val="20"/>
              </w:rPr>
              <w:lastRenderedPageBreak/>
              <w:t>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107158" w:rsidRPr="00AB6709" w14:paraId="299853D4" w14:textId="77777777" w:rsidTr="00107158">
        <w:trPr>
          <w:trHeight w:val="54"/>
        </w:trPr>
        <w:tc>
          <w:tcPr>
            <w:tcW w:w="2305" w:type="dxa"/>
            <w:tcBorders>
              <w:bottom w:val="double" w:sz="4" w:space="0" w:color="auto"/>
            </w:tcBorders>
            <w:vAlign w:val="center"/>
          </w:tcPr>
          <w:p w14:paraId="4379AA51" w14:textId="77777777" w:rsidR="00107158" w:rsidRPr="00AB6709" w:rsidRDefault="00107158" w:rsidP="0021056B">
            <w:pPr>
              <w:spacing w:after="0" w:line="240" w:lineRule="auto"/>
              <w:jc w:val="center"/>
              <w:rPr>
                <w:rFonts w:ascii="Arial" w:hAnsi="Arial" w:cs="Arial"/>
                <w:b/>
                <w:sz w:val="20"/>
                <w:szCs w:val="20"/>
              </w:rPr>
            </w:pPr>
            <w:r w:rsidRPr="00AB6709">
              <w:rPr>
                <w:rFonts w:ascii="Arial" w:hAnsi="Arial" w:cs="Arial"/>
                <w:b/>
                <w:sz w:val="20"/>
                <w:szCs w:val="20"/>
              </w:rPr>
              <w:lastRenderedPageBreak/>
              <w:t>Intended Outcomes</w:t>
            </w:r>
          </w:p>
        </w:tc>
        <w:tc>
          <w:tcPr>
            <w:tcW w:w="2526" w:type="dxa"/>
            <w:tcBorders>
              <w:bottom w:val="thinThickSmallGap" w:sz="12" w:space="0" w:color="auto"/>
              <w:right w:val="single" w:sz="4" w:space="0" w:color="auto"/>
            </w:tcBorders>
            <w:vAlign w:val="center"/>
          </w:tcPr>
          <w:p w14:paraId="2D87CA5B" w14:textId="77777777" w:rsidR="00107158" w:rsidRPr="00AB6709" w:rsidRDefault="00107158" w:rsidP="0021056B">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1860" w:type="dxa"/>
            <w:tcBorders>
              <w:bottom w:val="thinThickSmallGap" w:sz="12" w:space="0" w:color="auto"/>
              <w:right w:val="single" w:sz="4" w:space="0" w:color="auto"/>
            </w:tcBorders>
            <w:vAlign w:val="center"/>
          </w:tcPr>
          <w:p w14:paraId="4D6AD23C" w14:textId="77777777" w:rsidR="00107158" w:rsidRPr="00AB6709" w:rsidRDefault="00107158" w:rsidP="0021056B">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407" w:type="dxa"/>
            <w:tcBorders>
              <w:left w:val="single" w:sz="4" w:space="0" w:color="auto"/>
              <w:bottom w:val="thinThickSmallGap" w:sz="12" w:space="0" w:color="auto"/>
            </w:tcBorders>
            <w:vAlign w:val="center"/>
          </w:tcPr>
          <w:p w14:paraId="16102516" w14:textId="77777777" w:rsidR="00107158" w:rsidRPr="00AB6709" w:rsidRDefault="00107158" w:rsidP="0021056B">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669" w:type="dxa"/>
            <w:tcBorders>
              <w:bottom w:val="thinThickSmallGap" w:sz="12" w:space="0" w:color="auto"/>
            </w:tcBorders>
            <w:vAlign w:val="center"/>
          </w:tcPr>
          <w:p w14:paraId="046B75F1" w14:textId="77777777" w:rsidR="00107158" w:rsidRPr="00AB6709" w:rsidRDefault="00107158" w:rsidP="0021056B">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107158" w:rsidRPr="00AB6709" w14:paraId="252A25AB" w14:textId="77777777" w:rsidTr="00107158">
        <w:trPr>
          <w:trHeight w:val="54"/>
        </w:trPr>
        <w:tc>
          <w:tcPr>
            <w:tcW w:w="2305" w:type="dxa"/>
            <w:tcBorders>
              <w:top w:val="thinThickSmallGap" w:sz="12" w:space="0" w:color="auto"/>
              <w:bottom w:val="single" w:sz="4" w:space="0" w:color="auto"/>
            </w:tcBorders>
          </w:tcPr>
          <w:p w14:paraId="53D4A51C" w14:textId="77777777" w:rsidR="00107158" w:rsidRPr="00AB6709" w:rsidRDefault="00107158" w:rsidP="0021056B">
            <w:pPr>
              <w:rPr>
                <w:rFonts w:ascii="Arial" w:hAnsi="Arial" w:cs="Arial"/>
                <w:sz w:val="20"/>
                <w:szCs w:val="20"/>
              </w:rPr>
            </w:pPr>
            <w:r w:rsidRPr="00AB6709">
              <w:rPr>
                <w:rFonts w:ascii="Arial" w:hAnsi="Arial" w:cs="Arial"/>
                <w:sz w:val="20"/>
                <w:szCs w:val="20"/>
              </w:rPr>
              <w:t xml:space="preserve">1. The student will identify characteristics of literary periods, cultural conditions of the writers and times, historical forces, philosophical movements, and key terms for genres of literature and literary movements. </w:t>
            </w:r>
          </w:p>
          <w:p w14:paraId="1FCF0CC0" w14:textId="77777777" w:rsidR="00107158" w:rsidRPr="00AB6709" w:rsidRDefault="00107158" w:rsidP="0021056B">
            <w:pPr>
              <w:autoSpaceDE w:val="0"/>
              <w:autoSpaceDN w:val="0"/>
              <w:adjustRightInd w:val="0"/>
              <w:rPr>
                <w:rFonts w:ascii="Arial" w:hAnsi="Arial" w:cs="Arial"/>
                <w:sz w:val="20"/>
                <w:szCs w:val="20"/>
              </w:rPr>
            </w:pPr>
          </w:p>
        </w:tc>
        <w:tc>
          <w:tcPr>
            <w:tcW w:w="2526" w:type="dxa"/>
            <w:tcBorders>
              <w:top w:val="thinThickSmallGap" w:sz="12" w:space="0" w:color="auto"/>
              <w:bottom w:val="single" w:sz="4" w:space="0" w:color="auto"/>
              <w:right w:val="single" w:sz="4" w:space="0" w:color="auto"/>
            </w:tcBorders>
          </w:tcPr>
          <w:p w14:paraId="6528D29A" w14:textId="77777777" w:rsidR="00107158" w:rsidRPr="00AB6709" w:rsidRDefault="00107158" w:rsidP="0021056B">
            <w:pPr>
              <w:spacing w:after="0" w:line="240" w:lineRule="auto"/>
              <w:ind w:left="360"/>
              <w:rPr>
                <w:rFonts w:ascii="Arial" w:hAnsi="Arial" w:cs="Arial"/>
                <w:sz w:val="20"/>
                <w:szCs w:val="20"/>
              </w:rPr>
            </w:pPr>
            <w:r w:rsidRPr="00AB6709">
              <w:rPr>
                <w:rFonts w:ascii="Arial" w:hAnsi="Arial" w:cs="Arial"/>
                <w:sz w:val="20"/>
                <w:szCs w:val="20"/>
              </w:rPr>
              <w:t>Direct:  Through exam questions, the student will demonstrate the cognitive skills to identify the following:</w:t>
            </w:r>
          </w:p>
          <w:p w14:paraId="6A244844" w14:textId="77777777" w:rsidR="00107158" w:rsidRPr="00AB6709" w:rsidRDefault="00107158" w:rsidP="0021056B">
            <w:pPr>
              <w:spacing w:after="0" w:line="240" w:lineRule="auto"/>
              <w:ind w:left="360"/>
              <w:rPr>
                <w:rFonts w:ascii="Arial" w:hAnsi="Arial" w:cs="Arial"/>
                <w:sz w:val="20"/>
                <w:szCs w:val="20"/>
              </w:rPr>
            </w:pPr>
          </w:p>
          <w:p w14:paraId="0CF54F3E" w14:textId="77777777" w:rsidR="00107158" w:rsidRPr="00AB6709" w:rsidRDefault="00107158" w:rsidP="00107158">
            <w:pPr>
              <w:pStyle w:val="ListParagraph"/>
              <w:numPr>
                <w:ilvl w:val="0"/>
                <w:numId w:val="18"/>
              </w:numPr>
              <w:spacing w:after="0" w:line="240" w:lineRule="auto"/>
              <w:rPr>
                <w:rFonts w:ascii="Arial" w:hAnsi="Arial" w:cs="Arial"/>
                <w:sz w:val="20"/>
                <w:szCs w:val="20"/>
              </w:rPr>
            </w:pPr>
            <w:r w:rsidRPr="00AB6709">
              <w:rPr>
                <w:rFonts w:ascii="Arial" w:hAnsi="Arial" w:cs="Arial"/>
                <w:sz w:val="20"/>
                <w:szCs w:val="20"/>
              </w:rPr>
              <w:t xml:space="preserve"> Characteristics of the literary periods</w:t>
            </w:r>
          </w:p>
          <w:p w14:paraId="39EDBEA3" w14:textId="77777777" w:rsidR="00107158" w:rsidRPr="00AB6709" w:rsidRDefault="00107158" w:rsidP="00107158">
            <w:pPr>
              <w:pStyle w:val="ListParagraph"/>
              <w:numPr>
                <w:ilvl w:val="0"/>
                <w:numId w:val="18"/>
              </w:numPr>
              <w:spacing w:after="0" w:line="240" w:lineRule="auto"/>
              <w:rPr>
                <w:rFonts w:ascii="Arial" w:hAnsi="Arial" w:cs="Arial"/>
                <w:sz w:val="20"/>
                <w:szCs w:val="20"/>
              </w:rPr>
            </w:pPr>
            <w:r w:rsidRPr="00AB6709">
              <w:rPr>
                <w:rFonts w:ascii="Arial" w:hAnsi="Arial" w:cs="Arial"/>
                <w:sz w:val="20"/>
                <w:szCs w:val="20"/>
              </w:rPr>
              <w:t>Cultural conditions of the writers and times</w:t>
            </w:r>
          </w:p>
          <w:p w14:paraId="70B74722" w14:textId="77777777" w:rsidR="00107158" w:rsidRPr="00AB6709" w:rsidRDefault="00107158" w:rsidP="00107158">
            <w:pPr>
              <w:pStyle w:val="ListParagraph"/>
              <w:numPr>
                <w:ilvl w:val="0"/>
                <w:numId w:val="18"/>
              </w:numPr>
              <w:spacing w:after="0" w:line="240" w:lineRule="auto"/>
              <w:rPr>
                <w:rFonts w:ascii="Arial" w:hAnsi="Arial" w:cs="Arial"/>
                <w:sz w:val="20"/>
                <w:szCs w:val="20"/>
              </w:rPr>
            </w:pPr>
            <w:r w:rsidRPr="00AB6709">
              <w:rPr>
                <w:rFonts w:ascii="Arial" w:hAnsi="Arial" w:cs="Arial"/>
                <w:sz w:val="20"/>
                <w:szCs w:val="20"/>
              </w:rPr>
              <w:t>Historical forces</w:t>
            </w:r>
          </w:p>
          <w:p w14:paraId="4230CDFA" w14:textId="77777777" w:rsidR="00107158" w:rsidRPr="00AB6709" w:rsidRDefault="00107158" w:rsidP="00107158">
            <w:pPr>
              <w:pStyle w:val="ListParagraph"/>
              <w:numPr>
                <w:ilvl w:val="0"/>
                <w:numId w:val="18"/>
              </w:numPr>
              <w:spacing w:after="0" w:line="240" w:lineRule="auto"/>
              <w:rPr>
                <w:rFonts w:ascii="Arial" w:hAnsi="Arial" w:cs="Arial"/>
                <w:sz w:val="20"/>
                <w:szCs w:val="20"/>
              </w:rPr>
            </w:pPr>
            <w:r w:rsidRPr="00AB6709">
              <w:rPr>
                <w:rFonts w:ascii="Arial" w:hAnsi="Arial" w:cs="Arial"/>
                <w:sz w:val="20"/>
                <w:szCs w:val="20"/>
              </w:rPr>
              <w:t>Philosophical movements</w:t>
            </w:r>
          </w:p>
          <w:p w14:paraId="655AB594" w14:textId="77777777" w:rsidR="00107158" w:rsidRPr="00AB6709" w:rsidRDefault="00107158" w:rsidP="00107158">
            <w:pPr>
              <w:pStyle w:val="ListParagraph"/>
              <w:numPr>
                <w:ilvl w:val="0"/>
                <w:numId w:val="18"/>
              </w:numPr>
              <w:spacing w:after="0" w:line="240" w:lineRule="auto"/>
              <w:rPr>
                <w:rFonts w:ascii="Arial" w:hAnsi="Arial" w:cs="Arial"/>
                <w:sz w:val="20"/>
                <w:szCs w:val="20"/>
              </w:rPr>
            </w:pPr>
            <w:r w:rsidRPr="00AB6709">
              <w:rPr>
                <w:rFonts w:ascii="Arial" w:hAnsi="Arial" w:cs="Arial"/>
                <w:sz w:val="20"/>
                <w:szCs w:val="20"/>
              </w:rPr>
              <w:t>Key terms for genres of literature and literary movements.</w:t>
            </w:r>
          </w:p>
        </w:tc>
        <w:tc>
          <w:tcPr>
            <w:tcW w:w="1860" w:type="dxa"/>
            <w:tcBorders>
              <w:top w:val="thinThickSmallGap" w:sz="12" w:space="0" w:color="auto"/>
              <w:bottom w:val="single" w:sz="4" w:space="0" w:color="auto"/>
              <w:right w:val="single" w:sz="4" w:space="0" w:color="auto"/>
            </w:tcBorders>
          </w:tcPr>
          <w:p w14:paraId="63F4CCB9"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t xml:space="preserve">70% of students will demonstrate a proficiency level of 70% on specified multiple choice, true/false, identification, matching or fill-in-the- </w:t>
            </w:r>
          </w:p>
          <w:p w14:paraId="415ECCDE"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t>blank exam questions that measure the five characteristics listed.   Instructor will provide assessment questions used with this assessment form (Recommended number of questions either 10 or 20:  7/10 or 14/20 = 70% proficiency).</w:t>
            </w:r>
          </w:p>
        </w:tc>
        <w:tc>
          <w:tcPr>
            <w:tcW w:w="3407" w:type="dxa"/>
            <w:tcBorders>
              <w:top w:val="thinThickSmallGap" w:sz="12" w:space="0" w:color="auto"/>
              <w:left w:val="single" w:sz="4" w:space="0" w:color="auto"/>
              <w:bottom w:val="single" w:sz="4" w:space="0" w:color="auto"/>
            </w:tcBorders>
          </w:tcPr>
          <w:p w14:paraId="6CE63D8F" w14:textId="77777777" w:rsidR="00107158" w:rsidRPr="00AB6709" w:rsidRDefault="00107158" w:rsidP="0021056B">
            <w:pPr>
              <w:spacing w:after="0" w:line="240" w:lineRule="auto"/>
              <w:rPr>
                <w:rFonts w:ascii="Arial" w:hAnsi="Arial" w:cs="Arial"/>
                <w:sz w:val="20"/>
                <w:szCs w:val="20"/>
                <w:u w:val="single"/>
              </w:rPr>
            </w:pPr>
            <w:r w:rsidRPr="00AB6709">
              <w:rPr>
                <w:rFonts w:ascii="Arial" w:hAnsi="Arial" w:cs="Arial"/>
                <w:sz w:val="20"/>
                <w:szCs w:val="20"/>
                <w:u w:val="single"/>
              </w:rPr>
              <w:t>Fall 2018-Summer 2019:</w:t>
            </w:r>
          </w:p>
          <w:p w14:paraId="57D479C7"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0D50B79D"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t>342 Students/8 Sections</w:t>
            </w:r>
          </w:p>
          <w:p w14:paraId="6CA0C039" w14:textId="77777777" w:rsidR="00107158" w:rsidRPr="00AB6709" w:rsidRDefault="00107158" w:rsidP="0021056B">
            <w:pPr>
              <w:spacing w:after="0" w:line="240" w:lineRule="auto"/>
              <w:rPr>
                <w:rFonts w:ascii="Arial" w:hAnsi="Arial" w:cs="Arial"/>
                <w:sz w:val="20"/>
                <w:szCs w:val="20"/>
              </w:rPr>
            </w:pPr>
          </w:p>
          <w:p w14:paraId="6DFB41C4"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t>306/342 students met this objective (89%)</w:t>
            </w:r>
          </w:p>
          <w:p w14:paraId="5B16EE2B" w14:textId="77777777" w:rsidR="00107158" w:rsidRPr="00AB6709" w:rsidRDefault="00107158" w:rsidP="0021056B">
            <w:pPr>
              <w:spacing w:after="0" w:line="240" w:lineRule="auto"/>
              <w:rPr>
                <w:rFonts w:ascii="Arial" w:hAnsi="Arial" w:cs="Arial"/>
                <w:sz w:val="20"/>
                <w:szCs w:val="20"/>
              </w:rPr>
            </w:pPr>
          </w:p>
          <w:p w14:paraId="19BBCC1A" w14:textId="77777777" w:rsidR="00107158" w:rsidRPr="00AB6709" w:rsidRDefault="00107158" w:rsidP="0021056B">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14:paraId="5491CB2C"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782C4CFE" w14:textId="77777777" w:rsidR="00107158" w:rsidRPr="00AB6709" w:rsidRDefault="00107158" w:rsidP="0021056B">
            <w:pPr>
              <w:spacing w:after="0" w:line="240" w:lineRule="auto"/>
              <w:rPr>
                <w:rFonts w:ascii="Arial" w:hAnsi="Arial" w:cs="Arial"/>
                <w:sz w:val="20"/>
                <w:szCs w:val="20"/>
                <w:lang w:val="fr-CD"/>
              </w:rPr>
            </w:pPr>
            <w:r w:rsidRPr="00AB6709">
              <w:rPr>
                <w:rFonts w:ascii="Arial" w:hAnsi="Arial" w:cs="Arial"/>
                <w:sz w:val="20"/>
                <w:szCs w:val="20"/>
                <w:lang w:val="fr-CD"/>
              </w:rPr>
              <w:t>Shelby (6 sections):  264/291 (90%)</w:t>
            </w:r>
          </w:p>
          <w:p w14:paraId="5692AFB2" w14:textId="77777777" w:rsidR="00107158" w:rsidRPr="00AB6709" w:rsidRDefault="00107158" w:rsidP="0021056B">
            <w:pPr>
              <w:spacing w:after="0" w:line="240" w:lineRule="auto"/>
              <w:rPr>
                <w:rFonts w:ascii="Arial" w:hAnsi="Arial" w:cs="Arial"/>
                <w:sz w:val="20"/>
                <w:szCs w:val="20"/>
                <w:lang w:val="fr-CD"/>
              </w:rPr>
            </w:pPr>
            <w:r w:rsidRPr="00AB6709">
              <w:rPr>
                <w:rFonts w:ascii="Arial" w:hAnsi="Arial" w:cs="Arial"/>
                <w:sz w:val="20"/>
                <w:szCs w:val="20"/>
                <w:lang w:val="fr-CD"/>
              </w:rPr>
              <w:t>Jefferson (1 sections): 18/25 (72%)</w:t>
            </w:r>
          </w:p>
          <w:p w14:paraId="546B3094" w14:textId="77777777" w:rsidR="00107158" w:rsidRPr="00AB6709" w:rsidRDefault="00107158" w:rsidP="0021056B">
            <w:pPr>
              <w:spacing w:after="0" w:line="240" w:lineRule="auto"/>
              <w:rPr>
                <w:rFonts w:ascii="Arial" w:hAnsi="Arial" w:cs="Arial"/>
                <w:sz w:val="20"/>
                <w:szCs w:val="20"/>
                <w:lang w:val="fr-CD"/>
              </w:rPr>
            </w:pPr>
            <w:r w:rsidRPr="00AB6709">
              <w:rPr>
                <w:rFonts w:ascii="Arial" w:hAnsi="Arial" w:cs="Arial"/>
                <w:sz w:val="20"/>
                <w:szCs w:val="20"/>
                <w:lang w:val="fr-CD"/>
              </w:rPr>
              <w:t>Clanton (1 section):  24/26 (92%)</w:t>
            </w:r>
          </w:p>
          <w:p w14:paraId="2F3393B4"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t xml:space="preserve">Pell City (0 sections): </w:t>
            </w:r>
          </w:p>
          <w:p w14:paraId="68B6367B" w14:textId="77777777" w:rsidR="00107158" w:rsidRPr="00AB6709" w:rsidRDefault="00107158" w:rsidP="0021056B">
            <w:pPr>
              <w:spacing w:after="0" w:line="240" w:lineRule="auto"/>
              <w:rPr>
                <w:rFonts w:ascii="Arial" w:hAnsi="Arial" w:cs="Arial"/>
                <w:sz w:val="20"/>
                <w:szCs w:val="20"/>
              </w:rPr>
            </w:pPr>
          </w:p>
        </w:tc>
        <w:tc>
          <w:tcPr>
            <w:tcW w:w="3669" w:type="dxa"/>
            <w:tcBorders>
              <w:top w:val="thinThickSmallGap" w:sz="12" w:space="0" w:color="auto"/>
              <w:bottom w:val="single" w:sz="4" w:space="0" w:color="auto"/>
            </w:tcBorders>
          </w:tcPr>
          <w:p w14:paraId="31550193" w14:textId="77777777" w:rsidR="00107158" w:rsidRPr="00AB6709" w:rsidRDefault="00107158" w:rsidP="0021056B">
            <w:pPr>
              <w:rPr>
                <w:rFonts w:ascii="Arial" w:hAnsi="Arial" w:cs="Arial"/>
                <w:color w:val="FF0000"/>
                <w:sz w:val="20"/>
                <w:szCs w:val="20"/>
              </w:rPr>
            </w:pPr>
            <w:r w:rsidRPr="00AB6709">
              <w:rPr>
                <w:rFonts w:ascii="Arial" w:hAnsi="Arial" w:cs="Arial"/>
                <w:color w:val="FF0000"/>
                <w:sz w:val="20"/>
                <w:szCs w:val="20"/>
              </w:rPr>
              <w:t>Each instructor submits his or her test questions with his or her report so that the SLO committee can review the consistency in questions here. This is 4% more from last year’s success rate, but the overall performance is above average and shows students are retaining the contextual information surrounding literature and its place in the world.  All percentages are over the 70% mark, and the outlier has above this mark as well.  Instructors alter exam instruction and classwork to help students know what they need to be able to discuss and contrast literature in context.</w:t>
            </w:r>
          </w:p>
        </w:tc>
      </w:tr>
      <w:tr w:rsidR="00107158" w:rsidRPr="00AB6709" w14:paraId="7B13CDC2" w14:textId="77777777" w:rsidTr="00107158">
        <w:trPr>
          <w:trHeight w:val="54"/>
        </w:trPr>
        <w:tc>
          <w:tcPr>
            <w:tcW w:w="2305" w:type="dxa"/>
            <w:tcBorders>
              <w:top w:val="single" w:sz="4" w:space="0" w:color="auto"/>
              <w:left w:val="single" w:sz="4" w:space="0" w:color="auto"/>
              <w:bottom w:val="single" w:sz="4" w:space="0" w:color="auto"/>
              <w:right w:val="single" w:sz="4" w:space="0" w:color="auto"/>
            </w:tcBorders>
          </w:tcPr>
          <w:p w14:paraId="5CF3CC9D" w14:textId="77777777" w:rsidR="00107158" w:rsidRPr="00AB6709" w:rsidRDefault="00107158" w:rsidP="0021056B">
            <w:pPr>
              <w:rPr>
                <w:rFonts w:ascii="Arial" w:hAnsi="Arial" w:cs="Arial"/>
                <w:sz w:val="20"/>
                <w:szCs w:val="20"/>
              </w:rPr>
            </w:pPr>
            <w:r w:rsidRPr="00AB6709">
              <w:rPr>
                <w:rFonts w:ascii="Arial" w:hAnsi="Arial" w:cs="Arial"/>
                <w:b/>
                <w:sz w:val="20"/>
                <w:szCs w:val="20"/>
              </w:rPr>
              <w:t>2.</w:t>
            </w:r>
            <w:r w:rsidRPr="00AB6709">
              <w:rPr>
                <w:rFonts w:ascii="Arial" w:hAnsi="Arial" w:cs="Arial"/>
                <w:sz w:val="20"/>
                <w:szCs w:val="20"/>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w:t>
            </w:r>
            <w:r w:rsidRPr="00AB6709">
              <w:rPr>
                <w:rFonts w:ascii="Arial" w:hAnsi="Arial" w:cs="Arial"/>
                <w:sz w:val="20"/>
                <w:szCs w:val="20"/>
              </w:rPr>
              <w:lastRenderedPageBreak/>
              <w:t>relation to primary literary works by locating valid secondary sources and correctly integrating these sources.</w:t>
            </w:r>
          </w:p>
          <w:p w14:paraId="0FFD856B" w14:textId="77777777" w:rsidR="00107158" w:rsidRPr="00AB6709" w:rsidRDefault="00107158" w:rsidP="0021056B">
            <w:pPr>
              <w:autoSpaceDE w:val="0"/>
              <w:autoSpaceDN w:val="0"/>
              <w:adjustRightInd w:val="0"/>
              <w:rPr>
                <w:rFonts w:ascii="Arial" w:hAnsi="Arial" w:cs="Arial"/>
                <w:b/>
                <w:sz w:val="20"/>
                <w:szCs w:val="20"/>
              </w:rPr>
            </w:pPr>
          </w:p>
        </w:tc>
        <w:tc>
          <w:tcPr>
            <w:tcW w:w="2526" w:type="dxa"/>
            <w:tcBorders>
              <w:top w:val="single" w:sz="4" w:space="0" w:color="auto"/>
              <w:left w:val="single" w:sz="4" w:space="0" w:color="auto"/>
              <w:bottom w:val="single" w:sz="4" w:space="0" w:color="auto"/>
              <w:right w:val="single" w:sz="4" w:space="0" w:color="auto"/>
            </w:tcBorders>
          </w:tcPr>
          <w:p w14:paraId="0BF4204F" w14:textId="77777777" w:rsidR="00107158" w:rsidRPr="00AB6709" w:rsidRDefault="00107158" w:rsidP="0021056B">
            <w:pPr>
              <w:spacing w:after="0" w:line="240" w:lineRule="auto"/>
              <w:ind w:left="360"/>
              <w:rPr>
                <w:rFonts w:ascii="Arial" w:hAnsi="Arial" w:cs="Arial"/>
                <w:sz w:val="20"/>
                <w:szCs w:val="20"/>
              </w:rPr>
            </w:pPr>
            <w:r w:rsidRPr="00AB6709">
              <w:rPr>
                <w:rFonts w:ascii="Arial" w:hAnsi="Arial" w:cs="Arial"/>
                <w:sz w:val="20"/>
                <w:szCs w:val="20"/>
              </w:rPr>
              <w:lastRenderedPageBreak/>
              <w:t>Direct:  In their essays, students will be able to do the following:</w:t>
            </w:r>
          </w:p>
          <w:p w14:paraId="2F882049" w14:textId="77777777" w:rsidR="00107158" w:rsidRPr="00AB6709" w:rsidRDefault="00107158" w:rsidP="0021056B">
            <w:pPr>
              <w:spacing w:after="0" w:line="240" w:lineRule="auto"/>
              <w:ind w:left="360"/>
              <w:rPr>
                <w:rFonts w:ascii="Arial" w:hAnsi="Arial" w:cs="Arial"/>
                <w:sz w:val="20"/>
                <w:szCs w:val="20"/>
              </w:rPr>
            </w:pPr>
          </w:p>
          <w:p w14:paraId="144B6318" w14:textId="77777777" w:rsidR="00107158" w:rsidRPr="00AB6709" w:rsidRDefault="00107158" w:rsidP="00107158">
            <w:pPr>
              <w:pStyle w:val="ListParagraph"/>
              <w:numPr>
                <w:ilvl w:val="0"/>
                <w:numId w:val="19"/>
              </w:numPr>
              <w:spacing w:after="0" w:line="240" w:lineRule="auto"/>
              <w:rPr>
                <w:rFonts w:ascii="Arial" w:hAnsi="Arial" w:cs="Arial"/>
                <w:b/>
                <w:sz w:val="20"/>
                <w:szCs w:val="20"/>
              </w:rPr>
            </w:pPr>
            <w:r w:rsidRPr="00AB6709">
              <w:rPr>
                <w:rFonts w:ascii="Arial" w:hAnsi="Arial" w:cs="Arial"/>
                <w:sz w:val="20"/>
                <w:szCs w:val="20"/>
              </w:rPr>
              <w:t>Analyze and contextualize a work of literature from the period in its historical, cultural and philosophical background</w:t>
            </w:r>
          </w:p>
          <w:p w14:paraId="2B2549A4" w14:textId="77777777" w:rsidR="00107158" w:rsidRPr="00AB6709" w:rsidRDefault="00107158" w:rsidP="00107158">
            <w:pPr>
              <w:pStyle w:val="ListParagraph"/>
              <w:numPr>
                <w:ilvl w:val="0"/>
                <w:numId w:val="19"/>
              </w:numPr>
              <w:spacing w:after="0" w:line="240" w:lineRule="auto"/>
              <w:rPr>
                <w:rFonts w:ascii="Arial" w:hAnsi="Arial" w:cs="Arial"/>
                <w:b/>
                <w:sz w:val="20"/>
                <w:szCs w:val="20"/>
              </w:rPr>
            </w:pPr>
            <w:r w:rsidRPr="00AB6709">
              <w:rPr>
                <w:rFonts w:ascii="Arial" w:hAnsi="Arial" w:cs="Arial"/>
                <w:sz w:val="20"/>
                <w:szCs w:val="20"/>
              </w:rPr>
              <w:lastRenderedPageBreak/>
              <w:t>Compare/contrast the literature of an historical period to contemporary American culture</w:t>
            </w:r>
          </w:p>
          <w:p w14:paraId="5086DBB7" w14:textId="77777777" w:rsidR="00107158" w:rsidRPr="00AB6709" w:rsidRDefault="00107158" w:rsidP="00107158">
            <w:pPr>
              <w:pStyle w:val="ListParagraph"/>
              <w:numPr>
                <w:ilvl w:val="0"/>
                <w:numId w:val="19"/>
              </w:numPr>
              <w:spacing w:after="0" w:line="240" w:lineRule="auto"/>
              <w:rPr>
                <w:rFonts w:ascii="Arial" w:hAnsi="Arial" w:cs="Arial"/>
                <w:b/>
                <w:sz w:val="20"/>
                <w:szCs w:val="20"/>
              </w:rPr>
            </w:pPr>
            <w:r w:rsidRPr="00AB6709">
              <w:rPr>
                <w:rFonts w:ascii="Arial" w:hAnsi="Arial" w:cs="Arial"/>
                <w:sz w:val="20"/>
                <w:szCs w:val="20"/>
              </w:rPr>
              <w:t>Locate relevant and effective secondary sources</w:t>
            </w:r>
          </w:p>
          <w:p w14:paraId="60A7CBBA" w14:textId="77777777" w:rsidR="00107158" w:rsidRPr="00AB6709" w:rsidRDefault="00107158" w:rsidP="00107158">
            <w:pPr>
              <w:pStyle w:val="ListParagraph"/>
              <w:numPr>
                <w:ilvl w:val="0"/>
                <w:numId w:val="19"/>
              </w:numPr>
              <w:spacing w:after="0" w:line="240" w:lineRule="auto"/>
              <w:rPr>
                <w:rFonts w:ascii="Arial" w:hAnsi="Arial" w:cs="Arial"/>
                <w:b/>
                <w:sz w:val="20"/>
                <w:szCs w:val="20"/>
              </w:rPr>
            </w:pPr>
            <w:r w:rsidRPr="00AB6709">
              <w:rPr>
                <w:rFonts w:ascii="Arial" w:hAnsi="Arial" w:cs="Arial"/>
                <w:sz w:val="20"/>
                <w:szCs w:val="20"/>
              </w:rPr>
              <w:t xml:space="preserve"> Build an argument correctly integrating and documenting both primary and secondary sources in MLA style. </w:t>
            </w:r>
          </w:p>
        </w:tc>
        <w:tc>
          <w:tcPr>
            <w:tcW w:w="1860" w:type="dxa"/>
            <w:tcBorders>
              <w:top w:val="single" w:sz="4" w:space="0" w:color="auto"/>
              <w:left w:val="single" w:sz="4" w:space="0" w:color="auto"/>
              <w:bottom w:val="single" w:sz="4" w:space="0" w:color="auto"/>
              <w:right w:val="single" w:sz="4" w:space="0" w:color="auto"/>
            </w:tcBorders>
          </w:tcPr>
          <w:p w14:paraId="203F8D04"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lastRenderedPageBreak/>
              <w:t xml:space="preserve"> 70% of students will demonstrate at least a “Satisfactory” level achievement based on sample rubric below.</w:t>
            </w:r>
          </w:p>
        </w:tc>
        <w:tc>
          <w:tcPr>
            <w:tcW w:w="3407" w:type="dxa"/>
            <w:tcBorders>
              <w:top w:val="single" w:sz="4" w:space="0" w:color="auto"/>
              <w:left w:val="single" w:sz="4" w:space="0" w:color="auto"/>
              <w:bottom w:val="single" w:sz="4" w:space="0" w:color="auto"/>
              <w:right w:val="single" w:sz="4" w:space="0" w:color="auto"/>
            </w:tcBorders>
          </w:tcPr>
          <w:p w14:paraId="4111A241" w14:textId="77777777" w:rsidR="00107158" w:rsidRPr="00AB6709" w:rsidRDefault="00107158" w:rsidP="0021056B">
            <w:pPr>
              <w:spacing w:after="0" w:line="240" w:lineRule="auto"/>
              <w:rPr>
                <w:rFonts w:ascii="Arial" w:hAnsi="Arial" w:cs="Arial"/>
                <w:sz w:val="20"/>
                <w:szCs w:val="20"/>
                <w:u w:val="single"/>
              </w:rPr>
            </w:pPr>
            <w:r w:rsidRPr="00AB6709">
              <w:rPr>
                <w:rFonts w:ascii="Arial" w:hAnsi="Arial" w:cs="Arial"/>
                <w:sz w:val="20"/>
                <w:szCs w:val="20"/>
                <w:u w:val="single"/>
              </w:rPr>
              <w:t>Fall 2018-Summer 2019:</w:t>
            </w:r>
          </w:p>
          <w:p w14:paraId="5C8A5C3F"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4301C569"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t>340 Students/8 Sections</w:t>
            </w:r>
          </w:p>
          <w:p w14:paraId="35FF35E5" w14:textId="77777777" w:rsidR="00107158" w:rsidRPr="00AB6709" w:rsidRDefault="00107158" w:rsidP="0021056B">
            <w:pPr>
              <w:spacing w:after="0" w:line="240" w:lineRule="auto"/>
              <w:rPr>
                <w:rFonts w:ascii="Arial" w:hAnsi="Arial" w:cs="Arial"/>
                <w:sz w:val="20"/>
                <w:szCs w:val="20"/>
              </w:rPr>
            </w:pPr>
          </w:p>
          <w:p w14:paraId="1AC3697C"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t>283/340 students met this objective (83%)</w:t>
            </w:r>
          </w:p>
          <w:p w14:paraId="55B284F9" w14:textId="77777777" w:rsidR="00107158" w:rsidRPr="00AB6709" w:rsidRDefault="00107158" w:rsidP="0021056B">
            <w:pPr>
              <w:spacing w:after="0" w:line="240" w:lineRule="auto"/>
              <w:rPr>
                <w:rFonts w:ascii="Arial" w:hAnsi="Arial" w:cs="Arial"/>
                <w:sz w:val="20"/>
                <w:szCs w:val="20"/>
              </w:rPr>
            </w:pPr>
          </w:p>
          <w:p w14:paraId="3CA436E0" w14:textId="77777777" w:rsidR="00107158" w:rsidRPr="00AB6709" w:rsidRDefault="00107158" w:rsidP="0021056B">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14:paraId="02D9F0DE"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t>Number of Students Assessed:</w:t>
            </w:r>
          </w:p>
          <w:p w14:paraId="7DFA1EAE" w14:textId="77777777" w:rsidR="00107158" w:rsidRPr="00AB6709" w:rsidRDefault="00107158" w:rsidP="0021056B">
            <w:pPr>
              <w:spacing w:after="0" w:line="240" w:lineRule="auto"/>
              <w:rPr>
                <w:rFonts w:ascii="Arial" w:hAnsi="Arial" w:cs="Arial"/>
                <w:sz w:val="20"/>
                <w:szCs w:val="20"/>
                <w:lang w:val="fr-CD"/>
              </w:rPr>
            </w:pPr>
            <w:r w:rsidRPr="00AB6709">
              <w:rPr>
                <w:rFonts w:ascii="Arial" w:hAnsi="Arial" w:cs="Arial"/>
                <w:sz w:val="20"/>
                <w:szCs w:val="20"/>
                <w:lang w:val="fr-CD"/>
              </w:rPr>
              <w:t>Shelby (6 sections):  244/287 (85%)</w:t>
            </w:r>
          </w:p>
          <w:p w14:paraId="7F77F597" w14:textId="77777777" w:rsidR="00107158" w:rsidRPr="00AB6709" w:rsidRDefault="00107158" w:rsidP="0021056B">
            <w:pPr>
              <w:spacing w:after="0" w:line="240" w:lineRule="auto"/>
              <w:rPr>
                <w:rFonts w:ascii="Arial" w:hAnsi="Arial" w:cs="Arial"/>
                <w:sz w:val="20"/>
                <w:szCs w:val="20"/>
                <w:lang w:val="fr-CD"/>
              </w:rPr>
            </w:pPr>
            <w:r w:rsidRPr="00AB6709">
              <w:rPr>
                <w:rFonts w:ascii="Arial" w:hAnsi="Arial" w:cs="Arial"/>
                <w:sz w:val="20"/>
                <w:szCs w:val="20"/>
                <w:lang w:val="fr-CD"/>
              </w:rPr>
              <w:t>Jefferson (1 sections):  23/27 (85%)</w:t>
            </w:r>
          </w:p>
          <w:p w14:paraId="3815A6DB" w14:textId="77777777" w:rsidR="00107158" w:rsidRPr="00AB6709" w:rsidRDefault="00107158" w:rsidP="0021056B">
            <w:pPr>
              <w:spacing w:after="0" w:line="240" w:lineRule="auto"/>
              <w:rPr>
                <w:rFonts w:ascii="Arial" w:hAnsi="Arial" w:cs="Arial"/>
                <w:sz w:val="20"/>
                <w:szCs w:val="20"/>
                <w:lang w:val="fr-CD"/>
              </w:rPr>
            </w:pPr>
            <w:r w:rsidRPr="00AB6709">
              <w:rPr>
                <w:rFonts w:ascii="Arial" w:hAnsi="Arial" w:cs="Arial"/>
                <w:sz w:val="20"/>
                <w:szCs w:val="20"/>
                <w:lang w:val="fr-CD"/>
              </w:rPr>
              <w:t>Clanton (1 section):  16/26 (62%)</w:t>
            </w:r>
          </w:p>
          <w:p w14:paraId="31AEE2EC" w14:textId="77777777" w:rsidR="00107158" w:rsidRPr="00AB6709" w:rsidRDefault="00107158" w:rsidP="0021056B">
            <w:pPr>
              <w:spacing w:after="0" w:line="240" w:lineRule="auto"/>
              <w:rPr>
                <w:rFonts w:ascii="Arial" w:hAnsi="Arial" w:cs="Arial"/>
                <w:sz w:val="20"/>
                <w:szCs w:val="20"/>
              </w:rPr>
            </w:pPr>
            <w:r w:rsidRPr="00AB6709">
              <w:rPr>
                <w:rFonts w:ascii="Arial" w:hAnsi="Arial" w:cs="Arial"/>
                <w:sz w:val="20"/>
                <w:szCs w:val="20"/>
              </w:rPr>
              <w:t xml:space="preserve">Pell City (0 sections): </w:t>
            </w:r>
          </w:p>
          <w:p w14:paraId="1D443687" w14:textId="77777777" w:rsidR="00107158" w:rsidRPr="00AB6709" w:rsidRDefault="00107158" w:rsidP="0021056B">
            <w:pPr>
              <w:spacing w:after="0" w:line="240" w:lineRule="auto"/>
              <w:rPr>
                <w:rFonts w:ascii="Arial" w:hAnsi="Arial" w:cs="Arial"/>
                <w:sz w:val="20"/>
                <w:szCs w:val="20"/>
              </w:rPr>
            </w:pPr>
          </w:p>
        </w:tc>
        <w:tc>
          <w:tcPr>
            <w:tcW w:w="3669" w:type="dxa"/>
            <w:tcBorders>
              <w:top w:val="single" w:sz="4" w:space="0" w:color="auto"/>
              <w:left w:val="single" w:sz="4" w:space="0" w:color="auto"/>
              <w:bottom w:val="single" w:sz="4" w:space="0" w:color="auto"/>
              <w:right w:val="single" w:sz="4" w:space="0" w:color="auto"/>
            </w:tcBorders>
          </w:tcPr>
          <w:p w14:paraId="5CEC94C2" w14:textId="77777777" w:rsidR="00107158" w:rsidRPr="00AB6709" w:rsidRDefault="00107158" w:rsidP="0021056B">
            <w:pPr>
              <w:spacing w:after="0" w:line="240" w:lineRule="auto"/>
              <w:rPr>
                <w:rFonts w:ascii="Arial" w:hAnsi="Arial" w:cs="Arial"/>
                <w:color w:val="FF0000"/>
                <w:sz w:val="20"/>
                <w:szCs w:val="20"/>
              </w:rPr>
            </w:pPr>
            <w:r w:rsidRPr="00AB6709">
              <w:rPr>
                <w:rFonts w:ascii="Arial" w:hAnsi="Arial" w:cs="Arial"/>
                <w:color w:val="FF0000"/>
                <w:sz w:val="20"/>
                <w:szCs w:val="20"/>
              </w:rPr>
              <w:lastRenderedPageBreak/>
              <w:t>This is a 5% increase from last year’s data collection, but the comparison shows a bit of a variety between the campuses.  Lower performing class noted lack of student preparation in using sources correctly and will add workshops and time in using sources in the class to help aid in paper use of sources.</w:t>
            </w:r>
          </w:p>
        </w:tc>
      </w:tr>
      <w:tr w:rsidR="00107158" w:rsidRPr="00AB6709" w14:paraId="6D28E1E1" w14:textId="77777777" w:rsidTr="00107158">
        <w:trPr>
          <w:trHeight w:val="54"/>
        </w:trPr>
        <w:tc>
          <w:tcPr>
            <w:tcW w:w="6691" w:type="dxa"/>
            <w:gridSpan w:val="3"/>
            <w:tcBorders>
              <w:top w:val="single" w:sz="4" w:space="0" w:color="auto"/>
              <w:left w:val="single" w:sz="4" w:space="0" w:color="auto"/>
              <w:bottom w:val="single" w:sz="4" w:space="0" w:color="auto"/>
              <w:right w:val="single" w:sz="4" w:space="0" w:color="auto"/>
            </w:tcBorders>
          </w:tcPr>
          <w:p w14:paraId="41C99246" w14:textId="77777777" w:rsidR="00107158" w:rsidRPr="00AB6709" w:rsidRDefault="00107158" w:rsidP="0021056B">
            <w:pPr>
              <w:spacing w:after="0" w:line="240" w:lineRule="auto"/>
              <w:rPr>
                <w:rFonts w:ascii="Arial" w:hAnsi="Arial" w:cs="Arial"/>
                <w:b/>
                <w:sz w:val="20"/>
                <w:szCs w:val="20"/>
              </w:rPr>
            </w:pPr>
            <w:r w:rsidRPr="00AB6709">
              <w:rPr>
                <w:rFonts w:ascii="Arial" w:hAnsi="Arial" w:cs="Arial"/>
                <w:b/>
                <w:sz w:val="20"/>
                <w:szCs w:val="20"/>
              </w:rPr>
              <w:t>Plan Submission Date:    September 19, 2019</w:t>
            </w:r>
          </w:p>
        </w:tc>
        <w:tc>
          <w:tcPr>
            <w:tcW w:w="7076" w:type="dxa"/>
            <w:gridSpan w:val="2"/>
            <w:tcBorders>
              <w:top w:val="single" w:sz="4" w:space="0" w:color="auto"/>
              <w:left w:val="single" w:sz="4" w:space="0" w:color="auto"/>
              <w:bottom w:val="single" w:sz="4" w:space="0" w:color="auto"/>
              <w:right w:val="single" w:sz="4" w:space="0" w:color="auto"/>
            </w:tcBorders>
          </w:tcPr>
          <w:p w14:paraId="6CFD5893" w14:textId="77777777" w:rsidR="00107158" w:rsidRPr="00AB6709" w:rsidRDefault="00107158" w:rsidP="0021056B">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14:paraId="4E3BF4BD" w14:textId="77777777" w:rsidR="00107158" w:rsidRPr="00AB6709" w:rsidRDefault="00107158" w:rsidP="0021056B">
            <w:pPr>
              <w:spacing w:after="0" w:line="240" w:lineRule="auto"/>
              <w:rPr>
                <w:rFonts w:ascii="Arial" w:hAnsi="Arial" w:cs="Arial"/>
                <w:sz w:val="20"/>
                <w:szCs w:val="20"/>
              </w:rPr>
            </w:pPr>
          </w:p>
        </w:tc>
      </w:tr>
    </w:tbl>
    <w:p w14:paraId="546E722B" w14:textId="77777777" w:rsidR="00107158" w:rsidRPr="00AB6709" w:rsidRDefault="00107158" w:rsidP="00107158">
      <w:pPr>
        <w:rPr>
          <w:rFonts w:ascii="Arial" w:hAnsi="Arial" w:cs="Arial"/>
          <w:sz w:val="20"/>
          <w:szCs w:val="20"/>
        </w:rPr>
      </w:pPr>
    </w:p>
    <w:p w14:paraId="2C1EB829" w14:textId="77777777" w:rsidR="00107158" w:rsidRPr="00AB6709" w:rsidRDefault="00107158" w:rsidP="00107158">
      <w:pPr>
        <w:jc w:val="center"/>
        <w:rPr>
          <w:rFonts w:ascii="Arial" w:hAnsi="Arial" w:cs="Arial"/>
          <w:sz w:val="20"/>
          <w:szCs w:val="20"/>
        </w:rPr>
      </w:pPr>
      <w:r w:rsidRPr="00AB6709">
        <w:rPr>
          <w:rFonts w:ascii="Arial" w:hAnsi="Arial" w:cs="Arial"/>
          <w:sz w:val="20"/>
          <w:szCs w:val="20"/>
        </w:rPr>
        <w:t>Sample Literature Assessment Rubric</w:t>
      </w:r>
    </w:p>
    <w:tbl>
      <w:tblPr>
        <w:tblW w:w="146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90"/>
        <w:gridCol w:w="2070"/>
        <w:gridCol w:w="2430"/>
        <w:gridCol w:w="2250"/>
        <w:gridCol w:w="4878"/>
      </w:tblGrid>
      <w:tr w:rsidR="00107158" w:rsidRPr="00AB6709" w14:paraId="21A8CB52" w14:textId="77777777" w:rsidTr="0021056B">
        <w:trPr>
          <w:trHeight w:val="1313"/>
        </w:trPr>
        <w:tc>
          <w:tcPr>
            <w:tcW w:w="1098" w:type="dxa"/>
          </w:tcPr>
          <w:p w14:paraId="318BBCE2" w14:textId="77777777" w:rsidR="00107158" w:rsidRPr="00AB6709" w:rsidRDefault="00107158" w:rsidP="0021056B">
            <w:pPr>
              <w:rPr>
                <w:rFonts w:ascii="Arial" w:hAnsi="Arial" w:cs="Arial"/>
                <w:sz w:val="20"/>
                <w:szCs w:val="20"/>
              </w:rPr>
            </w:pPr>
          </w:p>
        </w:tc>
        <w:tc>
          <w:tcPr>
            <w:tcW w:w="1890" w:type="dxa"/>
          </w:tcPr>
          <w:p w14:paraId="58DA0896" w14:textId="77777777" w:rsidR="00107158" w:rsidRPr="00AB6709" w:rsidRDefault="00107158" w:rsidP="0021056B">
            <w:pPr>
              <w:rPr>
                <w:rFonts w:ascii="Arial" w:hAnsi="Arial" w:cs="Arial"/>
                <w:b/>
                <w:sz w:val="20"/>
                <w:szCs w:val="20"/>
              </w:rPr>
            </w:pPr>
            <w:r w:rsidRPr="00AB6709">
              <w:rPr>
                <w:rFonts w:ascii="Arial" w:hAnsi="Arial" w:cs="Arial"/>
                <w:b/>
                <w:sz w:val="20"/>
                <w:szCs w:val="20"/>
              </w:rPr>
              <w:t>Possess cognitive skills to read, interpret, and evaluate prose, poetry, and drama.</w:t>
            </w:r>
          </w:p>
        </w:tc>
        <w:tc>
          <w:tcPr>
            <w:tcW w:w="2070" w:type="dxa"/>
          </w:tcPr>
          <w:p w14:paraId="3F883E34" w14:textId="77777777" w:rsidR="00107158" w:rsidRPr="00AB6709" w:rsidRDefault="00107158" w:rsidP="0021056B">
            <w:pPr>
              <w:rPr>
                <w:rFonts w:ascii="Arial" w:hAnsi="Arial" w:cs="Arial"/>
                <w:b/>
                <w:sz w:val="20"/>
                <w:szCs w:val="20"/>
              </w:rPr>
            </w:pPr>
            <w:r w:rsidRPr="00AB6709">
              <w:rPr>
                <w:rFonts w:ascii="Arial" w:hAnsi="Arial" w:cs="Arial"/>
                <w:b/>
                <w:sz w:val="20"/>
                <w:szCs w:val="20"/>
              </w:rPr>
              <w:t>Be able to discuss  cultural, historical, and philosophical forces in the primary work, using the literary terms correctly</w:t>
            </w:r>
          </w:p>
        </w:tc>
        <w:tc>
          <w:tcPr>
            <w:tcW w:w="2430" w:type="dxa"/>
          </w:tcPr>
          <w:p w14:paraId="68C73751" w14:textId="77777777" w:rsidR="00107158" w:rsidRPr="00AB6709" w:rsidRDefault="00107158" w:rsidP="0021056B">
            <w:pPr>
              <w:rPr>
                <w:rFonts w:ascii="Arial" w:hAnsi="Arial" w:cs="Arial"/>
                <w:b/>
                <w:sz w:val="20"/>
                <w:szCs w:val="20"/>
              </w:rPr>
            </w:pPr>
            <w:r w:rsidRPr="00AB6709">
              <w:rPr>
                <w:rFonts w:ascii="Arial" w:hAnsi="Arial" w:cs="Arial"/>
                <w:b/>
                <w:sz w:val="20"/>
                <w:szCs w:val="20"/>
              </w:rPr>
              <w:t>Ability to place primary work in thematic and aesthetic context of historical/literary period and compare/contrast it to contemporary society</w:t>
            </w:r>
          </w:p>
        </w:tc>
        <w:tc>
          <w:tcPr>
            <w:tcW w:w="2250" w:type="dxa"/>
          </w:tcPr>
          <w:p w14:paraId="3DA203E1" w14:textId="77777777" w:rsidR="00107158" w:rsidRPr="00AB6709" w:rsidRDefault="00107158" w:rsidP="0021056B">
            <w:pPr>
              <w:rPr>
                <w:rFonts w:ascii="Arial" w:hAnsi="Arial" w:cs="Arial"/>
                <w:b/>
                <w:sz w:val="20"/>
                <w:szCs w:val="20"/>
              </w:rPr>
            </w:pPr>
            <w:r w:rsidRPr="00AB6709">
              <w:rPr>
                <w:rFonts w:ascii="Arial" w:hAnsi="Arial" w:cs="Arial"/>
                <w:b/>
                <w:sz w:val="20"/>
                <w:szCs w:val="20"/>
              </w:rPr>
              <w:t>Ability to locate relevant and effective secondary sources</w:t>
            </w:r>
          </w:p>
        </w:tc>
        <w:tc>
          <w:tcPr>
            <w:tcW w:w="4878" w:type="dxa"/>
          </w:tcPr>
          <w:p w14:paraId="0B7BA655" w14:textId="77777777" w:rsidR="00107158" w:rsidRPr="00AB6709" w:rsidRDefault="00107158" w:rsidP="0021056B">
            <w:pPr>
              <w:rPr>
                <w:rFonts w:ascii="Arial" w:hAnsi="Arial" w:cs="Arial"/>
                <w:b/>
                <w:sz w:val="20"/>
                <w:szCs w:val="20"/>
              </w:rPr>
            </w:pPr>
            <w:r w:rsidRPr="00AB6709">
              <w:rPr>
                <w:rFonts w:ascii="Arial" w:hAnsi="Arial" w:cs="Arial"/>
                <w:b/>
                <w:sz w:val="20"/>
                <w:szCs w:val="20"/>
              </w:rPr>
              <w:t>Ability to effectively integrate material from both primary and secondary sources and to correctly document, using MLA style</w:t>
            </w:r>
          </w:p>
        </w:tc>
      </w:tr>
      <w:tr w:rsidR="00107158" w:rsidRPr="00AB6709" w14:paraId="72189099" w14:textId="77777777" w:rsidTr="0021056B">
        <w:tc>
          <w:tcPr>
            <w:tcW w:w="1098" w:type="dxa"/>
          </w:tcPr>
          <w:p w14:paraId="638CC45B"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Excellent</w:t>
            </w:r>
          </w:p>
        </w:tc>
        <w:tc>
          <w:tcPr>
            <w:tcW w:w="1890" w:type="dxa"/>
          </w:tcPr>
          <w:p w14:paraId="2A55C069"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Thorough ability to interpret and discuss facts and details from the work.  Ability to analyze events/ideas written about.</w:t>
            </w:r>
          </w:p>
        </w:tc>
        <w:tc>
          <w:tcPr>
            <w:tcW w:w="2070" w:type="dxa"/>
          </w:tcPr>
          <w:p w14:paraId="36C33E75"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Identity found within all three aspects of historical, cultural, and philosophical purpose.</w:t>
            </w:r>
          </w:p>
        </w:tc>
        <w:tc>
          <w:tcPr>
            <w:tcW w:w="2430" w:type="dxa"/>
          </w:tcPr>
          <w:p w14:paraId="7B3FDED3"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Excellent contextualization of both primary and secondary sources in illustrating historical significance and comparison/contrast to contemporary society.</w:t>
            </w:r>
          </w:p>
        </w:tc>
        <w:tc>
          <w:tcPr>
            <w:tcW w:w="2250" w:type="dxa"/>
          </w:tcPr>
          <w:p w14:paraId="5C543A10"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Demonstration of ability to locate excellent sources:</w:t>
            </w:r>
          </w:p>
          <w:p w14:paraId="264469EE"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appropriate</w:t>
            </w:r>
          </w:p>
          <w:p w14:paraId="29A09B71"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credible, authoritative</w:t>
            </w:r>
          </w:p>
          <w:p w14:paraId="1177F893"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relevant to the topic</w:t>
            </w:r>
          </w:p>
          <w:p w14:paraId="4287CD8F"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effective in presenting argument</w:t>
            </w:r>
          </w:p>
        </w:tc>
        <w:tc>
          <w:tcPr>
            <w:tcW w:w="4878" w:type="dxa"/>
          </w:tcPr>
          <w:p w14:paraId="6EE5BC97"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Source material is</w:t>
            </w:r>
          </w:p>
          <w:p w14:paraId="7E80DE4B"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 xml:space="preserve">-effective in providing good evidence to support key points within the overall argument.  </w:t>
            </w:r>
          </w:p>
          <w:p w14:paraId="30DCE3C0"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-smoothly integrated into the paper with an excellent balance of primary and secondary source material and discussion</w:t>
            </w:r>
          </w:p>
          <w:p w14:paraId="251A0402"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 xml:space="preserve">-correctly documented within the paper through parenthetical citations and at the end through the works cited page.  </w:t>
            </w:r>
          </w:p>
        </w:tc>
      </w:tr>
      <w:tr w:rsidR="00107158" w:rsidRPr="00AB6709" w14:paraId="7A7C0445" w14:textId="77777777" w:rsidTr="0021056B">
        <w:tc>
          <w:tcPr>
            <w:tcW w:w="1098" w:type="dxa"/>
          </w:tcPr>
          <w:p w14:paraId="33702F8D"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lastRenderedPageBreak/>
              <w:t>Satisfactory</w:t>
            </w:r>
          </w:p>
        </w:tc>
        <w:tc>
          <w:tcPr>
            <w:tcW w:w="1890" w:type="dxa"/>
          </w:tcPr>
          <w:p w14:paraId="71DCF256"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 xml:space="preserve">Ability to repeat and discuss facts and details and logically draw conclusions. </w:t>
            </w:r>
          </w:p>
        </w:tc>
        <w:tc>
          <w:tcPr>
            <w:tcW w:w="2070" w:type="dxa"/>
          </w:tcPr>
          <w:p w14:paraId="4449BD56"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Identity found within at least one area of historical, cultural, or philosophical purpose.</w:t>
            </w:r>
          </w:p>
        </w:tc>
        <w:tc>
          <w:tcPr>
            <w:tcW w:w="2430" w:type="dxa"/>
          </w:tcPr>
          <w:p w14:paraId="5BF15BE4"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Good contextualization of both primary and secondary sources in illustrating historical significance and comparison/contrast to contemporary society.</w:t>
            </w:r>
          </w:p>
        </w:tc>
        <w:tc>
          <w:tcPr>
            <w:tcW w:w="2250" w:type="dxa"/>
          </w:tcPr>
          <w:p w14:paraId="555F16E3"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Demonstration of ability to locate satisfactory sources:</w:t>
            </w:r>
          </w:p>
          <w:p w14:paraId="3BFDF33C"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Credible, authoritative</w:t>
            </w:r>
          </w:p>
          <w:p w14:paraId="18690670"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Relevant to topic</w:t>
            </w:r>
          </w:p>
          <w:p w14:paraId="1028AEAA" w14:textId="77777777" w:rsidR="00107158" w:rsidRPr="00AB6709" w:rsidRDefault="00107158" w:rsidP="0021056B">
            <w:pPr>
              <w:spacing w:after="0"/>
              <w:rPr>
                <w:rFonts w:ascii="Arial" w:hAnsi="Arial" w:cs="Arial"/>
                <w:sz w:val="20"/>
                <w:szCs w:val="20"/>
              </w:rPr>
            </w:pPr>
          </w:p>
        </w:tc>
        <w:tc>
          <w:tcPr>
            <w:tcW w:w="4878" w:type="dxa"/>
          </w:tcPr>
          <w:p w14:paraId="03C1572D"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 xml:space="preserve">Most source material is </w:t>
            </w:r>
          </w:p>
          <w:p w14:paraId="2B39FB4B"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-acceptable evidence in validating relevant and key points in the overall argument.</w:t>
            </w:r>
          </w:p>
          <w:p w14:paraId="6A6A2A96"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-acceptably integrated into the text of the paper with a satisfactory balance between source material and discussion</w:t>
            </w:r>
          </w:p>
          <w:p w14:paraId="05F09B21"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 xml:space="preserve">-acceptably documented within the paper and at the end.  </w:t>
            </w:r>
          </w:p>
        </w:tc>
      </w:tr>
      <w:tr w:rsidR="00107158" w:rsidRPr="00AB6709" w14:paraId="00776272" w14:textId="77777777" w:rsidTr="0021056B">
        <w:tc>
          <w:tcPr>
            <w:tcW w:w="1098" w:type="dxa"/>
          </w:tcPr>
          <w:p w14:paraId="02BCCF9E"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Unsatisfactory</w:t>
            </w:r>
          </w:p>
        </w:tc>
        <w:tc>
          <w:tcPr>
            <w:tcW w:w="1890" w:type="dxa"/>
          </w:tcPr>
          <w:p w14:paraId="2075A051"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Misunderstanding of the work(s).  Inability to form accurate facts from the reading.  Indication of lack of reading.</w:t>
            </w:r>
          </w:p>
        </w:tc>
        <w:tc>
          <w:tcPr>
            <w:tcW w:w="2070" w:type="dxa"/>
          </w:tcPr>
          <w:p w14:paraId="5B93F494"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No identity of historical, cultural, or philosophical context.</w:t>
            </w:r>
          </w:p>
        </w:tc>
        <w:tc>
          <w:tcPr>
            <w:tcW w:w="2430" w:type="dxa"/>
          </w:tcPr>
          <w:p w14:paraId="561AC89A"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Use of irrelevant primary/secondary source material.  Lack of demonstration of any historical significance and failure to compare/contrast to contemporary society.</w:t>
            </w:r>
          </w:p>
        </w:tc>
        <w:tc>
          <w:tcPr>
            <w:tcW w:w="2250" w:type="dxa"/>
          </w:tcPr>
          <w:p w14:paraId="5C8E98EE"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Sources are unsatisfactory:</w:t>
            </w:r>
          </w:p>
          <w:p w14:paraId="658DCC42"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No secondary sources</w:t>
            </w:r>
          </w:p>
          <w:p w14:paraId="0BE1EC1A"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Secondary sources that are not authoritative, credible, or appropriate</w:t>
            </w:r>
          </w:p>
          <w:p w14:paraId="752B590A"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Secondary sources are either not relevant or barely relevant to topic</w:t>
            </w:r>
          </w:p>
          <w:p w14:paraId="1B03CC4C" w14:textId="77777777" w:rsidR="00107158" w:rsidRPr="00AB6709" w:rsidRDefault="00107158" w:rsidP="0021056B">
            <w:pPr>
              <w:spacing w:after="0"/>
              <w:rPr>
                <w:rFonts w:ascii="Arial" w:hAnsi="Arial" w:cs="Arial"/>
                <w:sz w:val="20"/>
                <w:szCs w:val="20"/>
              </w:rPr>
            </w:pPr>
          </w:p>
        </w:tc>
        <w:tc>
          <w:tcPr>
            <w:tcW w:w="4878" w:type="dxa"/>
          </w:tcPr>
          <w:p w14:paraId="7BC1363B"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-Little to no real evidence provided by primary source(s)</w:t>
            </w:r>
          </w:p>
          <w:p w14:paraId="3E4A5F3C"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-Little to no use of the secondary sources</w:t>
            </w:r>
          </w:p>
          <w:p w14:paraId="4634468E"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-Secondary-source material is not relevant or does not support the argument</w:t>
            </w:r>
          </w:p>
          <w:p w14:paraId="5E83938B"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 xml:space="preserve">-Citations predominantly incorrect or non-existent </w:t>
            </w:r>
          </w:p>
          <w:p w14:paraId="78C03327" w14:textId="77777777" w:rsidR="00107158" w:rsidRPr="00AB6709" w:rsidRDefault="00107158" w:rsidP="0021056B">
            <w:pPr>
              <w:spacing w:after="0"/>
              <w:rPr>
                <w:rFonts w:ascii="Arial" w:hAnsi="Arial" w:cs="Arial"/>
                <w:sz w:val="20"/>
                <w:szCs w:val="20"/>
              </w:rPr>
            </w:pPr>
            <w:r w:rsidRPr="00AB6709">
              <w:rPr>
                <w:rFonts w:ascii="Arial" w:hAnsi="Arial" w:cs="Arial"/>
                <w:sz w:val="20"/>
                <w:szCs w:val="20"/>
              </w:rPr>
              <w:t>-Works cited entries predominantly incorrect or nonexistent</w:t>
            </w:r>
          </w:p>
        </w:tc>
      </w:tr>
    </w:tbl>
    <w:p w14:paraId="7F086BE1" w14:textId="77777777" w:rsidR="00107158" w:rsidRPr="00AB6709" w:rsidRDefault="00107158" w:rsidP="00107158">
      <w:pPr>
        <w:spacing w:after="0" w:line="240" w:lineRule="auto"/>
        <w:rPr>
          <w:rFonts w:ascii="Arial" w:hAnsi="Arial" w:cs="Arial"/>
          <w:sz w:val="20"/>
          <w:szCs w:val="20"/>
        </w:rPr>
      </w:pPr>
    </w:p>
    <w:p w14:paraId="19F4773D" w14:textId="77777777" w:rsidR="00A0681E" w:rsidRPr="00AB6709" w:rsidRDefault="00A0681E" w:rsidP="00A0681E">
      <w:pPr>
        <w:spacing w:after="0"/>
        <w:rPr>
          <w:rFonts w:ascii="Arial" w:hAnsi="Arial" w:cs="Arial"/>
          <w:sz w:val="20"/>
          <w:szCs w:val="20"/>
        </w:rPr>
      </w:pPr>
    </w:p>
    <w:tbl>
      <w:tblPr>
        <w:tblW w:w="146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333"/>
        <w:gridCol w:w="2792"/>
        <w:gridCol w:w="2521"/>
        <w:gridCol w:w="3448"/>
        <w:gridCol w:w="3602"/>
      </w:tblGrid>
      <w:tr w:rsidR="00A0681E" w:rsidRPr="00AB6709" w14:paraId="3D3E1632" w14:textId="77777777" w:rsidTr="0021056B">
        <w:tc>
          <w:tcPr>
            <w:tcW w:w="14688" w:type="dxa"/>
            <w:gridSpan w:val="5"/>
            <w:shd w:val="clear" w:color="auto" w:fill="D9D9D9"/>
          </w:tcPr>
          <w:p w14:paraId="528F18C7" w14:textId="77777777" w:rsidR="00A0681E" w:rsidRPr="00AB6709" w:rsidRDefault="00A0681E" w:rsidP="0021056B">
            <w:pPr>
              <w:spacing w:after="0" w:line="240" w:lineRule="auto"/>
              <w:jc w:val="center"/>
              <w:rPr>
                <w:rFonts w:ascii="Arial" w:hAnsi="Arial" w:cs="Arial"/>
                <w:b/>
                <w:sz w:val="20"/>
                <w:szCs w:val="20"/>
              </w:rPr>
            </w:pPr>
          </w:p>
          <w:p w14:paraId="56B67E48" w14:textId="77777777" w:rsidR="00A0681E" w:rsidRPr="00AB6709" w:rsidRDefault="00A0681E" w:rsidP="0021056B">
            <w:pPr>
              <w:spacing w:after="0" w:line="240" w:lineRule="auto"/>
              <w:jc w:val="center"/>
              <w:rPr>
                <w:rFonts w:ascii="Arial" w:hAnsi="Arial" w:cs="Arial"/>
                <w:b/>
                <w:sz w:val="20"/>
                <w:szCs w:val="20"/>
              </w:rPr>
            </w:pPr>
            <w:bookmarkStart w:id="11" w:name="SPH106"/>
            <w:r w:rsidRPr="00AB6709">
              <w:rPr>
                <w:rFonts w:ascii="Arial" w:hAnsi="Arial" w:cs="Arial"/>
                <w:b/>
                <w:sz w:val="20"/>
                <w:szCs w:val="20"/>
              </w:rPr>
              <w:t>Course Student Learning Outcomes &amp; Assessment Plan</w:t>
            </w:r>
          </w:p>
          <w:p w14:paraId="321770E4" w14:textId="77777777" w:rsidR="00A0681E" w:rsidRPr="00AB6709" w:rsidRDefault="00A0681E" w:rsidP="0021056B">
            <w:pPr>
              <w:jc w:val="center"/>
              <w:rPr>
                <w:rFonts w:ascii="Arial" w:hAnsi="Arial" w:cs="Arial"/>
                <w:b/>
                <w:sz w:val="20"/>
                <w:szCs w:val="20"/>
              </w:rPr>
            </w:pPr>
            <w:r w:rsidRPr="00AB6709">
              <w:rPr>
                <w:rFonts w:ascii="Arial" w:hAnsi="Arial" w:cs="Arial"/>
                <w:b/>
                <w:sz w:val="20"/>
                <w:szCs w:val="20"/>
              </w:rPr>
              <w:t>Instructional Program Outcomes &amp; Assessment Plan for SPH 106</w:t>
            </w:r>
          </w:p>
          <w:bookmarkEnd w:id="11"/>
          <w:p w14:paraId="4852A169" w14:textId="77777777" w:rsidR="00A0681E" w:rsidRPr="00AB6709" w:rsidRDefault="00A0681E" w:rsidP="0021056B">
            <w:pPr>
              <w:spacing w:after="0" w:line="240" w:lineRule="auto"/>
              <w:rPr>
                <w:rFonts w:ascii="Arial" w:hAnsi="Arial" w:cs="Arial"/>
                <w:sz w:val="20"/>
                <w:szCs w:val="20"/>
                <w:lang w:bidi="en-US"/>
              </w:rPr>
            </w:pPr>
            <w:r w:rsidRPr="00AB6709">
              <w:rPr>
                <w:rFonts w:ascii="Arial" w:eastAsiaTheme="minorEastAsia" w:hAnsi="Arial" w:cs="Arial"/>
                <w:b/>
                <w:sz w:val="20"/>
                <w:szCs w:val="20"/>
                <w:u w:val="single"/>
              </w:rPr>
              <w:t>General Education Objective</w:t>
            </w:r>
          </w:p>
          <w:p w14:paraId="25071708" w14:textId="77777777" w:rsidR="00A0681E" w:rsidRPr="00AB6709" w:rsidRDefault="00A0681E" w:rsidP="00A0681E">
            <w:pPr>
              <w:widowControl w:val="0"/>
              <w:numPr>
                <w:ilvl w:val="0"/>
                <w:numId w:val="21"/>
              </w:numPr>
              <w:tabs>
                <w:tab w:val="left" w:pos="720"/>
              </w:tabs>
              <w:spacing w:after="0" w:line="240" w:lineRule="auto"/>
              <w:rPr>
                <w:rFonts w:ascii="Arial" w:hAnsi="Arial" w:cs="Arial"/>
                <w:sz w:val="20"/>
                <w:szCs w:val="20"/>
              </w:rPr>
            </w:pPr>
            <w:r w:rsidRPr="00AB6709">
              <w:rPr>
                <w:rFonts w:ascii="Arial" w:hAnsi="Arial" w:cs="Arial"/>
                <w:sz w:val="20"/>
                <w:szCs w:val="20"/>
              </w:rPr>
              <w:t>The student will demonstrate effective reading, writing and speaking</w:t>
            </w:r>
            <w:r w:rsidRPr="00AB6709">
              <w:rPr>
                <w:rFonts w:ascii="Arial" w:hAnsi="Arial" w:cs="Arial"/>
                <w:spacing w:val="-8"/>
                <w:sz w:val="20"/>
                <w:szCs w:val="20"/>
              </w:rPr>
              <w:t xml:space="preserve"> </w:t>
            </w:r>
            <w:r w:rsidRPr="00AB6709">
              <w:rPr>
                <w:rFonts w:ascii="Arial" w:hAnsi="Arial" w:cs="Arial"/>
                <w:sz w:val="20"/>
                <w:szCs w:val="20"/>
              </w:rPr>
              <w:t>skills.</w:t>
            </w:r>
          </w:p>
          <w:p w14:paraId="1C0B583D" w14:textId="77777777" w:rsidR="00A0681E" w:rsidRPr="00AB6709" w:rsidRDefault="00A0681E" w:rsidP="00A0681E">
            <w:pPr>
              <w:widowControl w:val="0"/>
              <w:numPr>
                <w:ilvl w:val="0"/>
                <w:numId w:val="21"/>
              </w:numPr>
              <w:tabs>
                <w:tab w:val="left" w:pos="720"/>
              </w:tabs>
              <w:spacing w:after="0" w:line="240" w:lineRule="auto"/>
              <w:ind w:left="720" w:right="585" w:hanging="260"/>
              <w:rPr>
                <w:rFonts w:ascii="Arial" w:hAnsi="Arial" w:cs="Arial"/>
                <w:sz w:val="20"/>
                <w:szCs w:val="20"/>
              </w:rPr>
            </w:pPr>
            <w:r w:rsidRPr="00AB6709">
              <w:rPr>
                <w:rFonts w:ascii="Arial" w:hAnsi="Arial" w:cs="Arial"/>
                <w:sz w:val="20"/>
                <w:szCs w:val="20"/>
              </w:rPr>
              <w:t>The student will demonstrate ability to apply reasoning and logic to assess ideas</w:t>
            </w:r>
            <w:r w:rsidRPr="00AB6709">
              <w:rPr>
                <w:rFonts w:ascii="Arial" w:hAnsi="Arial" w:cs="Arial"/>
                <w:spacing w:val="-17"/>
                <w:sz w:val="20"/>
                <w:szCs w:val="20"/>
              </w:rPr>
              <w:t xml:space="preserve"> </w:t>
            </w:r>
            <w:r w:rsidRPr="00AB6709">
              <w:rPr>
                <w:rFonts w:ascii="Arial" w:hAnsi="Arial" w:cs="Arial"/>
                <w:sz w:val="20"/>
                <w:szCs w:val="20"/>
              </w:rPr>
              <w:t>and situations, support positions, draw conclusions and solve</w:t>
            </w:r>
            <w:r w:rsidRPr="00AB6709">
              <w:rPr>
                <w:rFonts w:ascii="Arial" w:hAnsi="Arial" w:cs="Arial"/>
                <w:spacing w:val="-1"/>
                <w:sz w:val="20"/>
                <w:szCs w:val="20"/>
              </w:rPr>
              <w:t xml:space="preserve"> </w:t>
            </w:r>
            <w:r w:rsidRPr="00AB6709">
              <w:rPr>
                <w:rFonts w:ascii="Arial" w:hAnsi="Arial" w:cs="Arial"/>
                <w:sz w:val="20"/>
                <w:szCs w:val="20"/>
              </w:rPr>
              <w:t>problems.</w:t>
            </w:r>
          </w:p>
          <w:p w14:paraId="7A44D6D3" w14:textId="77777777" w:rsidR="00A0681E" w:rsidRPr="00AB6709" w:rsidRDefault="00A0681E" w:rsidP="00A0681E">
            <w:pPr>
              <w:widowControl w:val="0"/>
              <w:numPr>
                <w:ilvl w:val="0"/>
                <w:numId w:val="21"/>
              </w:numPr>
              <w:tabs>
                <w:tab w:val="left" w:pos="720"/>
              </w:tabs>
              <w:spacing w:after="0" w:line="240" w:lineRule="auto"/>
              <w:ind w:left="720" w:right="834" w:hanging="260"/>
              <w:rPr>
                <w:rFonts w:ascii="Arial" w:hAnsi="Arial" w:cs="Arial"/>
                <w:sz w:val="20"/>
                <w:szCs w:val="20"/>
              </w:rPr>
            </w:pPr>
            <w:r w:rsidRPr="00AB6709">
              <w:rPr>
                <w:rFonts w:ascii="Arial" w:hAnsi="Arial" w:cs="Arial"/>
                <w:sz w:val="20"/>
                <w:szCs w:val="20"/>
              </w:rPr>
              <w:t>The student will demonstrate ability to identify, analyze, organize, and</w:t>
            </w:r>
            <w:r w:rsidRPr="00AB6709">
              <w:rPr>
                <w:rFonts w:ascii="Arial" w:hAnsi="Arial" w:cs="Arial"/>
                <w:spacing w:val="-13"/>
                <w:sz w:val="20"/>
                <w:szCs w:val="20"/>
              </w:rPr>
              <w:t xml:space="preserve"> </w:t>
            </w:r>
            <w:r w:rsidRPr="00AB6709">
              <w:rPr>
                <w:rFonts w:ascii="Arial" w:hAnsi="Arial" w:cs="Arial"/>
                <w:sz w:val="20"/>
                <w:szCs w:val="20"/>
              </w:rPr>
              <w:t>synthesize credible resources in a manner that respects intellectual</w:t>
            </w:r>
            <w:r w:rsidRPr="00AB6709">
              <w:rPr>
                <w:rFonts w:ascii="Arial" w:hAnsi="Arial" w:cs="Arial"/>
                <w:spacing w:val="-4"/>
                <w:sz w:val="20"/>
                <w:szCs w:val="20"/>
              </w:rPr>
              <w:t xml:space="preserve"> </w:t>
            </w:r>
            <w:r w:rsidRPr="00AB6709">
              <w:rPr>
                <w:rFonts w:ascii="Arial" w:hAnsi="Arial" w:cs="Arial"/>
                <w:sz w:val="20"/>
                <w:szCs w:val="20"/>
              </w:rPr>
              <w:t>property.</w:t>
            </w:r>
          </w:p>
          <w:p w14:paraId="3DF26579" w14:textId="77777777" w:rsidR="00A0681E" w:rsidRPr="00AB6709" w:rsidRDefault="00A0681E" w:rsidP="0021056B">
            <w:pPr>
              <w:widowControl w:val="0"/>
              <w:tabs>
                <w:tab w:val="left" w:pos="821"/>
              </w:tabs>
              <w:spacing w:after="0" w:line="240" w:lineRule="auto"/>
              <w:ind w:right="834"/>
              <w:rPr>
                <w:rFonts w:ascii="Arial" w:hAnsi="Arial" w:cs="Arial"/>
                <w:sz w:val="20"/>
                <w:szCs w:val="20"/>
              </w:rPr>
            </w:pPr>
          </w:p>
          <w:p w14:paraId="172BA083" w14:textId="77777777" w:rsidR="00A0681E" w:rsidRPr="00AB6709" w:rsidRDefault="00A0681E" w:rsidP="0021056B">
            <w:pPr>
              <w:widowControl w:val="0"/>
              <w:tabs>
                <w:tab w:val="left" w:pos="821"/>
              </w:tabs>
              <w:spacing w:after="0" w:line="240" w:lineRule="auto"/>
              <w:ind w:right="834"/>
              <w:rPr>
                <w:rFonts w:ascii="Arial" w:hAnsi="Arial" w:cs="Arial"/>
                <w:b/>
                <w:sz w:val="20"/>
                <w:szCs w:val="20"/>
                <w:u w:val="single"/>
              </w:rPr>
            </w:pPr>
            <w:r w:rsidRPr="00AB6709">
              <w:rPr>
                <w:rFonts w:ascii="Arial" w:hAnsi="Arial" w:cs="Arial"/>
                <w:b/>
                <w:sz w:val="20"/>
                <w:szCs w:val="20"/>
                <w:u w:val="single"/>
              </w:rPr>
              <w:t>Division Level Outcomes</w:t>
            </w:r>
          </w:p>
          <w:p w14:paraId="7FB974FD" w14:textId="77777777" w:rsidR="00A0681E" w:rsidRPr="00AB6709" w:rsidRDefault="00A0681E" w:rsidP="0021056B">
            <w:pPr>
              <w:pStyle w:val="ListParagraph"/>
              <w:widowControl w:val="0"/>
              <w:numPr>
                <w:ilvl w:val="0"/>
                <w:numId w:val="22"/>
              </w:numPr>
              <w:tabs>
                <w:tab w:val="left" w:pos="821"/>
              </w:tabs>
              <w:spacing w:after="0" w:line="240" w:lineRule="auto"/>
              <w:ind w:right="834"/>
              <w:rPr>
                <w:rFonts w:ascii="Arial" w:hAnsi="Arial" w:cs="Arial"/>
                <w:sz w:val="20"/>
                <w:szCs w:val="20"/>
              </w:rPr>
            </w:pPr>
            <w:r w:rsidRPr="00AB6709">
              <w:rPr>
                <w:rFonts w:ascii="Arial" w:hAnsi="Arial" w:cs="Arial"/>
                <w:sz w:val="20"/>
                <w:szCs w:val="20"/>
              </w:rPr>
              <w:t>Provide transferable general education courses that prepare students to succeed in upper level programs of study.</w:t>
            </w:r>
          </w:p>
          <w:p w14:paraId="08C9FEFB" w14:textId="77777777" w:rsidR="00A0681E" w:rsidRPr="00AB6709" w:rsidRDefault="00A0681E" w:rsidP="0021056B">
            <w:pPr>
              <w:pStyle w:val="ListParagraph"/>
              <w:widowControl w:val="0"/>
              <w:numPr>
                <w:ilvl w:val="0"/>
                <w:numId w:val="22"/>
              </w:numPr>
              <w:tabs>
                <w:tab w:val="left" w:pos="821"/>
              </w:tabs>
              <w:spacing w:after="0" w:line="240" w:lineRule="auto"/>
              <w:ind w:right="834"/>
              <w:rPr>
                <w:rFonts w:ascii="Arial" w:hAnsi="Arial" w:cs="Arial"/>
                <w:sz w:val="20"/>
                <w:szCs w:val="20"/>
              </w:rPr>
            </w:pPr>
            <w:r w:rsidRPr="00AB6709">
              <w:rPr>
                <w:rFonts w:ascii="Arial" w:hAnsi="Arial" w:cs="Arial"/>
                <w:sz w:val="20"/>
                <w:szCs w:val="20"/>
              </w:rPr>
              <w:t>Provide transferable general education courses that fulfill the general studies requirements of the college’s Associate in Science, Associate in Arts, and Associate in Applied Science degrees.</w:t>
            </w:r>
          </w:p>
          <w:p w14:paraId="48479A68" w14:textId="77777777" w:rsidR="00A0681E" w:rsidRPr="00AB6709" w:rsidRDefault="00A0681E" w:rsidP="0021056B">
            <w:pPr>
              <w:widowControl w:val="0"/>
              <w:tabs>
                <w:tab w:val="left" w:pos="821"/>
              </w:tabs>
              <w:spacing w:after="0" w:line="240" w:lineRule="auto"/>
              <w:ind w:left="820" w:right="834"/>
              <w:rPr>
                <w:rFonts w:ascii="Arial" w:hAnsi="Arial" w:cs="Arial"/>
                <w:sz w:val="20"/>
                <w:szCs w:val="20"/>
              </w:rPr>
            </w:pPr>
          </w:p>
          <w:p w14:paraId="7DFB5C99" w14:textId="77777777" w:rsidR="00A0681E" w:rsidRPr="00AB6709" w:rsidRDefault="00A0681E" w:rsidP="0021056B">
            <w:pPr>
              <w:spacing w:after="0"/>
              <w:rPr>
                <w:rFonts w:ascii="Arial" w:hAnsi="Arial" w:cs="Arial"/>
                <w:sz w:val="20"/>
                <w:szCs w:val="20"/>
                <w:u w:val="single"/>
              </w:rPr>
            </w:pPr>
            <w:r w:rsidRPr="00AB6709">
              <w:rPr>
                <w:rFonts w:ascii="Arial" w:hAnsi="Arial" w:cs="Arial"/>
                <w:b/>
                <w:sz w:val="20"/>
                <w:szCs w:val="20"/>
                <w:u w:val="single"/>
                <w:lang w:bidi="en-US"/>
              </w:rPr>
              <w:t>Department Level Outcomes</w:t>
            </w:r>
          </w:p>
          <w:p w14:paraId="2F1C4B1A" w14:textId="77777777" w:rsidR="00A0681E" w:rsidRPr="00AB6709" w:rsidRDefault="00A0681E" w:rsidP="00A0681E">
            <w:pPr>
              <w:pStyle w:val="ListParagraph"/>
              <w:numPr>
                <w:ilvl w:val="0"/>
                <w:numId w:val="21"/>
              </w:numPr>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14:paraId="6B79DF1D" w14:textId="77777777" w:rsidR="00A0681E" w:rsidRPr="00AB6709" w:rsidRDefault="00A0681E" w:rsidP="00A0681E">
            <w:pPr>
              <w:pStyle w:val="ListParagraph"/>
              <w:numPr>
                <w:ilvl w:val="0"/>
                <w:numId w:val="21"/>
              </w:numPr>
              <w:rPr>
                <w:rFonts w:ascii="Arial" w:hAnsi="Arial" w:cs="Arial"/>
                <w:sz w:val="20"/>
                <w:szCs w:val="20"/>
              </w:rPr>
            </w:pPr>
            <w:r w:rsidRPr="00AB6709">
              <w:rPr>
                <w:rFonts w:ascii="Arial" w:hAnsi="Arial" w:cs="Arial"/>
                <w:sz w:val="20"/>
                <w:szCs w:val="20"/>
              </w:rPr>
              <w:lastRenderedPageBreak/>
              <w:t xml:space="preserve">Prepare students to continue their education at four-year institutions or to enter the workforce. </w:t>
            </w:r>
          </w:p>
          <w:p w14:paraId="3D713DFE" w14:textId="77777777" w:rsidR="00A0681E" w:rsidRPr="00AB6709" w:rsidRDefault="00A0681E" w:rsidP="00A0681E">
            <w:pPr>
              <w:pStyle w:val="ListParagraph"/>
              <w:numPr>
                <w:ilvl w:val="0"/>
                <w:numId w:val="21"/>
              </w:numP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14:paraId="3C6406D3" w14:textId="77777777" w:rsidR="00A0681E" w:rsidRPr="00AB6709" w:rsidRDefault="00A0681E" w:rsidP="0021056B">
            <w:pPr>
              <w:spacing w:after="0" w:line="240" w:lineRule="auto"/>
              <w:rPr>
                <w:rFonts w:ascii="Arial" w:eastAsiaTheme="minorEastAsia" w:hAnsi="Arial" w:cs="Arial"/>
                <w:b/>
                <w:sz w:val="20"/>
                <w:szCs w:val="20"/>
                <w:u w:val="single"/>
              </w:rPr>
            </w:pPr>
            <w:r w:rsidRPr="00AB6709">
              <w:rPr>
                <w:rFonts w:ascii="Arial" w:eastAsiaTheme="minorEastAsia" w:hAnsi="Arial" w:cs="Arial"/>
                <w:b/>
                <w:sz w:val="20"/>
                <w:szCs w:val="20"/>
                <w:u w:val="single"/>
              </w:rPr>
              <w:t>Course Outcomes Assessed</w:t>
            </w:r>
          </w:p>
          <w:p w14:paraId="6466A66A" w14:textId="77777777" w:rsidR="00A0681E" w:rsidRPr="00AB6709" w:rsidRDefault="00A0681E" w:rsidP="0021056B">
            <w:pPr>
              <w:pStyle w:val="ListParagraph"/>
              <w:numPr>
                <w:ilvl w:val="0"/>
                <w:numId w:val="23"/>
              </w:numPr>
              <w:spacing w:after="0" w:line="240" w:lineRule="auto"/>
              <w:rPr>
                <w:rFonts w:ascii="Arial" w:hAnsi="Arial" w:cs="Arial"/>
                <w:sz w:val="20"/>
                <w:szCs w:val="20"/>
              </w:rPr>
            </w:pPr>
            <w:r w:rsidRPr="00AB6709">
              <w:rPr>
                <w:rFonts w:ascii="Arial" w:hAnsi="Arial" w:cs="Arial"/>
                <w:sz w:val="20"/>
                <w:szCs w:val="20"/>
              </w:rPr>
              <w:t>Students will be able to present an effective persuasive speech.</w:t>
            </w:r>
          </w:p>
          <w:p w14:paraId="510B2193" w14:textId="77777777" w:rsidR="00A0681E" w:rsidRPr="00AB6709" w:rsidRDefault="00A0681E" w:rsidP="0021056B">
            <w:pPr>
              <w:pStyle w:val="ListParagraph"/>
              <w:numPr>
                <w:ilvl w:val="0"/>
                <w:numId w:val="23"/>
              </w:numPr>
              <w:spacing w:after="0" w:line="240" w:lineRule="auto"/>
              <w:rPr>
                <w:rFonts w:ascii="Arial" w:hAnsi="Arial" w:cs="Arial"/>
                <w:sz w:val="20"/>
                <w:szCs w:val="20"/>
              </w:rPr>
            </w:pPr>
            <w:r w:rsidRPr="00AB6709">
              <w:rPr>
                <w:rFonts w:ascii="Arial" w:hAnsi="Arial" w:cs="Arial"/>
                <w:sz w:val="20"/>
                <w:szCs w:val="20"/>
              </w:rPr>
              <w:t>Students will be able to use supporting material effectively in a prepared speech.</w:t>
            </w:r>
          </w:p>
          <w:p w14:paraId="3313E1EA" w14:textId="77777777" w:rsidR="00A0681E" w:rsidRPr="00AB6709" w:rsidRDefault="00A0681E" w:rsidP="0021056B">
            <w:pPr>
              <w:pStyle w:val="ListParagraph"/>
              <w:spacing w:after="0" w:line="240" w:lineRule="auto"/>
              <w:rPr>
                <w:rFonts w:ascii="Arial" w:hAnsi="Arial" w:cs="Arial"/>
                <w:sz w:val="20"/>
                <w:szCs w:val="20"/>
              </w:rPr>
            </w:pPr>
          </w:p>
          <w:p w14:paraId="1CCE9BDC" w14:textId="77777777" w:rsidR="00A0681E" w:rsidRPr="00AB6709" w:rsidRDefault="00A0681E" w:rsidP="0021056B">
            <w:pPr>
              <w:spacing w:after="0" w:line="240" w:lineRule="auto"/>
              <w:jc w:val="center"/>
              <w:rPr>
                <w:rFonts w:ascii="Arial" w:hAnsi="Arial" w:cs="Arial"/>
                <w:b/>
                <w:sz w:val="20"/>
                <w:szCs w:val="20"/>
              </w:rPr>
            </w:pPr>
          </w:p>
        </w:tc>
      </w:tr>
      <w:tr w:rsidR="00A0681E" w:rsidRPr="00AB6709" w14:paraId="4063D583" w14:textId="77777777" w:rsidTr="0021056B">
        <w:trPr>
          <w:trHeight w:val="54"/>
        </w:trPr>
        <w:tc>
          <w:tcPr>
            <w:tcW w:w="2332" w:type="dxa"/>
            <w:tcBorders>
              <w:bottom w:val="double" w:sz="4" w:space="0" w:color="auto"/>
            </w:tcBorders>
            <w:vAlign w:val="center"/>
          </w:tcPr>
          <w:p w14:paraId="11E65CC0" w14:textId="77777777" w:rsidR="00A0681E" w:rsidRPr="00AB6709" w:rsidRDefault="00A0681E" w:rsidP="0021056B">
            <w:pPr>
              <w:spacing w:after="0" w:line="240" w:lineRule="auto"/>
              <w:jc w:val="center"/>
              <w:rPr>
                <w:rFonts w:ascii="Arial" w:hAnsi="Arial" w:cs="Arial"/>
                <w:b/>
                <w:sz w:val="20"/>
                <w:szCs w:val="20"/>
              </w:rPr>
            </w:pPr>
            <w:r w:rsidRPr="00AB6709">
              <w:rPr>
                <w:rFonts w:ascii="Arial" w:hAnsi="Arial" w:cs="Arial"/>
                <w:b/>
                <w:sz w:val="20"/>
                <w:szCs w:val="20"/>
              </w:rPr>
              <w:lastRenderedPageBreak/>
              <w:t>Intended Outcomes</w:t>
            </w:r>
          </w:p>
        </w:tc>
        <w:tc>
          <w:tcPr>
            <w:tcW w:w="2790" w:type="dxa"/>
            <w:tcBorders>
              <w:bottom w:val="thinThickSmallGap" w:sz="12" w:space="0" w:color="auto"/>
              <w:right w:val="single" w:sz="4" w:space="0" w:color="auto"/>
            </w:tcBorders>
            <w:vAlign w:val="center"/>
          </w:tcPr>
          <w:p w14:paraId="4D80EA65" w14:textId="77777777" w:rsidR="00A0681E" w:rsidRPr="00AB6709" w:rsidRDefault="00A0681E" w:rsidP="0021056B">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2520" w:type="dxa"/>
            <w:tcBorders>
              <w:bottom w:val="thinThickSmallGap" w:sz="12" w:space="0" w:color="auto"/>
              <w:right w:val="single" w:sz="4" w:space="0" w:color="auto"/>
            </w:tcBorders>
            <w:vAlign w:val="center"/>
          </w:tcPr>
          <w:p w14:paraId="65AD0AD1" w14:textId="77777777" w:rsidR="00A0681E" w:rsidRPr="00AB6709" w:rsidRDefault="00A0681E" w:rsidP="0021056B">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446" w:type="dxa"/>
            <w:tcBorders>
              <w:left w:val="single" w:sz="4" w:space="0" w:color="auto"/>
              <w:bottom w:val="thinThickSmallGap" w:sz="12" w:space="0" w:color="auto"/>
            </w:tcBorders>
            <w:vAlign w:val="center"/>
          </w:tcPr>
          <w:p w14:paraId="3A84E3DF" w14:textId="77777777" w:rsidR="00A0681E" w:rsidRPr="00AB6709" w:rsidRDefault="00A0681E" w:rsidP="0021056B">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600" w:type="dxa"/>
            <w:tcBorders>
              <w:bottom w:val="thinThickSmallGap" w:sz="12" w:space="0" w:color="auto"/>
            </w:tcBorders>
            <w:vAlign w:val="center"/>
          </w:tcPr>
          <w:p w14:paraId="1726A3BA" w14:textId="77777777" w:rsidR="00A0681E" w:rsidRPr="00AB6709" w:rsidRDefault="00A0681E" w:rsidP="0021056B">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A0681E" w:rsidRPr="00AB6709" w14:paraId="2D3BF375" w14:textId="77777777" w:rsidTr="0021056B">
        <w:trPr>
          <w:trHeight w:val="54"/>
        </w:trPr>
        <w:tc>
          <w:tcPr>
            <w:tcW w:w="2332" w:type="dxa"/>
          </w:tcPr>
          <w:p w14:paraId="5102CC3E" w14:textId="77777777" w:rsidR="00A0681E" w:rsidRPr="00AB6709" w:rsidRDefault="00A0681E" w:rsidP="0021056B">
            <w:pPr>
              <w:rPr>
                <w:rFonts w:ascii="Arial" w:hAnsi="Arial" w:cs="Arial"/>
                <w:sz w:val="20"/>
                <w:szCs w:val="20"/>
              </w:rPr>
            </w:pPr>
            <w:r w:rsidRPr="00AB6709">
              <w:rPr>
                <w:rFonts w:ascii="Arial" w:hAnsi="Arial" w:cs="Arial"/>
                <w:sz w:val="20"/>
                <w:szCs w:val="20"/>
              </w:rPr>
              <w:t>SLO#1: Students will be able to present an effective persuasive speech.</w:t>
            </w:r>
          </w:p>
        </w:tc>
        <w:tc>
          <w:tcPr>
            <w:tcW w:w="2790" w:type="dxa"/>
            <w:tcBorders>
              <w:right w:val="single" w:sz="4" w:space="0" w:color="auto"/>
            </w:tcBorders>
          </w:tcPr>
          <w:p w14:paraId="73625590" w14:textId="77777777" w:rsidR="00A0681E" w:rsidRPr="00AB6709" w:rsidRDefault="00A0681E" w:rsidP="0021056B">
            <w:pPr>
              <w:rPr>
                <w:rFonts w:ascii="Arial" w:hAnsi="Arial" w:cs="Arial"/>
                <w:sz w:val="20"/>
                <w:szCs w:val="20"/>
              </w:rPr>
            </w:pPr>
            <w:r w:rsidRPr="00AB6709">
              <w:rPr>
                <w:rFonts w:ascii="Arial" w:hAnsi="Arial" w:cs="Arial"/>
                <w:sz w:val="20"/>
                <w:szCs w:val="20"/>
              </w:rPr>
              <w:t>A rubric for a speech presentation will assess overall effectiveness of the speech, including extemporaneous delivery, organization, rhetorical strategies, research and support, and audience adaptation.</w:t>
            </w:r>
          </w:p>
        </w:tc>
        <w:tc>
          <w:tcPr>
            <w:tcW w:w="2520" w:type="dxa"/>
            <w:tcBorders>
              <w:right w:val="single" w:sz="4" w:space="0" w:color="auto"/>
            </w:tcBorders>
          </w:tcPr>
          <w:p w14:paraId="1E797CDC"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sz w:val="20"/>
                <w:szCs w:val="20"/>
              </w:rPr>
              <w:t>70% of students will demonstrate competence in presenting a persuasive speech.</w:t>
            </w:r>
          </w:p>
        </w:tc>
        <w:tc>
          <w:tcPr>
            <w:tcW w:w="3446" w:type="dxa"/>
            <w:tcBorders>
              <w:left w:val="single" w:sz="4" w:space="0" w:color="auto"/>
            </w:tcBorders>
          </w:tcPr>
          <w:p w14:paraId="35B7CE07" w14:textId="77777777" w:rsidR="00A0681E" w:rsidRPr="00AB6709" w:rsidRDefault="00A0681E" w:rsidP="0021056B">
            <w:pPr>
              <w:pStyle w:val="NormalWeb"/>
              <w:rPr>
                <w:rFonts w:ascii="Arial" w:hAnsi="Arial" w:cs="Arial"/>
                <w:sz w:val="20"/>
                <w:szCs w:val="20"/>
              </w:rPr>
            </w:pPr>
            <w:r w:rsidRPr="005E1188">
              <w:rPr>
                <w:rFonts w:ascii="Arial" w:hAnsi="Arial" w:cs="Arial"/>
                <w:sz w:val="20"/>
                <w:szCs w:val="20"/>
                <w:u w:val="single"/>
              </w:rPr>
              <w:t>Fall 2018-Summer 2019</w:t>
            </w:r>
            <w:r w:rsidRPr="00AB6709">
              <w:rPr>
                <w:rFonts w:ascii="Arial" w:hAnsi="Arial" w:cs="Arial"/>
                <w:sz w:val="20"/>
                <w:szCs w:val="20"/>
              </w:rPr>
              <w:t xml:space="preserve"> </w:t>
            </w:r>
            <w:r w:rsidRPr="00AB6709">
              <w:rPr>
                <w:rFonts w:ascii="Arial" w:hAnsi="Arial" w:cs="Arial"/>
                <w:sz w:val="20"/>
                <w:szCs w:val="20"/>
              </w:rPr>
              <w:br/>
              <w:t>80% of students assessed presented effective persuasive speeches according to the rubric criteria.</w:t>
            </w:r>
          </w:p>
          <w:p w14:paraId="6767AEAB" w14:textId="77777777" w:rsidR="00A0681E" w:rsidRDefault="00A0681E" w:rsidP="0021056B">
            <w:pPr>
              <w:pStyle w:val="NormalWeb"/>
              <w:rPr>
                <w:rFonts w:ascii="Arial" w:hAnsi="Arial" w:cs="Arial"/>
                <w:sz w:val="20"/>
                <w:szCs w:val="20"/>
              </w:rPr>
            </w:pPr>
            <w:r w:rsidRPr="005E1188">
              <w:rPr>
                <w:rFonts w:ascii="Arial" w:hAnsi="Arial" w:cs="Arial"/>
                <w:sz w:val="20"/>
                <w:szCs w:val="20"/>
                <w:u w:val="single"/>
              </w:rPr>
              <w:t>Yearly Campus Summary</w:t>
            </w:r>
            <w:r w:rsidRPr="00AB6709">
              <w:rPr>
                <w:rFonts w:ascii="Arial" w:hAnsi="Arial" w:cs="Arial"/>
                <w:sz w:val="20"/>
                <w:szCs w:val="20"/>
              </w:rPr>
              <w:t xml:space="preserve"> </w:t>
            </w:r>
            <w:r>
              <w:rPr>
                <w:rFonts w:ascii="Arial" w:hAnsi="Arial" w:cs="Arial"/>
                <w:sz w:val="20"/>
                <w:szCs w:val="20"/>
              </w:rPr>
              <w:br/>
            </w:r>
            <w:r w:rsidRPr="00AB6709">
              <w:rPr>
                <w:rFonts w:ascii="Arial" w:hAnsi="Arial" w:cs="Arial"/>
                <w:sz w:val="20"/>
                <w:szCs w:val="20"/>
              </w:rPr>
              <w:t xml:space="preserve">Number of Students Assessed: </w:t>
            </w:r>
            <w:r w:rsidRPr="00AB6709">
              <w:rPr>
                <w:rFonts w:ascii="Arial" w:hAnsi="Arial" w:cs="Arial"/>
                <w:sz w:val="20"/>
                <w:szCs w:val="20"/>
              </w:rPr>
              <w:br/>
              <w:t>Shelby (10 sections):  147/183, 80%</w:t>
            </w:r>
            <w:r w:rsidRPr="00AB6709">
              <w:rPr>
                <w:rFonts w:ascii="Arial" w:hAnsi="Arial" w:cs="Arial"/>
                <w:sz w:val="20"/>
                <w:szCs w:val="20"/>
              </w:rPr>
              <w:br/>
              <w:t>Jefferson (3 sections):  34/42, 81%</w:t>
            </w:r>
            <w:r w:rsidRPr="00AB6709">
              <w:rPr>
                <w:rFonts w:ascii="Arial" w:hAnsi="Arial" w:cs="Arial"/>
                <w:sz w:val="20"/>
                <w:szCs w:val="20"/>
              </w:rPr>
              <w:br/>
              <w:t>Pell City (3 sections): 34/41, 83%</w:t>
            </w:r>
            <w:r w:rsidRPr="00AB6709">
              <w:rPr>
                <w:rFonts w:ascii="Arial" w:hAnsi="Arial" w:cs="Arial"/>
                <w:sz w:val="20"/>
                <w:szCs w:val="20"/>
              </w:rPr>
              <w:br/>
              <w:t>Clanton:  (2 sections): 27/38, 71%</w:t>
            </w:r>
            <w:r w:rsidRPr="00AB6709">
              <w:rPr>
                <w:rFonts w:ascii="Arial" w:hAnsi="Arial" w:cs="Arial"/>
                <w:sz w:val="20"/>
                <w:szCs w:val="20"/>
              </w:rPr>
              <w:br/>
            </w:r>
          </w:p>
          <w:p w14:paraId="0FA4C4F1" w14:textId="77777777" w:rsidR="00A0681E" w:rsidRPr="00AB6709" w:rsidRDefault="00A0681E" w:rsidP="0021056B">
            <w:pPr>
              <w:pStyle w:val="NormalWeb"/>
              <w:rPr>
                <w:rFonts w:ascii="Arial" w:hAnsi="Arial" w:cs="Arial"/>
                <w:sz w:val="20"/>
                <w:szCs w:val="20"/>
              </w:rPr>
            </w:pPr>
            <w:r w:rsidRPr="00AB6709">
              <w:rPr>
                <w:rFonts w:ascii="Arial" w:hAnsi="Arial" w:cs="Arial"/>
                <w:sz w:val="20"/>
                <w:szCs w:val="20"/>
              </w:rPr>
              <w:t xml:space="preserve">Total </w:t>
            </w:r>
            <w:r>
              <w:rPr>
                <w:rFonts w:ascii="Arial" w:hAnsi="Arial" w:cs="Arial"/>
                <w:sz w:val="20"/>
                <w:szCs w:val="20"/>
              </w:rPr>
              <w:t>242/304, 80</w:t>
            </w:r>
            <w:r w:rsidRPr="00AB6709">
              <w:rPr>
                <w:rFonts w:ascii="Arial" w:hAnsi="Arial" w:cs="Arial"/>
                <w:sz w:val="20"/>
                <w:szCs w:val="20"/>
              </w:rPr>
              <w:t>%</w:t>
            </w:r>
          </w:p>
          <w:p w14:paraId="3F241DD4" w14:textId="77777777" w:rsidR="00A0681E" w:rsidRPr="00AB6709" w:rsidRDefault="00A0681E" w:rsidP="0021056B">
            <w:pPr>
              <w:pStyle w:val="NormalWeb"/>
              <w:rPr>
                <w:rFonts w:ascii="Arial" w:hAnsi="Arial" w:cs="Arial"/>
                <w:sz w:val="20"/>
                <w:szCs w:val="20"/>
              </w:rPr>
            </w:pPr>
          </w:p>
          <w:p w14:paraId="67992468" w14:textId="77777777" w:rsidR="00A0681E" w:rsidRPr="00AB6709" w:rsidRDefault="00A0681E" w:rsidP="0021056B">
            <w:pPr>
              <w:pStyle w:val="NormalWeb"/>
              <w:rPr>
                <w:rFonts w:ascii="Arial" w:hAnsi="Arial" w:cs="Arial"/>
                <w:sz w:val="20"/>
                <w:szCs w:val="20"/>
              </w:rPr>
            </w:pPr>
          </w:p>
          <w:p w14:paraId="7916942D" w14:textId="77777777" w:rsidR="00A0681E" w:rsidRPr="00AB6709" w:rsidRDefault="00A0681E" w:rsidP="0021056B">
            <w:pPr>
              <w:spacing w:after="0" w:line="240" w:lineRule="auto"/>
              <w:rPr>
                <w:rFonts w:ascii="Arial" w:hAnsi="Arial" w:cs="Arial"/>
                <w:sz w:val="20"/>
                <w:szCs w:val="20"/>
              </w:rPr>
            </w:pPr>
          </w:p>
        </w:tc>
        <w:tc>
          <w:tcPr>
            <w:tcW w:w="3600" w:type="dxa"/>
          </w:tcPr>
          <w:p w14:paraId="723F7FDA" w14:textId="77777777" w:rsidR="00A0681E" w:rsidRPr="00AB6709" w:rsidRDefault="00A0681E" w:rsidP="0021056B">
            <w:pPr>
              <w:spacing w:after="0" w:line="240" w:lineRule="auto"/>
              <w:rPr>
                <w:rFonts w:ascii="Arial" w:hAnsi="Arial" w:cs="Arial"/>
                <w:iCs/>
                <w:sz w:val="20"/>
                <w:szCs w:val="20"/>
              </w:rPr>
            </w:pPr>
            <w:r w:rsidRPr="00AB6709">
              <w:rPr>
                <w:rFonts w:ascii="Arial" w:hAnsi="Arial" w:cs="Arial"/>
                <w:iCs/>
                <w:sz w:val="20"/>
                <w:szCs w:val="20"/>
              </w:rPr>
              <w:t>These results are consistent with results from the previous year.</w:t>
            </w:r>
          </w:p>
          <w:p w14:paraId="0918B1A1" w14:textId="77777777" w:rsidR="00A0681E" w:rsidRPr="00AB6709" w:rsidRDefault="00A0681E" w:rsidP="0021056B">
            <w:pPr>
              <w:spacing w:after="0" w:line="240" w:lineRule="auto"/>
              <w:rPr>
                <w:rFonts w:ascii="Arial" w:hAnsi="Arial" w:cs="Arial"/>
                <w:iCs/>
                <w:sz w:val="20"/>
                <w:szCs w:val="20"/>
              </w:rPr>
            </w:pPr>
          </w:p>
          <w:p w14:paraId="13632277" w14:textId="77777777" w:rsidR="00A0681E" w:rsidRPr="00AB6709" w:rsidRDefault="00A0681E" w:rsidP="0021056B">
            <w:pPr>
              <w:spacing w:after="0" w:line="240" w:lineRule="auto"/>
              <w:rPr>
                <w:rFonts w:ascii="Arial" w:hAnsi="Arial" w:cs="Arial"/>
                <w:iCs/>
                <w:sz w:val="20"/>
                <w:szCs w:val="20"/>
              </w:rPr>
            </w:pPr>
            <w:r w:rsidRPr="00AB6709">
              <w:rPr>
                <w:rFonts w:ascii="Arial" w:hAnsi="Arial" w:cs="Arial"/>
                <w:iCs/>
                <w:sz w:val="20"/>
                <w:szCs w:val="20"/>
              </w:rPr>
              <w:t>The persuasive speech presentation was assessed for overall effectiveness.  Extemporaneous delivery, organization, rhetorical strategies, research and support, and audience adaptation were emphasized.</w:t>
            </w:r>
          </w:p>
          <w:p w14:paraId="5D2DF2D0" w14:textId="77777777" w:rsidR="00A0681E" w:rsidRPr="00AB6709" w:rsidRDefault="00A0681E" w:rsidP="0021056B">
            <w:pPr>
              <w:spacing w:after="0" w:line="240" w:lineRule="auto"/>
              <w:rPr>
                <w:rFonts w:ascii="Arial" w:hAnsi="Arial" w:cs="Arial"/>
                <w:iCs/>
                <w:sz w:val="20"/>
                <w:szCs w:val="20"/>
              </w:rPr>
            </w:pPr>
          </w:p>
          <w:p w14:paraId="46C90F9F"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sz w:val="20"/>
                <w:szCs w:val="20"/>
              </w:rPr>
              <w:t xml:space="preserve">Instructors have worked to improve instruction in weaker areas.  Students analyzed sample speeches to examine quality of various aspects of speech design and delivery.  Emphasis was placed on development and planning of the speech presentations as well as rehearsal of speeches. Class time was utilized for speech preparation and planning. Individual student conferences and outline workshopping were included.  Audience analysis was encouraged during the preparation phase.  Exercises and practice sessions were used to reduce student anxiety.  Reading, lecture/notes, chapter activities, quizzes, and group discussion were utilized in all sections. </w:t>
            </w:r>
          </w:p>
          <w:p w14:paraId="2A691C7B" w14:textId="77777777" w:rsidR="00A0681E" w:rsidRPr="00AB6709" w:rsidRDefault="00A0681E" w:rsidP="0021056B">
            <w:pPr>
              <w:spacing w:after="0" w:line="240" w:lineRule="auto"/>
              <w:rPr>
                <w:rFonts w:ascii="Arial" w:hAnsi="Arial" w:cs="Arial"/>
                <w:sz w:val="20"/>
                <w:szCs w:val="20"/>
              </w:rPr>
            </w:pPr>
          </w:p>
          <w:p w14:paraId="1D766CBC"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sz w:val="20"/>
                <w:szCs w:val="20"/>
              </w:rPr>
              <w:lastRenderedPageBreak/>
              <w:t>Achievement for this SLO was good.  The department will discuss possible changes to the assessments for the next 3-year cycle.</w:t>
            </w:r>
          </w:p>
          <w:p w14:paraId="633617CD" w14:textId="77777777" w:rsidR="00A0681E" w:rsidRPr="00AB6709" w:rsidRDefault="00A0681E" w:rsidP="0021056B">
            <w:pPr>
              <w:spacing w:after="0" w:line="240" w:lineRule="auto"/>
              <w:rPr>
                <w:rFonts w:ascii="Arial" w:hAnsi="Arial" w:cs="Arial"/>
                <w:sz w:val="20"/>
                <w:szCs w:val="20"/>
              </w:rPr>
            </w:pPr>
          </w:p>
        </w:tc>
      </w:tr>
      <w:tr w:rsidR="00A0681E" w:rsidRPr="00AB6709" w14:paraId="02779ED5" w14:textId="77777777" w:rsidTr="0021056B">
        <w:trPr>
          <w:trHeight w:val="54"/>
        </w:trPr>
        <w:tc>
          <w:tcPr>
            <w:tcW w:w="2332" w:type="dxa"/>
          </w:tcPr>
          <w:p w14:paraId="6FF79D21" w14:textId="77777777" w:rsidR="00A0681E" w:rsidRPr="00AB6709" w:rsidRDefault="00A0681E" w:rsidP="0021056B">
            <w:pPr>
              <w:pStyle w:val="ListParagraph"/>
              <w:ind w:left="0"/>
              <w:rPr>
                <w:rFonts w:ascii="Arial" w:hAnsi="Arial" w:cs="Arial"/>
                <w:sz w:val="20"/>
                <w:szCs w:val="20"/>
              </w:rPr>
            </w:pPr>
            <w:bookmarkStart w:id="12" w:name="SPH106SLO2"/>
            <w:r w:rsidRPr="00AB6709">
              <w:rPr>
                <w:rFonts w:ascii="Arial" w:hAnsi="Arial" w:cs="Arial"/>
                <w:sz w:val="20"/>
                <w:szCs w:val="20"/>
              </w:rPr>
              <w:lastRenderedPageBreak/>
              <w:t>SLO#2: Students will be able to use supporting material effectively in a prepared speech.</w:t>
            </w:r>
            <w:bookmarkEnd w:id="12"/>
          </w:p>
        </w:tc>
        <w:tc>
          <w:tcPr>
            <w:tcW w:w="2790" w:type="dxa"/>
            <w:tcBorders>
              <w:right w:val="single" w:sz="4" w:space="0" w:color="auto"/>
            </w:tcBorders>
          </w:tcPr>
          <w:p w14:paraId="0953DBB9" w14:textId="77777777" w:rsidR="00A0681E" w:rsidRPr="00AB6709" w:rsidRDefault="00A0681E" w:rsidP="0021056B">
            <w:pPr>
              <w:rPr>
                <w:rFonts w:ascii="Arial" w:hAnsi="Arial" w:cs="Arial"/>
                <w:sz w:val="20"/>
                <w:szCs w:val="20"/>
              </w:rPr>
            </w:pPr>
            <w:r w:rsidRPr="00AB6709">
              <w:rPr>
                <w:rFonts w:ascii="Arial" w:hAnsi="Arial" w:cs="Arial"/>
                <w:sz w:val="20"/>
                <w:szCs w:val="20"/>
              </w:rPr>
              <w:t>A rubric will be used to assess quality of sources, quantity of sources, oral citations, and use of presentational aids.</w:t>
            </w:r>
          </w:p>
        </w:tc>
        <w:tc>
          <w:tcPr>
            <w:tcW w:w="2520" w:type="dxa"/>
            <w:tcBorders>
              <w:right w:val="single" w:sz="4" w:space="0" w:color="auto"/>
            </w:tcBorders>
          </w:tcPr>
          <w:p w14:paraId="71210EDD"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sz w:val="20"/>
                <w:szCs w:val="20"/>
              </w:rPr>
              <w:t>70% of students will demonstrate effective use of supporting material in a prepared speech.</w:t>
            </w:r>
          </w:p>
        </w:tc>
        <w:tc>
          <w:tcPr>
            <w:tcW w:w="3446" w:type="dxa"/>
            <w:tcBorders>
              <w:left w:val="single" w:sz="4" w:space="0" w:color="auto"/>
            </w:tcBorders>
          </w:tcPr>
          <w:p w14:paraId="1C441924" w14:textId="77777777" w:rsidR="00A0681E" w:rsidRPr="00AB6709" w:rsidRDefault="00A0681E" w:rsidP="0021056B">
            <w:pPr>
              <w:pStyle w:val="NormalWeb"/>
              <w:rPr>
                <w:rFonts w:ascii="Arial" w:hAnsi="Arial" w:cs="Arial"/>
                <w:sz w:val="20"/>
                <w:szCs w:val="20"/>
              </w:rPr>
            </w:pPr>
            <w:r w:rsidRPr="005E1188">
              <w:rPr>
                <w:rFonts w:ascii="Arial" w:hAnsi="Arial" w:cs="Arial"/>
                <w:sz w:val="20"/>
                <w:szCs w:val="20"/>
                <w:u w:val="single"/>
              </w:rPr>
              <w:t>Fall 2018-Summer 2019</w:t>
            </w:r>
            <w:r w:rsidRPr="00AB6709">
              <w:rPr>
                <w:rFonts w:ascii="Arial" w:hAnsi="Arial" w:cs="Arial"/>
                <w:sz w:val="20"/>
                <w:szCs w:val="20"/>
              </w:rPr>
              <w:br/>
              <w:t>79.4% of students assessed demonstrated effective use of supporting material in a prepared speech.</w:t>
            </w:r>
          </w:p>
          <w:p w14:paraId="7B85406F" w14:textId="77777777" w:rsidR="00A0681E" w:rsidRPr="00AB6709" w:rsidRDefault="00A0681E" w:rsidP="0021056B">
            <w:pPr>
              <w:pStyle w:val="NormalWeb"/>
              <w:rPr>
                <w:rFonts w:ascii="Arial" w:hAnsi="Arial" w:cs="Arial"/>
                <w:sz w:val="20"/>
                <w:szCs w:val="20"/>
              </w:rPr>
            </w:pPr>
            <w:r w:rsidRPr="005E1188">
              <w:rPr>
                <w:rFonts w:ascii="Arial" w:hAnsi="Arial" w:cs="Arial"/>
                <w:sz w:val="20"/>
                <w:szCs w:val="20"/>
                <w:u w:val="single"/>
              </w:rPr>
              <w:t>Yearly Campus Summary</w:t>
            </w:r>
            <w:r w:rsidRPr="00AB6709">
              <w:rPr>
                <w:rFonts w:ascii="Arial" w:hAnsi="Arial" w:cs="Arial"/>
                <w:sz w:val="20"/>
                <w:szCs w:val="20"/>
              </w:rPr>
              <w:t xml:space="preserve"> </w:t>
            </w:r>
            <w:r>
              <w:rPr>
                <w:rFonts w:ascii="Arial" w:hAnsi="Arial" w:cs="Arial"/>
                <w:sz w:val="20"/>
                <w:szCs w:val="20"/>
              </w:rPr>
              <w:br/>
              <w:t xml:space="preserve">Number of Students Assessed: </w:t>
            </w:r>
            <w:r w:rsidRPr="00AB6709">
              <w:rPr>
                <w:rFonts w:ascii="Arial" w:hAnsi="Arial" w:cs="Arial"/>
                <w:sz w:val="20"/>
                <w:szCs w:val="20"/>
              </w:rPr>
              <w:t>Shelby (10 sections):  138/177, 78%</w:t>
            </w:r>
            <w:r>
              <w:rPr>
                <w:rFonts w:ascii="Arial" w:hAnsi="Arial" w:cs="Arial"/>
                <w:sz w:val="20"/>
                <w:szCs w:val="20"/>
              </w:rPr>
              <w:br/>
            </w:r>
            <w:r w:rsidRPr="00AB6709">
              <w:rPr>
                <w:rFonts w:ascii="Arial" w:hAnsi="Arial" w:cs="Arial"/>
                <w:sz w:val="20"/>
                <w:szCs w:val="20"/>
              </w:rPr>
              <w:t>Jefferson (3 sections) 28/42, 67%</w:t>
            </w:r>
            <w:r>
              <w:rPr>
                <w:rFonts w:ascii="Arial" w:hAnsi="Arial" w:cs="Arial"/>
                <w:sz w:val="20"/>
                <w:szCs w:val="20"/>
              </w:rPr>
              <w:br/>
            </w:r>
            <w:r w:rsidRPr="00AB6709">
              <w:rPr>
                <w:rFonts w:ascii="Arial" w:hAnsi="Arial" w:cs="Arial"/>
                <w:sz w:val="20"/>
                <w:szCs w:val="20"/>
              </w:rPr>
              <w:t>Pell City (3 sections): 45/45, 100%</w:t>
            </w:r>
            <w:r>
              <w:rPr>
                <w:rFonts w:ascii="Arial" w:hAnsi="Arial" w:cs="Arial"/>
                <w:sz w:val="20"/>
                <w:szCs w:val="20"/>
              </w:rPr>
              <w:br/>
            </w:r>
            <w:r w:rsidRPr="00AB6709">
              <w:rPr>
                <w:rFonts w:ascii="Arial" w:hAnsi="Arial" w:cs="Arial"/>
                <w:sz w:val="20"/>
                <w:szCs w:val="20"/>
              </w:rPr>
              <w:t>Clanton (2 sections):  29/38, 76%</w:t>
            </w:r>
          </w:p>
          <w:p w14:paraId="4205D1AB"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sz w:val="20"/>
                <w:szCs w:val="20"/>
              </w:rPr>
              <w:t>Total 240/302, 79.4%</w:t>
            </w:r>
          </w:p>
        </w:tc>
        <w:tc>
          <w:tcPr>
            <w:tcW w:w="3600" w:type="dxa"/>
          </w:tcPr>
          <w:p w14:paraId="744963F6" w14:textId="77777777" w:rsidR="00A0681E" w:rsidRPr="00AB6709" w:rsidRDefault="00A0681E" w:rsidP="0021056B">
            <w:pPr>
              <w:rPr>
                <w:rFonts w:ascii="Arial" w:hAnsi="Arial" w:cs="Arial"/>
                <w:iCs/>
                <w:sz w:val="20"/>
                <w:szCs w:val="20"/>
              </w:rPr>
            </w:pPr>
            <w:r w:rsidRPr="00AB6709">
              <w:rPr>
                <w:rFonts w:ascii="Arial" w:hAnsi="Arial" w:cs="Arial"/>
                <w:iCs/>
                <w:sz w:val="20"/>
                <w:szCs w:val="20"/>
              </w:rPr>
              <w:t xml:space="preserve">This is an overall decrease (from 84% to 79.4%) from the previous year. Some instructors were new teachers who were also new to the assessment process. </w:t>
            </w:r>
          </w:p>
          <w:p w14:paraId="3E8CC236" w14:textId="77777777" w:rsidR="00A0681E" w:rsidRPr="00AB6709" w:rsidRDefault="00A0681E" w:rsidP="0021056B">
            <w:pPr>
              <w:rPr>
                <w:rFonts w:ascii="Arial" w:hAnsi="Arial" w:cs="Arial"/>
                <w:iCs/>
                <w:sz w:val="20"/>
                <w:szCs w:val="20"/>
              </w:rPr>
            </w:pPr>
            <w:r w:rsidRPr="00AB6709">
              <w:rPr>
                <w:rFonts w:ascii="Arial" w:hAnsi="Arial" w:cs="Arial"/>
                <w:iCs/>
                <w:sz w:val="20"/>
                <w:szCs w:val="20"/>
              </w:rPr>
              <w:t>Use of support was identified as an area of weakness, so the department wanted to focus on this aspect. Instructors examined supporting material in a prepared speech, including quality of sources (source credibility), quantity of sources, oral citations, and use of presentational aids.  A rubric was used to assess these aspects individually.</w:t>
            </w:r>
          </w:p>
          <w:p w14:paraId="3903768C"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sz w:val="20"/>
                <w:szCs w:val="20"/>
              </w:rPr>
              <w:t>Instruction on research, citation, and plagiarism has been emphasized.  Students analyzed and discussed the use of supporting material in sample speeches.  Library orientation sessions and research videos were included. Videos about using visual aids were also used. Instructors also included some oral citation exercises. Outlining workshops and review (instructor and/or peer review) of speech drafts was helpful in identifying weak areas of planned oral citations. Examples of oral citations (written and in sample speeches) were</w:t>
            </w:r>
            <w:r>
              <w:rPr>
                <w:rFonts w:ascii="Arial" w:hAnsi="Arial" w:cs="Arial"/>
                <w:sz w:val="20"/>
                <w:szCs w:val="20"/>
              </w:rPr>
              <w:t xml:space="preserve"> included</w:t>
            </w:r>
            <w:r w:rsidRPr="00AB6709">
              <w:rPr>
                <w:rFonts w:ascii="Arial" w:hAnsi="Arial" w:cs="Arial"/>
                <w:sz w:val="20"/>
                <w:szCs w:val="20"/>
              </w:rPr>
              <w:t xml:space="preserve"> in traditional, hybrid, and internet courses. Speech preparation worksheets have also been helpful in improving overall </w:t>
            </w:r>
            <w:r w:rsidRPr="00AB6709">
              <w:rPr>
                <w:rFonts w:ascii="Arial" w:hAnsi="Arial" w:cs="Arial"/>
                <w:sz w:val="20"/>
                <w:szCs w:val="20"/>
              </w:rPr>
              <w:lastRenderedPageBreak/>
              <w:t xml:space="preserve">quality of development of the persuasive speech.  </w:t>
            </w:r>
          </w:p>
          <w:p w14:paraId="54E7A609" w14:textId="77777777" w:rsidR="00A0681E" w:rsidRPr="00AB6709" w:rsidRDefault="00A0681E" w:rsidP="0021056B">
            <w:pPr>
              <w:spacing w:after="0" w:line="240" w:lineRule="auto"/>
              <w:rPr>
                <w:rFonts w:ascii="Arial" w:hAnsi="Arial" w:cs="Arial"/>
                <w:sz w:val="20"/>
                <w:szCs w:val="20"/>
              </w:rPr>
            </w:pPr>
          </w:p>
          <w:p w14:paraId="55D9848E"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sz w:val="20"/>
                <w:szCs w:val="20"/>
              </w:rPr>
              <w:t>Most sections were above average for this outcome.  Instruction has improved in this area; however, use of support continues to be a challenge for students.  The department will examine the need to address a different focus area in the SLOs going forward.</w:t>
            </w:r>
          </w:p>
          <w:p w14:paraId="14BF1AE6" w14:textId="77777777" w:rsidR="00A0681E" w:rsidRPr="00AB6709" w:rsidRDefault="00A0681E" w:rsidP="0021056B">
            <w:pPr>
              <w:spacing w:after="0" w:line="240" w:lineRule="auto"/>
              <w:rPr>
                <w:rFonts w:ascii="Arial" w:hAnsi="Arial" w:cs="Arial"/>
                <w:sz w:val="20"/>
                <w:szCs w:val="20"/>
              </w:rPr>
            </w:pPr>
          </w:p>
        </w:tc>
      </w:tr>
      <w:tr w:rsidR="00A0681E" w:rsidRPr="00AB6709" w14:paraId="4BB06362" w14:textId="77777777" w:rsidTr="0021056B">
        <w:trPr>
          <w:trHeight w:val="54"/>
        </w:trPr>
        <w:tc>
          <w:tcPr>
            <w:tcW w:w="7642" w:type="dxa"/>
            <w:gridSpan w:val="3"/>
            <w:tcBorders>
              <w:right w:val="single" w:sz="4" w:space="0" w:color="auto"/>
            </w:tcBorders>
          </w:tcPr>
          <w:p w14:paraId="42150A79"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b/>
                <w:sz w:val="20"/>
                <w:szCs w:val="20"/>
              </w:rPr>
              <w:lastRenderedPageBreak/>
              <w:t>Plan submission date:  9/20/2019</w:t>
            </w:r>
          </w:p>
        </w:tc>
        <w:tc>
          <w:tcPr>
            <w:tcW w:w="7046" w:type="dxa"/>
            <w:gridSpan w:val="2"/>
            <w:tcBorders>
              <w:left w:val="single" w:sz="4" w:space="0" w:color="auto"/>
            </w:tcBorders>
          </w:tcPr>
          <w:p w14:paraId="3C3FAD89"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b/>
                <w:sz w:val="20"/>
                <w:szCs w:val="20"/>
              </w:rPr>
              <w:t>Communication</w:t>
            </w:r>
            <w:r>
              <w:rPr>
                <w:rFonts w:ascii="Arial" w:hAnsi="Arial" w:cs="Arial"/>
                <w:b/>
                <w:sz w:val="20"/>
                <w:szCs w:val="20"/>
              </w:rPr>
              <w:t>s</w:t>
            </w:r>
            <w:r w:rsidRPr="00AB6709">
              <w:rPr>
                <w:rFonts w:ascii="Arial" w:hAnsi="Arial" w:cs="Arial"/>
                <w:b/>
                <w:sz w:val="20"/>
                <w:szCs w:val="20"/>
              </w:rPr>
              <w:t xml:space="preserve"> D</w:t>
            </w:r>
            <w:r>
              <w:rPr>
                <w:rFonts w:ascii="Arial" w:hAnsi="Arial" w:cs="Arial"/>
                <w:b/>
                <w:sz w:val="20"/>
                <w:szCs w:val="20"/>
              </w:rPr>
              <w:t>epartment</w:t>
            </w:r>
          </w:p>
          <w:p w14:paraId="71F1289F" w14:textId="77777777" w:rsidR="00A0681E" w:rsidRPr="00AB6709" w:rsidRDefault="00A0681E" w:rsidP="0021056B">
            <w:pPr>
              <w:spacing w:after="0" w:line="240" w:lineRule="auto"/>
              <w:rPr>
                <w:rFonts w:ascii="Arial" w:hAnsi="Arial" w:cs="Arial"/>
                <w:sz w:val="20"/>
                <w:szCs w:val="20"/>
              </w:rPr>
            </w:pPr>
          </w:p>
        </w:tc>
      </w:tr>
    </w:tbl>
    <w:p w14:paraId="48E177C0" w14:textId="77777777" w:rsidR="00A0681E" w:rsidRPr="00AB6709" w:rsidRDefault="00A0681E" w:rsidP="00A0681E">
      <w:pPr>
        <w:spacing w:after="0" w:line="240" w:lineRule="auto"/>
        <w:rPr>
          <w:rFonts w:ascii="Arial" w:hAnsi="Arial" w:cs="Arial"/>
          <w:sz w:val="20"/>
          <w:szCs w:val="20"/>
        </w:rPr>
      </w:pPr>
    </w:p>
    <w:tbl>
      <w:tblPr>
        <w:tblW w:w="14696" w:type="dxa"/>
        <w:tblInd w:w="-8" w:type="dxa"/>
        <w:tblLook w:val="00A0" w:firstRow="1" w:lastRow="0" w:firstColumn="1" w:lastColumn="0" w:noHBand="0" w:noVBand="0"/>
      </w:tblPr>
      <w:tblGrid>
        <w:gridCol w:w="6592"/>
        <w:gridCol w:w="8104"/>
      </w:tblGrid>
      <w:tr w:rsidR="00A0681E" w:rsidRPr="00AB6709" w14:paraId="197BAE4A" w14:textId="77777777" w:rsidTr="0021056B">
        <w:tc>
          <w:tcPr>
            <w:tcW w:w="6588" w:type="dxa"/>
          </w:tcPr>
          <w:p w14:paraId="0CBBCFBA" w14:textId="77777777" w:rsidR="00A0681E" w:rsidRPr="00AB6709" w:rsidRDefault="00A0681E" w:rsidP="0021056B">
            <w:pPr>
              <w:spacing w:after="0" w:line="240" w:lineRule="auto"/>
              <w:rPr>
                <w:rFonts w:ascii="Arial" w:hAnsi="Arial" w:cs="Arial"/>
                <w:b/>
                <w:sz w:val="20"/>
                <w:szCs w:val="20"/>
              </w:rPr>
            </w:pPr>
          </w:p>
        </w:tc>
        <w:tc>
          <w:tcPr>
            <w:tcW w:w="8100" w:type="dxa"/>
          </w:tcPr>
          <w:p w14:paraId="1C1CD748" w14:textId="77777777" w:rsidR="00A0681E" w:rsidRPr="00AB6709" w:rsidRDefault="00A0681E" w:rsidP="0021056B">
            <w:pPr>
              <w:spacing w:after="0" w:line="240" w:lineRule="auto"/>
              <w:jc w:val="right"/>
              <w:rPr>
                <w:rFonts w:ascii="Arial" w:hAnsi="Arial" w:cs="Arial"/>
                <w:b/>
                <w:sz w:val="20"/>
                <w:szCs w:val="20"/>
              </w:rPr>
            </w:pPr>
          </w:p>
        </w:tc>
      </w:tr>
    </w:tbl>
    <w:p w14:paraId="38DA0B26" w14:textId="77777777" w:rsidR="00A0681E" w:rsidRPr="00AB6709" w:rsidRDefault="00A0681E" w:rsidP="00A0681E">
      <w:pPr>
        <w:spacing w:after="0"/>
        <w:rPr>
          <w:rFonts w:ascii="Arial" w:hAnsi="Arial" w:cs="Arial"/>
          <w:b/>
          <w:sz w:val="20"/>
          <w:szCs w:val="20"/>
        </w:rPr>
      </w:pPr>
    </w:p>
    <w:p w14:paraId="1FEA8879" w14:textId="77777777" w:rsidR="00A0681E" w:rsidRPr="00AB6709" w:rsidRDefault="00A0681E" w:rsidP="00A0681E">
      <w:pPr>
        <w:spacing w:after="0"/>
        <w:rPr>
          <w:rFonts w:ascii="Arial" w:hAnsi="Arial" w:cs="Arial"/>
          <w:sz w:val="20"/>
          <w:szCs w:val="20"/>
        </w:rPr>
      </w:pPr>
    </w:p>
    <w:tbl>
      <w:tblPr>
        <w:tblW w:w="146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44"/>
        <w:gridCol w:w="2701"/>
        <w:gridCol w:w="2521"/>
        <w:gridCol w:w="3628"/>
        <w:gridCol w:w="3602"/>
      </w:tblGrid>
      <w:tr w:rsidR="00A0681E" w:rsidRPr="00AB6709" w14:paraId="49EA7C59" w14:textId="77777777" w:rsidTr="0021056B">
        <w:tc>
          <w:tcPr>
            <w:tcW w:w="14688" w:type="dxa"/>
            <w:gridSpan w:val="5"/>
            <w:shd w:val="clear" w:color="auto" w:fill="D9D9D9"/>
          </w:tcPr>
          <w:p w14:paraId="0382515E" w14:textId="77777777" w:rsidR="00A0681E" w:rsidRPr="00AB6709" w:rsidRDefault="00A0681E" w:rsidP="0021056B">
            <w:pPr>
              <w:spacing w:after="0" w:line="240" w:lineRule="auto"/>
              <w:jc w:val="center"/>
              <w:rPr>
                <w:rFonts w:ascii="Arial" w:hAnsi="Arial" w:cs="Arial"/>
                <w:b/>
                <w:sz w:val="20"/>
                <w:szCs w:val="20"/>
              </w:rPr>
            </w:pPr>
          </w:p>
          <w:p w14:paraId="39783A99" w14:textId="77777777" w:rsidR="00A0681E" w:rsidRPr="00AB6709" w:rsidRDefault="00A0681E" w:rsidP="0021056B">
            <w:pPr>
              <w:spacing w:after="0" w:line="240" w:lineRule="auto"/>
              <w:jc w:val="center"/>
              <w:rPr>
                <w:rFonts w:ascii="Arial" w:hAnsi="Arial" w:cs="Arial"/>
                <w:b/>
                <w:sz w:val="20"/>
                <w:szCs w:val="20"/>
              </w:rPr>
            </w:pPr>
            <w:bookmarkStart w:id="13" w:name="SPH107"/>
            <w:r w:rsidRPr="00AB6709">
              <w:rPr>
                <w:rFonts w:ascii="Arial" w:hAnsi="Arial" w:cs="Arial"/>
                <w:b/>
                <w:sz w:val="20"/>
                <w:szCs w:val="20"/>
              </w:rPr>
              <w:t>Course Student Learning Outcomes &amp; Assessment Plan</w:t>
            </w:r>
          </w:p>
          <w:p w14:paraId="546CC2F1" w14:textId="77777777" w:rsidR="00A0681E" w:rsidRPr="00AB6709" w:rsidRDefault="00A0681E" w:rsidP="0021056B">
            <w:pPr>
              <w:pStyle w:val="Default"/>
              <w:ind w:left="720"/>
              <w:jc w:val="center"/>
              <w:rPr>
                <w:rFonts w:ascii="Arial" w:hAnsi="Arial" w:cs="Arial"/>
                <w:b/>
                <w:color w:val="auto"/>
                <w:sz w:val="20"/>
                <w:szCs w:val="20"/>
              </w:rPr>
            </w:pPr>
            <w:r w:rsidRPr="00AB6709">
              <w:rPr>
                <w:rFonts w:ascii="Arial" w:hAnsi="Arial" w:cs="Arial"/>
                <w:b/>
                <w:color w:val="auto"/>
                <w:sz w:val="20"/>
                <w:szCs w:val="20"/>
              </w:rPr>
              <w:t>Instructional Program Outcomes &amp; Assessment Plan for SPH 107</w:t>
            </w:r>
          </w:p>
          <w:bookmarkEnd w:id="13"/>
          <w:p w14:paraId="6B7F7CB4" w14:textId="77777777" w:rsidR="00A0681E" w:rsidRPr="00AB6709" w:rsidRDefault="00A0681E" w:rsidP="0021056B">
            <w:pPr>
              <w:spacing w:after="0" w:line="240" w:lineRule="auto"/>
              <w:rPr>
                <w:rFonts w:ascii="Arial" w:hAnsi="Arial" w:cs="Arial"/>
                <w:sz w:val="20"/>
                <w:szCs w:val="20"/>
                <w:lang w:bidi="en-US"/>
              </w:rPr>
            </w:pPr>
            <w:r w:rsidRPr="00AB6709">
              <w:rPr>
                <w:rFonts w:ascii="Arial" w:eastAsiaTheme="minorEastAsia" w:hAnsi="Arial" w:cs="Arial"/>
                <w:b/>
                <w:sz w:val="20"/>
                <w:szCs w:val="20"/>
                <w:u w:val="single"/>
              </w:rPr>
              <w:t>General Education Objective</w:t>
            </w:r>
          </w:p>
          <w:p w14:paraId="14DFE77A" w14:textId="77777777" w:rsidR="00A0681E" w:rsidRPr="00AB6709" w:rsidRDefault="00A0681E" w:rsidP="00A0681E">
            <w:pPr>
              <w:widowControl w:val="0"/>
              <w:numPr>
                <w:ilvl w:val="0"/>
                <w:numId w:val="21"/>
              </w:numPr>
              <w:tabs>
                <w:tab w:val="left" w:pos="720"/>
              </w:tabs>
              <w:spacing w:after="0" w:line="240" w:lineRule="auto"/>
              <w:ind w:left="821"/>
              <w:rPr>
                <w:rFonts w:ascii="Arial" w:hAnsi="Arial" w:cs="Arial"/>
                <w:sz w:val="20"/>
                <w:szCs w:val="20"/>
              </w:rPr>
            </w:pPr>
            <w:r w:rsidRPr="00AB6709">
              <w:rPr>
                <w:rFonts w:ascii="Arial" w:hAnsi="Arial" w:cs="Arial"/>
                <w:sz w:val="20"/>
                <w:szCs w:val="20"/>
              </w:rPr>
              <w:t>The student will demonstrate effective reading, writing and speaking</w:t>
            </w:r>
            <w:r w:rsidRPr="00AB6709">
              <w:rPr>
                <w:rFonts w:ascii="Arial" w:hAnsi="Arial" w:cs="Arial"/>
                <w:spacing w:val="-8"/>
                <w:sz w:val="20"/>
                <w:szCs w:val="20"/>
              </w:rPr>
              <w:t xml:space="preserve"> </w:t>
            </w:r>
            <w:r w:rsidRPr="00AB6709">
              <w:rPr>
                <w:rFonts w:ascii="Arial" w:hAnsi="Arial" w:cs="Arial"/>
                <w:sz w:val="20"/>
                <w:szCs w:val="20"/>
              </w:rPr>
              <w:t>skills.</w:t>
            </w:r>
          </w:p>
          <w:p w14:paraId="6CBFDDF4" w14:textId="77777777" w:rsidR="00A0681E" w:rsidRPr="00AB6709" w:rsidRDefault="00A0681E" w:rsidP="00A0681E">
            <w:pPr>
              <w:widowControl w:val="0"/>
              <w:numPr>
                <w:ilvl w:val="0"/>
                <w:numId w:val="21"/>
              </w:numPr>
              <w:tabs>
                <w:tab w:val="left" w:pos="720"/>
              </w:tabs>
              <w:spacing w:after="0" w:line="240" w:lineRule="auto"/>
              <w:ind w:left="720" w:right="585" w:hanging="270"/>
              <w:rPr>
                <w:rFonts w:ascii="Arial" w:hAnsi="Arial" w:cs="Arial"/>
                <w:sz w:val="20"/>
                <w:szCs w:val="20"/>
              </w:rPr>
            </w:pPr>
            <w:r w:rsidRPr="00AB6709">
              <w:rPr>
                <w:rFonts w:ascii="Arial" w:hAnsi="Arial" w:cs="Arial"/>
                <w:sz w:val="20"/>
                <w:szCs w:val="20"/>
              </w:rPr>
              <w:t>The student will demonstrate ability to apply reasoning and logic to assess ideas</w:t>
            </w:r>
            <w:r w:rsidRPr="00AB6709">
              <w:rPr>
                <w:rFonts w:ascii="Arial" w:hAnsi="Arial" w:cs="Arial"/>
                <w:spacing w:val="-17"/>
                <w:sz w:val="20"/>
                <w:szCs w:val="20"/>
              </w:rPr>
              <w:t xml:space="preserve"> </w:t>
            </w:r>
            <w:r w:rsidRPr="00AB6709">
              <w:rPr>
                <w:rFonts w:ascii="Arial" w:hAnsi="Arial" w:cs="Arial"/>
                <w:sz w:val="20"/>
                <w:szCs w:val="20"/>
              </w:rPr>
              <w:t>and situations, support positions, draw conclusions and solve</w:t>
            </w:r>
            <w:r w:rsidRPr="00AB6709">
              <w:rPr>
                <w:rFonts w:ascii="Arial" w:hAnsi="Arial" w:cs="Arial"/>
                <w:spacing w:val="-1"/>
                <w:sz w:val="20"/>
                <w:szCs w:val="20"/>
              </w:rPr>
              <w:t xml:space="preserve"> </w:t>
            </w:r>
            <w:r w:rsidRPr="00AB6709">
              <w:rPr>
                <w:rFonts w:ascii="Arial" w:hAnsi="Arial" w:cs="Arial"/>
                <w:sz w:val="20"/>
                <w:szCs w:val="20"/>
              </w:rPr>
              <w:t>problems.</w:t>
            </w:r>
          </w:p>
          <w:p w14:paraId="17B2C10B" w14:textId="77777777" w:rsidR="00A0681E" w:rsidRPr="00AB6709" w:rsidRDefault="00A0681E" w:rsidP="00A0681E">
            <w:pPr>
              <w:widowControl w:val="0"/>
              <w:numPr>
                <w:ilvl w:val="0"/>
                <w:numId w:val="21"/>
              </w:numPr>
              <w:tabs>
                <w:tab w:val="left" w:pos="720"/>
              </w:tabs>
              <w:spacing w:after="0" w:line="240" w:lineRule="auto"/>
              <w:ind w:left="720" w:right="834" w:hanging="259"/>
              <w:rPr>
                <w:rFonts w:ascii="Arial" w:hAnsi="Arial" w:cs="Arial"/>
                <w:sz w:val="20"/>
                <w:szCs w:val="20"/>
              </w:rPr>
            </w:pPr>
            <w:r w:rsidRPr="00AB6709">
              <w:rPr>
                <w:rFonts w:ascii="Arial" w:hAnsi="Arial" w:cs="Arial"/>
                <w:sz w:val="20"/>
                <w:szCs w:val="20"/>
              </w:rPr>
              <w:t>The student will demonstrate ability to identify, analyze, organize, and</w:t>
            </w:r>
            <w:r w:rsidRPr="00AB6709">
              <w:rPr>
                <w:rFonts w:ascii="Arial" w:hAnsi="Arial" w:cs="Arial"/>
                <w:spacing w:val="-13"/>
                <w:sz w:val="20"/>
                <w:szCs w:val="20"/>
              </w:rPr>
              <w:t xml:space="preserve"> </w:t>
            </w:r>
            <w:r w:rsidRPr="00AB6709">
              <w:rPr>
                <w:rFonts w:ascii="Arial" w:hAnsi="Arial" w:cs="Arial"/>
                <w:sz w:val="20"/>
                <w:szCs w:val="20"/>
              </w:rPr>
              <w:t>synthesize credible resources in a manner that respects intellectual</w:t>
            </w:r>
            <w:r w:rsidRPr="00AB6709">
              <w:rPr>
                <w:rFonts w:ascii="Arial" w:hAnsi="Arial" w:cs="Arial"/>
                <w:spacing w:val="-4"/>
                <w:sz w:val="20"/>
                <w:szCs w:val="20"/>
              </w:rPr>
              <w:t xml:space="preserve"> </w:t>
            </w:r>
            <w:r w:rsidRPr="00AB6709">
              <w:rPr>
                <w:rFonts w:ascii="Arial" w:hAnsi="Arial" w:cs="Arial"/>
                <w:sz w:val="20"/>
                <w:szCs w:val="20"/>
              </w:rPr>
              <w:t>property.</w:t>
            </w:r>
          </w:p>
          <w:p w14:paraId="3FA48FF3" w14:textId="77777777" w:rsidR="00A0681E" w:rsidRPr="00AB6709" w:rsidRDefault="00A0681E" w:rsidP="0021056B">
            <w:pPr>
              <w:widowControl w:val="0"/>
              <w:tabs>
                <w:tab w:val="left" w:pos="821"/>
              </w:tabs>
              <w:spacing w:after="0" w:line="240" w:lineRule="auto"/>
              <w:ind w:left="821" w:right="834"/>
              <w:rPr>
                <w:rFonts w:ascii="Arial" w:hAnsi="Arial" w:cs="Arial"/>
                <w:sz w:val="20"/>
                <w:szCs w:val="20"/>
              </w:rPr>
            </w:pPr>
          </w:p>
          <w:p w14:paraId="273325A9" w14:textId="77777777" w:rsidR="00A0681E" w:rsidRPr="00AB6709" w:rsidRDefault="00A0681E" w:rsidP="0021056B">
            <w:pPr>
              <w:widowControl w:val="0"/>
              <w:tabs>
                <w:tab w:val="left" w:pos="821"/>
              </w:tabs>
              <w:spacing w:after="0" w:line="240" w:lineRule="auto"/>
              <w:ind w:right="834"/>
              <w:rPr>
                <w:rFonts w:ascii="Arial" w:hAnsi="Arial" w:cs="Arial"/>
                <w:b/>
                <w:sz w:val="20"/>
                <w:szCs w:val="20"/>
                <w:u w:val="single"/>
              </w:rPr>
            </w:pPr>
            <w:r w:rsidRPr="00AB6709">
              <w:rPr>
                <w:rFonts w:ascii="Arial" w:hAnsi="Arial" w:cs="Arial"/>
                <w:b/>
                <w:sz w:val="20"/>
                <w:szCs w:val="20"/>
                <w:u w:val="single"/>
              </w:rPr>
              <w:t>Division Level Outcomes</w:t>
            </w:r>
          </w:p>
          <w:p w14:paraId="703889B3" w14:textId="77777777" w:rsidR="00A0681E" w:rsidRPr="00AB6709" w:rsidRDefault="00A0681E" w:rsidP="0021056B">
            <w:pPr>
              <w:pStyle w:val="ListParagraph"/>
              <w:widowControl w:val="0"/>
              <w:numPr>
                <w:ilvl w:val="0"/>
                <w:numId w:val="24"/>
              </w:numPr>
              <w:tabs>
                <w:tab w:val="left" w:pos="821"/>
              </w:tabs>
              <w:spacing w:after="0" w:line="240" w:lineRule="auto"/>
              <w:ind w:right="834" w:hanging="270"/>
              <w:rPr>
                <w:rFonts w:ascii="Arial" w:hAnsi="Arial" w:cs="Arial"/>
                <w:sz w:val="20"/>
                <w:szCs w:val="20"/>
              </w:rPr>
            </w:pPr>
            <w:r w:rsidRPr="00AB6709">
              <w:rPr>
                <w:rFonts w:ascii="Arial" w:hAnsi="Arial" w:cs="Arial"/>
                <w:sz w:val="20"/>
                <w:szCs w:val="20"/>
              </w:rPr>
              <w:t>Provide transferable general education courses that prepare students to succeed in upper level programs of study.</w:t>
            </w:r>
          </w:p>
          <w:p w14:paraId="440798E7" w14:textId="77777777" w:rsidR="00A0681E" w:rsidRPr="00AB6709" w:rsidRDefault="00A0681E" w:rsidP="0021056B">
            <w:pPr>
              <w:pStyle w:val="ListParagraph"/>
              <w:widowControl w:val="0"/>
              <w:numPr>
                <w:ilvl w:val="0"/>
                <w:numId w:val="24"/>
              </w:numPr>
              <w:tabs>
                <w:tab w:val="left" w:pos="821"/>
              </w:tabs>
              <w:spacing w:after="0" w:line="240" w:lineRule="auto"/>
              <w:ind w:right="834" w:hanging="270"/>
              <w:rPr>
                <w:rFonts w:ascii="Arial" w:hAnsi="Arial" w:cs="Arial"/>
                <w:sz w:val="20"/>
                <w:szCs w:val="20"/>
              </w:rPr>
            </w:pPr>
            <w:r w:rsidRPr="00AB6709">
              <w:rPr>
                <w:rFonts w:ascii="Arial" w:hAnsi="Arial" w:cs="Arial"/>
                <w:sz w:val="20"/>
                <w:szCs w:val="20"/>
              </w:rPr>
              <w:t>Provide transferable general education courses that fulfill the general studies requirements of the college’s Associate in Science, Associate in Arts, and Associate in Applied Science degrees.</w:t>
            </w:r>
          </w:p>
          <w:p w14:paraId="7281BFF0" w14:textId="77777777" w:rsidR="00A0681E" w:rsidRPr="00AB6709" w:rsidRDefault="00A0681E" w:rsidP="0021056B">
            <w:pPr>
              <w:widowControl w:val="0"/>
              <w:tabs>
                <w:tab w:val="left" w:pos="821"/>
              </w:tabs>
              <w:spacing w:before="6" w:after="0" w:line="273" w:lineRule="auto"/>
              <w:ind w:left="820" w:right="834"/>
              <w:rPr>
                <w:rFonts w:ascii="Arial" w:hAnsi="Arial" w:cs="Arial"/>
                <w:sz w:val="20"/>
                <w:szCs w:val="20"/>
              </w:rPr>
            </w:pPr>
          </w:p>
          <w:p w14:paraId="76AD5B36" w14:textId="77777777" w:rsidR="00A0681E" w:rsidRPr="00AB6709" w:rsidRDefault="00A0681E" w:rsidP="0021056B">
            <w:pPr>
              <w:spacing w:after="0" w:line="240" w:lineRule="auto"/>
              <w:rPr>
                <w:rFonts w:ascii="Arial" w:hAnsi="Arial" w:cs="Arial"/>
                <w:b/>
                <w:sz w:val="20"/>
                <w:szCs w:val="20"/>
                <w:u w:val="single"/>
              </w:rPr>
            </w:pPr>
            <w:r w:rsidRPr="00AB6709">
              <w:rPr>
                <w:rFonts w:ascii="Arial" w:hAnsi="Arial" w:cs="Arial"/>
                <w:b/>
                <w:sz w:val="20"/>
                <w:szCs w:val="20"/>
                <w:u w:val="single"/>
              </w:rPr>
              <w:t>Department Level Outcomes</w:t>
            </w:r>
          </w:p>
          <w:p w14:paraId="73911EB9" w14:textId="77777777" w:rsidR="00A0681E" w:rsidRPr="00AB6709" w:rsidRDefault="00A0681E" w:rsidP="00A0681E">
            <w:pPr>
              <w:pStyle w:val="ListParagraph"/>
              <w:numPr>
                <w:ilvl w:val="0"/>
                <w:numId w:val="21"/>
              </w:numPr>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14:paraId="2154A601" w14:textId="77777777" w:rsidR="00A0681E" w:rsidRPr="00AB6709" w:rsidRDefault="00A0681E" w:rsidP="00A0681E">
            <w:pPr>
              <w:pStyle w:val="ListParagraph"/>
              <w:numPr>
                <w:ilvl w:val="0"/>
                <w:numId w:val="21"/>
              </w:numPr>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14:paraId="47714583" w14:textId="77777777" w:rsidR="00A0681E" w:rsidRPr="00AB6709" w:rsidRDefault="00A0681E" w:rsidP="00A0681E">
            <w:pPr>
              <w:pStyle w:val="ListParagraph"/>
              <w:numPr>
                <w:ilvl w:val="0"/>
                <w:numId w:val="21"/>
              </w:numP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14:paraId="5F848190" w14:textId="77777777" w:rsidR="00A0681E" w:rsidRPr="00AB6709" w:rsidRDefault="00A0681E" w:rsidP="0021056B">
            <w:pPr>
              <w:spacing w:after="0" w:line="240" w:lineRule="auto"/>
              <w:rPr>
                <w:rFonts w:ascii="Arial" w:eastAsiaTheme="minorEastAsia" w:hAnsi="Arial" w:cs="Arial"/>
                <w:b/>
                <w:sz w:val="20"/>
                <w:szCs w:val="20"/>
                <w:u w:val="single"/>
              </w:rPr>
            </w:pPr>
            <w:r w:rsidRPr="00AB6709">
              <w:rPr>
                <w:rFonts w:ascii="Arial" w:eastAsiaTheme="minorEastAsia" w:hAnsi="Arial" w:cs="Arial"/>
                <w:b/>
                <w:sz w:val="20"/>
                <w:szCs w:val="20"/>
                <w:u w:val="single"/>
              </w:rPr>
              <w:t>Course Outcomes Assessed</w:t>
            </w:r>
          </w:p>
          <w:p w14:paraId="796B5C62" w14:textId="77777777" w:rsidR="00A0681E" w:rsidRPr="00AB6709" w:rsidRDefault="00A0681E" w:rsidP="0021056B">
            <w:pPr>
              <w:pStyle w:val="ListParagraph"/>
              <w:widowControl w:val="0"/>
              <w:numPr>
                <w:ilvl w:val="0"/>
                <w:numId w:val="25"/>
              </w:numPr>
              <w:tabs>
                <w:tab w:val="left" w:pos="720"/>
              </w:tabs>
              <w:spacing w:before="6" w:after="0" w:line="273" w:lineRule="auto"/>
              <w:ind w:right="834" w:hanging="720"/>
              <w:rPr>
                <w:rFonts w:ascii="Arial" w:hAnsi="Arial" w:cs="Arial"/>
                <w:sz w:val="20"/>
                <w:szCs w:val="20"/>
              </w:rPr>
            </w:pPr>
            <w:r w:rsidRPr="00AB6709">
              <w:rPr>
                <w:rFonts w:ascii="Arial" w:hAnsi="Arial" w:cs="Arial"/>
                <w:sz w:val="20"/>
                <w:szCs w:val="20"/>
              </w:rPr>
              <w:t>Students will be able to present an effective persuasive speech.</w:t>
            </w:r>
          </w:p>
          <w:p w14:paraId="26C40B19" w14:textId="77777777" w:rsidR="00A0681E" w:rsidRPr="00AB6709" w:rsidRDefault="00A0681E" w:rsidP="0021056B">
            <w:pPr>
              <w:pStyle w:val="ListParagraph"/>
              <w:widowControl w:val="0"/>
              <w:numPr>
                <w:ilvl w:val="0"/>
                <w:numId w:val="26"/>
              </w:numPr>
              <w:tabs>
                <w:tab w:val="left" w:pos="720"/>
              </w:tabs>
              <w:spacing w:before="6" w:after="0" w:line="273" w:lineRule="auto"/>
              <w:ind w:left="450" w:right="834" w:firstLine="0"/>
              <w:rPr>
                <w:rFonts w:ascii="Arial" w:hAnsi="Arial" w:cs="Arial"/>
                <w:sz w:val="20"/>
                <w:szCs w:val="20"/>
              </w:rPr>
            </w:pPr>
            <w:r w:rsidRPr="00AB6709">
              <w:rPr>
                <w:rFonts w:ascii="Arial" w:hAnsi="Arial" w:cs="Arial"/>
                <w:sz w:val="20"/>
                <w:szCs w:val="20"/>
              </w:rPr>
              <w:t>Students will be able to use supporting material effectively in a prepared speech.</w:t>
            </w:r>
          </w:p>
        </w:tc>
      </w:tr>
      <w:tr w:rsidR="00A0681E" w:rsidRPr="00AB6709" w14:paraId="10ACA191" w14:textId="77777777" w:rsidTr="0021056B">
        <w:trPr>
          <w:trHeight w:val="54"/>
        </w:trPr>
        <w:tc>
          <w:tcPr>
            <w:tcW w:w="2242" w:type="dxa"/>
            <w:tcBorders>
              <w:bottom w:val="double" w:sz="4" w:space="0" w:color="auto"/>
            </w:tcBorders>
            <w:vAlign w:val="center"/>
          </w:tcPr>
          <w:p w14:paraId="43B13A00" w14:textId="77777777" w:rsidR="00A0681E" w:rsidRPr="00AB6709" w:rsidRDefault="00A0681E" w:rsidP="0021056B">
            <w:pPr>
              <w:spacing w:after="0" w:line="240" w:lineRule="auto"/>
              <w:jc w:val="center"/>
              <w:rPr>
                <w:rFonts w:ascii="Arial" w:hAnsi="Arial" w:cs="Arial"/>
                <w:b/>
                <w:sz w:val="20"/>
                <w:szCs w:val="20"/>
              </w:rPr>
            </w:pPr>
            <w:r w:rsidRPr="00AB6709">
              <w:rPr>
                <w:rFonts w:ascii="Arial" w:hAnsi="Arial" w:cs="Arial"/>
                <w:b/>
                <w:sz w:val="20"/>
                <w:szCs w:val="20"/>
              </w:rPr>
              <w:lastRenderedPageBreak/>
              <w:t>Intended Outcomes</w:t>
            </w:r>
          </w:p>
        </w:tc>
        <w:tc>
          <w:tcPr>
            <w:tcW w:w="2700" w:type="dxa"/>
            <w:tcBorders>
              <w:bottom w:val="thinThickSmallGap" w:sz="12" w:space="0" w:color="auto"/>
              <w:right w:val="single" w:sz="4" w:space="0" w:color="auto"/>
            </w:tcBorders>
            <w:vAlign w:val="center"/>
          </w:tcPr>
          <w:p w14:paraId="010AD969" w14:textId="77777777" w:rsidR="00A0681E" w:rsidRPr="00AB6709" w:rsidRDefault="00A0681E" w:rsidP="0021056B">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2520" w:type="dxa"/>
            <w:tcBorders>
              <w:bottom w:val="thinThickSmallGap" w:sz="12" w:space="0" w:color="auto"/>
              <w:right w:val="single" w:sz="4" w:space="0" w:color="auto"/>
            </w:tcBorders>
            <w:vAlign w:val="center"/>
          </w:tcPr>
          <w:p w14:paraId="18434898" w14:textId="77777777" w:rsidR="00A0681E" w:rsidRPr="00AB6709" w:rsidRDefault="00A0681E" w:rsidP="0021056B">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626" w:type="dxa"/>
            <w:tcBorders>
              <w:left w:val="single" w:sz="4" w:space="0" w:color="auto"/>
              <w:bottom w:val="thinThickSmallGap" w:sz="12" w:space="0" w:color="auto"/>
            </w:tcBorders>
            <w:vAlign w:val="center"/>
          </w:tcPr>
          <w:p w14:paraId="6844B294" w14:textId="77777777" w:rsidR="00A0681E" w:rsidRPr="00AB6709" w:rsidRDefault="00A0681E" w:rsidP="0021056B">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600" w:type="dxa"/>
            <w:tcBorders>
              <w:bottom w:val="thinThickSmallGap" w:sz="12" w:space="0" w:color="auto"/>
            </w:tcBorders>
            <w:vAlign w:val="center"/>
          </w:tcPr>
          <w:p w14:paraId="2E83C86C" w14:textId="77777777" w:rsidR="00A0681E" w:rsidRPr="00AB6709" w:rsidRDefault="00A0681E" w:rsidP="0021056B">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A0681E" w:rsidRPr="00AB6709" w14:paraId="4308DA73" w14:textId="77777777" w:rsidTr="0021056B">
        <w:trPr>
          <w:trHeight w:val="54"/>
        </w:trPr>
        <w:tc>
          <w:tcPr>
            <w:tcW w:w="2242" w:type="dxa"/>
          </w:tcPr>
          <w:p w14:paraId="49BEF258" w14:textId="77777777" w:rsidR="00A0681E" w:rsidRPr="00AB6709" w:rsidRDefault="00A0681E" w:rsidP="0021056B">
            <w:pPr>
              <w:rPr>
                <w:rFonts w:ascii="Arial" w:hAnsi="Arial" w:cs="Arial"/>
                <w:sz w:val="20"/>
                <w:szCs w:val="20"/>
              </w:rPr>
            </w:pPr>
            <w:r w:rsidRPr="00AB6709">
              <w:rPr>
                <w:rFonts w:ascii="Arial" w:hAnsi="Arial" w:cs="Arial"/>
                <w:sz w:val="20"/>
                <w:szCs w:val="20"/>
              </w:rPr>
              <w:t>SLO#1: Students will be able to present an effective persuasive speech.</w:t>
            </w:r>
          </w:p>
        </w:tc>
        <w:tc>
          <w:tcPr>
            <w:tcW w:w="2700" w:type="dxa"/>
            <w:tcBorders>
              <w:right w:val="single" w:sz="4" w:space="0" w:color="auto"/>
            </w:tcBorders>
          </w:tcPr>
          <w:p w14:paraId="3D63FC6D" w14:textId="77777777" w:rsidR="00A0681E" w:rsidRPr="00AB6709" w:rsidRDefault="00A0681E" w:rsidP="0021056B">
            <w:pPr>
              <w:rPr>
                <w:rFonts w:ascii="Arial" w:hAnsi="Arial" w:cs="Arial"/>
                <w:sz w:val="20"/>
                <w:szCs w:val="20"/>
              </w:rPr>
            </w:pPr>
            <w:r w:rsidRPr="00AB6709">
              <w:rPr>
                <w:rFonts w:ascii="Arial" w:hAnsi="Arial" w:cs="Arial"/>
                <w:sz w:val="20"/>
                <w:szCs w:val="20"/>
              </w:rPr>
              <w:t>A rubric for a speech presentation will assess overall effectiveness of the speech, including extemporaneous delivery, organization, rhetorical strategies, research and support, and audience adaptation.</w:t>
            </w:r>
          </w:p>
        </w:tc>
        <w:tc>
          <w:tcPr>
            <w:tcW w:w="2520" w:type="dxa"/>
            <w:tcBorders>
              <w:right w:val="single" w:sz="4" w:space="0" w:color="auto"/>
            </w:tcBorders>
          </w:tcPr>
          <w:p w14:paraId="3FD7AF00"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sz w:val="20"/>
                <w:szCs w:val="20"/>
              </w:rPr>
              <w:t>70% of students will demonstrate competence in presenting a persuasive speech.</w:t>
            </w:r>
          </w:p>
        </w:tc>
        <w:tc>
          <w:tcPr>
            <w:tcW w:w="3626" w:type="dxa"/>
            <w:tcBorders>
              <w:left w:val="single" w:sz="4" w:space="0" w:color="auto"/>
            </w:tcBorders>
          </w:tcPr>
          <w:p w14:paraId="50615ED4" w14:textId="77777777" w:rsidR="00A0681E" w:rsidRPr="00AB6709" w:rsidRDefault="00A0681E" w:rsidP="0021056B">
            <w:pPr>
              <w:pStyle w:val="NormalWeb"/>
              <w:rPr>
                <w:rFonts w:ascii="Arial" w:hAnsi="Arial" w:cs="Arial"/>
                <w:sz w:val="20"/>
                <w:szCs w:val="20"/>
              </w:rPr>
            </w:pPr>
            <w:r w:rsidRPr="005E1188">
              <w:rPr>
                <w:rFonts w:ascii="Arial" w:hAnsi="Arial" w:cs="Arial"/>
                <w:sz w:val="20"/>
                <w:szCs w:val="20"/>
                <w:u w:val="single"/>
              </w:rPr>
              <w:t>Fall 2018-Summer 2019</w:t>
            </w:r>
            <w:r w:rsidRPr="00AB6709">
              <w:rPr>
                <w:rFonts w:ascii="Arial" w:hAnsi="Arial" w:cs="Arial"/>
                <w:sz w:val="20"/>
                <w:szCs w:val="20"/>
              </w:rPr>
              <w:br/>
              <w:t>85% of students assessed presented effective persuasive speeches according to the criteria in the rubric.</w:t>
            </w:r>
            <w:r w:rsidRPr="00AB6709">
              <w:rPr>
                <w:rFonts w:ascii="Arial" w:hAnsi="Arial" w:cs="Arial"/>
                <w:sz w:val="20"/>
                <w:szCs w:val="20"/>
              </w:rPr>
              <w:br/>
            </w:r>
          </w:p>
          <w:p w14:paraId="427FBDF6" w14:textId="77777777" w:rsidR="00A0681E" w:rsidRPr="00AB6709" w:rsidRDefault="00A0681E" w:rsidP="0021056B">
            <w:pPr>
              <w:pStyle w:val="NormalWeb"/>
              <w:rPr>
                <w:rFonts w:ascii="Arial" w:hAnsi="Arial" w:cs="Arial"/>
                <w:sz w:val="20"/>
                <w:szCs w:val="20"/>
              </w:rPr>
            </w:pPr>
            <w:r w:rsidRPr="005E1188">
              <w:rPr>
                <w:rFonts w:ascii="Arial" w:hAnsi="Arial" w:cs="Arial"/>
                <w:sz w:val="20"/>
                <w:szCs w:val="20"/>
                <w:u w:val="single"/>
              </w:rPr>
              <w:t>Yearly Campus Summary</w:t>
            </w:r>
            <w:r w:rsidRPr="00AB6709">
              <w:rPr>
                <w:rFonts w:ascii="Arial" w:hAnsi="Arial" w:cs="Arial"/>
                <w:sz w:val="20"/>
                <w:szCs w:val="20"/>
              </w:rPr>
              <w:t xml:space="preserve"> Number of Students Assessed: </w:t>
            </w:r>
            <w:r w:rsidRPr="00AB6709">
              <w:rPr>
                <w:rFonts w:ascii="Arial" w:hAnsi="Arial" w:cs="Arial"/>
                <w:sz w:val="20"/>
                <w:szCs w:val="20"/>
              </w:rPr>
              <w:br/>
              <w:t>Shelby (13 sections):  191/218, 87.6%</w:t>
            </w:r>
            <w:r w:rsidRPr="00AB6709">
              <w:rPr>
                <w:rFonts w:ascii="Arial" w:hAnsi="Arial" w:cs="Arial"/>
                <w:sz w:val="20"/>
                <w:szCs w:val="20"/>
              </w:rPr>
              <w:br/>
              <w:t>Jefferson (3 sections):  57/66, 86%</w:t>
            </w:r>
            <w:r w:rsidRPr="00AB6709">
              <w:rPr>
                <w:rFonts w:ascii="Arial" w:hAnsi="Arial" w:cs="Arial"/>
                <w:sz w:val="20"/>
                <w:szCs w:val="20"/>
              </w:rPr>
              <w:br/>
              <w:t>Pell City (1 section):  9/11, 82%</w:t>
            </w:r>
            <w:r w:rsidRPr="00AB6709">
              <w:rPr>
                <w:rFonts w:ascii="Arial" w:hAnsi="Arial" w:cs="Arial"/>
                <w:sz w:val="20"/>
                <w:szCs w:val="20"/>
              </w:rPr>
              <w:br/>
              <w:t xml:space="preserve">Clanton (2 sections): 27/38, 71%  </w:t>
            </w:r>
            <w:r w:rsidRPr="00AB6709">
              <w:rPr>
                <w:rFonts w:ascii="Arial" w:hAnsi="Arial" w:cs="Arial"/>
                <w:sz w:val="20"/>
                <w:szCs w:val="20"/>
              </w:rPr>
              <w:br/>
            </w:r>
            <w:r w:rsidRPr="00AB6709">
              <w:rPr>
                <w:rFonts w:ascii="Arial" w:hAnsi="Arial" w:cs="Arial"/>
                <w:sz w:val="20"/>
                <w:szCs w:val="20"/>
              </w:rPr>
              <w:br/>
              <w:t>Total 284/333, 85%</w:t>
            </w:r>
          </w:p>
          <w:p w14:paraId="39A76321" w14:textId="77777777" w:rsidR="00A0681E" w:rsidRPr="00AB6709" w:rsidRDefault="00A0681E" w:rsidP="0021056B">
            <w:pPr>
              <w:spacing w:after="0" w:line="240" w:lineRule="auto"/>
              <w:rPr>
                <w:rFonts w:ascii="Arial" w:hAnsi="Arial" w:cs="Arial"/>
                <w:sz w:val="20"/>
                <w:szCs w:val="20"/>
              </w:rPr>
            </w:pPr>
          </w:p>
        </w:tc>
        <w:tc>
          <w:tcPr>
            <w:tcW w:w="3600" w:type="dxa"/>
          </w:tcPr>
          <w:p w14:paraId="6592BDE1" w14:textId="77777777" w:rsidR="00A0681E" w:rsidRPr="00AB6709" w:rsidRDefault="00A0681E" w:rsidP="0021056B">
            <w:pPr>
              <w:rPr>
                <w:rFonts w:ascii="Arial" w:hAnsi="Arial" w:cs="Arial"/>
                <w:iCs/>
                <w:sz w:val="20"/>
                <w:szCs w:val="20"/>
              </w:rPr>
            </w:pPr>
            <w:r w:rsidRPr="00AB6709">
              <w:rPr>
                <w:rFonts w:ascii="Arial" w:hAnsi="Arial" w:cs="Arial"/>
                <w:iCs/>
                <w:sz w:val="20"/>
                <w:szCs w:val="20"/>
              </w:rPr>
              <w:t>These results illustrate a 5% increase from the previous year.  All campuses were above 70%.</w:t>
            </w:r>
          </w:p>
          <w:p w14:paraId="498B5939" w14:textId="77777777" w:rsidR="00A0681E" w:rsidRPr="00AB6709" w:rsidRDefault="00A0681E" w:rsidP="0021056B">
            <w:pPr>
              <w:rPr>
                <w:rFonts w:ascii="Arial" w:hAnsi="Arial" w:cs="Arial"/>
                <w:iCs/>
                <w:sz w:val="20"/>
                <w:szCs w:val="20"/>
              </w:rPr>
            </w:pPr>
            <w:r w:rsidRPr="00AB6709">
              <w:rPr>
                <w:rFonts w:ascii="Arial" w:hAnsi="Arial" w:cs="Arial"/>
                <w:iCs/>
                <w:sz w:val="20"/>
                <w:szCs w:val="20"/>
              </w:rPr>
              <w:t xml:space="preserve">The persuasive speech was assessed more holistically for overall effectiveness. Emphasis was placed on competence with extemporaneous delivery, organization, rhetorical strategies, research and support, and audience adaptation.  </w:t>
            </w:r>
          </w:p>
          <w:p w14:paraId="01EABC8C" w14:textId="77777777" w:rsidR="00A0681E" w:rsidRPr="00AB6709" w:rsidRDefault="00A0681E" w:rsidP="0021056B">
            <w:pPr>
              <w:rPr>
                <w:rFonts w:ascii="Arial" w:hAnsi="Arial" w:cs="Arial"/>
                <w:iCs/>
                <w:sz w:val="20"/>
                <w:szCs w:val="20"/>
              </w:rPr>
            </w:pPr>
            <w:r w:rsidRPr="00AB6709">
              <w:rPr>
                <w:rFonts w:ascii="Arial" w:hAnsi="Arial" w:cs="Arial"/>
                <w:iCs/>
                <w:sz w:val="20"/>
                <w:szCs w:val="20"/>
              </w:rPr>
              <w:t xml:space="preserve">Instructors used a variety of methods to improve instruction. Discussion and analysis of sample student speeches and outlines continued to be effective in traditional, hybrid, and online classes.  Examining example speech outlines as well as outlining workshops helped. Rubrics were distributed and discussed along with assignment instructions so students were aware of expectations and grading/assessment criteria in advance.  Peer reviews were conducted at various stages in the preparation process. Opportunities for workshops and rehearsals were included.   Online discussions concerning delivery and use of support were utilized.  </w:t>
            </w:r>
          </w:p>
          <w:p w14:paraId="254FFC5C" w14:textId="77777777" w:rsidR="00A0681E" w:rsidRPr="00AB6709" w:rsidRDefault="00A0681E" w:rsidP="0021056B">
            <w:pPr>
              <w:rPr>
                <w:rFonts w:ascii="Arial" w:hAnsi="Arial" w:cs="Arial"/>
                <w:b/>
                <w:bCs/>
                <w:sz w:val="20"/>
                <w:szCs w:val="20"/>
              </w:rPr>
            </w:pPr>
            <w:r w:rsidRPr="00AB6709">
              <w:rPr>
                <w:rFonts w:ascii="Arial" w:hAnsi="Arial" w:cs="Arial"/>
                <w:iCs/>
                <w:sz w:val="20"/>
                <w:szCs w:val="20"/>
              </w:rPr>
              <w:t>Achievement for this SLO was fairly high.  The department will discuss the possibility of shifting focus for this SLO going forward.</w:t>
            </w:r>
          </w:p>
          <w:p w14:paraId="0891236E" w14:textId="77777777" w:rsidR="00A0681E" w:rsidRPr="00AB6709" w:rsidRDefault="00A0681E" w:rsidP="0021056B">
            <w:pPr>
              <w:spacing w:after="0" w:line="240" w:lineRule="auto"/>
              <w:rPr>
                <w:rFonts w:ascii="Arial" w:hAnsi="Arial" w:cs="Arial"/>
                <w:sz w:val="20"/>
                <w:szCs w:val="20"/>
              </w:rPr>
            </w:pPr>
          </w:p>
        </w:tc>
      </w:tr>
      <w:tr w:rsidR="00A0681E" w:rsidRPr="00AB6709" w14:paraId="4B25819C" w14:textId="77777777" w:rsidTr="0021056B">
        <w:trPr>
          <w:trHeight w:val="54"/>
        </w:trPr>
        <w:tc>
          <w:tcPr>
            <w:tcW w:w="2242" w:type="dxa"/>
          </w:tcPr>
          <w:p w14:paraId="45B13D0D" w14:textId="77777777" w:rsidR="00A0681E" w:rsidRPr="00AB6709" w:rsidRDefault="00A0681E" w:rsidP="0021056B">
            <w:pPr>
              <w:pStyle w:val="ListParagraph"/>
              <w:ind w:left="0"/>
              <w:rPr>
                <w:rFonts w:ascii="Arial" w:hAnsi="Arial" w:cs="Arial"/>
                <w:sz w:val="20"/>
                <w:szCs w:val="20"/>
              </w:rPr>
            </w:pPr>
            <w:r w:rsidRPr="00AB6709">
              <w:rPr>
                <w:rFonts w:ascii="Arial" w:hAnsi="Arial" w:cs="Arial"/>
                <w:sz w:val="20"/>
                <w:szCs w:val="20"/>
              </w:rPr>
              <w:lastRenderedPageBreak/>
              <w:t>SLO#2: Students will be able to use supporting material effectively in a prepared speech.</w:t>
            </w:r>
          </w:p>
        </w:tc>
        <w:tc>
          <w:tcPr>
            <w:tcW w:w="2700" w:type="dxa"/>
            <w:tcBorders>
              <w:right w:val="single" w:sz="4" w:space="0" w:color="auto"/>
            </w:tcBorders>
          </w:tcPr>
          <w:p w14:paraId="3B7FFC4E" w14:textId="77777777" w:rsidR="00A0681E" w:rsidRPr="00AB6709" w:rsidRDefault="00A0681E" w:rsidP="0021056B">
            <w:pPr>
              <w:rPr>
                <w:rFonts w:ascii="Arial" w:hAnsi="Arial" w:cs="Arial"/>
                <w:sz w:val="20"/>
                <w:szCs w:val="20"/>
              </w:rPr>
            </w:pPr>
            <w:r w:rsidRPr="00AB6709">
              <w:rPr>
                <w:rFonts w:ascii="Arial" w:hAnsi="Arial" w:cs="Arial"/>
                <w:sz w:val="20"/>
                <w:szCs w:val="20"/>
              </w:rPr>
              <w:t>A rubric will be used to assess quality of sources, quantity of sources, oral citations, and use of presentational aids.</w:t>
            </w:r>
          </w:p>
        </w:tc>
        <w:tc>
          <w:tcPr>
            <w:tcW w:w="2520" w:type="dxa"/>
            <w:tcBorders>
              <w:right w:val="single" w:sz="4" w:space="0" w:color="auto"/>
            </w:tcBorders>
          </w:tcPr>
          <w:p w14:paraId="37FF1B59"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sz w:val="20"/>
                <w:szCs w:val="20"/>
              </w:rPr>
              <w:t>70% of students will demonstrate effective use of supporting material in a prepared speech.</w:t>
            </w:r>
          </w:p>
        </w:tc>
        <w:tc>
          <w:tcPr>
            <w:tcW w:w="3626" w:type="dxa"/>
            <w:tcBorders>
              <w:left w:val="single" w:sz="4" w:space="0" w:color="auto"/>
            </w:tcBorders>
          </w:tcPr>
          <w:p w14:paraId="50C8E518" w14:textId="77777777" w:rsidR="00A0681E" w:rsidRPr="00AB6709" w:rsidRDefault="00A0681E" w:rsidP="0021056B">
            <w:pPr>
              <w:pStyle w:val="NormalWeb"/>
              <w:rPr>
                <w:rFonts w:ascii="Arial" w:hAnsi="Arial" w:cs="Arial"/>
                <w:sz w:val="20"/>
                <w:szCs w:val="20"/>
              </w:rPr>
            </w:pPr>
            <w:r w:rsidRPr="00AC7512">
              <w:rPr>
                <w:rFonts w:ascii="Arial" w:hAnsi="Arial" w:cs="Arial"/>
                <w:sz w:val="20"/>
                <w:szCs w:val="20"/>
                <w:u w:val="single"/>
              </w:rPr>
              <w:t>Fall 2018-Summer 2019</w:t>
            </w:r>
            <w:r w:rsidRPr="00AB6709">
              <w:rPr>
                <w:rFonts w:ascii="Arial" w:hAnsi="Arial" w:cs="Arial"/>
                <w:sz w:val="20"/>
                <w:szCs w:val="20"/>
              </w:rPr>
              <w:br/>
              <w:t>84% of students assessed demonstrated effective use of supporting material in a prepared speech.</w:t>
            </w:r>
          </w:p>
          <w:p w14:paraId="4609B9A9" w14:textId="77777777" w:rsidR="00A0681E" w:rsidRPr="00AB6709" w:rsidRDefault="00A0681E" w:rsidP="0021056B">
            <w:pPr>
              <w:pStyle w:val="NormalWeb"/>
              <w:rPr>
                <w:rFonts w:ascii="Arial" w:hAnsi="Arial" w:cs="Arial"/>
                <w:sz w:val="20"/>
                <w:szCs w:val="20"/>
              </w:rPr>
            </w:pPr>
            <w:r w:rsidRPr="00AC7512">
              <w:rPr>
                <w:rFonts w:ascii="Arial" w:hAnsi="Arial" w:cs="Arial"/>
                <w:sz w:val="20"/>
                <w:szCs w:val="20"/>
                <w:u w:val="single"/>
              </w:rPr>
              <w:t>Yearly Campus Summary</w:t>
            </w:r>
            <w:r w:rsidRPr="00AB6709">
              <w:rPr>
                <w:rFonts w:ascii="Arial" w:hAnsi="Arial" w:cs="Arial"/>
                <w:sz w:val="20"/>
                <w:szCs w:val="20"/>
              </w:rPr>
              <w:t xml:space="preserve"> </w:t>
            </w:r>
            <w:r>
              <w:rPr>
                <w:rFonts w:ascii="Arial" w:hAnsi="Arial" w:cs="Arial"/>
                <w:sz w:val="20"/>
                <w:szCs w:val="20"/>
              </w:rPr>
              <w:br/>
            </w:r>
            <w:r w:rsidRPr="00AB6709">
              <w:rPr>
                <w:rFonts w:ascii="Arial" w:hAnsi="Arial" w:cs="Arial"/>
                <w:sz w:val="20"/>
                <w:szCs w:val="20"/>
              </w:rPr>
              <w:t xml:space="preserve">Number of Students Assessed: </w:t>
            </w:r>
            <w:r w:rsidRPr="00AB6709">
              <w:rPr>
                <w:rFonts w:ascii="Arial" w:hAnsi="Arial" w:cs="Arial"/>
                <w:sz w:val="20"/>
                <w:szCs w:val="20"/>
              </w:rPr>
              <w:br/>
              <w:t>Shelby ( sections): 185/218, 85%</w:t>
            </w:r>
            <w:r w:rsidRPr="00AB6709">
              <w:rPr>
                <w:rFonts w:ascii="Arial" w:hAnsi="Arial" w:cs="Arial"/>
                <w:sz w:val="20"/>
                <w:szCs w:val="20"/>
              </w:rPr>
              <w:br/>
              <w:t>Jefferson (3 sections):  55/60, 91.6%</w:t>
            </w:r>
            <w:r w:rsidRPr="00AB6709">
              <w:rPr>
                <w:rFonts w:ascii="Arial" w:hAnsi="Arial" w:cs="Arial"/>
                <w:sz w:val="20"/>
                <w:szCs w:val="20"/>
              </w:rPr>
              <w:br/>
              <w:t>Pell City (1 section):  11/11, 100%</w:t>
            </w:r>
            <w:r w:rsidRPr="00AB6709">
              <w:rPr>
                <w:rFonts w:ascii="Arial" w:hAnsi="Arial" w:cs="Arial"/>
                <w:sz w:val="20"/>
                <w:szCs w:val="20"/>
              </w:rPr>
              <w:br/>
              <w:t>Clanton (2 sections):  24/38, 63%</w:t>
            </w:r>
            <w:r w:rsidRPr="00AB6709">
              <w:rPr>
                <w:rFonts w:ascii="Arial" w:hAnsi="Arial" w:cs="Arial"/>
                <w:sz w:val="20"/>
                <w:szCs w:val="20"/>
              </w:rPr>
              <w:br/>
            </w:r>
            <w:r w:rsidRPr="00AB6709">
              <w:rPr>
                <w:rFonts w:ascii="Arial" w:hAnsi="Arial" w:cs="Arial"/>
                <w:sz w:val="20"/>
                <w:szCs w:val="20"/>
              </w:rPr>
              <w:br/>
              <w:t>Total 275/327, 84%</w:t>
            </w:r>
          </w:p>
          <w:p w14:paraId="7E247077" w14:textId="77777777" w:rsidR="00A0681E" w:rsidRPr="00AB6709" w:rsidRDefault="00A0681E" w:rsidP="0021056B">
            <w:pPr>
              <w:spacing w:after="0" w:line="240" w:lineRule="auto"/>
              <w:rPr>
                <w:rFonts w:ascii="Arial" w:hAnsi="Arial" w:cs="Arial"/>
                <w:sz w:val="20"/>
                <w:szCs w:val="20"/>
              </w:rPr>
            </w:pPr>
          </w:p>
        </w:tc>
        <w:tc>
          <w:tcPr>
            <w:tcW w:w="3600" w:type="dxa"/>
          </w:tcPr>
          <w:p w14:paraId="56FB90E5" w14:textId="77777777" w:rsidR="00A0681E" w:rsidRPr="00AB6709" w:rsidRDefault="00A0681E" w:rsidP="0021056B">
            <w:pPr>
              <w:rPr>
                <w:rFonts w:ascii="Arial" w:hAnsi="Arial" w:cs="Arial"/>
                <w:iCs/>
                <w:sz w:val="20"/>
                <w:szCs w:val="20"/>
              </w:rPr>
            </w:pPr>
            <w:r w:rsidRPr="00AB6709">
              <w:rPr>
                <w:rFonts w:ascii="Arial" w:hAnsi="Arial" w:cs="Arial"/>
                <w:iCs/>
                <w:sz w:val="20"/>
                <w:szCs w:val="20"/>
              </w:rPr>
              <w:t>This represents an 8% increase over the previous year.  The majority of sections exceeded 70%.</w:t>
            </w:r>
          </w:p>
          <w:p w14:paraId="0BF29136" w14:textId="77777777" w:rsidR="00A0681E" w:rsidRPr="00AB6709" w:rsidRDefault="00A0681E" w:rsidP="0021056B">
            <w:pPr>
              <w:rPr>
                <w:rFonts w:ascii="Arial" w:hAnsi="Arial" w:cs="Arial"/>
                <w:iCs/>
                <w:sz w:val="20"/>
                <w:szCs w:val="20"/>
              </w:rPr>
            </w:pPr>
            <w:r w:rsidRPr="00AB6709">
              <w:rPr>
                <w:rFonts w:ascii="Arial" w:hAnsi="Arial" w:cs="Arial"/>
                <w:iCs/>
                <w:sz w:val="20"/>
                <w:szCs w:val="20"/>
              </w:rPr>
              <w:t xml:space="preserve">A prepared speech was assessed to examine quality of sources (credible sources), quantity of sources, oral citations, and presentational aids.  A rubric is used to assess these aspects individually. </w:t>
            </w:r>
          </w:p>
          <w:p w14:paraId="73B98D4B"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sz w:val="20"/>
                <w:szCs w:val="20"/>
              </w:rPr>
              <w:t xml:space="preserve">Instructors have worked to improve pedagogy related to research and use of support.  Since this continues to be a weak area and a priority, instructors have emphasized the importance of quality of sources, quantity of sources, oral citations, and use of presentational aids in the assignment instructions. Example speeches were utilized for analysis and discussion of supporting materials. Oral citations have been emphasized when discussing examples and preparing speeches, and oral citation workshops may be utilized.   Instruction on research and support were improved.  Library resources and orientation sessions have been utilized.  The video provided by the library on research and plagiarism has been helpful for addressing these concerns.   Including a video about using visual maids has also been helpful.   Speech outlines are reviewed for quality of sources, quantity of sources, and appropriate citation of sources.  A source review assignment has also been  used.  </w:t>
            </w:r>
          </w:p>
          <w:p w14:paraId="306E7DCB" w14:textId="77777777" w:rsidR="00A0681E" w:rsidRPr="00AB6709" w:rsidRDefault="00A0681E" w:rsidP="0021056B">
            <w:pPr>
              <w:spacing w:after="0" w:line="240" w:lineRule="auto"/>
              <w:rPr>
                <w:rFonts w:ascii="Arial" w:hAnsi="Arial" w:cs="Arial"/>
                <w:sz w:val="20"/>
                <w:szCs w:val="20"/>
              </w:rPr>
            </w:pPr>
          </w:p>
          <w:p w14:paraId="19DC9EDA"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sz w:val="20"/>
                <w:szCs w:val="20"/>
              </w:rPr>
              <w:t xml:space="preserve">Results for this SLO were very good.  Attendance continues to be an issue.  The department will discuss the need </w:t>
            </w:r>
            <w:r w:rsidRPr="00AB6709">
              <w:rPr>
                <w:rFonts w:ascii="Arial" w:hAnsi="Arial" w:cs="Arial"/>
                <w:sz w:val="20"/>
                <w:szCs w:val="20"/>
              </w:rPr>
              <w:lastRenderedPageBreak/>
              <w:t xml:space="preserve">to shift focus for this SLO going forward.  </w:t>
            </w:r>
          </w:p>
          <w:p w14:paraId="3FC6DD53" w14:textId="77777777" w:rsidR="00A0681E" w:rsidRPr="00AB6709" w:rsidRDefault="00A0681E" w:rsidP="0021056B">
            <w:pPr>
              <w:spacing w:after="0" w:line="240" w:lineRule="auto"/>
              <w:rPr>
                <w:rFonts w:ascii="Arial" w:hAnsi="Arial" w:cs="Arial"/>
                <w:sz w:val="20"/>
                <w:szCs w:val="20"/>
              </w:rPr>
            </w:pPr>
          </w:p>
        </w:tc>
      </w:tr>
      <w:tr w:rsidR="00A0681E" w:rsidRPr="00AB6709" w14:paraId="3F5559C0" w14:textId="77777777" w:rsidTr="0021056B">
        <w:trPr>
          <w:trHeight w:val="54"/>
        </w:trPr>
        <w:tc>
          <w:tcPr>
            <w:tcW w:w="7462" w:type="dxa"/>
            <w:gridSpan w:val="3"/>
            <w:tcBorders>
              <w:right w:val="single" w:sz="4" w:space="0" w:color="auto"/>
            </w:tcBorders>
          </w:tcPr>
          <w:p w14:paraId="78EA09F2" w14:textId="77777777" w:rsidR="00A0681E" w:rsidRPr="00AB6709" w:rsidRDefault="00A0681E" w:rsidP="0021056B">
            <w:pPr>
              <w:spacing w:after="0" w:line="240" w:lineRule="auto"/>
              <w:rPr>
                <w:rFonts w:ascii="Arial" w:hAnsi="Arial" w:cs="Arial"/>
                <w:sz w:val="20"/>
                <w:szCs w:val="20"/>
              </w:rPr>
            </w:pPr>
            <w:r>
              <w:rPr>
                <w:rFonts w:ascii="Arial" w:hAnsi="Arial" w:cs="Arial"/>
                <w:b/>
                <w:sz w:val="20"/>
                <w:szCs w:val="20"/>
              </w:rPr>
              <w:lastRenderedPageBreak/>
              <w:t>Plan submission date:  9/20</w:t>
            </w:r>
            <w:r w:rsidRPr="00AB6709">
              <w:rPr>
                <w:rFonts w:ascii="Arial" w:hAnsi="Arial" w:cs="Arial"/>
                <w:b/>
                <w:sz w:val="20"/>
                <w:szCs w:val="20"/>
              </w:rPr>
              <w:t>/2019</w:t>
            </w:r>
          </w:p>
        </w:tc>
        <w:tc>
          <w:tcPr>
            <w:tcW w:w="7226" w:type="dxa"/>
            <w:gridSpan w:val="2"/>
            <w:tcBorders>
              <w:left w:val="single" w:sz="4" w:space="0" w:color="auto"/>
            </w:tcBorders>
          </w:tcPr>
          <w:p w14:paraId="458C85AB" w14:textId="77777777" w:rsidR="00A0681E" w:rsidRPr="00AB6709" w:rsidRDefault="00A0681E" w:rsidP="0021056B">
            <w:pPr>
              <w:spacing w:after="0" w:line="240" w:lineRule="auto"/>
              <w:rPr>
                <w:rFonts w:ascii="Arial" w:hAnsi="Arial" w:cs="Arial"/>
                <w:sz w:val="20"/>
                <w:szCs w:val="20"/>
              </w:rPr>
            </w:pPr>
            <w:r w:rsidRPr="00AB6709">
              <w:rPr>
                <w:rFonts w:ascii="Arial" w:hAnsi="Arial" w:cs="Arial"/>
                <w:b/>
                <w:sz w:val="20"/>
                <w:szCs w:val="20"/>
              </w:rPr>
              <w:t>Submitted by:  Communication</w:t>
            </w:r>
            <w:r>
              <w:rPr>
                <w:rFonts w:ascii="Arial" w:hAnsi="Arial" w:cs="Arial"/>
                <w:b/>
                <w:sz w:val="20"/>
                <w:szCs w:val="20"/>
              </w:rPr>
              <w:t>s</w:t>
            </w:r>
            <w:r w:rsidRPr="00AB6709">
              <w:rPr>
                <w:rFonts w:ascii="Arial" w:hAnsi="Arial" w:cs="Arial"/>
                <w:b/>
                <w:sz w:val="20"/>
                <w:szCs w:val="20"/>
              </w:rPr>
              <w:t xml:space="preserve"> D</w:t>
            </w:r>
            <w:r>
              <w:rPr>
                <w:rFonts w:ascii="Arial" w:hAnsi="Arial" w:cs="Arial"/>
                <w:b/>
                <w:sz w:val="20"/>
                <w:szCs w:val="20"/>
              </w:rPr>
              <w:t>epartment</w:t>
            </w:r>
          </w:p>
          <w:p w14:paraId="3AF0DB98" w14:textId="77777777" w:rsidR="00A0681E" w:rsidRPr="00AB6709" w:rsidRDefault="00A0681E" w:rsidP="0021056B">
            <w:pPr>
              <w:spacing w:after="0" w:line="240" w:lineRule="auto"/>
              <w:rPr>
                <w:rFonts w:ascii="Arial" w:hAnsi="Arial" w:cs="Arial"/>
                <w:sz w:val="20"/>
                <w:szCs w:val="20"/>
              </w:rPr>
            </w:pPr>
          </w:p>
          <w:p w14:paraId="45253454" w14:textId="77777777" w:rsidR="00A0681E" w:rsidRPr="00AB6709" w:rsidRDefault="00A0681E" w:rsidP="0021056B">
            <w:pPr>
              <w:spacing w:after="0" w:line="240" w:lineRule="auto"/>
              <w:rPr>
                <w:rFonts w:ascii="Arial" w:hAnsi="Arial" w:cs="Arial"/>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4C3CB5" w:rsidRPr="00B81C69" w14:paraId="4013FABE" w14:textId="77777777" w:rsidTr="0021056B">
        <w:trPr>
          <w:gridAfter w:val="1"/>
          <w:wAfter w:w="13" w:type="dxa"/>
        </w:trPr>
        <w:tc>
          <w:tcPr>
            <w:tcW w:w="6588" w:type="dxa"/>
            <w:gridSpan w:val="3"/>
          </w:tcPr>
          <w:p w14:paraId="7745B7AD" w14:textId="77777777" w:rsidR="004C3CB5" w:rsidRPr="00B81C69" w:rsidRDefault="004C3CB5" w:rsidP="0021056B">
            <w:pPr>
              <w:rPr>
                <w:b/>
                <w:sz w:val="24"/>
                <w:szCs w:val="24"/>
              </w:rPr>
            </w:pPr>
            <w:r>
              <w:br w:type="page"/>
            </w:r>
            <w:r>
              <w:rPr>
                <w:b/>
                <w:sz w:val="18"/>
                <w:szCs w:val="18"/>
              </w:rPr>
              <w:br w:type="page"/>
            </w:r>
            <w:r>
              <w:rPr>
                <w:noProof/>
              </w:rPr>
              <w:drawing>
                <wp:inline distT="0" distB="0" distL="0" distR="0" wp14:anchorId="2E076AC8" wp14:editId="6D983F23">
                  <wp:extent cx="2514600" cy="633845"/>
                  <wp:effectExtent l="19050" t="0" r="0" b="0"/>
                  <wp:docPr id="4" name="Picture 4"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11"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8A464AE" w14:textId="77777777" w:rsidR="004C3CB5" w:rsidRPr="00B81C69" w:rsidRDefault="004C3CB5" w:rsidP="0021056B">
            <w:pPr>
              <w:jc w:val="right"/>
              <w:rPr>
                <w:b/>
                <w:sz w:val="36"/>
                <w:szCs w:val="36"/>
              </w:rPr>
            </w:pPr>
            <w:r w:rsidRPr="00B81C69">
              <w:rPr>
                <w:b/>
                <w:sz w:val="36"/>
                <w:szCs w:val="36"/>
              </w:rPr>
              <w:t>Assessment Record</w:t>
            </w:r>
          </w:p>
          <w:p w14:paraId="65B7325D" w14:textId="77777777" w:rsidR="004C3CB5" w:rsidRPr="00B81C69" w:rsidRDefault="004C3CB5" w:rsidP="0021056B">
            <w:pPr>
              <w:rPr>
                <w:b/>
                <w:sz w:val="24"/>
                <w:szCs w:val="24"/>
              </w:rPr>
            </w:pPr>
          </w:p>
        </w:tc>
      </w:tr>
      <w:tr w:rsidR="004C3CB5" w:rsidRPr="00B81C69" w14:paraId="6B70D43D" w14:textId="77777777" w:rsidTr="0021056B">
        <w:tc>
          <w:tcPr>
            <w:tcW w:w="1291" w:type="dxa"/>
          </w:tcPr>
          <w:p w14:paraId="59872682" w14:textId="77777777" w:rsidR="004C3CB5" w:rsidRPr="00D554AC" w:rsidRDefault="004C3CB5" w:rsidP="0021056B">
            <w:pPr>
              <w:rPr>
                <w:b/>
                <w:sz w:val="28"/>
                <w:szCs w:val="28"/>
              </w:rPr>
            </w:pPr>
            <w:r w:rsidRPr="00D554AC">
              <w:rPr>
                <w:b/>
                <w:sz w:val="28"/>
                <w:szCs w:val="28"/>
              </w:rPr>
              <w:t>Program:</w:t>
            </w:r>
          </w:p>
        </w:tc>
        <w:tc>
          <w:tcPr>
            <w:tcW w:w="5207" w:type="dxa"/>
            <w:tcBorders>
              <w:bottom w:val="single" w:sz="6" w:space="0" w:color="auto"/>
            </w:tcBorders>
          </w:tcPr>
          <w:p w14:paraId="30DD411D" w14:textId="77777777" w:rsidR="004C3CB5" w:rsidRPr="00B81C69" w:rsidRDefault="004C3CB5" w:rsidP="0021056B">
            <w:pPr>
              <w:rPr>
                <w:b/>
                <w:sz w:val="24"/>
                <w:szCs w:val="24"/>
              </w:rPr>
            </w:pPr>
            <w:r>
              <w:rPr>
                <w:b/>
                <w:sz w:val="24"/>
                <w:szCs w:val="24"/>
              </w:rPr>
              <w:t>Computer Information Systems</w:t>
            </w:r>
          </w:p>
        </w:tc>
        <w:tc>
          <w:tcPr>
            <w:tcW w:w="2610" w:type="dxa"/>
            <w:gridSpan w:val="2"/>
          </w:tcPr>
          <w:p w14:paraId="3317C0FD" w14:textId="77777777" w:rsidR="004C3CB5" w:rsidRPr="00D554AC" w:rsidRDefault="004C3CB5" w:rsidP="0021056B">
            <w:pPr>
              <w:rPr>
                <w:b/>
                <w:sz w:val="28"/>
                <w:szCs w:val="28"/>
              </w:rPr>
            </w:pPr>
            <w:r>
              <w:rPr>
                <w:b/>
                <w:sz w:val="24"/>
                <w:szCs w:val="24"/>
              </w:rPr>
              <w:t xml:space="preserve">  </w:t>
            </w:r>
            <w:r w:rsidRPr="00D554AC">
              <w:rPr>
                <w:b/>
                <w:sz w:val="28"/>
                <w:szCs w:val="28"/>
              </w:rPr>
              <w:t>Assessment period:</w:t>
            </w:r>
          </w:p>
        </w:tc>
        <w:tc>
          <w:tcPr>
            <w:tcW w:w="4081" w:type="dxa"/>
            <w:gridSpan w:val="2"/>
            <w:tcBorders>
              <w:bottom w:val="single" w:sz="6" w:space="0" w:color="auto"/>
            </w:tcBorders>
          </w:tcPr>
          <w:p w14:paraId="31538061" w14:textId="77777777" w:rsidR="004C3CB5" w:rsidRPr="00B81C69" w:rsidRDefault="004C3CB5" w:rsidP="0021056B">
            <w:pPr>
              <w:rPr>
                <w:b/>
                <w:sz w:val="24"/>
                <w:szCs w:val="24"/>
              </w:rPr>
            </w:pPr>
            <w:r>
              <w:rPr>
                <w:b/>
                <w:sz w:val="24"/>
                <w:szCs w:val="24"/>
              </w:rPr>
              <w:t>2018-2019</w:t>
            </w:r>
          </w:p>
        </w:tc>
      </w:tr>
    </w:tbl>
    <w:p w14:paraId="628B218B" w14:textId="77777777" w:rsidR="004C3CB5" w:rsidRDefault="004C3CB5" w:rsidP="004C3C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37"/>
        <w:gridCol w:w="2482"/>
        <w:gridCol w:w="2333"/>
        <w:gridCol w:w="3835"/>
        <w:gridCol w:w="2533"/>
      </w:tblGrid>
      <w:tr w:rsidR="004C3CB5" w:rsidRPr="00D554AC" w14:paraId="28211F0C" w14:textId="77777777" w:rsidTr="0021056B">
        <w:trPr>
          <w:cantSplit/>
        </w:trPr>
        <w:tc>
          <w:tcPr>
            <w:tcW w:w="13520" w:type="dxa"/>
            <w:gridSpan w:val="5"/>
            <w:tcBorders>
              <w:bottom w:val="single" w:sz="6" w:space="0" w:color="auto"/>
            </w:tcBorders>
            <w:shd w:val="clear" w:color="auto" w:fill="D9D9D9" w:themeFill="background1" w:themeFillShade="D9"/>
          </w:tcPr>
          <w:p w14:paraId="0E92B53B" w14:textId="77777777" w:rsidR="004C3CB5" w:rsidRPr="00490115" w:rsidRDefault="004C3CB5" w:rsidP="0021056B">
            <w:pPr>
              <w:rPr>
                <w:b/>
                <w:sz w:val="16"/>
                <w:szCs w:val="16"/>
              </w:rPr>
            </w:pPr>
          </w:p>
          <w:p w14:paraId="2D3F42D8" w14:textId="77777777" w:rsidR="004C3CB5" w:rsidRDefault="004C3CB5" w:rsidP="0021056B">
            <w:pPr>
              <w:jc w:val="center"/>
              <w:rPr>
                <w:b/>
                <w:sz w:val="32"/>
                <w:szCs w:val="32"/>
              </w:rPr>
            </w:pPr>
            <w:r>
              <w:rPr>
                <w:b/>
                <w:sz w:val="32"/>
                <w:szCs w:val="32"/>
              </w:rPr>
              <w:t>Instructional Program Student Learning Outcomes &amp; Assessment Plan</w:t>
            </w:r>
          </w:p>
          <w:p w14:paraId="6EF42AF6" w14:textId="77777777" w:rsidR="004C3CB5" w:rsidRPr="00490115" w:rsidRDefault="004C3CB5" w:rsidP="0021056B">
            <w:pPr>
              <w:jc w:val="center"/>
              <w:rPr>
                <w:b/>
                <w:sz w:val="16"/>
                <w:szCs w:val="16"/>
              </w:rPr>
            </w:pPr>
          </w:p>
        </w:tc>
      </w:tr>
      <w:tr w:rsidR="004C3CB5" w:rsidRPr="00D554AC" w14:paraId="61FE7C7F" w14:textId="77777777" w:rsidTr="0021056B">
        <w:trPr>
          <w:cantSplit/>
          <w:trHeight w:val="54"/>
        </w:trPr>
        <w:tc>
          <w:tcPr>
            <w:tcW w:w="2337" w:type="dxa"/>
            <w:tcBorders>
              <w:left w:val="single" w:sz="6" w:space="0" w:color="auto"/>
              <w:bottom w:val="double" w:sz="4" w:space="0" w:color="auto"/>
              <w:right w:val="single" w:sz="6" w:space="0" w:color="auto"/>
            </w:tcBorders>
            <w:vAlign w:val="center"/>
          </w:tcPr>
          <w:p w14:paraId="19B0D69E" w14:textId="77777777" w:rsidR="004C3CB5" w:rsidRPr="00D554AC" w:rsidRDefault="004C3CB5" w:rsidP="0021056B">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82" w:type="dxa"/>
            <w:tcBorders>
              <w:left w:val="single" w:sz="6" w:space="0" w:color="auto"/>
              <w:bottom w:val="thinThickSmallGap" w:sz="12" w:space="0" w:color="auto"/>
              <w:right w:val="single" w:sz="4" w:space="0" w:color="auto"/>
            </w:tcBorders>
            <w:vAlign w:val="center"/>
          </w:tcPr>
          <w:p w14:paraId="30263B46" w14:textId="77777777" w:rsidR="004C3CB5" w:rsidRPr="00D554AC" w:rsidRDefault="004C3CB5" w:rsidP="0021056B">
            <w:pPr>
              <w:jc w:val="center"/>
              <w:rPr>
                <w:b/>
                <w:sz w:val="24"/>
                <w:szCs w:val="24"/>
              </w:rPr>
            </w:pPr>
            <w:r w:rsidRPr="00D554AC">
              <w:rPr>
                <w:b/>
                <w:sz w:val="24"/>
                <w:szCs w:val="24"/>
              </w:rPr>
              <w:t>Means of Assessment</w:t>
            </w:r>
          </w:p>
        </w:tc>
        <w:tc>
          <w:tcPr>
            <w:tcW w:w="2333" w:type="dxa"/>
            <w:tcBorders>
              <w:left w:val="single" w:sz="6" w:space="0" w:color="auto"/>
              <w:bottom w:val="thinThickSmallGap" w:sz="12" w:space="0" w:color="auto"/>
              <w:right w:val="single" w:sz="4" w:space="0" w:color="auto"/>
            </w:tcBorders>
            <w:vAlign w:val="center"/>
          </w:tcPr>
          <w:p w14:paraId="45BCB808" w14:textId="77777777" w:rsidR="004C3CB5" w:rsidRPr="00D554AC" w:rsidRDefault="004C3CB5" w:rsidP="0021056B">
            <w:pPr>
              <w:jc w:val="center"/>
              <w:rPr>
                <w:b/>
                <w:sz w:val="24"/>
                <w:szCs w:val="24"/>
              </w:rPr>
            </w:pPr>
            <w:r w:rsidRPr="00D554AC">
              <w:rPr>
                <w:b/>
                <w:sz w:val="24"/>
                <w:szCs w:val="24"/>
              </w:rPr>
              <w:t>Criteria for Success</w:t>
            </w:r>
          </w:p>
        </w:tc>
        <w:tc>
          <w:tcPr>
            <w:tcW w:w="3835" w:type="dxa"/>
            <w:tcBorders>
              <w:left w:val="single" w:sz="4" w:space="0" w:color="auto"/>
              <w:bottom w:val="thinThickSmallGap" w:sz="12" w:space="0" w:color="auto"/>
              <w:right w:val="single" w:sz="6" w:space="0" w:color="auto"/>
            </w:tcBorders>
            <w:vAlign w:val="center"/>
          </w:tcPr>
          <w:p w14:paraId="73ECEF4F" w14:textId="77777777" w:rsidR="004C3CB5" w:rsidRPr="00D554AC" w:rsidRDefault="004C3CB5" w:rsidP="0021056B">
            <w:pPr>
              <w:jc w:val="center"/>
              <w:rPr>
                <w:b/>
                <w:sz w:val="24"/>
                <w:szCs w:val="24"/>
              </w:rPr>
            </w:pPr>
            <w:r w:rsidRPr="00D554AC">
              <w:rPr>
                <w:b/>
                <w:sz w:val="24"/>
                <w:szCs w:val="24"/>
              </w:rPr>
              <w:t>Summary &amp; Analysis of Assessment Evidence</w:t>
            </w:r>
          </w:p>
        </w:tc>
        <w:tc>
          <w:tcPr>
            <w:tcW w:w="2533" w:type="dxa"/>
            <w:tcBorders>
              <w:left w:val="single" w:sz="6" w:space="0" w:color="auto"/>
              <w:bottom w:val="thinThickSmallGap" w:sz="12" w:space="0" w:color="auto"/>
            </w:tcBorders>
            <w:vAlign w:val="center"/>
          </w:tcPr>
          <w:p w14:paraId="63A592D2" w14:textId="77777777" w:rsidR="004C3CB5" w:rsidRPr="00D554AC" w:rsidRDefault="004C3CB5" w:rsidP="0021056B">
            <w:pPr>
              <w:jc w:val="center"/>
              <w:rPr>
                <w:b/>
                <w:sz w:val="24"/>
                <w:szCs w:val="24"/>
              </w:rPr>
            </w:pPr>
            <w:r w:rsidRPr="00D554AC">
              <w:rPr>
                <w:b/>
                <w:sz w:val="24"/>
                <w:szCs w:val="24"/>
              </w:rPr>
              <w:t>Use of Results</w:t>
            </w:r>
          </w:p>
        </w:tc>
      </w:tr>
      <w:tr w:rsidR="004C3CB5" w:rsidRPr="00AE7BE9" w14:paraId="52E81F59" w14:textId="77777777" w:rsidTr="0021056B">
        <w:trPr>
          <w:cantSplit/>
          <w:trHeight w:val="54"/>
        </w:trPr>
        <w:tc>
          <w:tcPr>
            <w:tcW w:w="2337" w:type="dxa"/>
            <w:tcBorders>
              <w:top w:val="thinThickSmallGap" w:sz="12" w:space="0" w:color="auto"/>
              <w:right w:val="single" w:sz="6" w:space="0" w:color="auto"/>
            </w:tcBorders>
          </w:tcPr>
          <w:p w14:paraId="7AFAF7CA" w14:textId="77777777" w:rsidR="004C3CB5" w:rsidRPr="006D36A6" w:rsidRDefault="004C3CB5" w:rsidP="0021056B">
            <w:pPr>
              <w:autoSpaceDE w:val="0"/>
              <w:autoSpaceDN w:val="0"/>
              <w:adjustRightInd w:val="0"/>
            </w:pPr>
            <w:r>
              <w:rPr>
                <w:rFonts w:ascii="Calibri" w:hAnsi="Calibri" w:cs="Calibri"/>
              </w:rPr>
              <w:lastRenderedPageBreak/>
              <w:t>Students will d</w:t>
            </w:r>
            <w:r w:rsidRPr="00D159F9">
              <w:rPr>
                <w:rFonts w:ascii="Calibri" w:hAnsi="Calibri" w:cs="Calibri"/>
              </w:rPr>
              <w:t>emonstrate knowledge of basic computer hardware, software, netw</w:t>
            </w:r>
            <w:r>
              <w:rPr>
                <w:rFonts w:ascii="Calibri" w:hAnsi="Calibri" w:cs="Calibri"/>
              </w:rPr>
              <w:t>ork and program problem solving.</w:t>
            </w:r>
          </w:p>
        </w:tc>
        <w:tc>
          <w:tcPr>
            <w:tcW w:w="2482" w:type="dxa"/>
            <w:tcBorders>
              <w:top w:val="thinThickSmallGap" w:sz="12" w:space="0" w:color="auto"/>
              <w:left w:val="single" w:sz="6" w:space="0" w:color="auto"/>
              <w:right w:val="single" w:sz="4" w:space="0" w:color="auto"/>
            </w:tcBorders>
          </w:tcPr>
          <w:p w14:paraId="0900F08E" w14:textId="77777777" w:rsidR="004C3CB5" w:rsidRDefault="004C3CB5" w:rsidP="0021056B">
            <w:pPr>
              <w:rPr>
                <w:b/>
              </w:rPr>
            </w:pPr>
            <w:bookmarkStart w:id="14" w:name="CIS146"/>
            <w:r w:rsidRPr="00D159F9">
              <w:rPr>
                <w:b/>
              </w:rPr>
              <w:t>CIS 146</w:t>
            </w:r>
            <w:r>
              <w:rPr>
                <w:b/>
              </w:rPr>
              <w:t>:  Microcomputer Applications</w:t>
            </w:r>
          </w:p>
          <w:bookmarkEnd w:id="14"/>
          <w:p w14:paraId="041927EB" w14:textId="77777777" w:rsidR="004C3CB5" w:rsidRPr="00D159F9" w:rsidRDefault="004C3CB5" w:rsidP="0021056B">
            <w:r>
              <w:t>Demonstrate the use of a spreadsheet using MS Excel</w:t>
            </w:r>
          </w:p>
        </w:tc>
        <w:tc>
          <w:tcPr>
            <w:tcW w:w="2333" w:type="dxa"/>
            <w:tcBorders>
              <w:top w:val="thinThickSmallGap" w:sz="12" w:space="0" w:color="auto"/>
              <w:left w:val="single" w:sz="6" w:space="0" w:color="auto"/>
              <w:right w:val="single" w:sz="4" w:space="0" w:color="auto"/>
            </w:tcBorders>
          </w:tcPr>
          <w:p w14:paraId="541D1BEA" w14:textId="77777777" w:rsidR="004C3CB5" w:rsidRPr="00FC0C10" w:rsidRDefault="004C3CB5" w:rsidP="0021056B">
            <w:r>
              <w:t xml:space="preserve">At least </w:t>
            </w:r>
            <w:r w:rsidRPr="00FC0C10">
              <w:t>70% of students enrolled in CIS 146 will successfully demonstrate the ability of creating and using an Excel spreadsheet</w:t>
            </w:r>
            <w:r>
              <w:t xml:space="preserve"> (SLO 2)</w:t>
            </w:r>
          </w:p>
        </w:tc>
        <w:tc>
          <w:tcPr>
            <w:tcW w:w="3835" w:type="dxa"/>
            <w:tcBorders>
              <w:top w:val="thinThickSmallGap" w:sz="12" w:space="0" w:color="auto"/>
              <w:left w:val="single" w:sz="4" w:space="0" w:color="auto"/>
              <w:right w:val="single" w:sz="6" w:space="0" w:color="auto"/>
            </w:tcBorders>
            <w:shd w:val="clear" w:color="auto" w:fill="auto"/>
            <w:tcMar>
              <w:top w:w="58" w:type="dxa"/>
              <w:left w:w="115" w:type="dxa"/>
              <w:bottom w:w="58" w:type="dxa"/>
              <w:right w:w="115" w:type="dxa"/>
            </w:tcMar>
          </w:tcPr>
          <w:tbl>
            <w:tblPr>
              <w:tblStyle w:val="TableGrid"/>
              <w:tblpPr w:leftFromText="180" w:rightFromText="180" w:vertAnchor="text" w:horzAnchor="margin" w:tblpY="-219"/>
              <w:tblOverlap w:val="never"/>
              <w:tblW w:w="0" w:type="auto"/>
              <w:tblLook w:val="04A0" w:firstRow="1" w:lastRow="0" w:firstColumn="1" w:lastColumn="0" w:noHBand="0" w:noVBand="1"/>
            </w:tblPr>
            <w:tblGrid>
              <w:gridCol w:w="1034"/>
              <w:gridCol w:w="747"/>
              <w:gridCol w:w="551"/>
              <w:gridCol w:w="551"/>
              <w:gridCol w:w="498"/>
            </w:tblGrid>
            <w:tr w:rsidR="004C3CB5" w:rsidRPr="003A0B3A" w14:paraId="11552880" w14:textId="77777777" w:rsidTr="0021056B">
              <w:trPr>
                <w:cantSplit/>
                <w:trHeight w:val="1134"/>
              </w:trPr>
              <w:tc>
                <w:tcPr>
                  <w:tcW w:w="0" w:type="auto"/>
                </w:tcPr>
                <w:p w14:paraId="7BC4CD06" w14:textId="77777777" w:rsidR="004C3CB5" w:rsidRPr="00AC197A" w:rsidRDefault="004C3CB5" w:rsidP="0021056B">
                  <w:pPr>
                    <w:rPr>
                      <w:color w:val="1F497D" w:themeColor="text2"/>
                    </w:rPr>
                  </w:pPr>
                  <w:r>
                    <w:rPr>
                      <w:color w:val="1F497D" w:themeColor="text2"/>
                    </w:rPr>
                    <w:t>CIS 146</w:t>
                  </w:r>
                  <w:r>
                    <w:rPr>
                      <w:color w:val="1F497D" w:themeColor="text2"/>
                    </w:rPr>
                    <w:br/>
                    <w:t>SLO 2</w:t>
                  </w:r>
                </w:p>
                <w:p w14:paraId="47FA6A65" w14:textId="77777777" w:rsidR="004C3CB5" w:rsidRDefault="004C3CB5" w:rsidP="0021056B">
                  <w:pPr>
                    <w:rPr>
                      <w:color w:val="1F497D" w:themeColor="text2"/>
                    </w:rPr>
                  </w:pPr>
                </w:p>
              </w:tc>
              <w:tc>
                <w:tcPr>
                  <w:tcW w:w="0" w:type="auto"/>
                  <w:textDirection w:val="btLr"/>
                </w:tcPr>
                <w:p w14:paraId="6CD09169" w14:textId="77777777" w:rsidR="004C3CB5" w:rsidRDefault="004C3CB5" w:rsidP="0021056B">
                  <w:pPr>
                    <w:ind w:left="113" w:right="113"/>
                    <w:rPr>
                      <w:color w:val="1F497D" w:themeColor="text2"/>
                    </w:rPr>
                  </w:pPr>
                  <w:r>
                    <w:rPr>
                      <w:color w:val="1F497D" w:themeColor="text2"/>
                    </w:rPr>
                    <w:t>Sections</w:t>
                  </w:r>
                </w:p>
              </w:tc>
              <w:tc>
                <w:tcPr>
                  <w:tcW w:w="0" w:type="auto"/>
                  <w:textDirection w:val="btLr"/>
                </w:tcPr>
                <w:p w14:paraId="1867587E" w14:textId="77777777" w:rsidR="004C3CB5" w:rsidRDefault="004C3CB5" w:rsidP="0021056B">
                  <w:pPr>
                    <w:ind w:left="113" w:right="113"/>
                    <w:rPr>
                      <w:color w:val="1F497D" w:themeColor="text2"/>
                    </w:rPr>
                  </w:pPr>
                  <w:r>
                    <w:rPr>
                      <w:color w:val="1F497D" w:themeColor="text2"/>
                    </w:rPr>
                    <w:t>Complete</w:t>
                  </w:r>
                </w:p>
              </w:tc>
              <w:tc>
                <w:tcPr>
                  <w:tcW w:w="0" w:type="auto"/>
                  <w:textDirection w:val="btLr"/>
                </w:tcPr>
                <w:p w14:paraId="4FBA8A40" w14:textId="77777777" w:rsidR="004C3CB5" w:rsidRDefault="004C3CB5" w:rsidP="0021056B">
                  <w:pPr>
                    <w:ind w:left="113" w:right="113"/>
                    <w:rPr>
                      <w:color w:val="1F497D" w:themeColor="text2"/>
                    </w:rPr>
                  </w:pPr>
                  <w:r>
                    <w:rPr>
                      <w:color w:val="1F497D" w:themeColor="text2"/>
                    </w:rPr>
                    <w:t>Attempt</w:t>
                  </w:r>
                </w:p>
              </w:tc>
              <w:tc>
                <w:tcPr>
                  <w:tcW w:w="498" w:type="dxa"/>
                  <w:textDirection w:val="btLr"/>
                </w:tcPr>
                <w:p w14:paraId="4256A718" w14:textId="77777777" w:rsidR="004C3CB5" w:rsidRPr="003A0B3A" w:rsidRDefault="004C3CB5" w:rsidP="0021056B">
                  <w:pPr>
                    <w:ind w:left="113" w:right="113"/>
                    <w:rPr>
                      <w:color w:val="1F497D" w:themeColor="text2"/>
                    </w:rPr>
                  </w:pPr>
                  <w:r>
                    <w:rPr>
                      <w:color w:val="1F497D" w:themeColor="text2"/>
                    </w:rPr>
                    <w:t>LEVEL 2 %</w:t>
                  </w:r>
                </w:p>
              </w:tc>
            </w:tr>
            <w:tr w:rsidR="004C3CB5" w14:paraId="0647B1C4" w14:textId="77777777" w:rsidTr="0021056B">
              <w:tc>
                <w:tcPr>
                  <w:tcW w:w="0" w:type="auto"/>
                </w:tcPr>
                <w:p w14:paraId="0AFF75BE" w14:textId="77777777" w:rsidR="004C3CB5" w:rsidRDefault="004C3CB5" w:rsidP="0021056B">
                  <w:pPr>
                    <w:rPr>
                      <w:color w:val="1F497D" w:themeColor="text2"/>
                    </w:rPr>
                  </w:pPr>
                  <w:r>
                    <w:rPr>
                      <w:color w:val="1F497D" w:themeColor="text2"/>
                    </w:rPr>
                    <w:t>Fa 2018</w:t>
                  </w:r>
                </w:p>
              </w:tc>
              <w:tc>
                <w:tcPr>
                  <w:tcW w:w="0" w:type="auto"/>
                </w:tcPr>
                <w:p w14:paraId="0554B931" w14:textId="77777777" w:rsidR="004C3CB5" w:rsidRDefault="004C3CB5" w:rsidP="0021056B">
                  <w:pPr>
                    <w:rPr>
                      <w:color w:val="1F497D" w:themeColor="text2"/>
                    </w:rPr>
                  </w:pPr>
                  <w:r>
                    <w:rPr>
                      <w:color w:val="1F497D" w:themeColor="text2"/>
                    </w:rPr>
                    <w:t>8/8</w:t>
                  </w:r>
                </w:p>
              </w:tc>
              <w:tc>
                <w:tcPr>
                  <w:tcW w:w="0" w:type="auto"/>
                </w:tcPr>
                <w:p w14:paraId="1E514500" w14:textId="77777777" w:rsidR="004C3CB5" w:rsidRDefault="004C3CB5" w:rsidP="0021056B">
                  <w:pPr>
                    <w:rPr>
                      <w:color w:val="1F497D" w:themeColor="text2"/>
                    </w:rPr>
                  </w:pPr>
                  <w:r>
                    <w:rPr>
                      <w:color w:val="1F497D" w:themeColor="text2"/>
                    </w:rPr>
                    <w:t>139</w:t>
                  </w:r>
                </w:p>
              </w:tc>
              <w:tc>
                <w:tcPr>
                  <w:tcW w:w="0" w:type="auto"/>
                </w:tcPr>
                <w:p w14:paraId="2ED0CD52" w14:textId="77777777" w:rsidR="004C3CB5" w:rsidRDefault="004C3CB5" w:rsidP="0021056B">
                  <w:pPr>
                    <w:rPr>
                      <w:color w:val="1F497D" w:themeColor="text2"/>
                    </w:rPr>
                  </w:pPr>
                  <w:r>
                    <w:rPr>
                      <w:color w:val="1F497D" w:themeColor="text2"/>
                    </w:rPr>
                    <w:t>151</w:t>
                  </w:r>
                </w:p>
              </w:tc>
              <w:tc>
                <w:tcPr>
                  <w:tcW w:w="498" w:type="dxa"/>
                </w:tcPr>
                <w:p w14:paraId="1B617EBC" w14:textId="77777777" w:rsidR="004C3CB5" w:rsidRDefault="004C3CB5" w:rsidP="0021056B">
                  <w:pPr>
                    <w:rPr>
                      <w:color w:val="1F497D" w:themeColor="text2"/>
                    </w:rPr>
                  </w:pPr>
                  <w:r>
                    <w:rPr>
                      <w:color w:val="1F497D" w:themeColor="text2"/>
                    </w:rPr>
                    <w:t>92</w:t>
                  </w:r>
                </w:p>
              </w:tc>
            </w:tr>
            <w:tr w:rsidR="004C3CB5" w14:paraId="5459314B" w14:textId="77777777" w:rsidTr="0021056B">
              <w:tc>
                <w:tcPr>
                  <w:tcW w:w="0" w:type="auto"/>
                </w:tcPr>
                <w:p w14:paraId="077B59EA" w14:textId="77777777" w:rsidR="004C3CB5" w:rsidRDefault="004C3CB5" w:rsidP="0021056B">
                  <w:pPr>
                    <w:rPr>
                      <w:color w:val="1F497D" w:themeColor="text2"/>
                    </w:rPr>
                  </w:pPr>
                  <w:r>
                    <w:rPr>
                      <w:color w:val="1F497D" w:themeColor="text2"/>
                    </w:rPr>
                    <w:t>Sp 2019</w:t>
                  </w:r>
                </w:p>
              </w:tc>
              <w:tc>
                <w:tcPr>
                  <w:tcW w:w="0" w:type="auto"/>
                </w:tcPr>
                <w:p w14:paraId="223511D8" w14:textId="77777777" w:rsidR="004C3CB5" w:rsidRDefault="004C3CB5" w:rsidP="0021056B">
                  <w:pPr>
                    <w:rPr>
                      <w:color w:val="1F497D" w:themeColor="text2"/>
                    </w:rPr>
                  </w:pPr>
                  <w:r>
                    <w:rPr>
                      <w:color w:val="1F497D" w:themeColor="text2"/>
                    </w:rPr>
                    <w:t>5/6</w:t>
                  </w:r>
                </w:p>
              </w:tc>
              <w:tc>
                <w:tcPr>
                  <w:tcW w:w="0" w:type="auto"/>
                </w:tcPr>
                <w:p w14:paraId="68FA48E8" w14:textId="77777777" w:rsidR="004C3CB5" w:rsidRDefault="004C3CB5" w:rsidP="0021056B">
                  <w:pPr>
                    <w:rPr>
                      <w:color w:val="1F497D" w:themeColor="text2"/>
                    </w:rPr>
                  </w:pPr>
                  <w:r>
                    <w:rPr>
                      <w:color w:val="1F497D" w:themeColor="text2"/>
                    </w:rPr>
                    <w:t>99</w:t>
                  </w:r>
                </w:p>
              </w:tc>
              <w:tc>
                <w:tcPr>
                  <w:tcW w:w="0" w:type="auto"/>
                </w:tcPr>
                <w:p w14:paraId="64CBEA62" w14:textId="77777777" w:rsidR="004C3CB5" w:rsidRDefault="004C3CB5" w:rsidP="0021056B">
                  <w:pPr>
                    <w:rPr>
                      <w:color w:val="1F497D" w:themeColor="text2"/>
                    </w:rPr>
                  </w:pPr>
                  <w:r>
                    <w:rPr>
                      <w:color w:val="1F497D" w:themeColor="text2"/>
                    </w:rPr>
                    <w:t>100</w:t>
                  </w:r>
                </w:p>
              </w:tc>
              <w:tc>
                <w:tcPr>
                  <w:tcW w:w="498" w:type="dxa"/>
                </w:tcPr>
                <w:p w14:paraId="7DEBA656" w14:textId="77777777" w:rsidR="004C3CB5" w:rsidRDefault="004C3CB5" w:rsidP="0021056B">
                  <w:pPr>
                    <w:rPr>
                      <w:color w:val="1F497D" w:themeColor="text2"/>
                    </w:rPr>
                  </w:pPr>
                  <w:r>
                    <w:rPr>
                      <w:color w:val="1F497D" w:themeColor="text2"/>
                    </w:rPr>
                    <w:t>99</w:t>
                  </w:r>
                </w:p>
              </w:tc>
            </w:tr>
            <w:tr w:rsidR="004C3CB5" w14:paraId="3B2C3F0D" w14:textId="77777777" w:rsidTr="0021056B">
              <w:tc>
                <w:tcPr>
                  <w:tcW w:w="0" w:type="auto"/>
                </w:tcPr>
                <w:p w14:paraId="7CC4F46B" w14:textId="77777777" w:rsidR="004C3CB5" w:rsidRDefault="004C3CB5" w:rsidP="0021056B">
                  <w:pPr>
                    <w:rPr>
                      <w:color w:val="1F497D" w:themeColor="text2"/>
                    </w:rPr>
                  </w:pPr>
                  <w:r>
                    <w:rPr>
                      <w:color w:val="1F497D" w:themeColor="text2"/>
                    </w:rPr>
                    <w:t>Su 2019</w:t>
                  </w:r>
                </w:p>
              </w:tc>
              <w:tc>
                <w:tcPr>
                  <w:tcW w:w="0" w:type="auto"/>
                </w:tcPr>
                <w:p w14:paraId="2AE19579" w14:textId="77777777" w:rsidR="004C3CB5" w:rsidRDefault="004C3CB5" w:rsidP="0021056B">
                  <w:pPr>
                    <w:rPr>
                      <w:color w:val="1F497D" w:themeColor="text2"/>
                    </w:rPr>
                  </w:pPr>
                  <w:r>
                    <w:rPr>
                      <w:color w:val="1F497D" w:themeColor="text2"/>
                    </w:rPr>
                    <w:t>4/4</w:t>
                  </w:r>
                </w:p>
              </w:tc>
              <w:tc>
                <w:tcPr>
                  <w:tcW w:w="0" w:type="auto"/>
                </w:tcPr>
                <w:p w14:paraId="2B300C50" w14:textId="77777777" w:rsidR="004C3CB5" w:rsidRDefault="004C3CB5" w:rsidP="0021056B">
                  <w:pPr>
                    <w:rPr>
                      <w:color w:val="1F497D" w:themeColor="text2"/>
                    </w:rPr>
                  </w:pPr>
                  <w:r>
                    <w:rPr>
                      <w:color w:val="1F497D" w:themeColor="text2"/>
                    </w:rPr>
                    <w:t>49</w:t>
                  </w:r>
                </w:p>
              </w:tc>
              <w:tc>
                <w:tcPr>
                  <w:tcW w:w="0" w:type="auto"/>
                </w:tcPr>
                <w:p w14:paraId="6D552C3B" w14:textId="77777777" w:rsidR="004C3CB5" w:rsidRDefault="004C3CB5" w:rsidP="0021056B">
                  <w:pPr>
                    <w:rPr>
                      <w:color w:val="1F497D" w:themeColor="text2"/>
                    </w:rPr>
                  </w:pPr>
                  <w:r>
                    <w:rPr>
                      <w:color w:val="1F497D" w:themeColor="text2"/>
                    </w:rPr>
                    <w:t>52</w:t>
                  </w:r>
                </w:p>
              </w:tc>
              <w:tc>
                <w:tcPr>
                  <w:tcW w:w="498" w:type="dxa"/>
                </w:tcPr>
                <w:p w14:paraId="778EC519" w14:textId="77777777" w:rsidR="004C3CB5" w:rsidRDefault="004C3CB5" w:rsidP="0021056B">
                  <w:pPr>
                    <w:rPr>
                      <w:color w:val="1F497D" w:themeColor="text2"/>
                    </w:rPr>
                  </w:pPr>
                  <w:r>
                    <w:rPr>
                      <w:color w:val="1F497D" w:themeColor="text2"/>
                    </w:rPr>
                    <w:t>94</w:t>
                  </w:r>
                </w:p>
              </w:tc>
            </w:tr>
            <w:tr w:rsidR="004C3CB5" w14:paraId="0A10CEC2" w14:textId="77777777" w:rsidTr="0021056B">
              <w:tc>
                <w:tcPr>
                  <w:tcW w:w="0" w:type="auto"/>
                  <w:shd w:val="clear" w:color="auto" w:fill="C6D9F1" w:themeFill="text2" w:themeFillTint="33"/>
                </w:tcPr>
                <w:p w14:paraId="2B7BB003" w14:textId="77777777" w:rsidR="004C3CB5" w:rsidRDefault="004C3CB5" w:rsidP="0021056B">
                  <w:pPr>
                    <w:rPr>
                      <w:color w:val="1F497D" w:themeColor="text2"/>
                    </w:rPr>
                  </w:pPr>
                  <w:r>
                    <w:rPr>
                      <w:color w:val="1F497D" w:themeColor="text2"/>
                    </w:rPr>
                    <w:t>Jefferson</w:t>
                  </w:r>
                </w:p>
              </w:tc>
              <w:tc>
                <w:tcPr>
                  <w:tcW w:w="0" w:type="auto"/>
                  <w:shd w:val="clear" w:color="auto" w:fill="C6D9F1" w:themeFill="text2" w:themeFillTint="33"/>
                </w:tcPr>
                <w:p w14:paraId="431C3835" w14:textId="77777777" w:rsidR="004C3CB5" w:rsidRDefault="004C3CB5" w:rsidP="0021056B">
                  <w:pPr>
                    <w:rPr>
                      <w:color w:val="1F497D" w:themeColor="text2"/>
                    </w:rPr>
                  </w:pPr>
                  <w:r>
                    <w:rPr>
                      <w:color w:val="1F497D" w:themeColor="text2"/>
                    </w:rPr>
                    <w:t>17/18</w:t>
                  </w:r>
                </w:p>
              </w:tc>
              <w:tc>
                <w:tcPr>
                  <w:tcW w:w="0" w:type="auto"/>
                  <w:shd w:val="clear" w:color="auto" w:fill="C6D9F1" w:themeFill="text2" w:themeFillTint="33"/>
                </w:tcPr>
                <w:p w14:paraId="2CA53048" w14:textId="77777777" w:rsidR="004C3CB5" w:rsidRDefault="004C3CB5" w:rsidP="0021056B">
                  <w:pPr>
                    <w:rPr>
                      <w:color w:val="1F497D" w:themeColor="text2"/>
                    </w:rPr>
                  </w:pPr>
                  <w:r>
                    <w:rPr>
                      <w:color w:val="1F497D" w:themeColor="text2"/>
                    </w:rPr>
                    <w:t>287</w:t>
                  </w:r>
                </w:p>
              </w:tc>
              <w:tc>
                <w:tcPr>
                  <w:tcW w:w="0" w:type="auto"/>
                  <w:shd w:val="clear" w:color="auto" w:fill="C6D9F1" w:themeFill="text2" w:themeFillTint="33"/>
                </w:tcPr>
                <w:p w14:paraId="583A0AA1" w14:textId="77777777" w:rsidR="004C3CB5" w:rsidRDefault="004C3CB5" w:rsidP="0021056B">
                  <w:pPr>
                    <w:rPr>
                      <w:color w:val="1F497D" w:themeColor="text2"/>
                    </w:rPr>
                  </w:pPr>
                  <w:r>
                    <w:rPr>
                      <w:color w:val="1F497D" w:themeColor="text2"/>
                    </w:rPr>
                    <w:t>303</w:t>
                  </w:r>
                </w:p>
              </w:tc>
              <w:tc>
                <w:tcPr>
                  <w:tcW w:w="498" w:type="dxa"/>
                  <w:shd w:val="clear" w:color="auto" w:fill="C6D9F1" w:themeFill="text2" w:themeFillTint="33"/>
                </w:tcPr>
                <w:p w14:paraId="45B69F79" w14:textId="77777777" w:rsidR="004C3CB5" w:rsidRDefault="004C3CB5" w:rsidP="0021056B">
                  <w:pPr>
                    <w:rPr>
                      <w:color w:val="1F497D" w:themeColor="text2"/>
                    </w:rPr>
                  </w:pPr>
                  <w:r>
                    <w:rPr>
                      <w:color w:val="1F497D" w:themeColor="text2"/>
                    </w:rPr>
                    <w:t>95</w:t>
                  </w:r>
                </w:p>
              </w:tc>
            </w:tr>
            <w:tr w:rsidR="004C3CB5" w14:paraId="5ABB4B24" w14:textId="77777777" w:rsidTr="0021056B">
              <w:tc>
                <w:tcPr>
                  <w:tcW w:w="0" w:type="auto"/>
                  <w:shd w:val="clear" w:color="auto" w:fill="FFFFFF" w:themeFill="background1"/>
                </w:tcPr>
                <w:p w14:paraId="41D8AE3C" w14:textId="77777777" w:rsidR="004C3CB5" w:rsidRDefault="004C3CB5" w:rsidP="0021056B">
                  <w:pPr>
                    <w:rPr>
                      <w:color w:val="1F497D" w:themeColor="text2"/>
                    </w:rPr>
                  </w:pPr>
                  <w:r>
                    <w:rPr>
                      <w:color w:val="1F497D" w:themeColor="text2"/>
                    </w:rPr>
                    <w:t>Fa 2018</w:t>
                  </w:r>
                </w:p>
              </w:tc>
              <w:tc>
                <w:tcPr>
                  <w:tcW w:w="0" w:type="auto"/>
                  <w:shd w:val="clear" w:color="auto" w:fill="FFFFFF" w:themeFill="background1"/>
                </w:tcPr>
                <w:p w14:paraId="30A111C2" w14:textId="77777777" w:rsidR="004C3CB5" w:rsidRDefault="004C3CB5" w:rsidP="0021056B">
                  <w:pPr>
                    <w:rPr>
                      <w:color w:val="1F497D" w:themeColor="text2"/>
                    </w:rPr>
                  </w:pPr>
                  <w:r>
                    <w:rPr>
                      <w:color w:val="1F497D" w:themeColor="text2"/>
                    </w:rPr>
                    <w:t>0/8</w:t>
                  </w:r>
                </w:p>
              </w:tc>
              <w:tc>
                <w:tcPr>
                  <w:tcW w:w="0" w:type="auto"/>
                  <w:shd w:val="clear" w:color="auto" w:fill="FFFFFF" w:themeFill="background1"/>
                </w:tcPr>
                <w:p w14:paraId="2E3310C6" w14:textId="77777777" w:rsidR="004C3CB5" w:rsidRDefault="004C3CB5" w:rsidP="0021056B">
                  <w:pPr>
                    <w:rPr>
                      <w:color w:val="1F497D" w:themeColor="text2"/>
                    </w:rPr>
                  </w:pPr>
                </w:p>
              </w:tc>
              <w:tc>
                <w:tcPr>
                  <w:tcW w:w="0" w:type="auto"/>
                  <w:shd w:val="clear" w:color="auto" w:fill="FFFFFF" w:themeFill="background1"/>
                </w:tcPr>
                <w:p w14:paraId="781758D6" w14:textId="77777777" w:rsidR="004C3CB5" w:rsidRDefault="004C3CB5" w:rsidP="0021056B">
                  <w:pPr>
                    <w:rPr>
                      <w:color w:val="1F497D" w:themeColor="text2"/>
                    </w:rPr>
                  </w:pPr>
                </w:p>
              </w:tc>
              <w:tc>
                <w:tcPr>
                  <w:tcW w:w="498" w:type="dxa"/>
                  <w:shd w:val="clear" w:color="auto" w:fill="FFFFFF" w:themeFill="background1"/>
                </w:tcPr>
                <w:p w14:paraId="32B812F0" w14:textId="77777777" w:rsidR="004C3CB5" w:rsidRDefault="004C3CB5" w:rsidP="0021056B">
                  <w:pPr>
                    <w:rPr>
                      <w:color w:val="1F497D" w:themeColor="text2"/>
                    </w:rPr>
                  </w:pPr>
                </w:p>
              </w:tc>
            </w:tr>
            <w:tr w:rsidR="004C3CB5" w14:paraId="33887B2F" w14:textId="77777777" w:rsidTr="0021056B">
              <w:tc>
                <w:tcPr>
                  <w:tcW w:w="0" w:type="auto"/>
                  <w:shd w:val="clear" w:color="auto" w:fill="FFFFFF" w:themeFill="background1"/>
                </w:tcPr>
                <w:p w14:paraId="5E3E88A1" w14:textId="77777777" w:rsidR="004C3CB5" w:rsidRDefault="004C3CB5" w:rsidP="0021056B">
                  <w:pPr>
                    <w:rPr>
                      <w:color w:val="1F497D" w:themeColor="text2"/>
                    </w:rPr>
                  </w:pPr>
                  <w:r>
                    <w:rPr>
                      <w:color w:val="1F497D" w:themeColor="text2"/>
                    </w:rPr>
                    <w:t>Sp 2019</w:t>
                  </w:r>
                </w:p>
              </w:tc>
              <w:tc>
                <w:tcPr>
                  <w:tcW w:w="0" w:type="auto"/>
                  <w:shd w:val="clear" w:color="auto" w:fill="FFFFFF" w:themeFill="background1"/>
                </w:tcPr>
                <w:p w14:paraId="200C7F8D" w14:textId="77777777" w:rsidR="004C3CB5" w:rsidRDefault="004C3CB5" w:rsidP="0021056B">
                  <w:pPr>
                    <w:rPr>
                      <w:color w:val="1F497D" w:themeColor="text2"/>
                    </w:rPr>
                  </w:pPr>
                  <w:r>
                    <w:rPr>
                      <w:color w:val="1F497D" w:themeColor="text2"/>
                    </w:rPr>
                    <w:t>3/6</w:t>
                  </w:r>
                </w:p>
              </w:tc>
              <w:tc>
                <w:tcPr>
                  <w:tcW w:w="0" w:type="auto"/>
                  <w:shd w:val="clear" w:color="auto" w:fill="FFFFFF" w:themeFill="background1"/>
                </w:tcPr>
                <w:p w14:paraId="1A860FC1" w14:textId="77777777" w:rsidR="004C3CB5" w:rsidRDefault="004C3CB5" w:rsidP="0021056B">
                  <w:pPr>
                    <w:rPr>
                      <w:color w:val="1F497D" w:themeColor="text2"/>
                    </w:rPr>
                  </w:pPr>
                  <w:r>
                    <w:rPr>
                      <w:color w:val="1F497D" w:themeColor="text2"/>
                    </w:rPr>
                    <w:t>33</w:t>
                  </w:r>
                </w:p>
              </w:tc>
              <w:tc>
                <w:tcPr>
                  <w:tcW w:w="0" w:type="auto"/>
                  <w:shd w:val="clear" w:color="auto" w:fill="FFFFFF" w:themeFill="background1"/>
                </w:tcPr>
                <w:p w14:paraId="24171630" w14:textId="77777777" w:rsidR="004C3CB5" w:rsidRDefault="004C3CB5" w:rsidP="0021056B">
                  <w:pPr>
                    <w:rPr>
                      <w:color w:val="1F497D" w:themeColor="text2"/>
                    </w:rPr>
                  </w:pPr>
                  <w:r>
                    <w:rPr>
                      <w:color w:val="1F497D" w:themeColor="text2"/>
                    </w:rPr>
                    <w:t>62</w:t>
                  </w:r>
                </w:p>
              </w:tc>
              <w:tc>
                <w:tcPr>
                  <w:tcW w:w="498" w:type="dxa"/>
                  <w:shd w:val="clear" w:color="auto" w:fill="FFFFFF" w:themeFill="background1"/>
                </w:tcPr>
                <w:p w14:paraId="24BAF652" w14:textId="77777777" w:rsidR="004C3CB5" w:rsidRDefault="004C3CB5" w:rsidP="0021056B">
                  <w:pPr>
                    <w:rPr>
                      <w:color w:val="1F497D" w:themeColor="text2"/>
                    </w:rPr>
                  </w:pPr>
                  <w:r>
                    <w:rPr>
                      <w:color w:val="1F497D" w:themeColor="text2"/>
                    </w:rPr>
                    <w:t>53</w:t>
                  </w:r>
                </w:p>
              </w:tc>
            </w:tr>
            <w:tr w:rsidR="004C3CB5" w14:paraId="6926F3AF" w14:textId="77777777" w:rsidTr="0021056B">
              <w:tc>
                <w:tcPr>
                  <w:tcW w:w="0" w:type="auto"/>
                  <w:shd w:val="clear" w:color="auto" w:fill="FFFFFF" w:themeFill="background1"/>
                </w:tcPr>
                <w:p w14:paraId="15EA9A49" w14:textId="77777777" w:rsidR="004C3CB5" w:rsidRDefault="004C3CB5" w:rsidP="0021056B">
                  <w:pPr>
                    <w:rPr>
                      <w:color w:val="1F497D" w:themeColor="text2"/>
                    </w:rPr>
                  </w:pPr>
                  <w:r>
                    <w:rPr>
                      <w:color w:val="1F497D" w:themeColor="text2"/>
                    </w:rPr>
                    <w:t>Su 2019</w:t>
                  </w:r>
                </w:p>
              </w:tc>
              <w:tc>
                <w:tcPr>
                  <w:tcW w:w="0" w:type="auto"/>
                  <w:shd w:val="clear" w:color="auto" w:fill="FFFFFF" w:themeFill="background1"/>
                </w:tcPr>
                <w:p w14:paraId="642D9EAF" w14:textId="77777777" w:rsidR="004C3CB5" w:rsidRDefault="004C3CB5" w:rsidP="0021056B">
                  <w:pPr>
                    <w:rPr>
                      <w:color w:val="1F497D" w:themeColor="text2"/>
                    </w:rPr>
                  </w:pPr>
                  <w:r>
                    <w:rPr>
                      <w:color w:val="1F497D" w:themeColor="text2"/>
                    </w:rPr>
                    <w:t>3/3</w:t>
                  </w:r>
                </w:p>
              </w:tc>
              <w:tc>
                <w:tcPr>
                  <w:tcW w:w="0" w:type="auto"/>
                  <w:shd w:val="clear" w:color="auto" w:fill="FFFFFF" w:themeFill="background1"/>
                </w:tcPr>
                <w:p w14:paraId="452D9A4F" w14:textId="77777777" w:rsidR="004C3CB5" w:rsidRDefault="004C3CB5" w:rsidP="0021056B">
                  <w:pPr>
                    <w:rPr>
                      <w:color w:val="1F497D" w:themeColor="text2"/>
                    </w:rPr>
                  </w:pPr>
                  <w:r>
                    <w:rPr>
                      <w:color w:val="1F497D" w:themeColor="text2"/>
                    </w:rPr>
                    <w:t>59</w:t>
                  </w:r>
                </w:p>
              </w:tc>
              <w:tc>
                <w:tcPr>
                  <w:tcW w:w="0" w:type="auto"/>
                  <w:shd w:val="clear" w:color="auto" w:fill="FFFFFF" w:themeFill="background1"/>
                </w:tcPr>
                <w:p w14:paraId="01859069" w14:textId="77777777" w:rsidR="004C3CB5" w:rsidRDefault="004C3CB5" w:rsidP="0021056B">
                  <w:pPr>
                    <w:rPr>
                      <w:color w:val="1F497D" w:themeColor="text2"/>
                    </w:rPr>
                  </w:pPr>
                  <w:r>
                    <w:rPr>
                      <w:color w:val="1F497D" w:themeColor="text2"/>
                    </w:rPr>
                    <w:t>77</w:t>
                  </w:r>
                </w:p>
              </w:tc>
              <w:tc>
                <w:tcPr>
                  <w:tcW w:w="498" w:type="dxa"/>
                  <w:shd w:val="clear" w:color="auto" w:fill="FFFFFF" w:themeFill="background1"/>
                </w:tcPr>
                <w:p w14:paraId="7C01B919" w14:textId="77777777" w:rsidR="004C3CB5" w:rsidRDefault="004C3CB5" w:rsidP="0021056B">
                  <w:pPr>
                    <w:rPr>
                      <w:color w:val="1F497D" w:themeColor="text2"/>
                    </w:rPr>
                  </w:pPr>
                  <w:r>
                    <w:rPr>
                      <w:color w:val="1F497D" w:themeColor="text2"/>
                    </w:rPr>
                    <w:t>77</w:t>
                  </w:r>
                </w:p>
              </w:tc>
            </w:tr>
            <w:tr w:rsidR="004C3CB5" w14:paraId="2A4DB4B7" w14:textId="77777777" w:rsidTr="0021056B">
              <w:tc>
                <w:tcPr>
                  <w:tcW w:w="0" w:type="auto"/>
                  <w:shd w:val="clear" w:color="auto" w:fill="C6D9F1" w:themeFill="text2" w:themeFillTint="33"/>
                </w:tcPr>
                <w:p w14:paraId="165F72D8" w14:textId="77777777" w:rsidR="004C3CB5" w:rsidRDefault="004C3CB5" w:rsidP="0021056B">
                  <w:pPr>
                    <w:rPr>
                      <w:color w:val="1F497D" w:themeColor="text2"/>
                    </w:rPr>
                  </w:pPr>
                  <w:r>
                    <w:rPr>
                      <w:color w:val="1F497D" w:themeColor="text2"/>
                    </w:rPr>
                    <w:t xml:space="preserve">Shelby </w:t>
                  </w:r>
                </w:p>
              </w:tc>
              <w:tc>
                <w:tcPr>
                  <w:tcW w:w="0" w:type="auto"/>
                  <w:shd w:val="clear" w:color="auto" w:fill="C6D9F1" w:themeFill="text2" w:themeFillTint="33"/>
                </w:tcPr>
                <w:p w14:paraId="66C57C04" w14:textId="77777777" w:rsidR="004C3CB5" w:rsidRDefault="004C3CB5" w:rsidP="0021056B">
                  <w:pPr>
                    <w:rPr>
                      <w:color w:val="1F497D" w:themeColor="text2"/>
                    </w:rPr>
                  </w:pPr>
                  <w:r>
                    <w:rPr>
                      <w:color w:val="1F497D" w:themeColor="text2"/>
                    </w:rPr>
                    <w:t>6/17</w:t>
                  </w:r>
                </w:p>
              </w:tc>
              <w:tc>
                <w:tcPr>
                  <w:tcW w:w="0" w:type="auto"/>
                  <w:shd w:val="clear" w:color="auto" w:fill="C6D9F1" w:themeFill="text2" w:themeFillTint="33"/>
                </w:tcPr>
                <w:p w14:paraId="4133A475" w14:textId="77777777" w:rsidR="004C3CB5" w:rsidRDefault="004C3CB5" w:rsidP="0021056B">
                  <w:pPr>
                    <w:rPr>
                      <w:color w:val="1F497D" w:themeColor="text2"/>
                    </w:rPr>
                  </w:pPr>
                  <w:r>
                    <w:rPr>
                      <w:color w:val="1F497D" w:themeColor="text2"/>
                    </w:rPr>
                    <w:t>92</w:t>
                  </w:r>
                </w:p>
              </w:tc>
              <w:tc>
                <w:tcPr>
                  <w:tcW w:w="0" w:type="auto"/>
                  <w:shd w:val="clear" w:color="auto" w:fill="C6D9F1" w:themeFill="text2" w:themeFillTint="33"/>
                </w:tcPr>
                <w:p w14:paraId="7538F1C5" w14:textId="77777777" w:rsidR="004C3CB5" w:rsidRDefault="004C3CB5" w:rsidP="0021056B">
                  <w:pPr>
                    <w:rPr>
                      <w:color w:val="1F497D" w:themeColor="text2"/>
                    </w:rPr>
                  </w:pPr>
                  <w:r>
                    <w:rPr>
                      <w:color w:val="1F497D" w:themeColor="text2"/>
                    </w:rPr>
                    <w:t>139</w:t>
                  </w:r>
                </w:p>
              </w:tc>
              <w:tc>
                <w:tcPr>
                  <w:tcW w:w="498" w:type="dxa"/>
                  <w:shd w:val="clear" w:color="auto" w:fill="C6D9F1" w:themeFill="text2" w:themeFillTint="33"/>
                </w:tcPr>
                <w:p w14:paraId="24A00788" w14:textId="77777777" w:rsidR="004C3CB5" w:rsidRDefault="004C3CB5" w:rsidP="0021056B">
                  <w:pPr>
                    <w:rPr>
                      <w:color w:val="1F497D" w:themeColor="text2"/>
                    </w:rPr>
                  </w:pPr>
                  <w:r>
                    <w:rPr>
                      <w:color w:val="1F497D" w:themeColor="text2"/>
                    </w:rPr>
                    <w:t>66</w:t>
                  </w:r>
                </w:p>
              </w:tc>
            </w:tr>
            <w:tr w:rsidR="004C3CB5" w14:paraId="6EB2ECB0" w14:textId="77777777" w:rsidTr="0021056B">
              <w:tc>
                <w:tcPr>
                  <w:tcW w:w="0" w:type="auto"/>
                  <w:shd w:val="clear" w:color="auto" w:fill="FFFFFF" w:themeFill="background1"/>
                </w:tcPr>
                <w:p w14:paraId="021A8ED3" w14:textId="77777777" w:rsidR="004C3CB5" w:rsidRDefault="004C3CB5" w:rsidP="0021056B">
                  <w:pPr>
                    <w:rPr>
                      <w:color w:val="1F497D" w:themeColor="text2"/>
                    </w:rPr>
                  </w:pPr>
                  <w:r>
                    <w:rPr>
                      <w:color w:val="1F497D" w:themeColor="text2"/>
                    </w:rPr>
                    <w:t>Fa 2018</w:t>
                  </w:r>
                </w:p>
              </w:tc>
              <w:tc>
                <w:tcPr>
                  <w:tcW w:w="0" w:type="auto"/>
                  <w:shd w:val="clear" w:color="auto" w:fill="FFFFFF" w:themeFill="background1"/>
                </w:tcPr>
                <w:p w14:paraId="4FE5ECEC" w14:textId="77777777" w:rsidR="004C3CB5" w:rsidRDefault="004C3CB5" w:rsidP="0021056B">
                  <w:pPr>
                    <w:rPr>
                      <w:color w:val="1F497D" w:themeColor="text2"/>
                    </w:rPr>
                  </w:pPr>
                  <w:r>
                    <w:rPr>
                      <w:color w:val="1F497D" w:themeColor="text2"/>
                    </w:rPr>
                    <w:t>0/1</w:t>
                  </w:r>
                </w:p>
              </w:tc>
              <w:tc>
                <w:tcPr>
                  <w:tcW w:w="0" w:type="auto"/>
                  <w:shd w:val="clear" w:color="auto" w:fill="FFFFFF" w:themeFill="background1"/>
                </w:tcPr>
                <w:p w14:paraId="42BF0363" w14:textId="77777777" w:rsidR="004C3CB5" w:rsidRDefault="004C3CB5" w:rsidP="0021056B">
                  <w:pPr>
                    <w:rPr>
                      <w:color w:val="1F497D" w:themeColor="text2"/>
                    </w:rPr>
                  </w:pPr>
                </w:p>
              </w:tc>
              <w:tc>
                <w:tcPr>
                  <w:tcW w:w="0" w:type="auto"/>
                  <w:shd w:val="clear" w:color="auto" w:fill="FFFFFF" w:themeFill="background1"/>
                </w:tcPr>
                <w:p w14:paraId="34F1BBCA" w14:textId="77777777" w:rsidR="004C3CB5" w:rsidRDefault="004C3CB5" w:rsidP="0021056B">
                  <w:pPr>
                    <w:rPr>
                      <w:color w:val="1F497D" w:themeColor="text2"/>
                    </w:rPr>
                  </w:pPr>
                </w:p>
              </w:tc>
              <w:tc>
                <w:tcPr>
                  <w:tcW w:w="498" w:type="dxa"/>
                  <w:shd w:val="clear" w:color="auto" w:fill="FFFFFF" w:themeFill="background1"/>
                </w:tcPr>
                <w:p w14:paraId="38BE1185" w14:textId="77777777" w:rsidR="004C3CB5" w:rsidRDefault="004C3CB5" w:rsidP="0021056B">
                  <w:pPr>
                    <w:rPr>
                      <w:color w:val="1F497D" w:themeColor="text2"/>
                    </w:rPr>
                  </w:pPr>
                </w:p>
              </w:tc>
            </w:tr>
            <w:tr w:rsidR="004C3CB5" w14:paraId="52BD7F37" w14:textId="77777777" w:rsidTr="0021056B">
              <w:tc>
                <w:tcPr>
                  <w:tcW w:w="0" w:type="auto"/>
                  <w:shd w:val="clear" w:color="auto" w:fill="FFFFFF" w:themeFill="background1"/>
                </w:tcPr>
                <w:p w14:paraId="612EFFD1" w14:textId="77777777" w:rsidR="004C3CB5" w:rsidRDefault="004C3CB5" w:rsidP="0021056B">
                  <w:pPr>
                    <w:rPr>
                      <w:color w:val="1F497D" w:themeColor="text2"/>
                    </w:rPr>
                  </w:pPr>
                  <w:r>
                    <w:rPr>
                      <w:color w:val="1F497D" w:themeColor="text2"/>
                    </w:rPr>
                    <w:t>Sp 2019</w:t>
                  </w:r>
                </w:p>
              </w:tc>
              <w:tc>
                <w:tcPr>
                  <w:tcW w:w="0" w:type="auto"/>
                  <w:shd w:val="clear" w:color="auto" w:fill="FFFFFF" w:themeFill="background1"/>
                </w:tcPr>
                <w:p w14:paraId="6318D3B5" w14:textId="77777777" w:rsidR="004C3CB5" w:rsidRDefault="004C3CB5" w:rsidP="0021056B">
                  <w:pPr>
                    <w:rPr>
                      <w:color w:val="1F497D" w:themeColor="text2"/>
                    </w:rPr>
                  </w:pPr>
                  <w:r>
                    <w:rPr>
                      <w:color w:val="1F497D" w:themeColor="text2"/>
                    </w:rPr>
                    <w:t>0/1</w:t>
                  </w:r>
                </w:p>
              </w:tc>
              <w:tc>
                <w:tcPr>
                  <w:tcW w:w="0" w:type="auto"/>
                  <w:shd w:val="clear" w:color="auto" w:fill="FFFFFF" w:themeFill="background1"/>
                </w:tcPr>
                <w:p w14:paraId="4A7EBE57" w14:textId="77777777" w:rsidR="004C3CB5" w:rsidRDefault="004C3CB5" w:rsidP="0021056B">
                  <w:pPr>
                    <w:rPr>
                      <w:color w:val="1F497D" w:themeColor="text2"/>
                    </w:rPr>
                  </w:pPr>
                </w:p>
              </w:tc>
              <w:tc>
                <w:tcPr>
                  <w:tcW w:w="0" w:type="auto"/>
                  <w:shd w:val="clear" w:color="auto" w:fill="FFFFFF" w:themeFill="background1"/>
                </w:tcPr>
                <w:p w14:paraId="7B58E58C" w14:textId="77777777" w:rsidR="004C3CB5" w:rsidRDefault="004C3CB5" w:rsidP="0021056B">
                  <w:pPr>
                    <w:rPr>
                      <w:color w:val="1F497D" w:themeColor="text2"/>
                    </w:rPr>
                  </w:pPr>
                </w:p>
              </w:tc>
              <w:tc>
                <w:tcPr>
                  <w:tcW w:w="498" w:type="dxa"/>
                  <w:shd w:val="clear" w:color="auto" w:fill="FFFFFF" w:themeFill="background1"/>
                </w:tcPr>
                <w:p w14:paraId="1C6B12D0" w14:textId="77777777" w:rsidR="004C3CB5" w:rsidRDefault="004C3CB5" w:rsidP="0021056B">
                  <w:pPr>
                    <w:rPr>
                      <w:color w:val="1F497D" w:themeColor="text2"/>
                    </w:rPr>
                  </w:pPr>
                </w:p>
              </w:tc>
            </w:tr>
            <w:tr w:rsidR="004C3CB5" w14:paraId="7FDA97F0" w14:textId="77777777" w:rsidTr="0021056B">
              <w:tc>
                <w:tcPr>
                  <w:tcW w:w="0" w:type="auto"/>
                  <w:shd w:val="clear" w:color="auto" w:fill="C6D9F1" w:themeFill="text2" w:themeFillTint="33"/>
                </w:tcPr>
                <w:p w14:paraId="4AC65006" w14:textId="77777777" w:rsidR="004C3CB5" w:rsidRDefault="004C3CB5" w:rsidP="0021056B">
                  <w:pPr>
                    <w:rPr>
                      <w:color w:val="1F497D" w:themeColor="text2"/>
                    </w:rPr>
                  </w:pPr>
                  <w:r>
                    <w:rPr>
                      <w:color w:val="1F497D" w:themeColor="text2"/>
                    </w:rPr>
                    <w:t>Clanton</w:t>
                  </w:r>
                </w:p>
              </w:tc>
              <w:tc>
                <w:tcPr>
                  <w:tcW w:w="0" w:type="auto"/>
                  <w:shd w:val="clear" w:color="auto" w:fill="C6D9F1" w:themeFill="text2" w:themeFillTint="33"/>
                </w:tcPr>
                <w:p w14:paraId="34F8D75D" w14:textId="77777777" w:rsidR="004C3CB5" w:rsidRDefault="004C3CB5" w:rsidP="0021056B">
                  <w:pPr>
                    <w:rPr>
                      <w:color w:val="1F497D" w:themeColor="text2"/>
                    </w:rPr>
                  </w:pPr>
                  <w:r>
                    <w:rPr>
                      <w:color w:val="1F497D" w:themeColor="text2"/>
                    </w:rPr>
                    <w:t>0/2</w:t>
                  </w:r>
                </w:p>
              </w:tc>
              <w:tc>
                <w:tcPr>
                  <w:tcW w:w="0" w:type="auto"/>
                  <w:shd w:val="clear" w:color="auto" w:fill="C6D9F1" w:themeFill="text2" w:themeFillTint="33"/>
                </w:tcPr>
                <w:p w14:paraId="496AD4D0" w14:textId="77777777" w:rsidR="004C3CB5" w:rsidRDefault="004C3CB5" w:rsidP="0021056B">
                  <w:pPr>
                    <w:rPr>
                      <w:color w:val="1F497D" w:themeColor="text2"/>
                    </w:rPr>
                  </w:pPr>
                </w:p>
              </w:tc>
              <w:tc>
                <w:tcPr>
                  <w:tcW w:w="0" w:type="auto"/>
                  <w:shd w:val="clear" w:color="auto" w:fill="C6D9F1" w:themeFill="text2" w:themeFillTint="33"/>
                </w:tcPr>
                <w:p w14:paraId="22731B16" w14:textId="77777777" w:rsidR="004C3CB5" w:rsidRDefault="004C3CB5" w:rsidP="0021056B">
                  <w:pPr>
                    <w:rPr>
                      <w:color w:val="1F497D" w:themeColor="text2"/>
                    </w:rPr>
                  </w:pPr>
                </w:p>
              </w:tc>
              <w:tc>
                <w:tcPr>
                  <w:tcW w:w="498" w:type="dxa"/>
                  <w:shd w:val="clear" w:color="auto" w:fill="C6D9F1" w:themeFill="text2" w:themeFillTint="33"/>
                </w:tcPr>
                <w:p w14:paraId="34E2E792" w14:textId="77777777" w:rsidR="004C3CB5" w:rsidRDefault="004C3CB5" w:rsidP="0021056B">
                  <w:pPr>
                    <w:rPr>
                      <w:color w:val="1F497D" w:themeColor="text2"/>
                    </w:rPr>
                  </w:pPr>
                </w:p>
              </w:tc>
            </w:tr>
            <w:tr w:rsidR="004C3CB5" w14:paraId="5584BF6E" w14:textId="77777777" w:rsidTr="0021056B">
              <w:tc>
                <w:tcPr>
                  <w:tcW w:w="0" w:type="auto"/>
                  <w:shd w:val="clear" w:color="auto" w:fill="FFFFFF" w:themeFill="background1"/>
                </w:tcPr>
                <w:p w14:paraId="0003D278" w14:textId="77777777" w:rsidR="004C3CB5" w:rsidRDefault="004C3CB5" w:rsidP="0021056B">
                  <w:pPr>
                    <w:rPr>
                      <w:color w:val="1F497D" w:themeColor="text2"/>
                    </w:rPr>
                  </w:pPr>
                  <w:r>
                    <w:rPr>
                      <w:color w:val="1F497D" w:themeColor="text2"/>
                    </w:rPr>
                    <w:t>Total</w:t>
                  </w:r>
                </w:p>
              </w:tc>
              <w:tc>
                <w:tcPr>
                  <w:tcW w:w="0" w:type="auto"/>
                  <w:shd w:val="clear" w:color="auto" w:fill="FFFFFF" w:themeFill="background1"/>
                </w:tcPr>
                <w:p w14:paraId="2DADF7DF" w14:textId="77777777" w:rsidR="004C3CB5" w:rsidRDefault="004C3CB5" w:rsidP="0021056B">
                  <w:pPr>
                    <w:rPr>
                      <w:color w:val="1F497D" w:themeColor="text2"/>
                    </w:rPr>
                  </w:pPr>
                  <w:r>
                    <w:rPr>
                      <w:color w:val="1F497D" w:themeColor="text2"/>
                    </w:rPr>
                    <w:t>23/37</w:t>
                  </w:r>
                </w:p>
              </w:tc>
              <w:tc>
                <w:tcPr>
                  <w:tcW w:w="0" w:type="auto"/>
                  <w:shd w:val="clear" w:color="auto" w:fill="FFFFFF" w:themeFill="background1"/>
                </w:tcPr>
                <w:p w14:paraId="060AFB49" w14:textId="77777777" w:rsidR="004C3CB5" w:rsidRDefault="004C3CB5" w:rsidP="0021056B">
                  <w:pPr>
                    <w:rPr>
                      <w:color w:val="1F497D" w:themeColor="text2"/>
                    </w:rPr>
                  </w:pPr>
                  <w:r>
                    <w:rPr>
                      <w:color w:val="1F497D" w:themeColor="text2"/>
                    </w:rPr>
                    <w:t>379</w:t>
                  </w:r>
                </w:p>
              </w:tc>
              <w:tc>
                <w:tcPr>
                  <w:tcW w:w="0" w:type="auto"/>
                  <w:shd w:val="clear" w:color="auto" w:fill="FFFFFF" w:themeFill="background1"/>
                </w:tcPr>
                <w:p w14:paraId="6E56D594" w14:textId="77777777" w:rsidR="004C3CB5" w:rsidRDefault="004C3CB5" w:rsidP="0021056B">
                  <w:pPr>
                    <w:rPr>
                      <w:color w:val="1F497D" w:themeColor="text2"/>
                    </w:rPr>
                  </w:pPr>
                  <w:r>
                    <w:rPr>
                      <w:color w:val="1F497D" w:themeColor="text2"/>
                    </w:rPr>
                    <w:t>442</w:t>
                  </w:r>
                </w:p>
              </w:tc>
              <w:tc>
                <w:tcPr>
                  <w:tcW w:w="498" w:type="dxa"/>
                  <w:shd w:val="clear" w:color="auto" w:fill="FFFFFF" w:themeFill="background1"/>
                </w:tcPr>
                <w:p w14:paraId="144C7DDA" w14:textId="77777777" w:rsidR="004C3CB5" w:rsidRDefault="004C3CB5" w:rsidP="0021056B">
                  <w:pPr>
                    <w:rPr>
                      <w:color w:val="1F497D" w:themeColor="text2"/>
                    </w:rPr>
                  </w:pPr>
                  <w:r>
                    <w:rPr>
                      <w:color w:val="1F497D" w:themeColor="text2"/>
                    </w:rPr>
                    <w:t>86</w:t>
                  </w:r>
                </w:p>
              </w:tc>
            </w:tr>
          </w:tbl>
          <w:p w14:paraId="60B0B161" w14:textId="77777777" w:rsidR="004C3CB5" w:rsidRPr="007F5F96" w:rsidRDefault="004C3CB5" w:rsidP="0021056B"/>
        </w:tc>
        <w:tc>
          <w:tcPr>
            <w:tcW w:w="2533" w:type="dxa"/>
            <w:tcBorders>
              <w:top w:val="thinThickSmallGap" w:sz="12" w:space="0" w:color="auto"/>
              <w:left w:val="single" w:sz="6" w:space="0" w:color="auto"/>
            </w:tcBorders>
            <w:tcMar>
              <w:top w:w="58" w:type="dxa"/>
              <w:left w:w="115" w:type="dxa"/>
              <w:bottom w:w="58" w:type="dxa"/>
              <w:right w:w="115" w:type="dxa"/>
            </w:tcMar>
          </w:tcPr>
          <w:p w14:paraId="7591CEF2" w14:textId="77777777" w:rsidR="004C3CB5" w:rsidRDefault="004C3CB5" w:rsidP="0021056B">
            <w:r>
              <w:t>The Business and Information Systems division plans to discuss ways to standardize collection of SLO data in response to the discontinuation of a database where this data was reported in the past.  The Sections column notes the number of sections reporting out of the total for each semester, campus, and course.</w:t>
            </w:r>
          </w:p>
          <w:p w14:paraId="75BD0BA7" w14:textId="77777777" w:rsidR="004C3CB5" w:rsidRDefault="004C3CB5" w:rsidP="0021056B"/>
          <w:p w14:paraId="7074FBAD" w14:textId="77777777" w:rsidR="004C3CB5" w:rsidRPr="00E20AE9" w:rsidRDefault="004C3CB5" w:rsidP="0021056B">
            <w:r>
              <w:t>CIS 146 has the highest enrollment of our courses.  Students tend to lack experience with Excel prior to the course, so the material poses a challenge to many.</w:t>
            </w:r>
          </w:p>
        </w:tc>
      </w:tr>
    </w:tbl>
    <w:tbl>
      <w:tblPr>
        <w:tblStyle w:val="TableGrid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96"/>
        <w:gridCol w:w="42"/>
        <w:gridCol w:w="2403"/>
        <w:gridCol w:w="2547"/>
        <w:gridCol w:w="3106"/>
        <w:gridCol w:w="2718"/>
      </w:tblGrid>
      <w:tr w:rsidR="00976329" w:rsidRPr="00013852" w14:paraId="0F70535F" w14:textId="77777777" w:rsidTr="0021056B">
        <w:trPr>
          <w:trHeight w:val="2235"/>
        </w:trPr>
        <w:tc>
          <w:tcPr>
            <w:tcW w:w="13312" w:type="dxa"/>
            <w:gridSpan w:val="6"/>
            <w:tcBorders>
              <w:bottom w:val="single" w:sz="6" w:space="0" w:color="auto"/>
            </w:tcBorders>
            <w:shd w:val="clear" w:color="auto" w:fill="D9D9D9"/>
          </w:tcPr>
          <w:p w14:paraId="69C47CD8" w14:textId="77777777" w:rsidR="00976329" w:rsidRPr="00013852" w:rsidRDefault="00976329" w:rsidP="0021056B">
            <w:pPr>
              <w:jc w:val="center"/>
              <w:rPr>
                <w:rFonts w:ascii="Calibri" w:hAnsi="Calibri" w:cs="Times New Roman"/>
                <w:b/>
                <w:sz w:val="16"/>
                <w:szCs w:val="16"/>
              </w:rPr>
            </w:pPr>
          </w:p>
          <w:p w14:paraId="31F65278" w14:textId="77777777" w:rsidR="00976329" w:rsidRPr="00013852" w:rsidRDefault="00976329" w:rsidP="0021056B">
            <w:pPr>
              <w:jc w:val="center"/>
              <w:rPr>
                <w:rFonts w:ascii="Calibri" w:hAnsi="Calibri" w:cs="Times New Roman"/>
                <w:b/>
                <w:sz w:val="32"/>
                <w:szCs w:val="32"/>
              </w:rPr>
            </w:pPr>
            <w:bookmarkStart w:id="15" w:name="MTH100"/>
            <w:r w:rsidRPr="00013852">
              <w:rPr>
                <w:rFonts w:ascii="Calibri" w:hAnsi="Calibri" w:cs="Times New Roman"/>
                <w:b/>
                <w:sz w:val="32"/>
                <w:szCs w:val="32"/>
              </w:rPr>
              <w:t>Instructional Program Outcomes &amp; Assessment Plan – MTH 100</w:t>
            </w:r>
          </w:p>
          <w:p w14:paraId="51C6A3ED" w14:textId="77777777" w:rsidR="00976329" w:rsidRPr="00013852" w:rsidRDefault="00976329" w:rsidP="0021056B">
            <w:pPr>
              <w:autoSpaceDE w:val="0"/>
              <w:autoSpaceDN w:val="0"/>
              <w:adjustRightInd w:val="0"/>
              <w:rPr>
                <w:rFonts w:ascii="TT15Et00" w:hAnsi="TT15Et00" w:cs="TT15Et00"/>
                <w:b/>
              </w:rPr>
            </w:pPr>
          </w:p>
          <w:bookmarkEnd w:id="15"/>
          <w:p w14:paraId="4C8BAF3C" w14:textId="77777777" w:rsidR="00976329" w:rsidRPr="00013852" w:rsidRDefault="00976329" w:rsidP="0021056B">
            <w:pPr>
              <w:autoSpaceDE w:val="0"/>
              <w:autoSpaceDN w:val="0"/>
              <w:adjustRightInd w:val="0"/>
              <w:rPr>
                <w:rFonts w:ascii="Calibri" w:hAnsi="Calibri" w:cs="TT15Et00"/>
                <w:b/>
                <w:sz w:val="24"/>
                <w:szCs w:val="24"/>
              </w:rPr>
            </w:pPr>
            <w:r w:rsidRPr="00013852">
              <w:rPr>
                <w:rFonts w:ascii="Calibri" w:hAnsi="Calibri" w:cs="TT15Et00"/>
                <w:b/>
                <w:sz w:val="24"/>
                <w:szCs w:val="24"/>
              </w:rPr>
              <w:t>Mathematics Course Level Outcomes Assessment Rubric</w:t>
            </w:r>
          </w:p>
          <w:p w14:paraId="25CE7F78" w14:textId="77777777" w:rsidR="00976329" w:rsidRPr="00013852" w:rsidRDefault="00976329" w:rsidP="0021056B">
            <w:pPr>
              <w:autoSpaceDE w:val="0"/>
              <w:autoSpaceDN w:val="0"/>
              <w:adjustRightInd w:val="0"/>
              <w:rPr>
                <w:rFonts w:ascii="Calibri" w:hAnsi="Calibri" w:cs="TT15Et00"/>
                <w:sz w:val="24"/>
                <w:szCs w:val="24"/>
              </w:rPr>
            </w:pPr>
          </w:p>
          <w:p w14:paraId="7DFCDCEE" w14:textId="77777777" w:rsidR="00976329" w:rsidRPr="00013852" w:rsidRDefault="00976329" w:rsidP="0021056B">
            <w:pPr>
              <w:autoSpaceDE w:val="0"/>
              <w:autoSpaceDN w:val="0"/>
              <w:adjustRightInd w:val="0"/>
              <w:rPr>
                <w:rFonts w:ascii="Calibri" w:hAnsi="Calibri" w:cs="TT15Ct00"/>
                <w:sz w:val="24"/>
                <w:szCs w:val="24"/>
              </w:rPr>
            </w:pPr>
            <w:r w:rsidRPr="00013852">
              <w:rPr>
                <w:rFonts w:ascii="Calibri" w:hAnsi="Calibri" w:cs="TT15Ct00"/>
                <w:sz w:val="24"/>
                <w:szCs w:val="24"/>
                <w:u w:val="single"/>
              </w:rPr>
              <w:t>Level 4</w:t>
            </w:r>
            <w:r w:rsidRPr="00013852">
              <w:rPr>
                <w:rFonts w:ascii="Calibri" w:hAnsi="Calibri" w:cs="TT15Ct00"/>
                <w:sz w:val="24"/>
                <w:szCs w:val="24"/>
              </w:rPr>
              <w:t>: Student provides a complete and correct solution process that is well organized, with no errors.</w:t>
            </w:r>
          </w:p>
          <w:p w14:paraId="68B49B75" w14:textId="77777777" w:rsidR="00976329" w:rsidRPr="00013852" w:rsidRDefault="00976329" w:rsidP="0021056B">
            <w:pPr>
              <w:autoSpaceDE w:val="0"/>
              <w:autoSpaceDN w:val="0"/>
              <w:adjustRightInd w:val="0"/>
              <w:rPr>
                <w:rFonts w:ascii="Calibri" w:hAnsi="Calibri" w:cs="TT15Ct00"/>
                <w:sz w:val="24"/>
                <w:szCs w:val="24"/>
              </w:rPr>
            </w:pPr>
          </w:p>
          <w:p w14:paraId="73BCC13A" w14:textId="77777777" w:rsidR="00976329" w:rsidRPr="00013852" w:rsidRDefault="00976329" w:rsidP="0021056B">
            <w:pPr>
              <w:autoSpaceDE w:val="0"/>
              <w:autoSpaceDN w:val="0"/>
              <w:adjustRightInd w:val="0"/>
              <w:rPr>
                <w:rFonts w:ascii="Calibri" w:hAnsi="Calibri" w:cs="TT15Ct00"/>
                <w:sz w:val="24"/>
                <w:szCs w:val="24"/>
              </w:rPr>
            </w:pPr>
            <w:r w:rsidRPr="00013852">
              <w:rPr>
                <w:rFonts w:ascii="Calibri" w:hAnsi="Calibri" w:cs="TT15Ct00"/>
                <w:sz w:val="24"/>
                <w:szCs w:val="24"/>
                <w:u w:val="single"/>
              </w:rPr>
              <w:t>Level 3</w:t>
            </w:r>
            <w:r w:rsidRPr="00013852">
              <w:rPr>
                <w:rFonts w:ascii="Calibri" w:hAnsi="Calibri" w:cs="TT15Ct00"/>
                <w:sz w:val="24"/>
                <w:szCs w:val="24"/>
              </w:rPr>
              <w:t>: Student provides a complete solution process that is well organized, but contains minor errors.</w:t>
            </w:r>
          </w:p>
          <w:p w14:paraId="2B4DB33A" w14:textId="77777777" w:rsidR="00976329" w:rsidRPr="00013852" w:rsidRDefault="00976329" w:rsidP="0021056B">
            <w:pPr>
              <w:autoSpaceDE w:val="0"/>
              <w:autoSpaceDN w:val="0"/>
              <w:adjustRightInd w:val="0"/>
              <w:rPr>
                <w:rFonts w:ascii="Calibri" w:hAnsi="Calibri" w:cs="TT15Ct00"/>
                <w:sz w:val="24"/>
                <w:szCs w:val="24"/>
              </w:rPr>
            </w:pPr>
          </w:p>
          <w:p w14:paraId="5EE173F0" w14:textId="77777777" w:rsidR="00976329" w:rsidRPr="00013852" w:rsidRDefault="00976329" w:rsidP="0021056B">
            <w:pPr>
              <w:autoSpaceDE w:val="0"/>
              <w:autoSpaceDN w:val="0"/>
              <w:adjustRightInd w:val="0"/>
              <w:rPr>
                <w:rFonts w:ascii="Calibri" w:hAnsi="Calibri" w:cs="TT15Ct00"/>
                <w:sz w:val="24"/>
                <w:szCs w:val="24"/>
              </w:rPr>
            </w:pPr>
            <w:r w:rsidRPr="00013852">
              <w:rPr>
                <w:rFonts w:ascii="Calibri" w:hAnsi="Calibri" w:cs="TT15Ct00"/>
                <w:sz w:val="24"/>
                <w:szCs w:val="24"/>
                <w:u w:val="single"/>
              </w:rPr>
              <w:t>Level 2</w:t>
            </w:r>
            <w:r w:rsidRPr="00013852">
              <w:rPr>
                <w:rFonts w:ascii="Calibri" w:hAnsi="Calibri" w:cs="TT15Ct00"/>
                <w:sz w:val="24"/>
                <w:szCs w:val="24"/>
              </w:rPr>
              <w:t>: Student demonstrates understanding of methods required to produce a correct solution, but the solution process lacks expected organization and/or contains errors deemed more significant.</w:t>
            </w:r>
          </w:p>
          <w:p w14:paraId="0A299D0D" w14:textId="77777777" w:rsidR="00976329" w:rsidRPr="00013852" w:rsidRDefault="00976329" w:rsidP="0021056B">
            <w:pPr>
              <w:autoSpaceDE w:val="0"/>
              <w:autoSpaceDN w:val="0"/>
              <w:adjustRightInd w:val="0"/>
              <w:rPr>
                <w:rFonts w:ascii="Calibri" w:hAnsi="Calibri" w:cs="TT15Ct00"/>
                <w:sz w:val="24"/>
                <w:szCs w:val="24"/>
              </w:rPr>
            </w:pPr>
          </w:p>
          <w:p w14:paraId="797AAD8C" w14:textId="77777777" w:rsidR="00976329" w:rsidRPr="00013852" w:rsidRDefault="00976329" w:rsidP="0021056B">
            <w:pPr>
              <w:autoSpaceDE w:val="0"/>
              <w:autoSpaceDN w:val="0"/>
              <w:adjustRightInd w:val="0"/>
              <w:rPr>
                <w:rFonts w:ascii="Calibri" w:hAnsi="Calibri" w:cs="TT15Ct00"/>
                <w:sz w:val="24"/>
                <w:szCs w:val="24"/>
              </w:rPr>
            </w:pPr>
            <w:r w:rsidRPr="00013852">
              <w:rPr>
                <w:rFonts w:ascii="Calibri" w:hAnsi="Calibri" w:cs="TT15Ct00"/>
                <w:sz w:val="24"/>
                <w:szCs w:val="24"/>
                <w:u w:val="single"/>
              </w:rPr>
              <w:lastRenderedPageBreak/>
              <w:t>Level 1</w:t>
            </w:r>
            <w:r w:rsidRPr="00013852">
              <w:rPr>
                <w:rFonts w:ascii="Calibri" w:hAnsi="Calibri" w:cs="TT15Ct00"/>
                <w:sz w:val="24"/>
                <w:szCs w:val="24"/>
              </w:rPr>
              <w:t>: Student attempts a solution, but demonstrates little understanding of methods required to produce a correct solution with expected organization.</w:t>
            </w:r>
          </w:p>
          <w:p w14:paraId="7260CC0B" w14:textId="77777777" w:rsidR="00976329" w:rsidRPr="00013852" w:rsidRDefault="00976329" w:rsidP="0021056B">
            <w:pPr>
              <w:autoSpaceDE w:val="0"/>
              <w:autoSpaceDN w:val="0"/>
              <w:adjustRightInd w:val="0"/>
              <w:rPr>
                <w:rFonts w:ascii="Calibri" w:hAnsi="Calibri" w:cs="TT15Ct00"/>
                <w:sz w:val="24"/>
                <w:szCs w:val="24"/>
              </w:rPr>
            </w:pPr>
          </w:p>
          <w:p w14:paraId="0680A953" w14:textId="77777777" w:rsidR="00976329" w:rsidRPr="00013852" w:rsidRDefault="00976329" w:rsidP="0021056B">
            <w:pPr>
              <w:rPr>
                <w:rFonts w:ascii="Calibri" w:hAnsi="Calibri" w:cs="TT15Ct00"/>
                <w:sz w:val="24"/>
                <w:szCs w:val="24"/>
              </w:rPr>
            </w:pPr>
            <w:r w:rsidRPr="00013852">
              <w:rPr>
                <w:rFonts w:ascii="Calibri" w:hAnsi="Calibri" w:cs="TT15Ct00"/>
                <w:sz w:val="24"/>
                <w:szCs w:val="24"/>
                <w:u w:val="single"/>
              </w:rPr>
              <w:t>Level 0</w:t>
            </w:r>
            <w:r w:rsidRPr="00013852">
              <w:rPr>
                <w:rFonts w:ascii="Calibri" w:hAnsi="Calibri" w:cs="TT15Ct00"/>
                <w:sz w:val="24"/>
                <w:szCs w:val="24"/>
              </w:rPr>
              <w:t>: Student does not attempt a solution.</w:t>
            </w:r>
          </w:p>
          <w:p w14:paraId="10EC9B37" w14:textId="77777777" w:rsidR="00976329" w:rsidRPr="00013852" w:rsidRDefault="00976329" w:rsidP="0021056B">
            <w:pPr>
              <w:rPr>
                <w:rFonts w:ascii="Calibri" w:hAnsi="Calibri" w:cs="TT15Ct00"/>
                <w:sz w:val="24"/>
                <w:szCs w:val="24"/>
              </w:rPr>
            </w:pPr>
          </w:p>
          <w:p w14:paraId="600B3A16" w14:textId="77777777" w:rsidR="00976329" w:rsidRPr="00013852" w:rsidRDefault="00976329" w:rsidP="0021056B">
            <w:pPr>
              <w:autoSpaceDE w:val="0"/>
              <w:autoSpaceDN w:val="0"/>
              <w:adjustRightInd w:val="0"/>
              <w:rPr>
                <w:rFonts w:ascii="Calibri" w:hAnsi="Calibri" w:cs="TT15Ct00"/>
                <w:b/>
                <w:sz w:val="24"/>
                <w:szCs w:val="24"/>
              </w:rPr>
            </w:pPr>
            <w:r w:rsidRPr="00013852">
              <w:rPr>
                <w:rFonts w:ascii="Calibri" w:hAnsi="Calibri" w:cs="TT15Ct00"/>
                <w:b/>
                <w:sz w:val="24"/>
                <w:szCs w:val="24"/>
              </w:rPr>
              <w:t>General Education Objective</w:t>
            </w:r>
          </w:p>
          <w:p w14:paraId="29C0452C" w14:textId="77777777" w:rsidR="00976329" w:rsidRPr="00013852" w:rsidRDefault="00976329" w:rsidP="0021056B">
            <w:pPr>
              <w:rPr>
                <w:rFonts w:ascii="Calibri" w:hAnsi="Calibri" w:cs="TT15Ct00"/>
                <w:sz w:val="24"/>
                <w:szCs w:val="24"/>
              </w:rPr>
            </w:pPr>
          </w:p>
          <w:p w14:paraId="502A6108" w14:textId="77777777" w:rsidR="00976329" w:rsidRPr="00013852" w:rsidRDefault="00976329" w:rsidP="0021056B">
            <w:pPr>
              <w:rPr>
                <w:rFonts w:ascii="Calibri" w:hAnsi="Calibri" w:cs="TT15Ct00"/>
                <w:sz w:val="24"/>
                <w:szCs w:val="24"/>
              </w:rPr>
            </w:pPr>
            <w:r w:rsidRPr="00013852">
              <w:rPr>
                <w:rFonts w:ascii="Calibri" w:hAnsi="Calibri" w:cs="TT15Ct00"/>
                <w:sz w:val="24"/>
                <w:szCs w:val="24"/>
              </w:rPr>
              <w:t>Students will use abstract ideas, symbols, and fundamental skills of mathematics to analyze and solve problems.</w:t>
            </w:r>
          </w:p>
          <w:p w14:paraId="04D944A7" w14:textId="77777777" w:rsidR="00976329" w:rsidRPr="00013852" w:rsidRDefault="00976329" w:rsidP="0021056B">
            <w:pPr>
              <w:autoSpaceDE w:val="0"/>
              <w:autoSpaceDN w:val="0"/>
              <w:adjustRightInd w:val="0"/>
              <w:rPr>
                <w:rFonts w:ascii="Calibri" w:hAnsi="Calibri" w:cs="Calibri"/>
                <w:b/>
                <w:bCs/>
                <w:color w:val="FF0000"/>
                <w:sz w:val="24"/>
                <w:szCs w:val="24"/>
              </w:rPr>
            </w:pPr>
          </w:p>
          <w:p w14:paraId="1E2B7EDB" w14:textId="77777777" w:rsidR="00976329" w:rsidRPr="00013852" w:rsidRDefault="00976329" w:rsidP="0021056B">
            <w:pPr>
              <w:autoSpaceDE w:val="0"/>
              <w:autoSpaceDN w:val="0"/>
              <w:adjustRightInd w:val="0"/>
              <w:rPr>
                <w:rFonts w:ascii="Calibri" w:hAnsi="Calibri" w:cs="Calibri"/>
                <w:b/>
                <w:bCs/>
                <w:sz w:val="24"/>
                <w:szCs w:val="24"/>
              </w:rPr>
            </w:pPr>
            <w:r w:rsidRPr="00013852">
              <w:rPr>
                <w:rFonts w:ascii="Calibri" w:hAnsi="Calibri" w:cs="Calibri"/>
                <w:b/>
                <w:bCs/>
                <w:sz w:val="24"/>
                <w:szCs w:val="24"/>
              </w:rPr>
              <w:t>Department Outcomes</w:t>
            </w:r>
          </w:p>
          <w:p w14:paraId="05AE5647" w14:textId="77777777" w:rsidR="00976329" w:rsidRPr="00013852" w:rsidRDefault="00976329" w:rsidP="00976329">
            <w:pPr>
              <w:numPr>
                <w:ilvl w:val="0"/>
                <w:numId w:val="3"/>
              </w:numPr>
              <w:autoSpaceDE w:val="0"/>
              <w:autoSpaceDN w:val="0"/>
              <w:adjustRightInd w:val="0"/>
              <w:rPr>
                <w:rFonts w:ascii="Calibri" w:hAnsi="Calibri" w:cs="Calibri"/>
                <w:b/>
                <w:bCs/>
                <w:sz w:val="24"/>
                <w:szCs w:val="24"/>
              </w:rPr>
            </w:pPr>
            <w:r w:rsidRPr="00013852">
              <w:rPr>
                <w:rFonts w:ascii="Calibri" w:hAnsi="Calibri" w:cs="Calibri"/>
                <w:bCs/>
                <w:sz w:val="24"/>
                <w:szCs w:val="24"/>
              </w:rPr>
              <w:t>Provide freshman and sophomore-level courses in Chemistry, Mathematics, Physics, Physical Sciences, and Astronomy, with emphasis on critical thinking and analytical ability that are transferable to public institutions of higher learning.</w:t>
            </w:r>
          </w:p>
          <w:p w14:paraId="0C30968C" w14:textId="77777777" w:rsidR="00976329" w:rsidRPr="00013852" w:rsidRDefault="00976329" w:rsidP="00976329">
            <w:pPr>
              <w:numPr>
                <w:ilvl w:val="0"/>
                <w:numId w:val="3"/>
              </w:numPr>
              <w:autoSpaceDE w:val="0"/>
              <w:autoSpaceDN w:val="0"/>
              <w:adjustRightInd w:val="0"/>
              <w:rPr>
                <w:rFonts w:ascii="Calibri" w:hAnsi="Calibri" w:cs="Calibri"/>
                <w:b/>
                <w:bCs/>
                <w:sz w:val="24"/>
                <w:szCs w:val="24"/>
              </w:rPr>
            </w:pPr>
            <w:r w:rsidRPr="00013852">
              <w:rPr>
                <w:rFonts w:ascii="Calibri" w:hAnsi="Calibri" w:cs="Calibri"/>
                <w:bCs/>
                <w:sz w:val="24"/>
                <w:szCs w:val="24"/>
              </w:rPr>
              <w:t>Offer an appropriate remedial mathematics program accommodating various skill levels.</w:t>
            </w:r>
          </w:p>
          <w:p w14:paraId="3F0C278A" w14:textId="77777777" w:rsidR="00976329" w:rsidRPr="00013852" w:rsidRDefault="00976329" w:rsidP="00976329">
            <w:pPr>
              <w:numPr>
                <w:ilvl w:val="0"/>
                <w:numId w:val="3"/>
              </w:numPr>
              <w:autoSpaceDE w:val="0"/>
              <w:autoSpaceDN w:val="0"/>
              <w:adjustRightInd w:val="0"/>
              <w:rPr>
                <w:rFonts w:ascii="Calibri" w:hAnsi="Calibri" w:cs="Calibri"/>
                <w:b/>
                <w:bCs/>
                <w:sz w:val="24"/>
                <w:szCs w:val="24"/>
              </w:rPr>
            </w:pPr>
            <w:r w:rsidRPr="00013852">
              <w:rPr>
                <w:rFonts w:ascii="Calibri" w:hAnsi="Calibri" w:cs="Calibri"/>
                <w:bCs/>
                <w:sz w:val="24"/>
                <w:szCs w:val="24"/>
              </w:rPr>
              <w:t>Develop and provide courses relevant to the career and professional degree programs of the college.</w:t>
            </w:r>
          </w:p>
          <w:p w14:paraId="5055B931" w14:textId="77777777" w:rsidR="00976329" w:rsidRPr="00013852" w:rsidRDefault="00976329" w:rsidP="0021056B">
            <w:pPr>
              <w:rPr>
                <w:rFonts w:ascii="Calibri" w:hAnsi="Calibri" w:cs="TT15Ct00"/>
                <w:sz w:val="24"/>
                <w:szCs w:val="24"/>
              </w:rPr>
            </w:pPr>
          </w:p>
          <w:p w14:paraId="03AE6166" w14:textId="77777777" w:rsidR="00976329" w:rsidRPr="00013852" w:rsidRDefault="00976329" w:rsidP="0021056B">
            <w:pPr>
              <w:autoSpaceDE w:val="0"/>
              <w:autoSpaceDN w:val="0"/>
              <w:adjustRightInd w:val="0"/>
              <w:rPr>
                <w:rFonts w:ascii="Calibri" w:eastAsia="Calibri" w:hAnsi="Calibri" w:cs="Times New Roman"/>
                <w:b/>
                <w:sz w:val="24"/>
                <w:szCs w:val="24"/>
              </w:rPr>
            </w:pPr>
            <w:r w:rsidRPr="00013852">
              <w:rPr>
                <w:rFonts w:ascii="Calibri" w:eastAsia="Calibri" w:hAnsi="Calibri" w:cs="Times New Roman"/>
                <w:b/>
                <w:sz w:val="24"/>
                <w:szCs w:val="24"/>
              </w:rPr>
              <w:t>Evaluated Course Objectives</w:t>
            </w:r>
          </w:p>
          <w:p w14:paraId="53DB3C4D" w14:textId="77777777" w:rsidR="00976329" w:rsidRPr="00013852" w:rsidRDefault="00976329" w:rsidP="0021056B">
            <w:pPr>
              <w:autoSpaceDE w:val="0"/>
              <w:autoSpaceDN w:val="0"/>
              <w:adjustRightInd w:val="0"/>
              <w:rPr>
                <w:rFonts w:ascii="Calibri" w:eastAsia="Calibri" w:hAnsi="Calibri" w:cs="Times New Roman"/>
                <w:b/>
                <w:sz w:val="24"/>
                <w:szCs w:val="24"/>
                <w:u w:val="single"/>
              </w:rPr>
            </w:pPr>
          </w:p>
          <w:p w14:paraId="1CA5434C" w14:textId="77777777" w:rsidR="00976329" w:rsidRPr="00013852" w:rsidRDefault="00976329" w:rsidP="0021056B">
            <w:pPr>
              <w:autoSpaceDE w:val="0"/>
              <w:autoSpaceDN w:val="0"/>
              <w:adjustRightInd w:val="0"/>
              <w:rPr>
                <w:rFonts w:ascii="Calibri" w:eastAsia="Calibri" w:hAnsi="Calibri" w:cs="Times New Roman"/>
                <w:sz w:val="24"/>
                <w:szCs w:val="24"/>
              </w:rPr>
            </w:pPr>
            <w:r w:rsidRPr="00013852">
              <w:rPr>
                <w:rFonts w:ascii="Calibri" w:eastAsia="Calibri" w:hAnsi="Calibri" w:cs="Times New Roman"/>
                <w:sz w:val="24"/>
                <w:szCs w:val="24"/>
              </w:rPr>
              <w:t xml:space="preserve">The student will demonstrate his/her understanding of algebraic manipulations, interpretations, and computations by being able to: </w:t>
            </w:r>
          </w:p>
          <w:p w14:paraId="0B136E9D" w14:textId="77777777" w:rsidR="00976329" w:rsidRPr="00013852" w:rsidRDefault="00976329" w:rsidP="0021056B">
            <w:pPr>
              <w:autoSpaceDE w:val="0"/>
              <w:autoSpaceDN w:val="0"/>
              <w:adjustRightInd w:val="0"/>
              <w:rPr>
                <w:rFonts w:ascii="Calibri" w:eastAsia="Calibri" w:hAnsi="Calibri" w:cs="Times New Roman"/>
                <w:sz w:val="24"/>
                <w:szCs w:val="24"/>
              </w:rPr>
            </w:pPr>
          </w:p>
          <w:p w14:paraId="038732C3" w14:textId="77777777" w:rsidR="00976329" w:rsidRPr="00013852" w:rsidRDefault="00976329" w:rsidP="0021056B">
            <w:pPr>
              <w:rPr>
                <w:rFonts w:ascii="Calibri" w:hAnsi="Calibri" w:cs="Times New Roman"/>
                <w:sz w:val="24"/>
                <w:szCs w:val="24"/>
              </w:rPr>
            </w:pPr>
            <w:r w:rsidRPr="00013852">
              <w:rPr>
                <w:rFonts w:ascii="Calibri" w:hAnsi="Calibri" w:cs="Times New Roman"/>
                <w:sz w:val="24"/>
                <w:szCs w:val="24"/>
              </w:rPr>
              <w:t>1. Simplify radical expressions and perform operations with radical expressions</w:t>
            </w:r>
          </w:p>
          <w:p w14:paraId="74B31F61" w14:textId="77777777" w:rsidR="00976329" w:rsidRPr="00013852" w:rsidRDefault="00976329" w:rsidP="0021056B">
            <w:pPr>
              <w:rPr>
                <w:rFonts w:ascii="Calibri" w:hAnsi="Calibri" w:cs="Times New Roman"/>
                <w:sz w:val="24"/>
                <w:szCs w:val="24"/>
              </w:rPr>
            </w:pPr>
            <w:r w:rsidRPr="00013852">
              <w:rPr>
                <w:rFonts w:ascii="Calibri" w:hAnsi="Calibri" w:cs="Times New Roman"/>
                <w:sz w:val="24"/>
                <w:szCs w:val="24"/>
              </w:rPr>
              <w:t>2. Find the equation of a line given appropriate information.</w:t>
            </w:r>
          </w:p>
          <w:p w14:paraId="16C7C374" w14:textId="77777777" w:rsidR="00976329" w:rsidRPr="00013852" w:rsidRDefault="00976329" w:rsidP="0021056B">
            <w:pPr>
              <w:rPr>
                <w:rFonts w:ascii="Calibri" w:hAnsi="Calibri" w:cs="Times New Roman"/>
                <w:sz w:val="24"/>
                <w:szCs w:val="24"/>
              </w:rPr>
            </w:pPr>
            <w:r w:rsidRPr="00013852">
              <w:rPr>
                <w:rFonts w:ascii="Calibri" w:hAnsi="Calibri" w:cs="Times New Roman"/>
                <w:sz w:val="24"/>
                <w:szCs w:val="24"/>
              </w:rPr>
              <w:t>3. Perform operations with rational expressions</w:t>
            </w:r>
          </w:p>
          <w:p w14:paraId="08A1EC52" w14:textId="77777777" w:rsidR="00976329" w:rsidRPr="00013852" w:rsidRDefault="00976329" w:rsidP="0021056B">
            <w:pPr>
              <w:rPr>
                <w:rFonts w:ascii="Calibri" w:hAnsi="Calibri" w:cs="Times New Roman"/>
                <w:sz w:val="24"/>
                <w:szCs w:val="24"/>
              </w:rPr>
            </w:pPr>
            <w:r w:rsidRPr="00013852">
              <w:rPr>
                <w:rFonts w:ascii="Calibri" w:hAnsi="Calibri" w:cs="Times New Roman"/>
                <w:sz w:val="24"/>
                <w:szCs w:val="24"/>
              </w:rPr>
              <w:t>4. Use The quadratic formula to find solutions to equations</w:t>
            </w:r>
          </w:p>
          <w:p w14:paraId="46F3BB96" w14:textId="77777777" w:rsidR="00976329" w:rsidRPr="00013852" w:rsidRDefault="00976329" w:rsidP="0021056B">
            <w:pPr>
              <w:rPr>
                <w:rFonts w:ascii="Calibri" w:hAnsi="Calibri" w:cs="Times New Roman"/>
                <w:b/>
                <w:sz w:val="16"/>
                <w:szCs w:val="16"/>
              </w:rPr>
            </w:pPr>
          </w:p>
        </w:tc>
      </w:tr>
      <w:tr w:rsidR="00976329" w:rsidRPr="00013852" w14:paraId="5B8D2088" w14:textId="77777777" w:rsidTr="0021056B">
        <w:trPr>
          <w:trHeight w:val="660"/>
        </w:trPr>
        <w:tc>
          <w:tcPr>
            <w:tcW w:w="2538" w:type="dxa"/>
            <w:gridSpan w:val="2"/>
            <w:tcBorders>
              <w:top w:val="thinThickSmallGap" w:sz="12" w:space="0" w:color="auto"/>
              <w:right w:val="single" w:sz="6" w:space="0" w:color="auto"/>
            </w:tcBorders>
            <w:vAlign w:val="center"/>
          </w:tcPr>
          <w:p w14:paraId="633B09E0" w14:textId="77777777" w:rsidR="00976329" w:rsidRPr="00013852" w:rsidRDefault="00976329" w:rsidP="0021056B">
            <w:pPr>
              <w:jc w:val="center"/>
              <w:rPr>
                <w:rFonts w:ascii="Calibri" w:hAnsi="Calibri" w:cs="Times New Roman"/>
                <w:b/>
                <w:sz w:val="24"/>
                <w:szCs w:val="24"/>
              </w:rPr>
            </w:pPr>
            <w:r w:rsidRPr="00013852">
              <w:rPr>
                <w:rFonts w:ascii="Calibri" w:hAnsi="Calibri" w:cs="Times New Roman"/>
                <w:b/>
                <w:sz w:val="24"/>
                <w:szCs w:val="24"/>
              </w:rPr>
              <w:lastRenderedPageBreak/>
              <w:t>Intended Outcomes</w:t>
            </w:r>
          </w:p>
        </w:tc>
        <w:tc>
          <w:tcPr>
            <w:tcW w:w="2403" w:type="dxa"/>
            <w:tcBorders>
              <w:top w:val="thinThickSmallGap" w:sz="12" w:space="0" w:color="auto"/>
              <w:left w:val="single" w:sz="6" w:space="0" w:color="auto"/>
              <w:right w:val="single" w:sz="4" w:space="0" w:color="auto"/>
            </w:tcBorders>
            <w:vAlign w:val="center"/>
          </w:tcPr>
          <w:p w14:paraId="6AF6B036" w14:textId="77777777" w:rsidR="00976329" w:rsidRPr="00013852" w:rsidRDefault="00976329" w:rsidP="0021056B">
            <w:pPr>
              <w:jc w:val="center"/>
              <w:rPr>
                <w:rFonts w:ascii="Calibri" w:hAnsi="Calibri" w:cs="Times New Roman"/>
                <w:b/>
                <w:sz w:val="24"/>
                <w:szCs w:val="24"/>
              </w:rPr>
            </w:pPr>
            <w:r w:rsidRPr="00013852">
              <w:rPr>
                <w:rFonts w:ascii="Calibri" w:hAnsi="Calibri" w:cs="Times New Roman"/>
                <w:b/>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14:paraId="14D2FFA8" w14:textId="77777777" w:rsidR="00976329" w:rsidRPr="00013852" w:rsidRDefault="00976329" w:rsidP="0021056B">
            <w:pPr>
              <w:jc w:val="center"/>
              <w:rPr>
                <w:rFonts w:ascii="Calibri" w:hAnsi="Calibri" w:cs="Times New Roman"/>
                <w:b/>
                <w:sz w:val="24"/>
                <w:szCs w:val="24"/>
              </w:rPr>
            </w:pPr>
            <w:r w:rsidRPr="00013852">
              <w:rPr>
                <w:rFonts w:ascii="Calibri" w:hAnsi="Calibri" w:cs="Times New Roman"/>
                <w:b/>
                <w:sz w:val="24"/>
                <w:szCs w:val="24"/>
              </w:rPr>
              <w:t>Criteria for Success</w:t>
            </w:r>
          </w:p>
        </w:tc>
        <w:tc>
          <w:tcPr>
            <w:tcW w:w="3106" w:type="dxa"/>
            <w:tcBorders>
              <w:top w:val="thinThickSmallGap" w:sz="12" w:space="0" w:color="auto"/>
              <w:left w:val="single" w:sz="4" w:space="0" w:color="auto"/>
              <w:right w:val="single" w:sz="6" w:space="0" w:color="auto"/>
            </w:tcBorders>
            <w:vAlign w:val="center"/>
          </w:tcPr>
          <w:p w14:paraId="7DA68334" w14:textId="77777777" w:rsidR="00976329" w:rsidRPr="00013852" w:rsidRDefault="00976329" w:rsidP="0021056B">
            <w:pPr>
              <w:jc w:val="center"/>
              <w:rPr>
                <w:rFonts w:ascii="Calibri" w:hAnsi="Calibri" w:cs="Times New Roman"/>
                <w:b/>
                <w:sz w:val="24"/>
                <w:szCs w:val="24"/>
              </w:rPr>
            </w:pPr>
            <w:r w:rsidRPr="00013852">
              <w:rPr>
                <w:rFonts w:ascii="Calibri" w:hAnsi="Calibri" w:cs="Times New Roman"/>
                <w:b/>
                <w:sz w:val="24"/>
                <w:szCs w:val="24"/>
              </w:rPr>
              <w:t>Summary &amp; Analysis of Assessment Evidence</w:t>
            </w:r>
          </w:p>
        </w:tc>
        <w:tc>
          <w:tcPr>
            <w:tcW w:w="2718" w:type="dxa"/>
            <w:tcBorders>
              <w:top w:val="thinThickSmallGap" w:sz="12" w:space="0" w:color="auto"/>
              <w:left w:val="single" w:sz="6" w:space="0" w:color="auto"/>
            </w:tcBorders>
            <w:vAlign w:val="center"/>
          </w:tcPr>
          <w:p w14:paraId="7804646A" w14:textId="77777777" w:rsidR="00976329" w:rsidRPr="00013852" w:rsidRDefault="00976329" w:rsidP="0021056B">
            <w:pPr>
              <w:jc w:val="center"/>
              <w:rPr>
                <w:rFonts w:ascii="Calibri" w:hAnsi="Calibri" w:cs="Times New Roman"/>
                <w:b/>
                <w:sz w:val="24"/>
                <w:szCs w:val="24"/>
              </w:rPr>
            </w:pPr>
            <w:r w:rsidRPr="00013852">
              <w:rPr>
                <w:rFonts w:ascii="Calibri" w:hAnsi="Calibri" w:cs="Times New Roman"/>
                <w:b/>
                <w:sz w:val="24"/>
                <w:szCs w:val="24"/>
              </w:rPr>
              <w:t>Use of Results</w:t>
            </w:r>
          </w:p>
        </w:tc>
      </w:tr>
      <w:tr w:rsidR="00976329" w:rsidRPr="00013852" w14:paraId="3A106BBC" w14:textId="77777777" w:rsidTr="0021056B">
        <w:trPr>
          <w:trHeight w:val="4125"/>
        </w:trPr>
        <w:tc>
          <w:tcPr>
            <w:tcW w:w="2538" w:type="dxa"/>
            <w:gridSpan w:val="2"/>
            <w:tcBorders>
              <w:right w:val="single" w:sz="6" w:space="0" w:color="auto"/>
            </w:tcBorders>
          </w:tcPr>
          <w:p w14:paraId="5025DC25" w14:textId="77777777" w:rsidR="00976329" w:rsidRPr="00013852" w:rsidRDefault="00976329" w:rsidP="0021056B">
            <w:pPr>
              <w:rPr>
                <w:rFonts w:ascii="Calibri" w:hAnsi="Calibri" w:cs="Times New Roman"/>
              </w:rPr>
            </w:pPr>
          </w:p>
          <w:p w14:paraId="577B5001" w14:textId="77777777" w:rsidR="00976329" w:rsidRPr="00013852" w:rsidRDefault="00976329" w:rsidP="0021056B">
            <w:pPr>
              <w:rPr>
                <w:rFonts w:ascii="Calibri" w:hAnsi="Calibri" w:cs="Times New Roman"/>
                <w:sz w:val="24"/>
                <w:szCs w:val="24"/>
              </w:rPr>
            </w:pPr>
            <w:r w:rsidRPr="00013852">
              <w:rPr>
                <w:rFonts w:ascii="Calibri" w:hAnsi="Calibri" w:cs="Times New Roman"/>
                <w:sz w:val="24"/>
                <w:szCs w:val="24"/>
                <w:u w:val="single"/>
              </w:rPr>
              <w:t>MTH 100 Objective 1</w:t>
            </w:r>
          </w:p>
          <w:p w14:paraId="30B92B07" w14:textId="77777777" w:rsidR="00976329" w:rsidRPr="00013852" w:rsidRDefault="00976329" w:rsidP="0021056B">
            <w:pPr>
              <w:autoSpaceDE w:val="0"/>
              <w:autoSpaceDN w:val="0"/>
              <w:adjustRightInd w:val="0"/>
              <w:rPr>
                <w:rFonts w:ascii="Times New Roman" w:eastAsia="Calibri" w:hAnsi="Times New Roman" w:cs="Times New Roman"/>
                <w:sz w:val="24"/>
                <w:szCs w:val="24"/>
              </w:rPr>
            </w:pPr>
          </w:p>
          <w:p w14:paraId="4AB47E43" w14:textId="77777777" w:rsidR="00976329" w:rsidRPr="00013852" w:rsidRDefault="00976329" w:rsidP="0021056B">
            <w:pPr>
              <w:autoSpaceDE w:val="0"/>
              <w:autoSpaceDN w:val="0"/>
              <w:adjustRightInd w:val="0"/>
              <w:rPr>
                <w:rFonts w:ascii="Times New Roman" w:eastAsia="Calibri" w:hAnsi="Times New Roman" w:cs="Times New Roman"/>
                <w:sz w:val="24"/>
                <w:szCs w:val="24"/>
              </w:rPr>
            </w:pPr>
            <w:r w:rsidRPr="00013852">
              <w:rPr>
                <w:rFonts w:ascii="Times New Roman" w:eastAsia="Calibri" w:hAnsi="Times New Roman" w:cs="Times New Roman"/>
                <w:sz w:val="24"/>
                <w:szCs w:val="24"/>
              </w:rPr>
              <w:t>The student will demonstrate his/her understanding of algebraic manipulations, interpretations, and computations by being able to simplify radical expressions and perform operations with radical expressions</w:t>
            </w:r>
          </w:p>
          <w:p w14:paraId="095CBE90" w14:textId="77777777" w:rsidR="00976329" w:rsidRPr="00013852" w:rsidRDefault="00976329" w:rsidP="0021056B">
            <w:pPr>
              <w:rPr>
                <w:rFonts w:ascii="Calibri" w:hAnsi="Calibri" w:cs="Times New Roman"/>
              </w:rPr>
            </w:pPr>
          </w:p>
        </w:tc>
        <w:tc>
          <w:tcPr>
            <w:tcW w:w="2403" w:type="dxa"/>
            <w:tcBorders>
              <w:left w:val="single" w:sz="6" w:space="0" w:color="auto"/>
              <w:right w:val="single" w:sz="4" w:space="0" w:color="auto"/>
            </w:tcBorders>
          </w:tcPr>
          <w:p w14:paraId="46075535" w14:textId="77777777" w:rsidR="00976329" w:rsidRPr="00013852" w:rsidRDefault="00976329" w:rsidP="0021056B">
            <w:pPr>
              <w:rPr>
                <w:rFonts w:ascii="Calibri" w:hAnsi="Calibri" w:cs="Times New Roman"/>
              </w:rPr>
            </w:pPr>
          </w:p>
          <w:p w14:paraId="225CA341" w14:textId="77777777" w:rsidR="00976329" w:rsidRPr="00013852" w:rsidRDefault="00976329" w:rsidP="0021056B">
            <w:pPr>
              <w:rPr>
                <w:rFonts w:ascii="Calibri" w:hAnsi="Calibri" w:cs="Times New Roman"/>
              </w:rPr>
            </w:pPr>
            <w:r w:rsidRPr="00013852">
              <w:rPr>
                <w:rFonts w:ascii="Calibri" w:hAnsi="Calibri" w:cs="Times New Roman"/>
              </w:rPr>
              <w:t>Rubric based assessment of related common final exam problems</w:t>
            </w:r>
          </w:p>
        </w:tc>
        <w:tc>
          <w:tcPr>
            <w:tcW w:w="2547" w:type="dxa"/>
            <w:tcBorders>
              <w:left w:val="single" w:sz="6" w:space="0" w:color="auto"/>
              <w:right w:val="single" w:sz="4" w:space="0" w:color="auto"/>
            </w:tcBorders>
          </w:tcPr>
          <w:p w14:paraId="56EFB5A6" w14:textId="77777777" w:rsidR="00976329" w:rsidRPr="00013852" w:rsidRDefault="00976329" w:rsidP="0021056B">
            <w:pPr>
              <w:rPr>
                <w:rFonts w:ascii="Calibri" w:hAnsi="Calibri" w:cs="Times New Roman"/>
              </w:rPr>
            </w:pPr>
          </w:p>
          <w:p w14:paraId="4518949F" w14:textId="77777777" w:rsidR="00976329" w:rsidRPr="00013852" w:rsidRDefault="00976329" w:rsidP="0021056B">
            <w:pPr>
              <w:rPr>
                <w:rFonts w:ascii="Calibri" w:hAnsi="Calibri" w:cs="Times New Roman"/>
              </w:rPr>
            </w:pPr>
            <w:r w:rsidRPr="00013852">
              <w:rPr>
                <w:rFonts w:ascii="Calibri" w:hAnsi="Calibri" w:cs="Times New Roman"/>
              </w:rPr>
              <w:t xml:space="preserve">70% of students learning at a rubric level of 2 or higher </w:t>
            </w:r>
          </w:p>
        </w:tc>
        <w:tc>
          <w:tcPr>
            <w:tcW w:w="3106" w:type="dxa"/>
            <w:tcBorders>
              <w:left w:val="single" w:sz="4" w:space="0" w:color="auto"/>
              <w:right w:val="single" w:sz="6" w:space="0" w:color="auto"/>
            </w:tcBorders>
          </w:tcPr>
          <w:p w14:paraId="5B0A6024" w14:textId="77777777" w:rsidR="00976329" w:rsidRPr="00013852" w:rsidRDefault="00976329" w:rsidP="0021056B">
            <w:pPr>
              <w:rPr>
                <w:rFonts w:ascii="Calibri" w:hAnsi="Calibri" w:cs="Times New Roman"/>
              </w:rPr>
            </w:pPr>
          </w:p>
          <w:p w14:paraId="381730C0" w14:textId="77777777" w:rsidR="00976329" w:rsidRPr="00013852" w:rsidRDefault="00976329" w:rsidP="0021056B">
            <w:pPr>
              <w:rPr>
                <w:rFonts w:ascii="Calibri" w:hAnsi="Calibri" w:cs="Times New Roman"/>
              </w:rPr>
            </w:pPr>
            <w:r w:rsidRPr="00013852">
              <w:rPr>
                <w:rFonts w:ascii="Calibri" w:hAnsi="Calibri" w:cs="Times New Roman"/>
              </w:rPr>
              <w:t>Jefferson Campus</w:t>
            </w:r>
          </w:p>
          <w:tbl>
            <w:tblPr>
              <w:tblW w:w="2880" w:type="dxa"/>
              <w:tblLook w:val="04A0" w:firstRow="1" w:lastRow="0" w:firstColumn="1" w:lastColumn="0" w:noHBand="0" w:noVBand="1"/>
            </w:tblPr>
            <w:tblGrid>
              <w:gridCol w:w="960"/>
              <w:gridCol w:w="960"/>
              <w:gridCol w:w="960"/>
            </w:tblGrid>
            <w:tr w:rsidR="00976329" w:rsidRPr="00013852" w14:paraId="3D10333F" w14:textId="77777777" w:rsidTr="0021056B">
              <w:trPr>
                <w:trHeight w:val="300"/>
              </w:trPr>
              <w:tc>
                <w:tcPr>
                  <w:tcW w:w="960" w:type="dxa"/>
                  <w:tcBorders>
                    <w:top w:val="nil"/>
                    <w:left w:val="nil"/>
                    <w:bottom w:val="nil"/>
                    <w:right w:val="nil"/>
                  </w:tcBorders>
                  <w:shd w:val="clear" w:color="auto" w:fill="auto"/>
                  <w:noWrap/>
                  <w:vAlign w:val="bottom"/>
                  <w:hideMark/>
                </w:tcPr>
                <w:p w14:paraId="6CB6104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1F9AC45E"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64/181</w:t>
                  </w:r>
                </w:p>
              </w:tc>
              <w:tc>
                <w:tcPr>
                  <w:tcW w:w="960" w:type="dxa"/>
                  <w:tcBorders>
                    <w:top w:val="nil"/>
                    <w:left w:val="nil"/>
                    <w:bottom w:val="nil"/>
                    <w:right w:val="nil"/>
                  </w:tcBorders>
                  <w:shd w:val="clear" w:color="auto" w:fill="auto"/>
                  <w:noWrap/>
                  <w:vAlign w:val="bottom"/>
                  <w:hideMark/>
                </w:tcPr>
                <w:p w14:paraId="0F6BFE87"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35.4%</w:t>
                  </w:r>
                </w:p>
              </w:tc>
            </w:tr>
            <w:tr w:rsidR="00976329" w:rsidRPr="00013852" w14:paraId="5A226501" w14:textId="77777777" w:rsidTr="0021056B">
              <w:trPr>
                <w:trHeight w:val="300"/>
              </w:trPr>
              <w:tc>
                <w:tcPr>
                  <w:tcW w:w="960" w:type="dxa"/>
                  <w:tcBorders>
                    <w:top w:val="nil"/>
                    <w:left w:val="nil"/>
                    <w:bottom w:val="nil"/>
                    <w:right w:val="nil"/>
                  </w:tcBorders>
                  <w:shd w:val="clear" w:color="auto" w:fill="auto"/>
                  <w:noWrap/>
                  <w:vAlign w:val="bottom"/>
                  <w:hideMark/>
                </w:tcPr>
                <w:p w14:paraId="318AC63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33E1F229"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31/181</w:t>
                  </w:r>
                </w:p>
              </w:tc>
              <w:tc>
                <w:tcPr>
                  <w:tcW w:w="960" w:type="dxa"/>
                  <w:tcBorders>
                    <w:top w:val="nil"/>
                    <w:left w:val="nil"/>
                    <w:bottom w:val="nil"/>
                    <w:right w:val="nil"/>
                  </w:tcBorders>
                  <w:shd w:val="clear" w:color="auto" w:fill="auto"/>
                  <w:noWrap/>
                  <w:vAlign w:val="bottom"/>
                  <w:hideMark/>
                </w:tcPr>
                <w:p w14:paraId="7E13D6BF"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17.1%</w:t>
                  </w:r>
                </w:p>
              </w:tc>
            </w:tr>
            <w:tr w:rsidR="00976329" w:rsidRPr="00013852" w14:paraId="473C21A7" w14:textId="77777777" w:rsidTr="0021056B">
              <w:trPr>
                <w:trHeight w:val="300"/>
              </w:trPr>
              <w:tc>
                <w:tcPr>
                  <w:tcW w:w="960" w:type="dxa"/>
                  <w:tcBorders>
                    <w:top w:val="nil"/>
                    <w:left w:val="nil"/>
                    <w:bottom w:val="nil"/>
                    <w:right w:val="nil"/>
                  </w:tcBorders>
                  <w:shd w:val="clear" w:color="auto" w:fill="auto"/>
                  <w:noWrap/>
                  <w:vAlign w:val="bottom"/>
                  <w:hideMark/>
                </w:tcPr>
                <w:p w14:paraId="7489CED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65D23659"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33/181</w:t>
                  </w:r>
                </w:p>
              </w:tc>
              <w:tc>
                <w:tcPr>
                  <w:tcW w:w="960" w:type="dxa"/>
                  <w:tcBorders>
                    <w:top w:val="nil"/>
                    <w:left w:val="nil"/>
                    <w:bottom w:val="nil"/>
                    <w:right w:val="nil"/>
                  </w:tcBorders>
                  <w:shd w:val="clear" w:color="auto" w:fill="auto"/>
                  <w:noWrap/>
                  <w:vAlign w:val="bottom"/>
                  <w:hideMark/>
                </w:tcPr>
                <w:p w14:paraId="4C7BDF8E"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18.2%</w:t>
                  </w:r>
                </w:p>
              </w:tc>
            </w:tr>
            <w:tr w:rsidR="00976329" w:rsidRPr="00013852" w14:paraId="01F6C60A" w14:textId="77777777" w:rsidTr="0021056B">
              <w:trPr>
                <w:trHeight w:val="300"/>
              </w:trPr>
              <w:tc>
                <w:tcPr>
                  <w:tcW w:w="960" w:type="dxa"/>
                  <w:tcBorders>
                    <w:top w:val="nil"/>
                    <w:left w:val="nil"/>
                    <w:bottom w:val="nil"/>
                    <w:right w:val="nil"/>
                  </w:tcBorders>
                  <w:shd w:val="clear" w:color="auto" w:fill="auto"/>
                  <w:noWrap/>
                  <w:vAlign w:val="bottom"/>
                  <w:hideMark/>
                </w:tcPr>
                <w:p w14:paraId="68E3E00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0917518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26/181</w:t>
                  </w:r>
                </w:p>
              </w:tc>
              <w:tc>
                <w:tcPr>
                  <w:tcW w:w="960" w:type="dxa"/>
                  <w:tcBorders>
                    <w:top w:val="nil"/>
                    <w:left w:val="nil"/>
                    <w:bottom w:val="nil"/>
                    <w:right w:val="nil"/>
                  </w:tcBorders>
                  <w:shd w:val="clear" w:color="auto" w:fill="auto"/>
                  <w:noWrap/>
                  <w:vAlign w:val="bottom"/>
                  <w:hideMark/>
                </w:tcPr>
                <w:p w14:paraId="5E9E823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14.4%</w:t>
                  </w:r>
                </w:p>
              </w:tc>
            </w:tr>
            <w:tr w:rsidR="00976329" w:rsidRPr="00013852" w14:paraId="5486C6B2" w14:textId="77777777" w:rsidTr="0021056B">
              <w:trPr>
                <w:trHeight w:val="300"/>
              </w:trPr>
              <w:tc>
                <w:tcPr>
                  <w:tcW w:w="960" w:type="dxa"/>
                  <w:tcBorders>
                    <w:top w:val="nil"/>
                    <w:left w:val="nil"/>
                    <w:bottom w:val="nil"/>
                    <w:right w:val="nil"/>
                  </w:tcBorders>
                  <w:shd w:val="clear" w:color="auto" w:fill="auto"/>
                  <w:noWrap/>
                  <w:vAlign w:val="bottom"/>
                  <w:hideMark/>
                </w:tcPr>
                <w:p w14:paraId="73180E6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7CEC612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27/181</w:t>
                  </w:r>
                </w:p>
              </w:tc>
              <w:tc>
                <w:tcPr>
                  <w:tcW w:w="960" w:type="dxa"/>
                  <w:tcBorders>
                    <w:top w:val="nil"/>
                    <w:left w:val="nil"/>
                    <w:bottom w:val="nil"/>
                    <w:right w:val="nil"/>
                  </w:tcBorders>
                  <w:shd w:val="clear" w:color="auto" w:fill="auto"/>
                  <w:noWrap/>
                  <w:vAlign w:val="bottom"/>
                  <w:hideMark/>
                </w:tcPr>
                <w:p w14:paraId="1358E646"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14.9%</w:t>
                  </w:r>
                </w:p>
              </w:tc>
            </w:tr>
          </w:tbl>
          <w:p w14:paraId="51818E81" w14:textId="77777777" w:rsidR="00976329" w:rsidRPr="00013852" w:rsidRDefault="00976329" w:rsidP="0021056B">
            <w:pPr>
              <w:rPr>
                <w:rFonts w:ascii="Calibri" w:hAnsi="Calibri" w:cs="Times New Roman"/>
              </w:rPr>
            </w:pPr>
          </w:p>
          <w:p w14:paraId="7244BDA8" w14:textId="77777777" w:rsidR="00976329" w:rsidRPr="00013852" w:rsidRDefault="00976329" w:rsidP="0021056B">
            <w:pPr>
              <w:rPr>
                <w:rFonts w:ascii="Calibri" w:hAnsi="Calibri" w:cs="Times New Roman"/>
              </w:rPr>
            </w:pPr>
            <w:r w:rsidRPr="00013852">
              <w:rPr>
                <w:rFonts w:ascii="Calibri" w:hAnsi="Calibri" w:cs="Times New Roman"/>
              </w:rPr>
              <w:t>Shelby Campus</w:t>
            </w:r>
          </w:p>
          <w:tbl>
            <w:tblPr>
              <w:tblW w:w="2880" w:type="dxa"/>
              <w:tblLook w:val="04A0" w:firstRow="1" w:lastRow="0" w:firstColumn="1" w:lastColumn="0" w:noHBand="0" w:noVBand="1"/>
            </w:tblPr>
            <w:tblGrid>
              <w:gridCol w:w="960"/>
              <w:gridCol w:w="970"/>
              <w:gridCol w:w="960"/>
            </w:tblGrid>
            <w:tr w:rsidR="00976329" w:rsidRPr="00013852" w14:paraId="770E3CF6" w14:textId="77777777" w:rsidTr="0021056B">
              <w:trPr>
                <w:trHeight w:val="300"/>
              </w:trPr>
              <w:tc>
                <w:tcPr>
                  <w:tcW w:w="960" w:type="dxa"/>
                  <w:tcBorders>
                    <w:top w:val="nil"/>
                    <w:left w:val="nil"/>
                    <w:bottom w:val="nil"/>
                    <w:right w:val="nil"/>
                  </w:tcBorders>
                  <w:shd w:val="clear" w:color="auto" w:fill="auto"/>
                  <w:noWrap/>
                  <w:vAlign w:val="bottom"/>
                  <w:hideMark/>
                </w:tcPr>
                <w:p w14:paraId="522CCB3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1B7D007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150/257</w:t>
                  </w:r>
                </w:p>
              </w:tc>
              <w:tc>
                <w:tcPr>
                  <w:tcW w:w="960" w:type="dxa"/>
                  <w:tcBorders>
                    <w:top w:val="nil"/>
                    <w:left w:val="nil"/>
                    <w:bottom w:val="nil"/>
                    <w:right w:val="nil"/>
                  </w:tcBorders>
                  <w:shd w:val="clear" w:color="auto" w:fill="auto"/>
                  <w:noWrap/>
                  <w:vAlign w:val="bottom"/>
                  <w:hideMark/>
                </w:tcPr>
                <w:p w14:paraId="2588400F"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58.4%</w:t>
                  </w:r>
                </w:p>
              </w:tc>
            </w:tr>
            <w:tr w:rsidR="00976329" w:rsidRPr="00013852" w14:paraId="0DBCD881" w14:textId="77777777" w:rsidTr="0021056B">
              <w:trPr>
                <w:trHeight w:val="300"/>
              </w:trPr>
              <w:tc>
                <w:tcPr>
                  <w:tcW w:w="960" w:type="dxa"/>
                  <w:tcBorders>
                    <w:top w:val="nil"/>
                    <w:left w:val="nil"/>
                    <w:bottom w:val="nil"/>
                    <w:right w:val="nil"/>
                  </w:tcBorders>
                  <w:shd w:val="clear" w:color="auto" w:fill="auto"/>
                  <w:noWrap/>
                  <w:vAlign w:val="bottom"/>
                  <w:hideMark/>
                </w:tcPr>
                <w:p w14:paraId="7845AE7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2441EF4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49/257</w:t>
                  </w:r>
                </w:p>
              </w:tc>
              <w:tc>
                <w:tcPr>
                  <w:tcW w:w="960" w:type="dxa"/>
                  <w:tcBorders>
                    <w:top w:val="nil"/>
                    <w:left w:val="nil"/>
                    <w:bottom w:val="nil"/>
                    <w:right w:val="nil"/>
                  </w:tcBorders>
                  <w:shd w:val="clear" w:color="auto" w:fill="auto"/>
                  <w:noWrap/>
                  <w:vAlign w:val="bottom"/>
                  <w:hideMark/>
                </w:tcPr>
                <w:p w14:paraId="10865D7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19.1%</w:t>
                  </w:r>
                </w:p>
              </w:tc>
            </w:tr>
            <w:tr w:rsidR="00976329" w:rsidRPr="00013852" w14:paraId="395C4F4B" w14:textId="77777777" w:rsidTr="0021056B">
              <w:trPr>
                <w:trHeight w:val="300"/>
              </w:trPr>
              <w:tc>
                <w:tcPr>
                  <w:tcW w:w="960" w:type="dxa"/>
                  <w:tcBorders>
                    <w:top w:val="nil"/>
                    <w:left w:val="nil"/>
                    <w:bottom w:val="nil"/>
                    <w:right w:val="nil"/>
                  </w:tcBorders>
                  <w:shd w:val="clear" w:color="auto" w:fill="auto"/>
                  <w:noWrap/>
                  <w:vAlign w:val="bottom"/>
                  <w:hideMark/>
                </w:tcPr>
                <w:p w14:paraId="20CA95C5"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16E0764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26/257</w:t>
                  </w:r>
                </w:p>
              </w:tc>
              <w:tc>
                <w:tcPr>
                  <w:tcW w:w="960" w:type="dxa"/>
                  <w:tcBorders>
                    <w:top w:val="nil"/>
                    <w:left w:val="nil"/>
                    <w:bottom w:val="nil"/>
                    <w:right w:val="nil"/>
                  </w:tcBorders>
                  <w:shd w:val="clear" w:color="auto" w:fill="auto"/>
                  <w:noWrap/>
                  <w:vAlign w:val="bottom"/>
                  <w:hideMark/>
                </w:tcPr>
                <w:p w14:paraId="3C26D8E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10.1%</w:t>
                  </w:r>
                </w:p>
              </w:tc>
            </w:tr>
            <w:tr w:rsidR="00976329" w:rsidRPr="00013852" w14:paraId="7E2ABD8C" w14:textId="77777777" w:rsidTr="0021056B">
              <w:trPr>
                <w:trHeight w:val="300"/>
              </w:trPr>
              <w:tc>
                <w:tcPr>
                  <w:tcW w:w="960" w:type="dxa"/>
                  <w:tcBorders>
                    <w:top w:val="nil"/>
                    <w:left w:val="nil"/>
                    <w:bottom w:val="nil"/>
                    <w:right w:val="nil"/>
                  </w:tcBorders>
                  <w:shd w:val="clear" w:color="auto" w:fill="auto"/>
                  <w:noWrap/>
                  <w:vAlign w:val="bottom"/>
                  <w:hideMark/>
                </w:tcPr>
                <w:p w14:paraId="255AB24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237568C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14/257</w:t>
                  </w:r>
                </w:p>
              </w:tc>
              <w:tc>
                <w:tcPr>
                  <w:tcW w:w="960" w:type="dxa"/>
                  <w:tcBorders>
                    <w:top w:val="nil"/>
                    <w:left w:val="nil"/>
                    <w:bottom w:val="nil"/>
                    <w:right w:val="nil"/>
                  </w:tcBorders>
                  <w:shd w:val="clear" w:color="auto" w:fill="auto"/>
                  <w:noWrap/>
                  <w:vAlign w:val="bottom"/>
                  <w:hideMark/>
                </w:tcPr>
                <w:p w14:paraId="6A41ECE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5.4%</w:t>
                  </w:r>
                </w:p>
              </w:tc>
            </w:tr>
            <w:tr w:rsidR="00976329" w:rsidRPr="00013852" w14:paraId="308D278E" w14:textId="77777777" w:rsidTr="0021056B">
              <w:trPr>
                <w:trHeight w:val="300"/>
              </w:trPr>
              <w:tc>
                <w:tcPr>
                  <w:tcW w:w="960" w:type="dxa"/>
                  <w:tcBorders>
                    <w:top w:val="nil"/>
                    <w:left w:val="nil"/>
                    <w:bottom w:val="nil"/>
                    <w:right w:val="nil"/>
                  </w:tcBorders>
                  <w:shd w:val="clear" w:color="auto" w:fill="auto"/>
                  <w:noWrap/>
                  <w:vAlign w:val="bottom"/>
                  <w:hideMark/>
                </w:tcPr>
                <w:p w14:paraId="48B69D5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20BE173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18/257</w:t>
                  </w:r>
                </w:p>
              </w:tc>
              <w:tc>
                <w:tcPr>
                  <w:tcW w:w="960" w:type="dxa"/>
                  <w:tcBorders>
                    <w:top w:val="nil"/>
                    <w:left w:val="nil"/>
                    <w:bottom w:val="nil"/>
                    <w:right w:val="nil"/>
                  </w:tcBorders>
                  <w:shd w:val="clear" w:color="auto" w:fill="auto"/>
                  <w:noWrap/>
                  <w:vAlign w:val="bottom"/>
                  <w:hideMark/>
                </w:tcPr>
                <w:p w14:paraId="378CD326"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7.0%</w:t>
                  </w:r>
                </w:p>
              </w:tc>
            </w:tr>
          </w:tbl>
          <w:p w14:paraId="323348C1" w14:textId="77777777" w:rsidR="00976329" w:rsidRPr="00013852" w:rsidRDefault="00976329" w:rsidP="0021056B">
            <w:pPr>
              <w:rPr>
                <w:rFonts w:ascii="Calibri" w:hAnsi="Calibri" w:cs="Times New Roman"/>
              </w:rPr>
            </w:pPr>
          </w:p>
          <w:p w14:paraId="747AE99B" w14:textId="77777777" w:rsidR="00976329" w:rsidRPr="00013852" w:rsidRDefault="00976329" w:rsidP="0021056B">
            <w:pPr>
              <w:rPr>
                <w:rFonts w:ascii="Calibri" w:hAnsi="Calibri" w:cs="Times New Roman"/>
              </w:rPr>
            </w:pPr>
          </w:p>
          <w:p w14:paraId="2A60C2D1" w14:textId="77777777" w:rsidR="00976329" w:rsidRPr="00013852" w:rsidRDefault="00976329" w:rsidP="0021056B">
            <w:pPr>
              <w:rPr>
                <w:rFonts w:ascii="Calibri" w:hAnsi="Calibri" w:cs="Times New Roman"/>
              </w:rPr>
            </w:pPr>
          </w:p>
          <w:p w14:paraId="5D1E87CB" w14:textId="77777777" w:rsidR="00976329" w:rsidRPr="00013852" w:rsidRDefault="00976329" w:rsidP="0021056B">
            <w:pPr>
              <w:rPr>
                <w:rFonts w:ascii="Calibri" w:hAnsi="Calibri" w:cs="Times New Roman"/>
              </w:rPr>
            </w:pPr>
          </w:p>
          <w:p w14:paraId="774C559A" w14:textId="77777777" w:rsidR="00976329" w:rsidRPr="00013852" w:rsidRDefault="00976329" w:rsidP="0021056B">
            <w:pPr>
              <w:rPr>
                <w:rFonts w:ascii="Calibri" w:hAnsi="Calibri" w:cs="Times New Roman"/>
              </w:rPr>
            </w:pPr>
            <w:r w:rsidRPr="00013852">
              <w:rPr>
                <w:rFonts w:ascii="Calibri" w:hAnsi="Calibri" w:cs="Times New Roman"/>
              </w:rPr>
              <w:t>Clanton Campus</w:t>
            </w:r>
          </w:p>
          <w:tbl>
            <w:tblPr>
              <w:tblW w:w="2880" w:type="dxa"/>
              <w:tblLook w:val="04A0" w:firstRow="1" w:lastRow="0" w:firstColumn="1" w:lastColumn="0" w:noHBand="0" w:noVBand="1"/>
            </w:tblPr>
            <w:tblGrid>
              <w:gridCol w:w="960"/>
              <w:gridCol w:w="970"/>
              <w:gridCol w:w="960"/>
            </w:tblGrid>
            <w:tr w:rsidR="00976329" w:rsidRPr="00013852" w14:paraId="522D3AC5" w14:textId="77777777" w:rsidTr="0021056B">
              <w:trPr>
                <w:trHeight w:val="300"/>
              </w:trPr>
              <w:tc>
                <w:tcPr>
                  <w:tcW w:w="960" w:type="dxa"/>
                  <w:tcBorders>
                    <w:top w:val="nil"/>
                    <w:left w:val="nil"/>
                    <w:bottom w:val="nil"/>
                    <w:right w:val="nil"/>
                  </w:tcBorders>
                  <w:shd w:val="clear" w:color="auto" w:fill="auto"/>
                  <w:noWrap/>
                  <w:vAlign w:val="bottom"/>
                  <w:hideMark/>
                </w:tcPr>
                <w:p w14:paraId="467CF38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4296476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114/198</w:t>
                  </w:r>
                </w:p>
              </w:tc>
              <w:tc>
                <w:tcPr>
                  <w:tcW w:w="960" w:type="dxa"/>
                  <w:tcBorders>
                    <w:top w:val="nil"/>
                    <w:left w:val="nil"/>
                    <w:bottom w:val="nil"/>
                    <w:right w:val="nil"/>
                  </w:tcBorders>
                  <w:shd w:val="clear" w:color="auto" w:fill="auto"/>
                  <w:noWrap/>
                  <w:vAlign w:val="bottom"/>
                  <w:hideMark/>
                </w:tcPr>
                <w:p w14:paraId="1A3DDBFD"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57.6%</w:t>
                  </w:r>
                </w:p>
              </w:tc>
            </w:tr>
            <w:tr w:rsidR="00976329" w:rsidRPr="00013852" w14:paraId="6292E75E" w14:textId="77777777" w:rsidTr="0021056B">
              <w:trPr>
                <w:trHeight w:val="300"/>
              </w:trPr>
              <w:tc>
                <w:tcPr>
                  <w:tcW w:w="960" w:type="dxa"/>
                  <w:tcBorders>
                    <w:top w:val="nil"/>
                    <w:left w:val="nil"/>
                    <w:bottom w:val="nil"/>
                    <w:right w:val="nil"/>
                  </w:tcBorders>
                  <w:shd w:val="clear" w:color="auto" w:fill="auto"/>
                  <w:noWrap/>
                  <w:vAlign w:val="bottom"/>
                  <w:hideMark/>
                </w:tcPr>
                <w:p w14:paraId="2C348AC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76BDE89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18/198</w:t>
                  </w:r>
                </w:p>
              </w:tc>
              <w:tc>
                <w:tcPr>
                  <w:tcW w:w="960" w:type="dxa"/>
                  <w:tcBorders>
                    <w:top w:val="nil"/>
                    <w:left w:val="nil"/>
                    <w:bottom w:val="nil"/>
                    <w:right w:val="nil"/>
                  </w:tcBorders>
                  <w:shd w:val="clear" w:color="auto" w:fill="auto"/>
                  <w:noWrap/>
                  <w:vAlign w:val="bottom"/>
                  <w:hideMark/>
                </w:tcPr>
                <w:p w14:paraId="6E919876"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9.1%</w:t>
                  </w:r>
                </w:p>
              </w:tc>
            </w:tr>
            <w:tr w:rsidR="00976329" w:rsidRPr="00013852" w14:paraId="6E4AE012" w14:textId="77777777" w:rsidTr="0021056B">
              <w:trPr>
                <w:trHeight w:val="300"/>
              </w:trPr>
              <w:tc>
                <w:tcPr>
                  <w:tcW w:w="960" w:type="dxa"/>
                  <w:tcBorders>
                    <w:top w:val="nil"/>
                    <w:left w:val="nil"/>
                    <w:bottom w:val="nil"/>
                    <w:right w:val="nil"/>
                  </w:tcBorders>
                  <w:shd w:val="clear" w:color="auto" w:fill="auto"/>
                  <w:noWrap/>
                  <w:vAlign w:val="bottom"/>
                  <w:hideMark/>
                </w:tcPr>
                <w:p w14:paraId="38C2EEC5"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294ECB7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33/198</w:t>
                  </w:r>
                </w:p>
              </w:tc>
              <w:tc>
                <w:tcPr>
                  <w:tcW w:w="960" w:type="dxa"/>
                  <w:tcBorders>
                    <w:top w:val="nil"/>
                    <w:left w:val="nil"/>
                    <w:bottom w:val="nil"/>
                    <w:right w:val="nil"/>
                  </w:tcBorders>
                  <w:shd w:val="clear" w:color="auto" w:fill="auto"/>
                  <w:noWrap/>
                  <w:vAlign w:val="bottom"/>
                  <w:hideMark/>
                </w:tcPr>
                <w:p w14:paraId="4EDF79A7"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16.7%</w:t>
                  </w:r>
                </w:p>
              </w:tc>
            </w:tr>
            <w:tr w:rsidR="00976329" w:rsidRPr="00013852" w14:paraId="7D70F4BF" w14:textId="77777777" w:rsidTr="0021056B">
              <w:trPr>
                <w:trHeight w:val="300"/>
              </w:trPr>
              <w:tc>
                <w:tcPr>
                  <w:tcW w:w="960" w:type="dxa"/>
                  <w:tcBorders>
                    <w:top w:val="nil"/>
                    <w:left w:val="nil"/>
                    <w:bottom w:val="nil"/>
                    <w:right w:val="nil"/>
                  </w:tcBorders>
                  <w:shd w:val="clear" w:color="auto" w:fill="auto"/>
                  <w:noWrap/>
                  <w:vAlign w:val="bottom"/>
                  <w:hideMark/>
                </w:tcPr>
                <w:p w14:paraId="4982FBA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40FD7C9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21/198</w:t>
                  </w:r>
                </w:p>
              </w:tc>
              <w:tc>
                <w:tcPr>
                  <w:tcW w:w="960" w:type="dxa"/>
                  <w:tcBorders>
                    <w:top w:val="nil"/>
                    <w:left w:val="nil"/>
                    <w:bottom w:val="nil"/>
                    <w:right w:val="nil"/>
                  </w:tcBorders>
                  <w:shd w:val="clear" w:color="auto" w:fill="auto"/>
                  <w:noWrap/>
                  <w:vAlign w:val="bottom"/>
                  <w:hideMark/>
                </w:tcPr>
                <w:p w14:paraId="57A20399"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10.6%</w:t>
                  </w:r>
                </w:p>
              </w:tc>
            </w:tr>
            <w:tr w:rsidR="00976329" w:rsidRPr="00013852" w14:paraId="4DB4ECB3" w14:textId="77777777" w:rsidTr="0021056B">
              <w:trPr>
                <w:trHeight w:val="300"/>
              </w:trPr>
              <w:tc>
                <w:tcPr>
                  <w:tcW w:w="960" w:type="dxa"/>
                  <w:tcBorders>
                    <w:top w:val="nil"/>
                    <w:left w:val="nil"/>
                    <w:bottom w:val="nil"/>
                    <w:right w:val="nil"/>
                  </w:tcBorders>
                  <w:shd w:val="clear" w:color="auto" w:fill="auto"/>
                  <w:noWrap/>
                  <w:vAlign w:val="bottom"/>
                  <w:hideMark/>
                </w:tcPr>
                <w:p w14:paraId="716A405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14342F17"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12/198</w:t>
                  </w:r>
                </w:p>
              </w:tc>
              <w:tc>
                <w:tcPr>
                  <w:tcW w:w="960" w:type="dxa"/>
                  <w:tcBorders>
                    <w:top w:val="nil"/>
                    <w:left w:val="nil"/>
                    <w:bottom w:val="nil"/>
                    <w:right w:val="nil"/>
                  </w:tcBorders>
                  <w:shd w:val="clear" w:color="auto" w:fill="auto"/>
                  <w:noWrap/>
                  <w:vAlign w:val="bottom"/>
                  <w:hideMark/>
                </w:tcPr>
                <w:p w14:paraId="30FF5036"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6.1%</w:t>
                  </w:r>
                </w:p>
              </w:tc>
            </w:tr>
          </w:tbl>
          <w:p w14:paraId="30E97B00" w14:textId="77777777" w:rsidR="00976329" w:rsidRPr="00013852" w:rsidRDefault="00976329" w:rsidP="0021056B">
            <w:pPr>
              <w:rPr>
                <w:rFonts w:ascii="Calibri" w:hAnsi="Calibri" w:cs="Times New Roman"/>
              </w:rPr>
            </w:pPr>
          </w:p>
          <w:p w14:paraId="08207F07" w14:textId="77777777" w:rsidR="00976329" w:rsidRPr="00013852" w:rsidRDefault="00976329" w:rsidP="0021056B">
            <w:pPr>
              <w:rPr>
                <w:rFonts w:ascii="Calibri" w:hAnsi="Calibri" w:cs="Times New Roman"/>
              </w:rPr>
            </w:pPr>
            <w:r w:rsidRPr="00013852">
              <w:rPr>
                <w:rFonts w:ascii="Calibri" w:hAnsi="Calibri" w:cs="Times New Roman"/>
              </w:rPr>
              <w:t>Pell City</w:t>
            </w:r>
          </w:p>
          <w:tbl>
            <w:tblPr>
              <w:tblW w:w="2880" w:type="dxa"/>
              <w:tblLook w:val="04A0" w:firstRow="1" w:lastRow="0" w:firstColumn="1" w:lastColumn="0" w:noHBand="0" w:noVBand="1"/>
            </w:tblPr>
            <w:tblGrid>
              <w:gridCol w:w="960"/>
              <w:gridCol w:w="960"/>
              <w:gridCol w:w="960"/>
            </w:tblGrid>
            <w:tr w:rsidR="00976329" w:rsidRPr="00013852" w14:paraId="240451E4" w14:textId="77777777" w:rsidTr="0021056B">
              <w:trPr>
                <w:trHeight w:val="300"/>
              </w:trPr>
              <w:tc>
                <w:tcPr>
                  <w:tcW w:w="960" w:type="dxa"/>
                  <w:tcBorders>
                    <w:top w:val="nil"/>
                    <w:left w:val="nil"/>
                    <w:bottom w:val="nil"/>
                    <w:right w:val="nil"/>
                  </w:tcBorders>
                  <w:shd w:val="clear" w:color="auto" w:fill="auto"/>
                  <w:noWrap/>
                  <w:vAlign w:val="bottom"/>
                  <w:hideMark/>
                </w:tcPr>
                <w:p w14:paraId="61B5E2B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19C78902"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45/79</w:t>
                  </w:r>
                </w:p>
              </w:tc>
              <w:tc>
                <w:tcPr>
                  <w:tcW w:w="960" w:type="dxa"/>
                  <w:tcBorders>
                    <w:top w:val="nil"/>
                    <w:left w:val="nil"/>
                    <w:bottom w:val="nil"/>
                    <w:right w:val="nil"/>
                  </w:tcBorders>
                  <w:shd w:val="clear" w:color="auto" w:fill="auto"/>
                  <w:noWrap/>
                  <w:vAlign w:val="bottom"/>
                  <w:hideMark/>
                </w:tcPr>
                <w:p w14:paraId="16DFD53D"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57.0%</w:t>
                  </w:r>
                </w:p>
              </w:tc>
            </w:tr>
            <w:tr w:rsidR="00976329" w:rsidRPr="00013852" w14:paraId="222BA420" w14:textId="77777777" w:rsidTr="0021056B">
              <w:trPr>
                <w:trHeight w:val="300"/>
              </w:trPr>
              <w:tc>
                <w:tcPr>
                  <w:tcW w:w="960" w:type="dxa"/>
                  <w:tcBorders>
                    <w:top w:val="nil"/>
                    <w:left w:val="nil"/>
                    <w:bottom w:val="nil"/>
                    <w:right w:val="nil"/>
                  </w:tcBorders>
                  <w:shd w:val="clear" w:color="auto" w:fill="auto"/>
                  <w:noWrap/>
                  <w:vAlign w:val="bottom"/>
                  <w:hideMark/>
                </w:tcPr>
                <w:p w14:paraId="54C64B4E"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5643C102"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9/79</w:t>
                  </w:r>
                </w:p>
              </w:tc>
              <w:tc>
                <w:tcPr>
                  <w:tcW w:w="960" w:type="dxa"/>
                  <w:tcBorders>
                    <w:top w:val="nil"/>
                    <w:left w:val="nil"/>
                    <w:bottom w:val="nil"/>
                    <w:right w:val="nil"/>
                  </w:tcBorders>
                  <w:shd w:val="clear" w:color="auto" w:fill="auto"/>
                  <w:noWrap/>
                  <w:vAlign w:val="bottom"/>
                  <w:hideMark/>
                </w:tcPr>
                <w:p w14:paraId="0050431F"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11.4%</w:t>
                  </w:r>
                </w:p>
              </w:tc>
            </w:tr>
            <w:tr w:rsidR="00976329" w:rsidRPr="00013852" w14:paraId="594697A0" w14:textId="77777777" w:rsidTr="0021056B">
              <w:trPr>
                <w:trHeight w:val="300"/>
              </w:trPr>
              <w:tc>
                <w:tcPr>
                  <w:tcW w:w="960" w:type="dxa"/>
                  <w:tcBorders>
                    <w:top w:val="nil"/>
                    <w:left w:val="nil"/>
                    <w:bottom w:val="nil"/>
                    <w:right w:val="nil"/>
                  </w:tcBorders>
                  <w:shd w:val="clear" w:color="auto" w:fill="auto"/>
                  <w:noWrap/>
                  <w:vAlign w:val="bottom"/>
                  <w:hideMark/>
                </w:tcPr>
                <w:p w14:paraId="7F442B6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75410299"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6/79</w:t>
                  </w:r>
                </w:p>
              </w:tc>
              <w:tc>
                <w:tcPr>
                  <w:tcW w:w="960" w:type="dxa"/>
                  <w:tcBorders>
                    <w:top w:val="nil"/>
                    <w:left w:val="nil"/>
                    <w:bottom w:val="nil"/>
                    <w:right w:val="nil"/>
                  </w:tcBorders>
                  <w:shd w:val="clear" w:color="auto" w:fill="auto"/>
                  <w:noWrap/>
                  <w:vAlign w:val="bottom"/>
                  <w:hideMark/>
                </w:tcPr>
                <w:p w14:paraId="5A0DAA2E"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7.6%</w:t>
                  </w:r>
                </w:p>
              </w:tc>
            </w:tr>
            <w:tr w:rsidR="00976329" w:rsidRPr="00013852" w14:paraId="6A3F1A76" w14:textId="77777777" w:rsidTr="0021056B">
              <w:trPr>
                <w:trHeight w:val="300"/>
              </w:trPr>
              <w:tc>
                <w:tcPr>
                  <w:tcW w:w="960" w:type="dxa"/>
                  <w:tcBorders>
                    <w:top w:val="nil"/>
                    <w:left w:val="nil"/>
                    <w:bottom w:val="nil"/>
                    <w:right w:val="nil"/>
                  </w:tcBorders>
                  <w:shd w:val="clear" w:color="auto" w:fill="auto"/>
                  <w:noWrap/>
                  <w:vAlign w:val="bottom"/>
                  <w:hideMark/>
                </w:tcPr>
                <w:p w14:paraId="0433CB1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5201FAE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9/79</w:t>
                  </w:r>
                </w:p>
              </w:tc>
              <w:tc>
                <w:tcPr>
                  <w:tcW w:w="960" w:type="dxa"/>
                  <w:tcBorders>
                    <w:top w:val="nil"/>
                    <w:left w:val="nil"/>
                    <w:bottom w:val="nil"/>
                    <w:right w:val="nil"/>
                  </w:tcBorders>
                  <w:shd w:val="clear" w:color="auto" w:fill="auto"/>
                  <w:noWrap/>
                  <w:vAlign w:val="bottom"/>
                  <w:hideMark/>
                </w:tcPr>
                <w:p w14:paraId="310364CF"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11.4%</w:t>
                  </w:r>
                </w:p>
              </w:tc>
            </w:tr>
            <w:tr w:rsidR="00976329" w:rsidRPr="00013852" w14:paraId="23A20ED5" w14:textId="77777777" w:rsidTr="0021056B">
              <w:trPr>
                <w:trHeight w:val="300"/>
              </w:trPr>
              <w:tc>
                <w:tcPr>
                  <w:tcW w:w="960" w:type="dxa"/>
                  <w:tcBorders>
                    <w:top w:val="nil"/>
                    <w:left w:val="nil"/>
                    <w:bottom w:val="nil"/>
                    <w:right w:val="nil"/>
                  </w:tcBorders>
                  <w:shd w:val="clear" w:color="auto" w:fill="auto"/>
                  <w:noWrap/>
                  <w:vAlign w:val="bottom"/>
                  <w:hideMark/>
                </w:tcPr>
                <w:p w14:paraId="11E702B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6660559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10/79</w:t>
                  </w:r>
                </w:p>
              </w:tc>
              <w:tc>
                <w:tcPr>
                  <w:tcW w:w="960" w:type="dxa"/>
                  <w:tcBorders>
                    <w:top w:val="nil"/>
                    <w:left w:val="nil"/>
                    <w:bottom w:val="nil"/>
                    <w:right w:val="nil"/>
                  </w:tcBorders>
                  <w:shd w:val="clear" w:color="auto" w:fill="auto"/>
                  <w:noWrap/>
                  <w:vAlign w:val="bottom"/>
                  <w:hideMark/>
                </w:tcPr>
                <w:p w14:paraId="18C0484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12.7%</w:t>
                  </w:r>
                </w:p>
              </w:tc>
            </w:tr>
          </w:tbl>
          <w:p w14:paraId="1B1FD3F4" w14:textId="77777777" w:rsidR="00976329" w:rsidRPr="00013852" w:rsidRDefault="00976329" w:rsidP="0021056B">
            <w:pPr>
              <w:rPr>
                <w:rFonts w:ascii="Calibri" w:hAnsi="Calibri" w:cs="Times New Roman"/>
              </w:rPr>
            </w:pPr>
          </w:p>
          <w:p w14:paraId="2F12F190" w14:textId="77777777" w:rsidR="00976329" w:rsidRPr="00013852" w:rsidRDefault="00976329" w:rsidP="0021056B">
            <w:pPr>
              <w:rPr>
                <w:rFonts w:ascii="Calibri" w:hAnsi="Calibri" w:cs="Times New Roman"/>
              </w:rPr>
            </w:pPr>
            <w:r w:rsidRPr="00013852">
              <w:rPr>
                <w:rFonts w:ascii="Calibri" w:hAnsi="Calibri" w:cs="Times New Roman"/>
              </w:rPr>
              <w:t>Online</w:t>
            </w:r>
          </w:p>
          <w:tbl>
            <w:tblPr>
              <w:tblW w:w="2880" w:type="dxa"/>
              <w:tblLook w:val="04A0" w:firstRow="1" w:lastRow="0" w:firstColumn="1" w:lastColumn="0" w:noHBand="0" w:noVBand="1"/>
            </w:tblPr>
            <w:tblGrid>
              <w:gridCol w:w="960"/>
              <w:gridCol w:w="960"/>
              <w:gridCol w:w="960"/>
            </w:tblGrid>
            <w:tr w:rsidR="00976329" w:rsidRPr="00013852" w14:paraId="2827ADED" w14:textId="77777777" w:rsidTr="0021056B">
              <w:trPr>
                <w:trHeight w:val="300"/>
              </w:trPr>
              <w:tc>
                <w:tcPr>
                  <w:tcW w:w="960" w:type="dxa"/>
                  <w:tcBorders>
                    <w:top w:val="nil"/>
                    <w:left w:val="nil"/>
                    <w:bottom w:val="nil"/>
                    <w:right w:val="nil"/>
                  </w:tcBorders>
                  <w:shd w:val="clear" w:color="auto" w:fill="auto"/>
                  <w:noWrap/>
                  <w:vAlign w:val="bottom"/>
                  <w:hideMark/>
                </w:tcPr>
                <w:p w14:paraId="04C9E474"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504DE00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97/236</w:t>
                  </w:r>
                </w:p>
              </w:tc>
              <w:tc>
                <w:tcPr>
                  <w:tcW w:w="960" w:type="dxa"/>
                  <w:tcBorders>
                    <w:top w:val="nil"/>
                    <w:left w:val="nil"/>
                    <w:bottom w:val="nil"/>
                    <w:right w:val="nil"/>
                  </w:tcBorders>
                  <w:shd w:val="clear" w:color="auto" w:fill="auto"/>
                  <w:noWrap/>
                  <w:vAlign w:val="bottom"/>
                  <w:hideMark/>
                </w:tcPr>
                <w:p w14:paraId="5698349F"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41.1%</w:t>
                  </w:r>
                </w:p>
              </w:tc>
            </w:tr>
            <w:tr w:rsidR="00976329" w:rsidRPr="00013852" w14:paraId="0DF524E8" w14:textId="77777777" w:rsidTr="0021056B">
              <w:trPr>
                <w:trHeight w:val="300"/>
              </w:trPr>
              <w:tc>
                <w:tcPr>
                  <w:tcW w:w="960" w:type="dxa"/>
                  <w:tcBorders>
                    <w:top w:val="nil"/>
                    <w:left w:val="nil"/>
                    <w:bottom w:val="nil"/>
                    <w:right w:val="nil"/>
                  </w:tcBorders>
                  <w:shd w:val="clear" w:color="auto" w:fill="auto"/>
                  <w:noWrap/>
                  <w:vAlign w:val="bottom"/>
                  <w:hideMark/>
                </w:tcPr>
                <w:p w14:paraId="154821B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0B42EB7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1/236</w:t>
                  </w:r>
                </w:p>
              </w:tc>
              <w:tc>
                <w:tcPr>
                  <w:tcW w:w="960" w:type="dxa"/>
                  <w:tcBorders>
                    <w:top w:val="nil"/>
                    <w:left w:val="nil"/>
                    <w:bottom w:val="nil"/>
                    <w:right w:val="nil"/>
                  </w:tcBorders>
                  <w:shd w:val="clear" w:color="auto" w:fill="auto"/>
                  <w:noWrap/>
                  <w:vAlign w:val="bottom"/>
                  <w:hideMark/>
                </w:tcPr>
                <w:p w14:paraId="214FD041"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0.4%</w:t>
                  </w:r>
                </w:p>
              </w:tc>
            </w:tr>
            <w:tr w:rsidR="00976329" w:rsidRPr="00013852" w14:paraId="4F7C95DB" w14:textId="77777777" w:rsidTr="0021056B">
              <w:trPr>
                <w:trHeight w:val="300"/>
              </w:trPr>
              <w:tc>
                <w:tcPr>
                  <w:tcW w:w="960" w:type="dxa"/>
                  <w:tcBorders>
                    <w:top w:val="nil"/>
                    <w:left w:val="nil"/>
                    <w:bottom w:val="nil"/>
                    <w:right w:val="nil"/>
                  </w:tcBorders>
                  <w:shd w:val="clear" w:color="auto" w:fill="auto"/>
                  <w:noWrap/>
                  <w:vAlign w:val="bottom"/>
                  <w:hideMark/>
                </w:tcPr>
                <w:p w14:paraId="1095A33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lastRenderedPageBreak/>
                    <w:t>Level 2</w:t>
                  </w:r>
                </w:p>
              </w:tc>
              <w:tc>
                <w:tcPr>
                  <w:tcW w:w="960" w:type="dxa"/>
                  <w:tcBorders>
                    <w:top w:val="nil"/>
                    <w:left w:val="nil"/>
                    <w:bottom w:val="nil"/>
                    <w:right w:val="nil"/>
                  </w:tcBorders>
                  <w:shd w:val="clear" w:color="auto" w:fill="auto"/>
                  <w:noWrap/>
                  <w:vAlign w:val="bottom"/>
                  <w:hideMark/>
                </w:tcPr>
                <w:p w14:paraId="57A31AA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83/236</w:t>
                  </w:r>
                </w:p>
              </w:tc>
              <w:tc>
                <w:tcPr>
                  <w:tcW w:w="960" w:type="dxa"/>
                  <w:tcBorders>
                    <w:top w:val="nil"/>
                    <w:left w:val="nil"/>
                    <w:bottom w:val="nil"/>
                    <w:right w:val="nil"/>
                  </w:tcBorders>
                  <w:shd w:val="clear" w:color="auto" w:fill="auto"/>
                  <w:noWrap/>
                  <w:vAlign w:val="bottom"/>
                  <w:hideMark/>
                </w:tcPr>
                <w:p w14:paraId="2742F9F9"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35.2%</w:t>
                  </w:r>
                </w:p>
              </w:tc>
            </w:tr>
            <w:tr w:rsidR="00976329" w:rsidRPr="00013852" w14:paraId="1582CF20" w14:textId="77777777" w:rsidTr="0021056B">
              <w:trPr>
                <w:trHeight w:val="300"/>
              </w:trPr>
              <w:tc>
                <w:tcPr>
                  <w:tcW w:w="960" w:type="dxa"/>
                  <w:tcBorders>
                    <w:top w:val="nil"/>
                    <w:left w:val="nil"/>
                    <w:bottom w:val="nil"/>
                    <w:right w:val="nil"/>
                  </w:tcBorders>
                  <w:shd w:val="clear" w:color="auto" w:fill="auto"/>
                  <w:noWrap/>
                  <w:vAlign w:val="bottom"/>
                  <w:hideMark/>
                </w:tcPr>
                <w:p w14:paraId="798DC89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4F549D52"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10/236</w:t>
                  </w:r>
                </w:p>
              </w:tc>
              <w:tc>
                <w:tcPr>
                  <w:tcW w:w="960" w:type="dxa"/>
                  <w:tcBorders>
                    <w:top w:val="nil"/>
                    <w:left w:val="nil"/>
                    <w:bottom w:val="nil"/>
                    <w:right w:val="nil"/>
                  </w:tcBorders>
                  <w:shd w:val="clear" w:color="auto" w:fill="auto"/>
                  <w:noWrap/>
                  <w:vAlign w:val="bottom"/>
                  <w:hideMark/>
                </w:tcPr>
                <w:p w14:paraId="7C243E9C"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4.2%</w:t>
                  </w:r>
                </w:p>
              </w:tc>
            </w:tr>
            <w:tr w:rsidR="00976329" w:rsidRPr="00013852" w14:paraId="7884DC14" w14:textId="77777777" w:rsidTr="0021056B">
              <w:trPr>
                <w:trHeight w:val="300"/>
              </w:trPr>
              <w:tc>
                <w:tcPr>
                  <w:tcW w:w="960" w:type="dxa"/>
                  <w:tcBorders>
                    <w:top w:val="nil"/>
                    <w:left w:val="nil"/>
                    <w:bottom w:val="nil"/>
                    <w:right w:val="nil"/>
                  </w:tcBorders>
                  <w:shd w:val="clear" w:color="auto" w:fill="auto"/>
                  <w:noWrap/>
                  <w:vAlign w:val="bottom"/>
                  <w:hideMark/>
                </w:tcPr>
                <w:p w14:paraId="5650BA3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7203D32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45/236</w:t>
                  </w:r>
                </w:p>
              </w:tc>
              <w:tc>
                <w:tcPr>
                  <w:tcW w:w="960" w:type="dxa"/>
                  <w:tcBorders>
                    <w:top w:val="nil"/>
                    <w:left w:val="nil"/>
                    <w:bottom w:val="nil"/>
                    <w:right w:val="nil"/>
                  </w:tcBorders>
                  <w:shd w:val="clear" w:color="auto" w:fill="auto"/>
                  <w:noWrap/>
                  <w:vAlign w:val="bottom"/>
                  <w:hideMark/>
                </w:tcPr>
                <w:p w14:paraId="17C8417B"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19.1%</w:t>
                  </w:r>
                </w:p>
              </w:tc>
            </w:tr>
          </w:tbl>
          <w:p w14:paraId="1BFBE7A6" w14:textId="77777777" w:rsidR="00976329" w:rsidRPr="00013852" w:rsidRDefault="00976329" w:rsidP="0021056B">
            <w:pPr>
              <w:rPr>
                <w:rFonts w:ascii="Calibri" w:hAnsi="Calibri" w:cs="Times New Roman"/>
              </w:rPr>
            </w:pPr>
          </w:p>
          <w:p w14:paraId="29F292DD" w14:textId="77777777" w:rsidR="00976329" w:rsidRPr="00013852" w:rsidRDefault="00976329" w:rsidP="0021056B">
            <w:pPr>
              <w:rPr>
                <w:rFonts w:ascii="Calibri" w:hAnsi="Calibri" w:cs="Times New Roman"/>
              </w:rPr>
            </w:pPr>
            <w:r w:rsidRPr="00013852">
              <w:rPr>
                <w:rFonts w:ascii="Calibri" w:hAnsi="Calibri" w:cs="Times New Roman"/>
              </w:rPr>
              <w:t>MTH 099</w:t>
            </w:r>
          </w:p>
          <w:tbl>
            <w:tblPr>
              <w:tblW w:w="2880" w:type="dxa"/>
              <w:tblLook w:val="04A0" w:firstRow="1" w:lastRow="0" w:firstColumn="1" w:lastColumn="0" w:noHBand="0" w:noVBand="1"/>
            </w:tblPr>
            <w:tblGrid>
              <w:gridCol w:w="960"/>
              <w:gridCol w:w="960"/>
              <w:gridCol w:w="960"/>
            </w:tblGrid>
            <w:tr w:rsidR="00976329" w:rsidRPr="00013852" w14:paraId="5DB1BEDE" w14:textId="77777777" w:rsidTr="0021056B">
              <w:trPr>
                <w:trHeight w:val="300"/>
              </w:trPr>
              <w:tc>
                <w:tcPr>
                  <w:tcW w:w="960" w:type="dxa"/>
                  <w:tcBorders>
                    <w:top w:val="nil"/>
                    <w:left w:val="nil"/>
                    <w:bottom w:val="nil"/>
                    <w:right w:val="nil"/>
                  </w:tcBorders>
                  <w:shd w:val="clear" w:color="auto" w:fill="auto"/>
                  <w:noWrap/>
                  <w:vAlign w:val="bottom"/>
                  <w:hideMark/>
                </w:tcPr>
                <w:p w14:paraId="59F8EDA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3DC29A9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5/12</w:t>
                  </w:r>
                </w:p>
              </w:tc>
              <w:tc>
                <w:tcPr>
                  <w:tcW w:w="960" w:type="dxa"/>
                  <w:tcBorders>
                    <w:top w:val="nil"/>
                    <w:left w:val="nil"/>
                    <w:bottom w:val="nil"/>
                    <w:right w:val="nil"/>
                  </w:tcBorders>
                  <w:shd w:val="clear" w:color="auto" w:fill="auto"/>
                  <w:noWrap/>
                  <w:vAlign w:val="bottom"/>
                  <w:hideMark/>
                </w:tcPr>
                <w:p w14:paraId="6DB1EBD8"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41.7%</w:t>
                  </w:r>
                </w:p>
              </w:tc>
            </w:tr>
            <w:tr w:rsidR="00976329" w:rsidRPr="00013852" w14:paraId="3A9A223A" w14:textId="77777777" w:rsidTr="0021056B">
              <w:trPr>
                <w:trHeight w:val="300"/>
              </w:trPr>
              <w:tc>
                <w:tcPr>
                  <w:tcW w:w="960" w:type="dxa"/>
                  <w:tcBorders>
                    <w:top w:val="nil"/>
                    <w:left w:val="nil"/>
                    <w:bottom w:val="nil"/>
                    <w:right w:val="nil"/>
                  </w:tcBorders>
                  <w:shd w:val="clear" w:color="auto" w:fill="auto"/>
                  <w:noWrap/>
                  <w:vAlign w:val="bottom"/>
                  <w:hideMark/>
                </w:tcPr>
                <w:p w14:paraId="06F43F2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6327F30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3/12</w:t>
                  </w:r>
                </w:p>
              </w:tc>
              <w:tc>
                <w:tcPr>
                  <w:tcW w:w="960" w:type="dxa"/>
                  <w:tcBorders>
                    <w:top w:val="nil"/>
                    <w:left w:val="nil"/>
                    <w:bottom w:val="nil"/>
                    <w:right w:val="nil"/>
                  </w:tcBorders>
                  <w:shd w:val="clear" w:color="auto" w:fill="auto"/>
                  <w:noWrap/>
                  <w:vAlign w:val="bottom"/>
                  <w:hideMark/>
                </w:tcPr>
                <w:p w14:paraId="0EA3BD19"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25.0%</w:t>
                  </w:r>
                </w:p>
              </w:tc>
            </w:tr>
            <w:tr w:rsidR="00976329" w:rsidRPr="00013852" w14:paraId="68863748" w14:textId="77777777" w:rsidTr="0021056B">
              <w:trPr>
                <w:trHeight w:val="300"/>
              </w:trPr>
              <w:tc>
                <w:tcPr>
                  <w:tcW w:w="960" w:type="dxa"/>
                  <w:tcBorders>
                    <w:top w:val="nil"/>
                    <w:left w:val="nil"/>
                    <w:bottom w:val="nil"/>
                    <w:right w:val="nil"/>
                  </w:tcBorders>
                  <w:shd w:val="clear" w:color="auto" w:fill="auto"/>
                  <w:noWrap/>
                  <w:vAlign w:val="bottom"/>
                  <w:hideMark/>
                </w:tcPr>
                <w:p w14:paraId="461FE31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5058936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1/12</w:t>
                  </w:r>
                </w:p>
              </w:tc>
              <w:tc>
                <w:tcPr>
                  <w:tcW w:w="960" w:type="dxa"/>
                  <w:tcBorders>
                    <w:top w:val="nil"/>
                    <w:left w:val="nil"/>
                    <w:bottom w:val="nil"/>
                    <w:right w:val="nil"/>
                  </w:tcBorders>
                  <w:shd w:val="clear" w:color="auto" w:fill="auto"/>
                  <w:noWrap/>
                  <w:vAlign w:val="bottom"/>
                  <w:hideMark/>
                </w:tcPr>
                <w:p w14:paraId="711C5F70"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8.3%</w:t>
                  </w:r>
                </w:p>
              </w:tc>
            </w:tr>
            <w:tr w:rsidR="00976329" w:rsidRPr="00013852" w14:paraId="2E39B331" w14:textId="77777777" w:rsidTr="0021056B">
              <w:trPr>
                <w:trHeight w:val="300"/>
              </w:trPr>
              <w:tc>
                <w:tcPr>
                  <w:tcW w:w="960" w:type="dxa"/>
                  <w:tcBorders>
                    <w:top w:val="nil"/>
                    <w:left w:val="nil"/>
                    <w:bottom w:val="nil"/>
                    <w:right w:val="nil"/>
                  </w:tcBorders>
                  <w:shd w:val="clear" w:color="auto" w:fill="auto"/>
                  <w:noWrap/>
                  <w:vAlign w:val="bottom"/>
                  <w:hideMark/>
                </w:tcPr>
                <w:p w14:paraId="0003BF12"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2AC5B6F5"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0/12</w:t>
                  </w:r>
                </w:p>
              </w:tc>
              <w:tc>
                <w:tcPr>
                  <w:tcW w:w="960" w:type="dxa"/>
                  <w:tcBorders>
                    <w:top w:val="nil"/>
                    <w:left w:val="nil"/>
                    <w:bottom w:val="nil"/>
                    <w:right w:val="nil"/>
                  </w:tcBorders>
                  <w:shd w:val="clear" w:color="auto" w:fill="auto"/>
                  <w:noWrap/>
                  <w:vAlign w:val="bottom"/>
                  <w:hideMark/>
                </w:tcPr>
                <w:p w14:paraId="7E08AF4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0.0%</w:t>
                  </w:r>
                </w:p>
              </w:tc>
            </w:tr>
            <w:tr w:rsidR="00976329" w:rsidRPr="00013852" w14:paraId="58E57409" w14:textId="77777777" w:rsidTr="0021056B">
              <w:trPr>
                <w:trHeight w:val="300"/>
              </w:trPr>
              <w:tc>
                <w:tcPr>
                  <w:tcW w:w="960" w:type="dxa"/>
                  <w:tcBorders>
                    <w:top w:val="nil"/>
                    <w:left w:val="nil"/>
                    <w:bottom w:val="nil"/>
                    <w:right w:val="nil"/>
                  </w:tcBorders>
                  <w:shd w:val="clear" w:color="auto" w:fill="auto"/>
                  <w:noWrap/>
                  <w:vAlign w:val="bottom"/>
                  <w:hideMark/>
                </w:tcPr>
                <w:p w14:paraId="769C200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5E86E7A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3/12</w:t>
                  </w:r>
                </w:p>
              </w:tc>
              <w:tc>
                <w:tcPr>
                  <w:tcW w:w="960" w:type="dxa"/>
                  <w:tcBorders>
                    <w:top w:val="nil"/>
                    <w:left w:val="nil"/>
                    <w:bottom w:val="nil"/>
                    <w:right w:val="nil"/>
                  </w:tcBorders>
                  <w:shd w:val="clear" w:color="auto" w:fill="auto"/>
                  <w:noWrap/>
                  <w:vAlign w:val="bottom"/>
                  <w:hideMark/>
                </w:tcPr>
                <w:p w14:paraId="78726DA6"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25.0%</w:t>
                  </w:r>
                </w:p>
              </w:tc>
            </w:tr>
          </w:tbl>
          <w:p w14:paraId="75A16B7C" w14:textId="77777777" w:rsidR="00976329" w:rsidRPr="00013852" w:rsidRDefault="00976329" w:rsidP="0021056B">
            <w:pPr>
              <w:rPr>
                <w:rFonts w:ascii="Calibri" w:hAnsi="Calibri" w:cs="Times New Roman"/>
              </w:rPr>
            </w:pPr>
          </w:p>
          <w:p w14:paraId="4CA57BAB" w14:textId="77777777" w:rsidR="00976329" w:rsidRPr="00013852" w:rsidRDefault="00976329" w:rsidP="0021056B">
            <w:pPr>
              <w:rPr>
                <w:rFonts w:ascii="Calibri" w:hAnsi="Calibri" w:cs="Times New Roman"/>
              </w:rPr>
            </w:pPr>
          </w:p>
          <w:p w14:paraId="03862046" w14:textId="77777777" w:rsidR="00976329" w:rsidRPr="00013852" w:rsidRDefault="00976329" w:rsidP="0021056B">
            <w:pPr>
              <w:rPr>
                <w:rFonts w:ascii="Calibri" w:hAnsi="Calibri" w:cs="Times New Roman"/>
              </w:rPr>
            </w:pPr>
          </w:p>
          <w:p w14:paraId="4B90C60A" w14:textId="77777777" w:rsidR="00976329" w:rsidRPr="00013852" w:rsidRDefault="00976329" w:rsidP="0021056B">
            <w:pPr>
              <w:rPr>
                <w:rFonts w:ascii="Calibri" w:hAnsi="Calibri" w:cs="Times New Roman"/>
              </w:rPr>
            </w:pPr>
          </w:p>
          <w:p w14:paraId="0C0A58B5" w14:textId="77777777" w:rsidR="00976329" w:rsidRPr="00013852" w:rsidRDefault="00976329" w:rsidP="0021056B">
            <w:pPr>
              <w:rPr>
                <w:rFonts w:ascii="Calibri" w:hAnsi="Calibri" w:cs="Times New Roman"/>
              </w:rPr>
            </w:pPr>
          </w:p>
          <w:p w14:paraId="03F9E0E3" w14:textId="77777777" w:rsidR="00976329" w:rsidRPr="00013852" w:rsidRDefault="00976329" w:rsidP="0021056B">
            <w:pPr>
              <w:rPr>
                <w:rFonts w:ascii="Calibri" w:hAnsi="Calibri" w:cs="Times New Roman"/>
              </w:rPr>
            </w:pPr>
          </w:p>
          <w:p w14:paraId="243522BB" w14:textId="77777777" w:rsidR="00976329" w:rsidRPr="00013852" w:rsidRDefault="00976329" w:rsidP="0021056B">
            <w:pPr>
              <w:rPr>
                <w:rFonts w:ascii="Calibri" w:hAnsi="Calibri" w:cs="Times New Roman"/>
              </w:rPr>
            </w:pPr>
          </w:p>
        </w:tc>
        <w:tc>
          <w:tcPr>
            <w:tcW w:w="2718" w:type="dxa"/>
            <w:tcBorders>
              <w:left w:val="single" w:sz="6" w:space="0" w:color="auto"/>
            </w:tcBorders>
          </w:tcPr>
          <w:p w14:paraId="2582379A" w14:textId="77777777" w:rsidR="00976329" w:rsidRPr="00013852" w:rsidRDefault="00976329" w:rsidP="0021056B">
            <w:pPr>
              <w:rPr>
                <w:rFonts w:ascii="Calibri" w:hAnsi="Calibri" w:cs="Times New Roman"/>
                <w:b/>
                <w:sz w:val="20"/>
                <w:szCs w:val="20"/>
              </w:rPr>
            </w:pPr>
          </w:p>
          <w:p w14:paraId="0F9BD65B" w14:textId="77777777" w:rsidR="00976329" w:rsidRPr="00013852" w:rsidRDefault="00976329" w:rsidP="0021056B">
            <w:pPr>
              <w:rPr>
                <w:rFonts w:ascii="Calibri" w:hAnsi="Calibri" w:cs="Times New Roman"/>
                <w:b/>
                <w:sz w:val="20"/>
                <w:szCs w:val="20"/>
              </w:rPr>
            </w:pPr>
            <w:r w:rsidRPr="00013852">
              <w:rPr>
                <w:rFonts w:ascii="Calibri" w:hAnsi="Calibri" w:cs="Times New Roman"/>
                <w:b/>
                <w:sz w:val="20"/>
                <w:szCs w:val="20"/>
              </w:rPr>
              <w:t>Annual campus-wide total at rubric level 2 or higher:</w:t>
            </w:r>
          </w:p>
          <w:p w14:paraId="687B1881" w14:textId="77777777" w:rsidR="00976329" w:rsidRPr="00013852" w:rsidRDefault="00976329" w:rsidP="0021056B">
            <w:pPr>
              <w:rPr>
                <w:rFonts w:ascii="Calibri" w:hAnsi="Calibri" w:cs="Times New Roman"/>
                <w:b/>
                <w:sz w:val="20"/>
                <w:szCs w:val="20"/>
              </w:rPr>
            </w:pPr>
            <w:r w:rsidRPr="00013852">
              <w:rPr>
                <w:rFonts w:ascii="Calibri" w:hAnsi="Calibri" w:cs="Times New Roman"/>
                <w:b/>
                <w:sz w:val="20"/>
                <w:szCs w:val="20"/>
              </w:rPr>
              <w:t>759/951=79.8%</w:t>
            </w:r>
          </w:p>
          <w:p w14:paraId="5567F696" w14:textId="77777777" w:rsidR="00976329" w:rsidRPr="00013852" w:rsidRDefault="00976329" w:rsidP="0021056B">
            <w:pPr>
              <w:rPr>
                <w:rFonts w:ascii="Calibri" w:hAnsi="Calibri" w:cs="Times New Roman"/>
              </w:rPr>
            </w:pPr>
          </w:p>
          <w:p w14:paraId="106BBDA6" w14:textId="77777777" w:rsidR="00976329" w:rsidRPr="00013852" w:rsidRDefault="00976329" w:rsidP="0021056B">
            <w:pPr>
              <w:rPr>
                <w:rFonts w:ascii="Calibri" w:hAnsi="Calibri" w:cs="Times New Roman"/>
              </w:rPr>
            </w:pPr>
            <w:r w:rsidRPr="00013852">
              <w:rPr>
                <w:rFonts w:ascii="Calibri" w:hAnsi="Calibri" w:cs="Times New Roman"/>
              </w:rPr>
              <w:t>There was an increase in the rate of success of 2.9% compared to 2017-2018.</w:t>
            </w:r>
          </w:p>
          <w:p w14:paraId="10574507" w14:textId="77777777" w:rsidR="00976329" w:rsidRPr="00013852" w:rsidRDefault="00976329" w:rsidP="0021056B">
            <w:pPr>
              <w:rPr>
                <w:rFonts w:ascii="Calibri" w:hAnsi="Calibri" w:cs="Times New Roman"/>
              </w:rPr>
            </w:pPr>
          </w:p>
          <w:p w14:paraId="7EFFC819" w14:textId="77777777" w:rsidR="00976329" w:rsidRPr="00013852" w:rsidRDefault="00976329" w:rsidP="0021056B">
            <w:pPr>
              <w:rPr>
                <w:rFonts w:ascii="Calibri" w:hAnsi="Calibri" w:cs="Times New Roman"/>
              </w:rPr>
            </w:pPr>
            <w:r w:rsidRPr="00013852">
              <w:rPr>
                <w:rFonts w:ascii="Calibri" w:hAnsi="Calibri" w:cs="Times New Roman"/>
              </w:rPr>
              <w:t>Students will continue to be made aware of the availability of tutors in various ways such as email and other media outlets.</w:t>
            </w:r>
          </w:p>
          <w:p w14:paraId="35AC6DE1" w14:textId="77777777" w:rsidR="00976329" w:rsidRPr="00013852" w:rsidRDefault="00976329" w:rsidP="0021056B">
            <w:pPr>
              <w:rPr>
                <w:rFonts w:ascii="Calibri" w:hAnsi="Calibri" w:cs="Times New Roman"/>
              </w:rPr>
            </w:pPr>
          </w:p>
          <w:p w14:paraId="330021E3" w14:textId="77777777" w:rsidR="00976329" w:rsidRPr="00013852" w:rsidRDefault="00976329" w:rsidP="0021056B">
            <w:pPr>
              <w:rPr>
                <w:rFonts w:ascii="Calibri" w:hAnsi="Calibri" w:cs="Times New Roman"/>
              </w:rPr>
            </w:pPr>
          </w:p>
          <w:p w14:paraId="2720D071" w14:textId="77777777" w:rsidR="00976329" w:rsidRPr="00013852" w:rsidRDefault="00976329" w:rsidP="0021056B">
            <w:pPr>
              <w:rPr>
                <w:rFonts w:ascii="Calibri" w:hAnsi="Calibri" w:cs="Times New Roman"/>
              </w:rPr>
            </w:pPr>
          </w:p>
          <w:p w14:paraId="30E943C3" w14:textId="77777777" w:rsidR="00976329" w:rsidRPr="00013852" w:rsidRDefault="00976329" w:rsidP="0021056B">
            <w:pPr>
              <w:rPr>
                <w:rFonts w:ascii="Calibri" w:hAnsi="Calibri" w:cs="Times New Roman"/>
              </w:rPr>
            </w:pPr>
          </w:p>
          <w:p w14:paraId="7FD958F7" w14:textId="77777777" w:rsidR="00976329" w:rsidRPr="00013852" w:rsidRDefault="00976329" w:rsidP="0021056B">
            <w:pPr>
              <w:rPr>
                <w:rFonts w:ascii="Calibri" w:hAnsi="Calibri" w:cs="Times New Roman"/>
              </w:rPr>
            </w:pPr>
          </w:p>
          <w:p w14:paraId="503706B9" w14:textId="77777777" w:rsidR="00976329" w:rsidRPr="00013852" w:rsidRDefault="00976329" w:rsidP="0021056B">
            <w:pPr>
              <w:rPr>
                <w:rFonts w:ascii="Calibri" w:hAnsi="Calibri" w:cs="Times New Roman"/>
              </w:rPr>
            </w:pPr>
          </w:p>
          <w:p w14:paraId="6A09BEF2" w14:textId="77777777" w:rsidR="00976329" w:rsidRPr="00013852" w:rsidRDefault="00976329" w:rsidP="0021056B">
            <w:pPr>
              <w:rPr>
                <w:rFonts w:ascii="Calibri" w:hAnsi="Calibri" w:cs="Times New Roman"/>
              </w:rPr>
            </w:pPr>
          </w:p>
          <w:p w14:paraId="12EF3EA8" w14:textId="77777777" w:rsidR="00976329" w:rsidRPr="00013852" w:rsidRDefault="00976329" w:rsidP="0021056B">
            <w:pPr>
              <w:rPr>
                <w:rFonts w:ascii="Calibri" w:hAnsi="Calibri" w:cs="Times New Roman"/>
              </w:rPr>
            </w:pPr>
          </w:p>
          <w:p w14:paraId="7F43665B" w14:textId="77777777" w:rsidR="00976329" w:rsidRPr="00013852" w:rsidRDefault="00976329" w:rsidP="0021056B">
            <w:pPr>
              <w:rPr>
                <w:rFonts w:ascii="Calibri" w:hAnsi="Calibri" w:cs="Times New Roman"/>
              </w:rPr>
            </w:pPr>
          </w:p>
          <w:p w14:paraId="57BA9B28" w14:textId="77777777" w:rsidR="00976329" w:rsidRPr="00013852" w:rsidRDefault="00976329" w:rsidP="0021056B">
            <w:pPr>
              <w:rPr>
                <w:rFonts w:ascii="Calibri" w:hAnsi="Calibri" w:cs="Times New Roman"/>
              </w:rPr>
            </w:pPr>
          </w:p>
          <w:p w14:paraId="2CDF2F2A" w14:textId="77777777" w:rsidR="00976329" w:rsidRPr="00013852" w:rsidRDefault="00976329" w:rsidP="0021056B">
            <w:pPr>
              <w:rPr>
                <w:rFonts w:ascii="Calibri" w:hAnsi="Calibri" w:cs="Times New Roman"/>
              </w:rPr>
            </w:pPr>
          </w:p>
          <w:p w14:paraId="09212BBD" w14:textId="77777777" w:rsidR="00976329" w:rsidRPr="00013852" w:rsidRDefault="00976329" w:rsidP="0021056B">
            <w:pPr>
              <w:rPr>
                <w:rFonts w:ascii="Calibri" w:hAnsi="Calibri" w:cs="Times New Roman"/>
              </w:rPr>
            </w:pPr>
          </w:p>
          <w:p w14:paraId="58979E17" w14:textId="77777777" w:rsidR="00976329" w:rsidRPr="00013852" w:rsidRDefault="00976329" w:rsidP="0021056B">
            <w:pPr>
              <w:rPr>
                <w:rFonts w:ascii="Calibri" w:hAnsi="Calibri" w:cs="Times New Roman"/>
              </w:rPr>
            </w:pPr>
          </w:p>
          <w:p w14:paraId="4B98CD8B" w14:textId="77777777" w:rsidR="00976329" w:rsidRPr="00013852" w:rsidRDefault="00976329" w:rsidP="0021056B">
            <w:pPr>
              <w:rPr>
                <w:rFonts w:ascii="Calibri" w:hAnsi="Calibri" w:cs="Times New Roman"/>
              </w:rPr>
            </w:pPr>
          </w:p>
          <w:p w14:paraId="40122AA2" w14:textId="77777777" w:rsidR="00976329" w:rsidRPr="00013852" w:rsidRDefault="00976329" w:rsidP="0021056B">
            <w:pPr>
              <w:rPr>
                <w:rFonts w:ascii="Calibri" w:hAnsi="Calibri" w:cs="Times New Roman"/>
              </w:rPr>
            </w:pPr>
          </w:p>
          <w:p w14:paraId="13FA5A3A" w14:textId="77777777" w:rsidR="00976329" w:rsidRPr="00013852" w:rsidRDefault="00976329" w:rsidP="0021056B">
            <w:pPr>
              <w:rPr>
                <w:rFonts w:ascii="Calibri" w:hAnsi="Calibri" w:cs="Times New Roman"/>
              </w:rPr>
            </w:pPr>
          </w:p>
          <w:p w14:paraId="06642097" w14:textId="77777777" w:rsidR="00976329" w:rsidRPr="00013852" w:rsidRDefault="00976329" w:rsidP="0021056B">
            <w:pPr>
              <w:rPr>
                <w:rFonts w:ascii="Calibri" w:hAnsi="Calibri" w:cs="Times New Roman"/>
              </w:rPr>
            </w:pPr>
          </w:p>
          <w:p w14:paraId="4A42F934" w14:textId="77777777" w:rsidR="00976329" w:rsidRPr="00013852" w:rsidRDefault="00976329" w:rsidP="0021056B">
            <w:pPr>
              <w:rPr>
                <w:rFonts w:ascii="Calibri" w:hAnsi="Calibri" w:cs="Times New Roman"/>
              </w:rPr>
            </w:pPr>
          </w:p>
          <w:p w14:paraId="065F0A26" w14:textId="77777777" w:rsidR="00976329" w:rsidRPr="00013852" w:rsidRDefault="00976329" w:rsidP="0021056B">
            <w:pPr>
              <w:rPr>
                <w:rFonts w:ascii="Calibri" w:hAnsi="Calibri" w:cs="Times New Roman"/>
              </w:rPr>
            </w:pPr>
          </w:p>
          <w:p w14:paraId="07150782" w14:textId="77777777" w:rsidR="00976329" w:rsidRPr="00013852" w:rsidRDefault="00976329" w:rsidP="0021056B">
            <w:pPr>
              <w:rPr>
                <w:rFonts w:ascii="Calibri" w:hAnsi="Calibri" w:cs="Times New Roman"/>
              </w:rPr>
            </w:pPr>
          </w:p>
          <w:p w14:paraId="4CCDC671" w14:textId="77777777" w:rsidR="00976329" w:rsidRPr="00013852" w:rsidRDefault="00976329" w:rsidP="0021056B">
            <w:pPr>
              <w:rPr>
                <w:rFonts w:ascii="Calibri" w:hAnsi="Calibri" w:cs="Times New Roman"/>
              </w:rPr>
            </w:pPr>
          </w:p>
          <w:p w14:paraId="0D42AA15" w14:textId="77777777" w:rsidR="00976329" w:rsidRPr="00013852" w:rsidRDefault="00976329" w:rsidP="0021056B">
            <w:pPr>
              <w:rPr>
                <w:rFonts w:ascii="Calibri" w:hAnsi="Calibri" w:cs="Times New Roman"/>
              </w:rPr>
            </w:pPr>
          </w:p>
          <w:p w14:paraId="5183909D" w14:textId="77777777" w:rsidR="00976329" w:rsidRPr="00013852" w:rsidRDefault="00976329" w:rsidP="0021056B">
            <w:pPr>
              <w:rPr>
                <w:rFonts w:ascii="Calibri" w:hAnsi="Calibri" w:cs="Times New Roman"/>
              </w:rPr>
            </w:pPr>
          </w:p>
          <w:p w14:paraId="3F4FBE96" w14:textId="77777777" w:rsidR="00976329" w:rsidRPr="00013852" w:rsidRDefault="00976329" w:rsidP="0021056B">
            <w:pPr>
              <w:rPr>
                <w:rFonts w:ascii="Calibri" w:hAnsi="Calibri" w:cs="Times New Roman"/>
              </w:rPr>
            </w:pPr>
          </w:p>
          <w:p w14:paraId="714F5B61" w14:textId="77777777" w:rsidR="00976329" w:rsidRPr="00013852" w:rsidRDefault="00976329" w:rsidP="0021056B">
            <w:pPr>
              <w:rPr>
                <w:rFonts w:ascii="Calibri" w:hAnsi="Calibri" w:cs="Times New Roman"/>
              </w:rPr>
            </w:pPr>
          </w:p>
          <w:p w14:paraId="0C717EBE" w14:textId="77777777" w:rsidR="00976329" w:rsidRPr="00013852" w:rsidRDefault="00976329" w:rsidP="0021056B">
            <w:pPr>
              <w:rPr>
                <w:rFonts w:ascii="Calibri" w:hAnsi="Calibri" w:cs="Times New Roman"/>
              </w:rPr>
            </w:pPr>
          </w:p>
          <w:p w14:paraId="79180514" w14:textId="77777777" w:rsidR="00976329" w:rsidRPr="00013852" w:rsidRDefault="00976329" w:rsidP="0021056B">
            <w:pPr>
              <w:rPr>
                <w:rFonts w:ascii="Calibri" w:hAnsi="Calibri" w:cs="Times New Roman"/>
              </w:rPr>
            </w:pPr>
          </w:p>
          <w:p w14:paraId="2987CA1A" w14:textId="77777777" w:rsidR="00976329" w:rsidRPr="00013852" w:rsidRDefault="00976329" w:rsidP="0021056B">
            <w:pPr>
              <w:rPr>
                <w:rFonts w:ascii="Calibri" w:hAnsi="Calibri" w:cs="Times New Roman"/>
              </w:rPr>
            </w:pPr>
          </w:p>
          <w:p w14:paraId="59610868" w14:textId="77777777" w:rsidR="00976329" w:rsidRPr="00013852" w:rsidRDefault="00976329" w:rsidP="0021056B">
            <w:pPr>
              <w:rPr>
                <w:rFonts w:ascii="Calibri" w:hAnsi="Calibri" w:cs="Times New Roman"/>
              </w:rPr>
            </w:pPr>
            <w:r w:rsidRPr="00013852">
              <w:rPr>
                <w:rFonts w:ascii="Calibri" w:hAnsi="Calibri" w:cs="Times New Roman"/>
              </w:rPr>
              <w:t>The introduction of MTH 099 helped students who needed the support to be successful in the course. Their average was 75%, performing at a Level 2 or higher.</w:t>
            </w:r>
          </w:p>
          <w:p w14:paraId="7A8C6A20" w14:textId="77777777" w:rsidR="00976329" w:rsidRPr="00013852" w:rsidRDefault="00976329" w:rsidP="0021056B">
            <w:pPr>
              <w:rPr>
                <w:rFonts w:ascii="Calibri" w:hAnsi="Calibri" w:cs="Times New Roman"/>
              </w:rPr>
            </w:pPr>
          </w:p>
          <w:p w14:paraId="77D0407D" w14:textId="77777777" w:rsidR="00976329" w:rsidRPr="00013852" w:rsidRDefault="00976329" w:rsidP="0021056B">
            <w:pPr>
              <w:rPr>
                <w:rFonts w:ascii="Calibri" w:hAnsi="Calibri" w:cs="Times New Roman"/>
              </w:rPr>
            </w:pPr>
          </w:p>
          <w:p w14:paraId="0B46E6C9" w14:textId="77777777" w:rsidR="00976329" w:rsidRPr="00013852" w:rsidRDefault="00976329" w:rsidP="0021056B">
            <w:pPr>
              <w:rPr>
                <w:rFonts w:ascii="Calibri" w:hAnsi="Calibri" w:cs="Times New Roman"/>
              </w:rPr>
            </w:pPr>
          </w:p>
        </w:tc>
      </w:tr>
      <w:tr w:rsidR="00976329" w:rsidRPr="00013852" w14:paraId="5F8ED5B2" w14:textId="77777777" w:rsidTr="0021056B">
        <w:trPr>
          <w:trHeight w:val="65"/>
        </w:trPr>
        <w:tc>
          <w:tcPr>
            <w:tcW w:w="2538" w:type="dxa"/>
            <w:gridSpan w:val="2"/>
            <w:tcBorders>
              <w:right w:val="single" w:sz="6" w:space="0" w:color="auto"/>
            </w:tcBorders>
          </w:tcPr>
          <w:p w14:paraId="2301E669" w14:textId="77777777" w:rsidR="00976329" w:rsidRPr="00013852" w:rsidRDefault="00976329" w:rsidP="0021056B">
            <w:pPr>
              <w:rPr>
                <w:rFonts w:ascii="Calibri" w:hAnsi="Calibri" w:cs="Times New Roman"/>
                <w:sz w:val="24"/>
                <w:szCs w:val="24"/>
                <w:u w:val="single"/>
              </w:rPr>
            </w:pPr>
          </w:p>
          <w:p w14:paraId="1AF11F31" w14:textId="77777777" w:rsidR="00976329" w:rsidRPr="00013852" w:rsidRDefault="00976329" w:rsidP="0021056B">
            <w:pPr>
              <w:rPr>
                <w:rFonts w:ascii="Calibri" w:hAnsi="Calibri" w:cs="Times New Roman"/>
                <w:sz w:val="24"/>
                <w:szCs w:val="24"/>
              </w:rPr>
            </w:pPr>
            <w:r w:rsidRPr="00013852">
              <w:rPr>
                <w:rFonts w:ascii="Calibri" w:hAnsi="Calibri" w:cs="Times New Roman"/>
                <w:sz w:val="24"/>
                <w:szCs w:val="24"/>
                <w:u w:val="single"/>
              </w:rPr>
              <w:t>MTH 100 Objective 2</w:t>
            </w:r>
          </w:p>
          <w:p w14:paraId="2F46547F" w14:textId="77777777" w:rsidR="00976329" w:rsidRPr="00013852" w:rsidRDefault="00976329" w:rsidP="0021056B">
            <w:pPr>
              <w:autoSpaceDE w:val="0"/>
              <w:autoSpaceDN w:val="0"/>
              <w:adjustRightInd w:val="0"/>
              <w:rPr>
                <w:rFonts w:ascii="Times New Roman" w:eastAsia="Calibri" w:hAnsi="Times New Roman" w:cs="Times New Roman"/>
                <w:sz w:val="24"/>
                <w:szCs w:val="24"/>
              </w:rPr>
            </w:pPr>
          </w:p>
          <w:p w14:paraId="382460BB" w14:textId="77777777" w:rsidR="00976329" w:rsidRPr="00013852" w:rsidRDefault="00976329" w:rsidP="0021056B">
            <w:pPr>
              <w:rPr>
                <w:rFonts w:ascii="Calibri" w:hAnsi="Calibri" w:cs="Times New Roman"/>
                <w:sz w:val="24"/>
                <w:szCs w:val="24"/>
              </w:rPr>
            </w:pPr>
            <w:r w:rsidRPr="00013852">
              <w:rPr>
                <w:rFonts w:ascii="Calibri" w:hAnsi="Calibri" w:cs="Times New Roman"/>
                <w:sz w:val="24"/>
                <w:szCs w:val="24"/>
              </w:rPr>
              <w:t>The student will demonstrate his/her understanding of algebraic manipulations, interpretations, and computations by being able to factor a trinomial.</w:t>
            </w:r>
          </w:p>
          <w:p w14:paraId="669FC28B" w14:textId="77777777" w:rsidR="00976329" w:rsidRPr="00013852" w:rsidRDefault="00976329" w:rsidP="0021056B">
            <w:pPr>
              <w:rPr>
                <w:rFonts w:ascii="Calibri" w:hAnsi="Calibri" w:cs="Times New Roman"/>
                <w:sz w:val="24"/>
                <w:szCs w:val="24"/>
              </w:rPr>
            </w:pPr>
          </w:p>
          <w:p w14:paraId="19F73BD2" w14:textId="77777777" w:rsidR="00976329" w:rsidRPr="00013852" w:rsidRDefault="00976329" w:rsidP="0021056B">
            <w:pPr>
              <w:rPr>
                <w:rFonts w:ascii="Calibri" w:hAnsi="Calibri" w:cs="Times New Roman"/>
                <w:sz w:val="24"/>
                <w:szCs w:val="24"/>
              </w:rPr>
            </w:pPr>
          </w:p>
        </w:tc>
        <w:tc>
          <w:tcPr>
            <w:tcW w:w="2403" w:type="dxa"/>
            <w:tcBorders>
              <w:left w:val="single" w:sz="6" w:space="0" w:color="auto"/>
              <w:right w:val="single" w:sz="4" w:space="0" w:color="auto"/>
            </w:tcBorders>
          </w:tcPr>
          <w:p w14:paraId="3CBE9B4A" w14:textId="77777777" w:rsidR="00976329" w:rsidRPr="00013852" w:rsidRDefault="00976329" w:rsidP="0021056B">
            <w:pPr>
              <w:rPr>
                <w:rFonts w:ascii="Calibri" w:hAnsi="Calibri" w:cs="Times New Roman"/>
              </w:rPr>
            </w:pPr>
          </w:p>
          <w:p w14:paraId="775841F7" w14:textId="77777777" w:rsidR="00976329" w:rsidRPr="00013852" w:rsidRDefault="00976329" w:rsidP="0021056B">
            <w:pPr>
              <w:rPr>
                <w:rFonts w:ascii="Calibri" w:hAnsi="Calibri" w:cs="Times New Roman"/>
              </w:rPr>
            </w:pPr>
            <w:r w:rsidRPr="00013852">
              <w:rPr>
                <w:rFonts w:ascii="Calibri" w:hAnsi="Calibri" w:cs="Times New Roman"/>
              </w:rPr>
              <w:t>Rubric based assessment of related common final exam problems</w:t>
            </w:r>
          </w:p>
        </w:tc>
        <w:tc>
          <w:tcPr>
            <w:tcW w:w="2547" w:type="dxa"/>
            <w:tcBorders>
              <w:left w:val="single" w:sz="6" w:space="0" w:color="auto"/>
              <w:right w:val="single" w:sz="4" w:space="0" w:color="auto"/>
            </w:tcBorders>
          </w:tcPr>
          <w:p w14:paraId="0FE7AA01" w14:textId="77777777" w:rsidR="00976329" w:rsidRPr="00013852" w:rsidRDefault="00976329" w:rsidP="0021056B">
            <w:pPr>
              <w:rPr>
                <w:rFonts w:ascii="Calibri" w:hAnsi="Calibri" w:cs="Times New Roman"/>
              </w:rPr>
            </w:pPr>
          </w:p>
          <w:p w14:paraId="457192D9" w14:textId="77777777" w:rsidR="00976329" w:rsidRPr="00013852" w:rsidRDefault="00976329" w:rsidP="0021056B">
            <w:pPr>
              <w:rPr>
                <w:rFonts w:ascii="Calibri" w:hAnsi="Calibri" w:cs="Times New Roman"/>
              </w:rPr>
            </w:pPr>
            <w:r w:rsidRPr="00013852">
              <w:rPr>
                <w:rFonts w:ascii="Calibri" w:hAnsi="Calibri" w:cs="Times New Roman"/>
              </w:rPr>
              <w:t xml:space="preserve">70% of students learning at a rubric level of 2 or higher </w:t>
            </w:r>
          </w:p>
        </w:tc>
        <w:tc>
          <w:tcPr>
            <w:tcW w:w="3106" w:type="dxa"/>
            <w:tcBorders>
              <w:left w:val="single" w:sz="4" w:space="0" w:color="auto"/>
              <w:right w:val="single" w:sz="6" w:space="0" w:color="auto"/>
            </w:tcBorders>
          </w:tcPr>
          <w:p w14:paraId="311B684C" w14:textId="77777777" w:rsidR="00976329" w:rsidRPr="00013852" w:rsidRDefault="00976329" w:rsidP="0021056B">
            <w:pPr>
              <w:rPr>
                <w:rFonts w:ascii="Calibri" w:hAnsi="Calibri" w:cs="Times New Roman"/>
              </w:rPr>
            </w:pPr>
          </w:p>
          <w:p w14:paraId="037D00CF" w14:textId="77777777" w:rsidR="00976329" w:rsidRPr="00013852" w:rsidRDefault="00976329" w:rsidP="0021056B">
            <w:pPr>
              <w:rPr>
                <w:rFonts w:ascii="Calibri" w:hAnsi="Calibri" w:cs="Times New Roman"/>
              </w:rPr>
            </w:pPr>
            <w:r w:rsidRPr="00013852">
              <w:rPr>
                <w:rFonts w:ascii="Calibri" w:hAnsi="Calibri" w:cs="Times New Roman"/>
              </w:rPr>
              <w:t>Jefferson Campus</w:t>
            </w:r>
          </w:p>
          <w:tbl>
            <w:tblPr>
              <w:tblW w:w="2880" w:type="dxa"/>
              <w:tblLook w:val="04A0" w:firstRow="1" w:lastRow="0" w:firstColumn="1" w:lastColumn="0" w:noHBand="0" w:noVBand="1"/>
            </w:tblPr>
            <w:tblGrid>
              <w:gridCol w:w="960"/>
              <w:gridCol w:w="960"/>
              <w:gridCol w:w="960"/>
            </w:tblGrid>
            <w:tr w:rsidR="00976329" w:rsidRPr="00013852" w14:paraId="5B85BDA7" w14:textId="77777777" w:rsidTr="0021056B">
              <w:trPr>
                <w:trHeight w:val="300"/>
              </w:trPr>
              <w:tc>
                <w:tcPr>
                  <w:tcW w:w="960" w:type="dxa"/>
                  <w:tcBorders>
                    <w:top w:val="nil"/>
                    <w:left w:val="nil"/>
                    <w:bottom w:val="nil"/>
                    <w:right w:val="nil"/>
                  </w:tcBorders>
                  <w:shd w:val="clear" w:color="auto" w:fill="auto"/>
                  <w:noWrap/>
                  <w:vAlign w:val="bottom"/>
                  <w:hideMark/>
                </w:tcPr>
                <w:p w14:paraId="6D94A677"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7AC315F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92/181</w:t>
                  </w:r>
                </w:p>
              </w:tc>
              <w:tc>
                <w:tcPr>
                  <w:tcW w:w="960" w:type="dxa"/>
                  <w:tcBorders>
                    <w:top w:val="nil"/>
                    <w:left w:val="nil"/>
                    <w:bottom w:val="nil"/>
                    <w:right w:val="nil"/>
                  </w:tcBorders>
                  <w:shd w:val="clear" w:color="auto" w:fill="auto"/>
                  <w:noWrap/>
                  <w:vAlign w:val="bottom"/>
                  <w:hideMark/>
                </w:tcPr>
                <w:p w14:paraId="292DC25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50.8%</w:t>
                  </w:r>
                </w:p>
              </w:tc>
            </w:tr>
            <w:tr w:rsidR="00976329" w:rsidRPr="00013852" w14:paraId="56C6AC8F" w14:textId="77777777" w:rsidTr="0021056B">
              <w:trPr>
                <w:trHeight w:val="300"/>
              </w:trPr>
              <w:tc>
                <w:tcPr>
                  <w:tcW w:w="960" w:type="dxa"/>
                  <w:tcBorders>
                    <w:top w:val="nil"/>
                    <w:left w:val="nil"/>
                    <w:bottom w:val="nil"/>
                    <w:right w:val="nil"/>
                  </w:tcBorders>
                  <w:shd w:val="clear" w:color="auto" w:fill="auto"/>
                  <w:noWrap/>
                  <w:vAlign w:val="bottom"/>
                  <w:hideMark/>
                </w:tcPr>
                <w:p w14:paraId="34C98A0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32C130F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30/181</w:t>
                  </w:r>
                </w:p>
              </w:tc>
              <w:tc>
                <w:tcPr>
                  <w:tcW w:w="960" w:type="dxa"/>
                  <w:tcBorders>
                    <w:top w:val="nil"/>
                    <w:left w:val="nil"/>
                    <w:bottom w:val="nil"/>
                    <w:right w:val="nil"/>
                  </w:tcBorders>
                  <w:shd w:val="clear" w:color="auto" w:fill="auto"/>
                  <w:noWrap/>
                  <w:vAlign w:val="bottom"/>
                  <w:hideMark/>
                </w:tcPr>
                <w:p w14:paraId="3881632E"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16.6%</w:t>
                  </w:r>
                </w:p>
              </w:tc>
            </w:tr>
            <w:tr w:rsidR="00976329" w:rsidRPr="00013852" w14:paraId="00554D89" w14:textId="77777777" w:rsidTr="0021056B">
              <w:trPr>
                <w:trHeight w:val="300"/>
              </w:trPr>
              <w:tc>
                <w:tcPr>
                  <w:tcW w:w="960" w:type="dxa"/>
                  <w:tcBorders>
                    <w:top w:val="nil"/>
                    <w:left w:val="nil"/>
                    <w:bottom w:val="nil"/>
                    <w:right w:val="nil"/>
                  </w:tcBorders>
                  <w:shd w:val="clear" w:color="auto" w:fill="auto"/>
                  <w:noWrap/>
                  <w:vAlign w:val="bottom"/>
                  <w:hideMark/>
                </w:tcPr>
                <w:p w14:paraId="1ED6C36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30138EB4"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30/181</w:t>
                  </w:r>
                </w:p>
              </w:tc>
              <w:tc>
                <w:tcPr>
                  <w:tcW w:w="960" w:type="dxa"/>
                  <w:tcBorders>
                    <w:top w:val="nil"/>
                    <w:left w:val="nil"/>
                    <w:bottom w:val="nil"/>
                    <w:right w:val="nil"/>
                  </w:tcBorders>
                  <w:shd w:val="clear" w:color="auto" w:fill="auto"/>
                  <w:noWrap/>
                  <w:vAlign w:val="bottom"/>
                  <w:hideMark/>
                </w:tcPr>
                <w:p w14:paraId="79565705"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16.6%</w:t>
                  </w:r>
                </w:p>
              </w:tc>
            </w:tr>
            <w:tr w:rsidR="00976329" w:rsidRPr="00013852" w14:paraId="751F69BB" w14:textId="77777777" w:rsidTr="0021056B">
              <w:trPr>
                <w:trHeight w:val="300"/>
              </w:trPr>
              <w:tc>
                <w:tcPr>
                  <w:tcW w:w="960" w:type="dxa"/>
                  <w:tcBorders>
                    <w:top w:val="nil"/>
                    <w:left w:val="nil"/>
                    <w:bottom w:val="nil"/>
                    <w:right w:val="nil"/>
                  </w:tcBorders>
                  <w:shd w:val="clear" w:color="auto" w:fill="auto"/>
                  <w:noWrap/>
                  <w:vAlign w:val="bottom"/>
                  <w:hideMark/>
                </w:tcPr>
                <w:p w14:paraId="638C37D7"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1547205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20/181</w:t>
                  </w:r>
                </w:p>
              </w:tc>
              <w:tc>
                <w:tcPr>
                  <w:tcW w:w="960" w:type="dxa"/>
                  <w:tcBorders>
                    <w:top w:val="nil"/>
                    <w:left w:val="nil"/>
                    <w:bottom w:val="nil"/>
                    <w:right w:val="nil"/>
                  </w:tcBorders>
                  <w:shd w:val="clear" w:color="auto" w:fill="auto"/>
                  <w:noWrap/>
                  <w:vAlign w:val="bottom"/>
                  <w:hideMark/>
                </w:tcPr>
                <w:p w14:paraId="64B0FE7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11.0%</w:t>
                  </w:r>
                </w:p>
              </w:tc>
            </w:tr>
            <w:tr w:rsidR="00976329" w:rsidRPr="00013852" w14:paraId="4CF8EBCF" w14:textId="77777777" w:rsidTr="0021056B">
              <w:trPr>
                <w:trHeight w:val="300"/>
              </w:trPr>
              <w:tc>
                <w:tcPr>
                  <w:tcW w:w="960" w:type="dxa"/>
                  <w:tcBorders>
                    <w:top w:val="nil"/>
                    <w:left w:val="nil"/>
                    <w:bottom w:val="nil"/>
                    <w:right w:val="nil"/>
                  </w:tcBorders>
                  <w:shd w:val="clear" w:color="auto" w:fill="auto"/>
                  <w:noWrap/>
                  <w:vAlign w:val="bottom"/>
                  <w:hideMark/>
                </w:tcPr>
                <w:p w14:paraId="51281BD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0AC149D9"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9/181</w:t>
                  </w:r>
                </w:p>
              </w:tc>
              <w:tc>
                <w:tcPr>
                  <w:tcW w:w="960" w:type="dxa"/>
                  <w:tcBorders>
                    <w:top w:val="nil"/>
                    <w:left w:val="nil"/>
                    <w:bottom w:val="nil"/>
                    <w:right w:val="nil"/>
                  </w:tcBorders>
                  <w:shd w:val="clear" w:color="auto" w:fill="auto"/>
                  <w:noWrap/>
                  <w:vAlign w:val="bottom"/>
                  <w:hideMark/>
                </w:tcPr>
                <w:p w14:paraId="343AC088"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5.0%</w:t>
                  </w:r>
                </w:p>
              </w:tc>
            </w:tr>
          </w:tbl>
          <w:p w14:paraId="047B4C34" w14:textId="77777777" w:rsidR="00976329" w:rsidRPr="00013852" w:rsidRDefault="00976329" w:rsidP="0021056B">
            <w:pPr>
              <w:rPr>
                <w:rFonts w:ascii="Calibri" w:hAnsi="Calibri" w:cs="Times New Roman"/>
              </w:rPr>
            </w:pPr>
          </w:p>
          <w:p w14:paraId="09271EDE" w14:textId="77777777" w:rsidR="00976329" w:rsidRPr="00013852" w:rsidRDefault="00976329" w:rsidP="0021056B">
            <w:pPr>
              <w:rPr>
                <w:rFonts w:ascii="Calibri" w:hAnsi="Calibri" w:cs="Times New Roman"/>
              </w:rPr>
            </w:pPr>
            <w:r w:rsidRPr="00013852">
              <w:rPr>
                <w:rFonts w:ascii="Calibri" w:hAnsi="Calibri" w:cs="Times New Roman"/>
              </w:rPr>
              <w:t>Shelby Campus</w:t>
            </w:r>
          </w:p>
          <w:tbl>
            <w:tblPr>
              <w:tblW w:w="2880" w:type="dxa"/>
              <w:tblLook w:val="04A0" w:firstRow="1" w:lastRow="0" w:firstColumn="1" w:lastColumn="0" w:noHBand="0" w:noVBand="1"/>
            </w:tblPr>
            <w:tblGrid>
              <w:gridCol w:w="960"/>
              <w:gridCol w:w="970"/>
              <w:gridCol w:w="960"/>
            </w:tblGrid>
            <w:tr w:rsidR="00976329" w:rsidRPr="00013852" w14:paraId="2D4F2195" w14:textId="77777777" w:rsidTr="0021056B">
              <w:trPr>
                <w:trHeight w:val="300"/>
              </w:trPr>
              <w:tc>
                <w:tcPr>
                  <w:tcW w:w="960" w:type="dxa"/>
                  <w:tcBorders>
                    <w:top w:val="nil"/>
                    <w:left w:val="nil"/>
                    <w:bottom w:val="nil"/>
                    <w:right w:val="nil"/>
                  </w:tcBorders>
                  <w:shd w:val="clear" w:color="auto" w:fill="auto"/>
                  <w:noWrap/>
                  <w:vAlign w:val="bottom"/>
                  <w:hideMark/>
                </w:tcPr>
                <w:p w14:paraId="3CD7D21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3EA2781E"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156/257</w:t>
                  </w:r>
                </w:p>
              </w:tc>
              <w:tc>
                <w:tcPr>
                  <w:tcW w:w="960" w:type="dxa"/>
                  <w:tcBorders>
                    <w:top w:val="nil"/>
                    <w:left w:val="nil"/>
                    <w:bottom w:val="nil"/>
                    <w:right w:val="nil"/>
                  </w:tcBorders>
                  <w:shd w:val="clear" w:color="auto" w:fill="auto"/>
                  <w:noWrap/>
                  <w:vAlign w:val="bottom"/>
                  <w:hideMark/>
                </w:tcPr>
                <w:p w14:paraId="79E6FB99"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60.7%</w:t>
                  </w:r>
                </w:p>
              </w:tc>
            </w:tr>
            <w:tr w:rsidR="00976329" w:rsidRPr="00013852" w14:paraId="73A1D59C" w14:textId="77777777" w:rsidTr="0021056B">
              <w:trPr>
                <w:trHeight w:val="300"/>
              </w:trPr>
              <w:tc>
                <w:tcPr>
                  <w:tcW w:w="960" w:type="dxa"/>
                  <w:tcBorders>
                    <w:top w:val="nil"/>
                    <w:left w:val="nil"/>
                    <w:bottom w:val="nil"/>
                    <w:right w:val="nil"/>
                  </w:tcBorders>
                  <w:shd w:val="clear" w:color="auto" w:fill="auto"/>
                  <w:noWrap/>
                  <w:vAlign w:val="bottom"/>
                  <w:hideMark/>
                </w:tcPr>
                <w:p w14:paraId="4FC8147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49C6E49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47/257</w:t>
                  </w:r>
                </w:p>
              </w:tc>
              <w:tc>
                <w:tcPr>
                  <w:tcW w:w="960" w:type="dxa"/>
                  <w:tcBorders>
                    <w:top w:val="nil"/>
                    <w:left w:val="nil"/>
                    <w:bottom w:val="nil"/>
                    <w:right w:val="nil"/>
                  </w:tcBorders>
                  <w:shd w:val="clear" w:color="auto" w:fill="auto"/>
                  <w:noWrap/>
                  <w:vAlign w:val="bottom"/>
                  <w:hideMark/>
                </w:tcPr>
                <w:p w14:paraId="6E3B4A64"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18.3%</w:t>
                  </w:r>
                </w:p>
              </w:tc>
            </w:tr>
            <w:tr w:rsidR="00976329" w:rsidRPr="00013852" w14:paraId="568600B5" w14:textId="77777777" w:rsidTr="0021056B">
              <w:trPr>
                <w:trHeight w:val="300"/>
              </w:trPr>
              <w:tc>
                <w:tcPr>
                  <w:tcW w:w="960" w:type="dxa"/>
                  <w:tcBorders>
                    <w:top w:val="nil"/>
                    <w:left w:val="nil"/>
                    <w:bottom w:val="nil"/>
                    <w:right w:val="nil"/>
                  </w:tcBorders>
                  <w:shd w:val="clear" w:color="auto" w:fill="auto"/>
                  <w:noWrap/>
                  <w:vAlign w:val="bottom"/>
                  <w:hideMark/>
                </w:tcPr>
                <w:p w14:paraId="228CC87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0DF374B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35/257</w:t>
                  </w:r>
                </w:p>
              </w:tc>
              <w:tc>
                <w:tcPr>
                  <w:tcW w:w="960" w:type="dxa"/>
                  <w:tcBorders>
                    <w:top w:val="nil"/>
                    <w:left w:val="nil"/>
                    <w:bottom w:val="nil"/>
                    <w:right w:val="nil"/>
                  </w:tcBorders>
                  <w:shd w:val="clear" w:color="auto" w:fill="auto"/>
                  <w:noWrap/>
                  <w:vAlign w:val="bottom"/>
                  <w:hideMark/>
                </w:tcPr>
                <w:p w14:paraId="4FD26BFF"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13.6%</w:t>
                  </w:r>
                </w:p>
              </w:tc>
            </w:tr>
            <w:tr w:rsidR="00976329" w:rsidRPr="00013852" w14:paraId="37CB460A" w14:textId="77777777" w:rsidTr="0021056B">
              <w:trPr>
                <w:trHeight w:val="300"/>
              </w:trPr>
              <w:tc>
                <w:tcPr>
                  <w:tcW w:w="960" w:type="dxa"/>
                  <w:tcBorders>
                    <w:top w:val="nil"/>
                    <w:left w:val="nil"/>
                    <w:bottom w:val="nil"/>
                    <w:right w:val="nil"/>
                  </w:tcBorders>
                  <w:shd w:val="clear" w:color="auto" w:fill="auto"/>
                  <w:noWrap/>
                  <w:vAlign w:val="bottom"/>
                  <w:hideMark/>
                </w:tcPr>
                <w:p w14:paraId="6DD60F3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4813C884"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9/257</w:t>
                  </w:r>
                </w:p>
              </w:tc>
              <w:tc>
                <w:tcPr>
                  <w:tcW w:w="960" w:type="dxa"/>
                  <w:tcBorders>
                    <w:top w:val="nil"/>
                    <w:left w:val="nil"/>
                    <w:bottom w:val="nil"/>
                    <w:right w:val="nil"/>
                  </w:tcBorders>
                  <w:shd w:val="clear" w:color="auto" w:fill="auto"/>
                  <w:noWrap/>
                  <w:vAlign w:val="bottom"/>
                  <w:hideMark/>
                </w:tcPr>
                <w:p w14:paraId="3A0047B2"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3.5%</w:t>
                  </w:r>
                </w:p>
              </w:tc>
            </w:tr>
            <w:tr w:rsidR="00976329" w:rsidRPr="00013852" w14:paraId="0D9C0890" w14:textId="77777777" w:rsidTr="0021056B">
              <w:trPr>
                <w:trHeight w:val="300"/>
              </w:trPr>
              <w:tc>
                <w:tcPr>
                  <w:tcW w:w="960" w:type="dxa"/>
                  <w:tcBorders>
                    <w:top w:val="nil"/>
                    <w:left w:val="nil"/>
                    <w:bottom w:val="nil"/>
                    <w:right w:val="nil"/>
                  </w:tcBorders>
                  <w:shd w:val="clear" w:color="auto" w:fill="auto"/>
                  <w:noWrap/>
                  <w:vAlign w:val="bottom"/>
                  <w:hideMark/>
                </w:tcPr>
                <w:p w14:paraId="0C4AC75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2BCD7EE4"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10/257</w:t>
                  </w:r>
                </w:p>
              </w:tc>
              <w:tc>
                <w:tcPr>
                  <w:tcW w:w="960" w:type="dxa"/>
                  <w:tcBorders>
                    <w:top w:val="nil"/>
                    <w:left w:val="nil"/>
                    <w:bottom w:val="nil"/>
                    <w:right w:val="nil"/>
                  </w:tcBorders>
                  <w:shd w:val="clear" w:color="auto" w:fill="auto"/>
                  <w:noWrap/>
                  <w:vAlign w:val="bottom"/>
                  <w:hideMark/>
                </w:tcPr>
                <w:p w14:paraId="0589AC1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3.9%</w:t>
                  </w:r>
                </w:p>
              </w:tc>
            </w:tr>
          </w:tbl>
          <w:p w14:paraId="360128BF" w14:textId="77777777" w:rsidR="00976329" w:rsidRPr="00013852" w:rsidRDefault="00976329" w:rsidP="0021056B">
            <w:pPr>
              <w:rPr>
                <w:rFonts w:ascii="Calibri" w:hAnsi="Calibri" w:cs="Times New Roman"/>
              </w:rPr>
            </w:pPr>
          </w:p>
          <w:p w14:paraId="6584F636" w14:textId="77777777" w:rsidR="00976329" w:rsidRPr="00013852" w:rsidRDefault="00976329" w:rsidP="0021056B">
            <w:pPr>
              <w:rPr>
                <w:rFonts w:ascii="Calibri" w:hAnsi="Calibri" w:cs="Times New Roman"/>
              </w:rPr>
            </w:pPr>
            <w:r w:rsidRPr="00013852">
              <w:rPr>
                <w:rFonts w:ascii="Calibri" w:hAnsi="Calibri" w:cs="Times New Roman"/>
              </w:rPr>
              <w:t>Clanton Campus</w:t>
            </w:r>
          </w:p>
          <w:tbl>
            <w:tblPr>
              <w:tblW w:w="2880" w:type="dxa"/>
              <w:tblLook w:val="04A0" w:firstRow="1" w:lastRow="0" w:firstColumn="1" w:lastColumn="0" w:noHBand="0" w:noVBand="1"/>
            </w:tblPr>
            <w:tblGrid>
              <w:gridCol w:w="960"/>
              <w:gridCol w:w="970"/>
              <w:gridCol w:w="960"/>
            </w:tblGrid>
            <w:tr w:rsidR="00976329" w:rsidRPr="00013852" w14:paraId="6B4CF9E1" w14:textId="77777777" w:rsidTr="0021056B">
              <w:trPr>
                <w:trHeight w:val="300"/>
              </w:trPr>
              <w:tc>
                <w:tcPr>
                  <w:tcW w:w="960" w:type="dxa"/>
                  <w:tcBorders>
                    <w:top w:val="nil"/>
                    <w:left w:val="nil"/>
                    <w:bottom w:val="nil"/>
                    <w:right w:val="nil"/>
                  </w:tcBorders>
                  <w:shd w:val="clear" w:color="auto" w:fill="auto"/>
                  <w:noWrap/>
                  <w:vAlign w:val="bottom"/>
                  <w:hideMark/>
                </w:tcPr>
                <w:p w14:paraId="38E652C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7701877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134/198</w:t>
                  </w:r>
                </w:p>
              </w:tc>
              <w:tc>
                <w:tcPr>
                  <w:tcW w:w="960" w:type="dxa"/>
                  <w:tcBorders>
                    <w:top w:val="nil"/>
                    <w:left w:val="nil"/>
                    <w:bottom w:val="nil"/>
                    <w:right w:val="nil"/>
                  </w:tcBorders>
                  <w:shd w:val="clear" w:color="auto" w:fill="auto"/>
                  <w:noWrap/>
                  <w:vAlign w:val="bottom"/>
                  <w:hideMark/>
                </w:tcPr>
                <w:p w14:paraId="10B783EE"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67.7%</w:t>
                  </w:r>
                </w:p>
              </w:tc>
            </w:tr>
            <w:tr w:rsidR="00976329" w:rsidRPr="00013852" w14:paraId="7C2C73FD" w14:textId="77777777" w:rsidTr="0021056B">
              <w:trPr>
                <w:trHeight w:val="300"/>
              </w:trPr>
              <w:tc>
                <w:tcPr>
                  <w:tcW w:w="960" w:type="dxa"/>
                  <w:tcBorders>
                    <w:top w:val="nil"/>
                    <w:left w:val="nil"/>
                    <w:bottom w:val="nil"/>
                    <w:right w:val="nil"/>
                  </w:tcBorders>
                  <w:shd w:val="clear" w:color="auto" w:fill="auto"/>
                  <w:noWrap/>
                  <w:vAlign w:val="bottom"/>
                  <w:hideMark/>
                </w:tcPr>
                <w:p w14:paraId="031B2454"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434D5A1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18/198</w:t>
                  </w:r>
                </w:p>
              </w:tc>
              <w:tc>
                <w:tcPr>
                  <w:tcW w:w="960" w:type="dxa"/>
                  <w:tcBorders>
                    <w:top w:val="nil"/>
                    <w:left w:val="nil"/>
                    <w:bottom w:val="nil"/>
                    <w:right w:val="nil"/>
                  </w:tcBorders>
                  <w:shd w:val="clear" w:color="auto" w:fill="auto"/>
                  <w:noWrap/>
                  <w:vAlign w:val="bottom"/>
                  <w:hideMark/>
                </w:tcPr>
                <w:p w14:paraId="098631AD"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9.1%</w:t>
                  </w:r>
                </w:p>
              </w:tc>
            </w:tr>
            <w:tr w:rsidR="00976329" w:rsidRPr="00013852" w14:paraId="38A73E31" w14:textId="77777777" w:rsidTr="0021056B">
              <w:trPr>
                <w:trHeight w:val="300"/>
              </w:trPr>
              <w:tc>
                <w:tcPr>
                  <w:tcW w:w="960" w:type="dxa"/>
                  <w:tcBorders>
                    <w:top w:val="nil"/>
                    <w:left w:val="nil"/>
                    <w:bottom w:val="nil"/>
                    <w:right w:val="nil"/>
                  </w:tcBorders>
                  <w:shd w:val="clear" w:color="auto" w:fill="auto"/>
                  <w:noWrap/>
                  <w:vAlign w:val="bottom"/>
                  <w:hideMark/>
                </w:tcPr>
                <w:p w14:paraId="506AAF5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lastRenderedPageBreak/>
                    <w:t>Level 2</w:t>
                  </w:r>
                </w:p>
              </w:tc>
              <w:tc>
                <w:tcPr>
                  <w:tcW w:w="960" w:type="dxa"/>
                  <w:tcBorders>
                    <w:top w:val="nil"/>
                    <w:left w:val="nil"/>
                    <w:bottom w:val="nil"/>
                    <w:right w:val="nil"/>
                  </w:tcBorders>
                  <w:shd w:val="clear" w:color="auto" w:fill="auto"/>
                  <w:noWrap/>
                  <w:vAlign w:val="bottom"/>
                  <w:hideMark/>
                </w:tcPr>
                <w:p w14:paraId="27D47A6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30/198</w:t>
                  </w:r>
                </w:p>
              </w:tc>
              <w:tc>
                <w:tcPr>
                  <w:tcW w:w="960" w:type="dxa"/>
                  <w:tcBorders>
                    <w:top w:val="nil"/>
                    <w:left w:val="nil"/>
                    <w:bottom w:val="nil"/>
                    <w:right w:val="nil"/>
                  </w:tcBorders>
                  <w:shd w:val="clear" w:color="auto" w:fill="auto"/>
                  <w:noWrap/>
                  <w:vAlign w:val="bottom"/>
                  <w:hideMark/>
                </w:tcPr>
                <w:p w14:paraId="1D67F824"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15.2%</w:t>
                  </w:r>
                </w:p>
              </w:tc>
            </w:tr>
            <w:tr w:rsidR="00976329" w:rsidRPr="00013852" w14:paraId="047548CB" w14:textId="77777777" w:rsidTr="0021056B">
              <w:trPr>
                <w:trHeight w:val="300"/>
              </w:trPr>
              <w:tc>
                <w:tcPr>
                  <w:tcW w:w="960" w:type="dxa"/>
                  <w:tcBorders>
                    <w:top w:val="nil"/>
                    <w:left w:val="nil"/>
                    <w:bottom w:val="nil"/>
                    <w:right w:val="nil"/>
                  </w:tcBorders>
                  <w:shd w:val="clear" w:color="auto" w:fill="auto"/>
                  <w:noWrap/>
                  <w:vAlign w:val="bottom"/>
                  <w:hideMark/>
                </w:tcPr>
                <w:p w14:paraId="0309B1B9"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25F3CA7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10/198</w:t>
                  </w:r>
                </w:p>
              </w:tc>
              <w:tc>
                <w:tcPr>
                  <w:tcW w:w="960" w:type="dxa"/>
                  <w:tcBorders>
                    <w:top w:val="nil"/>
                    <w:left w:val="nil"/>
                    <w:bottom w:val="nil"/>
                    <w:right w:val="nil"/>
                  </w:tcBorders>
                  <w:shd w:val="clear" w:color="auto" w:fill="auto"/>
                  <w:noWrap/>
                  <w:vAlign w:val="bottom"/>
                  <w:hideMark/>
                </w:tcPr>
                <w:p w14:paraId="14AB2348"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5.1%</w:t>
                  </w:r>
                </w:p>
              </w:tc>
            </w:tr>
            <w:tr w:rsidR="00976329" w:rsidRPr="00013852" w14:paraId="7873C336" w14:textId="77777777" w:rsidTr="0021056B">
              <w:trPr>
                <w:trHeight w:val="300"/>
              </w:trPr>
              <w:tc>
                <w:tcPr>
                  <w:tcW w:w="960" w:type="dxa"/>
                  <w:tcBorders>
                    <w:top w:val="nil"/>
                    <w:left w:val="nil"/>
                    <w:bottom w:val="nil"/>
                    <w:right w:val="nil"/>
                  </w:tcBorders>
                  <w:shd w:val="clear" w:color="auto" w:fill="auto"/>
                  <w:noWrap/>
                  <w:vAlign w:val="bottom"/>
                  <w:hideMark/>
                </w:tcPr>
                <w:p w14:paraId="227639B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2C91BEA9"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6/198</w:t>
                  </w:r>
                </w:p>
              </w:tc>
              <w:tc>
                <w:tcPr>
                  <w:tcW w:w="960" w:type="dxa"/>
                  <w:tcBorders>
                    <w:top w:val="nil"/>
                    <w:left w:val="nil"/>
                    <w:bottom w:val="nil"/>
                    <w:right w:val="nil"/>
                  </w:tcBorders>
                  <w:shd w:val="clear" w:color="auto" w:fill="auto"/>
                  <w:noWrap/>
                  <w:vAlign w:val="bottom"/>
                  <w:hideMark/>
                </w:tcPr>
                <w:p w14:paraId="6E4C194E"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3.0%</w:t>
                  </w:r>
                </w:p>
              </w:tc>
            </w:tr>
          </w:tbl>
          <w:p w14:paraId="0C14F4D1" w14:textId="77777777" w:rsidR="00976329" w:rsidRPr="00013852" w:rsidRDefault="00976329" w:rsidP="0021056B">
            <w:pPr>
              <w:rPr>
                <w:rFonts w:ascii="Calibri" w:hAnsi="Calibri" w:cs="Times New Roman"/>
              </w:rPr>
            </w:pPr>
          </w:p>
          <w:p w14:paraId="1B00B5B1" w14:textId="77777777" w:rsidR="00976329" w:rsidRPr="00013852" w:rsidRDefault="00976329" w:rsidP="0021056B">
            <w:pPr>
              <w:rPr>
                <w:rFonts w:ascii="Calibri" w:hAnsi="Calibri" w:cs="Times New Roman"/>
              </w:rPr>
            </w:pPr>
            <w:r w:rsidRPr="00013852">
              <w:rPr>
                <w:rFonts w:ascii="Calibri" w:hAnsi="Calibri" w:cs="Times New Roman"/>
              </w:rPr>
              <w:t>Pell City</w:t>
            </w:r>
          </w:p>
          <w:tbl>
            <w:tblPr>
              <w:tblW w:w="2880" w:type="dxa"/>
              <w:tblLook w:val="04A0" w:firstRow="1" w:lastRow="0" w:firstColumn="1" w:lastColumn="0" w:noHBand="0" w:noVBand="1"/>
            </w:tblPr>
            <w:tblGrid>
              <w:gridCol w:w="960"/>
              <w:gridCol w:w="960"/>
              <w:gridCol w:w="960"/>
            </w:tblGrid>
            <w:tr w:rsidR="00976329" w:rsidRPr="00013852" w14:paraId="3771054E" w14:textId="77777777" w:rsidTr="0021056B">
              <w:trPr>
                <w:trHeight w:val="300"/>
              </w:trPr>
              <w:tc>
                <w:tcPr>
                  <w:tcW w:w="960" w:type="dxa"/>
                  <w:tcBorders>
                    <w:top w:val="nil"/>
                    <w:left w:val="nil"/>
                    <w:bottom w:val="nil"/>
                    <w:right w:val="nil"/>
                  </w:tcBorders>
                  <w:shd w:val="clear" w:color="auto" w:fill="auto"/>
                  <w:noWrap/>
                  <w:vAlign w:val="bottom"/>
                  <w:hideMark/>
                </w:tcPr>
                <w:p w14:paraId="054710E2"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125F6FD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32/79</w:t>
                  </w:r>
                </w:p>
              </w:tc>
              <w:tc>
                <w:tcPr>
                  <w:tcW w:w="960" w:type="dxa"/>
                  <w:tcBorders>
                    <w:top w:val="nil"/>
                    <w:left w:val="nil"/>
                    <w:bottom w:val="nil"/>
                    <w:right w:val="nil"/>
                  </w:tcBorders>
                  <w:shd w:val="clear" w:color="auto" w:fill="auto"/>
                  <w:noWrap/>
                  <w:vAlign w:val="bottom"/>
                  <w:hideMark/>
                </w:tcPr>
                <w:p w14:paraId="725163DD"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40.5%</w:t>
                  </w:r>
                </w:p>
              </w:tc>
            </w:tr>
            <w:tr w:rsidR="00976329" w:rsidRPr="00013852" w14:paraId="7502BD3F" w14:textId="77777777" w:rsidTr="0021056B">
              <w:trPr>
                <w:trHeight w:val="300"/>
              </w:trPr>
              <w:tc>
                <w:tcPr>
                  <w:tcW w:w="960" w:type="dxa"/>
                  <w:tcBorders>
                    <w:top w:val="nil"/>
                    <w:left w:val="nil"/>
                    <w:bottom w:val="nil"/>
                    <w:right w:val="nil"/>
                  </w:tcBorders>
                  <w:shd w:val="clear" w:color="auto" w:fill="auto"/>
                  <w:noWrap/>
                  <w:vAlign w:val="bottom"/>
                  <w:hideMark/>
                </w:tcPr>
                <w:p w14:paraId="05E54A1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48583C8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3/79</w:t>
                  </w:r>
                </w:p>
              </w:tc>
              <w:tc>
                <w:tcPr>
                  <w:tcW w:w="960" w:type="dxa"/>
                  <w:tcBorders>
                    <w:top w:val="nil"/>
                    <w:left w:val="nil"/>
                    <w:bottom w:val="nil"/>
                    <w:right w:val="nil"/>
                  </w:tcBorders>
                  <w:shd w:val="clear" w:color="auto" w:fill="auto"/>
                  <w:noWrap/>
                  <w:vAlign w:val="bottom"/>
                  <w:hideMark/>
                </w:tcPr>
                <w:p w14:paraId="7C160D22"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3.8%</w:t>
                  </w:r>
                </w:p>
              </w:tc>
            </w:tr>
            <w:tr w:rsidR="00976329" w:rsidRPr="00013852" w14:paraId="7CB3F284" w14:textId="77777777" w:rsidTr="0021056B">
              <w:trPr>
                <w:trHeight w:val="300"/>
              </w:trPr>
              <w:tc>
                <w:tcPr>
                  <w:tcW w:w="960" w:type="dxa"/>
                  <w:tcBorders>
                    <w:top w:val="nil"/>
                    <w:left w:val="nil"/>
                    <w:bottom w:val="nil"/>
                    <w:right w:val="nil"/>
                  </w:tcBorders>
                  <w:shd w:val="clear" w:color="auto" w:fill="auto"/>
                  <w:noWrap/>
                  <w:vAlign w:val="bottom"/>
                  <w:hideMark/>
                </w:tcPr>
                <w:p w14:paraId="0523094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2C28D31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2/79</w:t>
                  </w:r>
                </w:p>
              </w:tc>
              <w:tc>
                <w:tcPr>
                  <w:tcW w:w="960" w:type="dxa"/>
                  <w:tcBorders>
                    <w:top w:val="nil"/>
                    <w:left w:val="nil"/>
                    <w:bottom w:val="nil"/>
                    <w:right w:val="nil"/>
                  </w:tcBorders>
                  <w:shd w:val="clear" w:color="auto" w:fill="auto"/>
                  <w:noWrap/>
                  <w:vAlign w:val="bottom"/>
                  <w:hideMark/>
                </w:tcPr>
                <w:p w14:paraId="35363C4C"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2.5%</w:t>
                  </w:r>
                </w:p>
              </w:tc>
            </w:tr>
            <w:tr w:rsidR="00976329" w:rsidRPr="00013852" w14:paraId="22BBDBAD" w14:textId="77777777" w:rsidTr="0021056B">
              <w:trPr>
                <w:trHeight w:val="300"/>
              </w:trPr>
              <w:tc>
                <w:tcPr>
                  <w:tcW w:w="960" w:type="dxa"/>
                  <w:tcBorders>
                    <w:top w:val="nil"/>
                    <w:left w:val="nil"/>
                    <w:bottom w:val="nil"/>
                    <w:right w:val="nil"/>
                  </w:tcBorders>
                  <w:shd w:val="clear" w:color="auto" w:fill="auto"/>
                  <w:noWrap/>
                  <w:vAlign w:val="bottom"/>
                  <w:hideMark/>
                </w:tcPr>
                <w:p w14:paraId="1E6BBA0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25CC4CA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36/79</w:t>
                  </w:r>
                </w:p>
              </w:tc>
              <w:tc>
                <w:tcPr>
                  <w:tcW w:w="960" w:type="dxa"/>
                  <w:tcBorders>
                    <w:top w:val="nil"/>
                    <w:left w:val="nil"/>
                    <w:bottom w:val="nil"/>
                    <w:right w:val="nil"/>
                  </w:tcBorders>
                  <w:shd w:val="clear" w:color="auto" w:fill="auto"/>
                  <w:noWrap/>
                  <w:vAlign w:val="bottom"/>
                  <w:hideMark/>
                </w:tcPr>
                <w:p w14:paraId="29A464CD"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45.6%</w:t>
                  </w:r>
                </w:p>
              </w:tc>
            </w:tr>
            <w:tr w:rsidR="00976329" w:rsidRPr="00013852" w14:paraId="5A2E0F9D" w14:textId="77777777" w:rsidTr="0021056B">
              <w:trPr>
                <w:trHeight w:val="300"/>
              </w:trPr>
              <w:tc>
                <w:tcPr>
                  <w:tcW w:w="960" w:type="dxa"/>
                  <w:tcBorders>
                    <w:top w:val="nil"/>
                    <w:left w:val="nil"/>
                    <w:bottom w:val="nil"/>
                    <w:right w:val="nil"/>
                  </w:tcBorders>
                  <w:shd w:val="clear" w:color="auto" w:fill="auto"/>
                  <w:noWrap/>
                  <w:vAlign w:val="bottom"/>
                  <w:hideMark/>
                </w:tcPr>
                <w:p w14:paraId="1BE72F1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0F06B537"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6/79</w:t>
                  </w:r>
                </w:p>
              </w:tc>
              <w:tc>
                <w:tcPr>
                  <w:tcW w:w="960" w:type="dxa"/>
                  <w:tcBorders>
                    <w:top w:val="nil"/>
                    <w:left w:val="nil"/>
                    <w:bottom w:val="nil"/>
                    <w:right w:val="nil"/>
                  </w:tcBorders>
                  <w:shd w:val="clear" w:color="auto" w:fill="auto"/>
                  <w:noWrap/>
                  <w:vAlign w:val="bottom"/>
                  <w:hideMark/>
                </w:tcPr>
                <w:p w14:paraId="0F62BE60"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7.6%</w:t>
                  </w:r>
                </w:p>
              </w:tc>
            </w:tr>
          </w:tbl>
          <w:p w14:paraId="3419D05B" w14:textId="77777777" w:rsidR="00976329" w:rsidRPr="00013852" w:rsidRDefault="00976329" w:rsidP="0021056B">
            <w:pPr>
              <w:rPr>
                <w:rFonts w:ascii="Calibri" w:hAnsi="Calibri" w:cs="Times New Roman"/>
              </w:rPr>
            </w:pPr>
          </w:p>
          <w:p w14:paraId="5D5AF020" w14:textId="77777777" w:rsidR="00976329" w:rsidRPr="00013852" w:rsidRDefault="00976329" w:rsidP="0021056B">
            <w:pPr>
              <w:rPr>
                <w:rFonts w:ascii="Calibri" w:hAnsi="Calibri" w:cs="Times New Roman"/>
              </w:rPr>
            </w:pPr>
            <w:r w:rsidRPr="00013852">
              <w:rPr>
                <w:rFonts w:ascii="Calibri" w:hAnsi="Calibri" w:cs="Times New Roman"/>
              </w:rPr>
              <w:t>Online</w:t>
            </w:r>
          </w:p>
          <w:tbl>
            <w:tblPr>
              <w:tblW w:w="2880" w:type="dxa"/>
              <w:tblLook w:val="04A0" w:firstRow="1" w:lastRow="0" w:firstColumn="1" w:lastColumn="0" w:noHBand="0" w:noVBand="1"/>
            </w:tblPr>
            <w:tblGrid>
              <w:gridCol w:w="960"/>
              <w:gridCol w:w="970"/>
              <w:gridCol w:w="960"/>
            </w:tblGrid>
            <w:tr w:rsidR="00976329" w:rsidRPr="00013852" w14:paraId="285752C7" w14:textId="77777777" w:rsidTr="0021056B">
              <w:trPr>
                <w:trHeight w:val="300"/>
              </w:trPr>
              <w:tc>
                <w:tcPr>
                  <w:tcW w:w="960" w:type="dxa"/>
                  <w:tcBorders>
                    <w:top w:val="nil"/>
                    <w:left w:val="nil"/>
                    <w:bottom w:val="nil"/>
                    <w:right w:val="nil"/>
                  </w:tcBorders>
                  <w:shd w:val="clear" w:color="auto" w:fill="auto"/>
                  <w:noWrap/>
                  <w:vAlign w:val="bottom"/>
                  <w:hideMark/>
                </w:tcPr>
                <w:p w14:paraId="04BAD6E4"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0ED2A57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118/236</w:t>
                  </w:r>
                </w:p>
              </w:tc>
              <w:tc>
                <w:tcPr>
                  <w:tcW w:w="960" w:type="dxa"/>
                  <w:tcBorders>
                    <w:top w:val="nil"/>
                    <w:left w:val="nil"/>
                    <w:bottom w:val="nil"/>
                    <w:right w:val="nil"/>
                  </w:tcBorders>
                  <w:shd w:val="clear" w:color="auto" w:fill="auto"/>
                  <w:noWrap/>
                  <w:vAlign w:val="bottom"/>
                  <w:hideMark/>
                </w:tcPr>
                <w:p w14:paraId="4221DE3B"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50.0%</w:t>
                  </w:r>
                </w:p>
              </w:tc>
            </w:tr>
            <w:tr w:rsidR="00976329" w:rsidRPr="00013852" w14:paraId="41CD3EB5" w14:textId="77777777" w:rsidTr="0021056B">
              <w:trPr>
                <w:trHeight w:val="300"/>
              </w:trPr>
              <w:tc>
                <w:tcPr>
                  <w:tcW w:w="960" w:type="dxa"/>
                  <w:tcBorders>
                    <w:top w:val="nil"/>
                    <w:left w:val="nil"/>
                    <w:bottom w:val="nil"/>
                    <w:right w:val="nil"/>
                  </w:tcBorders>
                  <w:shd w:val="clear" w:color="auto" w:fill="auto"/>
                  <w:noWrap/>
                  <w:vAlign w:val="bottom"/>
                  <w:hideMark/>
                </w:tcPr>
                <w:p w14:paraId="390F71D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208FEF6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0/236</w:t>
                  </w:r>
                </w:p>
              </w:tc>
              <w:tc>
                <w:tcPr>
                  <w:tcW w:w="960" w:type="dxa"/>
                  <w:tcBorders>
                    <w:top w:val="nil"/>
                    <w:left w:val="nil"/>
                    <w:bottom w:val="nil"/>
                    <w:right w:val="nil"/>
                  </w:tcBorders>
                  <w:shd w:val="clear" w:color="auto" w:fill="auto"/>
                  <w:noWrap/>
                  <w:vAlign w:val="bottom"/>
                  <w:hideMark/>
                </w:tcPr>
                <w:p w14:paraId="4CDFD3CD"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0.0%</w:t>
                  </w:r>
                </w:p>
              </w:tc>
            </w:tr>
            <w:tr w:rsidR="00976329" w:rsidRPr="00013852" w14:paraId="1A2EBB74" w14:textId="77777777" w:rsidTr="0021056B">
              <w:trPr>
                <w:trHeight w:val="300"/>
              </w:trPr>
              <w:tc>
                <w:tcPr>
                  <w:tcW w:w="960" w:type="dxa"/>
                  <w:tcBorders>
                    <w:top w:val="nil"/>
                    <w:left w:val="nil"/>
                    <w:bottom w:val="nil"/>
                    <w:right w:val="nil"/>
                  </w:tcBorders>
                  <w:shd w:val="clear" w:color="auto" w:fill="auto"/>
                  <w:noWrap/>
                  <w:vAlign w:val="bottom"/>
                  <w:hideMark/>
                </w:tcPr>
                <w:p w14:paraId="79EB7A6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59C464D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86/236</w:t>
                  </w:r>
                </w:p>
              </w:tc>
              <w:tc>
                <w:tcPr>
                  <w:tcW w:w="960" w:type="dxa"/>
                  <w:tcBorders>
                    <w:top w:val="nil"/>
                    <w:left w:val="nil"/>
                    <w:bottom w:val="nil"/>
                    <w:right w:val="nil"/>
                  </w:tcBorders>
                  <w:shd w:val="clear" w:color="auto" w:fill="auto"/>
                  <w:noWrap/>
                  <w:vAlign w:val="bottom"/>
                  <w:hideMark/>
                </w:tcPr>
                <w:p w14:paraId="5E5C68D6"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36.4%</w:t>
                  </w:r>
                </w:p>
              </w:tc>
            </w:tr>
            <w:tr w:rsidR="00976329" w:rsidRPr="00013852" w14:paraId="37CE342A" w14:textId="77777777" w:rsidTr="0021056B">
              <w:trPr>
                <w:trHeight w:val="300"/>
              </w:trPr>
              <w:tc>
                <w:tcPr>
                  <w:tcW w:w="960" w:type="dxa"/>
                  <w:tcBorders>
                    <w:top w:val="nil"/>
                    <w:left w:val="nil"/>
                    <w:bottom w:val="nil"/>
                    <w:right w:val="nil"/>
                  </w:tcBorders>
                  <w:shd w:val="clear" w:color="auto" w:fill="auto"/>
                  <w:noWrap/>
                  <w:vAlign w:val="bottom"/>
                  <w:hideMark/>
                </w:tcPr>
                <w:p w14:paraId="0DD9FF3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7F20FC6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10/236</w:t>
                  </w:r>
                </w:p>
              </w:tc>
              <w:tc>
                <w:tcPr>
                  <w:tcW w:w="960" w:type="dxa"/>
                  <w:tcBorders>
                    <w:top w:val="nil"/>
                    <w:left w:val="nil"/>
                    <w:bottom w:val="nil"/>
                    <w:right w:val="nil"/>
                  </w:tcBorders>
                  <w:shd w:val="clear" w:color="auto" w:fill="auto"/>
                  <w:noWrap/>
                  <w:vAlign w:val="bottom"/>
                  <w:hideMark/>
                </w:tcPr>
                <w:p w14:paraId="2F7F0ACD"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4.2%</w:t>
                  </w:r>
                </w:p>
              </w:tc>
            </w:tr>
            <w:tr w:rsidR="00976329" w:rsidRPr="00013852" w14:paraId="4B7A6525" w14:textId="77777777" w:rsidTr="0021056B">
              <w:trPr>
                <w:trHeight w:val="300"/>
              </w:trPr>
              <w:tc>
                <w:tcPr>
                  <w:tcW w:w="960" w:type="dxa"/>
                  <w:tcBorders>
                    <w:top w:val="nil"/>
                    <w:left w:val="nil"/>
                    <w:bottom w:val="nil"/>
                    <w:right w:val="nil"/>
                  </w:tcBorders>
                  <w:shd w:val="clear" w:color="auto" w:fill="auto"/>
                  <w:noWrap/>
                  <w:vAlign w:val="bottom"/>
                  <w:hideMark/>
                </w:tcPr>
                <w:p w14:paraId="7CB3F2F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1E7DDBE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22/236</w:t>
                  </w:r>
                </w:p>
              </w:tc>
              <w:tc>
                <w:tcPr>
                  <w:tcW w:w="960" w:type="dxa"/>
                  <w:tcBorders>
                    <w:top w:val="nil"/>
                    <w:left w:val="nil"/>
                    <w:bottom w:val="nil"/>
                    <w:right w:val="nil"/>
                  </w:tcBorders>
                  <w:shd w:val="clear" w:color="auto" w:fill="auto"/>
                  <w:noWrap/>
                  <w:vAlign w:val="bottom"/>
                  <w:hideMark/>
                </w:tcPr>
                <w:p w14:paraId="5D6A20D5"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9.3%</w:t>
                  </w:r>
                </w:p>
              </w:tc>
            </w:tr>
            <w:tr w:rsidR="00976329" w:rsidRPr="00013852" w14:paraId="7A59A20B" w14:textId="77777777" w:rsidTr="0021056B">
              <w:trPr>
                <w:trHeight w:val="300"/>
              </w:trPr>
              <w:tc>
                <w:tcPr>
                  <w:tcW w:w="960" w:type="dxa"/>
                  <w:tcBorders>
                    <w:top w:val="nil"/>
                    <w:left w:val="nil"/>
                    <w:bottom w:val="nil"/>
                    <w:right w:val="nil"/>
                  </w:tcBorders>
                  <w:shd w:val="clear" w:color="auto" w:fill="auto"/>
                  <w:noWrap/>
                  <w:vAlign w:val="bottom"/>
                </w:tcPr>
                <w:p w14:paraId="31870725" w14:textId="77777777" w:rsidR="00976329" w:rsidRPr="00013852" w:rsidRDefault="00976329" w:rsidP="0021056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2429F3F4" w14:textId="77777777" w:rsidR="00976329" w:rsidRPr="00013852" w:rsidRDefault="00976329" w:rsidP="0021056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7880A57D" w14:textId="77777777" w:rsidR="00976329" w:rsidRPr="00013852" w:rsidRDefault="00976329" w:rsidP="0021056B">
                  <w:pPr>
                    <w:spacing w:after="0" w:line="240" w:lineRule="auto"/>
                    <w:jc w:val="right"/>
                    <w:rPr>
                      <w:rFonts w:ascii="Calibri" w:eastAsia="Times New Roman" w:hAnsi="Calibri" w:cs="Calibri"/>
                      <w:color w:val="000000"/>
                    </w:rPr>
                  </w:pPr>
                </w:p>
              </w:tc>
            </w:tr>
          </w:tbl>
          <w:p w14:paraId="5BAA8717" w14:textId="77777777" w:rsidR="00976329" w:rsidRPr="00013852" w:rsidRDefault="00976329" w:rsidP="0021056B">
            <w:pPr>
              <w:rPr>
                <w:rFonts w:ascii="Calibri" w:hAnsi="Calibri" w:cs="Times New Roman"/>
              </w:rPr>
            </w:pPr>
            <w:r w:rsidRPr="00013852">
              <w:rPr>
                <w:rFonts w:ascii="Calibri" w:hAnsi="Calibri" w:cs="Times New Roman"/>
              </w:rPr>
              <w:t>MTH 099</w:t>
            </w:r>
          </w:p>
          <w:tbl>
            <w:tblPr>
              <w:tblW w:w="2880" w:type="dxa"/>
              <w:tblLook w:val="04A0" w:firstRow="1" w:lastRow="0" w:firstColumn="1" w:lastColumn="0" w:noHBand="0" w:noVBand="1"/>
            </w:tblPr>
            <w:tblGrid>
              <w:gridCol w:w="960"/>
              <w:gridCol w:w="960"/>
              <w:gridCol w:w="960"/>
            </w:tblGrid>
            <w:tr w:rsidR="00976329" w:rsidRPr="00013852" w14:paraId="5D15338F" w14:textId="77777777" w:rsidTr="0021056B">
              <w:trPr>
                <w:trHeight w:val="300"/>
              </w:trPr>
              <w:tc>
                <w:tcPr>
                  <w:tcW w:w="960" w:type="dxa"/>
                  <w:tcBorders>
                    <w:top w:val="nil"/>
                    <w:left w:val="nil"/>
                    <w:bottom w:val="nil"/>
                    <w:right w:val="nil"/>
                  </w:tcBorders>
                  <w:shd w:val="clear" w:color="auto" w:fill="auto"/>
                  <w:noWrap/>
                  <w:vAlign w:val="bottom"/>
                  <w:hideMark/>
                </w:tcPr>
                <w:p w14:paraId="380D6A6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75B6C9B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9/12</w:t>
                  </w:r>
                </w:p>
              </w:tc>
              <w:tc>
                <w:tcPr>
                  <w:tcW w:w="960" w:type="dxa"/>
                  <w:tcBorders>
                    <w:top w:val="nil"/>
                    <w:left w:val="nil"/>
                    <w:bottom w:val="nil"/>
                    <w:right w:val="nil"/>
                  </w:tcBorders>
                  <w:shd w:val="clear" w:color="auto" w:fill="auto"/>
                  <w:noWrap/>
                  <w:vAlign w:val="bottom"/>
                  <w:hideMark/>
                </w:tcPr>
                <w:p w14:paraId="0065D125"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75.0%</w:t>
                  </w:r>
                </w:p>
              </w:tc>
            </w:tr>
            <w:tr w:rsidR="00976329" w:rsidRPr="00013852" w14:paraId="770DF132" w14:textId="77777777" w:rsidTr="0021056B">
              <w:trPr>
                <w:trHeight w:val="300"/>
              </w:trPr>
              <w:tc>
                <w:tcPr>
                  <w:tcW w:w="960" w:type="dxa"/>
                  <w:tcBorders>
                    <w:top w:val="nil"/>
                    <w:left w:val="nil"/>
                    <w:bottom w:val="nil"/>
                    <w:right w:val="nil"/>
                  </w:tcBorders>
                  <w:shd w:val="clear" w:color="auto" w:fill="auto"/>
                  <w:noWrap/>
                  <w:vAlign w:val="bottom"/>
                  <w:hideMark/>
                </w:tcPr>
                <w:p w14:paraId="1167DAD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5843C69E"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1/12</w:t>
                  </w:r>
                </w:p>
              </w:tc>
              <w:tc>
                <w:tcPr>
                  <w:tcW w:w="960" w:type="dxa"/>
                  <w:tcBorders>
                    <w:top w:val="nil"/>
                    <w:left w:val="nil"/>
                    <w:bottom w:val="nil"/>
                    <w:right w:val="nil"/>
                  </w:tcBorders>
                  <w:shd w:val="clear" w:color="auto" w:fill="auto"/>
                  <w:noWrap/>
                  <w:vAlign w:val="bottom"/>
                  <w:hideMark/>
                </w:tcPr>
                <w:p w14:paraId="3B278B0B"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8.3%</w:t>
                  </w:r>
                </w:p>
              </w:tc>
            </w:tr>
            <w:tr w:rsidR="00976329" w:rsidRPr="00013852" w14:paraId="13B33820" w14:textId="77777777" w:rsidTr="0021056B">
              <w:trPr>
                <w:trHeight w:val="300"/>
              </w:trPr>
              <w:tc>
                <w:tcPr>
                  <w:tcW w:w="960" w:type="dxa"/>
                  <w:tcBorders>
                    <w:top w:val="nil"/>
                    <w:left w:val="nil"/>
                    <w:bottom w:val="nil"/>
                    <w:right w:val="nil"/>
                  </w:tcBorders>
                  <w:shd w:val="clear" w:color="auto" w:fill="auto"/>
                  <w:noWrap/>
                  <w:vAlign w:val="bottom"/>
                  <w:hideMark/>
                </w:tcPr>
                <w:p w14:paraId="6CEB00F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0E9058C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0/12</w:t>
                  </w:r>
                </w:p>
              </w:tc>
              <w:tc>
                <w:tcPr>
                  <w:tcW w:w="960" w:type="dxa"/>
                  <w:tcBorders>
                    <w:top w:val="nil"/>
                    <w:left w:val="nil"/>
                    <w:bottom w:val="nil"/>
                    <w:right w:val="nil"/>
                  </w:tcBorders>
                  <w:shd w:val="clear" w:color="auto" w:fill="auto"/>
                  <w:noWrap/>
                  <w:vAlign w:val="bottom"/>
                  <w:hideMark/>
                </w:tcPr>
                <w:p w14:paraId="52AB60F3"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0.0%</w:t>
                  </w:r>
                </w:p>
              </w:tc>
            </w:tr>
            <w:tr w:rsidR="00976329" w:rsidRPr="00013852" w14:paraId="159D7CB7" w14:textId="77777777" w:rsidTr="0021056B">
              <w:trPr>
                <w:trHeight w:val="300"/>
              </w:trPr>
              <w:tc>
                <w:tcPr>
                  <w:tcW w:w="960" w:type="dxa"/>
                  <w:tcBorders>
                    <w:top w:val="nil"/>
                    <w:left w:val="nil"/>
                    <w:bottom w:val="nil"/>
                    <w:right w:val="nil"/>
                  </w:tcBorders>
                  <w:shd w:val="clear" w:color="auto" w:fill="auto"/>
                  <w:noWrap/>
                  <w:vAlign w:val="bottom"/>
                  <w:hideMark/>
                </w:tcPr>
                <w:p w14:paraId="5D7CE20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1AF87F3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2/12</w:t>
                  </w:r>
                </w:p>
              </w:tc>
              <w:tc>
                <w:tcPr>
                  <w:tcW w:w="960" w:type="dxa"/>
                  <w:tcBorders>
                    <w:top w:val="nil"/>
                    <w:left w:val="nil"/>
                    <w:bottom w:val="nil"/>
                    <w:right w:val="nil"/>
                  </w:tcBorders>
                  <w:shd w:val="clear" w:color="auto" w:fill="auto"/>
                  <w:noWrap/>
                  <w:vAlign w:val="bottom"/>
                  <w:hideMark/>
                </w:tcPr>
                <w:p w14:paraId="4A360653"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16.7%</w:t>
                  </w:r>
                </w:p>
              </w:tc>
            </w:tr>
            <w:tr w:rsidR="00976329" w:rsidRPr="00013852" w14:paraId="117F7751" w14:textId="77777777" w:rsidTr="0021056B">
              <w:trPr>
                <w:trHeight w:val="300"/>
              </w:trPr>
              <w:tc>
                <w:tcPr>
                  <w:tcW w:w="960" w:type="dxa"/>
                  <w:tcBorders>
                    <w:top w:val="nil"/>
                    <w:left w:val="nil"/>
                    <w:bottom w:val="nil"/>
                    <w:right w:val="nil"/>
                  </w:tcBorders>
                  <w:shd w:val="clear" w:color="auto" w:fill="auto"/>
                  <w:noWrap/>
                  <w:vAlign w:val="bottom"/>
                  <w:hideMark/>
                </w:tcPr>
                <w:p w14:paraId="55C634C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2FE4586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0/12</w:t>
                  </w:r>
                </w:p>
              </w:tc>
              <w:tc>
                <w:tcPr>
                  <w:tcW w:w="960" w:type="dxa"/>
                  <w:tcBorders>
                    <w:top w:val="nil"/>
                    <w:left w:val="nil"/>
                    <w:bottom w:val="nil"/>
                    <w:right w:val="nil"/>
                  </w:tcBorders>
                  <w:shd w:val="clear" w:color="auto" w:fill="auto"/>
                  <w:noWrap/>
                  <w:vAlign w:val="bottom"/>
                  <w:hideMark/>
                </w:tcPr>
                <w:p w14:paraId="6620C055"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0.0%</w:t>
                  </w:r>
                </w:p>
              </w:tc>
            </w:tr>
          </w:tbl>
          <w:p w14:paraId="62110A42" w14:textId="77777777" w:rsidR="00976329" w:rsidRPr="00013852" w:rsidRDefault="00976329" w:rsidP="0021056B">
            <w:pPr>
              <w:rPr>
                <w:rFonts w:ascii="Calibri" w:hAnsi="Calibri" w:cs="Times New Roman"/>
                <w:color w:val="FF0000"/>
              </w:rPr>
            </w:pPr>
          </w:p>
        </w:tc>
        <w:tc>
          <w:tcPr>
            <w:tcW w:w="2718" w:type="dxa"/>
            <w:tcBorders>
              <w:left w:val="single" w:sz="6" w:space="0" w:color="auto"/>
            </w:tcBorders>
          </w:tcPr>
          <w:p w14:paraId="42C369C8" w14:textId="77777777" w:rsidR="00976329" w:rsidRPr="00013852" w:rsidRDefault="00976329" w:rsidP="0021056B">
            <w:pPr>
              <w:rPr>
                <w:rFonts w:ascii="Calibri" w:hAnsi="Calibri" w:cs="Times New Roman"/>
              </w:rPr>
            </w:pPr>
          </w:p>
          <w:p w14:paraId="5DBDF565" w14:textId="77777777" w:rsidR="00976329" w:rsidRPr="00013852" w:rsidRDefault="00976329" w:rsidP="0021056B">
            <w:pPr>
              <w:rPr>
                <w:rFonts w:ascii="Calibri" w:hAnsi="Calibri" w:cs="Times New Roman"/>
                <w:b/>
                <w:sz w:val="20"/>
                <w:szCs w:val="20"/>
              </w:rPr>
            </w:pPr>
            <w:r w:rsidRPr="00013852">
              <w:rPr>
                <w:rFonts w:ascii="Calibri" w:hAnsi="Calibri" w:cs="Times New Roman"/>
                <w:b/>
                <w:sz w:val="20"/>
                <w:szCs w:val="20"/>
              </w:rPr>
              <w:t>Annual campus-wide total at rubric level 2 or higher:</w:t>
            </w:r>
          </w:p>
          <w:p w14:paraId="5B7C186E" w14:textId="77777777" w:rsidR="00976329" w:rsidRPr="00013852" w:rsidRDefault="00976329" w:rsidP="0021056B">
            <w:pPr>
              <w:rPr>
                <w:rFonts w:ascii="Calibri" w:hAnsi="Calibri" w:cs="Times New Roman"/>
                <w:b/>
              </w:rPr>
            </w:pPr>
            <w:r w:rsidRPr="00013852">
              <w:rPr>
                <w:rFonts w:ascii="Calibri" w:hAnsi="Calibri" w:cs="Times New Roman"/>
                <w:b/>
                <w:sz w:val="20"/>
                <w:szCs w:val="20"/>
              </w:rPr>
              <w:t>813/951 = 85.5%</w:t>
            </w:r>
          </w:p>
          <w:p w14:paraId="42C20DA6" w14:textId="77777777" w:rsidR="00976329" w:rsidRPr="00013852" w:rsidRDefault="00976329" w:rsidP="0021056B">
            <w:pPr>
              <w:rPr>
                <w:rFonts w:ascii="Calibri" w:hAnsi="Calibri" w:cs="Times New Roman"/>
              </w:rPr>
            </w:pPr>
          </w:p>
          <w:p w14:paraId="29928368" w14:textId="77777777" w:rsidR="00976329" w:rsidRPr="00013852" w:rsidRDefault="00976329" w:rsidP="0021056B">
            <w:pPr>
              <w:rPr>
                <w:rFonts w:ascii="Calibri" w:hAnsi="Calibri" w:cs="Times New Roman"/>
              </w:rPr>
            </w:pPr>
            <w:r w:rsidRPr="00013852">
              <w:rPr>
                <w:rFonts w:ascii="Calibri" w:hAnsi="Calibri" w:cs="Times New Roman"/>
              </w:rPr>
              <w:t xml:space="preserve">This objective was a part of MTH 098 SLO last year.  There was an increase in the rate of success of </w:t>
            </w:r>
          </w:p>
          <w:p w14:paraId="74C7E80C" w14:textId="77777777" w:rsidR="00976329" w:rsidRPr="00013852" w:rsidRDefault="00976329" w:rsidP="0021056B">
            <w:pPr>
              <w:rPr>
                <w:rFonts w:ascii="Calibri" w:hAnsi="Calibri" w:cs="Times New Roman"/>
              </w:rPr>
            </w:pPr>
            <w:r w:rsidRPr="00013852">
              <w:rPr>
                <w:rFonts w:ascii="Calibri" w:hAnsi="Calibri" w:cs="Times New Roman"/>
              </w:rPr>
              <w:t>15.7 % compared to 2017-2018, indicating success in current instructional methods.</w:t>
            </w:r>
          </w:p>
          <w:p w14:paraId="341E0833" w14:textId="77777777" w:rsidR="00976329" w:rsidRPr="00013852" w:rsidRDefault="00976329" w:rsidP="0021056B">
            <w:pPr>
              <w:rPr>
                <w:rFonts w:ascii="Calibri" w:hAnsi="Calibri" w:cs="Times New Roman"/>
              </w:rPr>
            </w:pPr>
          </w:p>
          <w:p w14:paraId="7F2D5F78" w14:textId="77777777" w:rsidR="00976329" w:rsidRPr="00013852" w:rsidRDefault="00976329" w:rsidP="0021056B">
            <w:pPr>
              <w:rPr>
                <w:rFonts w:ascii="Calibri" w:hAnsi="Calibri" w:cs="Times New Roman"/>
              </w:rPr>
            </w:pPr>
            <w:r w:rsidRPr="00013852">
              <w:rPr>
                <w:rFonts w:ascii="Calibri" w:hAnsi="Calibri" w:cs="Times New Roman"/>
              </w:rPr>
              <w:t xml:space="preserve">Students will continue to be made aware of the availability of tutors in various ways such as email and other media outlets. </w:t>
            </w:r>
          </w:p>
          <w:p w14:paraId="0AB481B9" w14:textId="77777777" w:rsidR="00976329" w:rsidRPr="00013852" w:rsidRDefault="00976329" w:rsidP="0021056B">
            <w:pPr>
              <w:rPr>
                <w:rFonts w:ascii="Calibri" w:hAnsi="Calibri" w:cs="Times New Roman"/>
              </w:rPr>
            </w:pPr>
          </w:p>
          <w:p w14:paraId="49E144E3" w14:textId="77777777" w:rsidR="00976329" w:rsidRPr="00013852" w:rsidRDefault="00976329" w:rsidP="0021056B">
            <w:pPr>
              <w:rPr>
                <w:rFonts w:ascii="Calibri" w:hAnsi="Calibri" w:cs="Times New Roman"/>
              </w:rPr>
            </w:pPr>
          </w:p>
          <w:p w14:paraId="621C9885" w14:textId="77777777" w:rsidR="00976329" w:rsidRPr="00013852" w:rsidRDefault="00976329" w:rsidP="0021056B">
            <w:pPr>
              <w:rPr>
                <w:rFonts w:ascii="Calibri" w:hAnsi="Calibri" w:cs="Times New Roman"/>
              </w:rPr>
            </w:pPr>
          </w:p>
          <w:p w14:paraId="7E142145" w14:textId="77777777" w:rsidR="00976329" w:rsidRPr="00013852" w:rsidRDefault="00976329" w:rsidP="0021056B">
            <w:pPr>
              <w:rPr>
                <w:rFonts w:ascii="Calibri" w:hAnsi="Calibri" w:cs="Times New Roman"/>
              </w:rPr>
            </w:pPr>
          </w:p>
          <w:p w14:paraId="654D570A" w14:textId="77777777" w:rsidR="00976329" w:rsidRPr="00013852" w:rsidRDefault="00976329" w:rsidP="0021056B">
            <w:pPr>
              <w:rPr>
                <w:rFonts w:ascii="Calibri" w:hAnsi="Calibri" w:cs="Times New Roman"/>
              </w:rPr>
            </w:pPr>
          </w:p>
          <w:p w14:paraId="631107F4" w14:textId="77777777" w:rsidR="00976329" w:rsidRPr="00013852" w:rsidRDefault="00976329" w:rsidP="0021056B">
            <w:pPr>
              <w:rPr>
                <w:rFonts w:ascii="Calibri" w:hAnsi="Calibri" w:cs="Times New Roman"/>
              </w:rPr>
            </w:pPr>
          </w:p>
          <w:p w14:paraId="1F6AF602" w14:textId="77777777" w:rsidR="00976329" w:rsidRPr="00013852" w:rsidRDefault="00976329" w:rsidP="0021056B">
            <w:pPr>
              <w:rPr>
                <w:rFonts w:ascii="Calibri" w:hAnsi="Calibri" w:cs="Times New Roman"/>
              </w:rPr>
            </w:pPr>
          </w:p>
          <w:p w14:paraId="656C6073" w14:textId="77777777" w:rsidR="00976329" w:rsidRPr="00013852" w:rsidRDefault="00976329" w:rsidP="0021056B">
            <w:pPr>
              <w:rPr>
                <w:rFonts w:ascii="Calibri" w:hAnsi="Calibri" w:cs="Times New Roman"/>
              </w:rPr>
            </w:pPr>
          </w:p>
          <w:p w14:paraId="09BCFEB0" w14:textId="77777777" w:rsidR="00976329" w:rsidRPr="00013852" w:rsidRDefault="00976329" w:rsidP="0021056B">
            <w:pPr>
              <w:rPr>
                <w:rFonts w:ascii="Calibri" w:hAnsi="Calibri" w:cs="Times New Roman"/>
              </w:rPr>
            </w:pPr>
          </w:p>
          <w:p w14:paraId="3283506C" w14:textId="77777777" w:rsidR="00976329" w:rsidRPr="00013852" w:rsidRDefault="00976329" w:rsidP="0021056B">
            <w:pPr>
              <w:rPr>
                <w:rFonts w:ascii="Calibri" w:hAnsi="Calibri" w:cs="Times New Roman"/>
              </w:rPr>
            </w:pPr>
          </w:p>
          <w:p w14:paraId="72B118B2" w14:textId="77777777" w:rsidR="00976329" w:rsidRPr="00013852" w:rsidRDefault="00976329" w:rsidP="0021056B">
            <w:pPr>
              <w:rPr>
                <w:rFonts w:ascii="Calibri" w:hAnsi="Calibri" w:cs="Times New Roman"/>
              </w:rPr>
            </w:pPr>
          </w:p>
          <w:p w14:paraId="0F0D6039" w14:textId="77777777" w:rsidR="00976329" w:rsidRPr="00013852" w:rsidRDefault="00976329" w:rsidP="0021056B">
            <w:pPr>
              <w:rPr>
                <w:rFonts w:ascii="Calibri" w:hAnsi="Calibri" w:cs="Times New Roman"/>
              </w:rPr>
            </w:pPr>
          </w:p>
          <w:p w14:paraId="0F31326B" w14:textId="77777777" w:rsidR="00976329" w:rsidRPr="00013852" w:rsidRDefault="00976329" w:rsidP="0021056B">
            <w:pPr>
              <w:rPr>
                <w:rFonts w:ascii="Calibri" w:hAnsi="Calibri" w:cs="Times New Roman"/>
              </w:rPr>
            </w:pPr>
          </w:p>
          <w:p w14:paraId="6D67DFD3" w14:textId="77777777" w:rsidR="00976329" w:rsidRPr="00013852" w:rsidRDefault="00976329" w:rsidP="0021056B">
            <w:pPr>
              <w:rPr>
                <w:rFonts w:ascii="Calibri" w:hAnsi="Calibri" w:cs="Times New Roman"/>
              </w:rPr>
            </w:pPr>
          </w:p>
          <w:p w14:paraId="4502A141" w14:textId="77777777" w:rsidR="00976329" w:rsidRPr="00013852" w:rsidRDefault="00976329" w:rsidP="0021056B">
            <w:pPr>
              <w:rPr>
                <w:rFonts w:ascii="Calibri" w:hAnsi="Calibri" w:cs="Times New Roman"/>
              </w:rPr>
            </w:pPr>
          </w:p>
          <w:p w14:paraId="10F12158" w14:textId="77777777" w:rsidR="00976329" w:rsidRPr="00013852" w:rsidRDefault="00976329" w:rsidP="0021056B">
            <w:pPr>
              <w:rPr>
                <w:rFonts w:ascii="Calibri" w:hAnsi="Calibri" w:cs="Times New Roman"/>
              </w:rPr>
            </w:pPr>
          </w:p>
          <w:p w14:paraId="0D98E192" w14:textId="77777777" w:rsidR="00976329" w:rsidRPr="00013852" w:rsidRDefault="00976329" w:rsidP="0021056B">
            <w:pPr>
              <w:rPr>
                <w:rFonts w:ascii="Calibri" w:hAnsi="Calibri" w:cs="Times New Roman"/>
              </w:rPr>
            </w:pPr>
          </w:p>
          <w:p w14:paraId="3D126526" w14:textId="77777777" w:rsidR="00976329" w:rsidRPr="00013852" w:rsidRDefault="00976329" w:rsidP="0021056B">
            <w:pPr>
              <w:rPr>
                <w:rFonts w:ascii="Calibri" w:hAnsi="Calibri" w:cs="Times New Roman"/>
              </w:rPr>
            </w:pPr>
          </w:p>
          <w:p w14:paraId="05BF24BF" w14:textId="77777777" w:rsidR="00976329" w:rsidRPr="00013852" w:rsidRDefault="00976329" w:rsidP="0021056B">
            <w:pPr>
              <w:rPr>
                <w:rFonts w:ascii="Calibri" w:hAnsi="Calibri" w:cs="Times New Roman"/>
              </w:rPr>
            </w:pPr>
          </w:p>
          <w:p w14:paraId="10F160DF" w14:textId="77777777" w:rsidR="00976329" w:rsidRPr="00013852" w:rsidRDefault="00976329" w:rsidP="0021056B">
            <w:pPr>
              <w:rPr>
                <w:rFonts w:ascii="Calibri" w:hAnsi="Calibri" w:cs="Times New Roman"/>
              </w:rPr>
            </w:pPr>
          </w:p>
          <w:p w14:paraId="171E084E" w14:textId="77777777" w:rsidR="00976329" w:rsidRPr="00013852" w:rsidRDefault="00976329" w:rsidP="0021056B">
            <w:pPr>
              <w:rPr>
                <w:rFonts w:ascii="Calibri" w:hAnsi="Calibri" w:cs="Times New Roman"/>
              </w:rPr>
            </w:pPr>
            <w:r w:rsidRPr="00013852">
              <w:rPr>
                <w:rFonts w:ascii="Calibri" w:hAnsi="Calibri" w:cs="Times New Roman"/>
              </w:rPr>
              <w:t>The introduction of MTH 099 helped students who needed the support to be successful in the course. Their average was 83.3%, performing at a Level 2 or higher.</w:t>
            </w:r>
          </w:p>
          <w:p w14:paraId="76316223" w14:textId="77777777" w:rsidR="00976329" w:rsidRPr="00013852" w:rsidRDefault="00976329" w:rsidP="0021056B">
            <w:pPr>
              <w:rPr>
                <w:rFonts w:ascii="Calibri" w:hAnsi="Calibri" w:cs="Times New Roman"/>
              </w:rPr>
            </w:pPr>
          </w:p>
        </w:tc>
      </w:tr>
      <w:tr w:rsidR="00976329" w:rsidRPr="00013852" w14:paraId="0C232B64" w14:textId="77777777" w:rsidTr="0021056B">
        <w:trPr>
          <w:trHeight w:val="4224"/>
        </w:trPr>
        <w:tc>
          <w:tcPr>
            <w:tcW w:w="2538" w:type="dxa"/>
            <w:gridSpan w:val="2"/>
            <w:tcBorders>
              <w:right w:val="single" w:sz="6" w:space="0" w:color="auto"/>
            </w:tcBorders>
          </w:tcPr>
          <w:p w14:paraId="05A8E69C" w14:textId="77777777" w:rsidR="00976329" w:rsidRPr="00013852" w:rsidRDefault="00976329" w:rsidP="0021056B">
            <w:pPr>
              <w:rPr>
                <w:rFonts w:ascii="Calibri" w:hAnsi="Calibri" w:cs="Times New Roman"/>
                <w:sz w:val="24"/>
                <w:szCs w:val="24"/>
                <w:u w:val="single"/>
              </w:rPr>
            </w:pPr>
          </w:p>
          <w:p w14:paraId="3BA39316" w14:textId="77777777" w:rsidR="00976329" w:rsidRPr="00013852" w:rsidRDefault="00976329" w:rsidP="0021056B">
            <w:pPr>
              <w:rPr>
                <w:rFonts w:ascii="Calibri" w:hAnsi="Calibri" w:cs="Times New Roman"/>
                <w:sz w:val="24"/>
                <w:szCs w:val="24"/>
                <w:u w:val="single"/>
              </w:rPr>
            </w:pPr>
            <w:r w:rsidRPr="00013852">
              <w:rPr>
                <w:rFonts w:ascii="Calibri" w:hAnsi="Calibri" w:cs="Times New Roman"/>
                <w:sz w:val="24"/>
                <w:szCs w:val="24"/>
                <w:u w:val="single"/>
              </w:rPr>
              <w:t>MTH 100 Objective 3</w:t>
            </w:r>
          </w:p>
          <w:p w14:paraId="0D4E9779" w14:textId="77777777" w:rsidR="00976329" w:rsidRPr="00013852" w:rsidRDefault="00976329" w:rsidP="0021056B">
            <w:pPr>
              <w:autoSpaceDE w:val="0"/>
              <w:autoSpaceDN w:val="0"/>
              <w:adjustRightInd w:val="0"/>
              <w:rPr>
                <w:rFonts w:ascii="Times New Roman" w:eastAsia="Calibri" w:hAnsi="Times New Roman" w:cs="Times New Roman"/>
                <w:sz w:val="24"/>
                <w:szCs w:val="24"/>
              </w:rPr>
            </w:pPr>
          </w:p>
          <w:p w14:paraId="1B15C6B0" w14:textId="77777777" w:rsidR="00976329" w:rsidRPr="00013852" w:rsidRDefault="00976329" w:rsidP="0021056B">
            <w:pPr>
              <w:autoSpaceDE w:val="0"/>
              <w:autoSpaceDN w:val="0"/>
              <w:adjustRightInd w:val="0"/>
              <w:rPr>
                <w:rFonts w:ascii="Times New Roman" w:eastAsia="Calibri" w:hAnsi="Times New Roman" w:cs="Times New Roman"/>
                <w:sz w:val="24"/>
                <w:szCs w:val="24"/>
              </w:rPr>
            </w:pPr>
            <w:r w:rsidRPr="00013852">
              <w:rPr>
                <w:rFonts w:ascii="Times New Roman" w:eastAsia="Calibri" w:hAnsi="Times New Roman" w:cs="Times New Roman"/>
                <w:sz w:val="24"/>
                <w:szCs w:val="24"/>
              </w:rPr>
              <w:t xml:space="preserve">The student will demonstrate his/her understanding of algebraic manipulations, interpretations, and computations by being able to perform operations with rational expressions </w:t>
            </w:r>
          </w:p>
          <w:p w14:paraId="2D741D96" w14:textId="77777777" w:rsidR="00976329" w:rsidRPr="00013852" w:rsidRDefault="00976329" w:rsidP="0021056B">
            <w:pPr>
              <w:rPr>
                <w:rFonts w:ascii="Calibri" w:hAnsi="Calibri" w:cs="Times New Roman"/>
                <w:sz w:val="24"/>
                <w:szCs w:val="24"/>
              </w:rPr>
            </w:pPr>
          </w:p>
          <w:p w14:paraId="5A9FE08D" w14:textId="77777777" w:rsidR="00976329" w:rsidRPr="00013852" w:rsidRDefault="00976329" w:rsidP="0021056B">
            <w:pPr>
              <w:rPr>
                <w:rFonts w:ascii="Calibri" w:hAnsi="Calibri" w:cs="Times New Roman"/>
                <w:sz w:val="24"/>
                <w:szCs w:val="24"/>
              </w:rPr>
            </w:pPr>
          </w:p>
          <w:p w14:paraId="427671FD"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tc>
        <w:tc>
          <w:tcPr>
            <w:tcW w:w="2403" w:type="dxa"/>
            <w:tcBorders>
              <w:left w:val="single" w:sz="6" w:space="0" w:color="auto"/>
              <w:right w:val="single" w:sz="4" w:space="0" w:color="auto"/>
            </w:tcBorders>
          </w:tcPr>
          <w:p w14:paraId="54FFDEE9" w14:textId="77777777" w:rsidR="00976329" w:rsidRPr="00013852" w:rsidRDefault="00976329" w:rsidP="0021056B">
            <w:pPr>
              <w:rPr>
                <w:rFonts w:ascii="Calibri" w:hAnsi="Calibri" w:cs="Times New Roman"/>
              </w:rPr>
            </w:pPr>
          </w:p>
          <w:p w14:paraId="77176EFA" w14:textId="77777777" w:rsidR="00976329" w:rsidRPr="00013852" w:rsidRDefault="00976329" w:rsidP="0021056B">
            <w:pPr>
              <w:rPr>
                <w:rFonts w:ascii="Calibri" w:hAnsi="Calibri" w:cs="Times New Roman"/>
              </w:rPr>
            </w:pPr>
            <w:r w:rsidRPr="00013852">
              <w:rPr>
                <w:rFonts w:ascii="Calibri" w:hAnsi="Calibri" w:cs="Times New Roman"/>
              </w:rPr>
              <w:t>Rubric based assessment of related common final exam problems</w:t>
            </w:r>
          </w:p>
        </w:tc>
        <w:tc>
          <w:tcPr>
            <w:tcW w:w="2547" w:type="dxa"/>
            <w:tcBorders>
              <w:left w:val="single" w:sz="6" w:space="0" w:color="auto"/>
              <w:right w:val="single" w:sz="4" w:space="0" w:color="auto"/>
            </w:tcBorders>
          </w:tcPr>
          <w:p w14:paraId="590960F5" w14:textId="77777777" w:rsidR="00976329" w:rsidRPr="00013852" w:rsidRDefault="00976329" w:rsidP="0021056B">
            <w:pPr>
              <w:rPr>
                <w:rFonts w:ascii="Calibri" w:hAnsi="Calibri" w:cs="Times New Roman"/>
              </w:rPr>
            </w:pPr>
          </w:p>
          <w:p w14:paraId="57D985D2" w14:textId="77777777" w:rsidR="00976329" w:rsidRPr="00013852" w:rsidRDefault="00976329" w:rsidP="0021056B">
            <w:pPr>
              <w:rPr>
                <w:rFonts w:ascii="Calibri" w:hAnsi="Calibri" w:cs="Times New Roman"/>
              </w:rPr>
            </w:pPr>
            <w:r w:rsidRPr="00013852">
              <w:rPr>
                <w:rFonts w:ascii="Calibri" w:hAnsi="Calibri" w:cs="Times New Roman"/>
              </w:rPr>
              <w:t xml:space="preserve">70% of students learning at a rubric level of 2 or higher </w:t>
            </w:r>
          </w:p>
        </w:tc>
        <w:tc>
          <w:tcPr>
            <w:tcW w:w="3106" w:type="dxa"/>
            <w:tcBorders>
              <w:left w:val="single" w:sz="4" w:space="0" w:color="auto"/>
              <w:right w:val="single" w:sz="6" w:space="0" w:color="auto"/>
            </w:tcBorders>
          </w:tcPr>
          <w:p w14:paraId="4EEFBBEE" w14:textId="77777777" w:rsidR="00976329" w:rsidRPr="00013852" w:rsidRDefault="00976329" w:rsidP="0021056B">
            <w:pPr>
              <w:rPr>
                <w:rFonts w:ascii="Calibri" w:hAnsi="Calibri" w:cs="Times New Roman"/>
              </w:rPr>
            </w:pPr>
          </w:p>
          <w:p w14:paraId="5E096FDA" w14:textId="77777777" w:rsidR="00976329" w:rsidRPr="00013852" w:rsidRDefault="00976329" w:rsidP="0021056B">
            <w:pPr>
              <w:rPr>
                <w:rFonts w:ascii="Calibri" w:hAnsi="Calibri" w:cs="Times New Roman"/>
              </w:rPr>
            </w:pPr>
            <w:r w:rsidRPr="00013852">
              <w:rPr>
                <w:rFonts w:ascii="Calibri" w:hAnsi="Calibri" w:cs="Times New Roman"/>
              </w:rPr>
              <w:t>Jefferson Campus</w:t>
            </w:r>
          </w:p>
          <w:tbl>
            <w:tblPr>
              <w:tblW w:w="2880" w:type="dxa"/>
              <w:tblLook w:val="04A0" w:firstRow="1" w:lastRow="0" w:firstColumn="1" w:lastColumn="0" w:noHBand="0" w:noVBand="1"/>
            </w:tblPr>
            <w:tblGrid>
              <w:gridCol w:w="960"/>
              <w:gridCol w:w="960"/>
              <w:gridCol w:w="960"/>
            </w:tblGrid>
            <w:tr w:rsidR="00976329" w:rsidRPr="00013852" w14:paraId="4AA8B896" w14:textId="77777777" w:rsidTr="0021056B">
              <w:trPr>
                <w:trHeight w:val="300"/>
              </w:trPr>
              <w:tc>
                <w:tcPr>
                  <w:tcW w:w="960" w:type="dxa"/>
                  <w:tcBorders>
                    <w:top w:val="nil"/>
                    <w:left w:val="nil"/>
                    <w:bottom w:val="nil"/>
                    <w:right w:val="nil"/>
                  </w:tcBorders>
                  <w:shd w:val="clear" w:color="auto" w:fill="auto"/>
                  <w:noWrap/>
                  <w:vAlign w:val="bottom"/>
                  <w:hideMark/>
                </w:tcPr>
                <w:p w14:paraId="2B14E89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5C2BE65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74/181</w:t>
                  </w:r>
                </w:p>
              </w:tc>
              <w:tc>
                <w:tcPr>
                  <w:tcW w:w="960" w:type="dxa"/>
                  <w:tcBorders>
                    <w:top w:val="nil"/>
                    <w:left w:val="nil"/>
                    <w:bottom w:val="nil"/>
                    <w:right w:val="nil"/>
                  </w:tcBorders>
                  <w:shd w:val="clear" w:color="auto" w:fill="auto"/>
                  <w:noWrap/>
                  <w:vAlign w:val="bottom"/>
                  <w:hideMark/>
                </w:tcPr>
                <w:p w14:paraId="1B313AC8"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40.9%</w:t>
                  </w:r>
                </w:p>
              </w:tc>
            </w:tr>
            <w:tr w:rsidR="00976329" w:rsidRPr="00013852" w14:paraId="1358F527" w14:textId="77777777" w:rsidTr="0021056B">
              <w:trPr>
                <w:trHeight w:val="300"/>
              </w:trPr>
              <w:tc>
                <w:tcPr>
                  <w:tcW w:w="960" w:type="dxa"/>
                  <w:tcBorders>
                    <w:top w:val="nil"/>
                    <w:left w:val="nil"/>
                    <w:bottom w:val="nil"/>
                    <w:right w:val="nil"/>
                  </w:tcBorders>
                  <w:shd w:val="clear" w:color="auto" w:fill="auto"/>
                  <w:noWrap/>
                  <w:vAlign w:val="bottom"/>
                  <w:hideMark/>
                </w:tcPr>
                <w:p w14:paraId="45BE399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2DB453A9"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21/181</w:t>
                  </w:r>
                </w:p>
              </w:tc>
              <w:tc>
                <w:tcPr>
                  <w:tcW w:w="960" w:type="dxa"/>
                  <w:tcBorders>
                    <w:top w:val="nil"/>
                    <w:left w:val="nil"/>
                    <w:bottom w:val="nil"/>
                    <w:right w:val="nil"/>
                  </w:tcBorders>
                  <w:shd w:val="clear" w:color="auto" w:fill="auto"/>
                  <w:noWrap/>
                  <w:vAlign w:val="bottom"/>
                  <w:hideMark/>
                </w:tcPr>
                <w:p w14:paraId="79FA5342"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11.6%</w:t>
                  </w:r>
                </w:p>
              </w:tc>
            </w:tr>
            <w:tr w:rsidR="00976329" w:rsidRPr="00013852" w14:paraId="72DAEAF8" w14:textId="77777777" w:rsidTr="0021056B">
              <w:trPr>
                <w:trHeight w:val="300"/>
              </w:trPr>
              <w:tc>
                <w:tcPr>
                  <w:tcW w:w="960" w:type="dxa"/>
                  <w:tcBorders>
                    <w:top w:val="nil"/>
                    <w:left w:val="nil"/>
                    <w:bottom w:val="nil"/>
                    <w:right w:val="nil"/>
                  </w:tcBorders>
                  <w:shd w:val="clear" w:color="auto" w:fill="auto"/>
                  <w:noWrap/>
                  <w:vAlign w:val="bottom"/>
                  <w:hideMark/>
                </w:tcPr>
                <w:p w14:paraId="56C19B7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5C768E0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42/181</w:t>
                  </w:r>
                </w:p>
              </w:tc>
              <w:tc>
                <w:tcPr>
                  <w:tcW w:w="960" w:type="dxa"/>
                  <w:tcBorders>
                    <w:top w:val="nil"/>
                    <w:left w:val="nil"/>
                    <w:bottom w:val="nil"/>
                    <w:right w:val="nil"/>
                  </w:tcBorders>
                  <w:shd w:val="clear" w:color="auto" w:fill="auto"/>
                  <w:noWrap/>
                  <w:vAlign w:val="bottom"/>
                  <w:hideMark/>
                </w:tcPr>
                <w:p w14:paraId="4B32B1C7"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23.2%</w:t>
                  </w:r>
                </w:p>
              </w:tc>
            </w:tr>
            <w:tr w:rsidR="00976329" w:rsidRPr="00013852" w14:paraId="6E1DCA9B" w14:textId="77777777" w:rsidTr="0021056B">
              <w:trPr>
                <w:trHeight w:val="300"/>
              </w:trPr>
              <w:tc>
                <w:tcPr>
                  <w:tcW w:w="960" w:type="dxa"/>
                  <w:tcBorders>
                    <w:top w:val="nil"/>
                    <w:left w:val="nil"/>
                    <w:bottom w:val="nil"/>
                    <w:right w:val="nil"/>
                  </w:tcBorders>
                  <w:shd w:val="clear" w:color="auto" w:fill="auto"/>
                  <w:noWrap/>
                  <w:vAlign w:val="bottom"/>
                  <w:hideMark/>
                </w:tcPr>
                <w:p w14:paraId="53751777"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4E12154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28/181</w:t>
                  </w:r>
                </w:p>
              </w:tc>
              <w:tc>
                <w:tcPr>
                  <w:tcW w:w="960" w:type="dxa"/>
                  <w:tcBorders>
                    <w:top w:val="nil"/>
                    <w:left w:val="nil"/>
                    <w:bottom w:val="nil"/>
                    <w:right w:val="nil"/>
                  </w:tcBorders>
                  <w:shd w:val="clear" w:color="auto" w:fill="auto"/>
                  <w:noWrap/>
                  <w:vAlign w:val="bottom"/>
                  <w:hideMark/>
                </w:tcPr>
                <w:p w14:paraId="26C852D0"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15.5%</w:t>
                  </w:r>
                </w:p>
              </w:tc>
            </w:tr>
            <w:tr w:rsidR="00976329" w:rsidRPr="00013852" w14:paraId="01D40F1B" w14:textId="77777777" w:rsidTr="0021056B">
              <w:trPr>
                <w:trHeight w:val="300"/>
              </w:trPr>
              <w:tc>
                <w:tcPr>
                  <w:tcW w:w="960" w:type="dxa"/>
                  <w:tcBorders>
                    <w:top w:val="nil"/>
                    <w:left w:val="nil"/>
                    <w:bottom w:val="nil"/>
                    <w:right w:val="nil"/>
                  </w:tcBorders>
                  <w:shd w:val="clear" w:color="auto" w:fill="auto"/>
                  <w:noWrap/>
                  <w:vAlign w:val="bottom"/>
                  <w:hideMark/>
                </w:tcPr>
                <w:p w14:paraId="07F27C5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7C99F6E4"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16/181</w:t>
                  </w:r>
                </w:p>
              </w:tc>
              <w:tc>
                <w:tcPr>
                  <w:tcW w:w="960" w:type="dxa"/>
                  <w:tcBorders>
                    <w:top w:val="nil"/>
                    <w:left w:val="nil"/>
                    <w:bottom w:val="nil"/>
                    <w:right w:val="nil"/>
                  </w:tcBorders>
                  <w:shd w:val="clear" w:color="auto" w:fill="auto"/>
                  <w:noWrap/>
                  <w:vAlign w:val="bottom"/>
                  <w:hideMark/>
                </w:tcPr>
                <w:p w14:paraId="39A17360"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8.8%</w:t>
                  </w:r>
                </w:p>
              </w:tc>
            </w:tr>
          </w:tbl>
          <w:p w14:paraId="3F54417F" w14:textId="77777777" w:rsidR="00976329" w:rsidRPr="00013852" w:rsidRDefault="00976329" w:rsidP="0021056B">
            <w:pPr>
              <w:rPr>
                <w:rFonts w:ascii="Calibri" w:hAnsi="Calibri" w:cs="Times New Roman"/>
              </w:rPr>
            </w:pPr>
          </w:p>
          <w:p w14:paraId="1E6171F1" w14:textId="77777777" w:rsidR="00976329" w:rsidRPr="00013852" w:rsidRDefault="00976329" w:rsidP="0021056B">
            <w:pPr>
              <w:rPr>
                <w:rFonts w:ascii="Calibri" w:hAnsi="Calibri" w:cs="Times New Roman"/>
              </w:rPr>
            </w:pPr>
            <w:r w:rsidRPr="00013852">
              <w:rPr>
                <w:rFonts w:ascii="Calibri" w:hAnsi="Calibri" w:cs="Times New Roman"/>
              </w:rPr>
              <w:t>Shelby Campus</w:t>
            </w:r>
          </w:p>
          <w:tbl>
            <w:tblPr>
              <w:tblW w:w="2880" w:type="dxa"/>
              <w:tblLook w:val="04A0" w:firstRow="1" w:lastRow="0" w:firstColumn="1" w:lastColumn="0" w:noHBand="0" w:noVBand="1"/>
            </w:tblPr>
            <w:tblGrid>
              <w:gridCol w:w="960"/>
              <w:gridCol w:w="970"/>
              <w:gridCol w:w="960"/>
            </w:tblGrid>
            <w:tr w:rsidR="00976329" w:rsidRPr="00013852" w14:paraId="67755AD7" w14:textId="77777777" w:rsidTr="0021056B">
              <w:trPr>
                <w:trHeight w:val="300"/>
              </w:trPr>
              <w:tc>
                <w:tcPr>
                  <w:tcW w:w="960" w:type="dxa"/>
                  <w:tcBorders>
                    <w:top w:val="nil"/>
                    <w:left w:val="nil"/>
                    <w:bottom w:val="nil"/>
                    <w:right w:val="nil"/>
                  </w:tcBorders>
                  <w:shd w:val="clear" w:color="auto" w:fill="auto"/>
                  <w:noWrap/>
                  <w:vAlign w:val="bottom"/>
                  <w:hideMark/>
                </w:tcPr>
                <w:p w14:paraId="1B5CFC0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593C507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117/257</w:t>
                  </w:r>
                </w:p>
              </w:tc>
              <w:tc>
                <w:tcPr>
                  <w:tcW w:w="960" w:type="dxa"/>
                  <w:tcBorders>
                    <w:top w:val="nil"/>
                    <w:left w:val="nil"/>
                    <w:bottom w:val="nil"/>
                    <w:right w:val="nil"/>
                  </w:tcBorders>
                  <w:shd w:val="clear" w:color="auto" w:fill="auto"/>
                  <w:noWrap/>
                  <w:vAlign w:val="bottom"/>
                  <w:hideMark/>
                </w:tcPr>
                <w:p w14:paraId="79E87FA2"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45.5%</w:t>
                  </w:r>
                </w:p>
              </w:tc>
            </w:tr>
            <w:tr w:rsidR="00976329" w:rsidRPr="00013852" w14:paraId="2C10BE39" w14:textId="77777777" w:rsidTr="0021056B">
              <w:trPr>
                <w:trHeight w:val="300"/>
              </w:trPr>
              <w:tc>
                <w:tcPr>
                  <w:tcW w:w="960" w:type="dxa"/>
                  <w:tcBorders>
                    <w:top w:val="nil"/>
                    <w:left w:val="nil"/>
                    <w:bottom w:val="nil"/>
                    <w:right w:val="nil"/>
                  </w:tcBorders>
                  <w:shd w:val="clear" w:color="auto" w:fill="auto"/>
                  <w:noWrap/>
                  <w:vAlign w:val="bottom"/>
                  <w:hideMark/>
                </w:tcPr>
                <w:p w14:paraId="1C2AE70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34ED301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45/257</w:t>
                  </w:r>
                </w:p>
              </w:tc>
              <w:tc>
                <w:tcPr>
                  <w:tcW w:w="960" w:type="dxa"/>
                  <w:tcBorders>
                    <w:top w:val="nil"/>
                    <w:left w:val="nil"/>
                    <w:bottom w:val="nil"/>
                    <w:right w:val="nil"/>
                  </w:tcBorders>
                  <w:shd w:val="clear" w:color="auto" w:fill="auto"/>
                  <w:noWrap/>
                  <w:vAlign w:val="bottom"/>
                  <w:hideMark/>
                </w:tcPr>
                <w:p w14:paraId="0A59A4B7"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17.5%</w:t>
                  </w:r>
                </w:p>
              </w:tc>
            </w:tr>
            <w:tr w:rsidR="00976329" w:rsidRPr="00013852" w14:paraId="4F920E45" w14:textId="77777777" w:rsidTr="0021056B">
              <w:trPr>
                <w:trHeight w:val="300"/>
              </w:trPr>
              <w:tc>
                <w:tcPr>
                  <w:tcW w:w="960" w:type="dxa"/>
                  <w:tcBorders>
                    <w:top w:val="nil"/>
                    <w:left w:val="nil"/>
                    <w:bottom w:val="nil"/>
                    <w:right w:val="nil"/>
                  </w:tcBorders>
                  <w:shd w:val="clear" w:color="auto" w:fill="auto"/>
                  <w:noWrap/>
                  <w:vAlign w:val="bottom"/>
                  <w:hideMark/>
                </w:tcPr>
                <w:p w14:paraId="195E5DF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54476442"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48/257</w:t>
                  </w:r>
                </w:p>
              </w:tc>
              <w:tc>
                <w:tcPr>
                  <w:tcW w:w="960" w:type="dxa"/>
                  <w:tcBorders>
                    <w:top w:val="nil"/>
                    <w:left w:val="nil"/>
                    <w:bottom w:val="nil"/>
                    <w:right w:val="nil"/>
                  </w:tcBorders>
                  <w:shd w:val="clear" w:color="auto" w:fill="auto"/>
                  <w:noWrap/>
                  <w:vAlign w:val="bottom"/>
                  <w:hideMark/>
                </w:tcPr>
                <w:p w14:paraId="51DE132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18.7%</w:t>
                  </w:r>
                </w:p>
              </w:tc>
            </w:tr>
            <w:tr w:rsidR="00976329" w:rsidRPr="00013852" w14:paraId="0146A3D0" w14:textId="77777777" w:rsidTr="0021056B">
              <w:trPr>
                <w:trHeight w:val="300"/>
              </w:trPr>
              <w:tc>
                <w:tcPr>
                  <w:tcW w:w="960" w:type="dxa"/>
                  <w:tcBorders>
                    <w:top w:val="nil"/>
                    <w:left w:val="nil"/>
                    <w:bottom w:val="nil"/>
                    <w:right w:val="nil"/>
                  </w:tcBorders>
                  <w:shd w:val="clear" w:color="auto" w:fill="auto"/>
                  <w:noWrap/>
                  <w:vAlign w:val="bottom"/>
                  <w:hideMark/>
                </w:tcPr>
                <w:p w14:paraId="313A490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240F805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26/257</w:t>
                  </w:r>
                </w:p>
              </w:tc>
              <w:tc>
                <w:tcPr>
                  <w:tcW w:w="960" w:type="dxa"/>
                  <w:tcBorders>
                    <w:top w:val="nil"/>
                    <w:left w:val="nil"/>
                    <w:bottom w:val="nil"/>
                    <w:right w:val="nil"/>
                  </w:tcBorders>
                  <w:shd w:val="clear" w:color="auto" w:fill="auto"/>
                  <w:noWrap/>
                  <w:vAlign w:val="bottom"/>
                  <w:hideMark/>
                </w:tcPr>
                <w:p w14:paraId="01BB15F9"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10.1%</w:t>
                  </w:r>
                </w:p>
              </w:tc>
            </w:tr>
            <w:tr w:rsidR="00976329" w:rsidRPr="00013852" w14:paraId="672407F6" w14:textId="77777777" w:rsidTr="0021056B">
              <w:trPr>
                <w:trHeight w:val="300"/>
              </w:trPr>
              <w:tc>
                <w:tcPr>
                  <w:tcW w:w="960" w:type="dxa"/>
                  <w:tcBorders>
                    <w:top w:val="nil"/>
                    <w:left w:val="nil"/>
                    <w:bottom w:val="nil"/>
                    <w:right w:val="nil"/>
                  </w:tcBorders>
                  <w:shd w:val="clear" w:color="auto" w:fill="auto"/>
                  <w:noWrap/>
                  <w:vAlign w:val="bottom"/>
                  <w:hideMark/>
                </w:tcPr>
                <w:p w14:paraId="0E07187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4141622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21/257</w:t>
                  </w:r>
                </w:p>
              </w:tc>
              <w:tc>
                <w:tcPr>
                  <w:tcW w:w="960" w:type="dxa"/>
                  <w:tcBorders>
                    <w:top w:val="nil"/>
                    <w:left w:val="nil"/>
                    <w:bottom w:val="nil"/>
                    <w:right w:val="nil"/>
                  </w:tcBorders>
                  <w:shd w:val="clear" w:color="auto" w:fill="auto"/>
                  <w:noWrap/>
                  <w:vAlign w:val="bottom"/>
                  <w:hideMark/>
                </w:tcPr>
                <w:p w14:paraId="045FB80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8.2%</w:t>
                  </w:r>
                </w:p>
              </w:tc>
            </w:tr>
          </w:tbl>
          <w:p w14:paraId="6C524846" w14:textId="77777777" w:rsidR="00976329" w:rsidRPr="00013852" w:rsidRDefault="00976329" w:rsidP="0021056B">
            <w:pPr>
              <w:rPr>
                <w:rFonts w:ascii="Calibri" w:hAnsi="Calibri" w:cs="Times New Roman"/>
              </w:rPr>
            </w:pPr>
          </w:p>
          <w:p w14:paraId="2BAB9274" w14:textId="77777777" w:rsidR="00976329" w:rsidRPr="00013852" w:rsidRDefault="00976329" w:rsidP="0021056B">
            <w:pPr>
              <w:rPr>
                <w:rFonts w:ascii="Calibri" w:hAnsi="Calibri" w:cs="Times New Roman"/>
              </w:rPr>
            </w:pPr>
            <w:r w:rsidRPr="00013852">
              <w:rPr>
                <w:rFonts w:ascii="Calibri" w:hAnsi="Calibri" w:cs="Times New Roman"/>
              </w:rPr>
              <w:t>Clanton Campus</w:t>
            </w:r>
          </w:p>
          <w:tbl>
            <w:tblPr>
              <w:tblW w:w="2880" w:type="dxa"/>
              <w:tblLook w:val="04A0" w:firstRow="1" w:lastRow="0" w:firstColumn="1" w:lastColumn="0" w:noHBand="0" w:noVBand="1"/>
            </w:tblPr>
            <w:tblGrid>
              <w:gridCol w:w="960"/>
              <w:gridCol w:w="960"/>
              <w:gridCol w:w="960"/>
            </w:tblGrid>
            <w:tr w:rsidR="00976329" w:rsidRPr="00013852" w14:paraId="6ED5676F" w14:textId="77777777" w:rsidTr="0021056B">
              <w:trPr>
                <w:trHeight w:val="300"/>
              </w:trPr>
              <w:tc>
                <w:tcPr>
                  <w:tcW w:w="960" w:type="dxa"/>
                  <w:tcBorders>
                    <w:top w:val="nil"/>
                    <w:left w:val="nil"/>
                    <w:bottom w:val="nil"/>
                    <w:right w:val="nil"/>
                  </w:tcBorders>
                  <w:shd w:val="clear" w:color="auto" w:fill="auto"/>
                  <w:noWrap/>
                  <w:vAlign w:val="bottom"/>
                  <w:hideMark/>
                </w:tcPr>
                <w:p w14:paraId="701E2AB4"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50592EEE"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39/198</w:t>
                  </w:r>
                </w:p>
              </w:tc>
              <w:tc>
                <w:tcPr>
                  <w:tcW w:w="960" w:type="dxa"/>
                  <w:tcBorders>
                    <w:top w:val="nil"/>
                    <w:left w:val="nil"/>
                    <w:bottom w:val="nil"/>
                    <w:right w:val="nil"/>
                  </w:tcBorders>
                  <w:shd w:val="clear" w:color="auto" w:fill="auto"/>
                  <w:noWrap/>
                  <w:vAlign w:val="bottom"/>
                  <w:hideMark/>
                </w:tcPr>
                <w:p w14:paraId="086A3DE6"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19.7%</w:t>
                  </w:r>
                </w:p>
              </w:tc>
            </w:tr>
            <w:tr w:rsidR="00976329" w:rsidRPr="00013852" w14:paraId="594D6FB0" w14:textId="77777777" w:rsidTr="0021056B">
              <w:trPr>
                <w:trHeight w:val="300"/>
              </w:trPr>
              <w:tc>
                <w:tcPr>
                  <w:tcW w:w="960" w:type="dxa"/>
                  <w:tcBorders>
                    <w:top w:val="nil"/>
                    <w:left w:val="nil"/>
                    <w:bottom w:val="nil"/>
                    <w:right w:val="nil"/>
                  </w:tcBorders>
                  <w:shd w:val="clear" w:color="auto" w:fill="auto"/>
                  <w:noWrap/>
                  <w:vAlign w:val="bottom"/>
                  <w:hideMark/>
                </w:tcPr>
                <w:p w14:paraId="0BEE071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459290E9"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34/198</w:t>
                  </w:r>
                </w:p>
              </w:tc>
              <w:tc>
                <w:tcPr>
                  <w:tcW w:w="960" w:type="dxa"/>
                  <w:tcBorders>
                    <w:top w:val="nil"/>
                    <w:left w:val="nil"/>
                    <w:bottom w:val="nil"/>
                    <w:right w:val="nil"/>
                  </w:tcBorders>
                  <w:shd w:val="clear" w:color="auto" w:fill="auto"/>
                  <w:noWrap/>
                  <w:vAlign w:val="bottom"/>
                  <w:hideMark/>
                </w:tcPr>
                <w:p w14:paraId="22CE2425"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17.2%</w:t>
                  </w:r>
                </w:p>
              </w:tc>
            </w:tr>
            <w:tr w:rsidR="00976329" w:rsidRPr="00013852" w14:paraId="70F49B3F" w14:textId="77777777" w:rsidTr="0021056B">
              <w:trPr>
                <w:trHeight w:val="300"/>
              </w:trPr>
              <w:tc>
                <w:tcPr>
                  <w:tcW w:w="960" w:type="dxa"/>
                  <w:tcBorders>
                    <w:top w:val="nil"/>
                    <w:left w:val="nil"/>
                    <w:bottom w:val="nil"/>
                    <w:right w:val="nil"/>
                  </w:tcBorders>
                  <w:shd w:val="clear" w:color="auto" w:fill="auto"/>
                  <w:noWrap/>
                  <w:vAlign w:val="bottom"/>
                  <w:hideMark/>
                </w:tcPr>
                <w:p w14:paraId="0AC2A16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67B5FC6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52/198</w:t>
                  </w:r>
                </w:p>
              </w:tc>
              <w:tc>
                <w:tcPr>
                  <w:tcW w:w="960" w:type="dxa"/>
                  <w:tcBorders>
                    <w:top w:val="nil"/>
                    <w:left w:val="nil"/>
                    <w:bottom w:val="nil"/>
                    <w:right w:val="nil"/>
                  </w:tcBorders>
                  <w:shd w:val="clear" w:color="auto" w:fill="auto"/>
                  <w:noWrap/>
                  <w:vAlign w:val="bottom"/>
                  <w:hideMark/>
                </w:tcPr>
                <w:p w14:paraId="4BA0C00D"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26.3%</w:t>
                  </w:r>
                </w:p>
              </w:tc>
            </w:tr>
            <w:tr w:rsidR="00976329" w:rsidRPr="00013852" w14:paraId="063D983D" w14:textId="77777777" w:rsidTr="0021056B">
              <w:trPr>
                <w:trHeight w:val="300"/>
              </w:trPr>
              <w:tc>
                <w:tcPr>
                  <w:tcW w:w="960" w:type="dxa"/>
                  <w:tcBorders>
                    <w:top w:val="nil"/>
                    <w:left w:val="nil"/>
                    <w:bottom w:val="nil"/>
                    <w:right w:val="nil"/>
                  </w:tcBorders>
                  <w:shd w:val="clear" w:color="auto" w:fill="auto"/>
                  <w:noWrap/>
                  <w:vAlign w:val="bottom"/>
                  <w:hideMark/>
                </w:tcPr>
                <w:p w14:paraId="72F4A8A2"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2EF64CA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43/198</w:t>
                  </w:r>
                </w:p>
              </w:tc>
              <w:tc>
                <w:tcPr>
                  <w:tcW w:w="960" w:type="dxa"/>
                  <w:tcBorders>
                    <w:top w:val="nil"/>
                    <w:left w:val="nil"/>
                    <w:bottom w:val="nil"/>
                    <w:right w:val="nil"/>
                  </w:tcBorders>
                  <w:shd w:val="clear" w:color="auto" w:fill="auto"/>
                  <w:noWrap/>
                  <w:vAlign w:val="bottom"/>
                  <w:hideMark/>
                </w:tcPr>
                <w:p w14:paraId="39E7A1F9"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21.7%</w:t>
                  </w:r>
                </w:p>
              </w:tc>
            </w:tr>
            <w:tr w:rsidR="00976329" w:rsidRPr="00013852" w14:paraId="02305EA8" w14:textId="77777777" w:rsidTr="0021056B">
              <w:trPr>
                <w:trHeight w:val="300"/>
              </w:trPr>
              <w:tc>
                <w:tcPr>
                  <w:tcW w:w="960" w:type="dxa"/>
                  <w:tcBorders>
                    <w:top w:val="nil"/>
                    <w:left w:val="nil"/>
                    <w:bottom w:val="nil"/>
                    <w:right w:val="nil"/>
                  </w:tcBorders>
                  <w:shd w:val="clear" w:color="auto" w:fill="auto"/>
                  <w:noWrap/>
                  <w:vAlign w:val="bottom"/>
                  <w:hideMark/>
                </w:tcPr>
                <w:p w14:paraId="04061A4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792ADF85"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30/198</w:t>
                  </w:r>
                </w:p>
              </w:tc>
              <w:tc>
                <w:tcPr>
                  <w:tcW w:w="960" w:type="dxa"/>
                  <w:tcBorders>
                    <w:top w:val="nil"/>
                    <w:left w:val="nil"/>
                    <w:bottom w:val="nil"/>
                    <w:right w:val="nil"/>
                  </w:tcBorders>
                  <w:shd w:val="clear" w:color="auto" w:fill="auto"/>
                  <w:noWrap/>
                  <w:vAlign w:val="bottom"/>
                  <w:hideMark/>
                </w:tcPr>
                <w:p w14:paraId="7CCDE753"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15.2%</w:t>
                  </w:r>
                </w:p>
              </w:tc>
            </w:tr>
          </w:tbl>
          <w:p w14:paraId="14ABFE1E" w14:textId="77777777" w:rsidR="00976329" w:rsidRPr="00013852" w:rsidRDefault="00976329" w:rsidP="0021056B">
            <w:pPr>
              <w:rPr>
                <w:rFonts w:ascii="Calibri" w:hAnsi="Calibri" w:cs="Times New Roman"/>
              </w:rPr>
            </w:pPr>
          </w:p>
          <w:p w14:paraId="25408963" w14:textId="77777777" w:rsidR="00976329" w:rsidRPr="00013852" w:rsidRDefault="00976329" w:rsidP="0021056B">
            <w:pPr>
              <w:rPr>
                <w:rFonts w:ascii="Calibri" w:hAnsi="Calibri" w:cs="Times New Roman"/>
              </w:rPr>
            </w:pPr>
            <w:r w:rsidRPr="00013852">
              <w:rPr>
                <w:rFonts w:ascii="Calibri" w:hAnsi="Calibri" w:cs="Times New Roman"/>
              </w:rPr>
              <w:t>Pell City</w:t>
            </w:r>
          </w:p>
          <w:tbl>
            <w:tblPr>
              <w:tblW w:w="2880" w:type="dxa"/>
              <w:tblLook w:val="04A0" w:firstRow="1" w:lastRow="0" w:firstColumn="1" w:lastColumn="0" w:noHBand="0" w:noVBand="1"/>
            </w:tblPr>
            <w:tblGrid>
              <w:gridCol w:w="960"/>
              <w:gridCol w:w="960"/>
              <w:gridCol w:w="960"/>
            </w:tblGrid>
            <w:tr w:rsidR="00976329" w:rsidRPr="00013852" w14:paraId="0B885C16" w14:textId="77777777" w:rsidTr="0021056B">
              <w:trPr>
                <w:trHeight w:val="300"/>
              </w:trPr>
              <w:tc>
                <w:tcPr>
                  <w:tcW w:w="960" w:type="dxa"/>
                  <w:tcBorders>
                    <w:top w:val="nil"/>
                    <w:left w:val="nil"/>
                    <w:bottom w:val="nil"/>
                    <w:right w:val="nil"/>
                  </w:tcBorders>
                  <w:shd w:val="clear" w:color="auto" w:fill="auto"/>
                  <w:noWrap/>
                  <w:vAlign w:val="bottom"/>
                  <w:hideMark/>
                </w:tcPr>
                <w:p w14:paraId="37E36632"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29D44DB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33/79</w:t>
                  </w:r>
                </w:p>
              </w:tc>
              <w:tc>
                <w:tcPr>
                  <w:tcW w:w="960" w:type="dxa"/>
                  <w:tcBorders>
                    <w:top w:val="nil"/>
                    <w:left w:val="nil"/>
                    <w:bottom w:val="nil"/>
                    <w:right w:val="nil"/>
                  </w:tcBorders>
                  <w:shd w:val="clear" w:color="auto" w:fill="auto"/>
                  <w:noWrap/>
                  <w:vAlign w:val="bottom"/>
                  <w:hideMark/>
                </w:tcPr>
                <w:p w14:paraId="50B6AFF0"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41.8%</w:t>
                  </w:r>
                </w:p>
              </w:tc>
            </w:tr>
            <w:tr w:rsidR="00976329" w:rsidRPr="00013852" w14:paraId="58B39C4C" w14:textId="77777777" w:rsidTr="0021056B">
              <w:trPr>
                <w:trHeight w:val="300"/>
              </w:trPr>
              <w:tc>
                <w:tcPr>
                  <w:tcW w:w="960" w:type="dxa"/>
                  <w:tcBorders>
                    <w:top w:val="nil"/>
                    <w:left w:val="nil"/>
                    <w:bottom w:val="nil"/>
                    <w:right w:val="nil"/>
                  </w:tcBorders>
                  <w:shd w:val="clear" w:color="auto" w:fill="auto"/>
                  <w:noWrap/>
                  <w:vAlign w:val="bottom"/>
                  <w:hideMark/>
                </w:tcPr>
                <w:p w14:paraId="09417FE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30D568F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5/79</w:t>
                  </w:r>
                </w:p>
              </w:tc>
              <w:tc>
                <w:tcPr>
                  <w:tcW w:w="960" w:type="dxa"/>
                  <w:tcBorders>
                    <w:top w:val="nil"/>
                    <w:left w:val="nil"/>
                    <w:bottom w:val="nil"/>
                    <w:right w:val="nil"/>
                  </w:tcBorders>
                  <w:shd w:val="clear" w:color="auto" w:fill="auto"/>
                  <w:noWrap/>
                  <w:vAlign w:val="bottom"/>
                  <w:hideMark/>
                </w:tcPr>
                <w:p w14:paraId="0628723F"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6.3%</w:t>
                  </w:r>
                </w:p>
              </w:tc>
            </w:tr>
            <w:tr w:rsidR="00976329" w:rsidRPr="00013852" w14:paraId="4C324E21" w14:textId="77777777" w:rsidTr="0021056B">
              <w:trPr>
                <w:trHeight w:val="300"/>
              </w:trPr>
              <w:tc>
                <w:tcPr>
                  <w:tcW w:w="960" w:type="dxa"/>
                  <w:tcBorders>
                    <w:top w:val="nil"/>
                    <w:left w:val="nil"/>
                    <w:bottom w:val="nil"/>
                    <w:right w:val="nil"/>
                  </w:tcBorders>
                  <w:shd w:val="clear" w:color="auto" w:fill="auto"/>
                  <w:noWrap/>
                  <w:vAlign w:val="bottom"/>
                  <w:hideMark/>
                </w:tcPr>
                <w:p w14:paraId="7D7FFF6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3275EC8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7/79</w:t>
                  </w:r>
                </w:p>
              </w:tc>
              <w:tc>
                <w:tcPr>
                  <w:tcW w:w="960" w:type="dxa"/>
                  <w:tcBorders>
                    <w:top w:val="nil"/>
                    <w:left w:val="nil"/>
                    <w:bottom w:val="nil"/>
                    <w:right w:val="nil"/>
                  </w:tcBorders>
                  <w:shd w:val="clear" w:color="auto" w:fill="auto"/>
                  <w:noWrap/>
                  <w:vAlign w:val="bottom"/>
                  <w:hideMark/>
                </w:tcPr>
                <w:p w14:paraId="7100F134"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8.9%</w:t>
                  </w:r>
                </w:p>
              </w:tc>
            </w:tr>
            <w:tr w:rsidR="00976329" w:rsidRPr="00013852" w14:paraId="7AE89E9E" w14:textId="77777777" w:rsidTr="0021056B">
              <w:trPr>
                <w:trHeight w:val="300"/>
              </w:trPr>
              <w:tc>
                <w:tcPr>
                  <w:tcW w:w="960" w:type="dxa"/>
                  <w:tcBorders>
                    <w:top w:val="nil"/>
                    <w:left w:val="nil"/>
                    <w:bottom w:val="nil"/>
                    <w:right w:val="nil"/>
                  </w:tcBorders>
                  <w:shd w:val="clear" w:color="auto" w:fill="auto"/>
                  <w:noWrap/>
                  <w:vAlign w:val="bottom"/>
                  <w:hideMark/>
                </w:tcPr>
                <w:p w14:paraId="40EC13BE"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3BBE2C0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20/79</w:t>
                  </w:r>
                </w:p>
              </w:tc>
              <w:tc>
                <w:tcPr>
                  <w:tcW w:w="960" w:type="dxa"/>
                  <w:tcBorders>
                    <w:top w:val="nil"/>
                    <w:left w:val="nil"/>
                    <w:bottom w:val="nil"/>
                    <w:right w:val="nil"/>
                  </w:tcBorders>
                  <w:shd w:val="clear" w:color="auto" w:fill="auto"/>
                  <w:noWrap/>
                  <w:vAlign w:val="bottom"/>
                  <w:hideMark/>
                </w:tcPr>
                <w:p w14:paraId="09AADCE3"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25.3%</w:t>
                  </w:r>
                </w:p>
              </w:tc>
            </w:tr>
            <w:tr w:rsidR="00976329" w:rsidRPr="00013852" w14:paraId="3882CC25" w14:textId="77777777" w:rsidTr="0021056B">
              <w:trPr>
                <w:trHeight w:val="300"/>
              </w:trPr>
              <w:tc>
                <w:tcPr>
                  <w:tcW w:w="960" w:type="dxa"/>
                  <w:tcBorders>
                    <w:top w:val="nil"/>
                    <w:left w:val="nil"/>
                    <w:bottom w:val="nil"/>
                    <w:right w:val="nil"/>
                  </w:tcBorders>
                  <w:shd w:val="clear" w:color="auto" w:fill="auto"/>
                  <w:noWrap/>
                  <w:vAlign w:val="bottom"/>
                  <w:hideMark/>
                </w:tcPr>
                <w:p w14:paraId="491A0F6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07CDD3F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14/79</w:t>
                  </w:r>
                </w:p>
              </w:tc>
              <w:tc>
                <w:tcPr>
                  <w:tcW w:w="960" w:type="dxa"/>
                  <w:tcBorders>
                    <w:top w:val="nil"/>
                    <w:left w:val="nil"/>
                    <w:bottom w:val="nil"/>
                    <w:right w:val="nil"/>
                  </w:tcBorders>
                  <w:shd w:val="clear" w:color="auto" w:fill="auto"/>
                  <w:noWrap/>
                  <w:vAlign w:val="bottom"/>
                  <w:hideMark/>
                </w:tcPr>
                <w:p w14:paraId="7E4858C7"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17.7%</w:t>
                  </w:r>
                </w:p>
              </w:tc>
            </w:tr>
          </w:tbl>
          <w:p w14:paraId="0CDE790B" w14:textId="77777777" w:rsidR="00976329" w:rsidRPr="00013852" w:rsidRDefault="00976329" w:rsidP="0021056B">
            <w:pPr>
              <w:rPr>
                <w:rFonts w:ascii="Calibri" w:hAnsi="Calibri" w:cs="Times New Roman"/>
              </w:rPr>
            </w:pPr>
          </w:p>
          <w:p w14:paraId="4DD6470E" w14:textId="77777777" w:rsidR="00976329" w:rsidRPr="00013852" w:rsidRDefault="00976329" w:rsidP="0021056B">
            <w:pPr>
              <w:rPr>
                <w:rFonts w:ascii="Calibri" w:hAnsi="Calibri" w:cs="Times New Roman"/>
              </w:rPr>
            </w:pPr>
            <w:r w:rsidRPr="00013852">
              <w:rPr>
                <w:rFonts w:ascii="Calibri" w:hAnsi="Calibri" w:cs="Times New Roman"/>
              </w:rPr>
              <w:t>Online</w:t>
            </w:r>
          </w:p>
          <w:tbl>
            <w:tblPr>
              <w:tblW w:w="2880" w:type="dxa"/>
              <w:tblLook w:val="04A0" w:firstRow="1" w:lastRow="0" w:firstColumn="1" w:lastColumn="0" w:noHBand="0" w:noVBand="1"/>
            </w:tblPr>
            <w:tblGrid>
              <w:gridCol w:w="960"/>
              <w:gridCol w:w="970"/>
              <w:gridCol w:w="960"/>
            </w:tblGrid>
            <w:tr w:rsidR="00976329" w:rsidRPr="00013852" w14:paraId="3949C507" w14:textId="77777777" w:rsidTr="0021056B">
              <w:trPr>
                <w:trHeight w:val="300"/>
              </w:trPr>
              <w:tc>
                <w:tcPr>
                  <w:tcW w:w="960" w:type="dxa"/>
                  <w:tcBorders>
                    <w:top w:val="nil"/>
                    <w:left w:val="nil"/>
                    <w:bottom w:val="nil"/>
                    <w:right w:val="nil"/>
                  </w:tcBorders>
                  <w:shd w:val="clear" w:color="auto" w:fill="auto"/>
                  <w:noWrap/>
                  <w:vAlign w:val="bottom"/>
                  <w:hideMark/>
                </w:tcPr>
                <w:p w14:paraId="3070B66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6F138BB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76/236</w:t>
                  </w:r>
                </w:p>
              </w:tc>
              <w:tc>
                <w:tcPr>
                  <w:tcW w:w="960" w:type="dxa"/>
                  <w:tcBorders>
                    <w:top w:val="nil"/>
                    <w:left w:val="nil"/>
                    <w:bottom w:val="nil"/>
                    <w:right w:val="nil"/>
                  </w:tcBorders>
                  <w:shd w:val="clear" w:color="auto" w:fill="auto"/>
                  <w:noWrap/>
                  <w:vAlign w:val="bottom"/>
                  <w:hideMark/>
                </w:tcPr>
                <w:p w14:paraId="5BE347E3"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32.2%</w:t>
                  </w:r>
                </w:p>
              </w:tc>
            </w:tr>
            <w:tr w:rsidR="00976329" w:rsidRPr="00013852" w14:paraId="3DCD300E" w14:textId="77777777" w:rsidTr="0021056B">
              <w:trPr>
                <w:trHeight w:val="300"/>
              </w:trPr>
              <w:tc>
                <w:tcPr>
                  <w:tcW w:w="960" w:type="dxa"/>
                  <w:tcBorders>
                    <w:top w:val="nil"/>
                    <w:left w:val="nil"/>
                    <w:bottom w:val="nil"/>
                    <w:right w:val="nil"/>
                  </w:tcBorders>
                  <w:shd w:val="clear" w:color="auto" w:fill="auto"/>
                  <w:noWrap/>
                  <w:vAlign w:val="bottom"/>
                  <w:hideMark/>
                </w:tcPr>
                <w:p w14:paraId="5E18772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6BA01CA9"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0/236</w:t>
                  </w:r>
                </w:p>
              </w:tc>
              <w:tc>
                <w:tcPr>
                  <w:tcW w:w="960" w:type="dxa"/>
                  <w:tcBorders>
                    <w:top w:val="nil"/>
                    <w:left w:val="nil"/>
                    <w:bottom w:val="nil"/>
                    <w:right w:val="nil"/>
                  </w:tcBorders>
                  <w:shd w:val="clear" w:color="auto" w:fill="auto"/>
                  <w:noWrap/>
                  <w:vAlign w:val="bottom"/>
                  <w:hideMark/>
                </w:tcPr>
                <w:p w14:paraId="78786525"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0.0%</w:t>
                  </w:r>
                </w:p>
              </w:tc>
            </w:tr>
            <w:tr w:rsidR="00976329" w:rsidRPr="00013852" w14:paraId="31282EB1" w14:textId="77777777" w:rsidTr="0021056B">
              <w:trPr>
                <w:trHeight w:val="300"/>
              </w:trPr>
              <w:tc>
                <w:tcPr>
                  <w:tcW w:w="960" w:type="dxa"/>
                  <w:tcBorders>
                    <w:top w:val="nil"/>
                    <w:left w:val="nil"/>
                    <w:bottom w:val="nil"/>
                    <w:right w:val="nil"/>
                  </w:tcBorders>
                  <w:shd w:val="clear" w:color="auto" w:fill="auto"/>
                  <w:noWrap/>
                  <w:vAlign w:val="bottom"/>
                  <w:hideMark/>
                </w:tcPr>
                <w:p w14:paraId="03B96D6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7BA75DA9"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103/236</w:t>
                  </w:r>
                </w:p>
              </w:tc>
              <w:tc>
                <w:tcPr>
                  <w:tcW w:w="960" w:type="dxa"/>
                  <w:tcBorders>
                    <w:top w:val="nil"/>
                    <w:left w:val="nil"/>
                    <w:bottom w:val="nil"/>
                    <w:right w:val="nil"/>
                  </w:tcBorders>
                  <w:shd w:val="clear" w:color="auto" w:fill="auto"/>
                  <w:noWrap/>
                  <w:vAlign w:val="bottom"/>
                  <w:hideMark/>
                </w:tcPr>
                <w:p w14:paraId="5EC11AA6"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43.6%</w:t>
                  </w:r>
                </w:p>
              </w:tc>
            </w:tr>
            <w:tr w:rsidR="00976329" w:rsidRPr="00013852" w14:paraId="5C62B652" w14:textId="77777777" w:rsidTr="0021056B">
              <w:trPr>
                <w:trHeight w:val="300"/>
              </w:trPr>
              <w:tc>
                <w:tcPr>
                  <w:tcW w:w="960" w:type="dxa"/>
                  <w:tcBorders>
                    <w:top w:val="nil"/>
                    <w:left w:val="nil"/>
                    <w:bottom w:val="nil"/>
                    <w:right w:val="nil"/>
                  </w:tcBorders>
                  <w:shd w:val="clear" w:color="auto" w:fill="auto"/>
                  <w:noWrap/>
                  <w:vAlign w:val="bottom"/>
                  <w:hideMark/>
                </w:tcPr>
                <w:p w14:paraId="6D9414B7"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64EB9735"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10/236</w:t>
                  </w:r>
                </w:p>
              </w:tc>
              <w:tc>
                <w:tcPr>
                  <w:tcW w:w="960" w:type="dxa"/>
                  <w:tcBorders>
                    <w:top w:val="nil"/>
                    <w:left w:val="nil"/>
                    <w:bottom w:val="nil"/>
                    <w:right w:val="nil"/>
                  </w:tcBorders>
                  <w:shd w:val="clear" w:color="auto" w:fill="auto"/>
                  <w:noWrap/>
                  <w:vAlign w:val="bottom"/>
                  <w:hideMark/>
                </w:tcPr>
                <w:p w14:paraId="3D14A74B"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4.2%</w:t>
                  </w:r>
                </w:p>
              </w:tc>
            </w:tr>
            <w:tr w:rsidR="00976329" w:rsidRPr="00013852" w14:paraId="162787BB" w14:textId="77777777" w:rsidTr="0021056B">
              <w:trPr>
                <w:trHeight w:val="300"/>
              </w:trPr>
              <w:tc>
                <w:tcPr>
                  <w:tcW w:w="960" w:type="dxa"/>
                  <w:tcBorders>
                    <w:top w:val="nil"/>
                    <w:left w:val="nil"/>
                    <w:bottom w:val="nil"/>
                    <w:right w:val="nil"/>
                  </w:tcBorders>
                  <w:shd w:val="clear" w:color="auto" w:fill="auto"/>
                  <w:noWrap/>
                  <w:vAlign w:val="bottom"/>
                  <w:hideMark/>
                </w:tcPr>
                <w:p w14:paraId="51F94BF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63E43D5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47/236</w:t>
                  </w:r>
                </w:p>
              </w:tc>
              <w:tc>
                <w:tcPr>
                  <w:tcW w:w="960" w:type="dxa"/>
                  <w:tcBorders>
                    <w:top w:val="nil"/>
                    <w:left w:val="nil"/>
                    <w:bottom w:val="nil"/>
                    <w:right w:val="nil"/>
                  </w:tcBorders>
                  <w:shd w:val="clear" w:color="auto" w:fill="auto"/>
                  <w:noWrap/>
                  <w:vAlign w:val="bottom"/>
                  <w:hideMark/>
                </w:tcPr>
                <w:p w14:paraId="46110632"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19.9%</w:t>
                  </w:r>
                </w:p>
              </w:tc>
            </w:tr>
          </w:tbl>
          <w:p w14:paraId="058EC311" w14:textId="77777777" w:rsidR="00976329" w:rsidRPr="00013852" w:rsidRDefault="00976329" w:rsidP="0021056B">
            <w:pPr>
              <w:rPr>
                <w:rFonts w:ascii="Calibri" w:hAnsi="Calibri" w:cs="Times New Roman"/>
                <w:sz w:val="20"/>
                <w:szCs w:val="20"/>
              </w:rPr>
            </w:pPr>
          </w:p>
          <w:p w14:paraId="50DE0425" w14:textId="77777777" w:rsidR="00976329" w:rsidRPr="00013852" w:rsidRDefault="00976329" w:rsidP="0021056B">
            <w:pPr>
              <w:rPr>
                <w:rFonts w:ascii="Calibri" w:hAnsi="Calibri" w:cs="Times New Roman"/>
                <w:sz w:val="20"/>
                <w:szCs w:val="20"/>
              </w:rPr>
            </w:pPr>
            <w:r w:rsidRPr="00013852">
              <w:rPr>
                <w:rFonts w:ascii="Calibri" w:hAnsi="Calibri" w:cs="Times New Roman"/>
                <w:sz w:val="20"/>
                <w:szCs w:val="20"/>
              </w:rPr>
              <w:t>MTH 099</w:t>
            </w:r>
          </w:p>
          <w:tbl>
            <w:tblPr>
              <w:tblW w:w="2880" w:type="dxa"/>
              <w:tblLook w:val="04A0" w:firstRow="1" w:lastRow="0" w:firstColumn="1" w:lastColumn="0" w:noHBand="0" w:noVBand="1"/>
            </w:tblPr>
            <w:tblGrid>
              <w:gridCol w:w="960"/>
              <w:gridCol w:w="960"/>
              <w:gridCol w:w="960"/>
            </w:tblGrid>
            <w:tr w:rsidR="00976329" w:rsidRPr="00013852" w14:paraId="6BF7F1A2" w14:textId="77777777" w:rsidTr="0021056B">
              <w:trPr>
                <w:trHeight w:val="300"/>
              </w:trPr>
              <w:tc>
                <w:tcPr>
                  <w:tcW w:w="960" w:type="dxa"/>
                  <w:tcBorders>
                    <w:top w:val="nil"/>
                    <w:left w:val="nil"/>
                    <w:bottom w:val="nil"/>
                    <w:right w:val="nil"/>
                  </w:tcBorders>
                  <w:shd w:val="clear" w:color="auto" w:fill="auto"/>
                  <w:noWrap/>
                  <w:vAlign w:val="bottom"/>
                  <w:hideMark/>
                </w:tcPr>
                <w:p w14:paraId="7051D64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0E96760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1/12</w:t>
                  </w:r>
                </w:p>
              </w:tc>
              <w:tc>
                <w:tcPr>
                  <w:tcW w:w="960" w:type="dxa"/>
                  <w:tcBorders>
                    <w:top w:val="nil"/>
                    <w:left w:val="nil"/>
                    <w:bottom w:val="nil"/>
                    <w:right w:val="nil"/>
                  </w:tcBorders>
                  <w:shd w:val="clear" w:color="auto" w:fill="auto"/>
                  <w:noWrap/>
                  <w:vAlign w:val="bottom"/>
                  <w:hideMark/>
                </w:tcPr>
                <w:p w14:paraId="3D39C2EE"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8.3%</w:t>
                  </w:r>
                </w:p>
              </w:tc>
            </w:tr>
            <w:tr w:rsidR="00976329" w:rsidRPr="00013852" w14:paraId="43542317" w14:textId="77777777" w:rsidTr="0021056B">
              <w:trPr>
                <w:trHeight w:val="300"/>
              </w:trPr>
              <w:tc>
                <w:tcPr>
                  <w:tcW w:w="960" w:type="dxa"/>
                  <w:tcBorders>
                    <w:top w:val="nil"/>
                    <w:left w:val="nil"/>
                    <w:bottom w:val="nil"/>
                    <w:right w:val="nil"/>
                  </w:tcBorders>
                  <w:shd w:val="clear" w:color="auto" w:fill="auto"/>
                  <w:noWrap/>
                  <w:vAlign w:val="bottom"/>
                  <w:hideMark/>
                </w:tcPr>
                <w:p w14:paraId="21FDD78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224128E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1/12</w:t>
                  </w:r>
                </w:p>
              </w:tc>
              <w:tc>
                <w:tcPr>
                  <w:tcW w:w="960" w:type="dxa"/>
                  <w:tcBorders>
                    <w:top w:val="nil"/>
                    <w:left w:val="nil"/>
                    <w:bottom w:val="nil"/>
                    <w:right w:val="nil"/>
                  </w:tcBorders>
                  <w:shd w:val="clear" w:color="auto" w:fill="auto"/>
                  <w:noWrap/>
                  <w:vAlign w:val="bottom"/>
                  <w:hideMark/>
                </w:tcPr>
                <w:p w14:paraId="38CA48B5"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8.3%</w:t>
                  </w:r>
                </w:p>
              </w:tc>
            </w:tr>
            <w:tr w:rsidR="00976329" w:rsidRPr="00013852" w14:paraId="3518B72C" w14:textId="77777777" w:rsidTr="0021056B">
              <w:trPr>
                <w:trHeight w:val="300"/>
              </w:trPr>
              <w:tc>
                <w:tcPr>
                  <w:tcW w:w="960" w:type="dxa"/>
                  <w:tcBorders>
                    <w:top w:val="nil"/>
                    <w:left w:val="nil"/>
                    <w:bottom w:val="nil"/>
                    <w:right w:val="nil"/>
                  </w:tcBorders>
                  <w:shd w:val="clear" w:color="auto" w:fill="auto"/>
                  <w:noWrap/>
                  <w:vAlign w:val="bottom"/>
                  <w:hideMark/>
                </w:tcPr>
                <w:p w14:paraId="0DD3134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75986B07"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1/12</w:t>
                  </w:r>
                </w:p>
              </w:tc>
              <w:tc>
                <w:tcPr>
                  <w:tcW w:w="960" w:type="dxa"/>
                  <w:tcBorders>
                    <w:top w:val="nil"/>
                    <w:left w:val="nil"/>
                    <w:bottom w:val="nil"/>
                    <w:right w:val="nil"/>
                  </w:tcBorders>
                  <w:shd w:val="clear" w:color="auto" w:fill="auto"/>
                  <w:noWrap/>
                  <w:vAlign w:val="bottom"/>
                  <w:hideMark/>
                </w:tcPr>
                <w:p w14:paraId="734EE79F"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8.3%</w:t>
                  </w:r>
                </w:p>
              </w:tc>
            </w:tr>
            <w:tr w:rsidR="00976329" w:rsidRPr="00013852" w14:paraId="42B2692D" w14:textId="77777777" w:rsidTr="0021056B">
              <w:trPr>
                <w:trHeight w:val="300"/>
              </w:trPr>
              <w:tc>
                <w:tcPr>
                  <w:tcW w:w="960" w:type="dxa"/>
                  <w:tcBorders>
                    <w:top w:val="nil"/>
                    <w:left w:val="nil"/>
                    <w:bottom w:val="nil"/>
                    <w:right w:val="nil"/>
                  </w:tcBorders>
                  <w:shd w:val="clear" w:color="auto" w:fill="auto"/>
                  <w:noWrap/>
                  <w:vAlign w:val="bottom"/>
                  <w:hideMark/>
                </w:tcPr>
                <w:p w14:paraId="1037E8EE"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4BEFB30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5/12</w:t>
                  </w:r>
                </w:p>
              </w:tc>
              <w:tc>
                <w:tcPr>
                  <w:tcW w:w="960" w:type="dxa"/>
                  <w:tcBorders>
                    <w:top w:val="nil"/>
                    <w:left w:val="nil"/>
                    <w:bottom w:val="nil"/>
                    <w:right w:val="nil"/>
                  </w:tcBorders>
                  <w:shd w:val="clear" w:color="auto" w:fill="auto"/>
                  <w:noWrap/>
                  <w:vAlign w:val="bottom"/>
                  <w:hideMark/>
                </w:tcPr>
                <w:p w14:paraId="45B4C33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41.7%</w:t>
                  </w:r>
                </w:p>
              </w:tc>
            </w:tr>
            <w:tr w:rsidR="00976329" w:rsidRPr="00013852" w14:paraId="65EC97B6" w14:textId="77777777" w:rsidTr="0021056B">
              <w:trPr>
                <w:trHeight w:val="300"/>
              </w:trPr>
              <w:tc>
                <w:tcPr>
                  <w:tcW w:w="960" w:type="dxa"/>
                  <w:tcBorders>
                    <w:top w:val="nil"/>
                    <w:left w:val="nil"/>
                    <w:bottom w:val="nil"/>
                    <w:right w:val="nil"/>
                  </w:tcBorders>
                  <w:shd w:val="clear" w:color="auto" w:fill="auto"/>
                  <w:noWrap/>
                  <w:vAlign w:val="bottom"/>
                  <w:hideMark/>
                </w:tcPr>
                <w:p w14:paraId="5179CCC5"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48B1913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4/12</w:t>
                  </w:r>
                </w:p>
              </w:tc>
              <w:tc>
                <w:tcPr>
                  <w:tcW w:w="960" w:type="dxa"/>
                  <w:tcBorders>
                    <w:top w:val="nil"/>
                    <w:left w:val="nil"/>
                    <w:bottom w:val="nil"/>
                    <w:right w:val="nil"/>
                  </w:tcBorders>
                  <w:shd w:val="clear" w:color="auto" w:fill="auto"/>
                  <w:noWrap/>
                  <w:vAlign w:val="bottom"/>
                  <w:hideMark/>
                </w:tcPr>
                <w:p w14:paraId="5F1C90D1"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33.3%</w:t>
                  </w:r>
                </w:p>
              </w:tc>
            </w:tr>
          </w:tbl>
          <w:p w14:paraId="40850FA3" w14:textId="77777777" w:rsidR="00976329" w:rsidRPr="00013852" w:rsidRDefault="00976329" w:rsidP="0021056B">
            <w:pPr>
              <w:rPr>
                <w:rFonts w:ascii="Calibri" w:hAnsi="Calibri" w:cs="Times New Roman"/>
                <w:sz w:val="20"/>
                <w:szCs w:val="20"/>
              </w:rPr>
            </w:pPr>
          </w:p>
        </w:tc>
        <w:tc>
          <w:tcPr>
            <w:tcW w:w="2718" w:type="dxa"/>
            <w:tcBorders>
              <w:left w:val="single" w:sz="6" w:space="0" w:color="auto"/>
            </w:tcBorders>
          </w:tcPr>
          <w:p w14:paraId="4BB5B6FB" w14:textId="77777777" w:rsidR="00976329" w:rsidRPr="00013852" w:rsidRDefault="00976329" w:rsidP="0021056B">
            <w:pPr>
              <w:rPr>
                <w:rFonts w:ascii="Calibri" w:hAnsi="Calibri" w:cs="Times New Roman"/>
              </w:rPr>
            </w:pPr>
          </w:p>
          <w:p w14:paraId="1539A210" w14:textId="77777777" w:rsidR="00976329" w:rsidRPr="00013852" w:rsidRDefault="00976329" w:rsidP="0021056B">
            <w:pPr>
              <w:rPr>
                <w:rFonts w:ascii="Calibri" w:hAnsi="Calibri" w:cs="Times New Roman"/>
                <w:b/>
                <w:sz w:val="20"/>
                <w:szCs w:val="20"/>
              </w:rPr>
            </w:pPr>
            <w:r w:rsidRPr="00013852">
              <w:rPr>
                <w:rFonts w:ascii="Calibri" w:hAnsi="Calibri" w:cs="Times New Roman"/>
                <w:b/>
                <w:sz w:val="20"/>
                <w:szCs w:val="20"/>
              </w:rPr>
              <w:t>Annual campus-wide total at rubric level 2 or higher: 696/951 = 73.2%</w:t>
            </w:r>
          </w:p>
          <w:p w14:paraId="5F0B0259" w14:textId="77777777" w:rsidR="00976329" w:rsidRPr="00013852" w:rsidRDefault="00976329" w:rsidP="0021056B">
            <w:pPr>
              <w:rPr>
                <w:rFonts w:ascii="Calibri" w:hAnsi="Calibri" w:cs="Times New Roman"/>
              </w:rPr>
            </w:pPr>
          </w:p>
          <w:p w14:paraId="4465F58F" w14:textId="77777777" w:rsidR="00976329" w:rsidRPr="00013852" w:rsidRDefault="00976329" w:rsidP="0021056B">
            <w:pPr>
              <w:rPr>
                <w:rFonts w:ascii="Calibri" w:hAnsi="Calibri" w:cs="Times New Roman"/>
              </w:rPr>
            </w:pPr>
            <w:r w:rsidRPr="00013852">
              <w:rPr>
                <w:rFonts w:ascii="Calibri" w:hAnsi="Calibri" w:cs="Times New Roman"/>
              </w:rPr>
              <w:t>There was a decrease in the rate of success of 4.7% compared to 2017-2018, but we still met the goal of 70%. This objective continues to be a challenge to most students, but the criterial for success was met. We will need to focus more on scaffolding students on this process so that it will lead to greater mastery.</w:t>
            </w:r>
          </w:p>
          <w:p w14:paraId="168A5800" w14:textId="77777777" w:rsidR="00976329" w:rsidRPr="00013852" w:rsidRDefault="00976329" w:rsidP="0021056B">
            <w:pPr>
              <w:rPr>
                <w:rFonts w:ascii="Calibri" w:hAnsi="Calibri" w:cs="Times New Roman"/>
              </w:rPr>
            </w:pPr>
          </w:p>
          <w:p w14:paraId="545EC4CD" w14:textId="77777777" w:rsidR="00976329" w:rsidRPr="00013852" w:rsidRDefault="00976329" w:rsidP="0021056B">
            <w:pPr>
              <w:rPr>
                <w:rFonts w:ascii="Calibri" w:hAnsi="Calibri" w:cs="Times New Roman"/>
              </w:rPr>
            </w:pPr>
            <w:r w:rsidRPr="00013852">
              <w:rPr>
                <w:rFonts w:ascii="Calibri" w:hAnsi="Calibri" w:cs="Times New Roman"/>
              </w:rPr>
              <w:t xml:space="preserve">Students will continue to be made aware of the availability of tutors in various ways such as email and other media outlets. </w:t>
            </w:r>
          </w:p>
          <w:p w14:paraId="52B0CD47" w14:textId="77777777" w:rsidR="00976329" w:rsidRPr="00013852" w:rsidRDefault="00976329" w:rsidP="0021056B">
            <w:pPr>
              <w:rPr>
                <w:rFonts w:ascii="Calibri" w:hAnsi="Calibri" w:cs="Times New Roman"/>
              </w:rPr>
            </w:pPr>
          </w:p>
          <w:p w14:paraId="63C010B5" w14:textId="77777777" w:rsidR="00976329" w:rsidRPr="00013852" w:rsidRDefault="00976329" w:rsidP="0021056B">
            <w:pPr>
              <w:rPr>
                <w:rFonts w:ascii="Calibri" w:hAnsi="Calibri" w:cs="Times New Roman"/>
              </w:rPr>
            </w:pPr>
          </w:p>
          <w:p w14:paraId="5A4DC984" w14:textId="77777777" w:rsidR="00976329" w:rsidRPr="00013852" w:rsidRDefault="00976329" w:rsidP="0021056B">
            <w:pPr>
              <w:rPr>
                <w:rFonts w:ascii="Calibri" w:hAnsi="Calibri" w:cs="Times New Roman"/>
              </w:rPr>
            </w:pPr>
          </w:p>
          <w:p w14:paraId="7538BE04" w14:textId="77777777" w:rsidR="00976329" w:rsidRPr="00013852" w:rsidRDefault="00976329" w:rsidP="0021056B">
            <w:pPr>
              <w:rPr>
                <w:rFonts w:ascii="Calibri" w:hAnsi="Calibri" w:cs="Times New Roman"/>
              </w:rPr>
            </w:pPr>
          </w:p>
          <w:p w14:paraId="1CDEA354" w14:textId="77777777" w:rsidR="00976329" w:rsidRPr="00013852" w:rsidRDefault="00976329" w:rsidP="0021056B">
            <w:pPr>
              <w:rPr>
                <w:rFonts w:ascii="Calibri" w:hAnsi="Calibri" w:cs="Times New Roman"/>
              </w:rPr>
            </w:pPr>
          </w:p>
          <w:p w14:paraId="242C9B5E" w14:textId="77777777" w:rsidR="00976329" w:rsidRPr="00013852" w:rsidRDefault="00976329" w:rsidP="0021056B">
            <w:pPr>
              <w:rPr>
                <w:rFonts w:ascii="Calibri" w:hAnsi="Calibri" w:cs="Times New Roman"/>
              </w:rPr>
            </w:pPr>
          </w:p>
          <w:p w14:paraId="5E51346C" w14:textId="77777777" w:rsidR="00976329" w:rsidRPr="00013852" w:rsidRDefault="00976329" w:rsidP="0021056B">
            <w:pPr>
              <w:rPr>
                <w:rFonts w:ascii="Calibri" w:hAnsi="Calibri" w:cs="Times New Roman"/>
              </w:rPr>
            </w:pPr>
          </w:p>
          <w:p w14:paraId="6C54F3D1" w14:textId="77777777" w:rsidR="00976329" w:rsidRPr="00013852" w:rsidRDefault="00976329" w:rsidP="0021056B">
            <w:pPr>
              <w:rPr>
                <w:rFonts w:ascii="Calibri" w:hAnsi="Calibri" w:cs="Times New Roman"/>
              </w:rPr>
            </w:pPr>
          </w:p>
          <w:p w14:paraId="121A77F0" w14:textId="77777777" w:rsidR="00976329" w:rsidRPr="00013852" w:rsidRDefault="00976329" w:rsidP="0021056B">
            <w:pPr>
              <w:rPr>
                <w:rFonts w:ascii="Calibri" w:hAnsi="Calibri" w:cs="Times New Roman"/>
              </w:rPr>
            </w:pPr>
          </w:p>
          <w:p w14:paraId="1C77F1F4" w14:textId="77777777" w:rsidR="00976329" w:rsidRPr="00013852" w:rsidRDefault="00976329" w:rsidP="0021056B">
            <w:pPr>
              <w:rPr>
                <w:rFonts w:ascii="Calibri" w:hAnsi="Calibri" w:cs="Times New Roman"/>
              </w:rPr>
            </w:pPr>
          </w:p>
          <w:p w14:paraId="4089E738" w14:textId="77777777" w:rsidR="00976329" w:rsidRPr="00013852" w:rsidRDefault="00976329" w:rsidP="0021056B">
            <w:pPr>
              <w:rPr>
                <w:rFonts w:ascii="Calibri" w:hAnsi="Calibri" w:cs="Times New Roman"/>
              </w:rPr>
            </w:pPr>
          </w:p>
          <w:p w14:paraId="0578376C" w14:textId="77777777" w:rsidR="00976329" w:rsidRPr="00013852" w:rsidRDefault="00976329" w:rsidP="0021056B">
            <w:pPr>
              <w:rPr>
                <w:rFonts w:ascii="Calibri" w:hAnsi="Calibri" w:cs="Times New Roman"/>
              </w:rPr>
            </w:pPr>
          </w:p>
          <w:p w14:paraId="6FF2E92C" w14:textId="77777777" w:rsidR="00976329" w:rsidRPr="00013852" w:rsidRDefault="00976329" w:rsidP="0021056B">
            <w:pPr>
              <w:rPr>
                <w:rFonts w:ascii="Calibri" w:hAnsi="Calibri" w:cs="Times New Roman"/>
              </w:rPr>
            </w:pPr>
          </w:p>
          <w:p w14:paraId="54E82D00" w14:textId="77777777" w:rsidR="00976329" w:rsidRPr="00013852" w:rsidRDefault="00976329" w:rsidP="0021056B">
            <w:pPr>
              <w:rPr>
                <w:rFonts w:ascii="Calibri" w:hAnsi="Calibri" w:cs="Times New Roman"/>
              </w:rPr>
            </w:pPr>
          </w:p>
          <w:p w14:paraId="6A13481E" w14:textId="77777777" w:rsidR="00976329" w:rsidRPr="00013852" w:rsidRDefault="00976329" w:rsidP="0021056B">
            <w:pPr>
              <w:rPr>
                <w:rFonts w:ascii="Calibri" w:hAnsi="Calibri" w:cs="Times New Roman"/>
              </w:rPr>
            </w:pPr>
          </w:p>
          <w:p w14:paraId="00C28F0E" w14:textId="77777777" w:rsidR="00976329" w:rsidRPr="00013852" w:rsidRDefault="00976329" w:rsidP="0021056B">
            <w:pPr>
              <w:rPr>
                <w:rFonts w:ascii="Calibri" w:hAnsi="Calibri" w:cs="Times New Roman"/>
              </w:rPr>
            </w:pPr>
            <w:r w:rsidRPr="00013852">
              <w:rPr>
                <w:rFonts w:ascii="Calibri" w:hAnsi="Calibri" w:cs="Times New Roman"/>
              </w:rPr>
              <w:t xml:space="preserve">The introduction of MTH 099 helped students who needed the support to be successful in the course. Their average was 25.0%, performing at a Level 2 or higher.  We can see that the MTH 099 students really struggled with this topic. We will have to scaffold the students better so that they can achieve mastery of it. </w:t>
            </w:r>
          </w:p>
          <w:p w14:paraId="42F6ABA2" w14:textId="77777777" w:rsidR="00976329" w:rsidRPr="00013852" w:rsidRDefault="00976329" w:rsidP="0021056B">
            <w:pPr>
              <w:rPr>
                <w:rFonts w:ascii="Calibri" w:hAnsi="Calibri" w:cs="Times New Roman"/>
              </w:rPr>
            </w:pPr>
          </w:p>
        </w:tc>
      </w:tr>
      <w:tr w:rsidR="00976329" w:rsidRPr="00013852" w14:paraId="79D5F943" w14:textId="77777777" w:rsidTr="0021056B">
        <w:trPr>
          <w:trHeight w:val="3405"/>
        </w:trPr>
        <w:tc>
          <w:tcPr>
            <w:tcW w:w="2538" w:type="dxa"/>
            <w:gridSpan w:val="2"/>
            <w:tcBorders>
              <w:right w:val="single" w:sz="6" w:space="0" w:color="auto"/>
            </w:tcBorders>
          </w:tcPr>
          <w:p w14:paraId="3C44497C" w14:textId="77777777" w:rsidR="00976329" w:rsidRPr="00013852" w:rsidRDefault="00976329" w:rsidP="0021056B">
            <w:pPr>
              <w:rPr>
                <w:rFonts w:ascii="Calibri" w:hAnsi="Calibri" w:cs="Times New Roman"/>
                <w:sz w:val="24"/>
                <w:szCs w:val="24"/>
                <w:u w:val="single"/>
              </w:rPr>
            </w:pPr>
          </w:p>
          <w:p w14:paraId="22C3EFB1" w14:textId="77777777" w:rsidR="00976329" w:rsidRPr="00013852" w:rsidRDefault="00976329" w:rsidP="0021056B">
            <w:pPr>
              <w:rPr>
                <w:rFonts w:ascii="Calibri" w:hAnsi="Calibri" w:cs="Times New Roman"/>
                <w:sz w:val="24"/>
                <w:szCs w:val="24"/>
                <w:u w:val="single"/>
              </w:rPr>
            </w:pPr>
            <w:r w:rsidRPr="00013852">
              <w:rPr>
                <w:rFonts w:ascii="Calibri" w:hAnsi="Calibri" w:cs="Times New Roman"/>
                <w:sz w:val="24"/>
                <w:szCs w:val="24"/>
                <w:u w:val="single"/>
              </w:rPr>
              <w:t>MTH 100 Objective 4</w:t>
            </w:r>
          </w:p>
          <w:p w14:paraId="51CF2461" w14:textId="77777777" w:rsidR="00976329" w:rsidRPr="00013852" w:rsidRDefault="00976329" w:rsidP="0021056B">
            <w:pPr>
              <w:autoSpaceDE w:val="0"/>
              <w:autoSpaceDN w:val="0"/>
              <w:adjustRightInd w:val="0"/>
              <w:rPr>
                <w:rFonts w:ascii="Times New Roman" w:eastAsia="Calibri" w:hAnsi="Times New Roman" w:cs="Times New Roman"/>
                <w:sz w:val="24"/>
                <w:szCs w:val="24"/>
              </w:rPr>
            </w:pPr>
          </w:p>
          <w:p w14:paraId="12B3773B" w14:textId="77777777" w:rsidR="00976329" w:rsidRPr="00013852" w:rsidRDefault="00976329" w:rsidP="0021056B">
            <w:pPr>
              <w:autoSpaceDE w:val="0"/>
              <w:autoSpaceDN w:val="0"/>
              <w:adjustRightInd w:val="0"/>
              <w:rPr>
                <w:rFonts w:ascii="Times New Roman" w:eastAsia="Calibri" w:hAnsi="Times New Roman" w:cs="Times New Roman"/>
                <w:sz w:val="24"/>
                <w:szCs w:val="24"/>
              </w:rPr>
            </w:pPr>
            <w:r w:rsidRPr="00013852">
              <w:rPr>
                <w:rFonts w:ascii="Times New Roman" w:eastAsia="Calibri" w:hAnsi="Times New Roman" w:cs="Times New Roman"/>
                <w:sz w:val="24"/>
                <w:szCs w:val="24"/>
              </w:rPr>
              <w:t xml:space="preserve">The student will demonstrate his/her understanding of algebraic manipulations, interpretations, and computations by being able to use the quadratic formula to find solutions to equations </w:t>
            </w:r>
          </w:p>
          <w:p w14:paraId="09F1CBAF"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1C1FA35C"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04CACF66"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738340C3"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0D586856"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13A76983"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188777E5"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200F539A"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0706F265"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308DD00E"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4B7367E0"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2564DE75"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29B6FF6E"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6C71D907"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669FD8FA"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1D53DD58"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355F2960"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1EC30864"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3B25A6DD"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2E7F5184"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6566F7A3"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3A371B61"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6F22390B"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tc>
        <w:tc>
          <w:tcPr>
            <w:tcW w:w="2403" w:type="dxa"/>
            <w:tcBorders>
              <w:left w:val="single" w:sz="6" w:space="0" w:color="auto"/>
              <w:right w:val="single" w:sz="4" w:space="0" w:color="auto"/>
            </w:tcBorders>
          </w:tcPr>
          <w:p w14:paraId="0EF34EEA" w14:textId="77777777" w:rsidR="00976329" w:rsidRPr="00013852" w:rsidRDefault="00976329" w:rsidP="0021056B">
            <w:pPr>
              <w:rPr>
                <w:rFonts w:ascii="Calibri" w:hAnsi="Calibri" w:cs="Times New Roman"/>
              </w:rPr>
            </w:pPr>
          </w:p>
          <w:p w14:paraId="27271A7C" w14:textId="77777777" w:rsidR="00976329" w:rsidRPr="00013852" w:rsidRDefault="00976329" w:rsidP="0021056B">
            <w:pPr>
              <w:rPr>
                <w:rFonts w:ascii="Calibri" w:hAnsi="Calibri" w:cs="Times New Roman"/>
              </w:rPr>
            </w:pPr>
            <w:r w:rsidRPr="00013852">
              <w:rPr>
                <w:rFonts w:ascii="Calibri" w:hAnsi="Calibri" w:cs="Times New Roman"/>
              </w:rPr>
              <w:t>Rubric based assessment of related common final exam problems</w:t>
            </w:r>
          </w:p>
        </w:tc>
        <w:tc>
          <w:tcPr>
            <w:tcW w:w="2547" w:type="dxa"/>
            <w:tcBorders>
              <w:left w:val="single" w:sz="6" w:space="0" w:color="auto"/>
              <w:right w:val="single" w:sz="4" w:space="0" w:color="auto"/>
            </w:tcBorders>
          </w:tcPr>
          <w:p w14:paraId="222FD8B9" w14:textId="77777777" w:rsidR="00976329" w:rsidRPr="00013852" w:rsidRDefault="00976329" w:rsidP="0021056B">
            <w:pPr>
              <w:rPr>
                <w:rFonts w:ascii="Calibri" w:hAnsi="Calibri" w:cs="Times New Roman"/>
              </w:rPr>
            </w:pPr>
          </w:p>
          <w:p w14:paraId="2099E43C" w14:textId="77777777" w:rsidR="00976329" w:rsidRPr="00013852" w:rsidRDefault="00976329" w:rsidP="0021056B">
            <w:pPr>
              <w:rPr>
                <w:rFonts w:ascii="Calibri" w:hAnsi="Calibri" w:cs="Times New Roman"/>
              </w:rPr>
            </w:pPr>
            <w:r w:rsidRPr="00013852">
              <w:rPr>
                <w:rFonts w:ascii="Calibri" w:hAnsi="Calibri" w:cs="Times New Roman"/>
              </w:rPr>
              <w:t xml:space="preserve">70% of students learning at a rubric level of 2 or higher </w:t>
            </w:r>
          </w:p>
        </w:tc>
        <w:tc>
          <w:tcPr>
            <w:tcW w:w="3106" w:type="dxa"/>
            <w:tcBorders>
              <w:left w:val="single" w:sz="4" w:space="0" w:color="auto"/>
              <w:right w:val="single" w:sz="6" w:space="0" w:color="auto"/>
            </w:tcBorders>
          </w:tcPr>
          <w:p w14:paraId="4AD5A006" w14:textId="77777777" w:rsidR="00976329" w:rsidRPr="00013852" w:rsidRDefault="00976329" w:rsidP="0021056B">
            <w:pPr>
              <w:rPr>
                <w:rFonts w:ascii="Calibri" w:hAnsi="Calibri" w:cs="Times New Roman"/>
              </w:rPr>
            </w:pPr>
          </w:p>
          <w:p w14:paraId="0068D1F0" w14:textId="77777777" w:rsidR="00976329" w:rsidRPr="00013852" w:rsidRDefault="00976329" w:rsidP="0021056B">
            <w:pPr>
              <w:rPr>
                <w:rFonts w:ascii="Calibri" w:hAnsi="Calibri" w:cs="Times New Roman"/>
              </w:rPr>
            </w:pPr>
            <w:r w:rsidRPr="00013852">
              <w:rPr>
                <w:rFonts w:ascii="Calibri" w:hAnsi="Calibri" w:cs="Times New Roman"/>
              </w:rPr>
              <w:t>Jefferson Campus</w:t>
            </w:r>
          </w:p>
          <w:tbl>
            <w:tblPr>
              <w:tblW w:w="2880" w:type="dxa"/>
              <w:tblLook w:val="04A0" w:firstRow="1" w:lastRow="0" w:firstColumn="1" w:lastColumn="0" w:noHBand="0" w:noVBand="1"/>
            </w:tblPr>
            <w:tblGrid>
              <w:gridCol w:w="960"/>
              <w:gridCol w:w="960"/>
              <w:gridCol w:w="960"/>
            </w:tblGrid>
            <w:tr w:rsidR="00976329" w:rsidRPr="00013852" w14:paraId="473EF394" w14:textId="77777777" w:rsidTr="0021056B">
              <w:trPr>
                <w:trHeight w:val="300"/>
              </w:trPr>
              <w:tc>
                <w:tcPr>
                  <w:tcW w:w="960" w:type="dxa"/>
                  <w:tcBorders>
                    <w:top w:val="nil"/>
                    <w:left w:val="nil"/>
                    <w:bottom w:val="nil"/>
                    <w:right w:val="nil"/>
                  </w:tcBorders>
                  <w:shd w:val="clear" w:color="auto" w:fill="auto"/>
                  <w:noWrap/>
                  <w:vAlign w:val="bottom"/>
                  <w:hideMark/>
                </w:tcPr>
                <w:p w14:paraId="504A89C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56955E5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70/181</w:t>
                  </w:r>
                </w:p>
              </w:tc>
              <w:tc>
                <w:tcPr>
                  <w:tcW w:w="960" w:type="dxa"/>
                  <w:tcBorders>
                    <w:top w:val="nil"/>
                    <w:left w:val="nil"/>
                    <w:bottom w:val="nil"/>
                    <w:right w:val="nil"/>
                  </w:tcBorders>
                  <w:shd w:val="clear" w:color="auto" w:fill="auto"/>
                  <w:noWrap/>
                  <w:vAlign w:val="bottom"/>
                  <w:hideMark/>
                </w:tcPr>
                <w:p w14:paraId="3B51ABF7"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38.7%</w:t>
                  </w:r>
                </w:p>
              </w:tc>
            </w:tr>
            <w:tr w:rsidR="00976329" w:rsidRPr="00013852" w14:paraId="123A4B9E" w14:textId="77777777" w:rsidTr="0021056B">
              <w:trPr>
                <w:trHeight w:val="300"/>
              </w:trPr>
              <w:tc>
                <w:tcPr>
                  <w:tcW w:w="960" w:type="dxa"/>
                  <w:tcBorders>
                    <w:top w:val="nil"/>
                    <w:left w:val="nil"/>
                    <w:bottom w:val="nil"/>
                    <w:right w:val="nil"/>
                  </w:tcBorders>
                  <w:shd w:val="clear" w:color="auto" w:fill="auto"/>
                  <w:noWrap/>
                  <w:vAlign w:val="bottom"/>
                  <w:hideMark/>
                </w:tcPr>
                <w:p w14:paraId="55134E3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60AD02A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39/181</w:t>
                  </w:r>
                </w:p>
              </w:tc>
              <w:tc>
                <w:tcPr>
                  <w:tcW w:w="960" w:type="dxa"/>
                  <w:tcBorders>
                    <w:top w:val="nil"/>
                    <w:left w:val="nil"/>
                    <w:bottom w:val="nil"/>
                    <w:right w:val="nil"/>
                  </w:tcBorders>
                  <w:shd w:val="clear" w:color="auto" w:fill="auto"/>
                  <w:noWrap/>
                  <w:vAlign w:val="bottom"/>
                  <w:hideMark/>
                </w:tcPr>
                <w:p w14:paraId="684AA21E"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21.5%</w:t>
                  </w:r>
                </w:p>
              </w:tc>
            </w:tr>
            <w:tr w:rsidR="00976329" w:rsidRPr="00013852" w14:paraId="72F91481" w14:textId="77777777" w:rsidTr="0021056B">
              <w:trPr>
                <w:trHeight w:val="300"/>
              </w:trPr>
              <w:tc>
                <w:tcPr>
                  <w:tcW w:w="960" w:type="dxa"/>
                  <w:tcBorders>
                    <w:top w:val="nil"/>
                    <w:left w:val="nil"/>
                    <w:bottom w:val="nil"/>
                    <w:right w:val="nil"/>
                  </w:tcBorders>
                  <w:shd w:val="clear" w:color="auto" w:fill="auto"/>
                  <w:noWrap/>
                  <w:vAlign w:val="bottom"/>
                  <w:hideMark/>
                </w:tcPr>
                <w:p w14:paraId="6173A365"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2C503FF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32/181</w:t>
                  </w:r>
                </w:p>
              </w:tc>
              <w:tc>
                <w:tcPr>
                  <w:tcW w:w="960" w:type="dxa"/>
                  <w:tcBorders>
                    <w:top w:val="nil"/>
                    <w:left w:val="nil"/>
                    <w:bottom w:val="nil"/>
                    <w:right w:val="nil"/>
                  </w:tcBorders>
                  <w:shd w:val="clear" w:color="auto" w:fill="auto"/>
                  <w:noWrap/>
                  <w:vAlign w:val="bottom"/>
                  <w:hideMark/>
                </w:tcPr>
                <w:p w14:paraId="1DB2E49D"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17.7%</w:t>
                  </w:r>
                </w:p>
              </w:tc>
            </w:tr>
            <w:tr w:rsidR="00976329" w:rsidRPr="00013852" w14:paraId="7B2FFDF2" w14:textId="77777777" w:rsidTr="0021056B">
              <w:trPr>
                <w:trHeight w:val="300"/>
              </w:trPr>
              <w:tc>
                <w:tcPr>
                  <w:tcW w:w="960" w:type="dxa"/>
                  <w:tcBorders>
                    <w:top w:val="nil"/>
                    <w:left w:val="nil"/>
                    <w:bottom w:val="nil"/>
                    <w:right w:val="nil"/>
                  </w:tcBorders>
                  <w:shd w:val="clear" w:color="auto" w:fill="auto"/>
                  <w:noWrap/>
                  <w:vAlign w:val="bottom"/>
                  <w:hideMark/>
                </w:tcPr>
                <w:p w14:paraId="58947EE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53D5C022"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25/181</w:t>
                  </w:r>
                </w:p>
              </w:tc>
              <w:tc>
                <w:tcPr>
                  <w:tcW w:w="960" w:type="dxa"/>
                  <w:tcBorders>
                    <w:top w:val="nil"/>
                    <w:left w:val="nil"/>
                    <w:bottom w:val="nil"/>
                    <w:right w:val="nil"/>
                  </w:tcBorders>
                  <w:shd w:val="clear" w:color="auto" w:fill="auto"/>
                  <w:noWrap/>
                  <w:vAlign w:val="bottom"/>
                  <w:hideMark/>
                </w:tcPr>
                <w:p w14:paraId="4A38AC1F"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13.8%</w:t>
                  </w:r>
                </w:p>
              </w:tc>
            </w:tr>
            <w:tr w:rsidR="00976329" w:rsidRPr="00013852" w14:paraId="5CAA9CD1" w14:textId="77777777" w:rsidTr="0021056B">
              <w:trPr>
                <w:trHeight w:val="300"/>
              </w:trPr>
              <w:tc>
                <w:tcPr>
                  <w:tcW w:w="960" w:type="dxa"/>
                  <w:tcBorders>
                    <w:top w:val="nil"/>
                    <w:left w:val="nil"/>
                    <w:bottom w:val="nil"/>
                    <w:right w:val="nil"/>
                  </w:tcBorders>
                  <w:shd w:val="clear" w:color="auto" w:fill="auto"/>
                  <w:noWrap/>
                  <w:vAlign w:val="bottom"/>
                  <w:hideMark/>
                </w:tcPr>
                <w:p w14:paraId="7B2E213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33BC9E22"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15/181</w:t>
                  </w:r>
                </w:p>
              </w:tc>
              <w:tc>
                <w:tcPr>
                  <w:tcW w:w="960" w:type="dxa"/>
                  <w:tcBorders>
                    <w:top w:val="nil"/>
                    <w:left w:val="nil"/>
                    <w:bottom w:val="nil"/>
                    <w:right w:val="nil"/>
                  </w:tcBorders>
                  <w:shd w:val="clear" w:color="auto" w:fill="auto"/>
                  <w:noWrap/>
                  <w:vAlign w:val="bottom"/>
                  <w:hideMark/>
                </w:tcPr>
                <w:p w14:paraId="660B5AE3"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8.3%</w:t>
                  </w:r>
                </w:p>
              </w:tc>
            </w:tr>
          </w:tbl>
          <w:p w14:paraId="184EDC6A" w14:textId="77777777" w:rsidR="00976329" w:rsidRPr="00013852" w:rsidRDefault="00976329" w:rsidP="0021056B">
            <w:pPr>
              <w:rPr>
                <w:rFonts w:ascii="Calibri" w:hAnsi="Calibri" w:cs="Times New Roman"/>
              </w:rPr>
            </w:pPr>
          </w:p>
          <w:p w14:paraId="246A83DC" w14:textId="77777777" w:rsidR="00976329" w:rsidRPr="00013852" w:rsidRDefault="00976329" w:rsidP="0021056B">
            <w:pPr>
              <w:rPr>
                <w:rFonts w:ascii="Calibri" w:hAnsi="Calibri" w:cs="Times New Roman"/>
              </w:rPr>
            </w:pPr>
            <w:r w:rsidRPr="00013852">
              <w:rPr>
                <w:rFonts w:ascii="Calibri" w:hAnsi="Calibri" w:cs="Times New Roman"/>
              </w:rPr>
              <w:t>Shelby Campus</w:t>
            </w:r>
          </w:p>
          <w:tbl>
            <w:tblPr>
              <w:tblW w:w="2880" w:type="dxa"/>
              <w:tblLook w:val="04A0" w:firstRow="1" w:lastRow="0" w:firstColumn="1" w:lastColumn="0" w:noHBand="0" w:noVBand="1"/>
            </w:tblPr>
            <w:tblGrid>
              <w:gridCol w:w="960"/>
              <w:gridCol w:w="970"/>
              <w:gridCol w:w="960"/>
            </w:tblGrid>
            <w:tr w:rsidR="00976329" w:rsidRPr="00013852" w14:paraId="38C9D9A8" w14:textId="77777777" w:rsidTr="0021056B">
              <w:trPr>
                <w:trHeight w:val="300"/>
              </w:trPr>
              <w:tc>
                <w:tcPr>
                  <w:tcW w:w="960" w:type="dxa"/>
                  <w:tcBorders>
                    <w:top w:val="nil"/>
                    <w:left w:val="nil"/>
                    <w:bottom w:val="nil"/>
                    <w:right w:val="nil"/>
                  </w:tcBorders>
                  <w:shd w:val="clear" w:color="auto" w:fill="auto"/>
                  <w:noWrap/>
                  <w:vAlign w:val="bottom"/>
                  <w:hideMark/>
                </w:tcPr>
                <w:p w14:paraId="25514EF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3B4FFF0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138/257</w:t>
                  </w:r>
                </w:p>
              </w:tc>
              <w:tc>
                <w:tcPr>
                  <w:tcW w:w="960" w:type="dxa"/>
                  <w:tcBorders>
                    <w:top w:val="nil"/>
                    <w:left w:val="nil"/>
                    <w:bottom w:val="nil"/>
                    <w:right w:val="nil"/>
                  </w:tcBorders>
                  <w:shd w:val="clear" w:color="auto" w:fill="auto"/>
                  <w:noWrap/>
                  <w:vAlign w:val="bottom"/>
                  <w:hideMark/>
                </w:tcPr>
                <w:p w14:paraId="06F67A98"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53.7%</w:t>
                  </w:r>
                </w:p>
              </w:tc>
            </w:tr>
            <w:tr w:rsidR="00976329" w:rsidRPr="00013852" w14:paraId="486194DB" w14:textId="77777777" w:rsidTr="0021056B">
              <w:trPr>
                <w:trHeight w:val="300"/>
              </w:trPr>
              <w:tc>
                <w:tcPr>
                  <w:tcW w:w="960" w:type="dxa"/>
                  <w:tcBorders>
                    <w:top w:val="nil"/>
                    <w:left w:val="nil"/>
                    <w:bottom w:val="nil"/>
                    <w:right w:val="nil"/>
                  </w:tcBorders>
                  <w:shd w:val="clear" w:color="auto" w:fill="auto"/>
                  <w:noWrap/>
                  <w:vAlign w:val="bottom"/>
                  <w:hideMark/>
                </w:tcPr>
                <w:p w14:paraId="32AFE3F7"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20C93DB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51/257</w:t>
                  </w:r>
                </w:p>
              </w:tc>
              <w:tc>
                <w:tcPr>
                  <w:tcW w:w="960" w:type="dxa"/>
                  <w:tcBorders>
                    <w:top w:val="nil"/>
                    <w:left w:val="nil"/>
                    <w:bottom w:val="nil"/>
                    <w:right w:val="nil"/>
                  </w:tcBorders>
                  <w:shd w:val="clear" w:color="auto" w:fill="auto"/>
                  <w:noWrap/>
                  <w:vAlign w:val="bottom"/>
                  <w:hideMark/>
                </w:tcPr>
                <w:p w14:paraId="63517E27"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19.8%</w:t>
                  </w:r>
                </w:p>
              </w:tc>
            </w:tr>
            <w:tr w:rsidR="00976329" w:rsidRPr="00013852" w14:paraId="1853FB66" w14:textId="77777777" w:rsidTr="0021056B">
              <w:trPr>
                <w:trHeight w:val="300"/>
              </w:trPr>
              <w:tc>
                <w:tcPr>
                  <w:tcW w:w="960" w:type="dxa"/>
                  <w:tcBorders>
                    <w:top w:val="nil"/>
                    <w:left w:val="nil"/>
                    <w:bottom w:val="nil"/>
                    <w:right w:val="nil"/>
                  </w:tcBorders>
                  <w:shd w:val="clear" w:color="auto" w:fill="auto"/>
                  <w:noWrap/>
                  <w:vAlign w:val="bottom"/>
                  <w:hideMark/>
                </w:tcPr>
                <w:p w14:paraId="6298649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0B58805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27/257</w:t>
                  </w:r>
                </w:p>
              </w:tc>
              <w:tc>
                <w:tcPr>
                  <w:tcW w:w="960" w:type="dxa"/>
                  <w:tcBorders>
                    <w:top w:val="nil"/>
                    <w:left w:val="nil"/>
                    <w:bottom w:val="nil"/>
                    <w:right w:val="nil"/>
                  </w:tcBorders>
                  <w:shd w:val="clear" w:color="auto" w:fill="auto"/>
                  <w:noWrap/>
                  <w:vAlign w:val="bottom"/>
                  <w:hideMark/>
                </w:tcPr>
                <w:p w14:paraId="5D40C1B4"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10.5%</w:t>
                  </w:r>
                </w:p>
              </w:tc>
            </w:tr>
            <w:tr w:rsidR="00976329" w:rsidRPr="00013852" w14:paraId="4B0085EC" w14:textId="77777777" w:rsidTr="0021056B">
              <w:trPr>
                <w:trHeight w:val="300"/>
              </w:trPr>
              <w:tc>
                <w:tcPr>
                  <w:tcW w:w="960" w:type="dxa"/>
                  <w:tcBorders>
                    <w:top w:val="nil"/>
                    <w:left w:val="nil"/>
                    <w:bottom w:val="nil"/>
                    <w:right w:val="nil"/>
                  </w:tcBorders>
                  <w:shd w:val="clear" w:color="auto" w:fill="auto"/>
                  <w:noWrap/>
                  <w:vAlign w:val="bottom"/>
                  <w:hideMark/>
                </w:tcPr>
                <w:p w14:paraId="68E025D5"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7A185BE7"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26/257</w:t>
                  </w:r>
                </w:p>
              </w:tc>
              <w:tc>
                <w:tcPr>
                  <w:tcW w:w="960" w:type="dxa"/>
                  <w:tcBorders>
                    <w:top w:val="nil"/>
                    <w:left w:val="nil"/>
                    <w:bottom w:val="nil"/>
                    <w:right w:val="nil"/>
                  </w:tcBorders>
                  <w:shd w:val="clear" w:color="auto" w:fill="auto"/>
                  <w:noWrap/>
                  <w:vAlign w:val="bottom"/>
                  <w:hideMark/>
                </w:tcPr>
                <w:p w14:paraId="138AB2F8"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10.1%</w:t>
                  </w:r>
                </w:p>
              </w:tc>
            </w:tr>
            <w:tr w:rsidR="00976329" w:rsidRPr="00013852" w14:paraId="6BBF18A5" w14:textId="77777777" w:rsidTr="0021056B">
              <w:trPr>
                <w:trHeight w:val="300"/>
              </w:trPr>
              <w:tc>
                <w:tcPr>
                  <w:tcW w:w="960" w:type="dxa"/>
                  <w:tcBorders>
                    <w:top w:val="nil"/>
                    <w:left w:val="nil"/>
                    <w:bottom w:val="nil"/>
                    <w:right w:val="nil"/>
                  </w:tcBorders>
                  <w:shd w:val="clear" w:color="auto" w:fill="auto"/>
                  <w:noWrap/>
                  <w:vAlign w:val="bottom"/>
                  <w:hideMark/>
                </w:tcPr>
                <w:p w14:paraId="6E1E808E"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2336AEEA"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15/257</w:t>
                  </w:r>
                </w:p>
              </w:tc>
              <w:tc>
                <w:tcPr>
                  <w:tcW w:w="960" w:type="dxa"/>
                  <w:tcBorders>
                    <w:top w:val="nil"/>
                    <w:left w:val="nil"/>
                    <w:bottom w:val="nil"/>
                    <w:right w:val="nil"/>
                  </w:tcBorders>
                  <w:shd w:val="clear" w:color="auto" w:fill="auto"/>
                  <w:noWrap/>
                  <w:vAlign w:val="bottom"/>
                  <w:hideMark/>
                </w:tcPr>
                <w:p w14:paraId="03E10D12"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5.8%</w:t>
                  </w:r>
                </w:p>
              </w:tc>
            </w:tr>
          </w:tbl>
          <w:p w14:paraId="1D21591F" w14:textId="77777777" w:rsidR="00976329" w:rsidRPr="00013852" w:rsidRDefault="00976329" w:rsidP="0021056B">
            <w:pPr>
              <w:rPr>
                <w:rFonts w:ascii="Calibri" w:hAnsi="Calibri" w:cs="Times New Roman"/>
              </w:rPr>
            </w:pPr>
          </w:p>
          <w:p w14:paraId="2364B263" w14:textId="77777777" w:rsidR="00976329" w:rsidRPr="00013852" w:rsidRDefault="00976329" w:rsidP="0021056B">
            <w:pPr>
              <w:rPr>
                <w:rFonts w:ascii="Calibri" w:hAnsi="Calibri" w:cs="Times New Roman"/>
              </w:rPr>
            </w:pPr>
            <w:r w:rsidRPr="00013852">
              <w:rPr>
                <w:rFonts w:ascii="Calibri" w:hAnsi="Calibri" w:cs="Times New Roman"/>
              </w:rPr>
              <w:t>Clanton Campus</w:t>
            </w:r>
          </w:p>
          <w:tbl>
            <w:tblPr>
              <w:tblW w:w="2880" w:type="dxa"/>
              <w:tblLook w:val="04A0" w:firstRow="1" w:lastRow="0" w:firstColumn="1" w:lastColumn="0" w:noHBand="0" w:noVBand="1"/>
            </w:tblPr>
            <w:tblGrid>
              <w:gridCol w:w="960"/>
              <w:gridCol w:w="960"/>
              <w:gridCol w:w="960"/>
            </w:tblGrid>
            <w:tr w:rsidR="00976329" w:rsidRPr="00013852" w14:paraId="70815A06" w14:textId="77777777" w:rsidTr="0021056B">
              <w:trPr>
                <w:trHeight w:val="300"/>
              </w:trPr>
              <w:tc>
                <w:tcPr>
                  <w:tcW w:w="960" w:type="dxa"/>
                  <w:tcBorders>
                    <w:top w:val="nil"/>
                    <w:left w:val="nil"/>
                    <w:bottom w:val="nil"/>
                    <w:right w:val="nil"/>
                  </w:tcBorders>
                  <w:shd w:val="clear" w:color="auto" w:fill="auto"/>
                  <w:noWrap/>
                  <w:vAlign w:val="bottom"/>
                  <w:hideMark/>
                </w:tcPr>
                <w:p w14:paraId="691C355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7A36247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56/198</w:t>
                  </w:r>
                </w:p>
              </w:tc>
              <w:tc>
                <w:tcPr>
                  <w:tcW w:w="960" w:type="dxa"/>
                  <w:tcBorders>
                    <w:top w:val="nil"/>
                    <w:left w:val="nil"/>
                    <w:bottom w:val="nil"/>
                    <w:right w:val="nil"/>
                  </w:tcBorders>
                  <w:shd w:val="clear" w:color="auto" w:fill="auto"/>
                  <w:noWrap/>
                  <w:vAlign w:val="bottom"/>
                  <w:hideMark/>
                </w:tcPr>
                <w:p w14:paraId="0A22B4DE"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28.3%</w:t>
                  </w:r>
                </w:p>
              </w:tc>
            </w:tr>
            <w:tr w:rsidR="00976329" w:rsidRPr="00013852" w14:paraId="3CF6AA6C" w14:textId="77777777" w:rsidTr="0021056B">
              <w:trPr>
                <w:trHeight w:val="300"/>
              </w:trPr>
              <w:tc>
                <w:tcPr>
                  <w:tcW w:w="960" w:type="dxa"/>
                  <w:tcBorders>
                    <w:top w:val="nil"/>
                    <w:left w:val="nil"/>
                    <w:bottom w:val="nil"/>
                    <w:right w:val="nil"/>
                  </w:tcBorders>
                  <w:shd w:val="clear" w:color="auto" w:fill="auto"/>
                  <w:noWrap/>
                  <w:vAlign w:val="bottom"/>
                  <w:hideMark/>
                </w:tcPr>
                <w:p w14:paraId="2D678CE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7895ED35"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69/198</w:t>
                  </w:r>
                </w:p>
              </w:tc>
              <w:tc>
                <w:tcPr>
                  <w:tcW w:w="960" w:type="dxa"/>
                  <w:tcBorders>
                    <w:top w:val="nil"/>
                    <w:left w:val="nil"/>
                    <w:bottom w:val="nil"/>
                    <w:right w:val="nil"/>
                  </w:tcBorders>
                  <w:shd w:val="clear" w:color="auto" w:fill="auto"/>
                  <w:noWrap/>
                  <w:vAlign w:val="bottom"/>
                  <w:hideMark/>
                </w:tcPr>
                <w:p w14:paraId="2ABA024A"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34.8%</w:t>
                  </w:r>
                </w:p>
              </w:tc>
            </w:tr>
            <w:tr w:rsidR="00976329" w:rsidRPr="00013852" w14:paraId="1582C143" w14:textId="77777777" w:rsidTr="0021056B">
              <w:trPr>
                <w:trHeight w:val="300"/>
              </w:trPr>
              <w:tc>
                <w:tcPr>
                  <w:tcW w:w="960" w:type="dxa"/>
                  <w:tcBorders>
                    <w:top w:val="nil"/>
                    <w:left w:val="nil"/>
                    <w:bottom w:val="nil"/>
                    <w:right w:val="nil"/>
                  </w:tcBorders>
                  <w:shd w:val="clear" w:color="auto" w:fill="auto"/>
                  <w:noWrap/>
                  <w:vAlign w:val="bottom"/>
                  <w:hideMark/>
                </w:tcPr>
                <w:p w14:paraId="5DF4CD65"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13788591"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47/198</w:t>
                  </w:r>
                </w:p>
              </w:tc>
              <w:tc>
                <w:tcPr>
                  <w:tcW w:w="960" w:type="dxa"/>
                  <w:tcBorders>
                    <w:top w:val="nil"/>
                    <w:left w:val="nil"/>
                    <w:bottom w:val="nil"/>
                    <w:right w:val="nil"/>
                  </w:tcBorders>
                  <w:shd w:val="clear" w:color="auto" w:fill="auto"/>
                  <w:noWrap/>
                  <w:vAlign w:val="bottom"/>
                  <w:hideMark/>
                </w:tcPr>
                <w:p w14:paraId="11A8D868"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23.7%</w:t>
                  </w:r>
                </w:p>
              </w:tc>
            </w:tr>
            <w:tr w:rsidR="00976329" w:rsidRPr="00013852" w14:paraId="4515A395" w14:textId="77777777" w:rsidTr="0021056B">
              <w:trPr>
                <w:trHeight w:val="300"/>
              </w:trPr>
              <w:tc>
                <w:tcPr>
                  <w:tcW w:w="960" w:type="dxa"/>
                  <w:tcBorders>
                    <w:top w:val="nil"/>
                    <w:left w:val="nil"/>
                    <w:bottom w:val="nil"/>
                    <w:right w:val="nil"/>
                  </w:tcBorders>
                  <w:shd w:val="clear" w:color="auto" w:fill="auto"/>
                  <w:noWrap/>
                  <w:vAlign w:val="bottom"/>
                  <w:hideMark/>
                </w:tcPr>
                <w:p w14:paraId="543CD2A6"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3C6A03B2"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17/198</w:t>
                  </w:r>
                </w:p>
              </w:tc>
              <w:tc>
                <w:tcPr>
                  <w:tcW w:w="960" w:type="dxa"/>
                  <w:tcBorders>
                    <w:top w:val="nil"/>
                    <w:left w:val="nil"/>
                    <w:bottom w:val="nil"/>
                    <w:right w:val="nil"/>
                  </w:tcBorders>
                  <w:shd w:val="clear" w:color="auto" w:fill="auto"/>
                  <w:noWrap/>
                  <w:vAlign w:val="bottom"/>
                  <w:hideMark/>
                </w:tcPr>
                <w:p w14:paraId="4A1C91E4"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8.6%</w:t>
                  </w:r>
                </w:p>
              </w:tc>
            </w:tr>
            <w:tr w:rsidR="00976329" w:rsidRPr="00013852" w14:paraId="7647FEEE" w14:textId="77777777" w:rsidTr="0021056B">
              <w:trPr>
                <w:trHeight w:val="300"/>
              </w:trPr>
              <w:tc>
                <w:tcPr>
                  <w:tcW w:w="960" w:type="dxa"/>
                  <w:tcBorders>
                    <w:top w:val="nil"/>
                    <w:left w:val="nil"/>
                    <w:bottom w:val="nil"/>
                    <w:right w:val="nil"/>
                  </w:tcBorders>
                  <w:shd w:val="clear" w:color="auto" w:fill="auto"/>
                  <w:noWrap/>
                  <w:vAlign w:val="bottom"/>
                  <w:hideMark/>
                </w:tcPr>
                <w:p w14:paraId="6A31571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lastRenderedPageBreak/>
                    <w:t>Level 0</w:t>
                  </w:r>
                </w:p>
              </w:tc>
              <w:tc>
                <w:tcPr>
                  <w:tcW w:w="960" w:type="dxa"/>
                  <w:tcBorders>
                    <w:top w:val="nil"/>
                    <w:left w:val="nil"/>
                    <w:bottom w:val="nil"/>
                    <w:right w:val="nil"/>
                  </w:tcBorders>
                  <w:shd w:val="clear" w:color="auto" w:fill="auto"/>
                  <w:noWrap/>
                  <w:vAlign w:val="bottom"/>
                  <w:hideMark/>
                </w:tcPr>
                <w:p w14:paraId="01E787B2"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9/198</w:t>
                  </w:r>
                </w:p>
              </w:tc>
              <w:tc>
                <w:tcPr>
                  <w:tcW w:w="960" w:type="dxa"/>
                  <w:tcBorders>
                    <w:top w:val="nil"/>
                    <w:left w:val="nil"/>
                    <w:bottom w:val="nil"/>
                    <w:right w:val="nil"/>
                  </w:tcBorders>
                  <w:shd w:val="clear" w:color="auto" w:fill="auto"/>
                  <w:noWrap/>
                  <w:vAlign w:val="bottom"/>
                  <w:hideMark/>
                </w:tcPr>
                <w:p w14:paraId="2A4D65D2"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4.5%</w:t>
                  </w:r>
                </w:p>
              </w:tc>
            </w:tr>
          </w:tbl>
          <w:p w14:paraId="430BF8E8" w14:textId="77777777" w:rsidR="00976329" w:rsidRPr="00013852" w:rsidRDefault="00976329" w:rsidP="0021056B">
            <w:pPr>
              <w:rPr>
                <w:rFonts w:ascii="Calibri" w:hAnsi="Calibri" w:cs="Times New Roman"/>
              </w:rPr>
            </w:pPr>
          </w:p>
          <w:p w14:paraId="3D58AD47" w14:textId="77777777" w:rsidR="00976329" w:rsidRPr="00013852" w:rsidRDefault="00976329" w:rsidP="0021056B">
            <w:pPr>
              <w:rPr>
                <w:rFonts w:ascii="Calibri" w:hAnsi="Calibri" w:cs="Times New Roman"/>
              </w:rPr>
            </w:pPr>
            <w:r w:rsidRPr="00013852">
              <w:rPr>
                <w:rFonts w:ascii="Calibri" w:hAnsi="Calibri" w:cs="Times New Roman"/>
              </w:rPr>
              <w:t>Pell City</w:t>
            </w:r>
          </w:p>
          <w:tbl>
            <w:tblPr>
              <w:tblW w:w="2880" w:type="dxa"/>
              <w:tblLook w:val="04A0" w:firstRow="1" w:lastRow="0" w:firstColumn="1" w:lastColumn="0" w:noHBand="0" w:noVBand="1"/>
            </w:tblPr>
            <w:tblGrid>
              <w:gridCol w:w="960"/>
              <w:gridCol w:w="960"/>
              <w:gridCol w:w="960"/>
            </w:tblGrid>
            <w:tr w:rsidR="00976329" w:rsidRPr="00013852" w14:paraId="14443178" w14:textId="77777777" w:rsidTr="0021056B">
              <w:trPr>
                <w:trHeight w:val="300"/>
              </w:trPr>
              <w:tc>
                <w:tcPr>
                  <w:tcW w:w="960" w:type="dxa"/>
                  <w:tcBorders>
                    <w:top w:val="nil"/>
                    <w:left w:val="nil"/>
                    <w:bottom w:val="nil"/>
                    <w:right w:val="nil"/>
                  </w:tcBorders>
                  <w:shd w:val="clear" w:color="auto" w:fill="auto"/>
                  <w:noWrap/>
                  <w:vAlign w:val="bottom"/>
                  <w:hideMark/>
                </w:tcPr>
                <w:p w14:paraId="0DFC643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269C9F1E"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18/79</w:t>
                  </w:r>
                </w:p>
              </w:tc>
              <w:tc>
                <w:tcPr>
                  <w:tcW w:w="960" w:type="dxa"/>
                  <w:tcBorders>
                    <w:top w:val="nil"/>
                    <w:left w:val="nil"/>
                    <w:bottom w:val="nil"/>
                    <w:right w:val="nil"/>
                  </w:tcBorders>
                  <w:shd w:val="clear" w:color="auto" w:fill="auto"/>
                  <w:noWrap/>
                  <w:vAlign w:val="bottom"/>
                  <w:hideMark/>
                </w:tcPr>
                <w:p w14:paraId="61910A47"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22.8%</w:t>
                  </w:r>
                </w:p>
              </w:tc>
            </w:tr>
            <w:tr w:rsidR="00976329" w:rsidRPr="00013852" w14:paraId="337489C7" w14:textId="77777777" w:rsidTr="0021056B">
              <w:trPr>
                <w:trHeight w:val="300"/>
              </w:trPr>
              <w:tc>
                <w:tcPr>
                  <w:tcW w:w="960" w:type="dxa"/>
                  <w:tcBorders>
                    <w:top w:val="nil"/>
                    <w:left w:val="nil"/>
                    <w:bottom w:val="nil"/>
                    <w:right w:val="nil"/>
                  </w:tcBorders>
                  <w:shd w:val="clear" w:color="auto" w:fill="auto"/>
                  <w:noWrap/>
                  <w:vAlign w:val="bottom"/>
                  <w:hideMark/>
                </w:tcPr>
                <w:p w14:paraId="172A7CBF"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54006F0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22/79</w:t>
                  </w:r>
                </w:p>
              </w:tc>
              <w:tc>
                <w:tcPr>
                  <w:tcW w:w="960" w:type="dxa"/>
                  <w:tcBorders>
                    <w:top w:val="nil"/>
                    <w:left w:val="nil"/>
                    <w:bottom w:val="nil"/>
                    <w:right w:val="nil"/>
                  </w:tcBorders>
                  <w:shd w:val="clear" w:color="auto" w:fill="auto"/>
                  <w:noWrap/>
                  <w:vAlign w:val="bottom"/>
                  <w:hideMark/>
                </w:tcPr>
                <w:p w14:paraId="2FB0FA06"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27.8%</w:t>
                  </w:r>
                </w:p>
              </w:tc>
            </w:tr>
            <w:tr w:rsidR="00976329" w:rsidRPr="00013852" w14:paraId="6B42FD56" w14:textId="77777777" w:rsidTr="0021056B">
              <w:trPr>
                <w:trHeight w:val="300"/>
              </w:trPr>
              <w:tc>
                <w:tcPr>
                  <w:tcW w:w="960" w:type="dxa"/>
                  <w:tcBorders>
                    <w:top w:val="nil"/>
                    <w:left w:val="nil"/>
                    <w:bottom w:val="nil"/>
                    <w:right w:val="nil"/>
                  </w:tcBorders>
                  <w:shd w:val="clear" w:color="auto" w:fill="auto"/>
                  <w:noWrap/>
                  <w:vAlign w:val="bottom"/>
                  <w:hideMark/>
                </w:tcPr>
                <w:p w14:paraId="18D669B8"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74A263D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8/79</w:t>
                  </w:r>
                </w:p>
              </w:tc>
              <w:tc>
                <w:tcPr>
                  <w:tcW w:w="960" w:type="dxa"/>
                  <w:tcBorders>
                    <w:top w:val="nil"/>
                    <w:left w:val="nil"/>
                    <w:bottom w:val="nil"/>
                    <w:right w:val="nil"/>
                  </w:tcBorders>
                  <w:shd w:val="clear" w:color="auto" w:fill="auto"/>
                  <w:noWrap/>
                  <w:vAlign w:val="bottom"/>
                  <w:hideMark/>
                </w:tcPr>
                <w:p w14:paraId="14DC8765"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10.1%</w:t>
                  </w:r>
                </w:p>
              </w:tc>
            </w:tr>
            <w:tr w:rsidR="00976329" w:rsidRPr="00013852" w14:paraId="762F9653" w14:textId="77777777" w:rsidTr="0021056B">
              <w:trPr>
                <w:trHeight w:val="300"/>
              </w:trPr>
              <w:tc>
                <w:tcPr>
                  <w:tcW w:w="960" w:type="dxa"/>
                  <w:tcBorders>
                    <w:top w:val="nil"/>
                    <w:left w:val="nil"/>
                    <w:bottom w:val="nil"/>
                    <w:right w:val="nil"/>
                  </w:tcBorders>
                  <w:shd w:val="clear" w:color="auto" w:fill="auto"/>
                  <w:noWrap/>
                  <w:vAlign w:val="bottom"/>
                  <w:hideMark/>
                </w:tcPr>
                <w:p w14:paraId="03FDCFA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3B149DAD"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27/79</w:t>
                  </w:r>
                </w:p>
              </w:tc>
              <w:tc>
                <w:tcPr>
                  <w:tcW w:w="960" w:type="dxa"/>
                  <w:tcBorders>
                    <w:top w:val="nil"/>
                    <w:left w:val="nil"/>
                    <w:bottom w:val="nil"/>
                    <w:right w:val="nil"/>
                  </w:tcBorders>
                  <w:shd w:val="clear" w:color="auto" w:fill="auto"/>
                  <w:noWrap/>
                  <w:vAlign w:val="bottom"/>
                  <w:hideMark/>
                </w:tcPr>
                <w:p w14:paraId="20F1C56C"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34.2%</w:t>
                  </w:r>
                </w:p>
              </w:tc>
            </w:tr>
            <w:tr w:rsidR="00976329" w:rsidRPr="00013852" w14:paraId="0CA4ACC3" w14:textId="77777777" w:rsidTr="0021056B">
              <w:trPr>
                <w:trHeight w:val="300"/>
              </w:trPr>
              <w:tc>
                <w:tcPr>
                  <w:tcW w:w="960" w:type="dxa"/>
                  <w:tcBorders>
                    <w:top w:val="nil"/>
                    <w:left w:val="nil"/>
                    <w:bottom w:val="nil"/>
                    <w:right w:val="nil"/>
                  </w:tcBorders>
                  <w:shd w:val="clear" w:color="auto" w:fill="auto"/>
                  <w:noWrap/>
                  <w:vAlign w:val="bottom"/>
                  <w:hideMark/>
                </w:tcPr>
                <w:p w14:paraId="1AA6E30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0F60DE43"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4/79</w:t>
                  </w:r>
                </w:p>
              </w:tc>
              <w:tc>
                <w:tcPr>
                  <w:tcW w:w="960" w:type="dxa"/>
                  <w:tcBorders>
                    <w:top w:val="nil"/>
                    <w:left w:val="nil"/>
                    <w:bottom w:val="nil"/>
                    <w:right w:val="nil"/>
                  </w:tcBorders>
                  <w:shd w:val="clear" w:color="auto" w:fill="auto"/>
                  <w:noWrap/>
                  <w:vAlign w:val="bottom"/>
                  <w:hideMark/>
                </w:tcPr>
                <w:p w14:paraId="123B6BD6"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5.1%</w:t>
                  </w:r>
                </w:p>
              </w:tc>
            </w:tr>
          </w:tbl>
          <w:p w14:paraId="24847B46" w14:textId="77777777" w:rsidR="00976329" w:rsidRPr="00013852" w:rsidRDefault="00976329" w:rsidP="0021056B">
            <w:pPr>
              <w:rPr>
                <w:rFonts w:ascii="Calibri" w:hAnsi="Calibri" w:cs="Times New Roman"/>
              </w:rPr>
            </w:pPr>
          </w:p>
          <w:p w14:paraId="0979FC62" w14:textId="77777777" w:rsidR="00976329" w:rsidRPr="00013852" w:rsidRDefault="00976329" w:rsidP="0021056B">
            <w:pPr>
              <w:rPr>
                <w:rFonts w:ascii="Calibri" w:hAnsi="Calibri" w:cs="Times New Roman"/>
              </w:rPr>
            </w:pPr>
            <w:r w:rsidRPr="00013852">
              <w:rPr>
                <w:rFonts w:ascii="Calibri" w:hAnsi="Calibri" w:cs="Times New Roman"/>
              </w:rPr>
              <w:t>Online</w:t>
            </w:r>
          </w:p>
          <w:tbl>
            <w:tblPr>
              <w:tblW w:w="2880" w:type="dxa"/>
              <w:tblLook w:val="04A0" w:firstRow="1" w:lastRow="0" w:firstColumn="1" w:lastColumn="0" w:noHBand="0" w:noVBand="1"/>
            </w:tblPr>
            <w:tblGrid>
              <w:gridCol w:w="960"/>
              <w:gridCol w:w="970"/>
              <w:gridCol w:w="960"/>
            </w:tblGrid>
            <w:tr w:rsidR="00976329" w:rsidRPr="00013852" w14:paraId="6DAA2352" w14:textId="77777777" w:rsidTr="0021056B">
              <w:trPr>
                <w:trHeight w:val="300"/>
              </w:trPr>
              <w:tc>
                <w:tcPr>
                  <w:tcW w:w="960" w:type="dxa"/>
                  <w:tcBorders>
                    <w:top w:val="nil"/>
                    <w:left w:val="nil"/>
                    <w:bottom w:val="nil"/>
                    <w:right w:val="nil"/>
                  </w:tcBorders>
                  <w:shd w:val="clear" w:color="auto" w:fill="auto"/>
                  <w:noWrap/>
                  <w:vAlign w:val="bottom"/>
                  <w:hideMark/>
                </w:tcPr>
                <w:p w14:paraId="27D3E7D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14:paraId="0770D07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121/236</w:t>
                  </w:r>
                </w:p>
              </w:tc>
              <w:tc>
                <w:tcPr>
                  <w:tcW w:w="960" w:type="dxa"/>
                  <w:tcBorders>
                    <w:top w:val="nil"/>
                    <w:left w:val="nil"/>
                    <w:bottom w:val="nil"/>
                    <w:right w:val="nil"/>
                  </w:tcBorders>
                  <w:shd w:val="clear" w:color="auto" w:fill="auto"/>
                  <w:noWrap/>
                  <w:vAlign w:val="bottom"/>
                  <w:hideMark/>
                </w:tcPr>
                <w:p w14:paraId="0DFAE830"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51.3%</w:t>
                  </w:r>
                </w:p>
              </w:tc>
            </w:tr>
            <w:tr w:rsidR="00976329" w:rsidRPr="00013852" w14:paraId="2EB6444A" w14:textId="77777777" w:rsidTr="0021056B">
              <w:trPr>
                <w:trHeight w:val="300"/>
              </w:trPr>
              <w:tc>
                <w:tcPr>
                  <w:tcW w:w="960" w:type="dxa"/>
                  <w:tcBorders>
                    <w:top w:val="nil"/>
                    <w:left w:val="nil"/>
                    <w:bottom w:val="nil"/>
                    <w:right w:val="nil"/>
                  </w:tcBorders>
                  <w:shd w:val="clear" w:color="auto" w:fill="auto"/>
                  <w:noWrap/>
                  <w:vAlign w:val="bottom"/>
                  <w:hideMark/>
                </w:tcPr>
                <w:p w14:paraId="3319EF3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14:paraId="04FBA0C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2/236</w:t>
                  </w:r>
                </w:p>
              </w:tc>
              <w:tc>
                <w:tcPr>
                  <w:tcW w:w="960" w:type="dxa"/>
                  <w:tcBorders>
                    <w:top w:val="nil"/>
                    <w:left w:val="nil"/>
                    <w:bottom w:val="nil"/>
                    <w:right w:val="nil"/>
                  </w:tcBorders>
                  <w:shd w:val="clear" w:color="auto" w:fill="auto"/>
                  <w:noWrap/>
                  <w:vAlign w:val="bottom"/>
                  <w:hideMark/>
                </w:tcPr>
                <w:p w14:paraId="445291F5"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0.8%</w:t>
                  </w:r>
                </w:p>
              </w:tc>
            </w:tr>
            <w:tr w:rsidR="00976329" w:rsidRPr="00013852" w14:paraId="37070DED" w14:textId="77777777" w:rsidTr="0021056B">
              <w:trPr>
                <w:trHeight w:val="300"/>
              </w:trPr>
              <w:tc>
                <w:tcPr>
                  <w:tcW w:w="960" w:type="dxa"/>
                  <w:tcBorders>
                    <w:top w:val="nil"/>
                    <w:left w:val="nil"/>
                    <w:bottom w:val="nil"/>
                    <w:right w:val="nil"/>
                  </w:tcBorders>
                  <w:shd w:val="clear" w:color="auto" w:fill="auto"/>
                  <w:noWrap/>
                  <w:vAlign w:val="bottom"/>
                  <w:hideMark/>
                </w:tcPr>
                <w:p w14:paraId="21668E05"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14:paraId="76632610"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82/236</w:t>
                  </w:r>
                </w:p>
              </w:tc>
              <w:tc>
                <w:tcPr>
                  <w:tcW w:w="960" w:type="dxa"/>
                  <w:tcBorders>
                    <w:top w:val="nil"/>
                    <w:left w:val="nil"/>
                    <w:bottom w:val="nil"/>
                    <w:right w:val="nil"/>
                  </w:tcBorders>
                  <w:shd w:val="clear" w:color="auto" w:fill="auto"/>
                  <w:noWrap/>
                  <w:vAlign w:val="bottom"/>
                  <w:hideMark/>
                </w:tcPr>
                <w:p w14:paraId="54B82242"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34.7%</w:t>
                  </w:r>
                </w:p>
              </w:tc>
            </w:tr>
            <w:tr w:rsidR="00976329" w:rsidRPr="00013852" w14:paraId="7764CA9E" w14:textId="77777777" w:rsidTr="0021056B">
              <w:trPr>
                <w:trHeight w:val="300"/>
              </w:trPr>
              <w:tc>
                <w:tcPr>
                  <w:tcW w:w="960" w:type="dxa"/>
                  <w:tcBorders>
                    <w:top w:val="nil"/>
                    <w:left w:val="nil"/>
                    <w:bottom w:val="nil"/>
                    <w:right w:val="nil"/>
                  </w:tcBorders>
                  <w:shd w:val="clear" w:color="auto" w:fill="auto"/>
                  <w:noWrap/>
                  <w:vAlign w:val="bottom"/>
                  <w:hideMark/>
                </w:tcPr>
                <w:p w14:paraId="24AE0FAC"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14:paraId="449BF367"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5/236</w:t>
                  </w:r>
                </w:p>
              </w:tc>
              <w:tc>
                <w:tcPr>
                  <w:tcW w:w="960" w:type="dxa"/>
                  <w:tcBorders>
                    <w:top w:val="nil"/>
                    <w:left w:val="nil"/>
                    <w:bottom w:val="nil"/>
                    <w:right w:val="nil"/>
                  </w:tcBorders>
                  <w:shd w:val="clear" w:color="auto" w:fill="auto"/>
                  <w:noWrap/>
                  <w:vAlign w:val="bottom"/>
                  <w:hideMark/>
                </w:tcPr>
                <w:p w14:paraId="2DD59FEB"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2.1%</w:t>
                  </w:r>
                </w:p>
              </w:tc>
            </w:tr>
            <w:tr w:rsidR="00976329" w:rsidRPr="00013852" w14:paraId="68EB4D34" w14:textId="77777777" w:rsidTr="0021056B">
              <w:trPr>
                <w:trHeight w:val="300"/>
              </w:trPr>
              <w:tc>
                <w:tcPr>
                  <w:tcW w:w="960" w:type="dxa"/>
                  <w:tcBorders>
                    <w:top w:val="nil"/>
                    <w:left w:val="nil"/>
                    <w:bottom w:val="nil"/>
                    <w:right w:val="nil"/>
                  </w:tcBorders>
                  <w:shd w:val="clear" w:color="auto" w:fill="auto"/>
                  <w:noWrap/>
                  <w:vAlign w:val="bottom"/>
                  <w:hideMark/>
                </w:tcPr>
                <w:p w14:paraId="70BDFDD7"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14:paraId="43C0176B" w14:textId="77777777" w:rsidR="00976329" w:rsidRPr="00013852" w:rsidRDefault="00976329" w:rsidP="0021056B">
                  <w:pPr>
                    <w:spacing w:after="0" w:line="240" w:lineRule="auto"/>
                    <w:rPr>
                      <w:rFonts w:ascii="Calibri" w:eastAsia="Times New Roman" w:hAnsi="Calibri" w:cs="Calibri"/>
                      <w:color w:val="000000"/>
                    </w:rPr>
                  </w:pPr>
                  <w:r w:rsidRPr="00013852">
                    <w:rPr>
                      <w:rFonts w:ascii="Calibri" w:eastAsia="Times New Roman" w:hAnsi="Calibri" w:cs="Calibri"/>
                      <w:color w:val="000000"/>
                    </w:rPr>
                    <w:t>26/236</w:t>
                  </w:r>
                </w:p>
              </w:tc>
              <w:tc>
                <w:tcPr>
                  <w:tcW w:w="960" w:type="dxa"/>
                  <w:tcBorders>
                    <w:top w:val="nil"/>
                    <w:left w:val="nil"/>
                    <w:bottom w:val="nil"/>
                    <w:right w:val="nil"/>
                  </w:tcBorders>
                  <w:shd w:val="clear" w:color="auto" w:fill="auto"/>
                  <w:noWrap/>
                  <w:vAlign w:val="bottom"/>
                  <w:hideMark/>
                </w:tcPr>
                <w:p w14:paraId="3B4F3685" w14:textId="77777777" w:rsidR="00976329" w:rsidRPr="00013852" w:rsidRDefault="00976329" w:rsidP="0021056B">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11.0%</w:t>
                  </w:r>
                </w:p>
              </w:tc>
            </w:tr>
          </w:tbl>
          <w:p w14:paraId="25FDA945" w14:textId="77777777" w:rsidR="00976329" w:rsidRPr="00013852" w:rsidRDefault="00976329" w:rsidP="0021056B">
            <w:pPr>
              <w:rPr>
                <w:rFonts w:ascii="Calibri" w:hAnsi="Calibri" w:cs="Times New Roman"/>
                <w:sz w:val="20"/>
                <w:szCs w:val="20"/>
                <w:highlight w:val="yellow"/>
              </w:rPr>
            </w:pPr>
          </w:p>
          <w:p w14:paraId="0F538CB1" w14:textId="77777777" w:rsidR="00976329" w:rsidRPr="00013852" w:rsidRDefault="00976329" w:rsidP="0021056B">
            <w:pPr>
              <w:rPr>
                <w:rFonts w:ascii="Calibri" w:hAnsi="Calibri" w:cs="Times New Roman"/>
              </w:rPr>
            </w:pPr>
            <w:r w:rsidRPr="00013852">
              <w:rPr>
                <w:rFonts w:ascii="Calibri" w:hAnsi="Calibri" w:cs="Times New Roman"/>
              </w:rPr>
              <w:t>MTH 099</w:t>
            </w:r>
          </w:p>
          <w:p w14:paraId="134926DD" w14:textId="77777777" w:rsidR="00976329" w:rsidRPr="00013852" w:rsidRDefault="00976329" w:rsidP="0021056B">
            <w:pPr>
              <w:rPr>
                <w:rFonts w:ascii="Calibri" w:hAnsi="Calibri" w:cs="Times New Roman"/>
              </w:rPr>
            </w:pPr>
          </w:p>
          <w:tbl>
            <w:tblPr>
              <w:tblW w:w="2880" w:type="dxa"/>
              <w:tblLook w:val="04A0" w:firstRow="1" w:lastRow="0" w:firstColumn="1" w:lastColumn="0" w:noHBand="0" w:noVBand="1"/>
            </w:tblPr>
            <w:tblGrid>
              <w:gridCol w:w="960"/>
              <w:gridCol w:w="960"/>
              <w:gridCol w:w="960"/>
            </w:tblGrid>
            <w:tr w:rsidR="00976329" w:rsidRPr="00013852" w14:paraId="7264D729" w14:textId="77777777" w:rsidTr="0021056B">
              <w:trPr>
                <w:trHeight w:val="300"/>
              </w:trPr>
              <w:tc>
                <w:tcPr>
                  <w:tcW w:w="960" w:type="dxa"/>
                  <w:tcBorders>
                    <w:top w:val="nil"/>
                    <w:left w:val="nil"/>
                    <w:bottom w:val="nil"/>
                    <w:right w:val="nil"/>
                  </w:tcBorders>
                  <w:shd w:val="clear" w:color="auto" w:fill="auto"/>
                  <w:noWrap/>
                  <w:vAlign w:val="bottom"/>
                  <w:hideMark/>
                </w:tcPr>
                <w:p w14:paraId="7864A77A"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14:paraId="4879E031"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0/12</w:t>
                  </w:r>
                </w:p>
              </w:tc>
              <w:tc>
                <w:tcPr>
                  <w:tcW w:w="960" w:type="dxa"/>
                  <w:tcBorders>
                    <w:top w:val="nil"/>
                    <w:left w:val="nil"/>
                    <w:bottom w:val="nil"/>
                    <w:right w:val="nil"/>
                  </w:tcBorders>
                  <w:shd w:val="clear" w:color="auto" w:fill="auto"/>
                  <w:noWrap/>
                  <w:vAlign w:val="bottom"/>
                  <w:hideMark/>
                </w:tcPr>
                <w:p w14:paraId="069A8ECC"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0.0%</w:t>
                  </w:r>
                </w:p>
              </w:tc>
            </w:tr>
            <w:tr w:rsidR="00976329" w:rsidRPr="00013852" w14:paraId="4DF9B56E" w14:textId="77777777" w:rsidTr="0021056B">
              <w:trPr>
                <w:trHeight w:val="300"/>
              </w:trPr>
              <w:tc>
                <w:tcPr>
                  <w:tcW w:w="960" w:type="dxa"/>
                  <w:tcBorders>
                    <w:top w:val="nil"/>
                    <w:left w:val="nil"/>
                    <w:bottom w:val="nil"/>
                    <w:right w:val="nil"/>
                  </w:tcBorders>
                  <w:shd w:val="clear" w:color="auto" w:fill="auto"/>
                  <w:noWrap/>
                  <w:vAlign w:val="bottom"/>
                  <w:hideMark/>
                </w:tcPr>
                <w:p w14:paraId="219F42CC"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14:paraId="75D24C2C"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5/12</w:t>
                  </w:r>
                </w:p>
              </w:tc>
              <w:tc>
                <w:tcPr>
                  <w:tcW w:w="960" w:type="dxa"/>
                  <w:tcBorders>
                    <w:top w:val="nil"/>
                    <w:left w:val="nil"/>
                    <w:bottom w:val="nil"/>
                    <w:right w:val="nil"/>
                  </w:tcBorders>
                  <w:shd w:val="clear" w:color="auto" w:fill="auto"/>
                  <w:noWrap/>
                  <w:vAlign w:val="bottom"/>
                  <w:hideMark/>
                </w:tcPr>
                <w:p w14:paraId="1FC11971"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41.7%</w:t>
                  </w:r>
                </w:p>
              </w:tc>
            </w:tr>
            <w:tr w:rsidR="00976329" w:rsidRPr="00013852" w14:paraId="64D5C686" w14:textId="77777777" w:rsidTr="0021056B">
              <w:trPr>
                <w:trHeight w:val="300"/>
              </w:trPr>
              <w:tc>
                <w:tcPr>
                  <w:tcW w:w="960" w:type="dxa"/>
                  <w:tcBorders>
                    <w:top w:val="nil"/>
                    <w:left w:val="nil"/>
                    <w:bottom w:val="nil"/>
                    <w:right w:val="nil"/>
                  </w:tcBorders>
                  <w:shd w:val="clear" w:color="auto" w:fill="auto"/>
                  <w:noWrap/>
                  <w:vAlign w:val="bottom"/>
                  <w:hideMark/>
                </w:tcPr>
                <w:p w14:paraId="7FB20B55"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14:paraId="6C69BBEE"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1/12</w:t>
                  </w:r>
                </w:p>
              </w:tc>
              <w:tc>
                <w:tcPr>
                  <w:tcW w:w="960" w:type="dxa"/>
                  <w:tcBorders>
                    <w:top w:val="nil"/>
                    <w:left w:val="nil"/>
                    <w:bottom w:val="nil"/>
                    <w:right w:val="nil"/>
                  </w:tcBorders>
                  <w:shd w:val="clear" w:color="auto" w:fill="auto"/>
                  <w:noWrap/>
                  <w:vAlign w:val="bottom"/>
                  <w:hideMark/>
                </w:tcPr>
                <w:p w14:paraId="2F5B83A3"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8.3%</w:t>
                  </w:r>
                </w:p>
              </w:tc>
            </w:tr>
            <w:tr w:rsidR="00976329" w:rsidRPr="00013852" w14:paraId="76C0F021" w14:textId="77777777" w:rsidTr="0021056B">
              <w:trPr>
                <w:trHeight w:val="300"/>
              </w:trPr>
              <w:tc>
                <w:tcPr>
                  <w:tcW w:w="960" w:type="dxa"/>
                  <w:tcBorders>
                    <w:top w:val="nil"/>
                    <w:left w:val="nil"/>
                    <w:bottom w:val="nil"/>
                    <w:right w:val="nil"/>
                  </w:tcBorders>
                  <w:shd w:val="clear" w:color="auto" w:fill="auto"/>
                  <w:noWrap/>
                  <w:vAlign w:val="bottom"/>
                  <w:hideMark/>
                </w:tcPr>
                <w:p w14:paraId="782DF95D"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14:paraId="16C45A33"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5/12</w:t>
                  </w:r>
                </w:p>
              </w:tc>
              <w:tc>
                <w:tcPr>
                  <w:tcW w:w="960" w:type="dxa"/>
                  <w:tcBorders>
                    <w:top w:val="nil"/>
                    <w:left w:val="nil"/>
                    <w:bottom w:val="nil"/>
                    <w:right w:val="nil"/>
                  </w:tcBorders>
                  <w:shd w:val="clear" w:color="auto" w:fill="auto"/>
                  <w:noWrap/>
                  <w:vAlign w:val="bottom"/>
                  <w:hideMark/>
                </w:tcPr>
                <w:p w14:paraId="05C52249"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41.7%</w:t>
                  </w:r>
                </w:p>
              </w:tc>
            </w:tr>
            <w:tr w:rsidR="00976329" w:rsidRPr="00013852" w14:paraId="05800B83" w14:textId="77777777" w:rsidTr="0021056B">
              <w:trPr>
                <w:trHeight w:val="300"/>
              </w:trPr>
              <w:tc>
                <w:tcPr>
                  <w:tcW w:w="960" w:type="dxa"/>
                  <w:tcBorders>
                    <w:top w:val="nil"/>
                    <w:left w:val="nil"/>
                    <w:bottom w:val="nil"/>
                    <w:right w:val="nil"/>
                  </w:tcBorders>
                  <w:shd w:val="clear" w:color="auto" w:fill="auto"/>
                  <w:noWrap/>
                  <w:vAlign w:val="bottom"/>
                  <w:hideMark/>
                </w:tcPr>
                <w:p w14:paraId="62C9293B"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14:paraId="5A3FB764"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1/12</w:t>
                  </w:r>
                </w:p>
              </w:tc>
              <w:tc>
                <w:tcPr>
                  <w:tcW w:w="960" w:type="dxa"/>
                  <w:tcBorders>
                    <w:top w:val="nil"/>
                    <w:left w:val="nil"/>
                    <w:bottom w:val="nil"/>
                    <w:right w:val="nil"/>
                  </w:tcBorders>
                  <w:shd w:val="clear" w:color="auto" w:fill="auto"/>
                  <w:noWrap/>
                  <w:vAlign w:val="bottom"/>
                  <w:hideMark/>
                </w:tcPr>
                <w:p w14:paraId="596B53F0"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8.3%</w:t>
                  </w:r>
                </w:p>
              </w:tc>
            </w:tr>
          </w:tbl>
          <w:p w14:paraId="1C465498" w14:textId="77777777" w:rsidR="00976329" w:rsidRPr="00013852" w:rsidRDefault="00976329" w:rsidP="0021056B">
            <w:pPr>
              <w:rPr>
                <w:rFonts w:ascii="Calibri" w:hAnsi="Calibri" w:cs="Times New Roman"/>
              </w:rPr>
            </w:pPr>
          </w:p>
          <w:p w14:paraId="512800F1" w14:textId="77777777" w:rsidR="00976329" w:rsidRPr="00013852" w:rsidRDefault="00976329" w:rsidP="0021056B">
            <w:pPr>
              <w:rPr>
                <w:rFonts w:ascii="Calibri" w:hAnsi="Calibri" w:cs="Times New Roman"/>
                <w:sz w:val="20"/>
                <w:szCs w:val="20"/>
                <w:highlight w:val="yellow"/>
              </w:rPr>
            </w:pPr>
          </w:p>
        </w:tc>
        <w:tc>
          <w:tcPr>
            <w:tcW w:w="2718" w:type="dxa"/>
            <w:tcBorders>
              <w:left w:val="single" w:sz="6" w:space="0" w:color="auto"/>
            </w:tcBorders>
          </w:tcPr>
          <w:p w14:paraId="06B90076" w14:textId="77777777" w:rsidR="00976329" w:rsidRPr="00013852" w:rsidRDefault="00976329" w:rsidP="0021056B">
            <w:pPr>
              <w:rPr>
                <w:rFonts w:ascii="Calibri" w:hAnsi="Calibri" w:cs="Times New Roman"/>
              </w:rPr>
            </w:pPr>
          </w:p>
          <w:p w14:paraId="0253595B" w14:textId="77777777" w:rsidR="00976329" w:rsidRPr="00013852" w:rsidRDefault="00976329" w:rsidP="0021056B">
            <w:pPr>
              <w:rPr>
                <w:rFonts w:ascii="Calibri" w:hAnsi="Calibri" w:cs="Times New Roman"/>
                <w:b/>
                <w:sz w:val="20"/>
                <w:szCs w:val="20"/>
              </w:rPr>
            </w:pPr>
            <w:r w:rsidRPr="00013852">
              <w:rPr>
                <w:rFonts w:ascii="Calibri" w:hAnsi="Calibri" w:cs="Times New Roman"/>
                <w:b/>
                <w:sz w:val="20"/>
                <w:szCs w:val="20"/>
              </w:rPr>
              <w:t>Annual campus-wide total at rubric level 2 or higher:</w:t>
            </w:r>
          </w:p>
          <w:p w14:paraId="5297AB29" w14:textId="77777777" w:rsidR="00976329" w:rsidRPr="00013852" w:rsidRDefault="00976329" w:rsidP="0021056B">
            <w:pPr>
              <w:rPr>
                <w:rFonts w:ascii="Calibri" w:hAnsi="Calibri" w:cs="Times New Roman"/>
                <w:b/>
                <w:sz w:val="20"/>
                <w:szCs w:val="20"/>
              </w:rPr>
            </w:pPr>
            <w:r w:rsidRPr="00013852">
              <w:rPr>
                <w:rFonts w:ascii="Calibri" w:hAnsi="Calibri" w:cs="Times New Roman"/>
                <w:b/>
                <w:sz w:val="20"/>
                <w:szCs w:val="20"/>
              </w:rPr>
              <w:t>782/951 = 82.2%</w:t>
            </w:r>
          </w:p>
          <w:p w14:paraId="1F8E1918" w14:textId="77777777" w:rsidR="00976329" w:rsidRPr="00013852" w:rsidRDefault="00976329" w:rsidP="0021056B">
            <w:pPr>
              <w:rPr>
                <w:rFonts w:ascii="Calibri" w:hAnsi="Calibri" w:cs="Times New Roman"/>
              </w:rPr>
            </w:pPr>
          </w:p>
          <w:p w14:paraId="296565FE" w14:textId="77777777" w:rsidR="00976329" w:rsidRPr="00013852" w:rsidRDefault="00976329" w:rsidP="0021056B">
            <w:pPr>
              <w:rPr>
                <w:rFonts w:ascii="Calibri" w:hAnsi="Calibri" w:cs="Times New Roman"/>
              </w:rPr>
            </w:pPr>
            <w:r w:rsidRPr="00013852">
              <w:rPr>
                <w:rFonts w:ascii="Calibri" w:hAnsi="Calibri" w:cs="Times New Roman"/>
              </w:rPr>
              <w:t>There was a significant increase in the rate of success as compared to the 2017-2018 academic year of 6.5%, indicating success in current instructional methods. The criterial for success is met.</w:t>
            </w:r>
          </w:p>
          <w:p w14:paraId="3206848F" w14:textId="77777777" w:rsidR="00976329" w:rsidRPr="00013852" w:rsidRDefault="00976329" w:rsidP="0021056B">
            <w:pPr>
              <w:rPr>
                <w:rFonts w:ascii="Calibri" w:hAnsi="Calibri" w:cs="Times New Roman"/>
              </w:rPr>
            </w:pPr>
          </w:p>
          <w:p w14:paraId="3F184022" w14:textId="77777777" w:rsidR="00976329" w:rsidRPr="00013852" w:rsidRDefault="00976329" w:rsidP="0021056B">
            <w:pPr>
              <w:rPr>
                <w:rFonts w:ascii="Calibri" w:hAnsi="Calibri" w:cs="Times New Roman"/>
              </w:rPr>
            </w:pPr>
            <w:r w:rsidRPr="00013852">
              <w:rPr>
                <w:rFonts w:ascii="Calibri" w:hAnsi="Calibri" w:cs="Times New Roman"/>
              </w:rPr>
              <w:t xml:space="preserve">Students will continue to be made aware of the availability of tutors in various ways such as email and other media outlets. </w:t>
            </w:r>
          </w:p>
          <w:p w14:paraId="20613E8E" w14:textId="77777777" w:rsidR="00976329" w:rsidRPr="00013852" w:rsidRDefault="00976329" w:rsidP="0021056B">
            <w:pPr>
              <w:rPr>
                <w:rFonts w:ascii="Calibri" w:hAnsi="Calibri" w:cs="Times New Roman"/>
              </w:rPr>
            </w:pPr>
          </w:p>
          <w:p w14:paraId="4DA99E22" w14:textId="77777777" w:rsidR="00976329" w:rsidRPr="00013852" w:rsidRDefault="00976329" w:rsidP="0021056B">
            <w:pPr>
              <w:rPr>
                <w:rFonts w:ascii="Calibri" w:hAnsi="Calibri" w:cs="Times New Roman"/>
              </w:rPr>
            </w:pPr>
          </w:p>
          <w:p w14:paraId="7F24624D" w14:textId="77777777" w:rsidR="00976329" w:rsidRPr="00013852" w:rsidRDefault="00976329" w:rsidP="0021056B">
            <w:pPr>
              <w:rPr>
                <w:rFonts w:ascii="Calibri" w:hAnsi="Calibri" w:cs="Times New Roman"/>
              </w:rPr>
            </w:pPr>
          </w:p>
          <w:p w14:paraId="31DC3004" w14:textId="77777777" w:rsidR="00976329" w:rsidRPr="00013852" w:rsidRDefault="00976329" w:rsidP="0021056B">
            <w:pPr>
              <w:rPr>
                <w:rFonts w:ascii="Calibri" w:hAnsi="Calibri" w:cs="Times New Roman"/>
              </w:rPr>
            </w:pPr>
          </w:p>
          <w:p w14:paraId="672ACFA9" w14:textId="77777777" w:rsidR="00976329" w:rsidRPr="00013852" w:rsidRDefault="00976329" w:rsidP="0021056B">
            <w:pPr>
              <w:rPr>
                <w:rFonts w:ascii="Calibri" w:hAnsi="Calibri" w:cs="Times New Roman"/>
              </w:rPr>
            </w:pPr>
          </w:p>
          <w:p w14:paraId="706D67CC" w14:textId="77777777" w:rsidR="00976329" w:rsidRPr="00013852" w:rsidRDefault="00976329" w:rsidP="0021056B">
            <w:pPr>
              <w:rPr>
                <w:rFonts w:ascii="Calibri" w:hAnsi="Calibri" w:cs="Times New Roman"/>
              </w:rPr>
            </w:pPr>
          </w:p>
          <w:p w14:paraId="30340268" w14:textId="77777777" w:rsidR="00976329" w:rsidRPr="00013852" w:rsidRDefault="00976329" w:rsidP="0021056B">
            <w:pPr>
              <w:rPr>
                <w:rFonts w:ascii="Calibri" w:hAnsi="Calibri" w:cs="Times New Roman"/>
              </w:rPr>
            </w:pPr>
          </w:p>
          <w:p w14:paraId="564D2F04" w14:textId="77777777" w:rsidR="00976329" w:rsidRPr="00013852" w:rsidRDefault="00976329" w:rsidP="0021056B">
            <w:pPr>
              <w:rPr>
                <w:rFonts w:ascii="Calibri" w:hAnsi="Calibri" w:cs="Times New Roman"/>
              </w:rPr>
            </w:pPr>
          </w:p>
          <w:p w14:paraId="6A11811F" w14:textId="77777777" w:rsidR="00976329" w:rsidRPr="00013852" w:rsidRDefault="00976329" w:rsidP="0021056B">
            <w:pPr>
              <w:rPr>
                <w:rFonts w:ascii="Calibri" w:hAnsi="Calibri" w:cs="Times New Roman"/>
              </w:rPr>
            </w:pPr>
          </w:p>
          <w:p w14:paraId="3C9365D8" w14:textId="77777777" w:rsidR="00976329" w:rsidRPr="00013852" w:rsidRDefault="00976329" w:rsidP="0021056B">
            <w:pPr>
              <w:rPr>
                <w:rFonts w:ascii="Calibri" w:hAnsi="Calibri" w:cs="Times New Roman"/>
              </w:rPr>
            </w:pPr>
          </w:p>
          <w:p w14:paraId="7DB6D24D" w14:textId="77777777" w:rsidR="00976329" w:rsidRPr="00013852" w:rsidRDefault="00976329" w:rsidP="0021056B">
            <w:pPr>
              <w:rPr>
                <w:rFonts w:ascii="Calibri" w:hAnsi="Calibri" w:cs="Times New Roman"/>
              </w:rPr>
            </w:pPr>
          </w:p>
          <w:p w14:paraId="69AED512" w14:textId="77777777" w:rsidR="00976329" w:rsidRPr="00013852" w:rsidRDefault="00976329" w:rsidP="0021056B">
            <w:pPr>
              <w:rPr>
                <w:rFonts w:ascii="Calibri" w:hAnsi="Calibri" w:cs="Times New Roman"/>
              </w:rPr>
            </w:pPr>
          </w:p>
          <w:p w14:paraId="7331128A" w14:textId="77777777" w:rsidR="00976329" w:rsidRPr="00013852" w:rsidRDefault="00976329" w:rsidP="0021056B">
            <w:pPr>
              <w:rPr>
                <w:rFonts w:ascii="Calibri" w:hAnsi="Calibri" w:cs="Times New Roman"/>
              </w:rPr>
            </w:pPr>
          </w:p>
          <w:p w14:paraId="3CA133C4" w14:textId="77777777" w:rsidR="00976329" w:rsidRPr="00013852" w:rsidRDefault="00976329" w:rsidP="0021056B">
            <w:pPr>
              <w:rPr>
                <w:rFonts w:ascii="Calibri" w:hAnsi="Calibri" w:cs="Times New Roman"/>
              </w:rPr>
            </w:pPr>
          </w:p>
          <w:p w14:paraId="0F4BB4F5" w14:textId="77777777" w:rsidR="00976329" w:rsidRPr="00013852" w:rsidRDefault="00976329" w:rsidP="0021056B">
            <w:pPr>
              <w:rPr>
                <w:rFonts w:ascii="Calibri" w:hAnsi="Calibri" w:cs="Times New Roman"/>
              </w:rPr>
            </w:pPr>
          </w:p>
          <w:p w14:paraId="6669CACE" w14:textId="77777777" w:rsidR="00976329" w:rsidRPr="00013852" w:rsidRDefault="00976329" w:rsidP="0021056B">
            <w:pPr>
              <w:rPr>
                <w:rFonts w:ascii="Calibri" w:hAnsi="Calibri" w:cs="Times New Roman"/>
              </w:rPr>
            </w:pPr>
          </w:p>
          <w:p w14:paraId="03963CB2" w14:textId="77777777" w:rsidR="00976329" w:rsidRPr="00013852" w:rsidRDefault="00976329" w:rsidP="0021056B">
            <w:pPr>
              <w:rPr>
                <w:rFonts w:ascii="Calibri" w:hAnsi="Calibri" w:cs="Times New Roman"/>
              </w:rPr>
            </w:pPr>
          </w:p>
          <w:p w14:paraId="35A335CE" w14:textId="77777777" w:rsidR="00976329" w:rsidRPr="00013852" w:rsidRDefault="00976329" w:rsidP="0021056B">
            <w:pPr>
              <w:rPr>
                <w:rFonts w:ascii="Calibri" w:hAnsi="Calibri" w:cs="Times New Roman"/>
              </w:rPr>
            </w:pPr>
          </w:p>
          <w:p w14:paraId="51540211" w14:textId="77777777" w:rsidR="00976329" w:rsidRPr="00013852" w:rsidRDefault="00976329" w:rsidP="0021056B">
            <w:pPr>
              <w:rPr>
                <w:rFonts w:ascii="Calibri" w:hAnsi="Calibri" w:cs="Times New Roman"/>
              </w:rPr>
            </w:pPr>
          </w:p>
          <w:p w14:paraId="1EE0250A" w14:textId="77777777" w:rsidR="00976329" w:rsidRPr="00013852" w:rsidRDefault="00976329" w:rsidP="0021056B">
            <w:pPr>
              <w:rPr>
                <w:rFonts w:ascii="Calibri" w:hAnsi="Calibri" w:cs="Times New Roman"/>
              </w:rPr>
            </w:pPr>
          </w:p>
          <w:p w14:paraId="17F9A277" w14:textId="77777777" w:rsidR="00976329" w:rsidRPr="00013852" w:rsidRDefault="00976329" w:rsidP="0021056B">
            <w:pPr>
              <w:rPr>
                <w:rFonts w:ascii="Calibri" w:hAnsi="Calibri" w:cs="Times New Roman"/>
              </w:rPr>
            </w:pPr>
            <w:r w:rsidRPr="00013852">
              <w:rPr>
                <w:rFonts w:ascii="Calibri" w:hAnsi="Calibri" w:cs="Times New Roman"/>
              </w:rPr>
              <w:t>The introduction of MTH 099 helped students who needed the support to be successful in the course. Their average was 50%, performing at a Level 2 or higher.</w:t>
            </w:r>
          </w:p>
          <w:p w14:paraId="5EDA5AB0" w14:textId="77777777" w:rsidR="00976329" w:rsidRPr="00013852" w:rsidRDefault="00976329" w:rsidP="0021056B">
            <w:pPr>
              <w:rPr>
                <w:rFonts w:ascii="Calibri" w:hAnsi="Calibri" w:cs="Times New Roman"/>
              </w:rPr>
            </w:pPr>
          </w:p>
        </w:tc>
      </w:tr>
      <w:tr w:rsidR="00976329" w:rsidRPr="00013852" w14:paraId="6E8FF392" w14:textId="77777777" w:rsidTr="0021056B">
        <w:trPr>
          <w:trHeight w:val="4485"/>
        </w:trPr>
        <w:tc>
          <w:tcPr>
            <w:tcW w:w="2496" w:type="dxa"/>
            <w:tcBorders>
              <w:right w:val="single" w:sz="4" w:space="0" w:color="auto"/>
            </w:tcBorders>
          </w:tcPr>
          <w:p w14:paraId="20C86BB0"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43D80B97"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r w:rsidRPr="00013852">
              <w:rPr>
                <w:rFonts w:ascii="Times New Roman" w:eastAsia="Calibri" w:hAnsi="Times New Roman" w:cs="Times New Roman"/>
                <w:color w:val="000000"/>
                <w:sz w:val="24"/>
                <w:szCs w:val="24"/>
                <w:u w:val="single"/>
              </w:rPr>
              <w:t>MTH 100 Objective 5</w:t>
            </w:r>
          </w:p>
          <w:p w14:paraId="524172BA"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p>
          <w:p w14:paraId="33DB1F5D" w14:textId="77777777" w:rsidR="00976329" w:rsidRPr="00013852" w:rsidRDefault="00976329" w:rsidP="0021056B">
            <w:pPr>
              <w:autoSpaceDE w:val="0"/>
              <w:autoSpaceDN w:val="0"/>
              <w:adjustRightInd w:val="0"/>
              <w:rPr>
                <w:rFonts w:ascii="Times New Roman" w:eastAsia="Calibri" w:hAnsi="Times New Roman" w:cs="Times New Roman"/>
                <w:color w:val="000000"/>
                <w:sz w:val="24"/>
                <w:szCs w:val="24"/>
                <w:u w:val="single"/>
              </w:rPr>
            </w:pPr>
            <w:r w:rsidRPr="00013852">
              <w:rPr>
                <w:rFonts w:ascii="Times New Roman" w:eastAsia="Calibri" w:hAnsi="Times New Roman" w:cs="Times New Roman"/>
                <w:color w:val="000000"/>
                <w:sz w:val="24"/>
                <w:szCs w:val="24"/>
              </w:rPr>
              <w:t>The student will demonstrate his/her understanding of algebraic manipulations, interpretations, and computations by being able to apply rules of exponents to quantities involving integer exponents.</w:t>
            </w:r>
          </w:p>
          <w:p w14:paraId="784F0BCC" w14:textId="77777777" w:rsidR="00976329" w:rsidRPr="00013852" w:rsidRDefault="00976329" w:rsidP="0021056B">
            <w:pPr>
              <w:rPr>
                <w:rFonts w:ascii="Calibri" w:hAnsi="Calibri" w:cs="Times New Roman"/>
              </w:rPr>
            </w:pPr>
          </w:p>
          <w:p w14:paraId="0B848939" w14:textId="77777777" w:rsidR="00976329" w:rsidRPr="00013852" w:rsidRDefault="00976329" w:rsidP="0021056B">
            <w:pPr>
              <w:rPr>
                <w:rFonts w:ascii="Calibri" w:hAnsi="Calibri" w:cs="Times New Roman"/>
              </w:rPr>
            </w:pPr>
          </w:p>
          <w:p w14:paraId="769109C6" w14:textId="77777777" w:rsidR="00976329" w:rsidRPr="00013852" w:rsidRDefault="00976329" w:rsidP="0021056B">
            <w:pPr>
              <w:rPr>
                <w:rFonts w:ascii="Calibri" w:hAnsi="Calibri" w:cs="Times New Roman"/>
              </w:rPr>
            </w:pPr>
          </w:p>
          <w:p w14:paraId="3530E85E" w14:textId="77777777" w:rsidR="00976329" w:rsidRPr="00013852" w:rsidRDefault="00976329" w:rsidP="0021056B">
            <w:pPr>
              <w:rPr>
                <w:rFonts w:ascii="Calibri" w:hAnsi="Calibri" w:cs="Times New Roman"/>
              </w:rPr>
            </w:pPr>
          </w:p>
          <w:p w14:paraId="304F264E" w14:textId="77777777" w:rsidR="00976329" w:rsidRPr="00013852" w:rsidRDefault="00976329" w:rsidP="0021056B">
            <w:pPr>
              <w:rPr>
                <w:rFonts w:ascii="Calibri" w:hAnsi="Calibri" w:cs="Times New Roman"/>
              </w:rPr>
            </w:pPr>
          </w:p>
          <w:p w14:paraId="677D551A" w14:textId="77777777" w:rsidR="00976329" w:rsidRPr="00013852" w:rsidRDefault="00976329" w:rsidP="0021056B">
            <w:pPr>
              <w:rPr>
                <w:rFonts w:ascii="Calibri" w:hAnsi="Calibri" w:cs="Times New Roman"/>
              </w:rPr>
            </w:pPr>
          </w:p>
          <w:p w14:paraId="4E36AD52" w14:textId="77777777" w:rsidR="00976329" w:rsidRPr="00013852" w:rsidRDefault="00976329" w:rsidP="0021056B">
            <w:pPr>
              <w:rPr>
                <w:rFonts w:ascii="Calibri" w:hAnsi="Calibri" w:cs="Times New Roman"/>
              </w:rPr>
            </w:pPr>
          </w:p>
        </w:tc>
        <w:tc>
          <w:tcPr>
            <w:tcW w:w="2445" w:type="dxa"/>
            <w:gridSpan w:val="2"/>
            <w:tcBorders>
              <w:right w:val="single" w:sz="4" w:space="0" w:color="auto"/>
            </w:tcBorders>
          </w:tcPr>
          <w:p w14:paraId="22A40BB1" w14:textId="77777777" w:rsidR="00976329" w:rsidRPr="00013852" w:rsidRDefault="00976329" w:rsidP="0021056B">
            <w:pPr>
              <w:rPr>
                <w:rFonts w:ascii="Calibri" w:hAnsi="Calibri" w:cs="Times New Roman"/>
              </w:rPr>
            </w:pPr>
          </w:p>
          <w:p w14:paraId="0A61442B" w14:textId="77777777" w:rsidR="00976329" w:rsidRPr="00013852" w:rsidRDefault="00976329" w:rsidP="0021056B">
            <w:pPr>
              <w:rPr>
                <w:rFonts w:ascii="Calibri" w:hAnsi="Calibri" w:cs="Times New Roman"/>
              </w:rPr>
            </w:pPr>
            <w:r w:rsidRPr="00013852">
              <w:rPr>
                <w:rFonts w:ascii="Calibri" w:hAnsi="Calibri" w:cs="Times New Roman"/>
              </w:rPr>
              <w:t>Rubric based assessment of related common final exam problems</w:t>
            </w:r>
          </w:p>
        </w:tc>
        <w:tc>
          <w:tcPr>
            <w:tcW w:w="2547" w:type="dxa"/>
            <w:tcBorders>
              <w:right w:val="single" w:sz="4" w:space="0" w:color="auto"/>
            </w:tcBorders>
          </w:tcPr>
          <w:p w14:paraId="5080E84E" w14:textId="77777777" w:rsidR="00976329" w:rsidRPr="00013852" w:rsidRDefault="00976329" w:rsidP="0021056B">
            <w:pPr>
              <w:rPr>
                <w:rFonts w:ascii="Calibri" w:hAnsi="Calibri" w:cs="Times New Roman"/>
              </w:rPr>
            </w:pPr>
          </w:p>
          <w:p w14:paraId="7C5CEB7F" w14:textId="77777777" w:rsidR="00976329" w:rsidRPr="00013852" w:rsidRDefault="00976329" w:rsidP="0021056B">
            <w:pPr>
              <w:rPr>
                <w:rFonts w:ascii="Calibri" w:hAnsi="Calibri" w:cs="Times New Roman"/>
              </w:rPr>
            </w:pPr>
            <w:r w:rsidRPr="00013852">
              <w:rPr>
                <w:rFonts w:ascii="Calibri" w:hAnsi="Calibri" w:cs="Times New Roman"/>
              </w:rPr>
              <w:t>70% of students learning at a rubric level of 2 or higher</w:t>
            </w:r>
          </w:p>
        </w:tc>
        <w:tc>
          <w:tcPr>
            <w:tcW w:w="3106" w:type="dxa"/>
            <w:tcBorders>
              <w:left w:val="single" w:sz="4" w:space="0" w:color="auto"/>
            </w:tcBorders>
          </w:tcPr>
          <w:p w14:paraId="13C36E4F" w14:textId="77777777" w:rsidR="00976329" w:rsidRPr="00013852" w:rsidRDefault="00976329" w:rsidP="0021056B">
            <w:pPr>
              <w:rPr>
                <w:rFonts w:ascii="Calibri" w:hAnsi="Calibri" w:cs="Times New Roman"/>
                <w:sz w:val="12"/>
                <w:szCs w:val="12"/>
              </w:rPr>
            </w:pPr>
          </w:p>
          <w:p w14:paraId="4B6B9A40" w14:textId="77777777" w:rsidR="00976329" w:rsidRPr="00013852" w:rsidRDefault="00976329" w:rsidP="0021056B">
            <w:pPr>
              <w:rPr>
                <w:rFonts w:ascii="Calibri" w:hAnsi="Calibri" w:cs="Times New Roman"/>
                <w:sz w:val="12"/>
                <w:szCs w:val="12"/>
              </w:rPr>
            </w:pPr>
          </w:p>
          <w:p w14:paraId="7A096303" w14:textId="77777777" w:rsidR="00976329" w:rsidRPr="00013852" w:rsidRDefault="00976329" w:rsidP="0021056B">
            <w:pPr>
              <w:rPr>
                <w:rFonts w:ascii="Calibri" w:hAnsi="Calibri" w:cs="Times New Roman"/>
              </w:rPr>
            </w:pPr>
            <w:r w:rsidRPr="00013852">
              <w:rPr>
                <w:rFonts w:ascii="Calibri" w:hAnsi="Calibri" w:cs="Times New Roman"/>
              </w:rPr>
              <w:t>Jefferson Campus</w:t>
            </w:r>
          </w:p>
          <w:p w14:paraId="55285B28" w14:textId="77777777" w:rsidR="00976329" w:rsidRPr="00013852" w:rsidRDefault="00976329" w:rsidP="0021056B">
            <w:pPr>
              <w:rPr>
                <w:rFonts w:ascii="Calibri" w:hAnsi="Calibri" w:cs="Times New Roman"/>
              </w:rPr>
            </w:pPr>
          </w:p>
          <w:tbl>
            <w:tblPr>
              <w:tblW w:w="2880" w:type="dxa"/>
              <w:tblLook w:val="04A0" w:firstRow="1" w:lastRow="0" w:firstColumn="1" w:lastColumn="0" w:noHBand="0" w:noVBand="1"/>
            </w:tblPr>
            <w:tblGrid>
              <w:gridCol w:w="960"/>
              <w:gridCol w:w="970"/>
              <w:gridCol w:w="960"/>
            </w:tblGrid>
            <w:tr w:rsidR="00976329" w:rsidRPr="00013852" w14:paraId="2859A298" w14:textId="77777777" w:rsidTr="0021056B">
              <w:trPr>
                <w:trHeight w:val="300"/>
              </w:trPr>
              <w:tc>
                <w:tcPr>
                  <w:tcW w:w="960" w:type="dxa"/>
                  <w:tcBorders>
                    <w:top w:val="nil"/>
                    <w:left w:val="nil"/>
                    <w:bottom w:val="nil"/>
                    <w:right w:val="nil"/>
                  </w:tcBorders>
                  <w:shd w:val="clear" w:color="auto" w:fill="auto"/>
                  <w:noWrap/>
                  <w:vAlign w:val="bottom"/>
                  <w:hideMark/>
                </w:tcPr>
                <w:p w14:paraId="083DEB1F"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14:paraId="4A71B2B8"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103/181</w:t>
                  </w:r>
                </w:p>
              </w:tc>
              <w:tc>
                <w:tcPr>
                  <w:tcW w:w="960" w:type="dxa"/>
                  <w:tcBorders>
                    <w:top w:val="nil"/>
                    <w:left w:val="nil"/>
                    <w:bottom w:val="nil"/>
                    <w:right w:val="nil"/>
                  </w:tcBorders>
                  <w:shd w:val="clear" w:color="auto" w:fill="auto"/>
                  <w:noWrap/>
                  <w:vAlign w:val="bottom"/>
                  <w:hideMark/>
                </w:tcPr>
                <w:p w14:paraId="06E20800"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56.9%</w:t>
                  </w:r>
                </w:p>
              </w:tc>
            </w:tr>
            <w:tr w:rsidR="00976329" w:rsidRPr="00013852" w14:paraId="30FA3F6E" w14:textId="77777777" w:rsidTr="0021056B">
              <w:trPr>
                <w:trHeight w:val="300"/>
              </w:trPr>
              <w:tc>
                <w:tcPr>
                  <w:tcW w:w="960" w:type="dxa"/>
                  <w:tcBorders>
                    <w:top w:val="nil"/>
                    <w:left w:val="nil"/>
                    <w:bottom w:val="nil"/>
                    <w:right w:val="nil"/>
                  </w:tcBorders>
                  <w:shd w:val="clear" w:color="auto" w:fill="auto"/>
                  <w:noWrap/>
                  <w:vAlign w:val="bottom"/>
                  <w:hideMark/>
                </w:tcPr>
                <w:p w14:paraId="11BF7CB6"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14:paraId="7A1FFD46"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42/181</w:t>
                  </w:r>
                </w:p>
              </w:tc>
              <w:tc>
                <w:tcPr>
                  <w:tcW w:w="960" w:type="dxa"/>
                  <w:tcBorders>
                    <w:top w:val="nil"/>
                    <w:left w:val="nil"/>
                    <w:bottom w:val="nil"/>
                    <w:right w:val="nil"/>
                  </w:tcBorders>
                  <w:shd w:val="clear" w:color="auto" w:fill="auto"/>
                  <w:noWrap/>
                  <w:vAlign w:val="bottom"/>
                  <w:hideMark/>
                </w:tcPr>
                <w:p w14:paraId="3844583F"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23.2%</w:t>
                  </w:r>
                </w:p>
              </w:tc>
            </w:tr>
            <w:tr w:rsidR="00976329" w:rsidRPr="00013852" w14:paraId="4E189A50" w14:textId="77777777" w:rsidTr="0021056B">
              <w:trPr>
                <w:trHeight w:val="300"/>
              </w:trPr>
              <w:tc>
                <w:tcPr>
                  <w:tcW w:w="960" w:type="dxa"/>
                  <w:tcBorders>
                    <w:top w:val="nil"/>
                    <w:left w:val="nil"/>
                    <w:bottom w:val="nil"/>
                    <w:right w:val="nil"/>
                  </w:tcBorders>
                  <w:shd w:val="clear" w:color="auto" w:fill="auto"/>
                  <w:noWrap/>
                  <w:vAlign w:val="bottom"/>
                  <w:hideMark/>
                </w:tcPr>
                <w:p w14:paraId="0B6030F0"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14:paraId="04420FBA"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20/181</w:t>
                  </w:r>
                </w:p>
              </w:tc>
              <w:tc>
                <w:tcPr>
                  <w:tcW w:w="960" w:type="dxa"/>
                  <w:tcBorders>
                    <w:top w:val="nil"/>
                    <w:left w:val="nil"/>
                    <w:bottom w:val="nil"/>
                    <w:right w:val="nil"/>
                  </w:tcBorders>
                  <w:shd w:val="clear" w:color="auto" w:fill="auto"/>
                  <w:noWrap/>
                  <w:vAlign w:val="bottom"/>
                  <w:hideMark/>
                </w:tcPr>
                <w:p w14:paraId="7562104F"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11.0%</w:t>
                  </w:r>
                </w:p>
              </w:tc>
            </w:tr>
            <w:tr w:rsidR="00976329" w:rsidRPr="00013852" w14:paraId="6FBA7C7F" w14:textId="77777777" w:rsidTr="0021056B">
              <w:trPr>
                <w:trHeight w:val="300"/>
              </w:trPr>
              <w:tc>
                <w:tcPr>
                  <w:tcW w:w="960" w:type="dxa"/>
                  <w:tcBorders>
                    <w:top w:val="nil"/>
                    <w:left w:val="nil"/>
                    <w:bottom w:val="nil"/>
                    <w:right w:val="nil"/>
                  </w:tcBorders>
                  <w:shd w:val="clear" w:color="auto" w:fill="auto"/>
                  <w:noWrap/>
                  <w:vAlign w:val="bottom"/>
                  <w:hideMark/>
                </w:tcPr>
                <w:p w14:paraId="20E4D365"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14:paraId="058E857D"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10/181</w:t>
                  </w:r>
                </w:p>
              </w:tc>
              <w:tc>
                <w:tcPr>
                  <w:tcW w:w="960" w:type="dxa"/>
                  <w:tcBorders>
                    <w:top w:val="nil"/>
                    <w:left w:val="nil"/>
                    <w:bottom w:val="nil"/>
                    <w:right w:val="nil"/>
                  </w:tcBorders>
                  <w:shd w:val="clear" w:color="auto" w:fill="auto"/>
                  <w:noWrap/>
                  <w:vAlign w:val="bottom"/>
                  <w:hideMark/>
                </w:tcPr>
                <w:p w14:paraId="47A3BDF0"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5.5%</w:t>
                  </w:r>
                </w:p>
              </w:tc>
            </w:tr>
            <w:tr w:rsidR="00976329" w:rsidRPr="00013852" w14:paraId="140CEC7C" w14:textId="77777777" w:rsidTr="0021056B">
              <w:trPr>
                <w:trHeight w:val="300"/>
              </w:trPr>
              <w:tc>
                <w:tcPr>
                  <w:tcW w:w="960" w:type="dxa"/>
                  <w:tcBorders>
                    <w:top w:val="nil"/>
                    <w:left w:val="nil"/>
                    <w:bottom w:val="nil"/>
                    <w:right w:val="nil"/>
                  </w:tcBorders>
                  <w:shd w:val="clear" w:color="auto" w:fill="auto"/>
                  <w:noWrap/>
                  <w:vAlign w:val="bottom"/>
                  <w:hideMark/>
                </w:tcPr>
                <w:p w14:paraId="60470BF2"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14:paraId="20A22DD7"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6/181</w:t>
                  </w:r>
                </w:p>
              </w:tc>
              <w:tc>
                <w:tcPr>
                  <w:tcW w:w="960" w:type="dxa"/>
                  <w:tcBorders>
                    <w:top w:val="nil"/>
                    <w:left w:val="nil"/>
                    <w:bottom w:val="nil"/>
                    <w:right w:val="nil"/>
                  </w:tcBorders>
                  <w:shd w:val="clear" w:color="auto" w:fill="auto"/>
                  <w:noWrap/>
                  <w:vAlign w:val="bottom"/>
                  <w:hideMark/>
                </w:tcPr>
                <w:p w14:paraId="08C54C4D"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3.3%</w:t>
                  </w:r>
                </w:p>
              </w:tc>
            </w:tr>
          </w:tbl>
          <w:p w14:paraId="4ED9019A" w14:textId="77777777" w:rsidR="00976329" w:rsidRPr="00013852" w:rsidRDefault="00976329" w:rsidP="0021056B">
            <w:pPr>
              <w:rPr>
                <w:rFonts w:ascii="Calibri" w:hAnsi="Calibri" w:cs="Times New Roman"/>
                <w:sz w:val="12"/>
                <w:szCs w:val="12"/>
              </w:rPr>
            </w:pPr>
          </w:p>
          <w:p w14:paraId="761F3F64" w14:textId="77777777" w:rsidR="00976329" w:rsidRPr="00013852" w:rsidRDefault="00976329" w:rsidP="0021056B">
            <w:pPr>
              <w:rPr>
                <w:rFonts w:ascii="Calibri" w:hAnsi="Calibri" w:cs="Times New Roman"/>
              </w:rPr>
            </w:pPr>
            <w:r w:rsidRPr="00013852">
              <w:rPr>
                <w:rFonts w:ascii="Calibri" w:hAnsi="Calibri" w:cs="Times New Roman"/>
              </w:rPr>
              <w:t>Shelby Campus</w:t>
            </w:r>
          </w:p>
          <w:p w14:paraId="27CFE65A" w14:textId="77777777" w:rsidR="00976329" w:rsidRPr="00013852" w:rsidRDefault="00976329" w:rsidP="0021056B">
            <w:pPr>
              <w:rPr>
                <w:rFonts w:ascii="Calibri" w:hAnsi="Calibri" w:cs="Times New Roman"/>
                <w:sz w:val="12"/>
                <w:szCs w:val="12"/>
              </w:rPr>
            </w:pPr>
          </w:p>
          <w:tbl>
            <w:tblPr>
              <w:tblW w:w="2880" w:type="dxa"/>
              <w:tblLook w:val="04A0" w:firstRow="1" w:lastRow="0" w:firstColumn="1" w:lastColumn="0" w:noHBand="0" w:noVBand="1"/>
            </w:tblPr>
            <w:tblGrid>
              <w:gridCol w:w="960"/>
              <w:gridCol w:w="970"/>
              <w:gridCol w:w="960"/>
            </w:tblGrid>
            <w:tr w:rsidR="00976329" w:rsidRPr="00013852" w14:paraId="1AC47375" w14:textId="77777777" w:rsidTr="0021056B">
              <w:trPr>
                <w:trHeight w:val="300"/>
              </w:trPr>
              <w:tc>
                <w:tcPr>
                  <w:tcW w:w="960" w:type="dxa"/>
                  <w:tcBorders>
                    <w:top w:val="nil"/>
                    <w:left w:val="nil"/>
                    <w:bottom w:val="nil"/>
                    <w:right w:val="nil"/>
                  </w:tcBorders>
                  <w:shd w:val="clear" w:color="auto" w:fill="auto"/>
                  <w:noWrap/>
                  <w:vAlign w:val="bottom"/>
                  <w:hideMark/>
                </w:tcPr>
                <w:p w14:paraId="6DC4CA75"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14:paraId="3197DA73"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180/257</w:t>
                  </w:r>
                </w:p>
              </w:tc>
              <w:tc>
                <w:tcPr>
                  <w:tcW w:w="960" w:type="dxa"/>
                  <w:tcBorders>
                    <w:top w:val="nil"/>
                    <w:left w:val="nil"/>
                    <w:bottom w:val="nil"/>
                    <w:right w:val="nil"/>
                  </w:tcBorders>
                  <w:shd w:val="clear" w:color="auto" w:fill="auto"/>
                  <w:noWrap/>
                  <w:vAlign w:val="bottom"/>
                  <w:hideMark/>
                </w:tcPr>
                <w:p w14:paraId="29A42FA4"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70.0%</w:t>
                  </w:r>
                </w:p>
              </w:tc>
            </w:tr>
            <w:tr w:rsidR="00976329" w:rsidRPr="00013852" w14:paraId="5A9AA837" w14:textId="77777777" w:rsidTr="0021056B">
              <w:trPr>
                <w:trHeight w:val="300"/>
              </w:trPr>
              <w:tc>
                <w:tcPr>
                  <w:tcW w:w="960" w:type="dxa"/>
                  <w:tcBorders>
                    <w:top w:val="nil"/>
                    <w:left w:val="nil"/>
                    <w:bottom w:val="nil"/>
                    <w:right w:val="nil"/>
                  </w:tcBorders>
                  <w:shd w:val="clear" w:color="auto" w:fill="auto"/>
                  <w:noWrap/>
                  <w:vAlign w:val="bottom"/>
                  <w:hideMark/>
                </w:tcPr>
                <w:p w14:paraId="7D8E10EA"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14:paraId="4E2BD0CD"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11/257</w:t>
                  </w:r>
                </w:p>
              </w:tc>
              <w:tc>
                <w:tcPr>
                  <w:tcW w:w="960" w:type="dxa"/>
                  <w:tcBorders>
                    <w:top w:val="nil"/>
                    <w:left w:val="nil"/>
                    <w:bottom w:val="nil"/>
                    <w:right w:val="nil"/>
                  </w:tcBorders>
                  <w:shd w:val="clear" w:color="auto" w:fill="auto"/>
                  <w:noWrap/>
                  <w:vAlign w:val="bottom"/>
                  <w:hideMark/>
                </w:tcPr>
                <w:p w14:paraId="01F6229E"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4.3%</w:t>
                  </w:r>
                </w:p>
              </w:tc>
            </w:tr>
            <w:tr w:rsidR="00976329" w:rsidRPr="00013852" w14:paraId="71D960FF" w14:textId="77777777" w:rsidTr="0021056B">
              <w:trPr>
                <w:trHeight w:val="300"/>
              </w:trPr>
              <w:tc>
                <w:tcPr>
                  <w:tcW w:w="960" w:type="dxa"/>
                  <w:tcBorders>
                    <w:top w:val="nil"/>
                    <w:left w:val="nil"/>
                    <w:bottom w:val="nil"/>
                    <w:right w:val="nil"/>
                  </w:tcBorders>
                  <w:shd w:val="clear" w:color="auto" w:fill="auto"/>
                  <w:noWrap/>
                  <w:vAlign w:val="bottom"/>
                  <w:hideMark/>
                </w:tcPr>
                <w:p w14:paraId="7A343540"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14:paraId="3FEBBEFA"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45/257</w:t>
                  </w:r>
                </w:p>
              </w:tc>
              <w:tc>
                <w:tcPr>
                  <w:tcW w:w="960" w:type="dxa"/>
                  <w:tcBorders>
                    <w:top w:val="nil"/>
                    <w:left w:val="nil"/>
                    <w:bottom w:val="nil"/>
                    <w:right w:val="nil"/>
                  </w:tcBorders>
                  <w:shd w:val="clear" w:color="auto" w:fill="auto"/>
                  <w:noWrap/>
                  <w:vAlign w:val="bottom"/>
                  <w:hideMark/>
                </w:tcPr>
                <w:p w14:paraId="520A57DB"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17.5%</w:t>
                  </w:r>
                </w:p>
              </w:tc>
            </w:tr>
            <w:tr w:rsidR="00976329" w:rsidRPr="00013852" w14:paraId="2D1AE3DB" w14:textId="77777777" w:rsidTr="0021056B">
              <w:trPr>
                <w:trHeight w:val="300"/>
              </w:trPr>
              <w:tc>
                <w:tcPr>
                  <w:tcW w:w="960" w:type="dxa"/>
                  <w:tcBorders>
                    <w:top w:val="nil"/>
                    <w:left w:val="nil"/>
                    <w:bottom w:val="nil"/>
                    <w:right w:val="nil"/>
                  </w:tcBorders>
                  <w:shd w:val="clear" w:color="auto" w:fill="auto"/>
                  <w:noWrap/>
                  <w:vAlign w:val="bottom"/>
                  <w:hideMark/>
                </w:tcPr>
                <w:p w14:paraId="3B6AFAD1"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14:paraId="1224F839"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13/257</w:t>
                  </w:r>
                </w:p>
              </w:tc>
              <w:tc>
                <w:tcPr>
                  <w:tcW w:w="960" w:type="dxa"/>
                  <w:tcBorders>
                    <w:top w:val="nil"/>
                    <w:left w:val="nil"/>
                    <w:bottom w:val="nil"/>
                    <w:right w:val="nil"/>
                  </w:tcBorders>
                  <w:shd w:val="clear" w:color="auto" w:fill="auto"/>
                  <w:noWrap/>
                  <w:vAlign w:val="bottom"/>
                  <w:hideMark/>
                </w:tcPr>
                <w:p w14:paraId="2F536372"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5.1%</w:t>
                  </w:r>
                </w:p>
              </w:tc>
            </w:tr>
            <w:tr w:rsidR="00976329" w:rsidRPr="00013852" w14:paraId="727664D3" w14:textId="77777777" w:rsidTr="0021056B">
              <w:trPr>
                <w:trHeight w:val="300"/>
              </w:trPr>
              <w:tc>
                <w:tcPr>
                  <w:tcW w:w="960" w:type="dxa"/>
                  <w:tcBorders>
                    <w:top w:val="nil"/>
                    <w:left w:val="nil"/>
                    <w:bottom w:val="nil"/>
                    <w:right w:val="nil"/>
                  </w:tcBorders>
                  <w:shd w:val="clear" w:color="auto" w:fill="auto"/>
                  <w:noWrap/>
                  <w:vAlign w:val="bottom"/>
                  <w:hideMark/>
                </w:tcPr>
                <w:p w14:paraId="7BA4216C"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14:paraId="62A31668"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8/257</w:t>
                  </w:r>
                </w:p>
              </w:tc>
              <w:tc>
                <w:tcPr>
                  <w:tcW w:w="960" w:type="dxa"/>
                  <w:tcBorders>
                    <w:top w:val="nil"/>
                    <w:left w:val="nil"/>
                    <w:bottom w:val="nil"/>
                    <w:right w:val="nil"/>
                  </w:tcBorders>
                  <w:shd w:val="clear" w:color="auto" w:fill="auto"/>
                  <w:noWrap/>
                  <w:vAlign w:val="bottom"/>
                  <w:hideMark/>
                </w:tcPr>
                <w:p w14:paraId="259F7C75"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3.1%</w:t>
                  </w:r>
                </w:p>
              </w:tc>
            </w:tr>
          </w:tbl>
          <w:p w14:paraId="4306E811" w14:textId="77777777" w:rsidR="00976329" w:rsidRPr="00013852" w:rsidRDefault="00976329" w:rsidP="0021056B">
            <w:pPr>
              <w:rPr>
                <w:rFonts w:ascii="Calibri" w:hAnsi="Calibri" w:cs="Times New Roman"/>
                <w:sz w:val="12"/>
                <w:szCs w:val="12"/>
              </w:rPr>
            </w:pPr>
          </w:p>
          <w:p w14:paraId="7B019FED" w14:textId="77777777" w:rsidR="00976329" w:rsidRPr="00013852" w:rsidRDefault="00976329" w:rsidP="0021056B">
            <w:pPr>
              <w:rPr>
                <w:rFonts w:ascii="Calibri" w:hAnsi="Calibri" w:cs="Times New Roman"/>
              </w:rPr>
            </w:pPr>
            <w:r w:rsidRPr="00013852">
              <w:rPr>
                <w:rFonts w:ascii="Calibri" w:hAnsi="Calibri" w:cs="Times New Roman"/>
              </w:rPr>
              <w:t>Clanton Campus</w:t>
            </w:r>
          </w:p>
          <w:p w14:paraId="08613971" w14:textId="77777777" w:rsidR="00976329" w:rsidRPr="00013852" w:rsidRDefault="00976329" w:rsidP="0021056B">
            <w:pPr>
              <w:rPr>
                <w:rFonts w:ascii="Calibri" w:hAnsi="Calibri" w:cs="Times New Roman"/>
                <w:sz w:val="12"/>
                <w:szCs w:val="12"/>
              </w:rPr>
            </w:pPr>
          </w:p>
          <w:tbl>
            <w:tblPr>
              <w:tblW w:w="2880" w:type="dxa"/>
              <w:tblLook w:val="04A0" w:firstRow="1" w:lastRow="0" w:firstColumn="1" w:lastColumn="0" w:noHBand="0" w:noVBand="1"/>
            </w:tblPr>
            <w:tblGrid>
              <w:gridCol w:w="960"/>
              <w:gridCol w:w="960"/>
              <w:gridCol w:w="960"/>
            </w:tblGrid>
            <w:tr w:rsidR="00976329" w:rsidRPr="00013852" w14:paraId="1FEC7CB4" w14:textId="77777777" w:rsidTr="0021056B">
              <w:trPr>
                <w:trHeight w:val="300"/>
              </w:trPr>
              <w:tc>
                <w:tcPr>
                  <w:tcW w:w="960" w:type="dxa"/>
                  <w:tcBorders>
                    <w:top w:val="nil"/>
                    <w:left w:val="nil"/>
                    <w:bottom w:val="nil"/>
                    <w:right w:val="nil"/>
                  </w:tcBorders>
                  <w:shd w:val="clear" w:color="auto" w:fill="auto"/>
                  <w:noWrap/>
                  <w:vAlign w:val="bottom"/>
                  <w:hideMark/>
                </w:tcPr>
                <w:p w14:paraId="14E55EB9"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14:paraId="3E6F9B4D"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81/198</w:t>
                  </w:r>
                </w:p>
              </w:tc>
              <w:tc>
                <w:tcPr>
                  <w:tcW w:w="960" w:type="dxa"/>
                  <w:tcBorders>
                    <w:top w:val="nil"/>
                    <w:left w:val="nil"/>
                    <w:bottom w:val="nil"/>
                    <w:right w:val="nil"/>
                  </w:tcBorders>
                  <w:shd w:val="clear" w:color="auto" w:fill="auto"/>
                  <w:noWrap/>
                  <w:vAlign w:val="bottom"/>
                  <w:hideMark/>
                </w:tcPr>
                <w:p w14:paraId="5AA5A65F"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40.9%</w:t>
                  </w:r>
                </w:p>
              </w:tc>
            </w:tr>
            <w:tr w:rsidR="00976329" w:rsidRPr="00013852" w14:paraId="5F23DD19" w14:textId="77777777" w:rsidTr="0021056B">
              <w:trPr>
                <w:trHeight w:val="300"/>
              </w:trPr>
              <w:tc>
                <w:tcPr>
                  <w:tcW w:w="960" w:type="dxa"/>
                  <w:tcBorders>
                    <w:top w:val="nil"/>
                    <w:left w:val="nil"/>
                    <w:bottom w:val="nil"/>
                    <w:right w:val="nil"/>
                  </w:tcBorders>
                  <w:shd w:val="clear" w:color="auto" w:fill="auto"/>
                  <w:noWrap/>
                  <w:vAlign w:val="bottom"/>
                  <w:hideMark/>
                </w:tcPr>
                <w:p w14:paraId="4E78D856"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14:paraId="0D103802"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54/198</w:t>
                  </w:r>
                </w:p>
              </w:tc>
              <w:tc>
                <w:tcPr>
                  <w:tcW w:w="960" w:type="dxa"/>
                  <w:tcBorders>
                    <w:top w:val="nil"/>
                    <w:left w:val="nil"/>
                    <w:bottom w:val="nil"/>
                    <w:right w:val="nil"/>
                  </w:tcBorders>
                  <w:shd w:val="clear" w:color="auto" w:fill="auto"/>
                  <w:noWrap/>
                  <w:vAlign w:val="bottom"/>
                  <w:hideMark/>
                </w:tcPr>
                <w:p w14:paraId="42415342"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27.3%</w:t>
                  </w:r>
                </w:p>
              </w:tc>
            </w:tr>
            <w:tr w:rsidR="00976329" w:rsidRPr="00013852" w14:paraId="2DA14D23" w14:textId="77777777" w:rsidTr="0021056B">
              <w:trPr>
                <w:trHeight w:val="300"/>
              </w:trPr>
              <w:tc>
                <w:tcPr>
                  <w:tcW w:w="960" w:type="dxa"/>
                  <w:tcBorders>
                    <w:top w:val="nil"/>
                    <w:left w:val="nil"/>
                    <w:bottom w:val="nil"/>
                    <w:right w:val="nil"/>
                  </w:tcBorders>
                  <w:shd w:val="clear" w:color="auto" w:fill="auto"/>
                  <w:noWrap/>
                  <w:vAlign w:val="bottom"/>
                  <w:hideMark/>
                </w:tcPr>
                <w:p w14:paraId="7DE5E4EA"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14:paraId="778BE73B"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55/198</w:t>
                  </w:r>
                </w:p>
              </w:tc>
              <w:tc>
                <w:tcPr>
                  <w:tcW w:w="960" w:type="dxa"/>
                  <w:tcBorders>
                    <w:top w:val="nil"/>
                    <w:left w:val="nil"/>
                    <w:bottom w:val="nil"/>
                    <w:right w:val="nil"/>
                  </w:tcBorders>
                  <w:shd w:val="clear" w:color="auto" w:fill="auto"/>
                  <w:noWrap/>
                  <w:vAlign w:val="bottom"/>
                  <w:hideMark/>
                </w:tcPr>
                <w:p w14:paraId="4D32B6F2"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27.8%</w:t>
                  </w:r>
                </w:p>
              </w:tc>
            </w:tr>
            <w:tr w:rsidR="00976329" w:rsidRPr="00013852" w14:paraId="3263EBDF" w14:textId="77777777" w:rsidTr="0021056B">
              <w:trPr>
                <w:trHeight w:val="300"/>
              </w:trPr>
              <w:tc>
                <w:tcPr>
                  <w:tcW w:w="960" w:type="dxa"/>
                  <w:tcBorders>
                    <w:top w:val="nil"/>
                    <w:left w:val="nil"/>
                    <w:bottom w:val="nil"/>
                    <w:right w:val="nil"/>
                  </w:tcBorders>
                  <w:shd w:val="clear" w:color="auto" w:fill="auto"/>
                  <w:noWrap/>
                  <w:vAlign w:val="bottom"/>
                  <w:hideMark/>
                </w:tcPr>
                <w:p w14:paraId="20190EC9"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14:paraId="7C58EB0A"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6/198</w:t>
                  </w:r>
                </w:p>
              </w:tc>
              <w:tc>
                <w:tcPr>
                  <w:tcW w:w="960" w:type="dxa"/>
                  <w:tcBorders>
                    <w:top w:val="nil"/>
                    <w:left w:val="nil"/>
                    <w:bottom w:val="nil"/>
                    <w:right w:val="nil"/>
                  </w:tcBorders>
                  <w:shd w:val="clear" w:color="auto" w:fill="auto"/>
                  <w:noWrap/>
                  <w:vAlign w:val="bottom"/>
                  <w:hideMark/>
                </w:tcPr>
                <w:p w14:paraId="7A3DDD69"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3.0%</w:t>
                  </w:r>
                </w:p>
              </w:tc>
            </w:tr>
            <w:tr w:rsidR="00976329" w:rsidRPr="00013852" w14:paraId="6771C21A" w14:textId="77777777" w:rsidTr="0021056B">
              <w:trPr>
                <w:trHeight w:val="300"/>
              </w:trPr>
              <w:tc>
                <w:tcPr>
                  <w:tcW w:w="960" w:type="dxa"/>
                  <w:tcBorders>
                    <w:top w:val="nil"/>
                    <w:left w:val="nil"/>
                    <w:bottom w:val="nil"/>
                    <w:right w:val="nil"/>
                  </w:tcBorders>
                  <w:shd w:val="clear" w:color="auto" w:fill="auto"/>
                  <w:noWrap/>
                  <w:vAlign w:val="bottom"/>
                  <w:hideMark/>
                </w:tcPr>
                <w:p w14:paraId="3E5CA50D"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14:paraId="0334B1CD"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2/198</w:t>
                  </w:r>
                </w:p>
              </w:tc>
              <w:tc>
                <w:tcPr>
                  <w:tcW w:w="960" w:type="dxa"/>
                  <w:tcBorders>
                    <w:top w:val="nil"/>
                    <w:left w:val="nil"/>
                    <w:bottom w:val="nil"/>
                    <w:right w:val="nil"/>
                  </w:tcBorders>
                  <w:shd w:val="clear" w:color="auto" w:fill="auto"/>
                  <w:noWrap/>
                  <w:vAlign w:val="bottom"/>
                  <w:hideMark/>
                </w:tcPr>
                <w:p w14:paraId="1795C34B"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1.0%</w:t>
                  </w:r>
                </w:p>
              </w:tc>
            </w:tr>
          </w:tbl>
          <w:p w14:paraId="12305696" w14:textId="77777777" w:rsidR="00976329" w:rsidRPr="00013852" w:rsidRDefault="00976329" w:rsidP="0021056B">
            <w:pPr>
              <w:rPr>
                <w:rFonts w:ascii="Calibri" w:hAnsi="Calibri" w:cs="Times New Roman"/>
              </w:rPr>
            </w:pPr>
          </w:p>
          <w:p w14:paraId="637664A0" w14:textId="77777777" w:rsidR="00976329" w:rsidRPr="00013852" w:rsidRDefault="00976329" w:rsidP="0021056B">
            <w:pPr>
              <w:rPr>
                <w:rFonts w:ascii="Calibri" w:hAnsi="Calibri" w:cs="Times New Roman"/>
              </w:rPr>
            </w:pPr>
            <w:r w:rsidRPr="00013852">
              <w:rPr>
                <w:rFonts w:ascii="Calibri" w:hAnsi="Calibri" w:cs="Times New Roman"/>
              </w:rPr>
              <w:t>Pell City</w:t>
            </w:r>
          </w:p>
          <w:p w14:paraId="4FFF2770" w14:textId="77777777" w:rsidR="00976329" w:rsidRPr="00013852" w:rsidRDefault="00976329" w:rsidP="0021056B">
            <w:pPr>
              <w:rPr>
                <w:rFonts w:ascii="Calibri" w:hAnsi="Calibri" w:cs="Times New Roman"/>
              </w:rPr>
            </w:pPr>
          </w:p>
          <w:tbl>
            <w:tblPr>
              <w:tblW w:w="2880" w:type="dxa"/>
              <w:tblLook w:val="04A0" w:firstRow="1" w:lastRow="0" w:firstColumn="1" w:lastColumn="0" w:noHBand="0" w:noVBand="1"/>
            </w:tblPr>
            <w:tblGrid>
              <w:gridCol w:w="960"/>
              <w:gridCol w:w="960"/>
              <w:gridCol w:w="960"/>
            </w:tblGrid>
            <w:tr w:rsidR="00976329" w:rsidRPr="00013852" w14:paraId="0CB26CC5" w14:textId="77777777" w:rsidTr="0021056B">
              <w:trPr>
                <w:trHeight w:val="300"/>
              </w:trPr>
              <w:tc>
                <w:tcPr>
                  <w:tcW w:w="960" w:type="dxa"/>
                  <w:tcBorders>
                    <w:top w:val="nil"/>
                    <w:left w:val="nil"/>
                    <w:bottom w:val="nil"/>
                    <w:right w:val="nil"/>
                  </w:tcBorders>
                  <w:shd w:val="clear" w:color="auto" w:fill="auto"/>
                  <w:noWrap/>
                  <w:vAlign w:val="bottom"/>
                  <w:hideMark/>
                </w:tcPr>
                <w:p w14:paraId="0A98E150"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14:paraId="26086393"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25/79</w:t>
                  </w:r>
                </w:p>
              </w:tc>
              <w:tc>
                <w:tcPr>
                  <w:tcW w:w="960" w:type="dxa"/>
                  <w:tcBorders>
                    <w:top w:val="nil"/>
                    <w:left w:val="nil"/>
                    <w:bottom w:val="nil"/>
                    <w:right w:val="nil"/>
                  </w:tcBorders>
                  <w:shd w:val="clear" w:color="auto" w:fill="auto"/>
                  <w:noWrap/>
                  <w:vAlign w:val="bottom"/>
                  <w:hideMark/>
                </w:tcPr>
                <w:p w14:paraId="2AE0CA02"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31.6%</w:t>
                  </w:r>
                </w:p>
              </w:tc>
            </w:tr>
            <w:tr w:rsidR="00976329" w:rsidRPr="00013852" w14:paraId="2A90062E" w14:textId="77777777" w:rsidTr="0021056B">
              <w:trPr>
                <w:trHeight w:val="300"/>
              </w:trPr>
              <w:tc>
                <w:tcPr>
                  <w:tcW w:w="960" w:type="dxa"/>
                  <w:tcBorders>
                    <w:top w:val="nil"/>
                    <w:left w:val="nil"/>
                    <w:bottom w:val="nil"/>
                    <w:right w:val="nil"/>
                  </w:tcBorders>
                  <w:shd w:val="clear" w:color="auto" w:fill="auto"/>
                  <w:noWrap/>
                  <w:vAlign w:val="bottom"/>
                  <w:hideMark/>
                </w:tcPr>
                <w:p w14:paraId="34038454"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14:paraId="05F85E4A"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26/79</w:t>
                  </w:r>
                </w:p>
              </w:tc>
              <w:tc>
                <w:tcPr>
                  <w:tcW w:w="960" w:type="dxa"/>
                  <w:tcBorders>
                    <w:top w:val="nil"/>
                    <w:left w:val="nil"/>
                    <w:bottom w:val="nil"/>
                    <w:right w:val="nil"/>
                  </w:tcBorders>
                  <w:shd w:val="clear" w:color="auto" w:fill="auto"/>
                  <w:noWrap/>
                  <w:vAlign w:val="bottom"/>
                  <w:hideMark/>
                </w:tcPr>
                <w:p w14:paraId="2445F335"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32.9%</w:t>
                  </w:r>
                </w:p>
              </w:tc>
            </w:tr>
            <w:tr w:rsidR="00976329" w:rsidRPr="00013852" w14:paraId="485AB85D" w14:textId="77777777" w:rsidTr="0021056B">
              <w:trPr>
                <w:trHeight w:val="300"/>
              </w:trPr>
              <w:tc>
                <w:tcPr>
                  <w:tcW w:w="960" w:type="dxa"/>
                  <w:tcBorders>
                    <w:top w:val="nil"/>
                    <w:left w:val="nil"/>
                    <w:bottom w:val="nil"/>
                    <w:right w:val="nil"/>
                  </w:tcBorders>
                  <w:shd w:val="clear" w:color="auto" w:fill="auto"/>
                  <w:noWrap/>
                  <w:vAlign w:val="bottom"/>
                  <w:hideMark/>
                </w:tcPr>
                <w:p w14:paraId="7249E8F3"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14:paraId="187AB51B"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4/79</w:t>
                  </w:r>
                </w:p>
              </w:tc>
              <w:tc>
                <w:tcPr>
                  <w:tcW w:w="960" w:type="dxa"/>
                  <w:tcBorders>
                    <w:top w:val="nil"/>
                    <w:left w:val="nil"/>
                    <w:bottom w:val="nil"/>
                    <w:right w:val="nil"/>
                  </w:tcBorders>
                  <w:shd w:val="clear" w:color="auto" w:fill="auto"/>
                  <w:noWrap/>
                  <w:vAlign w:val="bottom"/>
                  <w:hideMark/>
                </w:tcPr>
                <w:p w14:paraId="368285FB"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5.1%</w:t>
                  </w:r>
                </w:p>
              </w:tc>
            </w:tr>
            <w:tr w:rsidR="00976329" w:rsidRPr="00013852" w14:paraId="635C318D" w14:textId="77777777" w:rsidTr="0021056B">
              <w:trPr>
                <w:trHeight w:val="300"/>
              </w:trPr>
              <w:tc>
                <w:tcPr>
                  <w:tcW w:w="960" w:type="dxa"/>
                  <w:tcBorders>
                    <w:top w:val="nil"/>
                    <w:left w:val="nil"/>
                    <w:bottom w:val="nil"/>
                    <w:right w:val="nil"/>
                  </w:tcBorders>
                  <w:shd w:val="clear" w:color="auto" w:fill="auto"/>
                  <w:noWrap/>
                  <w:vAlign w:val="bottom"/>
                  <w:hideMark/>
                </w:tcPr>
                <w:p w14:paraId="5B5F9AE1"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14:paraId="7DC5946F"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20/79</w:t>
                  </w:r>
                </w:p>
              </w:tc>
              <w:tc>
                <w:tcPr>
                  <w:tcW w:w="960" w:type="dxa"/>
                  <w:tcBorders>
                    <w:top w:val="nil"/>
                    <w:left w:val="nil"/>
                    <w:bottom w:val="nil"/>
                    <w:right w:val="nil"/>
                  </w:tcBorders>
                  <w:shd w:val="clear" w:color="auto" w:fill="auto"/>
                  <w:noWrap/>
                  <w:vAlign w:val="bottom"/>
                  <w:hideMark/>
                </w:tcPr>
                <w:p w14:paraId="1FDC5957"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25.3%</w:t>
                  </w:r>
                </w:p>
              </w:tc>
            </w:tr>
            <w:tr w:rsidR="00976329" w:rsidRPr="00013852" w14:paraId="6EC6DBD1" w14:textId="77777777" w:rsidTr="0021056B">
              <w:trPr>
                <w:trHeight w:val="300"/>
              </w:trPr>
              <w:tc>
                <w:tcPr>
                  <w:tcW w:w="960" w:type="dxa"/>
                  <w:tcBorders>
                    <w:top w:val="nil"/>
                    <w:left w:val="nil"/>
                    <w:bottom w:val="nil"/>
                    <w:right w:val="nil"/>
                  </w:tcBorders>
                  <w:shd w:val="clear" w:color="auto" w:fill="auto"/>
                  <w:noWrap/>
                  <w:vAlign w:val="bottom"/>
                  <w:hideMark/>
                </w:tcPr>
                <w:p w14:paraId="62E5CAFB"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14:paraId="24A8FA71"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4/79</w:t>
                  </w:r>
                </w:p>
              </w:tc>
              <w:tc>
                <w:tcPr>
                  <w:tcW w:w="960" w:type="dxa"/>
                  <w:tcBorders>
                    <w:top w:val="nil"/>
                    <w:left w:val="nil"/>
                    <w:bottom w:val="nil"/>
                    <w:right w:val="nil"/>
                  </w:tcBorders>
                  <w:shd w:val="clear" w:color="auto" w:fill="auto"/>
                  <w:noWrap/>
                  <w:vAlign w:val="bottom"/>
                  <w:hideMark/>
                </w:tcPr>
                <w:p w14:paraId="019C932D"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5.1%</w:t>
                  </w:r>
                </w:p>
              </w:tc>
            </w:tr>
          </w:tbl>
          <w:p w14:paraId="5DEBE327" w14:textId="77777777" w:rsidR="00976329" w:rsidRPr="00013852" w:rsidRDefault="00976329" w:rsidP="0021056B">
            <w:pPr>
              <w:rPr>
                <w:rFonts w:ascii="Calibri" w:hAnsi="Calibri" w:cs="Times New Roman"/>
              </w:rPr>
            </w:pPr>
          </w:p>
          <w:p w14:paraId="3D7628B5" w14:textId="77777777" w:rsidR="00976329" w:rsidRPr="00013852" w:rsidRDefault="00976329" w:rsidP="0021056B">
            <w:pPr>
              <w:rPr>
                <w:rFonts w:ascii="Calibri" w:hAnsi="Calibri" w:cs="Times New Roman"/>
              </w:rPr>
            </w:pPr>
          </w:p>
          <w:p w14:paraId="790483EA" w14:textId="77777777" w:rsidR="00976329" w:rsidRPr="00013852" w:rsidRDefault="00976329" w:rsidP="0021056B">
            <w:pPr>
              <w:rPr>
                <w:rFonts w:ascii="Calibri" w:hAnsi="Calibri" w:cs="Times New Roman"/>
              </w:rPr>
            </w:pPr>
          </w:p>
          <w:p w14:paraId="3D4591E2" w14:textId="77777777" w:rsidR="00976329" w:rsidRPr="00013852" w:rsidRDefault="00976329" w:rsidP="0021056B">
            <w:pPr>
              <w:rPr>
                <w:rFonts w:ascii="Calibri" w:hAnsi="Calibri" w:cs="Times New Roman"/>
              </w:rPr>
            </w:pPr>
          </w:p>
          <w:p w14:paraId="30FA57E8" w14:textId="77777777" w:rsidR="00976329" w:rsidRPr="00013852" w:rsidRDefault="00976329" w:rsidP="0021056B">
            <w:pPr>
              <w:rPr>
                <w:rFonts w:ascii="Calibri" w:hAnsi="Calibri" w:cs="Times New Roman"/>
              </w:rPr>
            </w:pPr>
          </w:p>
          <w:p w14:paraId="0F0B19BB" w14:textId="77777777" w:rsidR="00976329" w:rsidRPr="00013852" w:rsidRDefault="00976329" w:rsidP="0021056B">
            <w:pPr>
              <w:rPr>
                <w:rFonts w:ascii="Calibri" w:hAnsi="Calibri" w:cs="Times New Roman"/>
              </w:rPr>
            </w:pPr>
            <w:r w:rsidRPr="00013852">
              <w:rPr>
                <w:rFonts w:ascii="Calibri" w:hAnsi="Calibri" w:cs="Times New Roman"/>
              </w:rPr>
              <w:lastRenderedPageBreak/>
              <w:t>Online</w:t>
            </w:r>
          </w:p>
          <w:p w14:paraId="37E6C21F" w14:textId="77777777" w:rsidR="00976329" w:rsidRPr="00013852" w:rsidRDefault="00976329" w:rsidP="0021056B">
            <w:pPr>
              <w:rPr>
                <w:rFonts w:ascii="Calibri" w:hAnsi="Calibri" w:cs="Times New Roman"/>
              </w:rPr>
            </w:pPr>
          </w:p>
          <w:tbl>
            <w:tblPr>
              <w:tblW w:w="2880" w:type="dxa"/>
              <w:tblLook w:val="04A0" w:firstRow="1" w:lastRow="0" w:firstColumn="1" w:lastColumn="0" w:noHBand="0" w:noVBand="1"/>
            </w:tblPr>
            <w:tblGrid>
              <w:gridCol w:w="960"/>
              <w:gridCol w:w="960"/>
              <w:gridCol w:w="960"/>
            </w:tblGrid>
            <w:tr w:rsidR="00976329" w:rsidRPr="00013852" w14:paraId="3B6518E8" w14:textId="77777777" w:rsidTr="0021056B">
              <w:trPr>
                <w:trHeight w:val="300"/>
              </w:trPr>
              <w:tc>
                <w:tcPr>
                  <w:tcW w:w="960" w:type="dxa"/>
                  <w:tcBorders>
                    <w:top w:val="nil"/>
                    <w:left w:val="nil"/>
                    <w:bottom w:val="nil"/>
                    <w:right w:val="nil"/>
                  </w:tcBorders>
                  <w:shd w:val="clear" w:color="auto" w:fill="auto"/>
                  <w:noWrap/>
                  <w:vAlign w:val="bottom"/>
                  <w:hideMark/>
                </w:tcPr>
                <w:p w14:paraId="2AB1F907"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14:paraId="08AB4C40"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93/236</w:t>
                  </w:r>
                </w:p>
              </w:tc>
              <w:tc>
                <w:tcPr>
                  <w:tcW w:w="960" w:type="dxa"/>
                  <w:tcBorders>
                    <w:top w:val="nil"/>
                    <w:left w:val="nil"/>
                    <w:bottom w:val="nil"/>
                    <w:right w:val="nil"/>
                  </w:tcBorders>
                  <w:shd w:val="clear" w:color="auto" w:fill="auto"/>
                  <w:noWrap/>
                  <w:vAlign w:val="bottom"/>
                  <w:hideMark/>
                </w:tcPr>
                <w:p w14:paraId="2E98EA66"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39.4%</w:t>
                  </w:r>
                </w:p>
              </w:tc>
            </w:tr>
            <w:tr w:rsidR="00976329" w:rsidRPr="00013852" w14:paraId="3258F59E" w14:textId="77777777" w:rsidTr="0021056B">
              <w:trPr>
                <w:trHeight w:val="300"/>
              </w:trPr>
              <w:tc>
                <w:tcPr>
                  <w:tcW w:w="960" w:type="dxa"/>
                  <w:tcBorders>
                    <w:top w:val="nil"/>
                    <w:left w:val="nil"/>
                    <w:bottom w:val="nil"/>
                    <w:right w:val="nil"/>
                  </w:tcBorders>
                  <w:shd w:val="clear" w:color="auto" w:fill="auto"/>
                  <w:noWrap/>
                  <w:vAlign w:val="bottom"/>
                  <w:hideMark/>
                </w:tcPr>
                <w:p w14:paraId="30794B8F"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14:paraId="3854672B"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2/236</w:t>
                  </w:r>
                </w:p>
              </w:tc>
              <w:tc>
                <w:tcPr>
                  <w:tcW w:w="960" w:type="dxa"/>
                  <w:tcBorders>
                    <w:top w:val="nil"/>
                    <w:left w:val="nil"/>
                    <w:bottom w:val="nil"/>
                    <w:right w:val="nil"/>
                  </w:tcBorders>
                  <w:shd w:val="clear" w:color="auto" w:fill="auto"/>
                  <w:noWrap/>
                  <w:vAlign w:val="bottom"/>
                  <w:hideMark/>
                </w:tcPr>
                <w:p w14:paraId="1906BBA2"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0.8%</w:t>
                  </w:r>
                </w:p>
              </w:tc>
            </w:tr>
            <w:tr w:rsidR="00976329" w:rsidRPr="00013852" w14:paraId="745590CA" w14:textId="77777777" w:rsidTr="0021056B">
              <w:trPr>
                <w:trHeight w:val="300"/>
              </w:trPr>
              <w:tc>
                <w:tcPr>
                  <w:tcW w:w="960" w:type="dxa"/>
                  <w:tcBorders>
                    <w:top w:val="nil"/>
                    <w:left w:val="nil"/>
                    <w:bottom w:val="nil"/>
                    <w:right w:val="nil"/>
                  </w:tcBorders>
                  <w:shd w:val="clear" w:color="auto" w:fill="auto"/>
                  <w:noWrap/>
                  <w:vAlign w:val="bottom"/>
                  <w:hideMark/>
                </w:tcPr>
                <w:p w14:paraId="19D377FB"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14:paraId="60AE99E5"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95/236</w:t>
                  </w:r>
                </w:p>
              </w:tc>
              <w:tc>
                <w:tcPr>
                  <w:tcW w:w="960" w:type="dxa"/>
                  <w:tcBorders>
                    <w:top w:val="nil"/>
                    <w:left w:val="nil"/>
                    <w:bottom w:val="nil"/>
                    <w:right w:val="nil"/>
                  </w:tcBorders>
                  <w:shd w:val="clear" w:color="auto" w:fill="auto"/>
                  <w:noWrap/>
                  <w:vAlign w:val="bottom"/>
                  <w:hideMark/>
                </w:tcPr>
                <w:p w14:paraId="2552CB7F"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40.3%</w:t>
                  </w:r>
                </w:p>
              </w:tc>
            </w:tr>
            <w:tr w:rsidR="00976329" w:rsidRPr="00013852" w14:paraId="5F186CE0" w14:textId="77777777" w:rsidTr="0021056B">
              <w:trPr>
                <w:trHeight w:val="300"/>
              </w:trPr>
              <w:tc>
                <w:tcPr>
                  <w:tcW w:w="960" w:type="dxa"/>
                  <w:tcBorders>
                    <w:top w:val="nil"/>
                    <w:left w:val="nil"/>
                    <w:bottom w:val="nil"/>
                    <w:right w:val="nil"/>
                  </w:tcBorders>
                  <w:shd w:val="clear" w:color="auto" w:fill="auto"/>
                  <w:noWrap/>
                  <w:vAlign w:val="bottom"/>
                  <w:hideMark/>
                </w:tcPr>
                <w:p w14:paraId="11A0846E"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14:paraId="56052AEE"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7/236</w:t>
                  </w:r>
                </w:p>
              </w:tc>
              <w:tc>
                <w:tcPr>
                  <w:tcW w:w="960" w:type="dxa"/>
                  <w:tcBorders>
                    <w:top w:val="nil"/>
                    <w:left w:val="nil"/>
                    <w:bottom w:val="nil"/>
                    <w:right w:val="nil"/>
                  </w:tcBorders>
                  <w:shd w:val="clear" w:color="auto" w:fill="auto"/>
                  <w:noWrap/>
                  <w:vAlign w:val="bottom"/>
                  <w:hideMark/>
                </w:tcPr>
                <w:p w14:paraId="1F4CC46E"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3.0%</w:t>
                  </w:r>
                </w:p>
              </w:tc>
            </w:tr>
            <w:tr w:rsidR="00976329" w:rsidRPr="00013852" w14:paraId="7C698DA0" w14:textId="77777777" w:rsidTr="0021056B">
              <w:trPr>
                <w:trHeight w:val="300"/>
              </w:trPr>
              <w:tc>
                <w:tcPr>
                  <w:tcW w:w="960" w:type="dxa"/>
                  <w:tcBorders>
                    <w:top w:val="nil"/>
                    <w:left w:val="nil"/>
                    <w:bottom w:val="nil"/>
                    <w:right w:val="nil"/>
                  </w:tcBorders>
                  <w:shd w:val="clear" w:color="auto" w:fill="auto"/>
                  <w:noWrap/>
                  <w:vAlign w:val="bottom"/>
                  <w:hideMark/>
                </w:tcPr>
                <w:p w14:paraId="4715C110"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14:paraId="289C6E09"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39/236</w:t>
                  </w:r>
                </w:p>
              </w:tc>
              <w:tc>
                <w:tcPr>
                  <w:tcW w:w="960" w:type="dxa"/>
                  <w:tcBorders>
                    <w:top w:val="nil"/>
                    <w:left w:val="nil"/>
                    <w:bottom w:val="nil"/>
                    <w:right w:val="nil"/>
                  </w:tcBorders>
                  <w:shd w:val="clear" w:color="auto" w:fill="auto"/>
                  <w:noWrap/>
                  <w:vAlign w:val="bottom"/>
                  <w:hideMark/>
                </w:tcPr>
                <w:p w14:paraId="14362657"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16.5%</w:t>
                  </w:r>
                </w:p>
              </w:tc>
            </w:tr>
          </w:tbl>
          <w:p w14:paraId="786B31E7" w14:textId="77777777" w:rsidR="00976329" w:rsidRPr="00013852" w:rsidRDefault="00976329" w:rsidP="0021056B">
            <w:pPr>
              <w:rPr>
                <w:rFonts w:ascii="Calibri" w:hAnsi="Calibri" w:cs="Times New Roman"/>
              </w:rPr>
            </w:pPr>
          </w:p>
          <w:p w14:paraId="436651A5" w14:textId="77777777" w:rsidR="00976329" w:rsidRPr="00013852" w:rsidRDefault="00976329" w:rsidP="0021056B">
            <w:pPr>
              <w:rPr>
                <w:rFonts w:ascii="Calibri" w:hAnsi="Calibri" w:cs="Times New Roman"/>
              </w:rPr>
            </w:pPr>
            <w:r w:rsidRPr="00013852">
              <w:rPr>
                <w:rFonts w:ascii="Calibri" w:hAnsi="Calibri" w:cs="Times New Roman"/>
              </w:rPr>
              <w:t>MTH 099</w:t>
            </w:r>
          </w:p>
          <w:p w14:paraId="475701FB" w14:textId="77777777" w:rsidR="00976329" w:rsidRPr="00013852" w:rsidRDefault="00976329" w:rsidP="0021056B">
            <w:pPr>
              <w:rPr>
                <w:rFonts w:ascii="Calibri" w:hAnsi="Calibri" w:cs="Times New Roman"/>
              </w:rPr>
            </w:pPr>
          </w:p>
          <w:tbl>
            <w:tblPr>
              <w:tblW w:w="2880" w:type="dxa"/>
              <w:tblLook w:val="04A0" w:firstRow="1" w:lastRow="0" w:firstColumn="1" w:lastColumn="0" w:noHBand="0" w:noVBand="1"/>
            </w:tblPr>
            <w:tblGrid>
              <w:gridCol w:w="960"/>
              <w:gridCol w:w="960"/>
              <w:gridCol w:w="960"/>
            </w:tblGrid>
            <w:tr w:rsidR="00976329" w:rsidRPr="00013852" w14:paraId="06BCBFD5" w14:textId="77777777" w:rsidTr="0021056B">
              <w:trPr>
                <w:trHeight w:val="300"/>
              </w:trPr>
              <w:tc>
                <w:tcPr>
                  <w:tcW w:w="960" w:type="dxa"/>
                  <w:tcBorders>
                    <w:top w:val="nil"/>
                    <w:left w:val="nil"/>
                    <w:bottom w:val="nil"/>
                    <w:right w:val="nil"/>
                  </w:tcBorders>
                  <w:shd w:val="clear" w:color="auto" w:fill="auto"/>
                  <w:noWrap/>
                  <w:vAlign w:val="bottom"/>
                  <w:hideMark/>
                </w:tcPr>
                <w:p w14:paraId="6FF3C842"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14:paraId="76567027"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7/12</w:t>
                  </w:r>
                </w:p>
              </w:tc>
              <w:tc>
                <w:tcPr>
                  <w:tcW w:w="960" w:type="dxa"/>
                  <w:tcBorders>
                    <w:top w:val="nil"/>
                    <w:left w:val="nil"/>
                    <w:bottom w:val="nil"/>
                    <w:right w:val="nil"/>
                  </w:tcBorders>
                  <w:shd w:val="clear" w:color="auto" w:fill="auto"/>
                  <w:noWrap/>
                  <w:vAlign w:val="bottom"/>
                  <w:hideMark/>
                </w:tcPr>
                <w:p w14:paraId="6D1982D3"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58.3%</w:t>
                  </w:r>
                </w:p>
              </w:tc>
            </w:tr>
            <w:tr w:rsidR="00976329" w:rsidRPr="00013852" w14:paraId="0A14C974" w14:textId="77777777" w:rsidTr="0021056B">
              <w:trPr>
                <w:trHeight w:val="300"/>
              </w:trPr>
              <w:tc>
                <w:tcPr>
                  <w:tcW w:w="960" w:type="dxa"/>
                  <w:tcBorders>
                    <w:top w:val="nil"/>
                    <w:left w:val="nil"/>
                    <w:bottom w:val="nil"/>
                    <w:right w:val="nil"/>
                  </w:tcBorders>
                  <w:shd w:val="clear" w:color="auto" w:fill="auto"/>
                  <w:noWrap/>
                  <w:vAlign w:val="bottom"/>
                  <w:hideMark/>
                </w:tcPr>
                <w:p w14:paraId="12180681"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14:paraId="3EBE3836"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4/12</w:t>
                  </w:r>
                </w:p>
              </w:tc>
              <w:tc>
                <w:tcPr>
                  <w:tcW w:w="960" w:type="dxa"/>
                  <w:tcBorders>
                    <w:top w:val="nil"/>
                    <w:left w:val="nil"/>
                    <w:bottom w:val="nil"/>
                    <w:right w:val="nil"/>
                  </w:tcBorders>
                  <w:shd w:val="clear" w:color="auto" w:fill="auto"/>
                  <w:noWrap/>
                  <w:vAlign w:val="bottom"/>
                  <w:hideMark/>
                </w:tcPr>
                <w:p w14:paraId="227F560C"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33.3%</w:t>
                  </w:r>
                </w:p>
              </w:tc>
            </w:tr>
            <w:tr w:rsidR="00976329" w:rsidRPr="00013852" w14:paraId="6CC6CA9A" w14:textId="77777777" w:rsidTr="0021056B">
              <w:trPr>
                <w:trHeight w:val="300"/>
              </w:trPr>
              <w:tc>
                <w:tcPr>
                  <w:tcW w:w="960" w:type="dxa"/>
                  <w:tcBorders>
                    <w:top w:val="nil"/>
                    <w:left w:val="nil"/>
                    <w:bottom w:val="nil"/>
                    <w:right w:val="nil"/>
                  </w:tcBorders>
                  <w:shd w:val="clear" w:color="auto" w:fill="auto"/>
                  <w:noWrap/>
                  <w:vAlign w:val="bottom"/>
                  <w:hideMark/>
                </w:tcPr>
                <w:p w14:paraId="5A81185E"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14:paraId="2590B4F4"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1/12</w:t>
                  </w:r>
                </w:p>
              </w:tc>
              <w:tc>
                <w:tcPr>
                  <w:tcW w:w="960" w:type="dxa"/>
                  <w:tcBorders>
                    <w:top w:val="nil"/>
                    <w:left w:val="nil"/>
                    <w:bottom w:val="nil"/>
                    <w:right w:val="nil"/>
                  </w:tcBorders>
                  <w:shd w:val="clear" w:color="auto" w:fill="auto"/>
                  <w:noWrap/>
                  <w:vAlign w:val="bottom"/>
                  <w:hideMark/>
                </w:tcPr>
                <w:p w14:paraId="3B7AB036"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8.3%</w:t>
                  </w:r>
                </w:p>
              </w:tc>
            </w:tr>
            <w:tr w:rsidR="00976329" w:rsidRPr="00013852" w14:paraId="5D2E4490" w14:textId="77777777" w:rsidTr="0021056B">
              <w:trPr>
                <w:trHeight w:val="300"/>
              </w:trPr>
              <w:tc>
                <w:tcPr>
                  <w:tcW w:w="960" w:type="dxa"/>
                  <w:tcBorders>
                    <w:top w:val="nil"/>
                    <w:left w:val="nil"/>
                    <w:bottom w:val="nil"/>
                    <w:right w:val="nil"/>
                  </w:tcBorders>
                  <w:shd w:val="clear" w:color="auto" w:fill="auto"/>
                  <w:noWrap/>
                  <w:vAlign w:val="bottom"/>
                  <w:hideMark/>
                </w:tcPr>
                <w:p w14:paraId="21575E9F"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14:paraId="2FD5CA29"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0/12</w:t>
                  </w:r>
                </w:p>
              </w:tc>
              <w:tc>
                <w:tcPr>
                  <w:tcW w:w="960" w:type="dxa"/>
                  <w:tcBorders>
                    <w:top w:val="nil"/>
                    <w:left w:val="nil"/>
                    <w:bottom w:val="nil"/>
                    <w:right w:val="nil"/>
                  </w:tcBorders>
                  <w:shd w:val="clear" w:color="auto" w:fill="auto"/>
                  <w:noWrap/>
                  <w:vAlign w:val="bottom"/>
                  <w:hideMark/>
                </w:tcPr>
                <w:p w14:paraId="37B95CEA"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0.0%</w:t>
                  </w:r>
                </w:p>
              </w:tc>
            </w:tr>
            <w:tr w:rsidR="00976329" w:rsidRPr="00013852" w14:paraId="266D3ED3" w14:textId="77777777" w:rsidTr="0021056B">
              <w:trPr>
                <w:trHeight w:val="300"/>
              </w:trPr>
              <w:tc>
                <w:tcPr>
                  <w:tcW w:w="960" w:type="dxa"/>
                  <w:tcBorders>
                    <w:top w:val="nil"/>
                    <w:left w:val="nil"/>
                    <w:bottom w:val="nil"/>
                    <w:right w:val="nil"/>
                  </w:tcBorders>
                  <w:shd w:val="clear" w:color="auto" w:fill="auto"/>
                  <w:noWrap/>
                  <w:vAlign w:val="bottom"/>
                  <w:hideMark/>
                </w:tcPr>
                <w:p w14:paraId="5309340F"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14:paraId="231F04EF" w14:textId="77777777" w:rsidR="00976329" w:rsidRPr="00013852" w:rsidRDefault="00976329" w:rsidP="0021056B">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0/12</w:t>
                  </w:r>
                </w:p>
              </w:tc>
              <w:tc>
                <w:tcPr>
                  <w:tcW w:w="960" w:type="dxa"/>
                  <w:tcBorders>
                    <w:top w:val="nil"/>
                    <w:left w:val="nil"/>
                    <w:bottom w:val="nil"/>
                    <w:right w:val="nil"/>
                  </w:tcBorders>
                  <w:shd w:val="clear" w:color="auto" w:fill="auto"/>
                  <w:noWrap/>
                  <w:vAlign w:val="bottom"/>
                  <w:hideMark/>
                </w:tcPr>
                <w:p w14:paraId="780D045C" w14:textId="77777777" w:rsidR="00976329" w:rsidRPr="00013852" w:rsidRDefault="00976329" w:rsidP="0021056B">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0.0%</w:t>
                  </w:r>
                </w:p>
              </w:tc>
            </w:tr>
          </w:tbl>
          <w:p w14:paraId="480FF2CD" w14:textId="77777777" w:rsidR="00976329" w:rsidRPr="00013852" w:rsidRDefault="00976329" w:rsidP="0021056B">
            <w:pPr>
              <w:rPr>
                <w:rFonts w:ascii="Calibri" w:hAnsi="Calibri" w:cs="Times New Roman"/>
              </w:rPr>
            </w:pPr>
          </w:p>
          <w:p w14:paraId="26E28D9F" w14:textId="77777777" w:rsidR="00976329" w:rsidRPr="00013852" w:rsidRDefault="00976329" w:rsidP="0021056B">
            <w:pPr>
              <w:rPr>
                <w:rFonts w:ascii="Calibri" w:hAnsi="Calibri" w:cs="Times New Roman"/>
                <w:sz w:val="12"/>
                <w:szCs w:val="12"/>
              </w:rPr>
            </w:pPr>
          </w:p>
          <w:p w14:paraId="5C5FDCDC" w14:textId="77777777" w:rsidR="00976329" w:rsidRPr="00013852" w:rsidRDefault="00976329" w:rsidP="0021056B">
            <w:pPr>
              <w:rPr>
                <w:rFonts w:ascii="Calibri" w:hAnsi="Calibri" w:cs="Times New Roman"/>
                <w:sz w:val="12"/>
                <w:szCs w:val="12"/>
              </w:rPr>
            </w:pPr>
          </w:p>
        </w:tc>
        <w:tc>
          <w:tcPr>
            <w:tcW w:w="2718" w:type="dxa"/>
            <w:tcBorders>
              <w:left w:val="single" w:sz="4" w:space="0" w:color="auto"/>
            </w:tcBorders>
          </w:tcPr>
          <w:p w14:paraId="64A8C46D" w14:textId="77777777" w:rsidR="00976329" w:rsidRPr="00013852" w:rsidRDefault="00976329" w:rsidP="0021056B">
            <w:pPr>
              <w:rPr>
                <w:rFonts w:ascii="Calibri" w:hAnsi="Calibri" w:cs="Times New Roman"/>
              </w:rPr>
            </w:pPr>
          </w:p>
          <w:p w14:paraId="39848801" w14:textId="77777777" w:rsidR="00976329" w:rsidRPr="00013852" w:rsidRDefault="00976329" w:rsidP="0021056B">
            <w:pPr>
              <w:rPr>
                <w:rFonts w:ascii="Calibri" w:hAnsi="Calibri" w:cs="Times New Roman"/>
                <w:b/>
                <w:sz w:val="20"/>
                <w:szCs w:val="20"/>
              </w:rPr>
            </w:pPr>
            <w:r w:rsidRPr="00013852">
              <w:rPr>
                <w:rFonts w:ascii="Calibri" w:hAnsi="Calibri" w:cs="Times New Roman"/>
                <w:b/>
                <w:sz w:val="20"/>
                <w:szCs w:val="20"/>
              </w:rPr>
              <w:t>Annual campus-wide total at rubric level 2 or higher:</w:t>
            </w:r>
          </w:p>
          <w:p w14:paraId="2C625240" w14:textId="77777777" w:rsidR="00976329" w:rsidRPr="00013852" w:rsidRDefault="00976329" w:rsidP="0021056B">
            <w:pPr>
              <w:rPr>
                <w:rFonts w:ascii="Calibri" w:hAnsi="Calibri" w:cs="Times New Roman"/>
                <w:b/>
                <w:sz w:val="20"/>
                <w:szCs w:val="20"/>
              </w:rPr>
            </w:pPr>
            <w:r w:rsidRPr="00013852">
              <w:rPr>
                <w:rFonts w:ascii="Calibri" w:hAnsi="Calibri" w:cs="Times New Roman"/>
                <w:b/>
                <w:sz w:val="20"/>
                <w:szCs w:val="20"/>
              </w:rPr>
              <w:t>836/951 = 87.9%</w:t>
            </w:r>
          </w:p>
          <w:p w14:paraId="52FA2A74" w14:textId="77777777" w:rsidR="00976329" w:rsidRPr="00013852" w:rsidRDefault="00976329" w:rsidP="0021056B">
            <w:pPr>
              <w:rPr>
                <w:rFonts w:ascii="Calibri" w:hAnsi="Calibri" w:cs="Times New Roman"/>
              </w:rPr>
            </w:pPr>
          </w:p>
          <w:p w14:paraId="623B8FBC" w14:textId="77777777" w:rsidR="00976329" w:rsidRPr="00013852" w:rsidRDefault="00976329" w:rsidP="0021056B">
            <w:pPr>
              <w:rPr>
                <w:rFonts w:ascii="Calibri" w:hAnsi="Calibri" w:cs="Times New Roman"/>
              </w:rPr>
            </w:pPr>
            <w:r w:rsidRPr="00013852">
              <w:rPr>
                <w:rFonts w:ascii="Calibri" w:hAnsi="Calibri" w:cs="Times New Roman"/>
              </w:rPr>
              <w:t xml:space="preserve">This objective was a part of MTH 098 SLO last year.  </w:t>
            </w:r>
          </w:p>
          <w:p w14:paraId="22061935" w14:textId="77777777" w:rsidR="00976329" w:rsidRPr="00013852" w:rsidRDefault="00976329" w:rsidP="0021056B">
            <w:pPr>
              <w:rPr>
                <w:rFonts w:ascii="Calibri" w:hAnsi="Calibri" w:cs="Times New Roman"/>
              </w:rPr>
            </w:pPr>
            <w:r w:rsidRPr="00013852">
              <w:rPr>
                <w:rFonts w:ascii="Calibri" w:hAnsi="Calibri" w:cs="Times New Roman"/>
              </w:rPr>
              <w:t>There was a significant increase in the rate of success as compared to the 2017-2018 academic year of 8.6 %, indicating success in current instructional methods. The criterial for success is met.</w:t>
            </w:r>
          </w:p>
          <w:p w14:paraId="5F01CE09" w14:textId="77777777" w:rsidR="00976329" w:rsidRPr="00013852" w:rsidRDefault="00976329" w:rsidP="0021056B">
            <w:pPr>
              <w:rPr>
                <w:rFonts w:ascii="Calibri" w:hAnsi="Calibri" w:cs="Times New Roman"/>
                <w:b/>
                <w:sz w:val="8"/>
                <w:szCs w:val="8"/>
              </w:rPr>
            </w:pPr>
          </w:p>
          <w:p w14:paraId="634A098E" w14:textId="77777777" w:rsidR="00976329" w:rsidRPr="00013852" w:rsidRDefault="00976329" w:rsidP="0021056B">
            <w:pPr>
              <w:rPr>
                <w:rFonts w:ascii="Calibri" w:hAnsi="Calibri" w:cs="Times New Roman"/>
                <w:b/>
                <w:sz w:val="8"/>
                <w:szCs w:val="8"/>
              </w:rPr>
            </w:pPr>
          </w:p>
          <w:p w14:paraId="2A5D8812" w14:textId="77777777" w:rsidR="00976329" w:rsidRPr="00013852" w:rsidRDefault="00976329" w:rsidP="0021056B">
            <w:pPr>
              <w:rPr>
                <w:rFonts w:ascii="Calibri" w:hAnsi="Calibri" w:cs="Times New Roman"/>
              </w:rPr>
            </w:pPr>
            <w:r w:rsidRPr="00013852">
              <w:rPr>
                <w:rFonts w:ascii="Calibri" w:hAnsi="Calibri" w:cs="Times New Roman"/>
              </w:rPr>
              <w:t xml:space="preserve">Students will continue to be made aware of the availability of tutors in various ways such as email and other media outlets. </w:t>
            </w:r>
          </w:p>
          <w:p w14:paraId="6139DB33" w14:textId="77777777" w:rsidR="00976329" w:rsidRPr="00013852" w:rsidRDefault="00976329" w:rsidP="0021056B">
            <w:pPr>
              <w:rPr>
                <w:rFonts w:ascii="Calibri" w:hAnsi="Calibri" w:cs="Times New Roman"/>
              </w:rPr>
            </w:pPr>
          </w:p>
          <w:p w14:paraId="039B2A5E" w14:textId="77777777" w:rsidR="00976329" w:rsidRPr="00013852" w:rsidRDefault="00976329" w:rsidP="0021056B">
            <w:pPr>
              <w:rPr>
                <w:rFonts w:ascii="Calibri" w:hAnsi="Calibri" w:cs="Times New Roman"/>
                <w:b/>
                <w:sz w:val="8"/>
                <w:szCs w:val="8"/>
              </w:rPr>
            </w:pPr>
          </w:p>
          <w:p w14:paraId="72B50EC5" w14:textId="77777777" w:rsidR="00976329" w:rsidRPr="00013852" w:rsidRDefault="00976329" w:rsidP="0021056B">
            <w:pPr>
              <w:rPr>
                <w:rFonts w:ascii="Calibri" w:hAnsi="Calibri" w:cs="Times New Roman"/>
                <w:b/>
                <w:sz w:val="8"/>
                <w:szCs w:val="8"/>
              </w:rPr>
            </w:pPr>
          </w:p>
          <w:p w14:paraId="2704855E" w14:textId="77777777" w:rsidR="00976329" w:rsidRPr="00013852" w:rsidRDefault="00976329" w:rsidP="0021056B">
            <w:pPr>
              <w:rPr>
                <w:rFonts w:ascii="Calibri" w:hAnsi="Calibri" w:cs="Times New Roman"/>
                <w:b/>
                <w:sz w:val="8"/>
                <w:szCs w:val="8"/>
              </w:rPr>
            </w:pPr>
          </w:p>
          <w:p w14:paraId="737D2CE7" w14:textId="77777777" w:rsidR="00976329" w:rsidRPr="00013852" w:rsidRDefault="00976329" w:rsidP="0021056B">
            <w:pPr>
              <w:rPr>
                <w:rFonts w:ascii="Calibri" w:hAnsi="Calibri" w:cs="Times New Roman"/>
                <w:b/>
                <w:sz w:val="8"/>
                <w:szCs w:val="8"/>
              </w:rPr>
            </w:pPr>
          </w:p>
          <w:p w14:paraId="24309E3E" w14:textId="77777777" w:rsidR="00976329" w:rsidRPr="00013852" w:rsidRDefault="00976329" w:rsidP="0021056B">
            <w:pPr>
              <w:rPr>
                <w:rFonts w:ascii="Calibri" w:hAnsi="Calibri" w:cs="Times New Roman"/>
                <w:b/>
                <w:sz w:val="8"/>
                <w:szCs w:val="8"/>
              </w:rPr>
            </w:pPr>
          </w:p>
          <w:p w14:paraId="783381F8" w14:textId="77777777" w:rsidR="00976329" w:rsidRPr="00013852" w:rsidRDefault="00976329" w:rsidP="0021056B">
            <w:pPr>
              <w:rPr>
                <w:rFonts w:ascii="Calibri" w:hAnsi="Calibri" w:cs="Times New Roman"/>
                <w:b/>
                <w:sz w:val="8"/>
                <w:szCs w:val="8"/>
              </w:rPr>
            </w:pPr>
          </w:p>
          <w:p w14:paraId="6B0DF1F0" w14:textId="77777777" w:rsidR="00976329" w:rsidRPr="00013852" w:rsidRDefault="00976329" w:rsidP="0021056B">
            <w:pPr>
              <w:rPr>
                <w:rFonts w:ascii="Calibri" w:hAnsi="Calibri" w:cs="Times New Roman"/>
                <w:b/>
                <w:sz w:val="8"/>
                <w:szCs w:val="8"/>
              </w:rPr>
            </w:pPr>
          </w:p>
          <w:p w14:paraId="1107854B" w14:textId="77777777" w:rsidR="00976329" w:rsidRPr="00013852" w:rsidRDefault="00976329" w:rsidP="0021056B">
            <w:pPr>
              <w:rPr>
                <w:rFonts w:ascii="Calibri" w:hAnsi="Calibri" w:cs="Times New Roman"/>
                <w:b/>
                <w:sz w:val="8"/>
                <w:szCs w:val="8"/>
              </w:rPr>
            </w:pPr>
          </w:p>
          <w:p w14:paraId="68914085" w14:textId="77777777" w:rsidR="00976329" w:rsidRPr="00013852" w:rsidRDefault="00976329" w:rsidP="0021056B">
            <w:pPr>
              <w:rPr>
                <w:rFonts w:ascii="Calibri" w:hAnsi="Calibri" w:cs="Times New Roman"/>
                <w:b/>
                <w:sz w:val="8"/>
                <w:szCs w:val="8"/>
              </w:rPr>
            </w:pPr>
          </w:p>
          <w:p w14:paraId="276529F3" w14:textId="77777777" w:rsidR="00976329" w:rsidRPr="00013852" w:rsidRDefault="00976329" w:rsidP="0021056B">
            <w:pPr>
              <w:rPr>
                <w:rFonts w:ascii="Calibri" w:hAnsi="Calibri" w:cs="Times New Roman"/>
                <w:b/>
                <w:sz w:val="8"/>
                <w:szCs w:val="8"/>
              </w:rPr>
            </w:pPr>
          </w:p>
          <w:p w14:paraId="6F071DE0" w14:textId="77777777" w:rsidR="00976329" w:rsidRPr="00013852" w:rsidRDefault="00976329" w:rsidP="0021056B">
            <w:pPr>
              <w:rPr>
                <w:rFonts w:ascii="Calibri" w:hAnsi="Calibri" w:cs="Times New Roman"/>
                <w:b/>
                <w:sz w:val="8"/>
                <w:szCs w:val="8"/>
              </w:rPr>
            </w:pPr>
          </w:p>
          <w:p w14:paraId="7F1208F7" w14:textId="77777777" w:rsidR="00976329" w:rsidRPr="00013852" w:rsidRDefault="00976329" w:rsidP="0021056B">
            <w:pPr>
              <w:rPr>
                <w:rFonts w:ascii="Calibri" w:hAnsi="Calibri" w:cs="Times New Roman"/>
                <w:b/>
                <w:sz w:val="8"/>
                <w:szCs w:val="8"/>
              </w:rPr>
            </w:pPr>
          </w:p>
          <w:p w14:paraId="71EEEFD4" w14:textId="77777777" w:rsidR="00976329" w:rsidRPr="00013852" w:rsidRDefault="00976329" w:rsidP="0021056B">
            <w:pPr>
              <w:rPr>
                <w:rFonts w:ascii="Calibri" w:hAnsi="Calibri" w:cs="Times New Roman"/>
                <w:b/>
                <w:sz w:val="8"/>
                <w:szCs w:val="8"/>
              </w:rPr>
            </w:pPr>
          </w:p>
          <w:p w14:paraId="76737AD8" w14:textId="77777777" w:rsidR="00976329" w:rsidRPr="00013852" w:rsidRDefault="00976329" w:rsidP="0021056B">
            <w:pPr>
              <w:rPr>
                <w:rFonts w:ascii="Calibri" w:hAnsi="Calibri" w:cs="Times New Roman"/>
                <w:b/>
                <w:sz w:val="8"/>
                <w:szCs w:val="8"/>
              </w:rPr>
            </w:pPr>
          </w:p>
          <w:p w14:paraId="473CA0C9" w14:textId="77777777" w:rsidR="00976329" w:rsidRPr="00013852" w:rsidRDefault="00976329" w:rsidP="0021056B">
            <w:pPr>
              <w:rPr>
                <w:rFonts w:ascii="Calibri" w:hAnsi="Calibri" w:cs="Times New Roman"/>
                <w:b/>
                <w:sz w:val="8"/>
                <w:szCs w:val="8"/>
              </w:rPr>
            </w:pPr>
          </w:p>
          <w:p w14:paraId="7BF123A5" w14:textId="77777777" w:rsidR="00976329" w:rsidRPr="00013852" w:rsidRDefault="00976329" w:rsidP="0021056B">
            <w:pPr>
              <w:rPr>
                <w:rFonts w:ascii="Calibri" w:hAnsi="Calibri" w:cs="Times New Roman"/>
                <w:b/>
                <w:sz w:val="8"/>
                <w:szCs w:val="8"/>
              </w:rPr>
            </w:pPr>
          </w:p>
          <w:p w14:paraId="6CF16EF8" w14:textId="77777777" w:rsidR="00976329" w:rsidRPr="00013852" w:rsidRDefault="00976329" w:rsidP="0021056B">
            <w:pPr>
              <w:rPr>
                <w:rFonts w:ascii="Calibri" w:hAnsi="Calibri" w:cs="Times New Roman"/>
                <w:b/>
                <w:sz w:val="8"/>
                <w:szCs w:val="8"/>
              </w:rPr>
            </w:pPr>
          </w:p>
          <w:p w14:paraId="053B0E04" w14:textId="77777777" w:rsidR="00976329" w:rsidRPr="00013852" w:rsidRDefault="00976329" w:rsidP="0021056B">
            <w:pPr>
              <w:rPr>
                <w:rFonts w:ascii="Calibri" w:hAnsi="Calibri" w:cs="Times New Roman"/>
                <w:b/>
                <w:sz w:val="8"/>
                <w:szCs w:val="8"/>
              </w:rPr>
            </w:pPr>
          </w:p>
          <w:p w14:paraId="459574E9" w14:textId="77777777" w:rsidR="00976329" w:rsidRPr="00013852" w:rsidRDefault="00976329" w:rsidP="0021056B">
            <w:pPr>
              <w:rPr>
                <w:rFonts w:ascii="Calibri" w:hAnsi="Calibri" w:cs="Times New Roman"/>
                <w:b/>
                <w:sz w:val="8"/>
                <w:szCs w:val="8"/>
              </w:rPr>
            </w:pPr>
          </w:p>
          <w:p w14:paraId="11B2F719" w14:textId="77777777" w:rsidR="00976329" w:rsidRPr="00013852" w:rsidRDefault="00976329" w:rsidP="0021056B">
            <w:pPr>
              <w:rPr>
                <w:rFonts w:ascii="Calibri" w:hAnsi="Calibri" w:cs="Times New Roman"/>
                <w:b/>
                <w:sz w:val="8"/>
                <w:szCs w:val="8"/>
              </w:rPr>
            </w:pPr>
          </w:p>
          <w:p w14:paraId="19BE3581" w14:textId="77777777" w:rsidR="00976329" w:rsidRPr="00013852" w:rsidRDefault="00976329" w:rsidP="0021056B">
            <w:pPr>
              <w:rPr>
                <w:rFonts w:ascii="Calibri" w:hAnsi="Calibri" w:cs="Times New Roman"/>
                <w:b/>
                <w:sz w:val="8"/>
                <w:szCs w:val="8"/>
              </w:rPr>
            </w:pPr>
          </w:p>
          <w:p w14:paraId="31174AEA" w14:textId="77777777" w:rsidR="00976329" w:rsidRPr="00013852" w:rsidRDefault="00976329" w:rsidP="0021056B">
            <w:pPr>
              <w:rPr>
                <w:rFonts w:ascii="Calibri" w:hAnsi="Calibri" w:cs="Times New Roman"/>
                <w:b/>
                <w:sz w:val="8"/>
                <w:szCs w:val="8"/>
              </w:rPr>
            </w:pPr>
          </w:p>
          <w:p w14:paraId="65A1BD8F" w14:textId="77777777" w:rsidR="00976329" w:rsidRPr="00013852" w:rsidRDefault="00976329" w:rsidP="0021056B">
            <w:pPr>
              <w:rPr>
                <w:rFonts w:ascii="Calibri" w:hAnsi="Calibri" w:cs="Times New Roman"/>
                <w:b/>
                <w:sz w:val="8"/>
                <w:szCs w:val="8"/>
              </w:rPr>
            </w:pPr>
          </w:p>
          <w:p w14:paraId="08F20CE4" w14:textId="77777777" w:rsidR="00976329" w:rsidRPr="00013852" w:rsidRDefault="00976329" w:rsidP="0021056B">
            <w:pPr>
              <w:rPr>
                <w:rFonts w:ascii="Calibri" w:hAnsi="Calibri" w:cs="Times New Roman"/>
                <w:b/>
                <w:sz w:val="8"/>
                <w:szCs w:val="8"/>
              </w:rPr>
            </w:pPr>
          </w:p>
          <w:p w14:paraId="48E5368F" w14:textId="77777777" w:rsidR="00976329" w:rsidRPr="00013852" w:rsidRDefault="00976329" w:rsidP="0021056B">
            <w:pPr>
              <w:rPr>
                <w:rFonts w:ascii="Calibri" w:hAnsi="Calibri" w:cs="Times New Roman"/>
                <w:b/>
                <w:sz w:val="8"/>
                <w:szCs w:val="8"/>
              </w:rPr>
            </w:pPr>
          </w:p>
          <w:p w14:paraId="1C6ADA7A" w14:textId="77777777" w:rsidR="00976329" w:rsidRPr="00013852" w:rsidRDefault="00976329" w:rsidP="0021056B">
            <w:pPr>
              <w:rPr>
                <w:rFonts w:ascii="Calibri" w:hAnsi="Calibri" w:cs="Times New Roman"/>
                <w:b/>
                <w:sz w:val="8"/>
                <w:szCs w:val="8"/>
              </w:rPr>
            </w:pPr>
          </w:p>
          <w:p w14:paraId="4A4C3B95" w14:textId="77777777" w:rsidR="00976329" w:rsidRPr="00013852" w:rsidRDefault="00976329" w:rsidP="0021056B">
            <w:pPr>
              <w:rPr>
                <w:rFonts w:ascii="Calibri" w:hAnsi="Calibri" w:cs="Times New Roman"/>
                <w:b/>
                <w:sz w:val="8"/>
                <w:szCs w:val="8"/>
              </w:rPr>
            </w:pPr>
          </w:p>
          <w:p w14:paraId="6996A4FC" w14:textId="77777777" w:rsidR="00976329" w:rsidRPr="00013852" w:rsidRDefault="00976329" w:rsidP="0021056B">
            <w:pPr>
              <w:rPr>
                <w:rFonts w:ascii="Calibri" w:hAnsi="Calibri" w:cs="Times New Roman"/>
                <w:b/>
                <w:sz w:val="8"/>
                <w:szCs w:val="8"/>
              </w:rPr>
            </w:pPr>
          </w:p>
          <w:p w14:paraId="534439ED" w14:textId="77777777" w:rsidR="00976329" w:rsidRPr="00013852" w:rsidRDefault="00976329" w:rsidP="0021056B">
            <w:pPr>
              <w:rPr>
                <w:rFonts w:ascii="Calibri" w:hAnsi="Calibri" w:cs="Times New Roman"/>
                <w:b/>
                <w:sz w:val="8"/>
                <w:szCs w:val="8"/>
              </w:rPr>
            </w:pPr>
          </w:p>
          <w:p w14:paraId="7B6F25E4" w14:textId="77777777" w:rsidR="00976329" w:rsidRPr="00013852" w:rsidRDefault="00976329" w:rsidP="0021056B">
            <w:pPr>
              <w:rPr>
                <w:rFonts w:ascii="Calibri" w:hAnsi="Calibri" w:cs="Times New Roman"/>
                <w:b/>
                <w:sz w:val="8"/>
                <w:szCs w:val="8"/>
              </w:rPr>
            </w:pPr>
          </w:p>
          <w:p w14:paraId="720D9223" w14:textId="77777777" w:rsidR="00976329" w:rsidRPr="00013852" w:rsidRDefault="00976329" w:rsidP="0021056B">
            <w:pPr>
              <w:rPr>
                <w:rFonts w:ascii="Calibri" w:hAnsi="Calibri" w:cs="Times New Roman"/>
                <w:b/>
                <w:sz w:val="8"/>
                <w:szCs w:val="8"/>
              </w:rPr>
            </w:pPr>
          </w:p>
          <w:p w14:paraId="0DAC41BA" w14:textId="77777777" w:rsidR="00976329" w:rsidRPr="00013852" w:rsidRDefault="00976329" w:rsidP="0021056B">
            <w:pPr>
              <w:rPr>
                <w:rFonts w:ascii="Calibri" w:hAnsi="Calibri" w:cs="Times New Roman"/>
                <w:b/>
                <w:sz w:val="8"/>
                <w:szCs w:val="8"/>
              </w:rPr>
            </w:pPr>
          </w:p>
          <w:p w14:paraId="24623D89" w14:textId="77777777" w:rsidR="00976329" w:rsidRPr="00013852" w:rsidRDefault="00976329" w:rsidP="0021056B">
            <w:pPr>
              <w:rPr>
                <w:rFonts w:ascii="Calibri" w:hAnsi="Calibri" w:cs="Times New Roman"/>
                <w:b/>
                <w:sz w:val="8"/>
                <w:szCs w:val="8"/>
              </w:rPr>
            </w:pPr>
          </w:p>
          <w:p w14:paraId="67DF76C0" w14:textId="77777777" w:rsidR="00976329" w:rsidRPr="00013852" w:rsidRDefault="00976329" w:rsidP="0021056B">
            <w:pPr>
              <w:rPr>
                <w:rFonts w:ascii="Calibri" w:hAnsi="Calibri" w:cs="Times New Roman"/>
                <w:b/>
                <w:sz w:val="8"/>
                <w:szCs w:val="8"/>
              </w:rPr>
            </w:pPr>
          </w:p>
          <w:p w14:paraId="02DB969E" w14:textId="77777777" w:rsidR="00976329" w:rsidRPr="00013852" w:rsidRDefault="00976329" w:rsidP="0021056B">
            <w:pPr>
              <w:rPr>
                <w:rFonts w:ascii="Calibri" w:hAnsi="Calibri" w:cs="Times New Roman"/>
                <w:b/>
                <w:sz w:val="8"/>
                <w:szCs w:val="8"/>
              </w:rPr>
            </w:pPr>
          </w:p>
          <w:p w14:paraId="3D2DF055" w14:textId="77777777" w:rsidR="00976329" w:rsidRPr="00013852" w:rsidRDefault="00976329" w:rsidP="0021056B">
            <w:pPr>
              <w:rPr>
                <w:rFonts w:ascii="Calibri" w:hAnsi="Calibri" w:cs="Times New Roman"/>
                <w:b/>
                <w:sz w:val="8"/>
                <w:szCs w:val="8"/>
              </w:rPr>
            </w:pPr>
          </w:p>
          <w:p w14:paraId="2669CAEB" w14:textId="77777777" w:rsidR="00976329" w:rsidRPr="00013852" w:rsidRDefault="00976329" w:rsidP="0021056B">
            <w:pPr>
              <w:rPr>
                <w:rFonts w:ascii="Calibri" w:hAnsi="Calibri" w:cs="Times New Roman"/>
                <w:b/>
                <w:sz w:val="8"/>
                <w:szCs w:val="8"/>
              </w:rPr>
            </w:pPr>
          </w:p>
          <w:p w14:paraId="439A6247" w14:textId="77777777" w:rsidR="00976329" w:rsidRPr="00013852" w:rsidRDefault="00976329" w:rsidP="0021056B">
            <w:pPr>
              <w:rPr>
                <w:rFonts w:ascii="Calibri" w:hAnsi="Calibri" w:cs="Times New Roman"/>
                <w:b/>
                <w:sz w:val="8"/>
                <w:szCs w:val="8"/>
              </w:rPr>
            </w:pPr>
          </w:p>
          <w:p w14:paraId="14B90D85" w14:textId="77777777" w:rsidR="00976329" w:rsidRPr="00013852" w:rsidRDefault="00976329" w:rsidP="0021056B">
            <w:pPr>
              <w:rPr>
                <w:rFonts w:ascii="Calibri" w:hAnsi="Calibri" w:cs="Times New Roman"/>
                <w:b/>
                <w:sz w:val="8"/>
                <w:szCs w:val="8"/>
              </w:rPr>
            </w:pPr>
          </w:p>
          <w:p w14:paraId="1A4864FC" w14:textId="77777777" w:rsidR="00976329" w:rsidRPr="00013852" w:rsidRDefault="00976329" w:rsidP="0021056B">
            <w:pPr>
              <w:rPr>
                <w:rFonts w:ascii="Calibri" w:hAnsi="Calibri" w:cs="Times New Roman"/>
                <w:b/>
                <w:sz w:val="8"/>
                <w:szCs w:val="8"/>
              </w:rPr>
            </w:pPr>
          </w:p>
          <w:p w14:paraId="6656DDD4" w14:textId="77777777" w:rsidR="00976329" w:rsidRPr="00013852" w:rsidRDefault="00976329" w:rsidP="0021056B">
            <w:pPr>
              <w:rPr>
                <w:rFonts w:ascii="Calibri" w:hAnsi="Calibri" w:cs="Times New Roman"/>
                <w:b/>
                <w:sz w:val="8"/>
                <w:szCs w:val="8"/>
              </w:rPr>
            </w:pPr>
          </w:p>
          <w:p w14:paraId="2D88F664" w14:textId="77777777" w:rsidR="00976329" w:rsidRPr="00013852" w:rsidRDefault="00976329" w:rsidP="0021056B">
            <w:pPr>
              <w:rPr>
                <w:rFonts w:ascii="Calibri" w:hAnsi="Calibri" w:cs="Times New Roman"/>
                <w:b/>
                <w:sz w:val="8"/>
                <w:szCs w:val="8"/>
              </w:rPr>
            </w:pPr>
          </w:p>
          <w:p w14:paraId="7A613523" w14:textId="77777777" w:rsidR="00976329" w:rsidRPr="00013852" w:rsidRDefault="00976329" w:rsidP="0021056B">
            <w:pPr>
              <w:rPr>
                <w:rFonts w:ascii="Calibri" w:hAnsi="Calibri" w:cs="Times New Roman"/>
                <w:b/>
                <w:sz w:val="8"/>
                <w:szCs w:val="8"/>
              </w:rPr>
            </w:pPr>
          </w:p>
          <w:p w14:paraId="7E40859C" w14:textId="77777777" w:rsidR="00976329" w:rsidRPr="00013852" w:rsidRDefault="00976329" w:rsidP="0021056B">
            <w:pPr>
              <w:rPr>
                <w:rFonts w:ascii="Calibri" w:hAnsi="Calibri" w:cs="Times New Roman"/>
                <w:b/>
                <w:sz w:val="8"/>
                <w:szCs w:val="8"/>
              </w:rPr>
            </w:pPr>
          </w:p>
          <w:p w14:paraId="0C52A24B" w14:textId="77777777" w:rsidR="00976329" w:rsidRPr="00013852" w:rsidRDefault="00976329" w:rsidP="0021056B">
            <w:pPr>
              <w:rPr>
                <w:rFonts w:ascii="Calibri" w:hAnsi="Calibri" w:cs="Times New Roman"/>
                <w:b/>
                <w:sz w:val="8"/>
                <w:szCs w:val="8"/>
              </w:rPr>
            </w:pPr>
          </w:p>
          <w:p w14:paraId="5928CB05" w14:textId="77777777" w:rsidR="00976329" w:rsidRPr="00013852" w:rsidRDefault="00976329" w:rsidP="0021056B">
            <w:pPr>
              <w:rPr>
                <w:rFonts w:ascii="Calibri" w:hAnsi="Calibri" w:cs="Times New Roman"/>
                <w:b/>
                <w:sz w:val="8"/>
                <w:szCs w:val="8"/>
              </w:rPr>
            </w:pPr>
          </w:p>
          <w:p w14:paraId="0D016C5D" w14:textId="77777777" w:rsidR="00976329" w:rsidRPr="00013852" w:rsidRDefault="00976329" w:rsidP="0021056B">
            <w:pPr>
              <w:rPr>
                <w:rFonts w:ascii="Calibri" w:hAnsi="Calibri" w:cs="Times New Roman"/>
                <w:b/>
                <w:sz w:val="8"/>
                <w:szCs w:val="8"/>
              </w:rPr>
            </w:pPr>
          </w:p>
          <w:p w14:paraId="0AA6F4B2" w14:textId="77777777" w:rsidR="00976329" w:rsidRPr="00013852" w:rsidRDefault="00976329" w:rsidP="0021056B">
            <w:pPr>
              <w:rPr>
                <w:rFonts w:ascii="Calibri" w:hAnsi="Calibri" w:cs="Times New Roman"/>
                <w:b/>
                <w:sz w:val="8"/>
                <w:szCs w:val="8"/>
              </w:rPr>
            </w:pPr>
          </w:p>
          <w:p w14:paraId="4205FA06" w14:textId="77777777" w:rsidR="00976329" w:rsidRPr="00013852" w:rsidRDefault="00976329" w:rsidP="0021056B">
            <w:pPr>
              <w:rPr>
                <w:rFonts w:ascii="Calibri" w:hAnsi="Calibri" w:cs="Times New Roman"/>
                <w:b/>
                <w:sz w:val="8"/>
                <w:szCs w:val="8"/>
              </w:rPr>
            </w:pPr>
          </w:p>
          <w:p w14:paraId="7A559C35" w14:textId="77777777" w:rsidR="00976329" w:rsidRPr="00013852" w:rsidRDefault="00976329" w:rsidP="0021056B">
            <w:pPr>
              <w:rPr>
                <w:rFonts w:ascii="Calibri" w:hAnsi="Calibri" w:cs="Times New Roman"/>
                <w:b/>
                <w:sz w:val="8"/>
                <w:szCs w:val="8"/>
              </w:rPr>
            </w:pPr>
          </w:p>
          <w:p w14:paraId="415689E6" w14:textId="77777777" w:rsidR="00976329" w:rsidRPr="00013852" w:rsidRDefault="00976329" w:rsidP="0021056B">
            <w:pPr>
              <w:rPr>
                <w:rFonts w:ascii="Calibri" w:hAnsi="Calibri" w:cs="Times New Roman"/>
                <w:b/>
                <w:sz w:val="8"/>
                <w:szCs w:val="8"/>
              </w:rPr>
            </w:pPr>
          </w:p>
          <w:p w14:paraId="2FF52515" w14:textId="77777777" w:rsidR="00976329" w:rsidRPr="00013852" w:rsidRDefault="00976329" w:rsidP="0021056B">
            <w:pPr>
              <w:rPr>
                <w:rFonts w:ascii="Calibri" w:hAnsi="Calibri" w:cs="Times New Roman"/>
                <w:b/>
                <w:sz w:val="8"/>
                <w:szCs w:val="8"/>
              </w:rPr>
            </w:pPr>
          </w:p>
          <w:p w14:paraId="6A9C5903" w14:textId="77777777" w:rsidR="00976329" w:rsidRPr="00013852" w:rsidRDefault="00976329" w:rsidP="0021056B">
            <w:pPr>
              <w:rPr>
                <w:rFonts w:ascii="Calibri" w:hAnsi="Calibri" w:cs="Times New Roman"/>
                <w:b/>
                <w:sz w:val="8"/>
                <w:szCs w:val="8"/>
              </w:rPr>
            </w:pPr>
          </w:p>
          <w:p w14:paraId="0B0FC5C0" w14:textId="77777777" w:rsidR="00976329" w:rsidRPr="00013852" w:rsidRDefault="00976329" w:rsidP="0021056B">
            <w:pPr>
              <w:rPr>
                <w:rFonts w:ascii="Calibri" w:hAnsi="Calibri" w:cs="Times New Roman"/>
                <w:b/>
                <w:sz w:val="8"/>
                <w:szCs w:val="8"/>
              </w:rPr>
            </w:pPr>
          </w:p>
          <w:p w14:paraId="7721FB50" w14:textId="77777777" w:rsidR="00976329" w:rsidRPr="00013852" w:rsidRDefault="00976329" w:rsidP="0021056B">
            <w:pPr>
              <w:rPr>
                <w:rFonts w:ascii="Calibri" w:hAnsi="Calibri" w:cs="Times New Roman"/>
                <w:b/>
                <w:sz w:val="8"/>
                <w:szCs w:val="8"/>
              </w:rPr>
            </w:pPr>
          </w:p>
          <w:p w14:paraId="6DB31E7A" w14:textId="77777777" w:rsidR="00976329" w:rsidRPr="00013852" w:rsidRDefault="00976329" w:rsidP="0021056B">
            <w:pPr>
              <w:rPr>
                <w:rFonts w:ascii="Calibri" w:hAnsi="Calibri" w:cs="Times New Roman"/>
                <w:b/>
                <w:sz w:val="8"/>
                <w:szCs w:val="8"/>
              </w:rPr>
            </w:pPr>
          </w:p>
          <w:p w14:paraId="0BA51640" w14:textId="77777777" w:rsidR="00976329" w:rsidRPr="00013852" w:rsidRDefault="00976329" w:rsidP="0021056B">
            <w:pPr>
              <w:rPr>
                <w:rFonts w:ascii="Calibri" w:hAnsi="Calibri" w:cs="Times New Roman"/>
                <w:b/>
                <w:sz w:val="8"/>
                <w:szCs w:val="8"/>
              </w:rPr>
            </w:pPr>
          </w:p>
          <w:p w14:paraId="57534654" w14:textId="77777777" w:rsidR="00976329" w:rsidRPr="00013852" w:rsidRDefault="00976329" w:rsidP="0021056B">
            <w:pPr>
              <w:rPr>
                <w:rFonts w:ascii="Calibri" w:hAnsi="Calibri" w:cs="Times New Roman"/>
                <w:b/>
                <w:sz w:val="8"/>
                <w:szCs w:val="8"/>
              </w:rPr>
            </w:pPr>
          </w:p>
          <w:p w14:paraId="30BDDD62" w14:textId="77777777" w:rsidR="00976329" w:rsidRPr="00013852" w:rsidRDefault="00976329" w:rsidP="0021056B">
            <w:pPr>
              <w:rPr>
                <w:rFonts w:ascii="Calibri" w:hAnsi="Calibri" w:cs="Times New Roman"/>
                <w:b/>
                <w:sz w:val="8"/>
                <w:szCs w:val="8"/>
              </w:rPr>
            </w:pPr>
          </w:p>
          <w:p w14:paraId="7EE2BC68" w14:textId="77777777" w:rsidR="00976329" w:rsidRPr="00013852" w:rsidRDefault="00976329" w:rsidP="0021056B">
            <w:pPr>
              <w:rPr>
                <w:rFonts w:ascii="Calibri" w:hAnsi="Calibri" w:cs="Times New Roman"/>
                <w:b/>
                <w:sz w:val="8"/>
                <w:szCs w:val="8"/>
              </w:rPr>
            </w:pPr>
          </w:p>
          <w:p w14:paraId="5B62F0BE" w14:textId="77777777" w:rsidR="00976329" w:rsidRPr="00013852" w:rsidRDefault="00976329" w:rsidP="0021056B">
            <w:pPr>
              <w:rPr>
                <w:rFonts w:ascii="Calibri" w:hAnsi="Calibri" w:cs="Times New Roman"/>
                <w:b/>
                <w:sz w:val="8"/>
                <w:szCs w:val="8"/>
              </w:rPr>
            </w:pPr>
          </w:p>
          <w:p w14:paraId="7DBA98BD" w14:textId="77777777" w:rsidR="00976329" w:rsidRPr="00013852" w:rsidRDefault="00976329" w:rsidP="0021056B">
            <w:pPr>
              <w:rPr>
                <w:rFonts w:ascii="Calibri" w:hAnsi="Calibri" w:cs="Times New Roman"/>
                <w:b/>
                <w:sz w:val="8"/>
                <w:szCs w:val="8"/>
              </w:rPr>
            </w:pPr>
          </w:p>
          <w:p w14:paraId="7A828431" w14:textId="77777777" w:rsidR="00976329" w:rsidRPr="00013852" w:rsidRDefault="00976329" w:rsidP="0021056B">
            <w:pPr>
              <w:rPr>
                <w:rFonts w:ascii="Calibri" w:hAnsi="Calibri" w:cs="Times New Roman"/>
                <w:b/>
                <w:sz w:val="8"/>
                <w:szCs w:val="8"/>
              </w:rPr>
            </w:pPr>
          </w:p>
          <w:p w14:paraId="7C163D9D" w14:textId="77777777" w:rsidR="00976329" w:rsidRPr="00013852" w:rsidRDefault="00976329" w:rsidP="0021056B">
            <w:pPr>
              <w:rPr>
                <w:rFonts w:ascii="Calibri" w:hAnsi="Calibri" w:cs="Times New Roman"/>
                <w:b/>
                <w:sz w:val="8"/>
                <w:szCs w:val="8"/>
              </w:rPr>
            </w:pPr>
          </w:p>
          <w:p w14:paraId="7C46ACF0" w14:textId="77777777" w:rsidR="00976329" w:rsidRPr="00013852" w:rsidRDefault="00976329" w:rsidP="0021056B">
            <w:pPr>
              <w:rPr>
                <w:rFonts w:ascii="Calibri" w:hAnsi="Calibri" w:cs="Times New Roman"/>
                <w:b/>
                <w:sz w:val="8"/>
                <w:szCs w:val="8"/>
              </w:rPr>
            </w:pPr>
          </w:p>
          <w:p w14:paraId="3E656B99" w14:textId="77777777" w:rsidR="00976329" w:rsidRPr="00013852" w:rsidRDefault="00976329" w:rsidP="0021056B">
            <w:pPr>
              <w:rPr>
                <w:rFonts w:ascii="Calibri" w:hAnsi="Calibri" w:cs="Times New Roman"/>
                <w:b/>
                <w:sz w:val="8"/>
                <w:szCs w:val="8"/>
              </w:rPr>
            </w:pPr>
          </w:p>
          <w:p w14:paraId="53DDA286" w14:textId="77777777" w:rsidR="00976329" w:rsidRPr="00013852" w:rsidRDefault="00976329" w:rsidP="0021056B">
            <w:pPr>
              <w:rPr>
                <w:rFonts w:ascii="Calibri" w:hAnsi="Calibri" w:cs="Times New Roman"/>
                <w:b/>
                <w:sz w:val="8"/>
                <w:szCs w:val="8"/>
              </w:rPr>
            </w:pPr>
          </w:p>
          <w:p w14:paraId="78B0D5A1" w14:textId="77777777" w:rsidR="00976329" w:rsidRPr="00013852" w:rsidRDefault="00976329" w:rsidP="0021056B">
            <w:pPr>
              <w:rPr>
                <w:rFonts w:ascii="Calibri" w:hAnsi="Calibri" w:cs="Times New Roman"/>
                <w:b/>
                <w:sz w:val="8"/>
                <w:szCs w:val="8"/>
              </w:rPr>
            </w:pPr>
          </w:p>
          <w:p w14:paraId="3300715B" w14:textId="77777777" w:rsidR="00976329" w:rsidRPr="00013852" w:rsidRDefault="00976329" w:rsidP="0021056B">
            <w:pPr>
              <w:rPr>
                <w:rFonts w:ascii="Calibri" w:hAnsi="Calibri" w:cs="Times New Roman"/>
                <w:b/>
                <w:sz w:val="8"/>
                <w:szCs w:val="8"/>
              </w:rPr>
            </w:pPr>
          </w:p>
          <w:p w14:paraId="3309913E" w14:textId="77777777" w:rsidR="00976329" w:rsidRPr="00013852" w:rsidRDefault="00976329" w:rsidP="0021056B">
            <w:pPr>
              <w:rPr>
                <w:rFonts w:ascii="Calibri" w:hAnsi="Calibri" w:cs="Times New Roman"/>
                <w:b/>
                <w:sz w:val="8"/>
                <w:szCs w:val="8"/>
              </w:rPr>
            </w:pPr>
          </w:p>
          <w:p w14:paraId="1115C18E" w14:textId="77777777" w:rsidR="00976329" w:rsidRPr="00013852" w:rsidRDefault="00976329" w:rsidP="0021056B">
            <w:pPr>
              <w:rPr>
                <w:rFonts w:ascii="Calibri" w:hAnsi="Calibri" w:cs="Times New Roman"/>
                <w:b/>
                <w:sz w:val="8"/>
                <w:szCs w:val="8"/>
              </w:rPr>
            </w:pPr>
          </w:p>
          <w:p w14:paraId="0AAF29C0" w14:textId="77777777" w:rsidR="00976329" w:rsidRPr="00013852" w:rsidRDefault="00976329" w:rsidP="0021056B">
            <w:pPr>
              <w:rPr>
                <w:rFonts w:ascii="Calibri" w:hAnsi="Calibri" w:cs="Times New Roman"/>
                <w:b/>
                <w:sz w:val="8"/>
                <w:szCs w:val="8"/>
              </w:rPr>
            </w:pPr>
          </w:p>
          <w:p w14:paraId="7CE150F6" w14:textId="77777777" w:rsidR="00976329" w:rsidRPr="00013852" w:rsidRDefault="00976329" w:rsidP="0021056B">
            <w:pPr>
              <w:rPr>
                <w:rFonts w:ascii="Calibri" w:hAnsi="Calibri" w:cs="Times New Roman"/>
                <w:b/>
                <w:sz w:val="8"/>
                <w:szCs w:val="8"/>
              </w:rPr>
            </w:pPr>
          </w:p>
          <w:p w14:paraId="6AEBDFA1" w14:textId="77777777" w:rsidR="00976329" w:rsidRPr="00013852" w:rsidRDefault="00976329" w:rsidP="0021056B">
            <w:pPr>
              <w:rPr>
                <w:rFonts w:ascii="Calibri" w:hAnsi="Calibri" w:cs="Times New Roman"/>
                <w:b/>
                <w:sz w:val="8"/>
                <w:szCs w:val="8"/>
              </w:rPr>
            </w:pPr>
          </w:p>
          <w:p w14:paraId="75EF23D6" w14:textId="77777777" w:rsidR="00976329" w:rsidRPr="00013852" w:rsidRDefault="00976329" w:rsidP="0021056B">
            <w:pPr>
              <w:rPr>
                <w:rFonts w:ascii="Calibri" w:hAnsi="Calibri" w:cs="Times New Roman"/>
              </w:rPr>
            </w:pPr>
            <w:r w:rsidRPr="00013852">
              <w:rPr>
                <w:rFonts w:ascii="Calibri" w:hAnsi="Calibri" w:cs="Times New Roman"/>
              </w:rPr>
              <w:t>The introduction of MTH 099 helped students who needed the support to be successful in the course. Their average was 100%, performing at a Level 2 or higher.</w:t>
            </w:r>
          </w:p>
          <w:p w14:paraId="723ECEC9" w14:textId="77777777" w:rsidR="00976329" w:rsidRPr="00013852" w:rsidRDefault="00976329" w:rsidP="0021056B">
            <w:pPr>
              <w:rPr>
                <w:rFonts w:ascii="Calibri" w:hAnsi="Calibri" w:cs="Times New Roman"/>
                <w:b/>
                <w:sz w:val="8"/>
                <w:szCs w:val="8"/>
              </w:rPr>
            </w:pPr>
          </w:p>
        </w:tc>
      </w:tr>
      <w:tr w:rsidR="00976329" w:rsidRPr="00013852" w14:paraId="7CFBE1B0" w14:textId="77777777" w:rsidTr="0021056B">
        <w:trPr>
          <w:trHeight w:val="453"/>
        </w:trPr>
        <w:tc>
          <w:tcPr>
            <w:tcW w:w="7488" w:type="dxa"/>
            <w:gridSpan w:val="4"/>
            <w:tcBorders>
              <w:right w:val="single" w:sz="4" w:space="0" w:color="auto"/>
            </w:tcBorders>
          </w:tcPr>
          <w:p w14:paraId="2380204D" w14:textId="77777777" w:rsidR="00976329" w:rsidRPr="00013852" w:rsidRDefault="00976329" w:rsidP="0021056B">
            <w:pPr>
              <w:rPr>
                <w:rFonts w:ascii="Calibri" w:hAnsi="Calibri" w:cs="Times New Roman"/>
                <w:sz w:val="12"/>
                <w:szCs w:val="12"/>
              </w:rPr>
            </w:pPr>
          </w:p>
          <w:p w14:paraId="0563F1FC" w14:textId="77777777" w:rsidR="00976329" w:rsidRPr="00013852" w:rsidRDefault="00976329" w:rsidP="0021056B">
            <w:pPr>
              <w:rPr>
                <w:rFonts w:ascii="Calibri" w:hAnsi="Calibri" w:cs="Times New Roman"/>
                <w:b/>
                <w:sz w:val="12"/>
                <w:szCs w:val="12"/>
              </w:rPr>
            </w:pPr>
            <w:r w:rsidRPr="00013852">
              <w:rPr>
                <w:rFonts w:ascii="Calibri" w:hAnsi="Calibri" w:cs="Times New Roman"/>
                <w:b/>
              </w:rPr>
              <w:t>Plan submission date: September 19, 2019</w:t>
            </w:r>
          </w:p>
          <w:p w14:paraId="6646F303" w14:textId="77777777" w:rsidR="00976329" w:rsidRPr="00013852" w:rsidRDefault="00976329" w:rsidP="0021056B">
            <w:pPr>
              <w:rPr>
                <w:rFonts w:ascii="Calibri" w:hAnsi="Calibri" w:cs="Times New Roman"/>
                <w:sz w:val="12"/>
                <w:szCs w:val="12"/>
              </w:rPr>
            </w:pPr>
          </w:p>
        </w:tc>
        <w:tc>
          <w:tcPr>
            <w:tcW w:w="5824" w:type="dxa"/>
            <w:gridSpan w:val="2"/>
            <w:tcBorders>
              <w:left w:val="single" w:sz="4" w:space="0" w:color="auto"/>
            </w:tcBorders>
          </w:tcPr>
          <w:p w14:paraId="4AE5A935" w14:textId="77777777" w:rsidR="00976329" w:rsidRPr="00013852" w:rsidRDefault="00976329" w:rsidP="0021056B">
            <w:pPr>
              <w:rPr>
                <w:rFonts w:ascii="Calibri" w:hAnsi="Calibri" w:cs="Times New Roman"/>
                <w:b/>
              </w:rPr>
            </w:pPr>
            <w:r w:rsidRPr="00013852">
              <w:rPr>
                <w:rFonts w:ascii="Calibri" w:hAnsi="Calibri" w:cs="Times New Roman"/>
                <w:b/>
              </w:rPr>
              <w:t>Submitted by: J. Brandon Darby</w:t>
            </w:r>
          </w:p>
          <w:p w14:paraId="67993E67" w14:textId="77777777" w:rsidR="00976329" w:rsidRPr="00013852" w:rsidRDefault="00976329" w:rsidP="0021056B">
            <w:pPr>
              <w:rPr>
                <w:rFonts w:ascii="Calibri" w:hAnsi="Calibri" w:cs="Times New Roman"/>
                <w:sz w:val="12"/>
                <w:szCs w:val="12"/>
              </w:rPr>
            </w:pPr>
          </w:p>
        </w:tc>
      </w:tr>
    </w:tbl>
    <w:bookmarkStart w:id="16" w:name="MTH112"/>
    <w:p w14:paraId="1AB12CEB" w14:textId="77777777" w:rsidR="008D6CCD" w:rsidRPr="00B0664B" w:rsidRDefault="008D6CCD" w:rsidP="008D6CCD">
      <w:pPr>
        <w:widowControl w:val="0"/>
        <w:spacing w:before="34" w:after="0" w:line="240" w:lineRule="auto"/>
        <w:jc w:val="center"/>
        <w:rPr>
          <w:rFonts w:ascii="Calibri" w:eastAsia="Calibri" w:hAnsi="Calibri" w:cs="Calibri"/>
          <w:sz w:val="32"/>
          <w:szCs w:val="32"/>
        </w:rPr>
      </w:pPr>
      <w:r w:rsidRPr="00B0664B">
        <w:rPr>
          <w:rFonts w:ascii="Calibri" w:eastAsia="Calibri" w:hAnsi="Calibri" w:cs="Times New Roman"/>
          <w:noProof/>
        </w:rPr>
        <mc:AlternateContent>
          <mc:Choice Requires="wpg">
            <w:drawing>
              <wp:anchor distT="0" distB="0" distL="114300" distR="114300" simplePos="0" relativeHeight="251689984" behindDoc="1" locked="0" layoutInCell="1" allowOverlap="1" wp14:anchorId="65BDF4E0" wp14:editId="436824F1">
                <wp:simplePos x="0" y="0"/>
                <wp:positionH relativeFrom="page">
                  <wp:posOffset>726440</wp:posOffset>
                </wp:positionH>
                <wp:positionV relativeFrom="paragraph">
                  <wp:posOffset>-111760</wp:posOffset>
                </wp:positionV>
                <wp:extent cx="8386445" cy="3896995"/>
                <wp:effectExtent l="2540" t="3175" r="2540" b="508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3896995"/>
                          <a:chOff x="1144" y="-176"/>
                          <a:chExt cx="13207" cy="6137"/>
                        </a:xfrm>
                      </wpg:grpSpPr>
                      <wpg:grpSp>
                        <wpg:cNvPr id="223" name="Group 84"/>
                        <wpg:cNvGrpSpPr>
                          <a:grpSpLocks/>
                        </wpg:cNvGrpSpPr>
                        <wpg:grpSpPr bwMode="auto">
                          <a:xfrm>
                            <a:off x="1166" y="-158"/>
                            <a:ext cx="13162" cy="6104"/>
                            <a:chOff x="1166" y="-158"/>
                            <a:chExt cx="13162" cy="6104"/>
                          </a:xfrm>
                        </wpg:grpSpPr>
                        <wps:wsp>
                          <wps:cNvPr id="224" name="Freeform 85"/>
                          <wps:cNvSpPr>
                            <a:spLocks/>
                          </wps:cNvSpPr>
                          <wps:spPr bwMode="auto">
                            <a:xfrm>
                              <a:off x="1166" y="-158"/>
                              <a:ext cx="13162" cy="6104"/>
                            </a:xfrm>
                            <a:custGeom>
                              <a:avLst/>
                              <a:gdLst>
                                <a:gd name="T0" fmla="+- 0 1166 1166"/>
                                <a:gd name="T1" fmla="*/ T0 w 13162"/>
                                <a:gd name="T2" fmla="+- 0 -158 -158"/>
                                <a:gd name="T3" fmla="*/ -158 h 6104"/>
                                <a:gd name="T4" fmla="+- 0 1166 1166"/>
                                <a:gd name="T5" fmla="*/ T4 w 13162"/>
                                <a:gd name="T6" fmla="+- 0 5945 -158"/>
                                <a:gd name="T7" fmla="*/ 5945 h 6104"/>
                                <a:gd name="T8" fmla="+- 0 14328 1166"/>
                                <a:gd name="T9" fmla="*/ T8 w 13162"/>
                                <a:gd name="T10" fmla="+- 0 5945 -158"/>
                                <a:gd name="T11" fmla="*/ 5945 h 6104"/>
                                <a:gd name="T12" fmla="+- 0 14328 1166"/>
                                <a:gd name="T13" fmla="*/ T12 w 13162"/>
                                <a:gd name="T14" fmla="+- 0 -158 -158"/>
                                <a:gd name="T15" fmla="*/ -158 h 6104"/>
                                <a:gd name="T16" fmla="+- 0 1166 1166"/>
                                <a:gd name="T17" fmla="*/ T16 w 13162"/>
                                <a:gd name="T18" fmla="+- 0 -158 -158"/>
                                <a:gd name="T19" fmla="*/ -158 h 6104"/>
                              </a:gdLst>
                              <a:ahLst/>
                              <a:cxnLst>
                                <a:cxn ang="0">
                                  <a:pos x="T1" y="T3"/>
                                </a:cxn>
                                <a:cxn ang="0">
                                  <a:pos x="T5" y="T7"/>
                                </a:cxn>
                                <a:cxn ang="0">
                                  <a:pos x="T9" y="T11"/>
                                </a:cxn>
                                <a:cxn ang="0">
                                  <a:pos x="T13" y="T15"/>
                                </a:cxn>
                                <a:cxn ang="0">
                                  <a:pos x="T17" y="T19"/>
                                </a:cxn>
                              </a:cxnLst>
                              <a:rect l="0" t="0" r="r" b="b"/>
                              <a:pathLst>
                                <a:path w="13162" h="6104">
                                  <a:moveTo>
                                    <a:pt x="0" y="0"/>
                                  </a:moveTo>
                                  <a:lnTo>
                                    <a:pt x="0" y="6103"/>
                                  </a:lnTo>
                                  <a:lnTo>
                                    <a:pt x="13162" y="6103"/>
                                  </a:lnTo>
                                  <a:lnTo>
                                    <a:pt x="13162"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82"/>
                        <wpg:cNvGrpSpPr>
                          <a:grpSpLocks/>
                        </wpg:cNvGrpSpPr>
                        <wpg:grpSpPr bwMode="auto">
                          <a:xfrm>
                            <a:off x="1267" y="-158"/>
                            <a:ext cx="12960" cy="195"/>
                            <a:chOff x="1267" y="-158"/>
                            <a:chExt cx="12960" cy="195"/>
                          </a:xfrm>
                        </wpg:grpSpPr>
                        <wps:wsp>
                          <wps:cNvPr id="226" name="Freeform 83"/>
                          <wps:cNvSpPr>
                            <a:spLocks/>
                          </wps:cNvSpPr>
                          <wps:spPr bwMode="auto">
                            <a:xfrm>
                              <a:off x="1267" y="-158"/>
                              <a:ext cx="12960" cy="195"/>
                            </a:xfrm>
                            <a:custGeom>
                              <a:avLst/>
                              <a:gdLst>
                                <a:gd name="T0" fmla="+- 0 1267 1267"/>
                                <a:gd name="T1" fmla="*/ T0 w 12960"/>
                                <a:gd name="T2" fmla="+- 0 -158 -158"/>
                                <a:gd name="T3" fmla="*/ -158 h 195"/>
                                <a:gd name="T4" fmla="+- 0 1267 1267"/>
                                <a:gd name="T5" fmla="*/ T4 w 12960"/>
                                <a:gd name="T6" fmla="+- 0 36 -158"/>
                                <a:gd name="T7" fmla="*/ 36 h 195"/>
                                <a:gd name="T8" fmla="+- 0 14227 1267"/>
                                <a:gd name="T9" fmla="*/ T8 w 12960"/>
                                <a:gd name="T10" fmla="+- 0 36 -158"/>
                                <a:gd name="T11" fmla="*/ 36 h 195"/>
                                <a:gd name="T12" fmla="+- 0 14227 1267"/>
                                <a:gd name="T13" fmla="*/ T12 w 12960"/>
                                <a:gd name="T14" fmla="+- 0 -158 -158"/>
                                <a:gd name="T15" fmla="*/ -158 h 195"/>
                                <a:gd name="T16" fmla="+- 0 1267 1267"/>
                                <a:gd name="T17" fmla="*/ T16 w 12960"/>
                                <a:gd name="T18" fmla="+- 0 -158 -158"/>
                                <a:gd name="T19" fmla="*/ -158 h 195"/>
                              </a:gdLst>
                              <a:ahLst/>
                              <a:cxnLst>
                                <a:cxn ang="0">
                                  <a:pos x="T1" y="T3"/>
                                </a:cxn>
                                <a:cxn ang="0">
                                  <a:pos x="T5" y="T7"/>
                                </a:cxn>
                                <a:cxn ang="0">
                                  <a:pos x="T9" y="T11"/>
                                </a:cxn>
                                <a:cxn ang="0">
                                  <a:pos x="T13" y="T15"/>
                                </a:cxn>
                                <a:cxn ang="0">
                                  <a:pos x="T17" y="T19"/>
                                </a:cxn>
                              </a:cxnLst>
                              <a:rect l="0" t="0" r="r" b="b"/>
                              <a:pathLst>
                                <a:path w="12960" h="195">
                                  <a:moveTo>
                                    <a:pt x="0" y="0"/>
                                  </a:moveTo>
                                  <a:lnTo>
                                    <a:pt x="0" y="194"/>
                                  </a:lnTo>
                                  <a:lnTo>
                                    <a:pt x="12960" y="19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80"/>
                        <wpg:cNvGrpSpPr>
                          <a:grpSpLocks/>
                        </wpg:cNvGrpSpPr>
                        <wpg:grpSpPr bwMode="auto">
                          <a:xfrm>
                            <a:off x="1267" y="36"/>
                            <a:ext cx="12960" cy="392"/>
                            <a:chOff x="1267" y="36"/>
                            <a:chExt cx="12960" cy="392"/>
                          </a:xfrm>
                        </wpg:grpSpPr>
                        <wps:wsp>
                          <wps:cNvPr id="228" name="Freeform 81"/>
                          <wps:cNvSpPr>
                            <a:spLocks/>
                          </wps:cNvSpPr>
                          <wps:spPr bwMode="auto">
                            <a:xfrm>
                              <a:off x="1267" y="36"/>
                              <a:ext cx="12960" cy="392"/>
                            </a:xfrm>
                            <a:custGeom>
                              <a:avLst/>
                              <a:gdLst>
                                <a:gd name="T0" fmla="+- 0 1267 1267"/>
                                <a:gd name="T1" fmla="*/ T0 w 12960"/>
                                <a:gd name="T2" fmla="+- 0 36 36"/>
                                <a:gd name="T3" fmla="*/ 36 h 392"/>
                                <a:gd name="T4" fmla="+- 0 1267 1267"/>
                                <a:gd name="T5" fmla="*/ T4 w 12960"/>
                                <a:gd name="T6" fmla="+- 0 427 36"/>
                                <a:gd name="T7" fmla="*/ 427 h 392"/>
                                <a:gd name="T8" fmla="+- 0 14227 1267"/>
                                <a:gd name="T9" fmla="*/ T8 w 12960"/>
                                <a:gd name="T10" fmla="+- 0 427 36"/>
                                <a:gd name="T11" fmla="*/ 427 h 392"/>
                                <a:gd name="T12" fmla="+- 0 14227 1267"/>
                                <a:gd name="T13" fmla="*/ T12 w 12960"/>
                                <a:gd name="T14" fmla="+- 0 36 36"/>
                                <a:gd name="T15" fmla="*/ 36 h 392"/>
                                <a:gd name="T16" fmla="+- 0 1267 1267"/>
                                <a:gd name="T17" fmla="*/ T16 w 12960"/>
                                <a:gd name="T18" fmla="+- 0 36 36"/>
                                <a:gd name="T19" fmla="*/ 36 h 392"/>
                              </a:gdLst>
                              <a:ahLst/>
                              <a:cxnLst>
                                <a:cxn ang="0">
                                  <a:pos x="T1" y="T3"/>
                                </a:cxn>
                                <a:cxn ang="0">
                                  <a:pos x="T5" y="T7"/>
                                </a:cxn>
                                <a:cxn ang="0">
                                  <a:pos x="T9" y="T11"/>
                                </a:cxn>
                                <a:cxn ang="0">
                                  <a:pos x="T13" y="T15"/>
                                </a:cxn>
                                <a:cxn ang="0">
                                  <a:pos x="T17" y="T19"/>
                                </a:cxn>
                              </a:cxnLst>
                              <a:rect l="0" t="0" r="r" b="b"/>
                              <a:pathLst>
                                <a:path w="12960" h="392">
                                  <a:moveTo>
                                    <a:pt x="0" y="0"/>
                                  </a:moveTo>
                                  <a:lnTo>
                                    <a:pt x="0" y="391"/>
                                  </a:lnTo>
                                  <a:lnTo>
                                    <a:pt x="12960" y="39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78"/>
                        <wpg:cNvGrpSpPr>
                          <a:grpSpLocks/>
                        </wpg:cNvGrpSpPr>
                        <wpg:grpSpPr bwMode="auto">
                          <a:xfrm>
                            <a:off x="1267" y="427"/>
                            <a:ext cx="12960" cy="269"/>
                            <a:chOff x="1267" y="427"/>
                            <a:chExt cx="12960" cy="269"/>
                          </a:xfrm>
                        </wpg:grpSpPr>
                        <wps:wsp>
                          <wps:cNvPr id="230" name="Freeform 79"/>
                          <wps:cNvSpPr>
                            <a:spLocks/>
                          </wps:cNvSpPr>
                          <wps:spPr bwMode="auto">
                            <a:xfrm>
                              <a:off x="1267" y="427"/>
                              <a:ext cx="12960" cy="269"/>
                            </a:xfrm>
                            <a:custGeom>
                              <a:avLst/>
                              <a:gdLst>
                                <a:gd name="T0" fmla="+- 0 1267 1267"/>
                                <a:gd name="T1" fmla="*/ T0 w 12960"/>
                                <a:gd name="T2" fmla="+- 0 427 427"/>
                                <a:gd name="T3" fmla="*/ 427 h 269"/>
                                <a:gd name="T4" fmla="+- 0 1267 1267"/>
                                <a:gd name="T5" fmla="*/ T4 w 12960"/>
                                <a:gd name="T6" fmla="+- 0 696 427"/>
                                <a:gd name="T7" fmla="*/ 696 h 269"/>
                                <a:gd name="T8" fmla="+- 0 14227 1267"/>
                                <a:gd name="T9" fmla="*/ T8 w 12960"/>
                                <a:gd name="T10" fmla="+- 0 696 427"/>
                                <a:gd name="T11" fmla="*/ 696 h 269"/>
                                <a:gd name="T12" fmla="+- 0 14227 1267"/>
                                <a:gd name="T13" fmla="*/ T12 w 12960"/>
                                <a:gd name="T14" fmla="+- 0 427 427"/>
                                <a:gd name="T15" fmla="*/ 427 h 269"/>
                                <a:gd name="T16" fmla="+- 0 1267 1267"/>
                                <a:gd name="T17" fmla="*/ T16 w 12960"/>
                                <a:gd name="T18" fmla="+- 0 427 427"/>
                                <a:gd name="T19" fmla="*/ 427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76"/>
                        <wpg:cNvGrpSpPr>
                          <a:grpSpLocks/>
                        </wpg:cNvGrpSpPr>
                        <wpg:grpSpPr bwMode="auto">
                          <a:xfrm>
                            <a:off x="1267" y="696"/>
                            <a:ext cx="12960" cy="293"/>
                            <a:chOff x="1267" y="696"/>
                            <a:chExt cx="12960" cy="293"/>
                          </a:xfrm>
                        </wpg:grpSpPr>
                        <wps:wsp>
                          <wps:cNvPr id="232" name="Freeform 77"/>
                          <wps:cNvSpPr>
                            <a:spLocks/>
                          </wps:cNvSpPr>
                          <wps:spPr bwMode="auto">
                            <a:xfrm>
                              <a:off x="1267" y="696"/>
                              <a:ext cx="12960" cy="293"/>
                            </a:xfrm>
                            <a:custGeom>
                              <a:avLst/>
                              <a:gdLst>
                                <a:gd name="T0" fmla="+- 0 1267 1267"/>
                                <a:gd name="T1" fmla="*/ T0 w 12960"/>
                                <a:gd name="T2" fmla="+- 0 696 696"/>
                                <a:gd name="T3" fmla="*/ 696 h 293"/>
                                <a:gd name="T4" fmla="+- 0 1267 1267"/>
                                <a:gd name="T5" fmla="*/ T4 w 12960"/>
                                <a:gd name="T6" fmla="+- 0 989 696"/>
                                <a:gd name="T7" fmla="*/ 989 h 293"/>
                                <a:gd name="T8" fmla="+- 0 14227 1267"/>
                                <a:gd name="T9" fmla="*/ T8 w 12960"/>
                                <a:gd name="T10" fmla="+- 0 989 696"/>
                                <a:gd name="T11" fmla="*/ 989 h 293"/>
                                <a:gd name="T12" fmla="+- 0 14227 1267"/>
                                <a:gd name="T13" fmla="*/ T12 w 12960"/>
                                <a:gd name="T14" fmla="+- 0 696 696"/>
                                <a:gd name="T15" fmla="*/ 696 h 293"/>
                                <a:gd name="T16" fmla="+- 0 1267 1267"/>
                                <a:gd name="T17" fmla="*/ T16 w 12960"/>
                                <a:gd name="T18" fmla="+- 0 696 696"/>
                                <a:gd name="T19" fmla="*/ 696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74"/>
                        <wpg:cNvGrpSpPr>
                          <a:grpSpLocks/>
                        </wpg:cNvGrpSpPr>
                        <wpg:grpSpPr bwMode="auto">
                          <a:xfrm>
                            <a:off x="1267" y="989"/>
                            <a:ext cx="12960" cy="293"/>
                            <a:chOff x="1267" y="989"/>
                            <a:chExt cx="12960" cy="293"/>
                          </a:xfrm>
                        </wpg:grpSpPr>
                        <wps:wsp>
                          <wps:cNvPr id="234" name="Freeform 75"/>
                          <wps:cNvSpPr>
                            <a:spLocks/>
                          </wps:cNvSpPr>
                          <wps:spPr bwMode="auto">
                            <a:xfrm>
                              <a:off x="1267" y="989"/>
                              <a:ext cx="12960" cy="293"/>
                            </a:xfrm>
                            <a:custGeom>
                              <a:avLst/>
                              <a:gdLst>
                                <a:gd name="T0" fmla="+- 0 1267 1267"/>
                                <a:gd name="T1" fmla="*/ T0 w 12960"/>
                                <a:gd name="T2" fmla="+- 0 989 989"/>
                                <a:gd name="T3" fmla="*/ 989 h 293"/>
                                <a:gd name="T4" fmla="+- 0 1267 1267"/>
                                <a:gd name="T5" fmla="*/ T4 w 12960"/>
                                <a:gd name="T6" fmla="+- 0 1282 989"/>
                                <a:gd name="T7" fmla="*/ 1282 h 293"/>
                                <a:gd name="T8" fmla="+- 0 14227 1267"/>
                                <a:gd name="T9" fmla="*/ T8 w 12960"/>
                                <a:gd name="T10" fmla="+- 0 1282 989"/>
                                <a:gd name="T11" fmla="*/ 1282 h 293"/>
                                <a:gd name="T12" fmla="+- 0 14227 1267"/>
                                <a:gd name="T13" fmla="*/ T12 w 12960"/>
                                <a:gd name="T14" fmla="+- 0 989 989"/>
                                <a:gd name="T15" fmla="*/ 989 h 293"/>
                                <a:gd name="T16" fmla="+- 0 1267 1267"/>
                                <a:gd name="T17" fmla="*/ T16 w 12960"/>
                                <a:gd name="T18" fmla="+- 0 989 989"/>
                                <a:gd name="T19" fmla="*/ 989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72"/>
                        <wpg:cNvGrpSpPr>
                          <a:grpSpLocks/>
                        </wpg:cNvGrpSpPr>
                        <wpg:grpSpPr bwMode="auto">
                          <a:xfrm>
                            <a:off x="1267" y="1282"/>
                            <a:ext cx="12960" cy="293"/>
                            <a:chOff x="1267" y="1282"/>
                            <a:chExt cx="12960" cy="293"/>
                          </a:xfrm>
                        </wpg:grpSpPr>
                        <wps:wsp>
                          <wps:cNvPr id="236" name="Freeform 73"/>
                          <wps:cNvSpPr>
                            <a:spLocks/>
                          </wps:cNvSpPr>
                          <wps:spPr bwMode="auto">
                            <a:xfrm>
                              <a:off x="1267" y="1282"/>
                              <a:ext cx="12960" cy="293"/>
                            </a:xfrm>
                            <a:custGeom>
                              <a:avLst/>
                              <a:gdLst>
                                <a:gd name="T0" fmla="+- 0 1267 1267"/>
                                <a:gd name="T1" fmla="*/ T0 w 12960"/>
                                <a:gd name="T2" fmla="+- 0 1282 1282"/>
                                <a:gd name="T3" fmla="*/ 1282 h 293"/>
                                <a:gd name="T4" fmla="+- 0 1267 1267"/>
                                <a:gd name="T5" fmla="*/ T4 w 12960"/>
                                <a:gd name="T6" fmla="+- 0 1575 1282"/>
                                <a:gd name="T7" fmla="*/ 1575 h 293"/>
                                <a:gd name="T8" fmla="+- 0 14227 1267"/>
                                <a:gd name="T9" fmla="*/ T8 w 12960"/>
                                <a:gd name="T10" fmla="+- 0 1575 1282"/>
                                <a:gd name="T11" fmla="*/ 1575 h 293"/>
                                <a:gd name="T12" fmla="+- 0 14227 1267"/>
                                <a:gd name="T13" fmla="*/ T12 w 12960"/>
                                <a:gd name="T14" fmla="+- 0 1282 1282"/>
                                <a:gd name="T15" fmla="*/ 1282 h 293"/>
                                <a:gd name="T16" fmla="+- 0 1267 1267"/>
                                <a:gd name="T17" fmla="*/ T16 w 12960"/>
                                <a:gd name="T18" fmla="+- 0 1282 1282"/>
                                <a:gd name="T19" fmla="*/ 1282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70"/>
                        <wpg:cNvGrpSpPr>
                          <a:grpSpLocks/>
                        </wpg:cNvGrpSpPr>
                        <wpg:grpSpPr bwMode="auto">
                          <a:xfrm>
                            <a:off x="1267" y="1545"/>
                            <a:ext cx="682" cy="2"/>
                            <a:chOff x="1267" y="1545"/>
                            <a:chExt cx="682" cy="2"/>
                          </a:xfrm>
                        </wpg:grpSpPr>
                        <wps:wsp>
                          <wps:cNvPr id="238" name="Freeform 71"/>
                          <wps:cNvSpPr>
                            <a:spLocks/>
                          </wps:cNvSpPr>
                          <wps:spPr bwMode="auto">
                            <a:xfrm>
                              <a:off x="1267" y="1545"/>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68"/>
                        <wpg:cNvGrpSpPr>
                          <a:grpSpLocks/>
                        </wpg:cNvGrpSpPr>
                        <wpg:grpSpPr bwMode="auto">
                          <a:xfrm>
                            <a:off x="1267" y="1575"/>
                            <a:ext cx="12960" cy="293"/>
                            <a:chOff x="1267" y="1575"/>
                            <a:chExt cx="12960" cy="293"/>
                          </a:xfrm>
                        </wpg:grpSpPr>
                        <wps:wsp>
                          <wps:cNvPr id="240" name="Freeform 69"/>
                          <wps:cNvSpPr>
                            <a:spLocks/>
                          </wps:cNvSpPr>
                          <wps:spPr bwMode="auto">
                            <a:xfrm>
                              <a:off x="1267" y="1575"/>
                              <a:ext cx="12960" cy="293"/>
                            </a:xfrm>
                            <a:custGeom>
                              <a:avLst/>
                              <a:gdLst>
                                <a:gd name="T0" fmla="+- 0 1267 1267"/>
                                <a:gd name="T1" fmla="*/ T0 w 12960"/>
                                <a:gd name="T2" fmla="+- 0 1575 1575"/>
                                <a:gd name="T3" fmla="*/ 1575 h 293"/>
                                <a:gd name="T4" fmla="+- 0 1267 1267"/>
                                <a:gd name="T5" fmla="*/ T4 w 12960"/>
                                <a:gd name="T6" fmla="+- 0 1867 1575"/>
                                <a:gd name="T7" fmla="*/ 1867 h 293"/>
                                <a:gd name="T8" fmla="+- 0 14227 1267"/>
                                <a:gd name="T9" fmla="*/ T8 w 12960"/>
                                <a:gd name="T10" fmla="+- 0 1867 1575"/>
                                <a:gd name="T11" fmla="*/ 1867 h 293"/>
                                <a:gd name="T12" fmla="+- 0 14227 1267"/>
                                <a:gd name="T13" fmla="*/ T12 w 12960"/>
                                <a:gd name="T14" fmla="+- 0 1575 1575"/>
                                <a:gd name="T15" fmla="*/ 1575 h 293"/>
                                <a:gd name="T16" fmla="+- 0 1267 1267"/>
                                <a:gd name="T17" fmla="*/ T16 w 12960"/>
                                <a:gd name="T18" fmla="+- 0 1575 1575"/>
                                <a:gd name="T19" fmla="*/ 1575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66"/>
                        <wpg:cNvGrpSpPr>
                          <a:grpSpLocks/>
                        </wpg:cNvGrpSpPr>
                        <wpg:grpSpPr bwMode="auto">
                          <a:xfrm>
                            <a:off x="1267" y="1867"/>
                            <a:ext cx="12960" cy="293"/>
                            <a:chOff x="1267" y="1867"/>
                            <a:chExt cx="12960" cy="293"/>
                          </a:xfrm>
                        </wpg:grpSpPr>
                        <wps:wsp>
                          <wps:cNvPr id="388" name="Freeform 67"/>
                          <wps:cNvSpPr>
                            <a:spLocks/>
                          </wps:cNvSpPr>
                          <wps:spPr bwMode="auto">
                            <a:xfrm>
                              <a:off x="1267" y="1867"/>
                              <a:ext cx="12960" cy="293"/>
                            </a:xfrm>
                            <a:custGeom>
                              <a:avLst/>
                              <a:gdLst>
                                <a:gd name="T0" fmla="+- 0 1267 1267"/>
                                <a:gd name="T1" fmla="*/ T0 w 12960"/>
                                <a:gd name="T2" fmla="+- 0 1867 1867"/>
                                <a:gd name="T3" fmla="*/ 1867 h 293"/>
                                <a:gd name="T4" fmla="+- 0 1267 1267"/>
                                <a:gd name="T5" fmla="*/ T4 w 12960"/>
                                <a:gd name="T6" fmla="+- 0 2160 1867"/>
                                <a:gd name="T7" fmla="*/ 2160 h 293"/>
                                <a:gd name="T8" fmla="+- 0 14227 1267"/>
                                <a:gd name="T9" fmla="*/ T8 w 12960"/>
                                <a:gd name="T10" fmla="+- 0 2160 1867"/>
                                <a:gd name="T11" fmla="*/ 2160 h 293"/>
                                <a:gd name="T12" fmla="+- 0 14227 1267"/>
                                <a:gd name="T13" fmla="*/ T12 w 12960"/>
                                <a:gd name="T14" fmla="+- 0 1867 1867"/>
                                <a:gd name="T15" fmla="*/ 1867 h 293"/>
                                <a:gd name="T16" fmla="+- 0 1267 1267"/>
                                <a:gd name="T17" fmla="*/ T16 w 12960"/>
                                <a:gd name="T18" fmla="+- 0 1867 1867"/>
                                <a:gd name="T19" fmla="*/ 1867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64"/>
                        <wpg:cNvGrpSpPr>
                          <a:grpSpLocks/>
                        </wpg:cNvGrpSpPr>
                        <wpg:grpSpPr bwMode="auto">
                          <a:xfrm>
                            <a:off x="1267" y="2130"/>
                            <a:ext cx="682" cy="2"/>
                            <a:chOff x="1267" y="2130"/>
                            <a:chExt cx="682" cy="2"/>
                          </a:xfrm>
                        </wpg:grpSpPr>
                        <wps:wsp>
                          <wps:cNvPr id="390" name="Freeform 65"/>
                          <wps:cNvSpPr>
                            <a:spLocks/>
                          </wps:cNvSpPr>
                          <wps:spPr bwMode="auto">
                            <a:xfrm>
                              <a:off x="1267" y="2130"/>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62"/>
                        <wpg:cNvGrpSpPr>
                          <a:grpSpLocks/>
                        </wpg:cNvGrpSpPr>
                        <wpg:grpSpPr bwMode="auto">
                          <a:xfrm>
                            <a:off x="1267" y="2160"/>
                            <a:ext cx="12960" cy="293"/>
                            <a:chOff x="1267" y="2160"/>
                            <a:chExt cx="12960" cy="293"/>
                          </a:xfrm>
                        </wpg:grpSpPr>
                        <wps:wsp>
                          <wps:cNvPr id="392" name="Freeform 63"/>
                          <wps:cNvSpPr>
                            <a:spLocks/>
                          </wps:cNvSpPr>
                          <wps:spPr bwMode="auto">
                            <a:xfrm>
                              <a:off x="1267" y="2160"/>
                              <a:ext cx="12960" cy="293"/>
                            </a:xfrm>
                            <a:custGeom>
                              <a:avLst/>
                              <a:gdLst>
                                <a:gd name="T0" fmla="+- 0 1267 1267"/>
                                <a:gd name="T1" fmla="*/ T0 w 12960"/>
                                <a:gd name="T2" fmla="+- 0 2160 2160"/>
                                <a:gd name="T3" fmla="*/ 2160 h 293"/>
                                <a:gd name="T4" fmla="+- 0 1267 1267"/>
                                <a:gd name="T5" fmla="*/ T4 w 12960"/>
                                <a:gd name="T6" fmla="+- 0 2453 2160"/>
                                <a:gd name="T7" fmla="*/ 2453 h 293"/>
                                <a:gd name="T8" fmla="+- 0 14227 1267"/>
                                <a:gd name="T9" fmla="*/ T8 w 12960"/>
                                <a:gd name="T10" fmla="+- 0 2453 2160"/>
                                <a:gd name="T11" fmla="*/ 2453 h 293"/>
                                <a:gd name="T12" fmla="+- 0 14227 1267"/>
                                <a:gd name="T13" fmla="*/ T12 w 12960"/>
                                <a:gd name="T14" fmla="+- 0 2160 2160"/>
                                <a:gd name="T15" fmla="*/ 2160 h 293"/>
                                <a:gd name="T16" fmla="+- 0 1267 1267"/>
                                <a:gd name="T17" fmla="*/ T16 w 12960"/>
                                <a:gd name="T18" fmla="+- 0 2160 2160"/>
                                <a:gd name="T19" fmla="*/ 2160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60"/>
                        <wpg:cNvGrpSpPr>
                          <a:grpSpLocks/>
                        </wpg:cNvGrpSpPr>
                        <wpg:grpSpPr bwMode="auto">
                          <a:xfrm>
                            <a:off x="1267" y="2453"/>
                            <a:ext cx="12960" cy="293"/>
                            <a:chOff x="1267" y="2453"/>
                            <a:chExt cx="12960" cy="293"/>
                          </a:xfrm>
                        </wpg:grpSpPr>
                        <wps:wsp>
                          <wps:cNvPr id="394" name="Freeform 61"/>
                          <wps:cNvSpPr>
                            <a:spLocks/>
                          </wps:cNvSpPr>
                          <wps:spPr bwMode="auto">
                            <a:xfrm>
                              <a:off x="1267" y="2453"/>
                              <a:ext cx="12960" cy="293"/>
                            </a:xfrm>
                            <a:custGeom>
                              <a:avLst/>
                              <a:gdLst>
                                <a:gd name="T0" fmla="+- 0 1267 1267"/>
                                <a:gd name="T1" fmla="*/ T0 w 12960"/>
                                <a:gd name="T2" fmla="+- 0 2453 2453"/>
                                <a:gd name="T3" fmla="*/ 2453 h 293"/>
                                <a:gd name="T4" fmla="+- 0 1267 1267"/>
                                <a:gd name="T5" fmla="*/ T4 w 12960"/>
                                <a:gd name="T6" fmla="+- 0 2746 2453"/>
                                <a:gd name="T7" fmla="*/ 2746 h 293"/>
                                <a:gd name="T8" fmla="+- 0 14227 1267"/>
                                <a:gd name="T9" fmla="*/ T8 w 12960"/>
                                <a:gd name="T10" fmla="+- 0 2746 2453"/>
                                <a:gd name="T11" fmla="*/ 2746 h 293"/>
                                <a:gd name="T12" fmla="+- 0 14227 1267"/>
                                <a:gd name="T13" fmla="*/ T12 w 12960"/>
                                <a:gd name="T14" fmla="+- 0 2453 2453"/>
                                <a:gd name="T15" fmla="*/ 2453 h 293"/>
                                <a:gd name="T16" fmla="+- 0 1267 1267"/>
                                <a:gd name="T17" fmla="*/ T16 w 12960"/>
                                <a:gd name="T18" fmla="+- 0 2453 2453"/>
                                <a:gd name="T19" fmla="*/ 2453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58"/>
                        <wpg:cNvGrpSpPr>
                          <a:grpSpLocks/>
                        </wpg:cNvGrpSpPr>
                        <wpg:grpSpPr bwMode="auto">
                          <a:xfrm>
                            <a:off x="1267" y="2716"/>
                            <a:ext cx="682" cy="2"/>
                            <a:chOff x="1267" y="2716"/>
                            <a:chExt cx="682" cy="2"/>
                          </a:xfrm>
                        </wpg:grpSpPr>
                        <wps:wsp>
                          <wps:cNvPr id="396" name="Freeform 59"/>
                          <wps:cNvSpPr>
                            <a:spLocks/>
                          </wps:cNvSpPr>
                          <wps:spPr bwMode="auto">
                            <a:xfrm>
                              <a:off x="1267" y="2716"/>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56"/>
                        <wpg:cNvGrpSpPr>
                          <a:grpSpLocks/>
                        </wpg:cNvGrpSpPr>
                        <wpg:grpSpPr bwMode="auto">
                          <a:xfrm>
                            <a:off x="1267" y="2746"/>
                            <a:ext cx="12960" cy="293"/>
                            <a:chOff x="1267" y="2746"/>
                            <a:chExt cx="12960" cy="293"/>
                          </a:xfrm>
                        </wpg:grpSpPr>
                        <wps:wsp>
                          <wps:cNvPr id="398" name="Freeform 57"/>
                          <wps:cNvSpPr>
                            <a:spLocks/>
                          </wps:cNvSpPr>
                          <wps:spPr bwMode="auto">
                            <a:xfrm>
                              <a:off x="1267" y="2746"/>
                              <a:ext cx="12960" cy="293"/>
                            </a:xfrm>
                            <a:custGeom>
                              <a:avLst/>
                              <a:gdLst>
                                <a:gd name="T0" fmla="+- 0 1267 1267"/>
                                <a:gd name="T1" fmla="*/ T0 w 12960"/>
                                <a:gd name="T2" fmla="+- 0 2746 2746"/>
                                <a:gd name="T3" fmla="*/ 2746 h 293"/>
                                <a:gd name="T4" fmla="+- 0 1267 1267"/>
                                <a:gd name="T5" fmla="*/ T4 w 12960"/>
                                <a:gd name="T6" fmla="+- 0 3039 2746"/>
                                <a:gd name="T7" fmla="*/ 3039 h 293"/>
                                <a:gd name="T8" fmla="+- 0 14227 1267"/>
                                <a:gd name="T9" fmla="*/ T8 w 12960"/>
                                <a:gd name="T10" fmla="+- 0 3039 2746"/>
                                <a:gd name="T11" fmla="*/ 3039 h 293"/>
                                <a:gd name="T12" fmla="+- 0 14227 1267"/>
                                <a:gd name="T13" fmla="*/ T12 w 12960"/>
                                <a:gd name="T14" fmla="+- 0 2746 2746"/>
                                <a:gd name="T15" fmla="*/ 2746 h 293"/>
                                <a:gd name="T16" fmla="+- 0 1267 1267"/>
                                <a:gd name="T17" fmla="*/ T16 w 12960"/>
                                <a:gd name="T18" fmla="+- 0 2746 2746"/>
                                <a:gd name="T19" fmla="*/ 2746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399"/>
                        <wpg:cNvGrpSpPr>
                          <a:grpSpLocks/>
                        </wpg:cNvGrpSpPr>
                        <wpg:grpSpPr bwMode="auto">
                          <a:xfrm>
                            <a:off x="1267" y="3039"/>
                            <a:ext cx="12960" cy="293"/>
                            <a:chOff x="1267" y="3039"/>
                            <a:chExt cx="12960" cy="293"/>
                          </a:xfrm>
                        </wpg:grpSpPr>
                        <wps:wsp>
                          <wps:cNvPr id="400" name="Freeform 55"/>
                          <wps:cNvSpPr>
                            <a:spLocks/>
                          </wps:cNvSpPr>
                          <wps:spPr bwMode="auto">
                            <a:xfrm>
                              <a:off x="1267" y="3039"/>
                              <a:ext cx="12960" cy="293"/>
                            </a:xfrm>
                            <a:custGeom>
                              <a:avLst/>
                              <a:gdLst>
                                <a:gd name="T0" fmla="+- 0 1267 1267"/>
                                <a:gd name="T1" fmla="*/ T0 w 12960"/>
                                <a:gd name="T2" fmla="+- 0 3039 3039"/>
                                <a:gd name="T3" fmla="*/ 3039 h 293"/>
                                <a:gd name="T4" fmla="+- 0 1267 1267"/>
                                <a:gd name="T5" fmla="*/ T4 w 12960"/>
                                <a:gd name="T6" fmla="+- 0 3331 3039"/>
                                <a:gd name="T7" fmla="*/ 3331 h 293"/>
                                <a:gd name="T8" fmla="+- 0 14227 1267"/>
                                <a:gd name="T9" fmla="*/ T8 w 12960"/>
                                <a:gd name="T10" fmla="+- 0 3331 3039"/>
                                <a:gd name="T11" fmla="*/ 3331 h 293"/>
                                <a:gd name="T12" fmla="+- 0 14227 1267"/>
                                <a:gd name="T13" fmla="*/ T12 w 12960"/>
                                <a:gd name="T14" fmla="+- 0 3039 3039"/>
                                <a:gd name="T15" fmla="*/ 3039 h 293"/>
                                <a:gd name="T16" fmla="+- 0 1267 1267"/>
                                <a:gd name="T17" fmla="*/ T16 w 12960"/>
                                <a:gd name="T18" fmla="+- 0 3039 3039"/>
                                <a:gd name="T19" fmla="*/ 3039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52"/>
                        <wpg:cNvGrpSpPr>
                          <a:grpSpLocks/>
                        </wpg:cNvGrpSpPr>
                        <wpg:grpSpPr bwMode="auto">
                          <a:xfrm>
                            <a:off x="1267" y="3331"/>
                            <a:ext cx="12960" cy="293"/>
                            <a:chOff x="1267" y="3331"/>
                            <a:chExt cx="12960" cy="293"/>
                          </a:xfrm>
                        </wpg:grpSpPr>
                        <wps:wsp>
                          <wps:cNvPr id="402" name="Freeform 53"/>
                          <wps:cNvSpPr>
                            <a:spLocks/>
                          </wps:cNvSpPr>
                          <wps:spPr bwMode="auto">
                            <a:xfrm>
                              <a:off x="1267" y="3331"/>
                              <a:ext cx="12960" cy="293"/>
                            </a:xfrm>
                            <a:custGeom>
                              <a:avLst/>
                              <a:gdLst>
                                <a:gd name="T0" fmla="+- 0 1267 1267"/>
                                <a:gd name="T1" fmla="*/ T0 w 12960"/>
                                <a:gd name="T2" fmla="+- 0 3331 3331"/>
                                <a:gd name="T3" fmla="*/ 3331 h 293"/>
                                <a:gd name="T4" fmla="+- 0 1267 1267"/>
                                <a:gd name="T5" fmla="*/ T4 w 12960"/>
                                <a:gd name="T6" fmla="+- 0 3624 3331"/>
                                <a:gd name="T7" fmla="*/ 3624 h 293"/>
                                <a:gd name="T8" fmla="+- 0 14227 1267"/>
                                <a:gd name="T9" fmla="*/ T8 w 12960"/>
                                <a:gd name="T10" fmla="+- 0 3624 3331"/>
                                <a:gd name="T11" fmla="*/ 3624 h 293"/>
                                <a:gd name="T12" fmla="+- 0 14227 1267"/>
                                <a:gd name="T13" fmla="*/ T12 w 12960"/>
                                <a:gd name="T14" fmla="+- 0 3331 3331"/>
                                <a:gd name="T15" fmla="*/ 3331 h 293"/>
                                <a:gd name="T16" fmla="+- 0 1267 1267"/>
                                <a:gd name="T17" fmla="*/ T16 w 12960"/>
                                <a:gd name="T18" fmla="+- 0 3331 3331"/>
                                <a:gd name="T19" fmla="*/ 3331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50"/>
                        <wpg:cNvGrpSpPr>
                          <a:grpSpLocks/>
                        </wpg:cNvGrpSpPr>
                        <wpg:grpSpPr bwMode="auto">
                          <a:xfrm>
                            <a:off x="1267" y="3594"/>
                            <a:ext cx="682" cy="2"/>
                            <a:chOff x="1267" y="3594"/>
                            <a:chExt cx="682" cy="2"/>
                          </a:xfrm>
                        </wpg:grpSpPr>
                        <wps:wsp>
                          <wps:cNvPr id="404" name="Freeform 51"/>
                          <wps:cNvSpPr>
                            <a:spLocks/>
                          </wps:cNvSpPr>
                          <wps:spPr bwMode="auto">
                            <a:xfrm>
                              <a:off x="1267" y="3594"/>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8"/>
                        <wpg:cNvGrpSpPr>
                          <a:grpSpLocks/>
                        </wpg:cNvGrpSpPr>
                        <wpg:grpSpPr bwMode="auto">
                          <a:xfrm>
                            <a:off x="1267" y="3624"/>
                            <a:ext cx="12960" cy="293"/>
                            <a:chOff x="1267" y="3624"/>
                            <a:chExt cx="12960" cy="293"/>
                          </a:xfrm>
                        </wpg:grpSpPr>
                        <wps:wsp>
                          <wps:cNvPr id="406" name="Freeform 49"/>
                          <wps:cNvSpPr>
                            <a:spLocks/>
                          </wps:cNvSpPr>
                          <wps:spPr bwMode="auto">
                            <a:xfrm>
                              <a:off x="1267" y="3624"/>
                              <a:ext cx="12960" cy="293"/>
                            </a:xfrm>
                            <a:custGeom>
                              <a:avLst/>
                              <a:gdLst>
                                <a:gd name="T0" fmla="+- 0 1267 1267"/>
                                <a:gd name="T1" fmla="*/ T0 w 12960"/>
                                <a:gd name="T2" fmla="+- 0 3624 3624"/>
                                <a:gd name="T3" fmla="*/ 3624 h 293"/>
                                <a:gd name="T4" fmla="+- 0 1267 1267"/>
                                <a:gd name="T5" fmla="*/ T4 w 12960"/>
                                <a:gd name="T6" fmla="+- 0 3917 3624"/>
                                <a:gd name="T7" fmla="*/ 3917 h 293"/>
                                <a:gd name="T8" fmla="+- 0 14227 1267"/>
                                <a:gd name="T9" fmla="*/ T8 w 12960"/>
                                <a:gd name="T10" fmla="+- 0 3917 3624"/>
                                <a:gd name="T11" fmla="*/ 3917 h 293"/>
                                <a:gd name="T12" fmla="+- 0 14227 1267"/>
                                <a:gd name="T13" fmla="*/ T12 w 12960"/>
                                <a:gd name="T14" fmla="+- 0 3624 3624"/>
                                <a:gd name="T15" fmla="*/ 3624 h 293"/>
                                <a:gd name="T16" fmla="+- 0 1267 1267"/>
                                <a:gd name="T17" fmla="*/ T16 w 12960"/>
                                <a:gd name="T18" fmla="+- 0 3624 3624"/>
                                <a:gd name="T19" fmla="*/ 3624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46"/>
                        <wpg:cNvGrpSpPr>
                          <a:grpSpLocks/>
                        </wpg:cNvGrpSpPr>
                        <wpg:grpSpPr bwMode="auto">
                          <a:xfrm>
                            <a:off x="1267" y="3917"/>
                            <a:ext cx="12960" cy="293"/>
                            <a:chOff x="1267" y="3917"/>
                            <a:chExt cx="12960" cy="293"/>
                          </a:xfrm>
                        </wpg:grpSpPr>
                        <wps:wsp>
                          <wps:cNvPr id="408" name="Freeform 47"/>
                          <wps:cNvSpPr>
                            <a:spLocks/>
                          </wps:cNvSpPr>
                          <wps:spPr bwMode="auto">
                            <a:xfrm>
                              <a:off x="1267" y="3917"/>
                              <a:ext cx="12960" cy="293"/>
                            </a:xfrm>
                            <a:custGeom>
                              <a:avLst/>
                              <a:gdLst>
                                <a:gd name="T0" fmla="+- 0 1267 1267"/>
                                <a:gd name="T1" fmla="*/ T0 w 12960"/>
                                <a:gd name="T2" fmla="+- 0 3917 3917"/>
                                <a:gd name="T3" fmla="*/ 3917 h 293"/>
                                <a:gd name="T4" fmla="+- 0 1267 1267"/>
                                <a:gd name="T5" fmla="*/ T4 w 12960"/>
                                <a:gd name="T6" fmla="+- 0 4210 3917"/>
                                <a:gd name="T7" fmla="*/ 4210 h 293"/>
                                <a:gd name="T8" fmla="+- 0 14227 1267"/>
                                <a:gd name="T9" fmla="*/ T8 w 12960"/>
                                <a:gd name="T10" fmla="+- 0 4210 3917"/>
                                <a:gd name="T11" fmla="*/ 4210 h 293"/>
                                <a:gd name="T12" fmla="+- 0 14227 1267"/>
                                <a:gd name="T13" fmla="*/ T12 w 12960"/>
                                <a:gd name="T14" fmla="+- 0 3917 3917"/>
                                <a:gd name="T15" fmla="*/ 3917 h 293"/>
                                <a:gd name="T16" fmla="+- 0 1267 1267"/>
                                <a:gd name="T17" fmla="*/ T16 w 12960"/>
                                <a:gd name="T18" fmla="+- 0 3917 3917"/>
                                <a:gd name="T19" fmla="*/ 3917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4"/>
                        <wpg:cNvGrpSpPr>
                          <a:grpSpLocks/>
                        </wpg:cNvGrpSpPr>
                        <wpg:grpSpPr bwMode="auto">
                          <a:xfrm>
                            <a:off x="1267" y="4210"/>
                            <a:ext cx="12960" cy="293"/>
                            <a:chOff x="1267" y="4210"/>
                            <a:chExt cx="12960" cy="293"/>
                          </a:xfrm>
                        </wpg:grpSpPr>
                        <wps:wsp>
                          <wps:cNvPr id="410" name="Freeform 45"/>
                          <wps:cNvSpPr>
                            <a:spLocks/>
                          </wps:cNvSpPr>
                          <wps:spPr bwMode="auto">
                            <a:xfrm>
                              <a:off x="1267" y="4210"/>
                              <a:ext cx="12960" cy="293"/>
                            </a:xfrm>
                            <a:custGeom>
                              <a:avLst/>
                              <a:gdLst>
                                <a:gd name="T0" fmla="+- 0 1267 1267"/>
                                <a:gd name="T1" fmla="*/ T0 w 12960"/>
                                <a:gd name="T2" fmla="+- 0 4210 4210"/>
                                <a:gd name="T3" fmla="*/ 4210 h 293"/>
                                <a:gd name="T4" fmla="+- 0 1267 1267"/>
                                <a:gd name="T5" fmla="*/ T4 w 12960"/>
                                <a:gd name="T6" fmla="+- 0 4503 4210"/>
                                <a:gd name="T7" fmla="*/ 4503 h 293"/>
                                <a:gd name="T8" fmla="+- 0 14227 1267"/>
                                <a:gd name="T9" fmla="*/ T8 w 12960"/>
                                <a:gd name="T10" fmla="+- 0 4503 4210"/>
                                <a:gd name="T11" fmla="*/ 4503 h 293"/>
                                <a:gd name="T12" fmla="+- 0 14227 1267"/>
                                <a:gd name="T13" fmla="*/ T12 w 12960"/>
                                <a:gd name="T14" fmla="+- 0 4210 4210"/>
                                <a:gd name="T15" fmla="*/ 4210 h 293"/>
                                <a:gd name="T16" fmla="+- 0 1267 1267"/>
                                <a:gd name="T17" fmla="*/ T16 w 12960"/>
                                <a:gd name="T18" fmla="+- 0 4210 4210"/>
                                <a:gd name="T19" fmla="*/ 4210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42"/>
                        <wpg:cNvGrpSpPr>
                          <a:grpSpLocks/>
                        </wpg:cNvGrpSpPr>
                        <wpg:grpSpPr bwMode="auto">
                          <a:xfrm>
                            <a:off x="1267" y="4473"/>
                            <a:ext cx="682" cy="2"/>
                            <a:chOff x="1267" y="4473"/>
                            <a:chExt cx="682" cy="2"/>
                          </a:xfrm>
                        </wpg:grpSpPr>
                        <wps:wsp>
                          <wps:cNvPr id="415" name="Freeform 43"/>
                          <wps:cNvSpPr>
                            <a:spLocks/>
                          </wps:cNvSpPr>
                          <wps:spPr bwMode="auto">
                            <a:xfrm>
                              <a:off x="1267" y="4473"/>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0"/>
                        <wpg:cNvGrpSpPr>
                          <a:grpSpLocks/>
                        </wpg:cNvGrpSpPr>
                        <wpg:grpSpPr bwMode="auto">
                          <a:xfrm>
                            <a:off x="1267" y="4503"/>
                            <a:ext cx="12960" cy="296"/>
                            <a:chOff x="1267" y="4503"/>
                            <a:chExt cx="12960" cy="296"/>
                          </a:xfrm>
                        </wpg:grpSpPr>
                        <wps:wsp>
                          <wps:cNvPr id="417" name="Freeform 41"/>
                          <wps:cNvSpPr>
                            <a:spLocks/>
                          </wps:cNvSpPr>
                          <wps:spPr bwMode="auto">
                            <a:xfrm>
                              <a:off x="1267" y="4503"/>
                              <a:ext cx="12960" cy="296"/>
                            </a:xfrm>
                            <a:custGeom>
                              <a:avLst/>
                              <a:gdLst>
                                <a:gd name="T0" fmla="+- 0 1267 1267"/>
                                <a:gd name="T1" fmla="*/ T0 w 12960"/>
                                <a:gd name="T2" fmla="+- 0 4503 4503"/>
                                <a:gd name="T3" fmla="*/ 4503 h 296"/>
                                <a:gd name="T4" fmla="+- 0 1267 1267"/>
                                <a:gd name="T5" fmla="*/ T4 w 12960"/>
                                <a:gd name="T6" fmla="+- 0 4798 4503"/>
                                <a:gd name="T7" fmla="*/ 4798 h 296"/>
                                <a:gd name="T8" fmla="+- 0 14227 1267"/>
                                <a:gd name="T9" fmla="*/ T8 w 12960"/>
                                <a:gd name="T10" fmla="+- 0 4798 4503"/>
                                <a:gd name="T11" fmla="*/ 4798 h 296"/>
                                <a:gd name="T12" fmla="+- 0 14227 1267"/>
                                <a:gd name="T13" fmla="*/ T12 w 12960"/>
                                <a:gd name="T14" fmla="+- 0 4503 4503"/>
                                <a:gd name="T15" fmla="*/ 4503 h 296"/>
                                <a:gd name="T16" fmla="+- 0 1267 1267"/>
                                <a:gd name="T17" fmla="*/ T16 w 12960"/>
                                <a:gd name="T18" fmla="+- 0 4503 4503"/>
                                <a:gd name="T19" fmla="*/ 4503 h 296"/>
                              </a:gdLst>
                              <a:ahLst/>
                              <a:cxnLst>
                                <a:cxn ang="0">
                                  <a:pos x="T1" y="T3"/>
                                </a:cxn>
                                <a:cxn ang="0">
                                  <a:pos x="T5" y="T7"/>
                                </a:cxn>
                                <a:cxn ang="0">
                                  <a:pos x="T9" y="T11"/>
                                </a:cxn>
                                <a:cxn ang="0">
                                  <a:pos x="T13" y="T15"/>
                                </a:cxn>
                                <a:cxn ang="0">
                                  <a:pos x="T17" y="T19"/>
                                </a:cxn>
                              </a:cxnLst>
                              <a:rect l="0" t="0" r="r" b="b"/>
                              <a:pathLst>
                                <a:path w="12960" h="296">
                                  <a:moveTo>
                                    <a:pt x="0" y="0"/>
                                  </a:moveTo>
                                  <a:lnTo>
                                    <a:pt x="0" y="295"/>
                                  </a:lnTo>
                                  <a:lnTo>
                                    <a:pt x="12960" y="29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38"/>
                        <wpg:cNvGrpSpPr>
                          <a:grpSpLocks/>
                        </wpg:cNvGrpSpPr>
                        <wpg:grpSpPr bwMode="auto">
                          <a:xfrm>
                            <a:off x="1267" y="4798"/>
                            <a:ext cx="12960" cy="293"/>
                            <a:chOff x="1267" y="4798"/>
                            <a:chExt cx="12960" cy="293"/>
                          </a:xfrm>
                        </wpg:grpSpPr>
                        <wps:wsp>
                          <wps:cNvPr id="419" name="Freeform 39"/>
                          <wps:cNvSpPr>
                            <a:spLocks/>
                          </wps:cNvSpPr>
                          <wps:spPr bwMode="auto">
                            <a:xfrm>
                              <a:off x="1267" y="4798"/>
                              <a:ext cx="12960" cy="293"/>
                            </a:xfrm>
                            <a:custGeom>
                              <a:avLst/>
                              <a:gdLst>
                                <a:gd name="T0" fmla="+- 0 1267 1267"/>
                                <a:gd name="T1" fmla="*/ T0 w 12960"/>
                                <a:gd name="T2" fmla="+- 0 4798 4798"/>
                                <a:gd name="T3" fmla="*/ 4798 h 293"/>
                                <a:gd name="T4" fmla="+- 0 1267 1267"/>
                                <a:gd name="T5" fmla="*/ T4 w 12960"/>
                                <a:gd name="T6" fmla="+- 0 5091 4798"/>
                                <a:gd name="T7" fmla="*/ 5091 h 293"/>
                                <a:gd name="T8" fmla="+- 0 14227 1267"/>
                                <a:gd name="T9" fmla="*/ T8 w 12960"/>
                                <a:gd name="T10" fmla="+- 0 5091 4798"/>
                                <a:gd name="T11" fmla="*/ 5091 h 293"/>
                                <a:gd name="T12" fmla="+- 0 14227 1267"/>
                                <a:gd name="T13" fmla="*/ T12 w 12960"/>
                                <a:gd name="T14" fmla="+- 0 4798 4798"/>
                                <a:gd name="T15" fmla="*/ 4798 h 293"/>
                                <a:gd name="T16" fmla="+- 0 1267 1267"/>
                                <a:gd name="T17" fmla="*/ T16 w 12960"/>
                                <a:gd name="T18" fmla="+- 0 4798 4798"/>
                                <a:gd name="T19" fmla="*/ 4798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6"/>
                        <wpg:cNvGrpSpPr>
                          <a:grpSpLocks/>
                        </wpg:cNvGrpSpPr>
                        <wpg:grpSpPr bwMode="auto">
                          <a:xfrm>
                            <a:off x="1267" y="5091"/>
                            <a:ext cx="12960" cy="293"/>
                            <a:chOff x="1267" y="5091"/>
                            <a:chExt cx="12960" cy="293"/>
                          </a:xfrm>
                        </wpg:grpSpPr>
                        <wps:wsp>
                          <wps:cNvPr id="421" name="Freeform 37"/>
                          <wps:cNvSpPr>
                            <a:spLocks/>
                          </wps:cNvSpPr>
                          <wps:spPr bwMode="auto">
                            <a:xfrm>
                              <a:off x="1267" y="5091"/>
                              <a:ext cx="12960" cy="293"/>
                            </a:xfrm>
                            <a:custGeom>
                              <a:avLst/>
                              <a:gdLst>
                                <a:gd name="T0" fmla="+- 0 1267 1267"/>
                                <a:gd name="T1" fmla="*/ T0 w 12960"/>
                                <a:gd name="T2" fmla="+- 0 5091 5091"/>
                                <a:gd name="T3" fmla="*/ 5091 h 293"/>
                                <a:gd name="T4" fmla="+- 0 1267 1267"/>
                                <a:gd name="T5" fmla="*/ T4 w 12960"/>
                                <a:gd name="T6" fmla="+- 0 5383 5091"/>
                                <a:gd name="T7" fmla="*/ 5383 h 293"/>
                                <a:gd name="T8" fmla="+- 0 14227 1267"/>
                                <a:gd name="T9" fmla="*/ T8 w 12960"/>
                                <a:gd name="T10" fmla="+- 0 5383 5091"/>
                                <a:gd name="T11" fmla="*/ 5383 h 293"/>
                                <a:gd name="T12" fmla="+- 0 14227 1267"/>
                                <a:gd name="T13" fmla="*/ T12 w 12960"/>
                                <a:gd name="T14" fmla="+- 0 5091 5091"/>
                                <a:gd name="T15" fmla="*/ 5091 h 293"/>
                                <a:gd name="T16" fmla="+- 0 1267 1267"/>
                                <a:gd name="T17" fmla="*/ T16 w 12960"/>
                                <a:gd name="T18" fmla="+- 0 5091 5091"/>
                                <a:gd name="T19" fmla="*/ 5091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34"/>
                        <wpg:cNvGrpSpPr>
                          <a:grpSpLocks/>
                        </wpg:cNvGrpSpPr>
                        <wpg:grpSpPr bwMode="auto">
                          <a:xfrm>
                            <a:off x="1267" y="5383"/>
                            <a:ext cx="12960" cy="293"/>
                            <a:chOff x="1267" y="5383"/>
                            <a:chExt cx="12960" cy="293"/>
                          </a:xfrm>
                        </wpg:grpSpPr>
                        <wps:wsp>
                          <wps:cNvPr id="423" name="Freeform 35"/>
                          <wps:cNvSpPr>
                            <a:spLocks/>
                          </wps:cNvSpPr>
                          <wps:spPr bwMode="auto">
                            <a:xfrm>
                              <a:off x="1267" y="5383"/>
                              <a:ext cx="12960" cy="293"/>
                            </a:xfrm>
                            <a:custGeom>
                              <a:avLst/>
                              <a:gdLst>
                                <a:gd name="T0" fmla="+- 0 1267 1267"/>
                                <a:gd name="T1" fmla="*/ T0 w 12960"/>
                                <a:gd name="T2" fmla="+- 0 5383 5383"/>
                                <a:gd name="T3" fmla="*/ 5383 h 293"/>
                                <a:gd name="T4" fmla="+- 0 1267 1267"/>
                                <a:gd name="T5" fmla="*/ T4 w 12960"/>
                                <a:gd name="T6" fmla="+- 0 5676 5383"/>
                                <a:gd name="T7" fmla="*/ 5676 h 293"/>
                                <a:gd name="T8" fmla="+- 0 14227 1267"/>
                                <a:gd name="T9" fmla="*/ T8 w 12960"/>
                                <a:gd name="T10" fmla="+- 0 5676 5383"/>
                                <a:gd name="T11" fmla="*/ 5676 h 293"/>
                                <a:gd name="T12" fmla="+- 0 14227 1267"/>
                                <a:gd name="T13" fmla="*/ T12 w 12960"/>
                                <a:gd name="T14" fmla="+- 0 5383 5383"/>
                                <a:gd name="T15" fmla="*/ 5383 h 293"/>
                                <a:gd name="T16" fmla="+- 0 1267 1267"/>
                                <a:gd name="T17" fmla="*/ T16 w 12960"/>
                                <a:gd name="T18" fmla="+- 0 5383 5383"/>
                                <a:gd name="T19" fmla="*/ 5383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32"/>
                        <wpg:cNvGrpSpPr>
                          <a:grpSpLocks/>
                        </wpg:cNvGrpSpPr>
                        <wpg:grpSpPr bwMode="auto">
                          <a:xfrm>
                            <a:off x="1267" y="5676"/>
                            <a:ext cx="12960" cy="269"/>
                            <a:chOff x="1267" y="5676"/>
                            <a:chExt cx="12960" cy="269"/>
                          </a:xfrm>
                        </wpg:grpSpPr>
                        <wps:wsp>
                          <wps:cNvPr id="425" name="Freeform 33"/>
                          <wps:cNvSpPr>
                            <a:spLocks/>
                          </wps:cNvSpPr>
                          <wps:spPr bwMode="auto">
                            <a:xfrm>
                              <a:off x="1267" y="5676"/>
                              <a:ext cx="12960" cy="269"/>
                            </a:xfrm>
                            <a:custGeom>
                              <a:avLst/>
                              <a:gdLst>
                                <a:gd name="T0" fmla="+- 0 1267 1267"/>
                                <a:gd name="T1" fmla="*/ T0 w 12960"/>
                                <a:gd name="T2" fmla="+- 0 5676 5676"/>
                                <a:gd name="T3" fmla="*/ 5676 h 269"/>
                                <a:gd name="T4" fmla="+- 0 1267 1267"/>
                                <a:gd name="T5" fmla="*/ T4 w 12960"/>
                                <a:gd name="T6" fmla="+- 0 5945 5676"/>
                                <a:gd name="T7" fmla="*/ 5945 h 269"/>
                                <a:gd name="T8" fmla="+- 0 14227 1267"/>
                                <a:gd name="T9" fmla="*/ T8 w 12960"/>
                                <a:gd name="T10" fmla="+- 0 5945 5676"/>
                                <a:gd name="T11" fmla="*/ 5945 h 269"/>
                                <a:gd name="T12" fmla="+- 0 14227 1267"/>
                                <a:gd name="T13" fmla="*/ T12 w 12960"/>
                                <a:gd name="T14" fmla="+- 0 5676 5676"/>
                                <a:gd name="T15" fmla="*/ 5676 h 269"/>
                                <a:gd name="T16" fmla="+- 0 1267 1267"/>
                                <a:gd name="T17" fmla="*/ T16 w 12960"/>
                                <a:gd name="T18" fmla="+- 0 5676 5676"/>
                                <a:gd name="T19" fmla="*/ 5676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30"/>
                        <wpg:cNvGrpSpPr>
                          <a:grpSpLocks/>
                        </wpg:cNvGrpSpPr>
                        <wpg:grpSpPr bwMode="auto">
                          <a:xfrm>
                            <a:off x="1152" y="-168"/>
                            <a:ext cx="13191" cy="2"/>
                            <a:chOff x="1152" y="-168"/>
                            <a:chExt cx="13191" cy="2"/>
                          </a:xfrm>
                        </wpg:grpSpPr>
                        <wps:wsp>
                          <wps:cNvPr id="427" name="Freeform 31"/>
                          <wps:cNvSpPr>
                            <a:spLocks/>
                          </wps:cNvSpPr>
                          <wps:spPr bwMode="auto">
                            <a:xfrm>
                              <a:off x="1152" y="-168"/>
                              <a:ext cx="13191" cy="2"/>
                            </a:xfrm>
                            <a:custGeom>
                              <a:avLst/>
                              <a:gdLst>
                                <a:gd name="T0" fmla="+- 0 1152 1152"/>
                                <a:gd name="T1" fmla="*/ T0 w 13191"/>
                                <a:gd name="T2" fmla="+- 0 14342 1152"/>
                                <a:gd name="T3" fmla="*/ T2 w 13191"/>
                              </a:gdLst>
                              <a:ahLst/>
                              <a:cxnLst>
                                <a:cxn ang="0">
                                  <a:pos x="T1" y="0"/>
                                </a:cxn>
                                <a:cxn ang="0">
                                  <a:pos x="T3" y="0"/>
                                </a:cxn>
                              </a:cxnLst>
                              <a:rect l="0" t="0" r="r" b="b"/>
                              <a:pathLst>
                                <a:path w="13191">
                                  <a:moveTo>
                                    <a:pt x="0" y="0"/>
                                  </a:moveTo>
                                  <a:lnTo>
                                    <a:pt x="131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28"/>
                        <wpg:cNvGrpSpPr>
                          <a:grpSpLocks/>
                        </wpg:cNvGrpSpPr>
                        <wpg:grpSpPr bwMode="auto">
                          <a:xfrm>
                            <a:off x="1159" y="-161"/>
                            <a:ext cx="2" cy="6106"/>
                            <a:chOff x="1159" y="-161"/>
                            <a:chExt cx="2" cy="6106"/>
                          </a:xfrm>
                        </wpg:grpSpPr>
                        <wps:wsp>
                          <wps:cNvPr id="429" name="Freeform 29"/>
                          <wps:cNvSpPr>
                            <a:spLocks/>
                          </wps:cNvSpPr>
                          <wps:spPr bwMode="auto">
                            <a:xfrm>
                              <a:off x="1159" y="-161"/>
                              <a:ext cx="2" cy="6106"/>
                            </a:xfrm>
                            <a:custGeom>
                              <a:avLst/>
                              <a:gdLst>
                                <a:gd name="T0" fmla="+- 0 -161 -161"/>
                                <a:gd name="T1" fmla="*/ -161 h 6106"/>
                                <a:gd name="T2" fmla="+- 0 5945 -161"/>
                                <a:gd name="T3" fmla="*/ 5945 h 6106"/>
                              </a:gdLst>
                              <a:ahLst/>
                              <a:cxnLst>
                                <a:cxn ang="0">
                                  <a:pos x="0" y="T1"/>
                                </a:cxn>
                                <a:cxn ang="0">
                                  <a:pos x="0" y="T3"/>
                                </a:cxn>
                              </a:cxnLst>
                              <a:rect l="0" t="0" r="r" b="b"/>
                              <a:pathLst>
                                <a:path h="6106">
                                  <a:moveTo>
                                    <a:pt x="0" y="0"/>
                                  </a:moveTo>
                                  <a:lnTo>
                                    <a:pt x="0" y="61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26"/>
                        <wpg:cNvGrpSpPr>
                          <a:grpSpLocks/>
                        </wpg:cNvGrpSpPr>
                        <wpg:grpSpPr bwMode="auto">
                          <a:xfrm>
                            <a:off x="1152" y="5952"/>
                            <a:ext cx="13191" cy="2"/>
                            <a:chOff x="1152" y="5952"/>
                            <a:chExt cx="13191" cy="2"/>
                          </a:xfrm>
                        </wpg:grpSpPr>
                        <wps:wsp>
                          <wps:cNvPr id="431" name="Freeform 27"/>
                          <wps:cNvSpPr>
                            <a:spLocks/>
                          </wps:cNvSpPr>
                          <wps:spPr bwMode="auto">
                            <a:xfrm>
                              <a:off x="1152" y="5952"/>
                              <a:ext cx="13191" cy="2"/>
                            </a:xfrm>
                            <a:custGeom>
                              <a:avLst/>
                              <a:gdLst>
                                <a:gd name="T0" fmla="+- 0 1152 1152"/>
                                <a:gd name="T1" fmla="*/ T0 w 13191"/>
                                <a:gd name="T2" fmla="+- 0 14342 1152"/>
                                <a:gd name="T3" fmla="*/ T2 w 13191"/>
                              </a:gdLst>
                              <a:ahLst/>
                              <a:cxnLst>
                                <a:cxn ang="0">
                                  <a:pos x="T1" y="0"/>
                                </a:cxn>
                                <a:cxn ang="0">
                                  <a:pos x="T3" y="0"/>
                                </a:cxn>
                              </a:cxnLst>
                              <a:rect l="0" t="0" r="r" b="b"/>
                              <a:pathLst>
                                <a:path w="13191">
                                  <a:moveTo>
                                    <a:pt x="0" y="0"/>
                                  </a:moveTo>
                                  <a:lnTo>
                                    <a:pt x="131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24"/>
                        <wpg:cNvGrpSpPr>
                          <a:grpSpLocks/>
                        </wpg:cNvGrpSpPr>
                        <wpg:grpSpPr bwMode="auto">
                          <a:xfrm>
                            <a:off x="14335" y="-161"/>
                            <a:ext cx="2" cy="6106"/>
                            <a:chOff x="14335" y="-161"/>
                            <a:chExt cx="2" cy="6106"/>
                          </a:xfrm>
                        </wpg:grpSpPr>
                        <wps:wsp>
                          <wps:cNvPr id="433" name="Freeform 25"/>
                          <wps:cNvSpPr>
                            <a:spLocks/>
                          </wps:cNvSpPr>
                          <wps:spPr bwMode="auto">
                            <a:xfrm>
                              <a:off x="14335" y="-161"/>
                              <a:ext cx="2" cy="6106"/>
                            </a:xfrm>
                            <a:custGeom>
                              <a:avLst/>
                              <a:gdLst>
                                <a:gd name="T0" fmla="+- 0 -161 -161"/>
                                <a:gd name="T1" fmla="*/ -161 h 6106"/>
                                <a:gd name="T2" fmla="+- 0 5945 -161"/>
                                <a:gd name="T3" fmla="*/ 5945 h 6106"/>
                              </a:gdLst>
                              <a:ahLst/>
                              <a:cxnLst>
                                <a:cxn ang="0">
                                  <a:pos x="0" y="T1"/>
                                </a:cxn>
                                <a:cxn ang="0">
                                  <a:pos x="0" y="T3"/>
                                </a:cxn>
                              </a:cxnLst>
                              <a:rect l="0" t="0" r="r" b="b"/>
                              <a:pathLst>
                                <a:path h="6106">
                                  <a:moveTo>
                                    <a:pt x="0" y="0"/>
                                  </a:moveTo>
                                  <a:lnTo>
                                    <a:pt x="0" y="61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C6918B" id="Group 222" o:spid="_x0000_s1026" style="position:absolute;margin-left:57.2pt;margin-top:-8.8pt;width:660.35pt;height:306.85pt;z-index:-251626496;mso-position-horizontal-relative:page" coordorigin="1144,-176" coordsize="13207,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">
                <v:group id="Group 84" o:spid="_x0000_s1027" style="position:absolute;left:1166;top:-158;width:13162;height:6104" coordorigin="1166,-158" coordsize="1316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85" o:spid="_x0000_s1028" style="position:absolute;left:1166;top:-158;width:13162;height:6104;visibility:visible;mso-wrap-style:square;v-text-anchor:top" coordsize="1316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" path="m,l,6103r13162,l13162,,,xe" fillcolor="#d9d9d9" stroked="f">
                    <v:path arrowok="t" o:connecttype="custom" o:connectlocs="0,-158;0,5945;13162,5945;13162,-158;0,-158" o:connectangles="0,0,0,0,0"/>
                  </v:shape>
                </v:group>
                <v:group id="Group 82" o:spid="_x0000_s1029" style="position:absolute;left:1267;top:-158;width:12960;height:195" coordorigin="1267,-158"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83" o:spid="_x0000_s1030" style="position:absolute;left:1267;top:-158;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" path="m,l,194r12960,l12960,,,xe" fillcolor="#d9d9d9" stroked="f">
                    <v:path arrowok="t" o:connecttype="custom" o:connectlocs="0,-158;0,36;12960,36;12960,-158;0,-158" o:connectangles="0,0,0,0,0"/>
                  </v:shape>
                </v:group>
                <v:group id="Group 80" o:spid="_x0000_s1031" style="position:absolute;left:1267;top:36;width:12960;height:392" coordorigin="1267,36"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81" o:spid="_x0000_s1032" style="position:absolute;left:1267;top:36;width:12960;height:392;visibility:visible;mso-wrap-style:square;v-text-anchor:top"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" path="m,l,391r12960,l12960,,,xe" fillcolor="#d9d9d9" stroked="f">
                    <v:path arrowok="t" o:connecttype="custom" o:connectlocs="0,36;0,427;12960,427;12960,36;0,36" o:connectangles="0,0,0,0,0"/>
                  </v:shape>
                </v:group>
                <v:group id="Group 78" o:spid="_x0000_s1033" style="position:absolute;left:1267;top:427;width:12960;height:269" coordorigin="1267,427"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79" o:spid="_x0000_s1034" style="position:absolute;left:1267;top:427;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" path="m,l,269r12960,l12960,,,xe" fillcolor="#d9d9d9" stroked="f">
                    <v:path arrowok="t" o:connecttype="custom" o:connectlocs="0,427;0,696;12960,696;12960,427;0,427" o:connectangles="0,0,0,0,0"/>
                  </v:shape>
                </v:group>
                <v:group id="Group 76" o:spid="_x0000_s1035" style="position:absolute;left:1267;top:696;width:12960;height:293" coordorigin="1267,69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77" o:spid="_x0000_s1036" style="position:absolute;left:1267;top:69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" path="m,l,293r12960,l12960,,,xe" fillcolor="#d9d9d9" stroked="f">
                    <v:path arrowok="t" o:connecttype="custom" o:connectlocs="0,696;0,989;12960,989;12960,696;0,696" o:connectangles="0,0,0,0,0"/>
                  </v:shape>
                </v:group>
                <v:group id="Group 74" o:spid="_x0000_s1037" style="position:absolute;left:1267;top:989;width:12960;height:293" coordorigin="1267,98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75" o:spid="_x0000_s1038" style="position:absolute;left:1267;top:98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" path="m,l,293r12960,l12960,,,xe" fillcolor="#d9d9d9" stroked="f">
                    <v:path arrowok="t" o:connecttype="custom" o:connectlocs="0,989;0,1282;12960,1282;12960,989;0,989" o:connectangles="0,0,0,0,0"/>
                  </v:shape>
                </v:group>
                <v:group id="Group 72" o:spid="_x0000_s1039" style="position:absolute;left:1267;top:1282;width:12960;height:293" coordorigin="1267,128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73" o:spid="_x0000_s1040" style="position:absolute;left:1267;top:128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" path="m,l,293r12960,l12960,,,xe" fillcolor="#d9d9d9" stroked="f">
                    <v:path arrowok="t" o:connecttype="custom" o:connectlocs="0,1282;0,1575;12960,1575;12960,1282;0,1282" o:connectangles="0,0,0,0,0"/>
                  </v:shape>
                </v:group>
                <v:group id="Group 70" o:spid="_x0000_s1041" style="position:absolute;left:1267;top:1545;width:682;height:2" coordorigin="1267,1545"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71" o:spid="_x0000_s1042" style="position:absolute;left:1267;top:1545;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" path="m,l682,e" filled="f" strokeweight=".94pt">
                    <v:path arrowok="t" o:connecttype="custom" o:connectlocs="0,0;682,0" o:connectangles="0,0"/>
                  </v:shape>
                </v:group>
                <v:group id="Group 68" o:spid="_x0000_s1043" style="position:absolute;left:1267;top:1575;width:12960;height:293" coordorigin="1267,157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69" o:spid="_x0000_s1044" style="position:absolute;left:1267;top:157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" path="m,l,292r12960,l12960,,,xe" fillcolor="#d9d9d9" stroked="f">
                    <v:path arrowok="t" o:connecttype="custom" o:connectlocs="0,1575;0,1867;12960,1867;12960,1575;0,1575" o:connectangles="0,0,0,0,0"/>
                  </v:shape>
                </v:group>
                <v:group id="Group 66" o:spid="_x0000_s1045" style="position:absolute;left:1267;top:1867;width:12960;height:293" coordorigin="1267,186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67" o:spid="_x0000_s1046" style="position:absolute;left:1267;top:186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" path="m,l,293r12960,l12960,,,xe" fillcolor="#d9d9d9" stroked="f">
                    <v:path arrowok="t" o:connecttype="custom" o:connectlocs="0,1867;0,2160;12960,2160;12960,1867;0,1867" o:connectangles="0,0,0,0,0"/>
                  </v:shape>
                </v:group>
                <v:group id="Group 64" o:spid="_x0000_s1047" style="position:absolute;left:1267;top:2130;width:682;height:2" coordorigin="1267,2130"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65" o:spid="_x0000_s1048" style="position:absolute;left:1267;top:2130;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" path="m,l682,e" filled="f" strokeweight=".94pt">
                    <v:path arrowok="t" o:connecttype="custom" o:connectlocs="0,0;682,0" o:connectangles="0,0"/>
                  </v:shape>
                </v:group>
                <v:group id="Group 62" o:spid="_x0000_s1049" style="position:absolute;left:1267;top:2160;width:12960;height:293" coordorigin="1267,216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63" o:spid="_x0000_s1050" style="position:absolute;left:1267;top:216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" path="m,l,293r12960,l12960,,,xe" fillcolor="#d9d9d9" stroked="f">
                    <v:path arrowok="t" o:connecttype="custom" o:connectlocs="0,2160;0,2453;12960,2453;12960,2160;0,2160" o:connectangles="0,0,0,0,0"/>
                  </v:shape>
                </v:group>
                <v:group id="Group 60" o:spid="_x0000_s1051" style="position:absolute;left:1267;top:2453;width:12960;height:293" coordorigin="1267,245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61" o:spid="_x0000_s1052" style="position:absolute;left:1267;top:245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" path="m,l,293r12960,l12960,,,xe" fillcolor="#d9d9d9" stroked="f">
                    <v:path arrowok="t" o:connecttype="custom" o:connectlocs="0,2453;0,2746;12960,2746;12960,2453;0,2453" o:connectangles="0,0,0,0,0"/>
                  </v:shape>
                </v:group>
                <v:group id="Group 58" o:spid="_x0000_s1053" style="position:absolute;left:1267;top:2716;width:682;height:2" coordorigin="1267,2716"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59" o:spid="_x0000_s1054" style="position:absolute;left:1267;top:2716;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" path="m,l682,e" filled="f" strokeweight=".94pt">
                    <v:path arrowok="t" o:connecttype="custom" o:connectlocs="0,0;682,0" o:connectangles="0,0"/>
                  </v:shape>
                </v:group>
                <v:group id="Group 56" o:spid="_x0000_s1055" style="position:absolute;left:1267;top:2746;width:12960;height:293" coordorigin="1267,274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57" o:spid="_x0000_s1056" style="position:absolute;left:1267;top:274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" path="m,l,293r12960,l12960,,,xe" fillcolor="#d9d9d9" stroked="f">
                    <v:path arrowok="t" o:connecttype="custom" o:connectlocs="0,2746;0,3039;12960,3039;12960,2746;0,2746" o:connectangles="0,0,0,0,0"/>
                  </v:shape>
                </v:group>
                <v:group id="Group 399" o:spid="_x0000_s1057" style="position:absolute;left:1267;top:3039;width:12960;height:293" coordorigin="1267,303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55" o:spid="_x0000_s1058" style="position:absolute;left:1267;top:303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" path="m,l,292r12960,l12960,,,xe" fillcolor="#d9d9d9" stroked="f">
                    <v:path arrowok="t" o:connecttype="custom" o:connectlocs="0,3039;0,3331;12960,3331;12960,3039;0,3039" o:connectangles="0,0,0,0,0"/>
                  </v:shape>
                </v:group>
                <v:group id="Group 52" o:spid="_x0000_s1059" style="position:absolute;left:1267;top:3331;width:12960;height:293" coordorigin="1267,333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53" o:spid="_x0000_s1060" style="position:absolute;left:1267;top:333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" path="m,l,293r12960,l12960,,,xe" fillcolor="#d9d9d9" stroked="f">
                    <v:path arrowok="t" o:connecttype="custom" o:connectlocs="0,3331;0,3624;12960,3624;12960,3331;0,3331" o:connectangles="0,0,0,0,0"/>
                  </v:shape>
                </v:group>
                <v:group id="Group 50" o:spid="_x0000_s1061" style="position:absolute;left:1267;top:3594;width:682;height:2" coordorigin="1267,3594"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51" o:spid="_x0000_s1062" style="position:absolute;left:1267;top:3594;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" path="m,l682,e" filled="f" strokeweight=".94pt">
                    <v:path arrowok="t" o:connecttype="custom" o:connectlocs="0,0;682,0" o:connectangles="0,0"/>
                  </v:shape>
                </v:group>
                <v:group id="Group 48" o:spid="_x0000_s1063" style="position:absolute;left:1267;top:3624;width:12960;height:293" coordorigin="1267,3624"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9" o:spid="_x0000_s1064" style="position:absolute;left:1267;top:3624;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" path="m,l,293r12960,l12960,,,xe" fillcolor="#d9d9d9" stroked="f">
                    <v:path arrowok="t" o:connecttype="custom" o:connectlocs="0,3624;0,3917;12960,3917;12960,3624;0,3624" o:connectangles="0,0,0,0,0"/>
                  </v:shape>
                </v:group>
                <v:group id="Group 46" o:spid="_x0000_s1065" style="position:absolute;left:1267;top:3917;width:12960;height:293" coordorigin="1267,391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7" o:spid="_x0000_s1066" style="position:absolute;left:1267;top:391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" path="m,l,293r12960,l12960,,,xe" fillcolor="#d9d9d9" stroked="f">
                    <v:path arrowok="t" o:connecttype="custom" o:connectlocs="0,3917;0,4210;12960,4210;12960,3917;0,3917" o:connectangles="0,0,0,0,0"/>
                  </v:shape>
                </v:group>
                <v:group id="Group 44" o:spid="_x0000_s1067" style="position:absolute;left:1267;top:4210;width:12960;height:293" coordorigin="1267,421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5" o:spid="_x0000_s1068" style="position:absolute;left:1267;top:421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" path="m,l,293r12960,l12960,,,xe" fillcolor="#d9d9d9" stroked="f">
                    <v:path arrowok="t" o:connecttype="custom" o:connectlocs="0,4210;0,4503;12960,4503;12960,4210;0,4210" o:connectangles="0,0,0,0,0"/>
                  </v:shape>
                </v:group>
                <v:group id="Group 42" o:spid="_x0000_s1069" style="position:absolute;left:1267;top:4473;width:682;height:2" coordorigin="1267,4473"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3" o:spid="_x0000_s1070" style="position:absolute;left:1267;top:4473;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" path="m,l682,e" filled="f" strokeweight=".94pt">
                    <v:path arrowok="t" o:connecttype="custom" o:connectlocs="0,0;682,0" o:connectangles="0,0"/>
                  </v:shape>
                </v:group>
                <v:group id="Group 40" o:spid="_x0000_s1071" style="position:absolute;left:1267;top:4503;width:12960;height:296" coordorigin="1267,4503" coordsize="129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1" o:spid="_x0000_s1072" style="position:absolute;left:1267;top:4503;width:12960;height:296;visibility:visible;mso-wrap-style:square;v-text-anchor:top" coordsize="129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" path="m,l,295r12960,l12960,,,xe" fillcolor="#d9d9d9" stroked="f">
                    <v:path arrowok="t" o:connecttype="custom" o:connectlocs="0,4503;0,4798;12960,4798;12960,4503;0,4503" o:connectangles="0,0,0,0,0"/>
                  </v:shape>
                </v:group>
                <v:group id="Group 38" o:spid="_x0000_s1073" style="position:absolute;left:1267;top:4798;width:12960;height:293" coordorigin="1267,479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39" o:spid="_x0000_s1074" style="position:absolute;left:1267;top:479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" path="m,l,293r12960,l12960,,,xe" fillcolor="#d9d9d9" stroked="f">
                    <v:path arrowok="t" o:connecttype="custom" o:connectlocs="0,4798;0,5091;12960,5091;12960,4798;0,4798" o:connectangles="0,0,0,0,0"/>
                  </v:shape>
                </v:group>
                <v:group id="Group 36" o:spid="_x0000_s1075" style="position:absolute;left:1267;top:5091;width:12960;height:293" coordorigin="1267,509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 o:spid="_x0000_s1076" style="position:absolute;left:1267;top:509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" path="m,l,292r12960,l12960,,,xe" fillcolor="#d9d9d9" stroked="f">
                    <v:path arrowok="t" o:connecttype="custom" o:connectlocs="0,5091;0,5383;12960,5383;12960,5091;0,5091" o:connectangles="0,0,0,0,0"/>
                  </v:shape>
                </v:group>
                <v:group id="Group 34" o:spid="_x0000_s1077" style="position:absolute;left:1267;top:5383;width:12960;height:293" coordorigin="1267,538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5" o:spid="_x0000_s1078" style="position:absolute;left:1267;top:538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" path="m,l,293r12960,l12960,,,xe" fillcolor="#d9d9d9" stroked="f">
                    <v:path arrowok="t" o:connecttype="custom" o:connectlocs="0,5383;0,5676;12960,5676;12960,5383;0,5383" o:connectangles="0,0,0,0,0"/>
                  </v:shape>
                </v:group>
                <v:group id="Group 32" o:spid="_x0000_s1079" style="position:absolute;left:1267;top:5676;width:12960;height:269" coordorigin="1267,5676"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3" o:spid="_x0000_s1080" style="position:absolute;left:1267;top:5676;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" path="m,l,269r12960,l12960,,,xe" fillcolor="#d9d9d9" stroked="f">
                    <v:path arrowok="t" o:connecttype="custom" o:connectlocs="0,5676;0,5945;12960,5945;12960,5676;0,5676" o:connectangles="0,0,0,0,0"/>
                  </v:shape>
                </v:group>
                <v:group id="Group 30" o:spid="_x0000_s1081" style="position:absolute;left:1152;top:-168;width:13191;height:2" coordorigin="1152,-168"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1" o:spid="_x0000_s1082" style="position:absolute;left:1152;top:-168;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" path="m,l13190,e" filled="f" strokeweight=".82pt">
                    <v:path arrowok="t" o:connecttype="custom" o:connectlocs="0,0;13190,0" o:connectangles="0,0"/>
                  </v:shape>
                </v:group>
                <v:group id="Group 28" o:spid="_x0000_s1083" style="position:absolute;left:1159;top:-161;width:2;height:6106" coordorigin="1159,-161"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29" o:spid="_x0000_s1084" style="position:absolute;left:1159;top:-161;width:2;height:6106;visibility:visible;mso-wrap-style:square;v-text-anchor:top"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" path="m,l,6106e" filled="f" strokeweight=".82pt">
                    <v:path arrowok="t" o:connecttype="custom" o:connectlocs="0,-161;0,5945" o:connectangles="0,0"/>
                  </v:shape>
                </v:group>
                <v:group id="Group 26" o:spid="_x0000_s1085" style="position:absolute;left:1152;top:5952;width:13191;height:2" coordorigin="1152,5952"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27" o:spid="_x0000_s1086" style="position:absolute;left:1152;top:5952;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" path="m,l13190,e" filled="f" strokeweight=".82pt">
                    <v:path arrowok="t" o:connecttype="custom" o:connectlocs="0,0;13190,0" o:connectangles="0,0"/>
                  </v:shape>
                </v:group>
                <v:group id="Group 24" o:spid="_x0000_s1087" style="position:absolute;left:14335;top:-161;width:2;height:6106" coordorigin="14335,-161"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25" o:spid="_x0000_s1088" style="position:absolute;left:14335;top:-161;width:2;height:6106;visibility:visible;mso-wrap-style:square;v-text-anchor:top"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" path="m,l,6106e" filled="f" strokeweight=".82pt">
                    <v:path arrowok="t" o:connecttype="custom" o:connectlocs="0,-161;0,5945" o:connectangles="0,0"/>
                  </v:shape>
                </v:group>
                <w10:wrap anchorx="page"/>
              </v:group>
            </w:pict>
          </mc:Fallback>
        </mc:AlternateContent>
      </w:r>
      <w:r w:rsidRPr="00B0664B">
        <w:rPr>
          <w:rFonts w:ascii="Calibri" w:eastAsia="Calibri" w:hAnsi="Calibri" w:cs="Calibri"/>
          <w:b/>
          <w:bCs/>
          <w:spacing w:val="-1"/>
          <w:sz w:val="32"/>
          <w:szCs w:val="32"/>
        </w:rPr>
        <w:t>Instructional</w:t>
      </w:r>
      <w:r w:rsidRPr="00B0664B">
        <w:rPr>
          <w:rFonts w:ascii="Calibri" w:eastAsia="Calibri" w:hAnsi="Calibri" w:cs="Calibri"/>
          <w:b/>
          <w:bCs/>
          <w:spacing w:val="-9"/>
          <w:sz w:val="32"/>
          <w:szCs w:val="32"/>
        </w:rPr>
        <w:t xml:space="preserve"> </w:t>
      </w:r>
      <w:r w:rsidRPr="00B0664B">
        <w:rPr>
          <w:rFonts w:ascii="Calibri" w:eastAsia="Calibri" w:hAnsi="Calibri" w:cs="Calibri"/>
          <w:b/>
          <w:bCs/>
          <w:spacing w:val="-1"/>
          <w:sz w:val="32"/>
          <w:szCs w:val="32"/>
        </w:rPr>
        <w:t>Program</w:t>
      </w:r>
      <w:r w:rsidRPr="00B0664B">
        <w:rPr>
          <w:rFonts w:ascii="Calibri" w:eastAsia="Calibri" w:hAnsi="Calibri" w:cs="Calibri"/>
          <w:b/>
          <w:bCs/>
          <w:spacing w:val="-11"/>
          <w:sz w:val="32"/>
          <w:szCs w:val="32"/>
        </w:rPr>
        <w:t xml:space="preserve"> </w:t>
      </w:r>
      <w:r w:rsidRPr="00B0664B">
        <w:rPr>
          <w:rFonts w:ascii="Calibri" w:eastAsia="Calibri" w:hAnsi="Calibri" w:cs="Calibri"/>
          <w:b/>
          <w:bCs/>
          <w:spacing w:val="-1"/>
          <w:sz w:val="32"/>
          <w:szCs w:val="32"/>
        </w:rPr>
        <w:t>Outcomes</w:t>
      </w:r>
      <w:r w:rsidRPr="00B0664B">
        <w:rPr>
          <w:rFonts w:ascii="Calibri" w:eastAsia="Calibri" w:hAnsi="Calibri" w:cs="Calibri"/>
          <w:b/>
          <w:bCs/>
          <w:spacing w:val="-9"/>
          <w:sz w:val="32"/>
          <w:szCs w:val="32"/>
        </w:rPr>
        <w:t xml:space="preserve"> </w:t>
      </w:r>
      <w:r w:rsidRPr="00B0664B">
        <w:rPr>
          <w:rFonts w:ascii="Calibri" w:eastAsia="Calibri" w:hAnsi="Calibri" w:cs="Calibri"/>
          <w:b/>
          <w:bCs/>
          <w:sz w:val="32"/>
          <w:szCs w:val="32"/>
        </w:rPr>
        <w:t>&amp;</w:t>
      </w:r>
      <w:r w:rsidRPr="00B0664B">
        <w:rPr>
          <w:rFonts w:ascii="Calibri" w:eastAsia="Calibri" w:hAnsi="Calibri" w:cs="Calibri"/>
          <w:b/>
          <w:bCs/>
          <w:spacing w:val="-7"/>
          <w:sz w:val="32"/>
          <w:szCs w:val="32"/>
        </w:rPr>
        <w:t xml:space="preserve"> </w:t>
      </w:r>
      <w:r w:rsidRPr="00B0664B">
        <w:rPr>
          <w:rFonts w:ascii="Calibri" w:eastAsia="Calibri" w:hAnsi="Calibri" w:cs="Calibri"/>
          <w:b/>
          <w:bCs/>
          <w:spacing w:val="-1"/>
          <w:sz w:val="32"/>
          <w:szCs w:val="32"/>
        </w:rPr>
        <w:t>Assessment</w:t>
      </w:r>
      <w:r w:rsidRPr="00B0664B">
        <w:rPr>
          <w:rFonts w:ascii="Calibri" w:eastAsia="Calibri" w:hAnsi="Calibri" w:cs="Calibri"/>
          <w:b/>
          <w:bCs/>
          <w:spacing w:val="-10"/>
          <w:sz w:val="32"/>
          <w:szCs w:val="32"/>
        </w:rPr>
        <w:t xml:space="preserve"> </w:t>
      </w:r>
      <w:r w:rsidRPr="00B0664B">
        <w:rPr>
          <w:rFonts w:ascii="Calibri" w:eastAsia="Calibri" w:hAnsi="Calibri" w:cs="Calibri"/>
          <w:b/>
          <w:bCs/>
          <w:sz w:val="32"/>
          <w:szCs w:val="32"/>
        </w:rPr>
        <w:t>Plan</w:t>
      </w:r>
      <w:r w:rsidRPr="00B0664B">
        <w:rPr>
          <w:rFonts w:ascii="Calibri" w:eastAsia="Calibri" w:hAnsi="Calibri" w:cs="Calibri"/>
          <w:b/>
          <w:bCs/>
          <w:spacing w:val="-8"/>
          <w:sz w:val="32"/>
          <w:szCs w:val="32"/>
        </w:rPr>
        <w:t xml:space="preserve"> </w:t>
      </w:r>
      <w:r w:rsidRPr="00B0664B">
        <w:rPr>
          <w:rFonts w:ascii="Calibri" w:eastAsia="Calibri" w:hAnsi="Calibri" w:cs="Calibri"/>
          <w:b/>
          <w:bCs/>
          <w:sz w:val="32"/>
          <w:szCs w:val="32"/>
        </w:rPr>
        <w:t>–</w:t>
      </w:r>
      <w:r w:rsidRPr="00B0664B">
        <w:rPr>
          <w:rFonts w:ascii="Calibri" w:eastAsia="Calibri" w:hAnsi="Calibri" w:cs="Calibri"/>
          <w:b/>
          <w:bCs/>
          <w:spacing w:val="-9"/>
          <w:sz w:val="32"/>
          <w:szCs w:val="32"/>
        </w:rPr>
        <w:t xml:space="preserve"> </w:t>
      </w:r>
      <w:r w:rsidRPr="00B0664B">
        <w:rPr>
          <w:rFonts w:ascii="Calibri" w:eastAsia="Calibri" w:hAnsi="Calibri" w:cs="Calibri"/>
          <w:b/>
          <w:bCs/>
          <w:spacing w:val="-1"/>
          <w:sz w:val="32"/>
          <w:szCs w:val="32"/>
        </w:rPr>
        <w:t>MTH</w:t>
      </w:r>
      <w:r w:rsidRPr="00B0664B">
        <w:rPr>
          <w:rFonts w:ascii="Calibri" w:eastAsia="Calibri" w:hAnsi="Calibri" w:cs="Calibri"/>
          <w:b/>
          <w:bCs/>
          <w:spacing w:val="-7"/>
          <w:sz w:val="32"/>
          <w:szCs w:val="32"/>
        </w:rPr>
        <w:t xml:space="preserve"> </w:t>
      </w:r>
      <w:r w:rsidRPr="00B0664B">
        <w:rPr>
          <w:rFonts w:ascii="Calibri" w:eastAsia="Calibri" w:hAnsi="Calibri" w:cs="Calibri"/>
          <w:b/>
          <w:bCs/>
          <w:spacing w:val="-1"/>
          <w:sz w:val="32"/>
          <w:szCs w:val="32"/>
        </w:rPr>
        <w:t>112</w:t>
      </w:r>
    </w:p>
    <w:p w14:paraId="1A14E19B" w14:textId="77777777" w:rsidR="008D6CCD" w:rsidRPr="00B0664B" w:rsidRDefault="008D6CCD" w:rsidP="008D6CCD">
      <w:pPr>
        <w:widowControl w:val="0"/>
        <w:spacing w:before="12" w:after="0" w:line="240" w:lineRule="auto"/>
        <w:rPr>
          <w:rFonts w:ascii="Calibri" w:eastAsia="Calibri" w:hAnsi="Calibri" w:cs="Calibri"/>
          <w:b/>
          <w:bCs/>
          <w:sz w:val="17"/>
          <w:szCs w:val="17"/>
        </w:rPr>
      </w:pPr>
    </w:p>
    <w:bookmarkEnd w:id="16"/>
    <w:p w14:paraId="2E1FAD8F" w14:textId="77777777" w:rsidR="008D6CCD" w:rsidRPr="00B0664B" w:rsidRDefault="008D6CCD" w:rsidP="008D6CCD">
      <w:pPr>
        <w:widowControl w:val="0"/>
        <w:spacing w:before="51" w:after="0" w:line="240" w:lineRule="auto"/>
        <w:outlineLvl w:val="0"/>
        <w:rPr>
          <w:rFonts w:ascii="Calibri" w:eastAsia="Calibri" w:hAnsi="Calibri" w:cs="Times New Roman"/>
          <w:sz w:val="24"/>
          <w:szCs w:val="24"/>
        </w:rPr>
      </w:pPr>
      <w:r>
        <w:rPr>
          <w:rFonts w:ascii="Calibri" w:eastAsia="Calibri" w:hAnsi="Calibri" w:cs="Times New Roman"/>
          <w:b/>
          <w:bCs/>
          <w:spacing w:val="-1"/>
          <w:sz w:val="24"/>
          <w:szCs w:val="24"/>
        </w:rPr>
        <w:t xml:space="preserve">      </w:t>
      </w:r>
      <w:r w:rsidRPr="00B0664B">
        <w:rPr>
          <w:rFonts w:ascii="Calibri" w:eastAsia="Calibri" w:hAnsi="Calibri" w:cs="Times New Roman"/>
          <w:b/>
          <w:bCs/>
          <w:spacing w:val="-1"/>
          <w:sz w:val="24"/>
          <w:szCs w:val="24"/>
        </w:rPr>
        <w:t>Mathematics</w:t>
      </w:r>
      <w:r w:rsidRPr="00B0664B">
        <w:rPr>
          <w:rFonts w:ascii="Calibri" w:eastAsia="Calibri" w:hAnsi="Calibri" w:cs="Times New Roman"/>
          <w:b/>
          <w:bCs/>
          <w:sz w:val="24"/>
          <w:szCs w:val="24"/>
        </w:rPr>
        <w:t xml:space="preserve"> </w:t>
      </w:r>
      <w:r w:rsidRPr="00B0664B">
        <w:rPr>
          <w:rFonts w:ascii="Calibri" w:eastAsia="Calibri" w:hAnsi="Calibri" w:cs="Times New Roman"/>
          <w:b/>
          <w:bCs/>
          <w:spacing w:val="-1"/>
          <w:sz w:val="24"/>
          <w:szCs w:val="24"/>
        </w:rPr>
        <w:t>Course</w:t>
      </w:r>
      <w:r w:rsidRPr="00B0664B">
        <w:rPr>
          <w:rFonts w:ascii="Calibri" w:eastAsia="Calibri" w:hAnsi="Calibri" w:cs="Times New Roman"/>
          <w:b/>
          <w:bCs/>
          <w:sz w:val="24"/>
          <w:szCs w:val="24"/>
        </w:rPr>
        <w:t xml:space="preserve"> </w:t>
      </w:r>
      <w:r w:rsidRPr="00B0664B">
        <w:rPr>
          <w:rFonts w:ascii="Calibri" w:eastAsia="Calibri" w:hAnsi="Calibri" w:cs="Times New Roman"/>
          <w:b/>
          <w:bCs/>
          <w:spacing w:val="-2"/>
          <w:sz w:val="24"/>
          <w:szCs w:val="24"/>
        </w:rPr>
        <w:t>Level</w:t>
      </w:r>
      <w:r w:rsidRPr="00B0664B">
        <w:rPr>
          <w:rFonts w:ascii="Calibri" w:eastAsia="Calibri" w:hAnsi="Calibri" w:cs="Times New Roman"/>
          <w:b/>
          <w:bCs/>
          <w:spacing w:val="2"/>
          <w:sz w:val="24"/>
          <w:szCs w:val="24"/>
        </w:rPr>
        <w:t xml:space="preserve"> </w:t>
      </w:r>
      <w:r w:rsidRPr="00B0664B">
        <w:rPr>
          <w:rFonts w:ascii="Calibri" w:eastAsia="Calibri" w:hAnsi="Calibri" w:cs="Times New Roman"/>
          <w:b/>
          <w:bCs/>
          <w:spacing w:val="-1"/>
          <w:sz w:val="24"/>
          <w:szCs w:val="24"/>
        </w:rPr>
        <w:t>Outcomes</w:t>
      </w:r>
      <w:r w:rsidRPr="00B0664B">
        <w:rPr>
          <w:rFonts w:ascii="Calibri" w:eastAsia="Calibri" w:hAnsi="Calibri" w:cs="Times New Roman"/>
          <w:b/>
          <w:bCs/>
          <w:spacing w:val="1"/>
          <w:sz w:val="24"/>
          <w:szCs w:val="24"/>
        </w:rPr>
        <w:t xml:space="preserve"> </w:t>
      </w:r>
      <w:r w:rsidRPr="00B0664B">
        <w:rPr>
          <w:rFonts w:ascii="Calibri" w:eastAsia="Calibri" w:hAnsi="Calibri" w:cs="Times New Roman"/>
          <w:b/>
          <w:bCs/>
          <w:spacing w:val="-1"/>
          <w:sz w:val="24"/>
          <w:szCs w:val="24"/>
        </w:rPr>
        <w:t>Assessment</w:t>
      </w:r>
      <w:r w:rsidRPr="00B0664B">
        <w:rPr>
          <w:rFonts w:ascii="Calibri" w:eastAsia="Calibri" w:hAnsi="Calibri" w:cs="Times New Roman"/>
          <w:b/>
          <w:bCs/>
          <w:sz w:val="24"/>
          <w:szCs w:val="24"/>
        </w:rPr>
        <w:t xml:space="preserve"> </w:t>
      </w:r>
      <w:r w:rsidRPr="00B0664B">
        <w:rPr>
          <w:rFonts w:ascii="Calibri" w:eastAsia="Calibri" w:hAnsi="Calibri" w:cs="Times New Roman"/>
          <w:b/>
          <w:bCs/>
          <w:spacing w:val="-1"/>
          <w:sz w:val="24"/>
          <w:szCs w:val="24"/>
        </w:rPr>
        <w:t>Rubric</w:t>
      </w:r>
    </w:p>
    <w:p w14:paraId="10520DE9" w14:textId="77777777" w:rsidR="008D6CCD" w:rsidRPr="00B0664B" w:rsidRDefault="008D6CCD" w:rsidP="008D6CCD">
      <w:pPr>
        <w:widowControl w:val="0"/>
        <w:spacing w:before="9" w:after="0" w:line="240" w:lineRule="auto"/>
        <w:rPr>
          <w:rFonts w:ascii="Calibri" w:eastAsia="Calibri" w:hAnsi="Calibri" w:cs="Calibri"/>
          <w:b/>
          <w:bCs/>
          <w:sz w:val="19"/>
          <w:szCs w:val="19"/>
        </w:rPr>
      </w:pPr>
    </w:p>
    <w:p w14:paraId="36EC57A5" w14:textId="77777777" w:rsidR="008D6CCD" w:rsidRPr="00B0664B" w:rsidRDefault="008D6CCD" w:rsidP="008D6CCD">
      <w:pPr>
        <w:widowControl w:val="0"/>
        <w:spacing w:before="51" w:after="0" w:line="240" w:lineRule="auto"/>
        <w:rPr>
          <w:rFonts w:ascii="Calibri" w:eastAsia="Calibri" w:hAnsi="Calibri" w:cs="Times New Roman"/>
          <w:sz w:val="24"/>
          <w:szCs w:val="24"/>
        </w:rPr>
      </w:pPr>
      <w:r>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Level</w:t>
      </w:r>
      <w:r w:rsidRPr="00B0664B">
        <w:rPr>
          <w:rFonts w:ascii="Calibri" w:eastAsia="Calibri" w:hAnsi="Calibri" w:cs="Times New Roman"/>
          <w:sz w:val="24"/>
          <w:szCs w:val="24"/>
        </w:rPr>
        <w:t xml:space="preserve"> 4:</w:t>
      </w:r>
      <w:r w:rsidRPr="00B0664B">
        <w:rPr>
          <w:rFonts w:ascii="Calibri" w:eastAsia="Calibri" w:hAnsi="Calibri" w:cs="Times New Roman"/>
          <w:spacing w:val="-1"/>
          <w:sz w:val="24"/>
          <w:szCs w:val="24"/>
        </w:rPr>
        <w:t xml:space="preserve"> Student provides </w:t>
      </w:r>
      <w:r w:rsidRPr="00B0664B">
        <w:rPr>
          <w:rFonts w:ascii="Calibri" w:eastAsia="Calibri" w:hAnsi="Calibri" w:cs="Times New Roman"/>
          <w:sz w:val="24"/>
          <w:szCs w:val="24"/>
        </w:rPr>
        <w:t>a</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complete and</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correct</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solution process</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that</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is</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well</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organized,</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with</w:t>
      </w:r>
      <w:r w:rsidRPr="00B0664B">
        <w:rPr>
          <w:rFonts w:ascii="Calibri" w:eastAsia="Calibri" w:hAnsi="Calibri" w:cs="Times New Roman"/>
          <w:spacing w:val="-2"/>
          <w:sz w:val="24"/>
          <w:szCs w:val="24"/>
        </w:rPr>
        <w:t xml:space="preserve"> </w:t>
      </w:r>
      <w:r w:rsidRPr="00B0664B">
        <w:rPr>
          <w:rFonts w:ascii="Calibri" w:eastAsia="Calibri" w:hAnsi="Calibri" w:cs="Times New Roman"/>
          <w:sz w:val="24"/>
          <w:szCs w:val="24"/>
        </w:rPr>
        <w:t>no</w:t>
      </w:r>
      <w:r w:rsidRPr="00B0664B">
        <w:rPr>
          <w:rFonts w:ascii="Calibri" w:eastAsia="Calibri" w:hAnsi="Calibri" w:cs="Times New Roman"/>
          <w:spacing w:val="-1"/>
          <w:sz w:val="24"/>
          <w:szCs w:val="24"/>
        </w:rPr>
        <w:t xml:space="preserve"> errors.</w:t>
      </w:r>
    </w:p>
    <w:p w14:paraId="23EB3108" w14:textId="77777777" w:rsidR="008D6CCD" w:rsidRPr="00B0664B" w:rsidRDefault="008D6CCD" w:rsidP="008D6CCD">
      <w:pPr>
        <w:widowControl w:val="0"/>
        <w:spacing w:before="9" w:after="0" w:line="240" w:lineRule="auto"/>
        <w:rPr>
          <w:rFonts w:ascii="Calibri" w:eastAsia="Calibri" w:hAnsi="Calibri" w:cs="Calibri"/>
          <w:sz w:val="19"/>
          <w:szCs w:val="19"/>
        </w:rPr>
      </w:pPr>
    </w:p>
    <w:p w14:paraId="10C4BC74" w14:textId="77777777" w:rsidR="008D6CCD" w:rsidRPr="00B0664B" w:rsidRDefault="008D6CCD" w:rsidP="008D6CCD">
      <w:pPr>
        <w:widowControl w:val="0"/>
        <w:spacing w:before="51" w:after="0" w:line="240" w:lineRule="auto"/>
        <w:rPr>
          <w:rFonts w:ascii="Calibri" w:eastAsia="Calibri" w:hAnsi="Calibri" w:cs="Times New Roman"/>
          <w:sz w:val="24"/>
          <w:szCs w:val="24"/>
        </w:rPr>
      </w:pPr>
      <w:r>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Level</w:t>
      </w:r>
      <w:r w:rsidRPr="00B0664B">
        <w:rPr>
          <w:rFonts w:ascii="Calibri" w:eastAsia="Calibri" w:hAnsi="Calibri" w:cs="Times New Roman"/>
          <w:sz w:val="24"/>
          <w:szCs w:val="24"/>
        </w:rPr>
        <w:t xml:space="preserve"> 3:</w:t>
      </w:r>
      <w:r w:rsidRPr="00B0664B">
        <w:rPr>
          <w:rFonts w:ascii="Calibri" w:eastAsia="Calibri" w:hAnsi="Calibri" w:cs="Times New Roman"/>
          <w:spacing w:val="-1"/>
          <w:sz w:val="24"/>
          <w:szCs w:val="24"/>
        </w:rPr>
        <w:t xml:space="preserve"> Student provides </w:t>
      </w:r>
      <w:r w:rsidRPr="00B0664B">
        <w:rPr>
          <w:rFonts w:ascii="Calibri" w:eastAsia="Calibri" w:hAnsi="Calibri" w:cs="Times New Roman"/>
          <w:sz w:val="24"/>
          <w:szCs w:val="24"/>
        </w:rPr>
        <w:t>a</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complete solution</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process that</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is</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well</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organized but</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contains</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minor</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errors.</w:t>
      </w:r>
    </w:p>
    <w:p w14:paraId="667E589F" w14:textId="77777777" w:rsidR="008D6CCD" w:rsidRPr="00B0664B" w:rsidRDefault="008D6CCD" w:rsidP="008D6CCD">
      <w:pPr>
        <w:widowControl w:val="0"/>
        <w:spacing w:before="9" w:after="0" w:line="240" w:lineRule="auto"/>
        <w:rPr>
          <w:rFonts w:ascii="Calibri" w:eastAsia="Calibri" w:hAnsi="Calibri" w:cs="Calibri"/>
          <w:sz w:val="19"/>
          <w:szCs w:val="19"/>
        </w:rPr>
      </w:pPr>
    </w:p>
    <w:p w14:paraId="181ACB98" w14:textId="77777777" w:rsidR="008D6CCD" w:rsidRPr="00B0664B" w:rsidRDefault="008D6CCD" w:rsidP="008D6CCD">
      <w:pPr>
        <w:widowControl w:val="0"/>
        <w:spacing w:before="51" w:after="0" w:line="240" w:lineRule="auto"/>
        <w:ind w:left="270" w:right="381"/>
        <w:rPr>
          <w:rFonts w:ascii="Calibri" w:eastAsia="Calibri" w:hAnsi="Calibri" w:cs="Times New Roman"/>
          <w:sz w:val="24"/>
          <w:szCs w:val="24"/>
        </w:rPr>
      </w:pPr>
      <w:r w:rsidRPr="00B0664B">
        <w:rPr>
          <w:rFonts w:ascii="Calibri" w:eastAsia="Calibri" w:hAnsi="Calibri" w:cs="Times New Roman"/>
          <w:spacing w:val="-1"/>
          <w:sz w:val="24"/>
          <w:szCs w:val="24"/>
        </w:rPr>
        <w:t>Level</w:t>
      </w:r>
      <w:r w:rsidRPr="00B0664B">
        <w:rPr>
          <w:rFonts w:ascii="Calibri" w:eastAsia="Calibri" w:hAnsi="Calibri" w:cs="Times New Roman"/>
          <w:sz w:val="24"/>
          <w:szCs w:val="24"/>
        </w:rPr>
        <w:t xml:space="preserve"> 2:</w:t>
      </w:r>
      <w:r w:rsidRPr="00B0664B">
        <w:rPr>
          <w:rFonts w:ascii="Calibri" w:eastAsia="Calibri" w:hAnsi="Calibri" w:cs="Times New Roman"/>
          <w:spacing w:val="-1"/>
          <w:sz w:val="24"/>
          <w:szCs w:val="24"/>
        </w:rPr>
        <w:t xml:space="preserve"> Student demonstrates</w:t>
      </w:r>
      <w:r w:rsidRPr="00B0664B">
        <w:rPr>
          <w:rFonts w:ascii="Calibri" w:eastAsia="Calibri" w:hAnsi="Calibri" w:cs="Times New Roman"/>
          <w:spacing w:val="-3"/>
          <w:sz w:val="24"/>
          <w:szCs w:val="24"/>
        </w:rPr>
        <w:t xml:space="preserve"> </w:t>
      </w:r>
      <w:r w:rsidRPr="00B0664B">
        <w:rPr>
          <w:rFonts w:ascii="Calibri" w:eastAsia="Calibri" w:hAnsi="Calibri" w:cs="Times New Roman"/>
          <w:spacing w:val="-1"/>
          <w:sz w:val="24"/>
          <w:szCs w:val="24"/>
        </w:rPr>
        <w:t>understanding</w:t>
      </w:r>
      <w:r w:rsidRPr="00B0664B">
        <w:rPr>
          <w:rFonts w:ascii="Calibri" w:eastAsia="Calibri" w:hAnsi="Calibri" w:cs="Times New Roman"/>
          <w:spacing w:val="-2"/>
          <w:sz w:val="24"/>
          <w:szCs w:val="24"/>
        </w:rPr>
        <w:t xml:space="preserve"> </w:t>
      </w:r>
      <w:r w:rsidRPr="00B0664B">
        <w:rPr>
          <w:rFonts w:ascii="Calibri" w:eastAsia="Calibri" w:hAnsi="Calibri" w:cs="Times New Roman"/>
          <w:sz w:val="24"/>
          <w:szCs w:val="24"/>
        </w:rPr>
        <w:t>of</w:t>
      </w:r>
      <w:r w:rsidRPr="00B0664B">
        <w:rPr>
          <w:rFonts w:ascii="Calibri" w:eastAsia="Calibri" w:hAnsi="Calibri" w:cs="Times New Roman"/>
          <w:spacing w:val="-3"/>
          <w:sz w:val="24"/>
          <w:szCs w:val="24"/>
        </w:rPr>
        <w:t xml:space="preserve"> </w:t>
      </w:r>
      <w:r w:rsidRPr="00B0664B">
        <w:rPr>
          <w:rFonts w:ascii="Calibri" w:eastAsia="Calibri" w:hAnsi="Calibri" w:cs="Times New Roman"/>
          <w:spacing w:val="-1"/>
          <w:sz w:val="24"/>
          <w:szCs w:val="24"/>
        </w:rPr>
        <w:t>methods</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required</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to</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produce</w:t>
      </w:r>
      <w:r w:rsidRPr="00B0664B">
        <w:rPr>
          <w:rFonts w:ascii="Calibri" w:eastAsia="Calibri" w:hAnsi="Calibri" w:cs="Times New Roman"/>
          <w:spacing w:val="1"/>
          <w:sz w:val="24"/>
          <w:szCs w:val="24"/>
        </w:rPr>
        <w:t xml:space="preserve"> </w:t>
      </w:r>
      <w:r w:rsidRPr="00B0664B">
        <w:rPr>
          <w:rFonts w:ascii="Calibri" w:eastAsia="Calibri" w:hAnsi="Calibri" w:cs="Times New Roman"/>
          <w:sz w:val="24"/>
          <w:szCs w:val="24"/>
        </w:rPr>
        <w:t>a</w:t>
      </w:r>
      <w:r w:rsidRPr="00B0664B">
        <w:rPr>
          <w:rFonts w:ascii="Calibri" w:eastAsia="Calibri" w:hAnsi="Calibri" w:cs="Times New Roman"/>
          <w:spacing w:val="-3"/>
          <w:sz w:val="24"/>
          <w:szCs w:val="24"/>
        </w:rPr>
        <w:t xml:space="preserve"> </w:t>
      </w:r>
      <w:r w:rsidRPr="00B0664B">
        <w:rPr>
          <w:rFonts w:ascii="Calibri" w:eastAsia="Calibri" w:hAnsi="Calibri" w:cs="Times New Roman"/>
          <w:spacing w:val="-1"/>
          <w:sz w:val="24"/>
          <w:szCs w:val="24"/>
        </w:rPr>
        <w:t>correct solution,</w:t>
      </w:r>
      <w:r w:rsidRPr="00B0664B">
        <w:rPr>
          <w:rFonts w:ascii="Calibri" w:eastAsia="Calibri" w:hAnsi="Calibri" w:cs="Times New Roman"/>
          <w:spacing w:val="-2"/>
          <w:sz w:val="24"/>
          <w:szCs w:val="24"/>
        </w:rPr>
        <w:t xml:space="preserve"> </w:t>
      </w:r>
      <w:r w:rsidRPr="00B0664B">
        <w:rPr>
          <w:rFonts w:ascii="Calibri" w:eastAsia="Calibri" w:hAnsi="Calibri" w:cs="Times New Roman"/>
          <w:sz w:val="24"/>
          <w:szCs w:val="24"/>
        </w:rPr>
        <w:t>but</w:t>
      </w:r>
      <w:r w:rsidRPr="00B0664B">
        <w:rPr>
          <w:rFonts w:ascii="Calibri" w:eastAsia="Calibri" w:hAnsi="Calibri" w:cs="Times New Roman"/>
          <w:spacing w:val="-1"/>
          <w:sz w:val="24"/>
          <w:szCs w:val="24"/>
        </w:rPr>
        <w:t xml:space="preserve"> the</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solution process</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lacks</w:t>
      </w:r>
      <w:r w:rsidRPr="00B0664B">
        <w:rPr>
          <w:rFonts w:ascii="Times New Roman" w:eastAsia="Calibri" w:hAnsi="Calibri" w:cs="Times New Roman"/>
          <w:spacing w:val="83"/>
          <w:sz w:val="24"/>
          <w:szCs w:val="24"/>
        </w:rPr>
        <w:t xml:space="preserve"> </w:t>
      </w:r>
      <w:r>
        <w:rPr>
          <w:rFonts w:ascii="Times New Roman" w:eastAsia="Calibri" w:hAnsi="Calibri" w:cs="Times New Roman"/>
          <w:spacing w:val="83"/>
          <w:sz w:val="24"/>
          <w:szCs w:val="24"/>
        </w:rPr>
        <w:t xml:space="preserve">   </w:t>
      </w:r>
      <w:r w:rsidRPr="00B0664B">
        <w:rPr>
          <w:rFonts w:ascii="Calibri" w:eastAsia="Calibri" w:hAnsi="Calibri" w:cs="Times New Roman"/>
          <w:spacing w:val="-1"/>
          <w:sz w:val="24"/>
          <w:szCs w:val="24"/>
        </w:rPr>
        <w:t>expected</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organization</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and/or</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contains</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errors</w:t>
      </w:r>
      <w:r w:rsidRPr="00B0664B">
        <w:rPr>
          <w:rFonts w:ascii="Calibri" w:eastAsia="Calibri" w:hAnsi="Calibri" w:cs="Times New Roman"/>
          <w:spacing w:val="-3"/>
          <w:sz w:val="24"/>
          <w:szCs w:val="24"/>
        </w:rPr>
        <w:t xml:space="preserve"> </w:t>
      </w:r>
      <w:r w:rsidRPr="00B0664B">
        <w:rPr>
          <w:rFonts w:ascii="Calibri" w:eastAsia="Calibri" w:hAnsi="Calibri" w:cs="Times New Roman"/>
          <w:spacing w:val="-1"/>
          <w:sz w:val="24"/>
          <w:szCs w:val="24"/>
        </w:rPr>
        <w:t>deemed</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more significant.</w:t>
      </w:r>
    </w:p>
    <w:p w14:paraId="5701350C" w14:textId="77777777" w:rsidR="008D6CCD" w:rsidRPr="00B0664B" w:rsidRDefault="008D6CCD" w:rsidP="008D6CCD">
      <w:pPr>
        <w:widowControl w:val="0"/>
        <w:spacing w:before="9" w:after="0" w:line="240" w:lineRule="auto"/>
        <w:rPr>
          <w:rFonts w:ascii="Calibri" w:eastAsia="Calibri" w:hAnsi="Calibri" w:cs="Calibri"/>
          <w:sz w:val="19"/>
          <w:szCs w:val="19"/>
        </w:rPr>
      </w:pPr>
    </w:p>
    <w:p w14:paraId="645CFB5A" w14:textId="77777777" w:rsidR="008D6CCD" w:rsidRPr="00B0664B" w:rsidRDefault="008D6CCD" w:rsidP="008D6CCD">
      <w:pPr>
        <w:widowControl w:val="0"/>
        <w:spacing w:before="51" w:after="0" w:line="240" w:lineRule="auto"/>
        <w:ind w:left="270" w:right="381"/>
        <w:rPr>
          <w:rFonts w:ascii="Calibri" w:eastAsia="Calibri" w:hAnsi="Calibri" w:cs="Times New Roman"/>
          <w:sz w:val="24"/>
          <w:szCs w:val="24"/>
        </w:rPr>
      </w:pPr>
      <w:r w:rsidRPr="00B0664B">
        <w:rPr>
          <w:rFonts w:ascii="Calibri" w:eastAsia="Calibri" w:hAnsi="Calibri" w:cs="Times New Roman"/>
          <w:spacing w:val="-1"/>
          <w:sz w:val="24"/>
          <w:szCs w:val="24"/>
        </w:rPr>
        <w:t>Level</w:t>
      </w:r>
      <w:r w:rsidRPr="00B0664B">
        <w:rPr>
          <w:rFonts w:ascii="Calibri" w:eastAsia="Calibri" w:hAnsi="Calibri" w:cs="Times New Roman"/>
          <w:sz w:val="24"/>
          <w:szCs w:val="24"/>
        </w:rPr>
        <w:t xml:space="preserve"> 1:</w:t>
      </w:r>
      <w:r w:rsidRPr="00B0664B">
        <w:rPr>
          <w:rFonts w:ascii="Calibri" w:eastAsia="Calibri" w:hAnsi="Calibri" w:cs="Times New Roman"/>
          <w:spacing w:val="-1"/>
          <w:sz w:val="24"/>
          <w:szCs w:val="24"/>
        </w:rPr>
        <w:t xml:space="preserve"> Student attempts </w:t>
      </w:r>
      <w:r w:rsidRPr="00B0664B">
        <w:rPr>
          <w:rFonts w:ascii="Calibri" w:eastAsia="Calibri" w:hAnsi="Calibri" w:cs="Times New Roman"/>
          <w:sz w:val="24"/>
          <w:szCs w:val="24"/>
        </w:rPr>
        <w:t>a</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solution but</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demonstrates</w:t>
      </w:r>
      <w:r w:rsidRPr="00B0664B">
        <w:rPr>
          <w:rFonts w:ascii="Calibri" w:eastAsia="Calibri" w:hAnsi="Calibri" w:cs="Times New Roman"/>
          <w:spacing w:val="-3"/>
          <w:sz w:val="24"/>
          <w:szCs w:val="24"/>
        </w:rPr>
        <w:t xml:space="preserve"> </w:t>
      </w:r>
      <w:r w:rsidRPr="00B0664B">
        <w:rPr>
          <w:rFonts w:ascii="Calibri" w:eastAsia="Calibri" w:hAnsi="Calibri" w:cs="Times New Roman"/>
          <w:spacing w:val="-1"/>
          <w:sz w:val="24"/>
          <w:szCs w:val="24"/>
        </w:rPr>
        <w:t>little understanding</w:t>
      </w:r>
      <w:r w:rsidRPr="00B0664B">
        <w:rPr>
          <w:rFonts w:ascii="Calibri" w:eastAsia="Calibri" w:hAnsi="Calibri" w:cs="Times New Roman"/>
          <w:sz w:val="24"/>
          <w:szCs w:val="24"/>
        </w:rPr>
        <w:t xml:space="preserve"> of</w:t>
      </w:r>
      <w:r w:rsidRPr="00B0664B">
        <w:rPr>
          <w:rFonts w:ascii="Calibri" w:eastAsia="Calibri" w:hAnsi="Calibri" w:cs="Times New Roman"/>
          <w:spacing w:val="-1"/>
          <w:sz w:val="24"/>
          <w:szCs w:val="24"/>
        </w:rPr>
        <w:t xml:space="preserve"> methods</w:t>
      </w:r>
      <w:r w:rsidRPr="00B0664B">
        <w:rPr>
          <w:rFonts w:ascii="Calibri" w:eastAsia="Calibri" w:hAnsi="Calibri" w:cs="Times New Roman"/>
          <w:spacing w:val="-3"/>
          <w:sz w:val="24"/>
          <w:szCs w:val="24"/>
        </w:rPr>
        <w:t xml:space="preserve"> </w:t>
      </w:r>
      <w:r w:rsidRPr="00B0664B">
        <w:rPr>
          <w:rFonts w:ascii="Calibri" w:eastAsia="Calibri" w:hAnsi="Calibri" w:cs="Times New Roman"/>
          <w:spacing w:val="-1"/>
          <w:sz w:val="24"/>
          <w:szCs w:val="24"/>
        </w:rPr>
        <w:t xml:space="preserve">required </w:t>
      </w:r>
      <w:r w:rsidRPr="00B0664B">
        <w:rPr>
          <w:rFonts w:ascii="Calibri" w:eastAsia="Calibri" w:hAnsi="Calibri" w:cs="Times New Roman"/>
          <w:sz w:val="24"/>
          <w:szCs w:val="24"/>
        </w:rPr>
        <w:t>to</w:t>
      </w:r>
      <w:r w:rsidRPr="00B0664B">
        <w:rPr>
          <w:rFonts w:ascii="Calibri" w:eastAsia="Calibri" w:hAnsi="Calibri" w:cs="Times New Roman"/>
          <w:spacing w:val="-1"/>
          <w:sz w:val="24"/>
          <w:szCs w:val="24"/>
        </w:rPr>
        <w:t xml:space="preserve"> produce</w:t>
      </w:r>
      <w:r w:rsidRPr="00B0664B">
        <w:rPr>
          <w:rFonts w:ascii="Calibri" w:eastAsia="Calibri" w:hAnsi="Calibri" w:cs="Times New Roman"/>
          <w:spacing w:val="-2"/>
          <w:sz w:val="24"/>
          <w:szCs w:val="24"/>
        </w:rPr>
        <w:t xml:space="preserve"> </w:t>
      </w:r>
      <w:r w:rsidRPr="00B0664B">
        <w:rPr>
          <w:rFonts w:ascii="Calibri" w:eastAsia="Calibri" w:hAnsi="Calibri" w:cs="Times New Roman"/>
          <w:sz w:val="24"/>
          <w:szCs w:val="24"/>
        </w:rPr>
        <w:t>a</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correct</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solution</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2"/>
          <w:sz w:val="24"/>
          <w:szCs w:val="24"/>
        </w:rPr>
        <w:t>with</w:t>
      </w:r>
      <w:r w:rsidRPr="00B0664B">
        <w:rPr>
          <w:rFonts w:ascii="Times New Roman" w:eastAsia="Calibri" w:hAnsi="Calibri" w:cs="Times New Roman"/>
          <w:spacing w:val="89"/>
          <w:sz w:val="24"/>
          <w:szCs w:val="24"/>
        </w:rPr>
        <w:t xml:space="preserve"> </w:t>
      </w:r>
      <w:r w:rsidRPr="00B0664B">
        <w:rPr>
          <w:rFonts w:ascii="Calibri" w:eastAsia="Calibri" w:hAnsi="Calibri" w:cs="Times New Roman"/>
          <w:spacing w:val="-1"/>
          <w:sz w:val="24"/>
          <w:szCs w:val="24"/>
        </w:rPr>
        <w:t>expected</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organization.</w:t>
      </w:r>
    </w:p>
    <w:p w14:paraId="5E239E69" w14:textId="77777777" w:rsidR="008D6CCD" w:rsidRPr="00B0664B" w:rsidRDefault="008D6CCD" w:rsidP="008D6CCD">
      <w:pPr>
        <w:widowControl w:val="0"/>
        <w:spacing w:before="9" w:after="0" w:line="240" w:lineRule="auto"/>
        <w:rPr>
          <w:rFonts w:ascii="Calibri" w:eastAsia="Calibri" w:hAnsi="Calibri" w:cs="Calibri"/>
          <w:sz w:val="19"/>
          <w:szCs w:val="19"/>
        </w:rPr>
      </w:pPr>
    </w:p>
    <w:p w14:paraId="1780FF82" w14:textId="77777777" w:rsidR="008D6CCD" w:rsidRPr="00B0664B" w:rsidRDefault="008D6CCD" w:rsidP="008D6CCD">
      <w:pPr>
        <w:widowControl w:val="0"/>
        <w:spacing w:before="51" w:after="0" w:line="240" w:lineRule="auto"/>
        <w:rPr>
          <w:rFonts w:ascii="Calibri" w:eastAsia="Calibri" w:hAnsi="Calibri" w:cs="Times New Roman"/>
          <w:sz w:val="24"/>
          <w:szCs w:val="24"/>
        </w:rPr>
      </w:pPr>
      <w:r>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Level</w:t>
      </w:r>
      <w:r w:rsidRPr="00B0664B">
        <w:rPr>
          <w:rFonts w:ascii="Calibri" w:eastAsia="Calibri" w:hAnsi="Calibri" w:cs="Times New Roman"/>
          <w:sz w:val="24"/>
          <w:szCs w:val="24"/>
        </w:rPr>
        <w:t xml:space="preserve"> 0:</w:t>
      </w:r>
      <w:r w:rsidRPr="00B0664B">
        <w:rPr>
          <w:rFonts w:ascii="Calibri" w:eastAsia="Calibri" w:hAnsi="Calibri" w:cs="Times New Roman"/>
          <w:spacing w:val="-1"/>
          <w:sz w:val="24"/>
          <w:szCs w:val="24"/>
        </w:rPr>
        <w:t xml:space="preserve"> Student does</w:t>
      </w:r>
      <w:r w:rsidRPr="00B0664B">
        <w:rPr>
          <w:rFonts w:ascii="Calibri" w:eastAsia="Calibri" w:hAnsi="Calibri" w:cs="Times New Roman"/>
          <w:sz w:val="24"/>
          <w:szCs w:val="24"/>
        </w:rPr>
        <w:t xml:space="preserve"> </w:t>
      </w:r>
      <w:r w:rsidRPr="00B0664B">
        <w:rPr>
          <w:rFonts w:ascii="Calibri" w:eastAsia="Calibri" w:hAnsi="Calibri" w:cs="Times New Roman"/>
          <w:spacing w:val="-2"/>
          <w:sz w:val="24"/>
          <w:szCs w:val="24"/>
        </w:rPr>
        <w:t>not</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 xml:space="preserve">attempt </w:t>
      </w:r>
      <w:r w:rsidRPr="00B0664B">
        <w:rPr>
          <w:rFonts w:ascii="Calibri" w:eastAsia="Calibri" w:hAnsi="Calibri" w:cs="Times New Roman"/>
          <w:sz w:val="24"/>
          <w:szCs w:val="24"/>
        </w:rPr>
        <w:t>a</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solution.</w:t>
      </w:r>
    </w:p>
    <w:p w14:paraId="4AD6DE24" w14:textId="77777777" w:rsidR="008D6CCD" w:rsidRPr="00B0664B" w:rsidRDefault="008D6CCD" w:rsidP="008D6CCD">
      <w:pPr>
        <w:widowControl w:val="0"/>
        <w:spacing w:before="12" w:after="0" w:line="240" w:lineRule="auto"/>
        <w:rPr>
          <w:rFonts w:ascii="Calibri" w:eastAsia="Calibri" w:hAnsi="Calibri" w:cs="Calibri"/>
          <w:sz w:val="19"/>
          <w:szCs w:val="19"/>
        </w:rPr>
      </w:pPr>
    </w:p>
    <w:p w14:paraId="3014E298" w14:textId="77777777" w:rsidR="008D6CCD" w:rsidRPr="00B0664B" w:rsidRDefault="008D6CCD" w:rsidP="008D6CCD">
      <w:pPr>
        <w:widowControl w:val="0"/>
        <w:spacing w:before="51" w:after="0" w:line="240" w:lineRule="auto"/>
        <w:ind w:firstLine="720"/>
        <w:outlineLvl w:val="0"/>
        <w:rPr>
          <w:rFonts w:ascii="Calibri" w:eastAsia="Calibri" w:hAnsi="Calibri" w:cs="Times New Roman"/>
          <w:sz w:val="24"/>
          <w:szCs w:val="24"/>
        </w:rPr>
      </w:pPr>
      <w:r w:rsidRPr="00B0664B">
        <w:rPr>
          <w:rFonts w:ascii="Calibri" w:eastAsia="Calibri" w:hAnsi="Calibri" w:cs="Times New Roman"/>
          <w:b/>
          <w:bCs/>
          <w:spacing w:val="-1"/>
          <w:sz w:val="24"/>
          <w:szCs w:val="24"/>
        </w:rPr>
        <w:lastRenderedPageBreak/>
        <w:t>General</w:t>
      </w:r>
      <w:r w:rsidRPr="00B0664B">
        <w:rPr>
          <w:rFonts w:ascii="Calibri" w:eastAsia="Calibri" w:hAnsi="Calibri" w:cs="Times New Roman"/>
          <w:b/>
          <w:bCs/>
          <w:spacing w:val="1"/>
          <w:sz w:val="24"/>
          <w:szCs w:val="24"/>
        </w:rPr>
        <w:t xml:space="preserve"> </w:t>
      </w:r>
      <w:r w:rsidRPr="00B0664B">
        <w:rPr>
          <w:rFonts w:ascii="Calibri" w:eastAsia="Calibri" w:hAnsi="Calibri" w:cs="Times New Roman"/>
          <w:b/>
          <w:bCs/>
          <w:spacing w:val="-1"/>
          <w:sz w:val="24"/>
          <w:szCs w:val="24"/>
        </w:rPr>
        <w:t>Education Objective</w:t>
      </w:r>
    </w:p>
    <w:p w14:paraId="2C45C10E" w14:textId="77777777" w:rsidR="008D6CCD" w:rsidRPr="00B0664B" w:rsidRDefault="008D6CCD" w:rsidP="008D6CCD">
      <w:pPr>
        <w:widowControl w:val="0"/>
        <w:spacing w:before="9" w:after="0" w:line="240" w:lineRule="auto"/>
        <w:rPr>
          <w:rFonts w:ascii="Calibri" w:eastAsia="Calibri" w:hAnsi="Calibri" w:cs="Calibri"/>
          <w:b/>
          <w:bCs/>
          <w:sz w:val="19"/>
          <w:szCs w:val="19"/>
        </w:rPr>
      </w:pPr>
    </w:p>
    <w:p w14:paraId="0B0BF5C7" w14:textId="77777777" w:rsidR="008D6CCD" w:rsidRPr="00B0664B" w:rsidRDefault="008D6CCD" w:rsidP="008D6CCD">
      <w:pPr>
        <w:widowControl w:val="0"/>
        <w:spacing w:before="51" w:after="0" w:line="240" w:lineRule="auto"/>
        <w:rPr>
          <w:rFonts w:ascii="Calibri" w:eastAsia="Calibri" w:hAnsi="Calibri" w:cs="Times New Roman"/>
          <w:sz w:val="24"/>
          <w:szCs w:val="24"/>
        </w:rPr>
      </w:pPr>
      <w:r>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Students will</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use</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abstract</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ideas,</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symbols,</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and</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fundamental</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skills</w:t>
      </w:r>
      <w:r w:rsidRPr="00B0664B">
        <w:rPr>
          <w:rFonts w:ascii="Calibri" w:eastAsia="Calibri" w:hAnsi="Calibri" w:cs="Times New Roman"/>
          <w:spacing w:val="-2"/>
          <w:sz w:val="24"/>
          <w:szCs w:val="24"/>
        </w:rPr>
        <w:t xml:space="preserve"> </w:t>
      </w:r>
      <w:r w:rsidRPr="00B0664B">
        <w:rPr>
          <w:rFonts w:ascii="Calibri" w:eastAsia="Calibri" w:hAnsi="Calibri" w:cs="Times New Roman"/>
          <w:sz w:val="24"/>
          <w:szCs w:val="24"/>
        </w:rPr>
        <w:t>of</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mathematics</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to</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analyze</w:t>
      </w:r>
      <w:r w:rsidRPr="00B0664B">
        <w:rPr>
          <w:rFonts w:ascii="Calibri" w:eastAsia="Calibri" w:hAnsi="Calibri" w:cs="Times New Roman"/>
          <w:spacing w:val="-2"/>
          <w:sz w:val="24"/>
          <w:szCs w:val="24"/>
        </w:rPr>
        <w:t xml:space="preserve"> </w:t>
      </w:r>
      <w:r w:rsidRPr="00B0664B">
        <w:rPr>
          <w:rFonts w:ascii="Calibri" w:eastAsia="Calibri" w:hAnsi="Calibri" w:cs="Times New Roman"/>
          <w:sz w:val="24"/>
          <w:szCs w:val="24"/>
        </w:rPr>
        <w:t>and</w:t>
      </w:r>
      <w:r w:rsidRPr="00B0664B">
        <w:rPr>
          <w:rFonts w:ascii="Calibri" w:eastAsia="Calibri" w:hAnsi="Calibri" w:cs="Times New Roman"/>
          <w:spacing w:val="-1"/>
          <w:sz w:val="24"/>
          <w:szCs w:val="24"/>
        </w:rPr>
        <w:t xml:space="preserve"> solve</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problems.</w:t>
      </w:r>
    </w:p>
    <w:p w14:paraId="64E095E7" w14:textId="77777777" w:rsidR="008D6CCD" w:rsidRPr="00B0664B" w:rsidRDefault="008D6CCD" w:rsidP="008D6CCD">
      <w:pPr>
        <w:widowControl w:val="0"/>
        <w:spacing w:after="0" w:line="240" w:lineRule="auto"/>
        <w:rPr>
          <w:rFonts w:ascii="Calibri" w:eastAsia="Calibri" w:hAnsi="Calibri" w:cs="Times New Roman"/>
        </w:rPr>
        <w:sectPr w:rsidR="008D6CCD" w:rsidRPr="00B0664B" w:rsidSect="0021056B">
          <w:headerReference w:type="default" r:id="rId12"/>
          <w:footerReference w:type="default" r:id="rId13"/>
          <w:pgSz w:w="15840" w:h="12240" w:orient="landscape"/>
          <w:pgMar w:top="920" w:right="1040" w:bottom="920" w:left="1040" w:header="720" w:footer="728" w:gutter="0"/>
          <w:cols w:space="720"/>
        </w:sectPr>
      </w:pPr>
    </w:p>
    <w:p w14:paraId="16E3AB1E" w14:textId="77777777" w:rsidR="008D6CCD" w:rsidRPr="00B0664B" w:rsidRDefault="008D6CCD" w:rsidP="008D6CCD">
      <w:pPr>
        <w:widowControl w:val="0"/>
        <w:spacing w:before="10" w:after="0" w:line="240" w:lineRule="auto"/>
        <w:rPr>
          <w:rFonts w:ascii="Times New Roman" w:eastAsia="Times New Roman" w:hAnsi="Times New Roman" w:cs="Times New Roman"/>
          <w:sz w:val="5"/>
          <w:szCs w:val="5"/>
        </w:rPr>
      </w:pPr>
      <w:r w:rsidRPr="00B0664B">
        <w:rPr>
          <w:rFonts w:ascii="Calibri" w:eastAsia="Calibri" w:hAnsi="Calibri" w:cs="Times New Roman"/>
          <w:noProof/>
        </w:rPr>
        <w:lastRenderedPageBreak/>
        <mc:AlternateContent>
          <mc:Choice Requires="wpg">
            <w:drawing>
              <wp:anchor distT="0" distB="0" distL="114300" distR="114300" simplePos="0" relativeHeight="251691008" behindDoc="1" locked="0" layoutInCell="1" allowOverlap="1" wp14:anchorId="0D5E1D27" wp14:editId="6E910E59">
                <wp:simplePos x="0" y="0"/>
                <wp:positionH relativeFrom="page">
                  <wp:posOffset>796290</wp:posOffset>
                </wp:positionH>
                <wp:positionV relativeFrom="page">
                  <wp:posOffset>648970</wp:posOffset>
                </wp:positionV>
                <wp:extent cx="8237855" cy="1527175"/>
                <wp:effectExtent l="5715" t="1270" r="0" b="0"/>
                <wp:wrapNone/>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7855" cy="1527175"/>
                          <a:chOff x="1254" y="1022"/>
                          <a:chExt cx="12973" cy="2405"/>
                        </a:xfrm>
                      </wpg:grpSpPr>
                      <wpg:grpSp>
                        <wpg:cNvPr id="435" name="Group 21"/>
                        <wpg:cNvGrpSpPr>
                          <a:grpSpLocks/>
                        </wpg:cNvGrpSpPr>
                        <wpg:grpSpPr bwMode="auto">
                          <a:xfrm>
                            <a:off x="1267" y="1022"/>
                            <a:ext cx="12960" cy="276"/>
                            <a:chOff x="1267" y="1022"/>
                            <a:chExt cx="12960" cy="276"/>
                          </a:xfrm>
                        </wpg:grpSpPr>
                        <wps:wsp>
                          <wps:cNvPr id="436" name="Freeform 22"/>
                          <wps:cNvSpPr>
                            <a:spLocks/>
                          </wps:cNvSpPr>
                          <wps:spPr bwMode="auto">
                            <a:xfrm>
                              <a:off x="1267" y="1022"/>
                              <a:ext cx="12960" cy="276"/>
                            </a:xfrm>
                            <a:custGeom>
                              <a:avLst/>
                              <a:gdLst>
                                <a:gd name="T0" fmla="+- 0 1267 1267"/>
                                <a:gd name="T1" fmla="*/ T0 w 12960"/>
                                <a:gd name="T2" fmla="+- 0 1022 1022"/>
                                <a:gd name="T3" fmla="*/ 1022 h 276"/>
                                <a:gd name="T4" fmla="+- 0 1267 1267"/>
                                <a:gd name="T5" fmla="*/ T4 w 12960"/>
                                <a:gd name="T6" fmla="+- 0 1298 1022"/>
                                <a:gd name="T7" fmla="*/ 1298 h 276"/>
                                <a:gd name="T8" fmla="+- 0 14227 1267"/>
                                <a:gd name="T9" fmla="*/ T8 w 12960"/>
                                <a:gd name="T10" fmla="+- 0 1298 1022"/>
                                <a:gd name="T11" fmla="*/ 1298 h 276"/>
                                <a:gd name="T12" fmla="+- 0 14227 1267"/>
                                <a:gd name="T13" fmla="*/ T12 w 12960"/>
                                <a:gd name="T14" fmla="+- 0 1022 1022"/>
                                <a:gd name="T15" fmla="*/ 1022 h 276"/>
                                <a:gd name="T16" fmla="+- 0 1267 1267"/>
                                <a:gd name="T17" fmla="*/ T16 w 12960"/>
                                <a:gd name="T18" fmla="+- 0 1022 1022"/>
                                <a:gd name="T19" fmla="*/ 1022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19"/>
                        <wpg:cNvGrpSpPr>
                          <a:grpSpLocks/>
                        </wpg:cNvGrpSpPr>
                        <wpg:grpSpPr bwMode="auto">
                          <a:xfrm>
                            <a:off x="1267" y="1298"/>
                            <a:ext cx="12960" cy="276"/>
                            <a:chOff x="1267" y="1298"/>
                            <a:chExt cx="12960" cy="276"/>
                          </a:xfrm>
                        </wpg:grpSpPr>
                        <wps:wsp>
                          <wps:cNvPr id="438" name="Freeform 20"/>
                          <wps:cNvSpPr>
                            <a:spLocks/>
                          </wps:cNvSpPr>
                          <wps:spPr bwMode="auto">
                            <a:xfrm>
                              <a:off x="1267" y="1298"/>
                              <a:ext cx="12960" cy="276"/>
                            </a:xfrm>
                            <a:custGeom>
                              <a:avLst/>
                              <a:gdLst>
                                <a:gd name="T0" fmla="+- 0 1267 1267"/>
                                <a:gd name="T1" fmla="*/ T0 w 12960"/>
                                <a:gd name="T2" fmla="+- 0 1298 1298"/>
                                <a:gd name="T3" fmla="*/ 1298 h 276"/>
                                <a:gd name="T4" fmla="+- 0 1267 1267"/>
                                <a:gd name="T5" fmla="*/ T4 w 12960"/>
                                <a:gd name="T6" fmla="+- 0 1574 1298"/>
                                <a:gd name="T7" fmla="*/ 1574 h 276"/>
                                <a:gd name="T8" fmla="+- 0 14227 1267"/>
                                <a:gd name="T9" fmla="*/ T8 w 12960"/>
                                <a:gd name="T10" fmla="+- 0 1574 1298"/>
                                <a:gd name="T11" fmla="*/ 1574 h 276"/>
                                <a:gd name="T12" fmla="+- 0 14227 1267"/>
                                <a:gd name="T13" fmla="*/ T12 w 12960"/>
                                <a:gd name="T14" fmla="+- 0 1298 1298"/>
                                <a:gd name="T15" fmla="*/ 1298 h 276"/>
                                <a:gd name="T16" fmla="+- 0 1267 1267"/>
                                <a:gd name="T17" fmla="*/ T16 w 12960"/>
                                <a:gd name="T18" fmla="+- 0 1298 1298"/>
                                <a:gd name="T19" fmla="*/ 1298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17"/>
                        <wpg:cNvGrpSpPr>
                          <a:grpSpLocks/>
                        </wpg:cNvGrpSpPr>
                        <wpg:grpSpPr bwMode="auto">
                          <a:xfrm>
                            <a:off x="1267" y="1574"/>
                            <a:ext cx="12960" cy="276"/>
                            <a:chOff x="1267" y="1574"/>
                            <a:chExt cx="12960" cy="276"/>
                          </a:xfrm>
                        </wpg:grpSpPr>
                        <wps:wsp>
                          <wps:cNvPr id="440" name="Freeform 18"/>
                          <wps:cNvSpPr>
                            <a:spLocks/>
                          </wps:cNvSpPr>
                          <wps:spPr bwMode="auto">
                            <a:xfrm>
                              <a:off x="1267" y="1574"/>
                              <a:ext cx="12960" cy="276"/>
                            </a:xfrm>
                            <a:custGeom>
                              <a:avLst/>
                              <a:gdLst>
                                <a:gd name="T0" fmla="+- 0 1267 1267"/>
                                <a:gd name="T1" fmla="*/ T0 w 12960"/>
                                <a:gd name="T2" fmla="+- 0 1574 1574"/>
                                <a:gd name="T3" fmla="*/ 1574 h 276"/>
                                <a:gd name="T4" fmla="+- 0 1267 1267"/>
                                <a:gd name="T5" fmla="*/ T4 w 12960"/>
                                <a:gd name="T6" fmla="+- 0 1850 1574"/>
                                <a:gd name="T7" fmla="*/ 1850 h 276"/>
                                <a:gd name="T8" fmla="+- 0 14227 1267"/>
                                <a:gd name="T9" fmla="*/ T8 w 12960"/>
                                <a:gd name="T10" fmla="+- 0 1850 1574"/>
                                <a:gd name="T11" fmla="*/ 1850 h 276"/>
                                <a:gd name="T12" fmla="+- 0 14227 1267"/>
                                <a:gd name="T13" fmla="*/ T12 w 12960"/>
                                <a:gd name="T14" fmla="+- 0 1574 1574"/>
                                <a:gd name="T15" fmla="*/ 1574 h 276"/>
                                <a:gd name="T16" fmla="+- 0 1267 1267"/>
                                <a:gd name="T17" fmla="*/ T16 w 12960"/>
                                <a:gd name="T18" fmla="+- 0 1574 1574"/>
                                <a:gd name="T19" fmla="*/ 1574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15"/>
                        <wpg:cNvGrpSpPr>
                          <a:grpSpLocks/>
                        </wpg:cNvGrpSpPr>
                        <wpg:grpSpPr bwMode="auto">
                          <a:xfrm>
                            <a:off x="1267" y="1834"/>
                            <a:ext cx="2974" cy="2"/>
                            <a:chOff x="1267" y="1834"/>
                            <a:chExt cx="2974" cy="2"/>
                          </a:xfrm>
                        </wpg:grpSpPr>
                        <wps:wsp>
                          <wps:cNvPr id="442" name="Freeform 16"/>
                          <wps:cNvSpPr>
                            <a:spLocks/>
                          </wps:cNvSpPr>
                          <wps:spPr bwMode="auto">
                            <a:xfrm>
                              <a:off x="1267" y="1834"/>
                              <a:ext cx="2974" cy="2"/>
                            </a:xfrm>
                            <a:custGeom>
                              <a:avLst/>
                              <a:gdLst>
                                <a:gd name="T0" fmla="+- 0 1267 1267"/>
                                <a:gd name="T1" fmla="*/ T0 w 2974"/>
                                <a:gd name="T2" fmla="+- 0 4241 1267"/>
                                <a:gd name="T3" fmla="*/ T2 w 2974"/>
                              </a:gdLst>
                              <a:ahLst/>
                              <a:cxnLst>
                                <a:cxn ang="0">
                                  <a:pos x="T1" y="0"/>
                                </a:cxn>
                                <a:cxn ang="0">
                                  <a:pos x="T3" y="0"/>
                                </a:cxn>
                              </a:cxnLst>
                              <a:rect l="0" t="0" r="r" b="b"/>
                              <a:pathLst>
                                <a:path w="2974">
                                  <a:moveTo>
                                    <a:pt x="0" y="0"/>
                                  </a:moveTo>
                                  <a:lnTo>
                                    <a:pt x="297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13"/>
                        <wpg:cNvGrpSpPr>
                          <a:grpSpLocks/>
                        </wpg:cNvGrpSpPr>
                        <wpg:grpSpPr bwMode="auto">
                          <a:xfrm>
                            <a:off x="1267" y="1850"/>
                            <a:ext cx="12960" cy="276"/>
                            <a:chOff x="1267" y="1850"/>
                            <a:chExt cx="12960" cy="276"/>
                          </a:xfrm>
                        </wpg:grpSpPr>
                        <wps:wsp>
                          <wps:cNvPr id="444" name="Freeform 14"/>
                          <wps:cNvSpPr>
                            <a:spLocks/>
                          </wps:cNvSpPr>
                          <wps:spPr bwMode="auto">
                            <a:xfrm>
                              <a:off x="1267" y="1850"/>
                              <a:ext cx="12960" cy="276"/>
                            </a:xfrm>
                            <a:custGeom>
                              <a:avLst/>
                              <a:gdLst>
                                <a:gd name="T0" fmla="+- 0 1267 1267"/>
                                <a:gd name="T1" fmla="*/ T0 w 12960"/>
                                <a:gd name="T2" fmla="+- 0 1850 1850"/>
                                <a:gd name="T3" fmla="*/ 1850 h 276"/>
                                <a:gd name="T4" fmla="+- 0 1267 1267"/>
                                <a:gd name="T5" fmla="*/ T4 w 12960"/>
                                <a:gd name="T6" fmla="+- 0 2126 1850"/>
                                <a:gd name="T7" fmla="*/ 2126 h 276"/>
                                <a:gd name="T8" fmla="+- 0 14227 1267"/>
                                <a:gd name="T9" fmla="*/ T8 w 12960"/>
                                <a:gd name="T10" fmla="+- 0 2126 1850"/>
                                <a:gd name="T11" fmla="*/ 2126 h 276"/>
                                <a:gd name="T12" fmla="+- 0 14227 1267"/>
                                <a:gd name="T13" fmla="*/ T12 w 12960"/>
                                <a:gd name="T14" fmla="+- 0 1850 1850"/>
                                <a:gd name="T15" fmla="*/ 1850 h 276"/>
                                <a:gd name="T16" fmla="+- 0 1267 1267"/>
                                <a:gd name="T17" fmla="*/ T16 w 12960"/>
                                <a:gd name="T18" fmla="+- 0 1850 1850"/>
                                <a:gd name="T19" fmla="*/ 1850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11"/>
                        <wpg:cNvGrpSpPr>
                          <a:grpSpLocks/>
                        </wpg:cNvGrpSpPr>
                        <wpg:grpSpPr bwMode="auto">
                          <a:xfrm>
                            <a:off x="1267" y="2126"/>
                            <a:ext cx="12960" cy="276"/>
                            <a:chOff x="1267" y="2126"/>
                            <a:chExt cx="12960" cy="276"/>
                          </a:xfrm>
                        </wpg:grpSpPr>
                        <wps:wsp>
                          <wps:cNvPr id="446" name="Freeform 12"/>
                          <wps:cNvSpPr>
                            <a:spLocks/>
                          </wps:cNvSpPr>
                          <wps:spPr bwMode="auto">
                            <a:xfrm>
                              <a:off x="1267" y="2126"/>
                              <a:ext cx="12960" cy="276"/>
                            </a:xfrm>
                            <a:custGeom>
                              <a:avLst/>
                              <a:gdLst>
                                <a:gd name="T0" fmla="+- 0 1267 1267"/>
                                <a:gd name="T1" fmla="*/ T0 w 12960"/>
                                <a:gd name="T2" fmla="+- 0 2126 2126"/>
                                <a:gd name="T3" fmla="*/ 2126 h 276"/>
                                <a:gd name="T4" fmla="+- 0 1267 1267"/>
                                <a:gd name="T5" fmla="*/ T4 w 12960"/>
                                <a:gd name="T6" fmla="+- 0 2402 2126"/>
                                <a:gd name="T7" fmla="*/ 2402 h 276"/>
                                <a:gd name="T8" fmla="+- 0 14227 1267"/>
                                <a:gd name="T9" fmla="*/ T8 w 12960"/>
                                <a:gd name="T10" fmla="+- 0 2402 2126"/>
                                <a:gd name="T11" fmla="*/ 2402 h 276"/>
                                <a:gd name="T12" fmla="+- 0 14227 1267"/>
                                <a:gd name="T13" fmla="*/ T12 w 12960"/>
                                <a:gd name="T14" fmla="+- 0 2126 2126"/>
                                <a:gd name="T15" fmla="*/ 2126 h 276"/>
                                <a:gd name="T16" fmla="+- 0 1267 1267"/>
                                <a:gd name="T17" fmla="*/ T16 w 12960"/>
                                <a:gd name="T18" fmla="+- 0 2126 2126"/>
                                <a:gd name="T19" fmla="*/ 2126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9"/>
                        <wpg:cNvGrpSpPr>
                          <a:grpSpLocks/>
                        </wpg:cNvGrpSpPr>
                        <wpg:grpSpPr bwMode="auto">
                          <a:xfrm>
                            <a:off x="1267" y="2402"/>
                            <a:ext cx="12960" cy="276"/>
                            <a:chOff x="1267" y="2402"/>
                            <a:chExt cx="12960" cy="276"/>
                          </a:xfrm>
                        </wpg:grpSpPr>
                        <wps:wsp>
                          <wps:cNvPr id="448" name="Freeform 10"/>
                          <wps:cNvSpPr>
                            <a:spLocks/>
                          </wps:cNvSpPr>
                          <wps:spPr bwMode="auto">
                            <a:xfrm>
                              <a:off x="1267" y="2402"/>
                              <a:ext cx="12960" cy="276"/>
                            </a:xfrm>
                            <a:custGeom>
                              <a:avLst/>
                              <a:gdLst>
                                <a:gd name="T0" fmla="+- 0 1267 1267"/>
                                <a:gd name="T1" fmla="*/ T0 w 12960"/>
                                <a:gd name="T2" fmla="+- 0 2402 2402"/>
                                <a:gd name="T3" fmla="*/ 2402 h 276"/>
                                <a:gd name="T4" fmla="+- 0 1267 1267"/>
                                <a:gd name="T5" fmla="*/ T4 w 12960"/>
                                <a:gd name="T6" fmla="+- 0 2678 2402"/>
                                <a:gd name="T7" fmla="*/ 2678 h 276"/>
                                <a:gd name="T8" fmla="+- 0 14227 1267"/>
                                <a:gd name="T9" fmla="*/ T8 w 12960"/>
                                <a:gd name="T10" fmla="+- 0 2678 2402"/>
                                <a:gd name="T11" fmla="*/ 2678 h 276"/>
                                <a:gd name="T12" fmla="+- 0 14227 1267"/>
                                <a:gd name="T13" fmla="*/ T12 w 12960"/>
                                <a:gd name="T14" fmla="+- 0 2402 2402"/>
                                <a:gd name="T15" fmla="*/ 2402 h 276"/>
                                <a:gd name="T16" fmla="+- 0 1267 1267"/>
                                <a:gd name="T17" fmla="*/ T16 w 12960"/>
                                <a:gd name="T18" fmla="+- 0 2402 2402"/>
                                <a:gd name="T19" fmla="*/ 2402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7"/>
                        <wpg:cNvGrpSpPr>
                          <a:grpSpLocks/>
                        </wpg:cNvGrpSpPr>
                        <wpg:grpSpPr bwMode="auto">
                          <a:xfrm>
                            <a:off x="1267" y="2678"/>
                            <a:ext cx="12960" cy="276"/>
                            <a:chOff x="1267" y="2678"/>
                            <a:chExt cx="12960" cy="276"/>
                          </a:xfrm>
                        </wpg:grpSpPr>
                        <wps:wsp>
                          <wps:cNvPr id="450" name="Freeform 8"/>
                          <wps:cNvSpPr>
                            <a:spLocks/>
                          </wps:cNvSpPr>
                          <wps:spPr bwMode="auto">
                            <a:xfrm>
                              <a:off x="1267" y="2678"/>
                              <a:ext cx="12960" cy="276"/>
                            </a:xfrm>
                            <a:custGeom>
                              <a:avLst/>
                              <a:gdLst>
                                <a:gd name="T0" fmla="+- 0 1267 1267"/>
                                <a:gd name="T1" fmla="*/ T0 w 12960"/>
                                <a:gd name="T2" fmla="+- 0 2678 2678"/>
                                <a:gd name="T3" fmla="*/ 2678 h 276"/>
                                <a:gd name="T4" fmla="+- 0 1267 1267"/>
                                <a:gd name="T5" fmla="*/ T4 w 12960"/>
                                <a:gd name="T6" fmla="+- 0 2954 2678"/>
                                <a:gd name="T7" fmla="*/ 2954 h 276"/>
                                <a:gd name="T8" fmla="+- 0 14227 1267"/>
                                <a:gd name="T9" fmla="*/ T8 w 12960"/>
                                <a:gd name="T10" fmla="+- 0 2954 2678"/>
                                <a:gd name="T11" fmla="*/ 2954 h 276"/>
                                <a:gd name="T12" fmla="+- 0 14227 1267"/>
                                <a:gd name="T13" fmla="*/ T12 w 12960"/>
                                <a:gd name="T14" fmla="+- 0 2678 2678"/>
                                <a:gd name="T15" fmla="*/ 2678 h 276"/>
                                <a:gd name="T16" fmla="+- 0 1267 1267"/>
                                <a:gd name="T17" fmla="*/ T16 w 12960"/>
                                <a:gd name="T18" fmla="+- 0 2678 2678"/>
                                <a:gd name="T19" fmla="*/ 2678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5"/>
                        <wpg:cNvGrpSpPr>
                          <a:grpSpLocks/>
                        </wpg:cNvGrpSpPr>
                        <wpg:grpSpPr bwMode="auto">
                          <a:xfrm>
                            <a:off x="1267" y="2954"/>
                            <a:ext cx="12960" cy="276"/>
                            <a:chOff x="1267" y="2954"/>
                            <a:chExt cx="12960" cy="276"/>
                          </a:xfrm>
                        </wpg:grpSpPr>
                        <wps:wsp>
                          <wps:cNvPr id="452" name="Freeform 6"/>
                          <wps:cNvSpPr>
                            <a:spLocks/>
                          </wps:cNvSpPr>
                          <wps:spPr bwMode="auto">
                            <a:xfrm>
                              <a:off x="1267" y="2954"/>
                              <a:ext cx="12960" cy="276"/>
                            </a:xfrm>
                            <a:custGeom>
                              <a:avLst/>
                              <a:gdLst>
                                <a:gd name="T0" fmla="+- 0 1267 1267"/>
                                <a:gd name="T1" fmla="*/ T0 w 12960"/>
                                <a:gd name="T2" fmla="+- 0 2954 2954"/>
                                <a:gd name="T3" fmla="*/ 2954 h 276"/>
                                <a:gd name="T4" fmla="+- 0 1267 1267"/>
                                <a:gd name="T5" fmla="*/ T4 w 12960"/>
                                <a:gd name="T6" fmla="+- 0 3230 2954"/>
                                <a:gd name="T7" fmla="*/ 3230 h 276"/>
                                <a:gd name="T8" fmla="+- 0 14227 1267"/>
                                <a:gd name="T9" fmla="*/ T8 w 12960"/>
                                <a:gd name="T10" fmla="+- 0 3230 2954"/>
                                <a:gd name="T11" fmla="*/ 3230 h 276"/>
                                <a:gd name="T12" fmla="+- 0 14227 1267"/>
                                <a:gd name="T13" fmla="*/ T12 w 12960"/>
                                <a:gd name="T14" fmla="+- 0 2954 2954"/>
                                <a:gd name="T15" fmla="*/ 2954 h 276"/>
                                <a:gd name="T16" fmla="+- 0 1267 1267"/>
                                <a:gd name="T17" fmla="*/ T16 w 12960"/>
                                <a:gd name="T18" fmla="+- 0 2954 2954"/>
                                <a:gd name="T19" fmla="*/ 2954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3"/>
                        <wpg:cNvGrpSpPr>
                          <a:grpSpLocks/>
                        </wpg:cNvGrpSpPr>
                        <wpg:grpSpPr bwMode="auto">
                          <a:xfrm>
                            <a:off x="1267" y="3230"/>
                            <a:ext cx="12960" cy="197"/>
                            <a:chOff x="1267" y="3230"/>
                            <a:chExt cx="12960" cy="197"/>
                          </a:xfrm>
                        </wpg:grpSpPr>
                        <wps:wsp>
                          <wps:cNvPr id="454" name="Freeform 4"/>
                          <wps:cNvSpPr>
                            <a:spLocks/>
                          </wps:cNvSpPr>
                          <wps:spPr bwMode="auto">
                            <a:xfrm>
                              <a:off x="1267" y="3230"/>
                              <a:ext cx="12960" cy="197"/>
                            </a:xfrm>
                            <a:custGeom>
                              <a:avLst/>
                              <a:gdLst>
                                <a:gd name="T0" fmla="+- 0 1267 1267"/>
                                <a:gd name="T1" fmla="*/ T0 w 12960"/>
                                <a:gd name="T2" fmla="+- 0 3230 3230"/>
                                <a:gd name="T3" fmla="*/ 3230 h 197"/>
                                <a:gd name="T4" fmla="+- 0 1267 1267"/>
                                <a:gd name="T5" fmla="*/ T4 w 12960"/>
                                <a:gd name="T6" fmla="+- 0 3427 3230"/>
                                <a:gd name="T7" fmla="*/ 3427 h 197"/>
                                <a:gd name="T8" fmla="+- 0 14227 1267"/>
                                <a:gd name="T9" fmla="*/ T8 w 12960"/>
                                <a:gd name="T10" fmla="+- 0 3427 3230"/>
                                <a:gd name="T11" fmla="*/ 3427 h 197"/>
                                <a:gd name="T12" fmla="+- 0 14227 1267"/>
                                <a:gd name="T13" fmla="*/ T12 w 12960"/>
                                <a:gd name="T14" fmla="+- 0 3230 3230"/>
                                <a:gd name="T15" fmla="*/ 3230 h 197"/>
                                <a:gd name="T16" fmla="+- 0 1267 1267"/>
                                <a:gd name="T17" fmla="*/ T16 w 12960"/>
                                <a:gd name="T18" fmla="+- 0 3230 3230"/>
                                <a:gd name="T19" fmla="*/ 3230 h 197"/>
                              </a:gdLst>
                              <a:ahLst/>
                              <a:cxnLst>
                                <a:cxn ang="0">
                                  <a:pos x="T1" y="T3"/>
                                </a:cxn>
                                <a:cxn ang="0">
                                  <a:pos x="T5" y="T7"/>
                                </a:cxn>
                                <a:cxn ang="0">
                                  <a:pos x="T9" y="T11"/>
                                </a:cxn>
                                <a:cxn ang="0">
                                  <a:pos x="T13" y="T15"/>
                                </a:cxn>
                                <a:cxn ang="0">
                                  <a:pos x="T17" y="T19"/>
                                </a:cxn>
                              </a:cxnLst>
                              <a:rect l="0" t="0" r="r" b="b"/>
                              <a:pathLst>
                                <a:path w="12960" h="197">
                                  <a:moveTo>
                                    <a:pt x="0" y="0"/>
                                  </a:moveTo>
                                  <a:lnTo>
                                    <a:pt x="0" y="197"/>
                                  </a:lnTo>
                                  <a:lnTo>
                                    <a:pt x="12960" y="197"/>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2E4D5E" id="Group 434" o:spid="_x0000_s1026" style="position:absolute;margin-left:62.7pt;margin-top:51.1pt;width:648.65pt;height:120.25pt;z-index:-251625472;mso-position-horizontal-relative:page;mso-position-vertical-relative:page" coordorigin="1254,1022" coordsize="12973,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">
                <v:group id="Group 21" o:spid="_x0000_s1027" style="position:absolute;left:1267;top:1022;width:12960;height:276" coordorigin="1267,1022"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22" o:spid="_x0000_s1028" style="position:absolute;left:1267;top:1022;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" path="m,l,276r12960,l12960,,,xe" fillcolor="#d9d9d9" stroked="f">
                    <v:path arrowok="t" o:connecttype="custom" o:connectlocs="0,1022;0,1298;12960,1298;12960,1022;0,1022" o:connectangles="0,0,0,0,0"/>
                  </v:shape>
                </v:group>
                <v:group id="Group 19" o:spid="_x0000_s1029" style="position:absolute;left:1267;top:1298;width:12960;height:276" coordorigin="1267,1298"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20" o:spid="_x0000_s1030" style="position:absolute;left:1267;top:1298;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" path="m,l,276r12960,l12960,,,xe" fillcolor="#d9d9d9" stroked="f">
                    <v:path arrowok="t" o:connecttype="custom" o:connectlocs="0,1298;0,1574;12960,1574;12960,1298;0,1298" o:connectangles="0,0,0,0,0"/>
                  </v:shape>
                </v:group>
                <v:group id="Group 17" o:spid="_x0000_s1031" style="position:absolute;left:1267;top:1574;width:12960;height:276" coordorigin="1267,1574"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18" o:spid="_x0000_s1032" style="position:absolute;left:1267;top:1574;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" path="m,l,276r12960,l12960,,,xe" fillcolor="#d9d9d9" stroked="f">
                    <v:path arrowok="t" o:connecttype="custom" o:connectlocs="0,1574;0,1850;12960,1850;12960,1574;0,1574" o:connectangles="0,0,0,0,0"/>
                  </v:shape>
                </v:group>
                <v:group id="Group 15" o:spid="_x0000_s1033" style="position:absolute;left:1267;top:1834;width:2974;height:2" coordorigin="1267,1834" coordsize="2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16" o:spid="_x0000_s1034" style="position:absolute;left:1267;top:1834;width:2974;height:2;visibility:visible;mso-wrap-style:square;v-text-anchor:top" coordsize="2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" path="m,l2974,e" filled="f" strokeweight="1.3pt">
                    <v:path arrowok="t" o:connecttype="custom" o:connectlocs="0,0;2974,0" o:connectangles="0,0"/>
                  </v:shape>
                </v:group>
                <v:group id="Group 13" o:spid="_x0000_s1035" style="position:absolute;left:1267;top:1850;width:12960;height:276" coordorigin="1267,1850"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14" o:spid="_x0000_s1036" style="position:absolute;left:1267;top:1850;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" path="m,l,276r12960,l12960,,,xe" fillcolor="#d9d9d9" stroked="f">
                    <v:path arrowok="t" o:connecttype="custom" o:connectlocs="0,1850;0,2126;12960,2126;12960,1850;0,1850" o:connectangles="0,0,0,0,0"/>
                  </v:shape>
                </v:group>
                <v:group id="Group 11" o:spid="_x0000_s1037" style="position:absolute;left:1267;top:2126;width:12960;height:276" coordorigin="1267,2126"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2" o:spid="_x0000_s1038" style="position:absolute;left:1267;top:2126;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" path="m,l,276r12960,l12960,,,xe" fillcolor="#d9d9d9" stroked="f">
                    <v:path arrowok="t" o:connecttype="custom" o:connectlocs="0,2126;0,2402;12960,2402;12960,2126;0,2126" o:connectangles="0,0,0,0,0"/>
                  </v:shape>
                </v:group>
                <v:group id="Group 9" o:spid="_x0000_s1039" style="position:absolute;left:1267;top:2402;width:12960;height:276" coordorigin="1267,2402"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10" o:spid="_x0000_s1040" style="position:absolute;left:1267;top:2402;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" path="m,l,276r12960,l12960,,,xe" fillcolor="#d9d9d9" stroked="f">
                    <v:path arrowok="t" o:connecttype="custom" o:connectlocs="0,2402;0,2678;12960,2678;12960,2402;0,2402" o:connectangles="0,0,0,0,0"/>
                  </v:shape>
                </v:group>
                <v:group id="Group 7" o:spid="_x0000_s1041" style="position:absolute;left:1267;top:2678;width:12960;height:276" coordorigin="1267,2678"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8" o:spid="_x0000_s1042" style="position:absolute;left:1267;top:2678;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" path="m,l,276r12960,l12960,,,xe" fillcolor="#d9d9d9" stroked="f">
                    <v:path arrowok="t" o:connecttype="custom" o:connectlocs="0,2678;0,2954;12960,2954;12960,2678;0,2678" o:connectangles="0,0,0,0,0"/>
                  </v:shape>
                </v:group>
                <v:group id="Group 5" o:spid="_x0000_s1043" style="position:absolute;left:1267;top:2954;width:12960;height:276" coordorigin="1267,2954"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6" o:spid="_x0000_s1044" style="position:absolute;left:1267;top:2954;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" path="m,l,276r12960,l12960,,,xe" fillcolor="#d9d9d9" stroked="f">
                    <v:path arrowok="t" o:connecttype="custom" o:connectlocs="0,2954;0,3230;12960,3230;12960,2954;0,2954" o:connectangles="0,0,0,0,0"/>
                  </v:shape>
                </v:group>
                <v:group id="Group 3" o:spid="_x0000_s1045" style="position:absolute;left:1267;top:3230;width:12960;height:197" coordorigin="1267,3230" coordsize="129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 o:spid="_x0000_s1046" style="position:absolute;left:1267;top:3230;width:12960;height:197;visibility:visible;mso-wrap-style:square;v-text-anchor:top" coordsize="129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" path="m,l,197r12960,l12960,,,xe" fillcolor="#d9d9d9" stroked="f">
                    <v:path arrowok="t" o:connecttype="custom" o:connectlocs="0,3230;0,3427;12960,3427;12960,3230;0,3230" o:connectangles="0,0,0,0,0"/>
                  </v:shape>
                </v:group>
                <w10:wrap anchorx="page" anchory="page"/>
              </v:group>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3"/>
      </w:tblGrid>
      <w:tr w:rsidR="008D6CCD" w:rsidRPr="00B0664B" w14:paraId="2323CBE1" w14:textId="77777777" w:rsidTr="0021056B">
        <w:trPr>
          <w:trHeight w:hRule="exact" w:val="2441"/>
        </w:trPr>
        <w:tc>
          <w:tcPr>
            <w:tcW w:w="13176" w:type="dxa"/>
            <w:gridSpan w:val="5"/>
            <w:tcBorders>
              <w:top w:val="single" w:sz="7" w:space="0" w:color="000000"/>
              <w:left w:val="single" w:sz="7" w:space="0" w:color="000000"/>
              <w:bottom w:val="single" w:sz="24" w:space="0" w:color="000000"/>
              <w:right w:val="single" w:sz="7" w:space="0" w:color="000000"/>
            </w:tcBorders>
            <w:shd w:val="clear" w:color="auto" w:fill="D9D9D9"/>
          </w:tcPr>
          <w:p w14:paraId="37285C77" w14:textId="77777777" w:rsidR="008D6CCD" w:rsidRPr="00B0664B" w:rsidRDefault="008D6CCD" w:rsidP="0021056B">
            <w:pPr>
              <w:widowControl w:val="0"/>
              <w:spacing w:after="0" w:line="240" w:lineRule="auto"/>
              <w:rPr>
                <w:rFonts w:ascii="Times New Roman" w:eastAsia="Times New Roman" w:hAnsi="Times New Roman" w:cs="Times New Roman"/>
                <w:sz w:val="24"/>
                <w:szCs w:val="24"/>
              </w:rPr>
            </w:pPr>
          </w:p>
          <w:p w14:paraId="22700E69" w14:textId="77777777" w:rsidR="008D6CCD" w:rsidRPr="00B0664B" w:rsidRDefault="008D6CCD" w:rsidP="0021056B">
            <w:pPr>
              <w:widowControl w:val="0"/>
              <w:spacing w:before="7" w:after="0" w:line="240" w:lineRule="auto"/>
              <w:rPr>
                <w:rFonts w:ascii="Times New Roman" w:eastAsia="Times New Roman" w:hAnsi="Times New Roman" w:cs="Times New Roman"/>
                <w:sz w:val="23"/>
                <w:szCs w:val="23"/>
              </w:rPr>
            </w:pPr>
          </w:p>
          <w:p w14:paraId="3FE58911" w14:textId="77777777" w:rsidR="008D6CCD" w:rsidRPr="00B0664B" w:rsidRDefault="008D6CCD" w:rsidP="0021056B">
            <w:pPr>
              <w:widowControl w:val="0"/>
              <w:spacing w:after="0" w:line="274" w:lineRule="exact"/>
              <w:rPr>
                <w:rFonts w:ascii="Times New Roman" w:eastAsia="Times New Roman" w:hAnsi="Times New Roman" w:cs="Times New Roman"/>
                <w:sz w:val="24"/>
                <w:szCs w:val="24"/>
              </w:rPr>
            </w:pPr>
            <w:r w:rsidRPr="00B0664B">
              <w:rPr>
                <w:rFonts w:ascii="Times New Roman" w:eastAsia="Calibri" w:hAnsi="Calibri" w:cs="Times New Roman"/>
                <w:b/>
                <w:spacing w:val="-1"/>
                <w:sz w:val="24"/>
              </w:rPr>
              <w:t>Evaluated</w:t>
            </w:r>
            <w:r w:rsidRPr="00B0664B">
              <w:rPr>
                <w:rFonts w:ascii="Times New Roman" w:eastAsia="Calibri" w:hAnsi="Calibri" w:cs="Times New Roman"/>
                <w:b/>
                <w:sz w:val="24"/>
              </w:rPr>
              <w:t xml:space="preserve"> </w:t>
            </w:r>
            <w:r w:rsidRPr="00B0664B">
              <w:rPr>
                <w:rFonts w:ascii="Times New Roman" w:eastAsia="Calibri" w:hAnsi="Calibri" w:cs="Times New Roman"/>
                <w:b/>
                <w:spacing w:val="-1"/>
                <w:sz w:val="24"/>
              </w:rPr>
              <w:t>Course</w:t>
            </w:r>
            <w:r w:rsidRPr="00B0664B">
              <w:rPr>
                <w:rFonts w:ascii="Times New Roman" w:eastAsia="Calibri" w:hAnsi="Calibri" w:cs="Times New Roman"/>
                <w:b/>
                <w:spacing w:val="-2"/>
                <w:sz w:val="24"/>
              </w:rPr>
              <w:t xml:space="preserve"> </w:t>
            </w:r>
            <w:r w:rsidRPr="00B0664B">
              <w:rPr>
                <w:rFonts w:ascii="Times New Roman" w:eastAsia="Calibri" w:hAnsi="Calibri" w:cs="Times New Roman"/>
                <w:b/>
                <w:spacing w:val="-1"/>
                <w:sz w:val="24"/>
              </w:rPr>
              <w:t>Objectives</w:t>
            </w:r>
          </w:p>
          <w:p w14:paraId="63C8307C" w14:textId="77777777" w:rsidR="008D6CCD" w:rsidRPr="00B0664B" w:rsidRDefault="008D6CCD" w:rsidP="0021056B">
            <w:pPr>
              <w:widowControl w:val="0"/>
              <w:spacing w:after="0" w:line="274" w:lineRule="exact"/>
              <w:rPr>
                <w:rFonts w:ascii="Times New Roman" w:eastAsia="Times New Roman" w:hAnsi="Times New Roman" w:cs="Times New Roman"/>
                <w:sz w:val="24"/>
                <w:szCs w:val="24"/>
              </w:rPr>
            </w:pPr>
            <w:r w:rsidRPr="00B0664B">
              <w:rPr>
                <w:rFonts w:ascii="Times New Roman" w:eastAsia="Calibri" w:hAnsi="Calibri" w:cs="Times New Roman"/>
                <w:spacing w:val="-1"/>
                <w:sz w:val="24"/>
              </w:rPr>
              <w:t>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student</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will</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demonstrate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knowledge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of functions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and their</w:t>
            </w:r>
            <w:r w:rsidRPr="00B0664B">
              <w:rPr>
                <w:rFonts w:ascii="Times New Roman" w:eastAsia="Calibri" w:hAnsi="Calibri" w:cs="Times New Roman"/>
                <w:spacing w:val="1"/>
                <w:sz w:val="24"/>
              </w:rPr>
              <w:t xml:space="preserve"> </w:t>
            </w:r>
            <w:r w:rsidRPr="00B0664B">
              <w:rPr>
                <w:rFonts w:ascii="Times New Roman" w:eastAsia="Calibri" w:hAnsi="Calibri" w:cs="Times New Roman"/>
                <w:spacing w:val="-2"/>
                <w:sz w:val="24"/>
              </w:rPr>
              <w:t>graphs</w:t>
            </w:r>
            <w:r w:rsidRPr="00B0664B">
              <w:rPr>
                <w:rFonts w:ascii="Times New Roman" w:eastAsia="Calibri" w:hAnsi="Calibri" w:cs="Times New Roman"/>
                <w:sz w:val="24"/>
              </w:rPr>
              <w:t xml:space="preserve"> </w:t>
            </w:r>
            <w:r w:rsidRPr="00B0664B">
              <w:rPr>
                <w:rFonts w:ascii="Times New Roman" w:eastAsia="Calibri" w:hAnsi="Calibri" w:cs="Times New Roman"/>
                <w:spacing w:val="2"/>
                <w:sz w:val="24"/>
              </w:rPr>
              <w:t>by</w:t>
            </w:r>
            <w:r w:rsidRPr="00B0664B">
              <w:rPr>
                <w:rFonts w:ascii="Times New Roman" w:eastAsia="Calibri" w:hAnsi="Calibri" w:cs="Times New Roman"/>
                <w:spacing w:val="-6"/>
                <w:sz w:val="24"/>
              </w:rPr>
              <w:t xml:space="preserve"> </w:t>
            </w:r>
            <w:r w:rsidRPr="00B0664B">
              <w:rPr>
                <w:rFonts w:ascii="Times New Roman" w:eastAsia="Calibri" w:hAnsi="Calibri" w:cs="Times New Roman"/>
                <w:spacing w:val="-1"/>
                <w:sz w:val="24"/>
              </w:rPr>
              <w:t>his/her ability</w:t>
            </w:r>
            <w:r w:rsidRPr="00B0664B">
              <w:rPr>
                <w:rFonts w:ascii="Times New Roman" w:eastAsia="Calibri" w:hAnsi="Calibri" w:cs="Times New Roman"/>
                <w:spacing w:val="-6"/>
                <w:sz w:val="24"/>
              </w:rPr>
              <w:t xml:space="preserve"> </w:t>
            </w:r>
            <w:r w:rsidRPr="00B0664B">
              <w:rPr>
                <w:rFonts w:ascii="Times New Roman" w:eastAsia="Calibri" w:hAnsi="Calibri" w:cs="Times New Roman"/>
                <w:sz w:val="24"/>
              </w:rPr>
              <w:t>to</w:t>
            </w:r>
          </w:p>
          <w:p w14:paraId="11F8E0B0" w14:textId="77777777" w:rsidR="008D6CCD" w:rsidRPr="00B0664B" w:rsidRDefault="008D6CCD" w:rsidP="008D6CCD">
            <w:pPr>
              <w:widowControl w:val="0"/>
              <w:numPr>
                <w:ilvl w:val="0"/>
                <w:numId w:val="9"/>
              </w:numPr>
              <w:tabs>
                <w:tab w:val="left" w:pos="340"/>
              </w:tabs>
              <w:spacing w:after="0" w:line="240" w:lineRule="auto"/>
              <w:rPr>
                <w:rFonts w:ascii="Times New Roman" w:eastAsia="Times New Roman" w:hAnsi="Times New Roman" w:cs="Times New Roman"/>
                <w:sz w:val="24"/>
                <w:szCs w:val="24"/>
              </w:rPr>
            </w:pPr>
            <w:r w:rsidRPr="00B0664B">
              <w:rPr>
                <w:rFonts w:ascii="Times New Roman" w:eastAsia="Calibri" w:hAnsi="Calibri" w:cs="Times New Roman"/>
                <w:spacing w:val="-1"/>
                <w:sz w:val="24"/>
              </w:rPr>
              <w:t>Find 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inverse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of</w:t>
            </w:r>
            <w:r w:rsidRPr="00B0664B">
              <w:rPr>
                <w:rFonts w:ascii="Times New Roman" w:eastAsia="Calibri" w:hAnsi="Calibri" w:cs="Times New Roman"/>
                <w:spacing w:val="-1"/>
                <w:sz w:val="24"/>
              </w:rPr>
              <w:t xml:space="preserve"> </w:t>
            </w:r>
            <w:r w:rsidRPr="00B0664B">
              <w:rPr>
                <w:rFonts w:ascii="Times New Roman" w:eastAsia="Calibri" w:hAnsi="Calibri" w:cs="Times New Roman"/>
                <w:sz w:val="24"/>
              </w:rPr>
              <w:t>a</w:t>
            </w:r>
            <w:r w:rsidRPr="00B0664B">
              <w:rPr>
                <w:rFonts w:ascii="Times New Roman" w:eastAsia="Calibri" w:hAnsi="Calibri" w:cs="Times New Roman"/>
                <w:spacing w:val="1"/>
                <w:sz w:val="24"/>
              </w:rPr>
              <w:t xml:space="preserve"> </w:t>
            </w:r>
            <w:r w:rsidRPr="00B0664B">
              <w:rPr>
                <w:rFonts w:ascii="Times New Roman" w:eastAsia="Calibri" w:hAnsi="Calibri" w:cs="Times New Roman"/>
                <w:spacing w:val="-1"/>
                <w:sz w:val="24"/>
              </w:rPr>
              <w:t>given function.</w:t>
            </w:r>
          </w:p>
          <w:p w14:paraId="13D07909" w14:textId="77777777" w:rsidR="008D6CCD" w:rsidRPr="00B0664B" w:rsidRDefault="008D6CCD" w:rsidP="008D6CCD">
            <w:pPr>
              <w:widowControl w:val="0"/>
              <w:numPr>
                <w:ilvl w:val="0"/>
                <w:numId w:val="9"/>
              </w:numPr>
              <w:tabs>
                <w:tab w:val="left" w:pos="340"/>
              </w:tabs>
              <w:spacing w:after="0" w:line="240" w:lineRule="auto"/>
              <w:rPr>
                <w:rFonts w:ascii="Times New Roman" w:eastAsia="Times New Roman" w:hAnsi="Times New Roman" w:cs="Times New Roman"/>
                <w:sz w:val="24"/>
                <w:szCs w:val="24"/>
              </w:rPr>
            </w:pPr>
            <w:r w:rsidRPr="00B0664B">
              <w:rPr>
                <w:rFonts w:ascii="Times New Roman" w:eastAsia="Calibri" w:hAnsi="Calibri" w:cs="Times New Roman"/>
                <w:spacing w:val="-1"/>
                <w:sz w:val="24"/>
              </w:rPr>
              <w:t>Use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properties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of exponents/logarithms</w:t>
            </w:r>
            <w:r w:rsidRPr="00B0664B">
              <w:rPr>
                <w:rFonts w:ascii="Times New Roman" w:eastAsia="Calibri" w:hAnsi="Calibri" w:cs="Times New Roman"/>
                <w:sz w:val="24"/>
              </w:rPr>
              <w:t xml:space="preserve"> to</w:t>
            </w:r>
            <w:r w:rsidRPr="00B0664B">
              <w:rPr>
                <w:rFonts w:ascii="Times New Roman" w:eastAsia="Calibri" w:hAnsi="Calibri" w:cs="Times New Roman"/>
                <w:spacing w:val="-1"/>
                <w:sz w:val="24"/>
              </w:rPr>
              <w:t xml:space="preserve"> solve</w:t>
            </w:r>
            <w:r w:rsidRPr="00B0664B">
              <w:rPr>
                <w:rFonts w:ascii="Times New Roman" w:eastAsia="Calibri" w:hAnsi="Calibri" w:cs="Times New Roman"/>
                <w:spacing w:val="1"/>
                <w:sz w:val="24"/>
              </w:rPr>
              <w:t xml:space="preserve"> </w:t>
            </w:r>
            <w:r w:rsidRPr="00B0664B">
              <w:rPr>
                <w:rFonts w:ascii="Times New Roman" w:eastAsia="Calibri" w:hAnsi="Calibri" w:cs="Times New Roman"/>
                <w:spacing w:val="-2"/>
                <w:sz w:val="24"/>
              </w:rPr>
              <w:t>given</w:t>
            </w:r>
            <w:r w:rsidRPr="00B0664B">
              <w:rPr>
                <w:rFonts w:ascii="Times New Roman" w:eastAsia="Calibri" w:hAnsi="Calibri" w:cs="Times New Roman"/>
                <w:spacing w:val="-1"/>
                <w:sz w:val="24"/>
              </w:rPr>
              <w:t xml:space="preserve"> problems.</w:t>
            </w:r>
          </w:p>
          <w:p w14:paraId="3FC0117B" w14:textId="77777777" w:rsidR="008D6CCD" w:rsidRPr="00B0664B" w:rsidRDefault="008D6CCD" w:rsidP="008D6CCD">
            <w:pPr>
              <w:widowControl w:val="0"/>
              <w:numPr>
                <w:ilvl w:val="0"/>
                <w:numId w:val="9"/>
              </w:numPr>
              <w:tabs>
                <w:tab w:val="left" w:pos="340"/>
              </w:tabs>
              <w:spacing w:after="0" w:line="240" w:lineRule="auto"/>
              <w:rPr>
                <w:rFonts w:ascii="Times New Roman" w:eastAsia="Times New Roman" w:hAnsi="Times New Roman" w:cs="Times New Roman"/>
                <w:sz w:val="24"/>
                <w:szCs w:val="24"/>
              </w:rPr>
            </w:pPr>
            <w:r w:rsidRPr="00B0664B">
              <w:rPr>
                <w:rFonts w:ascii="Times New Roman" w:eastAsia="Calibri" w:hAnsi="Calibri" w:cs="Times New Roman"/>
                <w:spacing w:val="-1"/>
                <w:sz w:val="24"/>
              </w:rPr>
              <w:t>Find 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real</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zeros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 xml:space="preserve">of </w:t>
            </w:r>
            <w:r w:rsidRPr="00B0664B">
              <w:rPr>
                <w:rFonts w:ascii="Times New Roman" w:eastAsia="Calibri" w:hAnsi="Calibri" w:cs="Times New Roman"/>
                <w:sz w:val="24"/>
              </w:rPr>
              <w:t>a</w:t>
            </w:r>
            <w:r w:rsidRPr="00B0664B">
              <w:rPr>
                <w:rFonts w:ascii="Times New Roman" w:eastAsia="Calibri" w:hAnsi="Calibri" w:cs="Times New Roman"/>
                <w:spacing w:val="1"/>
                <w:sz w:val="24"/>
              </w:rPr>
              <w:t xml:space="preserve"> </w:t>
            </w:r>
            <w:r w:rsidRPr="00B0664B">
              <w:rPr>
                <w:rFonts w:ascii="Times New Roman" w:eastAsia="Calibri" w:hAnsi="Calibri" w:cs="Times New Roman"/>
                <w:spacing w:val="-1"/>
                <w:sz w:val="24"/>
              </w:rPr>
              <w:t>polynomial</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function.</w:t>
            </w:r>
          </w:p>
          <w:p w14:paraId="466B72E6" w14:textId="77777777" w:rsidR="008D6CCD" w:rsidRPr="00B0664B" w:rsidRDefault="008D6CCD" w:rsidP="008D6CCD">
            <w:pPr>
              <w:widowControl w:val="0"/>
              <w:numPr>
                <w:ilvl w:val="0"/>
                <w:numId w:val="9"/>
              </w:numPr>
              <w:tabs>
                <w:tab w:val="left" w:pos="340"/>
              </w:tabs>
              <w:spacing w:after="0" w:line="240" w:lineRule="auto"/>
              <w:rPr>
                <w:rFonts w:ascii="Times New Roman" w:eastAsia="Times New Roman" w:hAnsi="Times New Roman" w:cs="Times New Roman"/>
                <w:sz w:val="24"/>
                <w:szCs w:val="24"/>
              </w:rPr>
            </w:pPr>
            <w:r w:rsidRPr="00B0664B">
              <w:rPr>
                <w:rFonts w:ascii="Times New Roman" w:eastAsia="Calibri" w:hAnsi="Calibri" w:cs="Times New Roman"/>
                <w:spacing w:val="-1"/>
                <w:sz w:val="24"/>
              </w:rPr>
              <w:t>Graph through transformation of basic</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functions.</w:t>
            </w:r>
          </w:p>
        </w:tc>
      </w:tr>
      <w:tr w:rsidR="008D6CCD" w:rsidRPr="00B0664B" w14:paraId="3FE36709" w14:textId="77777777" w:rsidTr="0021056B">
        <w:trPr>
          <w:trHeight w:hRule="exact" w:val="698"/>
        </w:trPr>
        <w:tc>
          <w:tcPr>
            <w:tcW w:w="2539" w:type="dxa"/>
            <w:tcBorders>
              <w:top w:val="single" w:sz="24" w:space="0" w:color="000000"/>
              <w:left w:val="single" w:sz="7" w:space="0" w:color="000000"/>
              <w:bottom w:val="single" w:sz="7" w:space="0" w:color="000000"/>
              <w:right w:val="single" w:sz="7" w:space="0" w:color="000000"/>
            </w:tcBorders>
          </w:tcPr>
          <w:p w14:paraId="2F5146EA" w14:textId="77777777" w:rsidR="008D6CCD" w:rsidRPr="00B0664B" w:rsidRDefault="008D6CCD" w:rsidP="0021056B">
            <w:pPr>
              <w:widowControl w:val="0"/>
              <w:spacing w:before="183" w:after="0" w:line="240" w:lineRule="auto"/>
              <w:rPr>
                <w:rFonts w:ascii="Calibri" w:eastAsia="Calibri" w:hAnsi="Calibri" w:cs="Calibri"/>
                <w:sz w:val="24"/>
                <w:szCs w:val="24"/>
              </w:rPr>
            </w:pPr>
            <w:r w:rsidRPr="00B0664B">
              <w:rPr>
                <w:rFonts w:ascii="Calibri" w:eastAsia="Calibri" w:hAnsi="Calibri" w:cs="Times New Roman"/>
                <w:b/>
                <w:spacing w:val="-1"/>
                <w:sz w:val="24"/>
              </w:rPr>
              <w:t>Intended</w:t>
            </w:r>
            <w:r w:rsidRPr="00B0664B">
              <w:rPr>
                <w:rFonts w:ascii="Calibri" w:eastAsia="Calibri" w:hAnsi="Calibri" w:cs="Times New Roman"/>
                <w:b/>
                <w:spacing w:val="-2"/>
                <w:sz w:val="24"/>
              </w:rPr>
              <w:t xml:space="preserve"> </w:t>
            </w:r>
            <w:r w:rsidRPr="00B0664B">
              <w:rPr>
                <w:rFonts w:ascii="Calibri" w:eastAsia="Calibri" w:hAnsi="Calibri" w:cs="Times New Roman"/>
                <w:b/>
                <w:spacing w:val="-1"/>
                <w:sz w:val="24"/>
              </w:rPr>
              <w:t>Outcomes</w:t>
            </w:r>
          </w:p>
        </w:tc>
        <w:tc>
          <w:tcPr>
            <w:tcW w:w="2402" w:type="dxa"/>
            <w:tcBorders>
              <w:top w:val="single" w:sz="24" w:space="0" w:color="000000"/>
              <w:left w:val="single" w:sz="7" w:space="0" w:color="000000"/>
              <w:bottom w:val="single" w:sz="7" w:space="0" w:color="000000"/>
              <w:right w:val="single" w:sz="7" w:space="0" w:color="000000"/>
            </w:tcBorders>
          </w:tcPr>
          <w:p w14:paraId="5C1A401E" w14:textId="77777777" w:rsidR="008D6CCD" w:rsidRPr="00B0664B" w:rsidRDefault="008D6CCD" w:rsidP="0021056B">
            <w:pPr>
              <w:widowControl w:val="0"/>
              <w:spacing w:before="183" w:after="0" w:line="240" w:lineRule="auto"/>
              <w:rPr>
                <w:rFonts w:ascii="Calibri" w:eastAsia="Calibri" w:hAnsi="Calibri" w:cs="Calibri"/>
                <w:sz w:val="24"/>
                <w:szCs w:val="24"/>
              </w:rPr>
            </w:pPr>
            <w:r w:rsidRPr="00B0664B">
              <w:rPr>
                <w:rFonts w:ascii="Calibri" w:eastAsia="Calibri" w:hAnsi="Calibri" w:cs="Times New Roman"/>
                <w:b/>
                <w:spacing w:val="-1"/>
                <w:sz w:val="24"/>
              </w:rPr>
              <w:t>Means</w:t>
            </w:r>
            <w:r w:rsidRPr="00B0664B">
              <w:rPr>
                <w:rFonts w:ascii="Calibri" w:eastAsia="Calibri" w:hAnsi="Calibri" w:cs="Times New Roman"/>
                <w:b/>
                <w:sz w:val="24"/>
              </w:rPr>
              <w:t xml:space="preserve"> of</w:t>
            </w:r>
            <w:r w:rsidRPr="00B0664B">
              <w:rPr>
                <w:rFonts w:ascii="Calibri" w:eastAsia="Calibri" w:hAnsi="Calibri" w:cs="Times New Roman"/>
                <w:b/>
                <w:spacing w:val="1"/>
                <w:sz w:val="24"/>
              </w:rPr>
              <w:t xml:space="preserve"> </w:t>
            </w:r>
            <w:r w:rsidRPr="00B0664B">
              <w:rPr>
                <w:rFonts w:ascii="Calibri" w:eastAsia="Calibri" w:hAnsi="Calibri" w:cs="Times New Roman"/>
                <w:b/>
                <w:spacing w:val="-1"/>
                <w:sz w:val="24"/>
              </w:rPr>
              <w:t>Assessment</w:t>
            </w:r>
          </w:p>
        </w:tc>
        <w:tc>
          <w:tcPr>
            <w:tcW w:w="1982" w:type="dxa"/>
            <w:tcBorders>
              <w:top w:val="single" w:sz="24" w:space="0" w:color="000000"/>
              <w:left w:val="single" w:sz="7" w:space="0" w:color="000000"/>
              <w:bottom w:val="single" w:sz="7" w:space="0" w:color="000000"/>
              <w:right w:val="single" w:sz="5" w:space="0" w:color="000000"/>
            </w:tcBorders>
          </w:tcPr>
          <w:p w14:paraId="761AB92E" w14:textId="77777777" w:rsidR="008D6CCD" w:rsidRPr="00B0664B" w:rsidRDefault="008D6CCD" w:rsidP="0021056B">
            <w:pPr>
              <w:widowControl w:val="0"/>
              <w:spacing w:before="37" w:after="0" w:line="240" w:lineRule="auto"/>
              <w:ind w:right="444"/>
              <w:rPr>
                <w:rFonts w:ascii="Calibri" w:eastAsia="Calibri" w:hAnsi="Calibri" w:cs="Calibri"/>
                <w:sz w:val="24"/>
                <w:szCs w:val="24"/>
              </w:rPr>
            </w:pPr>
            <w:r w:rsidRPr="00B0664B">
              <w:rPr>
                <w:rFonts w:ascii="Calibri" w:eastAsia="Calibri" w:hAnsi="Calibri" w:cs="Times New Roman"/>
                <w:b/>
                <w:spacing w:val="-1"/>
                <w:sz w:val="24"/>
              </w:rPr>
              <w:t>Criteria for</w:t>
            </w:r>
            <w:r w:rsidRPr="00B0664B">
              <w:rPr>
                <w:rFonts w:ascii="Times New Roman" w:eastAsia="Calibri" w:hAnsi="Calibri" w:cs="Times New Roman"/>
                <w:b/>
                <w:spacing w:val="26"/>
                <w:sz w:val="24"/>
              </w:rPr>
              <w:t xml:space="preserve"> </w:t>
            </w:r>
            <w:r w:rsidRPr="00B0664B">
              <w:rPr>
                <w:rFonts w:ascii="Calibri" w:eastAsia="Calibri" w:hAnsi="Calibri" w:cs="Times New Roman"/>
                <w:b/>
                <w:spacing w:val="-1"/>
                <w:sz w:val="24"/>
              </w:rPr>
              <w:t>Success</w:t>
            </w:r>
          </w:p>
        </w:tc>
        <w:tc>
          <w:tcPr>
            <w:tcW w:w="3780" w:type="dxa"/>
            <w:tcBorders>
              <w:top w:val="single" w:sz="24" w:space="0" w:color="000000"/>
              <w:left w:val="single" w:sz="5" w:space="0" w:color="000000"/>
              <w:bottom w:val="single" w:sz="7" w:space="0" w:color="000000"/>
              <w:right w:val="single" w:sz="7" w:space="0" w:color="000000"/>
            </w:tcBorders>
          </w:tcPr>
          <w:p w14:paraId="7A3F0455" w14:textId="77777777" w:rsidR="008D6CCD" w:rsidRPr="00B0664B" w:rsidRDefault="008D6CCD" w:rsidP="0021056B">
            <w:pPr>
              <w:widowControl w:val="0"/>
              <w:spacing w:before="37" w:after="0" w:line="240" w:lineRule="auto"/>
              <w:ind w:right="112"/>
              <w:rPr>
                <w:rFonts w:ascii="Calibri" w:eastAsia="Calibri" w:hAnsi="Calibri" w:cs="Calibri"/>
                <w:sz w:val="24"/>
                <w:szCs w:val="24"/>
              </w:rPr>
            </w:pPr>
            <w:r w:rsidRPr="00B0664B">
              <w:rPr>
                <w:rFonts w:ascii="Calibri" w:eastAsia="Calibri" w:hAnsi="Calibri" w:cs="Times New Roman"/>
                <w:b/>
                <w:spacing w:val="-1"/>
                <w:sz w:val="24"/>
              </w:rPr>
              <w:t xml:space="preserve">Summary </w:t>
            </w:r>
            <w:r w:rsidRPr="00B0664B">
              <w:rPr>
                <w:rFonts w:ascii="Calibri" w:eastAsia="Calibri" w:hAnsi="Calibri" w:cs="Times New Roman"/>
                <w:b/>
                <w:sz w:val="24"/>
              </w:rPr>
              <w:t>&amp;</w:t>
            </w:r>
            <w:r w:rsidRPr="00B0664B">
              <w:rPr>
                <w:rFonts w:ascii="Calibri" w:eastAsia="Calibri" w:hAnsi="Calibri" w:cs="Times New Roman"/>
                <w:b/>
                <w:spacing w:val="-1"/>
                <w:sz w:val="24"/>
              </w:rPr>
              <w:t xml:space="preserve"> </w:t>
            </w:r>
            <w:r w:rsidRPr="00B0664B">
              <w:rPr>
                <w:rFonts w:ascii="Calibri" w:eastAsia="Calibri" w:hAnsi="Calibri" w:cs="Times New Roman"/>
                <w:b/>
                <w:sz w:val="24"/>
              </w:rPr>
              <w:t>Analysis</w:t>
            </w:r>
            <w:r w:rsidRPr="00B0664B">
              <w:rPr>
                <w:rFonts w:ascii="Calibri" w:eastAsia="Calibri" w:hAnsi="Calibri" w:cs="Times New Roman"/>
                <w:b/>
                <w:spacing w:val="1"/>
                <w:sz w:val="24"/>
              </w:rPr>
              <w:t xml:space="preserve"> </w:t>
            </w:r>
            <w:r w:rsidRPr="00B0664B">
              <w:rPr>
                <w:rFonts w:ascii="Calibri" w:eastAsia="Calibri" w:hAnsi="Calibri" w:cs="Times New Roman"/>
                <w:b/>
                <w:sz w:val="24"/>
              </w:rPr>
              <w:t>of</w:t>
            </w:r>
            <w:r w:rsidRPr="00B0664B">
              <w:rPr>
                <w:rFonts w:ascii="Calibri" w:eastAsia="Calibri" w:hAnsi="Calibri" w:cs="Times New Roman"/>
                <w:b/>
                <w:spacing w:val="-3"/>
                <w:sz w:val="24"/>
              </w:rPr>
              <w:t xml:space="preserve"> </w:t>
            </w:r>
            <w:r w:rsidRPr="00B0664B">
              <w:rPr>
                <w:rFonts w:ascii="Calibri" w:eastAsia="Calibri" w:hAnsi="Calibri" w:cs="Times New Roman"/>
                <w:b/>
                <w:spacing w:val="-1"/>
                <w:sz w:val="24"/>
              </w:rPr>
              <w:t>Assessment</w:t>
            </w:r>
            <w:r w:rsidRPr="00B0664B">
              <w:rPr>
                <w:rFonts w:ascii="Times New Roman" w:eastAsia="Calibri" w:hAnsi="Calibri" w:cs="Times New Roman"/>
                <w:b/>
                <w:spacing w:val="26"/>
                <w:sz w:val="24"/>
              </w:rPr>
              <w:t xml:space="preserve"> </w:t>
            </w:r>
            <w:r w:rsidRPr="00B0664B">
              <w:rPr>
                <w:rFonts w:ascii="Calibri" w:eastAsia="Calibri" w:hAnsi="Calibri" w:cs="Times New Roman"/>
                <w:b/>
                <w:spacing w:val="-1"/>
                <w:sz w:val="24"/>
              </w:rPr>
              <w:t>Evidence</w:t>
            </w:r>
          </w:p>
        </w:tc>
        <w:tc>
          <w:tcPr>
            <w:tcW w:w="2473" w:type="dxa"/>
            <w:tcBorders>
              <w:top w:val="single" w:sz="24" w:space="0" w:color="000000"/>
              <w:left w:val="single" w:sz="7" w:space="0" w:color="000000"/>
              <w:bottom w:val="single" w:sz="7" w:space="0" w:color="000000"/>
              <w:right w:val="single" w:sz="7" w:space="0" w:color="000000"/>
            </w:tcBorders>
          </w:tcPr>
          <w:p w14:paraId="5E961D00" w14:textId="77777777" w:rsidR="008D6CCD" w:rsidRPr="00B0664B" w:rsidRDefault="008D6CCD" w:rsidP="0021056B">
            <w:pPr>
              <w:widowControl w:val="0"/>
              <w:spacing w:before="183" w:after="0" w:line="240" w:lineRule="auto"/>
              <w:rPr>
                <w:rFonts w:ascii="Calibri" w:eastAsia="Calibri" w:hAnsi="Calibri" w:cs="Calibri"/>
                <w:sz w:val="24"/>
                <w:szCs w:val="24"/>
              </w:rPr>
            </w:pPr>
            <w:r w:rsidRPr="00B0664B">
              <w:rPr>
                <w:rFonts w:ascii="Calibri" w:eastAsia="Calibri" w:hAnsi="Calibri" w:cs="Times New Roman"/>
                <w:b/>
                <w:spacing w:val="-1"/>
                <w:sz w:val="24"/>
              </w:rPr>
              <w:t xml:space="preserve">Use </w:t>
            </w:r>
            <w:r w:rsidRPr="00B0664B">
              <w:rPr>
                <w:rFonts w:ascii="Calibri" w:eastAsia="Calibri" w:hAnsi="Calibri" w:cs="Times New Roman"/>
                <w:b/>
                <w:sz w:val="24"/>
              </w:rPr>
              <w:t>of</w:t>
            </w:r>
            <w:r w:rsidRPr="00B0664B">
              <w:rPr>
                <w:rFonts w:ascii="Calibri" w:eastAsia="Calibri" w:hAnsi="Calibri" w:cs="Times New Roman"/>
                <w:b/>
                <w:spacing w:val="1"/>
                <w:sz w:val="24"/>
              </w:rPr>
              <w:t xml:space="preserve"> </w:t>
            </w:r>
            <w:r w:rsidRPr="00B0664B">
              <w:rPr>
                <w:rFonts w:ascii="Calibri" w:eastAsia="Calibri" w:hAnsi="Calibri" w:cs="Times New Roman"/>
                <w:b/>
                <w:spacing w:val="-1"/>
                <w:sz w:val="24"/>
              </w:rPr>
              <w:t>Results</w:t>
            </w:r>
          </w:p>
        </w:tc>
      </w:tr>
      <w:tr w:rsidR="008D6CCD" w:rsidRPr="00B0664B" w14:paraId="17F0B089" w14:textId="77777777" w:rsidTr="0021056B">
        <w:trPr>
          <w:trHeight w:hRule="exact" w:val="6926"/>
        </w:trPr>
        <w:tc>
          <w:tcPr>
            <w:tcW w:w="2539" w:type="dxa"/>
            <w:tcBorders>
              <w:top w:val="single" w:sz="7" w:space="0" w:color="000000"/>
              <w:left w:val="single" w:sz="7" w:space="0" w:color="000000"/>
              <w:bottom w:val="single" w:sz="7" w:space="0" w:color="000000"/>
              <w:right w:val="single" w:sz="7" w:space="0" w:color="000000"/>
            </w:tcBorders>
          </w:tcPr>
          <w:p w14:paraId="11F49C8A" w14:textId="77777777" w:rsidR="008D6CCD" w:rsidRPr="00B0664B" w:rsidRDefault="008D6CCD" w:rsidP="0021056B">
            <w:pPr>
              <w:widowControl w:val="0"/>
              <w:spacing w:after="0" w:line="237" w:lineRule="auto"/>
              <w:ind w:right="861"/>
              <w:rPr>
                <w:rFonts w:ascii="Times New Roman" w:eastAsia="Calibri" w:hAnsi="Calibri" w:cs="Times New Roman"/>
                <w:b/>
                <w:spacing w:val="-1"/>
                <w:sz w:val="24"/>
                <w:u w:val="thick" w:color="000000"/>
              </w:rPr>
            </w:pPr>
          </w:p>
          <w:p w14:paraId="70260C8F" w14:textId="77777777" w:rsidR="008D6CCD" w:rsidRPr="00B0664B" w:rsidRDefault="008D6CCD" w:rsidP="0021056B">
            <w:pPr>
              <w:widowControl w:val="0"/>
              <w:spacing w:after="0" w:line="237" w:lineRule="auto"/>
              <w:ind w:right="861"/>
              <w:rPr>
                <w:rFonts w:ascii="Times New Roman" w:eastAsia="Times New Roman" w:hAnsi="Times New Roman" w:cs="Times New Roman"/>
                <w:sz w:val="24"/>
                <w:szCs w:val="24"/>
              </w:rPr>
            </w:pPr>
            <w:r w:rsidRPr="00B0664B">
              <w:rPr>
                <w:rFonts w:ascii="Times New Roman" w:eastAsia="Calibri" w:hAnsi="Calibri" w:cs="Times New Roman"/>
                <w:b/>
                <w:spacing w:val="-1"/>
                <w:sz w:val="24"/>
                <w:u w:val="thick" w:color="000000"/>
              </w:rPr>
              <w:t>Assessment of</w:t>
            </w:r>
            <w:r w:rsidRPr="00B0664B">
              <w:rPr>
                <w:rFonts w:ascii="Times New Roman" w:eastAsia="Calibri" w:hAnsi="Calibri" w:cs="Times New Roman"/>
                <w:b/>
                <w:spacing w:val="25"/>
                <w:sz w:val="24"/>
              </w:rPr>
              <w:t xml:space="preserve"> </w:t>
            </w:r>
            <w:r w:rsidRPr="00B0664B">
              <w:rPr>
                <w:rFonts w:ascii="Times New Roman" w:eastAsia="Calibri" w:hAnsi="Calibri" w:cs="Times New Roman"/>
                <w:b/>
                <w:spacing w:val="-1"/>
                <w:sz w:val="24"/>
                <w:u w:val="thick" w:color="000000"/>
              </w:rPr>
              <w:t>Objective</w:t>
            </w:r>
            <w:r w:rsidRPr="00B0664B">
              <w:rPr>
                <w:rFonts w:ascii="Times New Roman" w:eastAsia="Calibri" w:hAnsi="Calibri" w:cs="Times New Roman"/>
                <w:b/>
                <w:spacing w:val="-2"/>
                <w:sz w:val="24"/>
                <w:u w:val="thick" w:color="000000"/>
              </w:rPr>
              <w:t xml:space="preserve"> </w:t>
            </w:r>
            <w:r w:rsidRPr="00B0664B">
              <w:rPr>
                <w:rFonts w:ascii="Times New Roman" w:eastAsia="Calibri" w:hAnsi="Calibri" w:cs="Times New Roman"/>
                <w:b/>
                <w:sz w:val="24"/>
                <w:u w:val="thick" w:color="000000"/>
              </w:rPr>
              <w:t>1</w:t>
            </w:r>
            <w:r w:rsidRPr="00B0664B">
              <w:rPr>
                <w:rFonts w:ascii="Times New Roman" w:eastAsia="Calibri" w:hAnsi="Calibri" w:cs="Times New Roman"/>
                <w:b/>
                <w:spacing w:val="23"/>
                <w:sz w:val="24"/>
              </w:rPr>
              <w:t xml:space="preserve"> </w:t>
            </w:r>
            <w:r w:rsidRPr="00B0664B">
              <w:rPr>
                <w:rFonts w:ascii="Times New Roman" w:eastAsia="Calibri" w:hAnsi="Calibri" w:cs="Times New Roman"/>
                <w:spacing w:val="-1"/>
                <w:sz w:val="24"/>
              </w:rPr>
              <w:t>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student</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will</w:t>
            </w:r>
          </w:p>
          <w:p w14:paraId="7EBCAD27" w14:textId="77777777" w:rsidR="008D6CCD" w:rsidRPr="00B0664B" w:rsidRDefault="008D6CCD" w:rsidP="0021056B">
            <w:pPr>
              <w:widowControl w:val="0"/>
              <w:spacing w:after="0" w:line="240" w:lineRule="auto"/>
              <w:ind w:right="135"/>
              <w:rPr>
                <w:rFonts w:ascii="Times New Roman" w:eastAsia="Times New Roman" w:hAnsi="Times New Roman" w:cs="Times New Roman"/>
                <w:sz w:val="24"/>
                <w:szCs w:val="24"/>
              </w:rPr>
            </w:pPr>
            <w:r w:rsidRPr="00B0664B">
              <w:rPr>
                <w:rFonts w:ascii="Times New Roman" w:eastAsia="Calibri" w:hAnsi="Calibri" w:cs="Times New Roman"/>
                <w:spacing w:val="-1"/>
                <w:sz w:val="24"/>
              </w:rPr>
              <w:t>demonstrate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knowledge</w:t>
            </w:r>
            <w:r w:rsidRPr="00B0664B">
              <w:rPr>
                <w:rFonts w:ascii="Times New Roman" w:eastAsia="Calibri" w:hAnsi="Calibri" w:cs="Times New Roman"/>
                <w:spacing w:val="28"/>
                <w:sz w:val="24"/>
              </w:rPr>
              <w:t xml:space="preserve"> </w:t>
            </w:r>
            <w:r w:rsidRPr="00B0664B">
              <w:rPr>
                <w:rFonts w:ascii="Times New Roman" w:eastAsia="Calibri" w:hAnsi="Calibri" w:cs="Times New Roman"/>
                <w:spacing w:val="-1"/>
                <w:sz w:val="24"/>
              </w:rPr>
              <w:t>of functions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and their</w:t>
            </w:r>
            <w:r w:rsidRPr="00B0664B">
              <w:rPr>
                <w:rFonts w:ascii="Times New Roman" w:eastAsia="Calibri" w:hAnsi="Calibri" w:cs="Times New Roman"/>
                <w:spacing w:val="26"/>
                <w:sz w:val="24"/>
              </w:rPr>
              <w:t xml:space="preserve"> </w:t>
            </w:r>
            <w:r w:rsidRPr="00B0664B">
              <w:rPr>
                <w:rFonts w:ascii="Times New Roman" w:eastAsia="Calibri" w:hAnsi="Calibri" w:cs="Times New Roman"/>
                <w:spacing w:val="-1"/>
                <w:sz w:val="24"/>
              </w:rPr>
              <w:t>graphs</w:t>
            </w:r>
            <w:r w:rsidRPr="00B0664B">
              <w:rPr>
                <w:rFonts w:ascii="Times New Roman" w:eastAsia="Calibri" w:hAnsi="Calibri" w:cs="Times New Roman"/>
                <w:sz w:val="24"/>
              </w:rPr>
              <w:t xml:space="preserve"> </w:t>
            </w:r>
            <w:r w:rsidRPr="00B0664B">
              <w:rPr>
                <w:rFonts w:ascii="Times New Roman" w:eastAsia="Calibri" w:hAnsi="Calibri" w:cs="Times New Roman"/>
                <w:spacing w:val="2"/>
                <w:sz w:val="24"/>
              </w:rPr>
              <w:t>by</w:t>
            </w:r>
            <w:r w:rsidRPr="00B0664B">
              <w:rPr>
                <w:rFonts w:ascii="Times New Roman" w:eastAsia="Calibri" w:hAnsi="Calibri" w:cs="Times New Roman"/>
                <w:spacing w:val="-6"/>
                <w:sz w:val="24"/>
              </w:rPr>
              <w:t xml:space="preserve"> </w:t>
            </w:r>
            <w:r w:rsidRPr="00B0664B">
              <w:rPr>
                <w:rFonts w:ascii="Times New Roman" w:eastAsia="Calibri" w:hAnsi="Calibri" w:cs="Times New Roman"/>
                <w:spacing w:val="-1"/>
                <w:sz w:val="24"/>
              </w:rPr>
              <w:t>his/her</w:t>
            </w:r>
            <w:r w:rsidRPr="00B0664B">
              <w:rPr>
                <w:rFonts w:ascii="Times New Roman" w:eastAsia="Calibri" w:hAnsi="Calibri" w:cs="Times New Roman"/>
                <w:spacing w:val="24"/>
                <w:sz w:val="24"/>
              </w:rPr>
              <w:t xml:space="preserve"> </w:t>
            </w:r>
            <w:r w:rsidRPr="00B0664B">
              <w:rPr>
                <w:rFonts w:ascii="Times New Roman" w:eastAsia="Calibri" w:hAnsi="Calibri" w:cs="Times New Roman"/>
                <w:spacing w:val="-1"/>
                <w:sz w:val="24"/>
              </w:rPr>
              <w:t>ability</w:t>
            </w:r>
            <w:r w:rsidRPr="00B0664B">
              <w:rPr>
                <w:rFonts w:ascii="Times New Roman" w:eastAsia="Calibri" w:hAnsi="Calibri" w:cs="Times New Roman"/>
                <w:spacing w:val="-6"/>
                <w:sz w:val="24"/>
              </w:rPr>
              <w:t xml:space="preserve"> </w:t>
            </w:r>
            <w:r w:rsidRPr="00B0664B">
              <w:rPr>
                <w:rFonts w:ascii="Times New Roman" w:eastAsia="Calibri" w:hAnsi="Calibri" w:cs="Times New Roman"/>
                <w:sz w:val="24"/>
              </w:rPr>
              <w:t>to</w:t>
            </w:r>
            <w:r w:rsidRPr="00B0664B">
              <w:rPr>
                <w:rFonts w:ascii="Times New Roman" w:eastAsia="Calibri" w:hAnsi="Calibri" w:cs="Times New Roman"/>
                <w:spacing w:val="-1"/>
                <w:sz w:val="24"/>
              </w:rPr>
              <w:t xml:space="preserve"> find the</w:t>
            </w:r>
            <w:r w:rsidRPr="00B0664B">
              <w:rPr>
                <w:rFonts w:ascii="Times New Roman" w:eastAsia="Calibri" w:hAnsi="Calibri" w:cs="Times New Roman"/>
                <w:spacing w:val="21"/>
                <w:sz w:val="24"/>
              </w:rPr>
              <w:t xml:space="preserve"> </w:t>
            </w:r>
            <w:r w:rsidRPr="00B0664B">
              <w:rPr>
                <w:rFonts w:ascii="Times New Roman" w:eastAsia="Calibri" w:hAnsi="Calibri" w:cs="Times New Roman"/>
                <w:spacing w:val="-1"/>
                <w:sz w:val="24"/>
              </w:rPr>
              <w:t>inverse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 xml:space="preserve">of </w:t>
            </w:r>
            <w:r w:rsidRPr="00B0664B">
              <w:rPr>
                <w:rFonts w:ascii="Times New Roman" w:eastAsia="Calibri" w:hAnsi="Calibri" w:cs="Times New Roman"/>
                <w:sz w:val="24"/>
              </w:rPr>
              <w:t>a</w:t>
            </w:r>
            <w:r w:rsidRPr="00B0664B">
              <w:rPr>
                <w:rFonts w:ascii="Times New Roman" w:eastAsia="Calibri" w:hAnsi="Calibri" w:cs="Times New Roman"/>
                <w:spacing w:val="1"/>
                <w:sz w:val="24"/>
              </w:rPr>
              <w:t xml:space="preserve"> </w:t>
            </w:r>
            <w:r w:rsidRPr="00B0664B">
              <w:rPr>
                <w:rFonts w:ascii="Times New Roman" w:eastAsia="Calibri" w:hAnsi="Calibri" w:cs="Times New Roman"/>
                <w:spacing w:val="-1"/>
                <w:sz w:val="24"/>
              </w:rPr>
              <w:t>given</w:t>
            </w:r>
            <w:r w:rsidRPr="00B0664B">
              <w:rPr>
                <w:rFonts w:ascii="Times New Roman" w:eastAsia="Calibri" w:hAnsi="Calibri" w:cs="Times New Roman"/>
                <w:spacing w:val="26"/>
                <w:sz w:val="24"/>
              </w:rPr>
              <w:t xml:space="preserve"> </w:t>
            </w:r>
            <w:r w:rsidRPr="00B0664B">
              <w:rPr>
                <w:rFonts w:ascii="Times New Roman" w:eastAsia="Calibri" w:hAnsi="Calibri" w:cs="Times New Roman"/>
                <w:spacing w:val="-1"/>
                <w:sz w:val="24"/>
              </w:rPr>
              <w:t>function.</w:t>
            </w:r>
          </w:p>
        </w:tc>
        <w:tc>
          <w:tcPr>
            <w:tcW w:w="2402" w:type="dxa"/>
            <w:tcBorders>
              <w:top w:val="single" w:sz="7" w:space="0" w:color="000000"/>
              <w:left w:val="single" w:sz="7" w:space="0" w:color="000000"/>
              <w:bottom w:val="single" w:sz="7" w:space="0" w:color="000000"/>
              <w:right w:val="single" w:sz="7" w:space="0" w:color="000000"/>
            </w:tcBorders>
          </w:tcPr>
          <w:p w14:paraId="274B9DE4" w14:textId="77777777" w:rsidR="008D6CCD" w:rsidRPr="00B0664B" w:rsidRDefault="008D6CCD" w:rsidP="0021056B">
            <w:pPr>
              <w:widowControl w:val="0"/>
              <w:spacing w:after="0" w:line="240" w:lineRule="auto"/>
              <w:rPr>
                <w:rFonts w:ascii="Times New Roman" w:eastAsia="Times New Roman" w:hAnsi="Times New Roman" w:cs="Times New Roman"/>
              </w:rPr>
            </w:pPr>
          </w:p>
          <w:p w14:paraId="1AF4FCE3" w14:textId="77777777" w:rsidR="008D6CCD" w:rsidRPr="00B0664B" w:rsidRDefault="008D6CCD" w:rsidP="0021056B">
            <w:pPr>
              <w:widowControl w:val="0"/>
              <w:spacing w:after="0" w:line="240" w:lineRule="auto"/>
              <w:rPr>
                <w:rFonts w:ascii="Times New Roman" w:eastAsia="Times New Roman" w:hAnsi="Times New Roman" w:cs="Times New Roman"/>
              </w:rPr>
            </w:pPr>
          </w:p>
          <w:p w14:paraId="439647C3" w14:textId="77777777" w:rsidR="008D6CCD" w:rsidRPr="00B0664B" w:rsidRDefault="008D6CCD" w:rsidP="0021056B">
            <w:pPr>
              <w:widowControl w:val="0"/>
              <w:spacing w:before="6" w:after="0" w:line="240" w:lineRule="auto"/>
              <w:rPr>
                <w:rFonts w:ascii="Times New Roman" w:eastAsia="Times New Roman" w:hAnsi="Times New Roman" w:cs="Times New Roman"/>
                <w:sz w:val="25"/>
                <w:szCs w:val="25"/>
              </w:rPr>
            </w:pPr>
          </w:p>
          <w:p w14:paraId="774BDFA0" w14:textId="77777777" w:rsidR="008D6CCD" w:rsidRPr="00B0664B" w:rsidRDefault="008D6CCD" w:rsidP="0021056B">
            <w:pPr>
              <w:widowControl w:val="0"/>
              <w:spacing w:after="0" w:line="240" w:lineRule="auto"/>
              <w:ind w:right="324"/>
              <w:rPr>
                <w:rFonts w:ascii="Calibri" w:eastAsia="Calibri" w:hAnsi="Calibri" w:cs="Calibri"/>
              </w:rPr>
            </w:pPr>
            <w:r w:rsidRPr="00B0664B">
              <w:rPr>
                <w:rFonts w:ascii="Calibri" w:eastAsia="Calibri" w:hAnsi="Calibri" w:cs="Times New Roman"/>
                <w:spacing w:val="-2"/>
              </w:rPr>
              <w:t>Rubric</w:t>
            </w:r>
            <w:r w:rsidRPr="00B0664B">
              <w:rPr>
                <w:rFonts w:ascii="Calibri" w:eastAsia="Calibri" w:hAnsi="Calibri" w:cs="Times New Roman"/>
              </w:rPr>
              <w:t xml:space="preserve"> </w:t>
            </w:r>
            <w:r w:rsidRPr="00B0664B">
              <w:rPr>
                <w:rFonts w:ascii="Calibri" w:eastAsia="Calibri" w:hAnsi="Calibri" w:cs="Times New Roman"/>
                <w:spacing w:val="-1"/>
              </w:rPr>
              <w:t>based</w:t>
            </w:r>
            <w:r w:rsidRPr="00B0664B">
              <w:rPr>
                <w:rFonts w:ascii="Times New Roman" w:eastAsia="Calibri" w:hAnsi="Calibri" w:cs="Times New Roman"/>
                <w:spacing w:val="27"/>
              </w:rPr>
              <w:t xml:space="preserve"> </w:t>
            </w:r>
            <w:r w:rsidRPr="00B0664B">
              <w:rPr>
                <w:rFonts w:ascii="Calibri" w:eastAsia="Calibri" w:hAnsi="Calibri" w:cs="Times New Roman"/>
                <w:spacing w:val="-1"/>
              </w:rPr>
              <w:t>assessment</w:t>
            </w:r>
            <w:r w:rsidRPr="00B0664B">
              <w:rPr>
                <w:rFonts w:ascii="Calibri" w:eastAsia="Calibri" w:hAnsi="Calibri" w:cs="Times New Roman"/>
                <w:spacing w:val="-2"/>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spacing w:val="-1"/>
              </w:rPr>
              <w:t>related</w:t>
            </w:r>
            <w:r w:rsidRPr="00B0664B">
              <w:rPr>
                <w:rFonts w:ascii="Times New Roman" w:eastAsia="Calibri" w:hAnsi="Calibri" w:cs="Times New Roman"/>
                <w:spacing w:val="23"/>
              </w:rPr>
              <w:t xml:space="preserve"> </w:t>
            </w:r>
            <w:r w:rsidRPr="00B0664B">
              <w:rPr>
                <w:rFonts w:ascii="Calibri" w:eastAsia="Calibri" w:hAnsi="Calibri" w:cs="Times New Roman"/>
                <w:spacing w:val="-1"/>
              </w:rPr>
              <w:t>common final</w:t>
            </w:r>
            <w:r w:rsidRPr="00B0664B">
              <w:rPr>
                <w:rFonts w:ascii="Calibri" w:eastAsia="Calibri" w:hAnsi="Calibri" w:cs="Times New Roman"/>
                <w:spacing w:val="-3"/>
              </w:rPr>
              <w:t xml:space="preserve"> </w:t>
            </w:r>
            <w:r w:rsidRPr="00B0664B">
              <w:rPr>
                <w:rFonts w:ascii="Calibri" w:eastAsia="Calibri" w:hAnsi="Calibri" w:cs="Times New Roman"/>
                <w:spacing w:val="-1"/>
              </w:rPr>
              <w:t>exam</w:t>
            </w:r>
            <w:r w:rsidRPr="00B0664B">
              <w:rPr>
                <w:rFonts w:ascii="Times New Roman" w:eastAsia="Calibri" w:hAnsi="Calibri" w:cs="Times New Roman"/>
                <w:spacing w:val="24"/>
              </w:rPr>
              <w:t xml:space="preserve"> </w:t>
            </w:r>
            <w:r w:rsidRPr="00B0664B">
              <w:rPr>
                <w:rFonts w:ascii="Calibri" w:eastAsia="Calibri" w:hAnsi="Calibri" w:cs="Times New Roman"/>
                <w:spacing w:val="-1"/>
              </w:rPr>
              <w:t>problems</w:t>
            </w:r>
          </w:p>
        </w:tc>
        <w:tc>
          <w:tcPr>
            <w:tcW w:w="1982" w:type="dxa"/>
            <w:tcBorders>
              <w:top w:val="single" w:sz="7" w:space="0" w:color="000000"/>
              <w:left w:val="single" w:sz="7" w:space="0" w:color="000000"/>
              <w:bottom w:val="single" w:sz="7" w:space="0" w:color="000000"/>
              <w:right w:val="single" w:sz="5" w:space="0" w:color="000000"/>
            </w:tcBorders>
          </w:tcPr>
          <w:p w14:paraId="34CEEA85" w14:textId="77777777" w:rsidR="008D6CCD" w:rsidRPr="00B0664B" w:rsidRDefault="008D6CCD" w:rsidP="0021056B">
            <w:pPr>
              <w:widowControl w:val="0"/>
              <w:spacing w:after="0" w:line="240" w:lineRule="auto"/>
              <w:rPr>
                <w:rFonts w:ascii="Times New Roman" w:eastAsia="Times New Roman" w:hAnsi="Times New Roman" w:cs="Times New Roman"/>
              </w:rPr>
            </w:pPr>
          </w:p>
          <w:p w14:paraId="0107D1A7" w14:textId="77777777" w:rsidR="008D6CCD" w:rsidRPr="00B0664B" w:rsidRDefault="008D6CCD" w:rsidP="0021056B">
            <w:pPr>
              <w:widowControl w:val="0"/>
              <w:spacing w:after="0" w:line="240" w:lineRule="auto"/>
              <w:rPr>
                <w:rFonts w:ascii="Times New Roman" w:eastAsia="Times New Roman" w:hAnsi="Times New Roman" w:cs="Times New Roman"/>
              </w:rPr>
            </w:pPr>
          </w:p>
          <w:p w14:paraId="2402A546" w14:textId="77777777" w:rsidR="008D6CCD" w:rsidRPr="00B0664B" w:rsidRDefault="008D6CCD" w:rsidP="0021056B">
            <w:pPr>
              <w:widowControl w:val="0"/>
              <w:spacing w:before="6" w:after="0" w:line="240" w:lineRule="auto"/>
              <w:rPr>
                <w:rFonts w:ascii="Times New Roman" w:eastAsia="Times New Roman" w:hAnsi="Times New Roman" w:cs="Times New Roman"/>
                <w:sz w:val="25"/>
                <w:szCs w:val="25"/>
              </w:rPr>
            </w:pPr>
          </w:p>
          <w:p w14:paraId="148B2B5A" w14:textId="77777777" w:rsidR="008D6CCD" w:rsidRPr="00B0664B" w:rsidRDefault="008D6CCD" w:rsidP="0021056B">
            <w:pPr>
              <w:widowControl w:val="0"/>
              <w:spacing w:after="0" w:line="240" w:lineRule="auto"/>
              <w:ind w:right="174"/>
              <w:rPr>
                <w:rFonts w:ascii="Calibri" w:eastAsia="Calibri" w:hAnsi="Calibri" w:cs="Calibri"/>
              </w:rPr>
            </w:pPr>
            <w:r w:rsidRPr="00B0664B">
              <w:rPr>
                <w:rFonts w:ascii="Calibri" w:eastAsia="Calibri" w:hAnsi="Calibri" w:cs="Times New Roman"/>
                <w:spacing w:val="-1"/>
              </w:rPr>
              <w:t>70%</w:t>
            </w:r>
            <w:r w:rsidRPr="00B0664B">
              <w:rPr>
                <w:rFonts w:ascii="Calibri" w:eastAsia="Calibri" w:hAnsi="Calibri" w:cs="Times New Roman"/>
              </w:rPr>
              <w:t xml:space="preserve"> of</w:t>
            </w:r>
            <w:r w:rsidRPr="00B0664B">
              <w:rPr>
                <w:rFonts w:ascii="Calibri" w:eastAsia="Calibri" w:hAnsi="Calibri" w:cs="Times New Roman"/>
                <w:spacing w:val="-3"/>
              </w:rPr>
              <w:t xml:space="preserve"> </w:t>
            </w:r>
            <w:r w:rsidRPr="00B0664B">
              <w:rPr>
                <w:rFonts w:ascii="Calibri" w:eastAsia="Calibri" w:hAnsi="Calibri" w:cs="Times New Roman"/>
                <w:spacing w:val="-2"/>
              </w:rPr>
              <w:t>students</w:t>
            </w:r>
            <w:r w:rsidRPr="00B0664B">
              <w:rPr>
                <w:rFonts w:ascii="Times New Roman" w:eastAsia="Calibri" w:hAnsi="Calibri" w:cs="Times New Roman"/>
                <w:spacing w:val="28"/>
              </w:rPr>
              <w:t xml:space="preserve"> </w:t>
            </w:r>
            <w:r w:rsidRPr="00B0664B">
              <w:rPr>
                <w:rFonts w:ascii="Calibri" w:eastAsia="Calibri" w:hAnsi="Calibri" w:cs="Times New Roman"/>
                <w:spacing w:val="-1"/>
              </w:rPr>
              <w:t>learning at</w:t>
            </w:r>
            <w:r w:rsidRPr="00B0664B">
              <w:rPr>
                <w:rFonts w:ascii="Calibri" w:eastAsia="Calibri" w:hAnsi="Calibri" w:cs="Times New Roman"/>
              </w:rPr>
              <w:t xml:space="preserve"> a </w:t>
            </w:r>
            <w:r w:rsidRPr="00B0664B">
              <w:rPr>
                <w:rFonts w:ascii="Calibri" w:eastAsia="Calibri" w:hAnsi="Calibri" w:cs="Times New Roman"/>
                <w:spacing w:val="-2"/>
              </w:rPr>
              <w:t>rubric</w:t>
            </w:r>
            <w:r w:rsidRPr="00B0664B">
              <w:rPr>
                <w:rFonts w:ascii="Times New Roman" w:eastAsia="Calibri" w:hAnsi="Calibri" w:cs="Times New Roman"/>
                <w:spacing w:val="27"/>
              </w:rPr>
              <w:t xml:space="preserve"> </w:t>
            </w:r>
            <w:r w:rsidRPr="00B0664B">
              <w:rPr>
                <w:rFonts w:ascii="Calibri" w:eastAsia="Calibri" w:hAnsi="Calibri" w:cs="Times New Roman"/>
                <w:spacing w:val="-1"/>
              </w:rPr>
              <w:t>level</w:t>
            </w:r>
            <w:r w:rsidRPr="00B0664B">
              <w:rPr>
                <w:rFonts w:ascii="Calibri" w:eastAsia="Calibri" w:hAnsi="Calibri" w:cs="Times New Roman"/>
                <w:spacing w:val="-3"/>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rPr>
              <w:t>2</w:t>
            </w:r>
            <w:r w:rsidRPr="00B0664B">
              <w:rPr>
                <w:rFonts w:ascii="Calibri" w:eastAsia="Calibri" w:hAnsi="Calibri" w:cs="Times New Roman"/>
                <w:spacing w:val="-2"/>
              </w:rPr>
              <w:t xml:space="preserve"> </w:t>
            </w:r>
            <w:r w:rsidRPr="00B0664B">
              <w:rPr>
                <w:rFonts w:ascii="Calibri" w:eastAsia="Calibri" w:hAnsi="Calibri" w:cs="Times New Roman"/>
              </w:rPr>
              <w:t>or</w:t>
            </w:r>
            <w:r w:rsidRPr="00B0664B">
              <w:rPr>
                <w:rFonts w:ascii="Calibri" w:eastAsia="Calibri" w:hAnsi="Calibri" w:cs="Times New Roman"/>
                <w:spacing w:val="1"/>
              </w:rPr>
              <w:t xml:space="preserve"> </w:t>
            </w:r>
            <w:r w:rsidRPr="00B0664B">
              <w:rPr>
                <w:rFonts w:ascii="Calibri" w:eastAsia="Calibri" w:hAnsi="Calibri" w:cs="Times New Roman"/>
                <w:spacing w:val="-1"/>
              </w:rPr>
              <w:t>higher</w:t>
            </w:r>
          </w:p>
        </w:tc>
        <w:tc>
          <w:tcPr>
            <w:tcW w:w="3780" w:type="dxa"/>
            <w:tcBorders>
              <w:top w:val="single" w:sz="7" w:space="0" w:color="000000"/>
              <w:left w:val="single" w:sz="5" w:space="0" w:color="000000"/>
              <w:bottom w:val="single" w:sz="7" w:space="0" w:color="000000"/>
              <w:right w:val="single" w:sz="7" w:space="0" w:color="000000"/>
            </w:tcBorders>
          </w:tcPr>
          <w:p w14:paraId="3A0ACE29" w14:textId="77777777" w:rsidR="008D6CCD" w:rsidRPr="00B0664B" w:rsidRDefault="008D6CCD" w:rsidP="0021056B">
            <w:pPr>
              <w:widowControl w:val="0"/>
              <w:spacing w:after="0" w:line="240" w:lineRule="auto"/>
              <w:rPr>
                <w:rFonts w:ascii="Calibri" w:eastAsia="Calibri" w:hAnsi="Calibri" w:cs="Times New Roman"/>
                <w:color w:val="FF0000"/>
              </w:rPr>
            </w:pPr>
          </w:p>
          <w:p w14:paraId="4B93CE67"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Jefferson Campus</w:t>
            </w:r>
          </w:p>
          <w:p w14:paraId="00621CF0"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23/46</w:t>
            </w:r>
            <w:r w:rsidRPr="00B0664B">
              <w:rPr>
                <w:rFonts w:ascii="Calibri" w:eastAsia="Calibri" w:hAnsi="Calibri" w:cs="Times New Roman"/>
              </w:rPr>
              <w:tab/>
              <w:t>50.0%</w:t>
            </w:r>
          </w:p>
          <w:p w14:paraId="4EFCDCA8"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3       6/46   </w:t>
            </w:r>
            <w:r w:rsidRPr="00B0664B">
              <w:rPr>
                <w:rFonts w:ascii="Calibri" w:eastAsia="Calibri" w:hAnsi="Calibri" w:cs="Times New Roman"/>
              </w:rPr>
              <w:tab/>
              <w:t>13.0%</w:t>
            </w:r>
          </w:p>
          <w:p w14:paraId="55A9FF16"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2       4/46                8.7%</w:t>
            </w:r>
          </w:p>
          <w:p w14:paraId="75ABBFFD"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7/46   </w:t>
            </w:r>
            <w:r w:rsidRPr="00B0664B">
              <w:rPr>
                <w:rFonts w:ascii="Calibri" w:eastAsia="Calibri" w:hAnsi="Calibri" w:cs="Times New Roman"/>
              </w:rPr>
              <w:tab/>
              <w:t>15.2%</w:t>
            </w:r>
          </w:p>
          <w:p w14:paraId="58F1344F"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0       6/46    </w:t>
            </w:r>
            <w:r w:rsidRPr="00B0664B">
              <w:rPr>
                <w:rFonts w:ascii="Calibri" w:eastAsia="Calibri" w:hAnsi="Calibri" w:cs="Times New Roman"/>
              </w:rPr>
              <w:tab/>
              <w:t>13.0%</w:t>
            </w:r>
          </w:p>
          <w:p w14:paraId="3870AE04" w14:textId="77777777" w:rsidR="008D6CCD" w:rsidRPr="00B0664B" w:rsidRDefault="008D6CCD" w:rsidP="0021056B">
            <w:pPr>
              <w:widowControl w:val="0"/>
              <w:spacing w:after="0" w:line="240" w:lineRule="auto"/>
              <w:rPr>
                <w:rFonts w:ascii="Calibri" w:eastAsia="Calibri" w:hAnsi="Calibri" w:cs="Times New Roman"/>
              </w:rPr>
            </w:pPr>
          </w:p>
          <w:p w14:paraId="55D097D5"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Shelby Campus</w:t>
            </w:r>
          </w:p>
          <w:p w14:paraId="3E5DB20D"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145/210</w:t>
            </w:r>
            <w:r w:rsidRPr="00B0664B">
              <w:rPr>
                <w:rFonts w:ascii="Calibri" w:eastAsia="Calibri" w:hAnsi="Calibri" w:cs="Times New Roman"/>
              </w:rPr>
              <w:tab/>
              <w:t>69.0%</w:t>
            </w:r>
          </w:p>
          <w:p w14:paraId="2B84773D"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3      20/210</w:t>
            </w:r>
            <w:r w:rsidRPr="00B0664B">
              <w:rPr>
                <w:rFonts w:ascii="Calibri" w:eastAsia="Calibri" w:hAnsi="Calibri" w:cs="Times New Roman"/>
              </w:rPr>
              <w:tab/>
              <w:t xml:space="preserve"> 9.5%</w:t>
            </w:r>
          </w:p>
          <w:p w14:paraId="13DF22D3"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2      18/210</w:t>
            </w:r>
            <w:r w:rsidRPr="00B0664B">
              <w:rPr>
                <w:rFonts w:ascii="Calibri" w:eastAsia="Calibri" w:hAnsi="Calibri" w:cs="Times New Roman"/>
              </w:rPr>
              <w:tab/>
              <w:t xml:space="preserve"> 8.6%</w:t>
            </w:r>
          </w:p>
          <w:p w14:paraId="7247ACF3"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19/210    </w:t>
            </w:r>
            <w:r w:rsidRPr="00B0664B">
              <w:rPr>
                <w:rFonts w:ascii="Calibri" w:eastAsia="Calibri" w:hAnsi="Calibri" w:cs="Times New Roman"/>
              </w:rPr>
              <w:tab/>
              <w:t xml:space="preserve"> 9.0%</w:t>
            </w:r>
          </w:p>
          <w:p w14:paraId="42C2DE3D"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0      8/210</w:t>
            </w:r>
            <w:r w:rsidRPr="00B0664B">
              <w:rPr>
                <w:rFonts w:ascii="Calibri" w:eastAsia="Calibri" w:hAnsi="Calibri" w:cs="Times New Roman"/>
              </w:rPr>
              <w:tab/>
              <w:t xml:space="preserve">  3.8%</w:t>
            </w:r>
          </w:p>
          <w:p w14:paraId="48D49CA8" w14:textId="77777777" w:rsidR="008D6CCD" w:rsidRPr="00B0664B" w:rsidRDefault="008D6CCD" w:rsidP="0021056B">
            <w:pPr>
              <w:widowControl w:val="0"/>
              <w:spacing w:after="0" w:line="240" w:lineRule="auto"/>
              <w:rPr>
                <w:rFonts w:ascii="Calibri" w:eastAsia="Calibri" w:hAnsi="Calibri" w:cs="Times New Roman"/>
              </w:rPr>
            </w:pPr>
          </w:p>
          <w:p w14:paraId="1F8AB259"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Clanton Campus</w:t>
            </w:r>
          </w:p>
          <w:p w14:paraId="26E8C797"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23/68</w:t>
            </w:r>
            <w:r w:rsidRPr="00B0664B">
              <w:rPr>
                <w:rFonts w:ascii="Calibri" w:eastAsia="Calibri" w:hAnsi="Calibri" w:cs="Times New Roman"/>
              </w:rPr>
              <w:tab/>
              <w:t>33.8%</w:t>
            </w:r>
          </w:p>
          <w:p w14:paraId="4B3DBBBB"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3     12/68</w:t>
            </w:r>
            <w:r w:rsidRPr="00B0664B">
              <w:rPr>
                <w:rFonts w:ascii="Calibri" w:eastAsia="Calibri" w:hAnsi="Calibri" w:cs="Times New Roman"/>
              </w:rPr>
              <w:tab/>
              <w:t>17.6%</w:t>
            </w:r>
          </w:p>
          <w:p w14:paraId="1A57C08A"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8/68  </w:t>
            </w:r>
            <w:r w:rsidRPr="00B0664B">
              <w:rPr>
                <w:rFonts w:ascii="Calibri" w:eastAsia="Calibri" w:hAnsi="Calibri" w:cs="Times New Roman"/>
              </w:rPr>
              <w:tab/>
              <w:t>11.8%</w:t>
            </w:r>
          </w:p>
          <w:p w14:paraId="33822C2D"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15/68   </w:t>
            </w:r>
            <w:r w:rsidRPr="00B0664B">
              <w:rPr>
                <w:rFonts w:ascii="Calibri" w:eastAsia="Calibri" w:hAnsi="Calibri" w:cs="Times New Roman"/>
              </w:rPr>
              <w:tab/>
              <w:t xml:space="preserve"> 22.1%</w:t>
            </w:r>
          </w:p>
          <w:p w14:paraId="23E57D1C"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0     10/68               14.7%</w:t>
            </w:r>
          </w:p>
          <w:p w14:paraId="35FD6EF1" w14:textId="77777777" w:rsidR="008D6CCD" w:rsidRPr="00B0664B" w:rsidRDefault="008D6CCD" w:rsidP="0021056B">
            <w:pPr>
              <w:widowControl w:val="0"/>
              <w:spacing w:after="0" w:line="240" w:lineRule="auto"/>
              <w:rPr>
                <w:rFonts w:ascii="Calibri" w:eastAsia="Calibri" w:hAnsi="Calibri" w:cs="Times New Roman"/>
              </w:rPr>
            </w:pPr>
          </w:p>
          <w:p w14:paraId="5695F03C" w14:textId="77777777" w:rsidR="008D6CCD" w:rsidRPr="00B0664B" w:rsidRDefault="008D6CCD" w:rsidP="0021056B">
            <w:pPr>
              <w:widowControl w:val="0"/>
              <w:spacing w:after="0" w:line="240" w:lineRule="auto"/>
              <w:rPr>
                <w:rFonts w:ascii="Calibri" w:eastAsia="Calibri" w:hAnsi="Calibri" w:cs="Times New Roman"/>
              </w:rPr>
            </w:pPr>
          </w:p>
          <w:p w14:paraId="512E2216" w14:textId="77777777" w:rsidR="008D6CCD" w:rsidRPr="00B0664B" w:rsidRDefault="008D6CCD" w:rsidP="0021056B">
            <w:pPr>
              <w:widowControl w:val="0"/>
              <w:spacing w:before="19" w:after="0" w:line="240" w:lineRule="auto"/>
              <w:rPr>
                <w:rFonts w:ascii="Calibri" w:eastAsia="Calibri" w:hAnsi="Calibri" w:cs="Calibri"/>
              </w:rPr>
            </w:pPr>
          </w:p>
        </w:tc>
        <w:tc>
          <w:tcPr>
            <w:tcW w:w="2473" w:type="dxa"/>
            <w:tcBorders>
              <w:top w:val="single" w:sz="7" w:space="0" w:color="000000"/>
              <w:left w:val="single" w:sz="7" w:space="0" w:color="000000"/>
              <w:bottom w:val="single" w:sz="7" w:space="0" w:color="000000"/>
              <w:right w:val="single" w:sz="7" w:space="0" w:color="000000"/>
            </w:tcBorders>
          </w:tcPr>
          <w:p w14:paraId="71DE7C3B" w14:textId="77777777" w:rsidR="008D6CCD" w:rsidRPr="00B0664B" w:rsidRDefault="008D6CCD" w:rsidP="0021056B">
            <w:pPr>
              <w:widowControl w:val="0"/>
              <w:spacing w:after="0" w:line="240" w:lineRule="auto"/>
              <w:ind w:right="193"/>
              <w:rPr>
                <w:rFonts w:ascii="Calibri" w:eastAsia="Calibri" w:hAnsi="Calibri" w:cs="Calibri"/>
              </w:rPr>
            </w:pPr>
            <w:r w:rsidRPr="00B0664B">
              <w:rPr>
                <w:rFonts w:ascii="Calibri" w:eastAsia="Calibri" w:hAnsi="Calibri" w:cs="Calibri"/>
              </w:rPr>
              <w:t xml:space="preserve">72.1% schoolwide performed at level 2 or higher. (328/455) </w:t>
            </w:r>
          </w:p>
          <w:p w14:paraId="7F50E641" w14:textId="77777777" w:rsidR="008D6CCD" w:rsidRPr="00B0664B" w:rsidRDefault="008D6CCD" w:rsidP="0021056B">
            <w:pPr>
              <w:widowControl w:val="0"/>
              <w:spacing w:after="0" w:line="240" w:lineRule="auto"/>
              <w:ind w:right="193"/>
              <w:rPr>
                <w:rFonts w:ascii="Calibri" w:eastAsia="Calibri" w:hAnsi="Calibri" w:cs="Calibri"/>
              </w:rPr>
            </w:pPr>
            <w:r w:rsidRPr="00B0664B">
              <w:rPr>
                <w:rFonts w:ascii="Calibri" w:eastAsia="Calibri" w:hAnsi="Calibri" w:cs="Calibri"/>
              </w:rPr>
              <w:t>This is a 5.3% increase over last year, 2017-2018.</w:t>
            </w:r>
          </w:p>
          <w:p w14:paraId="5D9E5182" w14:textId="77777777" w:rsidR="008D6CCD" w:rsidRPr="00B0664B" w:rsidRDefault="008D6CCD" w:rsidP="0021056B">
            <w:pPr>
              <w:widowControl w:val="0"/>
              <w:spacing w:after="0" w:line="240" w:lineRule="auto"/>
              <w:ind w:right="193"/>
              <w:rPr>
                <w:rFonts w:ascii="Calibri" w:eastAsia="Calibri" w:hAnsi="Calibri" w:cs="Calibri"/>
              </w:rPr>
            </w:pPr>
          </w:p>
          <w:p w14:paraId="1DA9D8D9" w14:textId="77777777" w:rsidR="008D6CCD" w:rsidRPr="00B0664B" w:rsidRDefault="008D6CCD" w:rsidP="0021056B">
            <w:pPr>
              <w:widowControl w:val="0"/>
              <w:spacing w:after="0" w:line="240" w:lineRule="auto"/>
              <w:ind w:right="193"/>
              <w:rPr>
                <w:rFonts w:ascii="Calibri" w:eastAsia="Calibri" w:hAnsi="Calibri" w:cs="Calibri"/>
              </w:rPr>
            </w:pPr>
            <w:r w:rsidRPr="00B0664B">
              <w:rPr>
                <w:rFonts w:ascii="Calibri" w:eastAsia="Calibri" w:hAnsi="Calibri" w:cs="Calibri"/>
              </w:rPr>
              <w:t>Our students perform well on this objective, indicating current instructional methods are meeting our success goal. The Division may want to continue using this objective in an effort to improve student performance, thus continuing to exceed our 70% goal.</w:t>
            </w:r>
          </w:p>
        </w:tc>
      </w:tr>
    </w:tbl>
    <w:p w14:paraId="07B137FD" w14:textId="77777777" w:rsidR="008D6CCD" w:rsidRPr="00B0664B" w:rsidRDefault="008D6CCD" w:rsidP="008D6CCD">
      <w:pPr>
        <w:widowControl w:val="0"/>
        <w:spacing w:after="0" w:line="240" w:lineRule="auto"/>
        <w:rPr>
          <w:rFonts w:ascii="Calibri" w:eastAsia="Calibri" w:hAnsi="Calibri" w:cs="Calibri"/>
        </w:rPr>
        <w:sectPr w:rsidR="008D6CCD" w:rsidRPr="00B0664B">
          <w:pgSz w:w="15840" w:h="12240" w:orient="landscape"/>
          <w:pgMar w:top="940" w:right="1040" w:bottom="920" w:left="1040" w:header="0" w:footer="728" w:gutter="0"/>
          <w:cols w:space="720"/>
        </w:sectPr>
      </w:pPr>
    </w:p>
    <w:p w14:paraId="34BD8B93" w14:textId="77777777" w:rsidR="008D6CCD" w:rsidRPr="00B0664B" w:rsidRDefault="008D6CCD" w:rsidP="008D6CCD">
      <w:pPr>
        <w:widowControl w:val="0"/>
        <w:spacing w:before="10" w:after="0" w:line="240" w:lineRule="auto"/>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8D6CCD" w:rsidRPr="00B0664B" w14:paraId="2359003F" w14:textId="77777777" w:rsidTr="0021056B">
        <w:trPr>
          <w:trHeight w:hRule="exact" w:val="3910"/>
        </w:trPr>
        <w:tc>
          <w:tcPr>
            <w:tcW w:w="2539" w:type="dxa"/>
            <w:tcBorders>
              <w:top w:val="single" w:sz="7" w:space="0" w:color="000000"/>
              <w:left w:val="single" w:sz="7" w:space="0" w:color="000000"/>
              <w:bottom w:val="single" w:sz="7" w:space="0" w:color="000000"/>
              <w:right w:val="single" w:sz="7" w:space="0" w:color="000000"/>
            </w:tcBorders>
          </w:tcPr>
          <w:p w14:paraId="66A055C0" w14:textId="77777777" w:rsidR="008D6CCD" w:rsidRPr="00B0664B" w:rsidRDefault="008D6CCD" w:rsidP="0021056B">
            <w:pPr>
              <w:widowControl w:val="0"/>
              <w:spacing w:after="0" w:line="240" w:lineRule="auto"/>
              <w:rPr>
                <w:rFonts w:ascii="Calibri" w:eastAsia="Calibri" w:hAnsi="Calibri" w:cs="Times New Roman"/>
              </w:rPr>
            </w:pPr>
          </w:p>
        </w:tc>
        <w:tc>
          <w:tcPr>
            <w:tcW w:w="2402" w:type="dxa"/>
            <w:tcBorders>
              <w:top w:val="single" w:sz="7" w:space="0" w:color="000000"/>
              <w:left w:val="single" w:sz="7" w:space="0" w:color="000000"/>
              <w:bottom w:val="single" w:sz="7" w:space="0" w:color="000000"/>
              <w:right w:val="single" w:sz="7" w:space="0" w:color="000000"/>
            </w:tcBorders>
          </w:tcPr>
          <w:p w14:paraId="30068E4D" w14:textId="77777777" w:rsidR="008D6CCD" w:rsidRPr="00B0664B" w:rsidRDefault="008D6CCD" w:rsidP="0021056B">
            <w:pPr>
              <w:widowControl w:val="0"/>
              <w:spacing w:after="0" w:line="240" w:lineRule="auto"/>
              <w:rPr>
                <w:rFonts w:ascii="Calibri" w:eastAsia="Calibri" w:hAnsi="Calibri" w:cs="Times New Roman"/>
              </w:rPr>
            </w:pPr>
          </w:p>
        </w:tc>
        <w:tc>
          <w:tcPr>
            <w:tcW w:w="1982" w:type="dxa"/>
            <w:tcBorders>
              <w:top w:val="single" w:sz="7" w:space="0" w:color="000000"/>
              <w:left w:val="single" w:sz="7" w:space="0" w:color="000000"/>
              <w:bottom w:val="single" w:sz="7" w:space="0" w:color="000000"/>
              <w:right w:val="single" w:sz="5" w:space="0" w:color="000000"/>
            </w:tcBorders>
          </w:tcPr>
          <w:p w14:paraId="068DFADD" w14:textId="77777777" w:rsidR="008D6CCD" w:rsidRPr="00B0664B" w:rsidRDefault="008D6CCD" w:rsidP="0021056B">
            <w:pPr>
              <w:widowControl w:val="0"/>
              <w:spacing w:after="0" w:line="240" w:lineRule="auto"/>
              <w:rPr>
                <w:rFonts w:ascii="Calibri" w:eastAsia="Calibri" w:hAnsi="Calibri" w:cs="Times New Roman"/>
              </w:rPr>
            </w:pPr>
          </w:p>
        </w:tc>
        <w:tc>
          <w:tcPr>
            <w:tcW w:w="3780" w:type="dxa"/>
            <w:tcBorders>
              <w:top w:val="single" w:sz="7" w:space="0" w:color="000000"/>
              <w:left w:val="single" w:sz="5" w:space="0" w:color="000000"/>
              <w:bottom w:val="single" w:sz="7" w:space="0" w:color="000000"/>
              <w:right w:val="single" w:sz="7" w:space="0" w:color="000000"/>
            </w:tcBorders>
          </w:tcPr>
          <w:p w14:paraId="0FDDB06D"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Pell City</w:t>
            </w:r>
          </w:p>
          <w:p w14:paraId="46C60BA8"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4     14/40            35.0%</w:t>
            </w:r>
          </w:p>
          <w:p w14:paraId="36B9FF81"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3     16/40            40.0%</w:t>
            </w:r>
          </w:p>
          <w:p w14:paraId="188BB8AE"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2        4/40            10.0%</w:t>
            </w:r>
          </w:p>
          <w:p w14:paraId="4338A342"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1        4/40            10.0%</w:t>
            </w:r>
          </w:p>
          <w:p w14:paraId="6EDBEFB8"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Calibri"/>
              </w:rPr>
              <w:t>Level 0         2/40             5.0%</w:t>
            </w:r>
            <w:r w:rsidRPr="00B0664B">
              <w:rPr>
                <w:rFonts w:ascii="Calibri" w:eastAsia="Calibri" w:hAnsi="Calibri" w:cs="Times New Roman"/>
              </w:rPr>
              <w:t xml:space="preserve"> </w:t>
            </w:r>
          </w:p>
          <w:p w14:paraId="06885065" w14:textId="77777777" w:rsidR="008D6CCD" w:rsidRPr="00B0664B" w:rsidRDefault="008D6CCD" w:rsidP="0021056B">
            <w:pPr>
              <w:widowControl w:val="0"/>
              <w:spacing w:after="0" w:line="240" w:lineRule="auto"/>
              <w:rPr>
                <w:rFonts w:ascii="Calibri" w:eastAsia="Calibri" w:hAnsi="Calibri" w:cs="Times New Roman"/>
              </w:rPr>
            </w:pPr>
          </w:p>
          <w:p w14:paraId="3680F18F"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Online</w:t>
            </w:r>
          </w:p>
          <w:p w14:paraId="0BBFBDA4"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25/91</w:t>
            </w:r>
            <w:r w:rsidRPr="00B0664B">
              <w:rPr>
                <w:rFonts w:ascii="Calibri" w:eastAsia="Calibri" w:hAnsi="Calibri" w:cs="Times New Roman"/>
              </w:rPr>
              <w:tab/>
              <w:t>27.5%</w:t>
            </w:r>
          </w:p>
          <w:p w14:paraId="55DAE304"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3      2/91                  2.2%</w:t>
            </w:r>
          </w:p>
          <w:p w14:paraId="4943F143"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8/91  </w:t>
            </w:r>
            <w:r w:rsidRPr="00B0664B">
              <w:rPr>
                <w:rFonts w:ascii="Calibri" w:eastAsia="Calibri" w:hAnsi="Calibri" w:cs="Times New Roman"/>
              </w:rPr>
              <w:tab/>
              <w:t xml:space="preserve">   8.8%</w:t>
            </w:r>
          </w:p>
          <w:p w14:paraId="4E8B64E4"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29/91  </w:t>
            </w:r>
            <w:r w:rsidRPr="00B0664B">
              <w:rPr>
                <w:rFonts w:ascii="Calibri" w:eastAsia="Calibri" w:hAnsi="Calibri" w:cs="Times New Roman"/>
              </w:rPr>
              <w:tab/>
              <w:t xml:space="preserve"> 31.9%</w:t>
            </w:r>
          </w:p>
          <w:p w14:paraId="54AA5897"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Times New Roman"/>
              </w:rPr>
              <w:t>Level  0     27/91               29.7%</w:t>
            </w:r>
          </w:p>
        </w:tc>
        <w:tc>
          <w:tcPr>
            <w:tcW w:w="2472" w:type="dxa"/>
            <w:tcBorders>
              <w:top w:val="single" w:sz="7" w:space="0" w:color="000000"/>
              <w:left w:val="single" w:sz="7" w:space="0" w:color="000000"/>
              <w:bottom w:val="single" w:sz="7" w:space="0" w:color="000000"/>
              <w:right w:val="single" w:sz="7" w:space="0" w:color="000000"/>
            </w:tcBorders>
          </w:tcPr>
          <w:p w14:paraId="261589ED" w14:textId="77777777" w:rsidR="008D6CCD" w:rsidRPr="00B0664B" w:rsidRDefault="008D6CCD" w:rsidP="0021056B">
            <w:pPr>
              <w:widowControl w:val="0"/>
              <w:spacing w:after="0" w:line="240" w:lineRule="auto"/>
              <w:rPr>
                <w:rFonts w:ascii="Calibri" w:eastAsia="Calibri" w:hAnsi="Calibri" w:cs="Times New Roman"/>
              </w:rPr>
            </w:pPr>
          </w:p>
        </w:tc>
      </w:tr>
      <w:tr w:rsidR="008D6CCD" w:rsidRPr="00B0664B" w14:paraId="4DEF34E9" w14:textId="77777777" w:rsidTr="0021056B">
        <w:trPr>
          <w:trHeight w:hRule="exact" w:val="6115"/>
        </w:trPr>
        <w:tc>
          <w:tcPr>
            <w:tcW w:w="2539" w:type="dxa"/>
            <w:tcBorders>
              <w:top w:val="single" w:sz="7" w:space="0" w:color="000000"/>
              <w:left w:val="single" w:sz="7" w:space="0" w:color="000000"/>
              <w:bottom w:val="single" w:sz="7" w:space="0" w:color="000000"/>
              <w:right w:val="single" w:sz="7" w:space="0" w:color="000000"/>
            </w:tcBorders>
          </w:tcPr>
          <w:p w14:paraId="286B3EBD" w14:textId="77777777" w:rsidR="008D6CCD" w:rsidRPr="00B0664B" w:rsidRDefault="008D6CCD" w:rsidP="0021056B">
            <w:pPr>
              <w:widowControl w:val="0"/>
              <w:spacing w:after="0" w:line="237" w:lineRule="auto"/>
              <w:ind w:right="861"/>
              <w:rPr>
                <w:rFonts w:ascii="Times New Roman" w:eastAsia="Calibri" w:hAnsi="Calibri" w:cs="Times New Roman"/>
                <w:b/>
                <w:spacing w:val="-1"/>
                <w:sz w:val="24"/>
                <w:u w:val="thick" w:color="000000"/>
              </w:rPr>
            </w:pPr>
          </w:p>
          <w:p w14:paraId="3552A7EF" w14:textId="77777777" w:rsidR="008D6CCD" w:rsidRPr="00B0664B" w:rsidRDefault="008D6CCD" w:rsidP="0021056B">
            <w:pPr>
              <w:widowControl w:val="0"/>
              <w:spacing w:after="0" w:line="237" w:lineRule="auto"/>
              <w:ind w:right="861"/>
              <w:rPr>
                <w:rFonts w:ascii="Times New Roman" w:eastAsia="Times New Roman" w:hAnsi="Times New Roman" w:cs="Times New Roman"/>
                <w:sz w:val="24"/>
                <w:szCs w:val="24"/>
              </w:rPr>
            </w:pPr>
            <w:r w:rsidRPr="00B0664B">
              <w:rPr>
                <w:rFonts w:ascii="Times New Roman" w:eastAsia="Calibri" w:hAnsi="Calibri" w:cs="Times New Roman"/>
                <w:b/>
                <w:spacing w:val="-1"/>
                <w:sz w:val="24"/>
                <w:u w:val="thick" w:color="000000"/>
              </w:rPr>
              <w:t>Assessment of</w:t>
            </w:r>
            <w:r w:rsidRPr="00B0664B">
              <w:rPr>
                <w:rFonts w:ascii="Times New Roman" w:eastAsia="Calibri" w:hAnsi="Calibri" w:cs="Times New Roman"/>
                <w:b/>
                <w:spacing w:val="25"/>
                <w:sz w:val="24"/>
              </w:rPr>
              <w:t xml:space="preserve"> </w:t>
            </w:r>
            <w:r w:rsidRPr="00B0664B">
              <w:rPr>
                <w:rFonts w:ascii="Times New Roman" w:eastAsia="Calibri" w:hAnsi="Calibri" w:cs="Times New Roman"/>
                <w:b/>
                <w:spacing w:val="-1"/>
                <w:sz w:val="24"/>
                <w:u w:val="thick" w:color="000000"/>
              </w:rPr>
              <w:t>Objective</w:t>
            </w:r>
            <w:r w:rsidRPr="00B0664B">
              <w:rPr>
                <w:rFonts w:ascii="Times New Roman" w:eastAsia="Calibri" w:hAnsi="Calibri" w:cs="Times New Roman"/>
                <w:b/>
                <w:spacing w:val="-2"/>
                <w:sz w:val="24"/>
                <w:u w:val="thick" w:color="000000"/>
              </w:rPr>
              <w:t xml:space="preserve"> </w:t>
            </w:r>
            <w:r w:rsidRPr="00B0664B">
              <w:rPr>
                <w:rFonts w:ascii="Times New Roman" w:eastAsia="Calibri" w:hAnsi="Calibri" w:cs="Times New Roman"/>
                <w:b/>
                <w:sz w:val="24"/>
                <w:u w:val="thick" w:color="000000"/>
              </w:rPr>
              <w:t>2</w:t>
            </w:r>
            <w:r w:rsidRPr="00B0664B">
              <w:rPr>
                <w:rFonts w:ascii="Times New Roman" w:eastAsia="Calibri" w:hAnsi="Calibri" w:cs="Times New Roman"/>
                <w:b/>
                <w:spacing w:val="23"/>
                <w:sz w:val="24"/>
              </w:rPr>
              <w:t xml:space="preserve"> </w:t>
            </w:r>
            <w:r w:rsidRPr="00B0664B">
              <w:rPr>
                <w:rFonts w:ascii="Times New Roman" w:eastAsia="Calibri" w:hAnsi="Calibri" w:cs="Times New Roman"/>
                <w:spacing w:val="-1"/>
                <w:sz w:val="24"/>
              </w:rPr>
              <w:t>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student</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will</w:t>
            </w:r>
          </w:p>
          <w:p w14:paraId="3F015C68" w14:textId="77777777" w:rsidR="008D6CCD" w:rsidRPr="00B0664B" w:rsidRDefault="008D6CCD" w:rsidP="0021056B">
            <w:pPr>
              <w:widowControl w:val="0"/>
              <w:spacing w:after="0" w:line="240" w:lineRule="auto"/>
              <w:ind w:right="107"/>
              <w:rPr>
                <w:rFonts w:ascii="Times New Roman" w:eastAsia="Times New Roman" w:hAnsi="Times New Roman" w:cs="Times New Roman"/>
                <w:sz w:val="24"/>
                <w:szCs w:val="24"/>
              </w:rPr>
            </w:pPr>
            <w:r w:rsidRPr="00B0664B">
              <w:rPr>
                <w:rFonts w:ascii="Times New Roman" w:eastAsia="Calibri" w:hAnsi="Calibri" w:cs="Times New Roman"/>
                <w:spacing w:val="-1"/>
                <w:sz w:val="24"/>
              </w:rPr>
              <w:t>demonstrate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knowledge</w:t>
            </w:r>
            <w:r w:rsidRPr="00B0664B">
              <w:rPr>
                <w:rFonts w:ascii="Times New Roman" w:eastAsia="Calibri" w:hAnsi="Calibri" w:cs="Times New Roman"/>
                <w:spacing w:val="28"/>
                <w:sz w:val="24"/>
              </w:rPr>
              <w:t xml:space="preserve"> </w:t>
            </w:r>
            <w:r w:rsidRPr="00B0664B">
              <w:rPr>
                <w:rFonts w:ascii="Times New Roman" w:eastAsia="Calibri" w:hAnsi="Calibri" w:cs="Times New Roman"/>
                <w:spacing w:val="-1"/>
                <w:sz w:val="24"/>
              </w:rPr>
              <w:t>of functions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and their</w:t>
            </w:r>
            <w:r w:rsidRPr="00B0664B">
              <w:rPr>
                <w:rFonts w:ascii="Times New Roman" w:eastAsia="Calibri" w:hAnsi="Calibri" w:cs="Times New Roman"/>
                <w:spacing w:val="26"/>
                <w:sz w:val="24"/>
              </w:rPr>
              <w:t xml:space="preserve"> </w:t>
            </w:r>
            <w:r w:rsidRPr="00B0664B">
              <w:rPr>
                <w:rFonts w:ascii="Times New Roman" w:eastAsia="Calibri" w:hAnsi="Calibri" w:cs="Times New Roman"/>
                <w:spacing w:val="-1"/>
                <w:sz w:val="24"/>
              </w:rPr>
              <w:t>graphs</w:t>
            </w:r>
            <w:r w:rsidRPr="00B0664B">
              <w:rPr>
                <w:rFonts w:ascii="Times New Roman" w:eastAsia="Calibri" w:hAnsi="Calibri" w:cs="Times New Roman"/>
                <w:sz w:val="24"/>
              </w:rPr>
              <w:t xml:space="preserve"> </w:t>
            </w:r>
            <w:r w:rsidRPr="00B0664B">
              <w:rPr>
                <w:rFonts w:ascii="Times New Roman" w:eastAsia="Calibri" w:hAnsi="Calibri" w:cs="Times New Roman"/>
                <w:spacing w:val="2"/>
                <w:sz w:val="24"/>
              </w:rPr>
              <w:t>by</w:t>
            </w:r>
            <w:r w:rsidRPr="00B0664B">
              <w:rPr>
                <w:rFonts w:ascii="Times New Roman" w:eastAsia="Calibri" w:hAnsi="Calibri" w:cs="Times New Roman"/>
                <w:spacing w:val="-6"/>
                <w:sz w:val="24"/>
              </w:rPr>
              <w:t xml:space="preserve"> </w:t>
            </w:r>
            <w:r w:rsidRPr="00B0664B">
              <w:rPr>
                <w:rFonts w:ascii="Times New Roman" w:eastAsia="Calibri" w:hAnsi="Calibri" w:cs="Times New Roman"/>
                <w:spacing w:val="-1"/>
                <w:sz w:val="24"/>
              </w:rPr>
              <w:t>his/her</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ability</w:t>
            </w:r>
            <w:r w:rsidRPr="00B0664B">
              <w:rPr>
                <w:rFonts w:ascii="Times New Roman" w:eastAsia="Calibri" w:hAnsi="Calibri" w:cs="Times New Roman"/>
                <w:spacing w:val="-6"/>
                <w:sz w:val="24"/>
              </w:rPr>
              <w:t xml:space="preserve"> </w:t>
            </w:r>
            <w:r w:rsidRPr="00B0664B">
              <w:rPr>
                <w:rFonts w:ascii="Times New Roman" w:eastAsia="Calibri" w:hAnsi="Calibri" w:cs="Times New Roman"/>
                <w:sz w:val="24"/>
              </w:rPr>
              <w:t>to</w:t>
            </w:r>
            <w:r w:rsidRPr="00B0664B">
              <w:rPr>
                <w:rFonts w:ascii="Times New Roman" w:eastAsia="Calibri" w:hAnsi="Calibri" w:cs="Times New Roman"/>
                <w:spacing w:val="-1"/>
                <w:sz w:val="24"/>
              </w:rPr>
              <w:t xml:space="preserve"> use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properties</w:t>
            </w:r>
            <w:r w:rsidRPr="00B0664B">
              <w:rPr>
                <w:rFonts w:ascii="Times New Roman" w:eastAsia="Calibri" w:hAnsi="Calibri" w:cs="Times New Roman"/>
                <w:spacing w:val="25"/>
                <w:sz w:val="24"/>
              </w:rPr>
              <w:t xml:space="preserve"> </w:t>
            </w:r>
            <w:r w:rsidRPr="00B0664B">
              <w:rPr>
                <w:rFonts w:ascii="Times New Roman" w:eastAsia="Calibri" w:hAnsi="Calibri" w:cs="Times New Roman"/>
                <w:spacing w:val="-1"/>
                <w:sz w:val="24"/>
              </w:rPr>
              <w:t>of</w:t>
            </w:r>
            <w:r w:rsidRPr="00B0664B">
              <w:rPr>
                <w:rFonts w:ascii="Times New Roman" w:eastAsia="Calibri" w:hAnsi="Calibri" w:cs="Times New Roman"/>
                <w:sz w:val="24"/>
              </w:rPr>
              <w:t xml:space="preserve"> </w:t>
            </w:r>
            <w:r w:rsidRPr="00B0664B">
              <w:rPr>
                <w:rFonts w:ascii="Times New Roman" w:eastAsia="Calibri" w:hAnsi="Calibri" w:cs="Times New Roman"/>
                <w:spacing w:val="21"/>
                <w:sz w:val="24"/>
              </w:rPr>
              <w:t>exponents</w:t>
            </w:r>
            <w:r w:rsidRPr="00B0664B">
              <w:rPr>
                <w:rFonts w:ascii="Times New Roman" w:eastAsia="Calibri" w:hAnsi="Calibri" w:cs="Times New Roman"/>
                <w:spacing w:val="-1"/>
                <w:sz w:val="24"/>
              </w:rPr>
              <w:t>/logarithms</w:t>
            </w:r>
            <w:r w:rsidRPr="00B0664B">
              <w:rPr>
                <w:rFonts w:ascii="Times New Roman" w:eastAsia="Calibri" w:hAnsi="Calibri" w:cs="Times New Roman"/>
                <w:sz w:val="24"/>
              </w:rPr>
              <w:t xml:space="preserve"> to</w:t>
            </w:r>
            <w:r w:rsidRPr="00B0664B">
              <w:rPr>
                <w:rFonts w:ascii="Times New Roman" w:eastAsia="Calibri" w:hAnsi="Calibri" w:cs="Times New Roman"/>
                <w:spacing w:val="27"/>
                <w:sz w:val="24"/>
              </w:rPr>
              <w:t xml:space="preserve"> </w:t>
            </w:r>
            <w:r w:rsidRPr="00B0664B">
              <w:rPr>
                <w:rFonts w:ascii="Times New Roman" w:eastAsia="Calibri" w:hAnsi="Calibri" w:cs="Times New Roman"/>
                <w:spacing w:val="-1"/>
                <w:sz w:val="24"/>
              </w:rPr>
              <w:t>solve</w:t>
            </w:r>
            <w:r w:rsidRPr="00B0664B">
              <w:rPr>
                <w:rFonts w:ascii="Times New Roman" w:eastAsia="Calibri" w:hAnsi="Calibri" w:cs="Times New Roman"/>
                <w:spacing w:val="-2"/>
                <w:sz w:val="24"/>
              </w:rPr>
              <w:t xml:space="preserve"> given</w:t>
            </w:r>
            <w:r w:rsidRPr="00B0664B">
              <w:rPr>
                <w:rFonts w:ascii="Times New Roman" w:eastAsia="Calibri" w:hAnsi="Calibri" w:cs="Times New Roman"/>
                <w:spacing w:val="-1"/>
                <w:sz w:val="24"/>
              </w:rPr>
              <w:t xml:space="preserve"> problems.</w:t>
            </w:r>
          </w:p>
        </w:tc>
        <w:tc>
          <w:tcPr>
            <w:tcW w:w="2402" w:type="dxa"/>
            <w:tcBorders>
              <w:top w:val="single" w:sz="7" w:space="0" w:color="000000"/>
              <w:left w:val="single" w:sz="7" w:space="0" w:color="000000"/>
              <w:bottom w:val="single" w:sz="7" w:space="0" w:color="000000"/>
              <w:right w:val="single" w:sz="7" w:space="0" w:color="000000"/>
            </w:tcBorders>
          </w:tcPr>
          <w:p w14:paraId="3242E0CB" w14:textId="77777777" w:rsidR="008D6CCD" w:rsidRPr="00B0664B" w:rsidRDefault="008D6CCD" w:rsidP="0021056B">
            <w:pPr>
              <w:widowControl w:val="0"/>
              <w:spacing w:after="0" w:line="240" w:lineRule="auto"/>
              <w:rPr>
                <w:rFonts w:ascii="Calibri" w:eastAsia="Calibri" w:hAnsi="Calibri" w:cs="Times New Roman"/>
                <w:spacing w:val="-2"/>
              </w:rPr>
            </w:pPr>
          </w:p>
          <w:p w14:paraId="4AB68B82"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spacing w:val="-2"/>
              </w:rPr>
              <w:t>Rubric</w:t>
            </w:r>
            <w:r w:rsidRPr="00B0664B">
              <w:rPr>
                <w:rFonts w:ascii="Calibri" w:eastAsia="Calibri" w:hAnsi="Calibri" w:cs="Times New Roman"/>
              </w:rPr>
              <w:t xml:space="preserve"> </w:t>
            </w:r>
            <w:r w:rsidRPr="00B0664B">
              <w:rPr>
                <w:rFonts w:ascii="Calibri" w:eastAsia="Calibri" w:hAnsi="Calibri" w:cs="Times New Roman"/>
                <w:spacing w:val="-1"/>
              </w:rPr>
              <w:t>based</w:t>
            </w:r>
            <w:r w:rsidRPr="00B0664B">
              <w:rPr>
                <w:rFonts w:ascii="Times New Roman" w:eastAsia="Calibri" w:hAnsi="Calibri" w:cs="Times New Roman"/>
                <w:spacing w:val="27"/>
              </w:rPr>
              <w:t xml:space="preserve"> </w:t>
            </w:r>
            <w:r w:rsidRPr="00B0664B">
              <w:rPr>
                <w:rFonts w:ascii="Calibri" w:eastAsia="Calibri" w:hAnsi="Calibri" w:cs="Times New Roman"/>
                <w:spacing w:val="-1"/>
              </w:rPr>
              <w:t>assessment</w:t>
            </w:r>
            <w:r w:rsidRPr="00B0664B">
              <w:rPr>
                <w:rFonts w:ascii="Calibri" w:eastAsia="Calibri" w:hAnsi="Calibri" w:cs="Times New Roman"/>
                <w:spacing w:val="-2"/>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spacing w:val="-1"/>
              </w:rPr>
              <w:t>related</w:t>
            </w:r>
            <w:r w:rsidRPr="00B0664B">
              <w:rPr>
                <w:rFonts w:ascii="Times New Roman" w:eastAsia="Calibri" w:hAnsi="Calibri" w:cs="Times New Roman"/>
                <w:spacing w:val="23"/>
              </w:rPr>
              <w:t xml:space="preserve"> </w:t>
            </w:r>
            <w:r w:rsidRPr="00B0664B">
              <w:rPr>
                <w:rFonts w:ascii="Calibri" w:eastAsia="Calibri" w:hAnsi="Calibri" w:cs="Times New Roman"/>
                <w:spacing w:val="-1"/>
              </w:rPr>
              <w:t>common final</w:t>
            </w:r>
            <w:r w:rsidRPr="00B0664B">
              <w:rPr>
                <w:rFonts w:ascii="Calibri" w:eastAsia="Calibri" w:hAnsi="Calibri" w:cs="Times New Roman"/>
                <w:spacing w:val="-3"/>
              </w:rPr>
              <w:t xml:space="preserve"> </w:t>
            </w:r>
            <w:r w:rsidRPr="00B0664B">
              <w:rPr>
                <w:rFonts w:ascii="Calibri" w:eastAsia="Calibri" w:hAnsi="Calibri" w:cs="Times New Roman"/>
                <w:spacing w:val="-1"/>
              </w:rPr>
              <w:t>exam</w:t>
            </w:r>
            <w:r w:rsidRPr="00B0664B">
              <w:rPr>
                <w:rFonts w:ascii="Times New Roman" w:eastAsia="Calibri" w:hAnsi="Calibri" w:cs="Times New Roman"/>
                <w:spacing w:val="24"/>
              </w:rPr>
              <w:t xml:space="preserve"> </w:t>
            </w:r>
            <w:r w:rsidRPr="00B0664B">
              <w:rPr>
                <w:rFonts w:ascii="Calibri" w:eastAsia="Calibri" w:hAnsi="Calibri" w:cs="Times New Roman"/>
                <w:spacing w:val="-1"/>
              </w:rPr>
              <w:t>problems</w:t>
            </w:r>
          </w:p>
        </w:tc>
        <w:tc>
          <w:tcPr>
            <w:tcW w:w="1982" w:type="dxa"/>
            <w:tcBorders>
              <w:top w:val="single" w:sz="7" w:space="0" w:color="000000"/>
              <w:left w:val="single" w:sz="7" w:space="0" w:color="000000"/>
              <w:bottom w:val="single" w:sz="7" w:space="0" w:color="000000"/>
              <w:right w:val="single" w:sz="5" w:space="0" w:color="000000"/>
            </w:tcBorders>
          </w:tcPr>
          <w:p w14:paraId="5812EA2B" w14:textId="77777777" w:rsidR="008D6CCD" w:rsidRPr="00B0664B" w:rsidRDefault="008D6CCD" w:rsidP="0021056B">
            <w:pPr>
              <w:widowControl w:val="0"/>
              <w:spacing w:before="6" w:after="0" w:line="240" w:lineRule="auto"/>
              <w:rPr>
                <w:rFonts w:ascii="Times New Roman" w:eastAsia="Times New Roman" w:hAnsi="Times New Roman" w:cs="Times New Roman"/>
                <w:sz w:val="25"/>
                <w:szCs w:val="25"/>
              </w:rPr>
            </w:pPr>
          </w:p>
          <w:p w14:paraId="68AE5BB2"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spacing w:val="-1"/>
              </w:rPr>
              <w:t>70%</w:t>
            </w:r>
            <w:r w:rsidRPr="00B0664B">
              <w:rPr>
                <w:rFonts w:ascii="Calibri" w:eastAsia="Calibri" w:hAnsi="Calibri" w:cs="Times New Roman"/>
              </w:rPr>
              <w:t xml:space="preserve"> of</w:t>
            </w:r>
            <w:r w:rsidRPr="00B0664B">
              <w:rPr>
                <w:rFonts w:ascii="Calibri" w:eastAsia="Calibri" w:hAnsi="Calibri" w:cs="Times New Roman"/>
                <w:spacing w:val="-3"/>
              </w:rPr>
              <w:t xml:space="preserve"> </w:t>
            </w:r>
            <w:r w:rsidRPr="00B0664B">
              <w:rPr>
                <w:rFonts w:ascii="Calibri" w:eastAsia="Calibri" w:hAnsi="Calibri" w:cs="Times New Roman"/>
                <w:spacing w:val="-2"/>
              </w:rPr>
              <w:t>students</w:t>
            </w:r>
            <w:r w:rsidRPr="00B0664B">
              <w:rPr>
                <w:rFonts w:ascii="Times New Roman" w:eastAsia="Calibri" w:hAnsi="Calibri" w:cs="Times New Roman"/>
                <w:spacing w:val="28"/>
              </w:rPr>
              <w:t xml:space="preserve"> </w:t>
            </w:r>
            <w:r w:rsidRPr="00B0664B">
              <w:rPr>
                <w:rFonts w:ascii="Calibri" w:eastAsia="Calibri" w:hAnsi="Calibri" w:cs="Times New Roman"/>
                <w:spacing w:val="-1"/>
              </w:rPr>
              <w:t>learning at</w:t>
            </w:r>
            <w:r w:rsidRPr="00B0664B">
              <w:rPr>
                <w:rFonts w:ascii="Calibri" w:eastAsia="Calibri" w:hAnsi="Calibri" w:cs="Times New Roman"/>
              </w:rPr>
              <w:t xml:space="preserve"> a </w:t>
            </w:r>
            <w:r w:rsidRPr="00B0664B">
              <w:rPr>
                <w:rFonts w:ascii="Calibri" w:eastAsia="Calibri" w:hAnsi="Calibri" w:cs="Times New Roman"/>
                <w:spacing w:val="-2"/>
              </w:rPr>
              <w:t>rubric</w:t>
            </w:r>
            <w:r w:rsidRPr="00B0664B">
              <w:rPr>
                <w:rFonts w:ascii="Times New Roman" w:eastAsia="Calibri" w:hAnsi="Calibri" w:cs="Times New Roman"/>
                <w:spacing w:val="27"/>
              </w:rPr>
              <w:t xml:space="preserve"> </w:t>
            </w:r>
            <w:r w:rsidRPr="00B0664B">
              <w:rPr>
                <w:rFonts w:ascii="Calibri" w:eastAsia="Calibri" w:hAnsi="Calibri" w:cs="Times New Roman"/>
                <w:spacing w:val="-1"/>
              </w:rPr>
              <w:t>level</w:t>
            </w:r>
            <w:r w:rsidRPr="00B0664B">
              <w:rPr>
                <w:rFonts w:ascii="Calibri" w:eastAsia="Calibri" w:hAnsi="Calibri" w:cs="Times New Roman"/>
                <w:spacing w:val="-3"/>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rPr>
              <w:t>2</w:t>
            </w:r>
            <w:r w:rsidRPr="00B0664B">
              <w:rPr>
                <w:rFonts w:ascii="Calibri" w:eastAsia="Calibri" w:hAnsi="Calibri" w:cs="Times New Roman"/>
                <w:spacing w:val="-2"/>
              </w:rPr>
              <w:t xml:space="preserve"> </w:t>
            </w:r>
            <w:r w:rsidRPr="00B0664B">
              <w:rPr>
                <w:rFonts w:ascii="Calibri" w:eastAsia="Calibri" w:hAnsi="Calibri" w:cs="Times New Roman"/>
              </w:rPr>
              <w:t>or</w:t>
            </w:r>
            <w:r w:rsidRPr="00B0664B">
              <w:rPr>
                <w:rFonts w:ascii="Calibri" w:eastAsia="Calibri" w:hAnsi="Calibri" w:cs="Times New Roman"/>
                <w:spacing w:val="1"/>
              </w:rPr>
              <w:t xml:space="preserve"> </w:t>
            </w:r>
            <w:r w:rsidRPr="00B0664B">
              <w:rPr>
                <w:rFonts w:ascii="Calibri" w:eastAsia="Calibri" w:hAnsi="Calibri" w:cs="Times New Roman"/>
                <w:spacing w:val="-1"/>
              </w:rPr>
              <w:t>higher</w:t>
            </w:r>
          </w:p>
        </w:tc>
        <w:tc>
          <w:tcPr>
            <w:tcW w:w="3780" w:type="dxa"/>
            <w:tcBorders>
              <w:top w:val="single" w:sz="7" w:space="0" w:color="000000"/>
              <w:left w:val="single" w:sz="5" w:space="0" w:color="000000"/>
              <w:bottom w:val="single" w:sz="7" w:space="0" w:color="000000"/>
              <w:right w:val="single" w:sz="7" w:space="0" w:color="000000"/>
            </w:tcBorders>
          </w:tcPr>
          <w:p w14:paraId="0400A0F9" w14:textId="77777777" w:rsidR="008D6CCD" w:rsidRPr="00B0664B" w:rsidRDefault="008D6CCD" w:rsidP="0021056B">
            <w:pPr>
              <w:widowControl w:val="0"/>
              <w:spacing w:after="0" w:line="240" w:lineRule="auto"/>
              <w:rPr>
                <w:rFonts w:ascii="Calibri" w:eastAsia="Calibri" w:hAnsi="Calibri" w:cs="Times New Roman"/>
                <w:color w:val="FF0000"/>
              </w:rPr>
            </w:pPr>
          </w:p>
          <w:p w14:paraId="272C13C0"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Jefferson Campus</w:t>
            </w:r>
          </w:p>
          <w:p w14:paraId="60FE756E"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16/46</w:t>
            </w:r>
            <w:r w:rsidRPr="00B0664B">
              <w:rPr>
                <w:rFonts w:ascii="Calibri" w:eastAsia="Calibri" w:hAnsi="Calibri" w:cs="Times New Roman"/>
              </w:rPr>
              <w:tab/>
              <w:t>34.8%</w:t>
            </w:r>
          </w:p>
          <w:p w14:paraId="1CEBDE25"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3       5/46   </w:t>
            </w:r>
            <w:r w:rsidRPr="00B0664B">
              <w:rPr>
                <w:rFonts w:ascii="Calibri" w:eastAsia="Calibri" w:hAnsi="Calibri" w:cs="Times New Roman"/>
              </w:rPr>
              <w:tab/>
              <w:t>10.9%</w:t>
            </w:r>
          </w:p>
          <w:p w14:paraId="1FB5FB79"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2      11 /46            23.9%</w:t>
            </w:r>
          </w:p>
          <w:p w14:paraId="237D161E"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10/46   </w:t>
            </w:r>
            <w:r w:rsidRPr="00B0664B">
              <w:rPr>
                <w:rFonts w:ascii="Calibri" w:eastAsia="Calibri" w:hAnsi="Calibri" w:cs="Times New Roman"/>
              </w:rPr>
              <w:tab/>
              <w:t>21.7%</w:t>
            </w:r>
          </w:p>
          <w:p w14:paraId="10C6497A"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0       4/46    </w:t>
            </w:r>
            <w:r w:rsidRPr="00B0664B">
              <w:rPr>
                <w:rFonts w:ascii="Calibri" w:eastAsia="Calibri" w:hAnsi="Calibri" w:cs="Times New Roman"/>
              </w:rPr>
              <w:tab/>
              <w:t xml:space="preserve">  8.7%</w:t>
            </w:r>
          </w:p>
          <w:p w14:paraId="21FD993A" w14:textId="77777777" w:rsidR="008D6CCD" w:rsidRPr="00B0664B" w:rsidRDefault="008D6CCD" w:rsidP="0021056B">
            <w:pPr>
              <w:widowControl w:val="0"/>
              <w:spacing w:after="0" w:line="240" w:lineRule="auto"/>
              <w:rPr>
                <w:rFonts w:ascii="Calibri" w:eastAsia="Calibri" w:hAnsi="Calibri" w:cs="Times New Roman"/>
              </w:rPr>
            </w:pPr>
          </w:p>
          <w:p w14:paraId="18EBF9A0"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Shelby Campus</w:t>
            </w:r>
          </w:p>
          <w:p w14:paraId="2FD42167"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121/211</w:t>
            </w:r>
            <w:r w:rsidRPr="00B0664B">
              <w:rPr>
                <w:rFonts w:ascii="Calibri" w:eastAsia="Calibri" w:hAnsi="Calibri" w:cs="Times New Roman"/>
              </w:rPr>
              <w:tab/>
              <w:t>57.3%</w:t>
            </w:r>
          </w:p>
          <w:p w14:paraId="781241AF"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3      29/211</w:t>
            </w:r>
            <w:r w:rsidRPr="00B0664B">
              <w:rPr>
                <w:rFonts w:ascii="Calibri" w:eastAsia="Calibri" w:hAnsi="Calibri" w:cs="Times New Roman"/>
              </w:rPr>
              <w:tab/>
              <w:t xml:space="preserve"> 13.7%</w:t>
            </w:r>
          </w:p>
          <w:p w14:paraId="6F6ECB89"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2      28/211</w:t>
            </w:r>
            <w:r w:rsidRPr="00B0664B">
              <w:rPr>
                <w:rFonts w:ascii="Calibri" w:eastAsia="Calibri" w:hAnsi="Calibri" w:cs="Times New Roman"/>
              </w:rPr>
              <w:tab/>
              <w:t xml:space="preserve"> 13.3%</w:t>
            </w:r>
          </w:p>
          <w:p w14:paraId="08833571"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23/211    </w:t>
            </w:r>
            <w:r w:rsidRPr="00B0664B">
              <w:rPr>
                <w:rFonts w:ascii="Calibri" w:eastAsia="Calibri" w:hAnsi="Calibri" w:cs="Times New Roman"/>
              </w:rPr>
              <w:tab/>
              <w:t xml:space="preserve"> 10.9%</w:t>
            </w:r>
          </w:p>
          <w:p w14:paraId="2CA5EE78"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0      10/211</w:t>
            </w:r>
            <w:r w:rsidRPr="00B0664B">
              <w:rPr>
                <w:rFonts w:ascii="Calibri" w:eastAsia="Calibri" w:hAnsi="Calibri" w:cs="Times New Roman"/>
              </w:rPr>
              <w:tab/>
              <w:t xml:space="preserve">  4.7%</w:t>
            </w:r>
          </w:p>
          <w:p w14:paraId="74BA30D5" w14:textId="77777777" w:rsidR="008D6CCD" w:rsidRPr="00B0664B" w:rsidRDefault="008D6CCD" w:rsidP="0021056B">
            <w:pPr>
              <w:widowControl w:val="0"/>
              <w:spacing w:after="0" w:line="240" w:lineRule="auto"/>
              <w:rPr>
                <w:rFonts w:ascii="Calibri" w:eastAsia="Calibri" w:hAnsi="Calibri" w:cs="Times New Roman"/>
              </w:rPr>
            </w:pPr>
          </w:p>
          <w:p w14:paraId="25F040E9"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Clanton Campus</w:t>
            </w:r>
          </w:p>
          <w:p w14:paraId="0CF6E2EB"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34/68</w:t>
            </w:r>
            <w:r w:rsidRPr="00B0664B">
              <w:rPr>
                <w:rFonts w:ascii="Calibri" w:eastAsia="Calibri" w:hAnsi="Calibri" w:cs="Times New Roman"/>
              </w:rPr>
              <w:tab/>
              <w:t>50.0%</w:t>
            </w:r>
          </w:p>
          <w:p w14:paraId="766C14A7"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3         2/68</w:t>
            </w:r>
            <w:r w:rsidRPr="00B0664B">
              <w:rPr>
                <w:rFonts w:ascii="Calibri" w:eastAsia="Calibri" w:hAnsi="Calibri" w:cs="Times New Roman"/>
              </w:rPr>
              <w:tab/>
              <w:t xml:space="preserve"> 2.9%</w:t>
            </w:r>
          </w:p>
          <w:p w14:paraId="2B614F38"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11/68  </w:t>
            </w:r>
            <w:r w:rsidRPr="00B0664B">
              <w:rPr>
                <w:rFonts w:ascii="Calibri" w:eastAsia="Calibri" w:hAnsi="Calibri" w:cs="Times New Roman"/>
              </w:rPr>
              <w:tab/>
              <w:t>16.2%</w:t>
            </w:r>
          </w:p>
          <w:p w14:paraId="4F28D742"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15/68   </w:t>
            </w:r>
            <w:r w:rsidRPr="00B0664B">
              <w:rPr>
                <w:rFonts w:ascii="Calibri" w:eastAsia="Calibri" w:hAnsi="Calibri" w:cs="Times New Roman"/>
              </w:rPr>
              <w:tab/>
              <w:t xml:space="preserve"> 22.1%</w:t>
            </w:r>
          </w:p>
          <w:p w14:paraId="6CD6D67E"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0       6/68                8.8%</w:t>
            </w:r>
          </w:p>
          <w:p w14:paraId="08EF7F9C" w14:textId="77777777" w:rsidR="008D6CCD" w:rsidRPr="00B0664B" w:rsidRDefault="008D6CCD" w:rsidP="0021056B">
            <w:pPr>
              <w:widowControl w:val="0"/>
              <w:spacing w:after="0" w:line="240" w:lineRule="auto"/>
              <w:rPr>
                <w:rFonts w:ascii="Calibri" w:eastAsia="Calibri" w:hAnsi="Calibri" w:cs="Times New Roman"/>
              </w:rPr>
            </w:pPr>
          </w:p>
          <w:p w14:paraId="66FF436F" w14:textId="77777777" w:rsidR="008D6CCD" w:rsidRPr="00B0664B" w:rsidRDefault="008D6CCD" w:rsidP="0021056B">
            <w:pPr>
              <w:widowControl w:val="0"/>
              <w:spacing w:after="0" w:line="240" w:lineRule="auto"/>
              <w:rPr>
                <w:rFonts w:ascii="Calibri" w:eastAsia="Calibri" w:hAnsi="Calibri" w:cs="Times New Roman"/>
              </w:rPr>
            </w:pPr>
          </w:p>
          <w:p w14:paraId="69CAE944" w14:textId="77777777" w:rsidR="008D6CCD" w:rsidRPr="00B0664B" w:rsidRDefault="008D6CCD" w:rsidP="0021056B">
            <w:pPr>
              <w:widowControl w:val="0"/>
              <w:spacing w:before="19" w:after="0" w:line="257" w:lineRule="auto"/>
              <w:ind w:right="1153"/>
              <w:rPr>
                <w:rFonts w:ascii="Calibri" w:eastAsia="Calibri" w:hAnsi="Calibri" w:cs="Calibri"/>
              </w:rPr>
            </w:pPr>
          </w:p>
        </w:tc>
        <w:tc>
          <w:tcPr>
            <w:tcW w:w="2472" w:type="dxa"/>
            <w:tcBorders>
              <w:top w:val="single" w:sz="7" w:space="0" w:color="000000"/>
              <w:left w:val="single" w:sz="7" w:space="0" w:color="000000"/>
              <w:bottom w:val="single" w:sz="7" w:space="0" w:color="000000"/>
              <w:right w:val="single" w:sz="7" w:space="0" w:color="000000"/>
            </w:tcBorders>
          </w:tcPr>
          <w:p w14:paraId="2863BDC8" w14:textId="77777777" w:rsidR="008D6CCD" w:rsidRPr="00B0664B" w:rsidRDefault="008D6CCD" w:rsidP="0021056B">
            <w:pPr>
              <w:widowControl w:val="0"/>
              <w:spacing w:after="0" w:line="240" w:lineRule="auto"/>
              <w:ind w:right="193"/>
              <w:rPr>
                <w:rFonts w:ascii="Calibri" w:eastAsia="Calibri" w:hAnsi="Calibri" w:cs="Calibri"/>
              </w:rPr>
            </w:pPr>
            <w:r w:rsidRPr="00B0664B">
              <w:rPr>
                <w:rFonts w:ascii="Calibri" w:eastAsia="Calibri" w:hAnsi="Calibri" w:cs="Times New Roman"/>
                <w:spacing w:val="-1"/>
              </w:rPr>
              <w:t xml:space="preserve"> </w:t>
            </w:r>
            <w:r w:rsidRPr="00B0664B">
              <w:rPr>
                <w:rFonts w:ascii="Calibri" w:eastAsia="Calibri" w:hAnsi="Calibri" w:cs="Calibri"/>
              </w:rPr>
              <w:t xml:space="preserve">70.8% schoolwide performed at level 2 or higher. (323/456)  </w:t>
            </w:r>
          </w:p>
          <w:p w14:paraId="15746099" w14:textId="77777777" w:rsidR="008D6CCD" w:rsidRPr="00B0664B" w:rsidRDefault="008D6CCD" w:rsidP="0021056B">
            <w:pPr>
              <w:widowControl w:val="0"/>
              <w:spacing w:after="0" w:line="240" w:lineRule="auto"/>
              <w:ind w:right="193"/>
              <w:rPr>
                <w:rFonts w:ascii="Calibri" w:eastAsia="Calibri" w:hAnsi="Calibri" w:cs="Calibri"/>
              </w:rPr>
            </w:pPr>
            <w:r w:rsidRPr="00B0664B">
              <w:rPr>
                <w:rFonts w:ascii="Calibri" w:eastAsia="Calibri" w:hAnsi="Calibri" w:cs="Calibri"/>
              </w:rPr>
              <w:t>This is a 10.3% increase over last year, 2017-2018.</w:t>
            </w:r>
          </w:p>
          <w:p w14:paraId="2CAA973D" w14:textId="77777777" w:rsidR="008D6CCD" w:rsidRPr="00B0664B" w:rsidRDefault="008D6CCD" w:rsidP="0021056B">
            <w:pPr>
              <w:widowControl w:val="0"/>
              <w:spacing w:after="0" w:line="240" w:lineRule="auto"/>
              <w:ind w:right="195"/>
              <w:rPr>
                <w:rFonts w:ascii="Calibri" w:eastAsia="Calibri" w:hAnsi="Calibri" w:cs="Calibri"/>
              </w:rPr>
            </w:pPr>
          </w:p>
          <w:p w14:paraId="2778C7D8" w14:textId="77777777" w:rsidR="008D6CCD" w:rsidRPr="00B0664B" w:rsidRDefault="008D6CCD" w:rsidP="0021056B">
            <w:pPr>
              <w:widowControl w:val="0"/>
              <w:spacing w:after="0" w:line="240" w:lineRule="auto"/>
              <w:rPr>
                <w:rFonts w:ascii="Calibri" w:eastAsia="Calibri" w:hAnsi="Calibri" w:cs="Calibri"/>
              </w:rPr>
            </w:pPr>
            <w:r w:rsidRPr="00B0664B">
              <w:rPr>
                <w:rFonts w:ascii="Calibri" w:eastAsia="Calibri" w:hAnsi="Calibri" w:cs="Calibri"/>
              </w:rPr>
              <w:t>Our students perform well on this objective, indicating current instructional methods are meeting our success goal.</w:t>
            </w:r>
          </w:p>
          <w:p w14:paraId="5F976449"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Calibri"/>
              </w:rPr>
              <w:t>The Division may want to continue using this objective in an effort to improve student performance, thus continuing to exceed our 70% goal.</w:t>
            </w:r>
          </w:p>
        </w:tc>
      </w:tr>
    </w:tbl>
    <w:p w14:paraId="6CCDBA2A" w14:textId="77777777" w:rsidR="008D6CCD" w:rsidRPr="00B0664B" w:rsidRDefault="008D6CCD" w:rsidP="008D6CCD">
      <w:pPr>
        <w:widowControl w:val="0"/>
        <w:spacing w:after="0" w:line="240" w:lineRule="auto"/>
        <w:rPr>
          <w:rFonts w:ascii="Calibri" w:eastAsia="Calibri" w:hAnsi="Calibri" w:cs="Calibri"/>
        </w:rPr>
        <w:sectPr w:rsidR="008D6CCD" w:rsidRPr="00B0664B">
          <w:pgSz w:w="15840" w:h="12240" w:orient="landscape"/>
          <w:pgMar w:top="940" w:right="1040" w:bottom="920" w:left="1040" w:header="0" w:footer="728" w:gutter="0"/>
          <w:cols w:space="720"/>
        </w:sectPr>
      </w:pPr>
    </w:p>
    <w:p w14:paraId="2B6BD033" w14:textId="77777777" w:rsidR="008D6CCD" w:rsidRPr="00B0664B" w:rsidRDefault="008D6CCD" w:rsidP="008D6CCD">
      <w:pPr>
        <w:widowControl w:val="0"/>
        <w:spacing w:before="10" w:after="0" w:line="240" w:lineRule="auto"/>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8D6CCD" w:rsidRPr="00B0664B" w14:paraId="14269528" w14:textId="77777777" w:rsidTr="0021056B">
        <w:trPr>
          <w:trHeight w:hRule="exact" w:val="8770"/>
        </w:trPr>
        <w:tc>
          <w:tcPr>
            <w:tcW w:w="2539" w:type="dxa"/>
            <w:tcBorders>
              <w:top w:val="single" w:sz="7" w:space="0" w:color="000000"/>
              <w:left w:val="single" w:sz="7" w:space="0" w:color="000000"/>
              <w:bottom w:val="single" w:sz="7" w:space="0" w:color="000000"/>
              <w:right w:val="single" w:sz="7" w:space="0" w:color="000000"/>
            </w:tcBorders>
          </w:tcPr>
          <w:p w14:paraId="621F0094" w14:textId="77777777" w:rsidR="008D6CCD" w:rsidRPr="00B0664B" w:rsidRDefault="008D6CCD" w:rsidP="0021056B">
            <w:pPr>
              <w:widowControl w:val="0"/>
              <w:spacing w:after="0" w:line="240" w:lineRule="auto"/>
              <w:rPr>
                <w:rFonts w:ascii="Calibri" w:eastAsia="Calibri" w:hAnsi="Calibri" w:cs="Times New Roman"/>
              </w:rPr>
            </w:pPr>
          </w:p>
        </w:tc>
        <w:tc>
          <w:tcPr>
            <w:tcW w:w="2402" w:type="dxa"/>
            <w:tcBorders>
              <w:top w:val="single" w:sz="7" w:space="0" w:color="000000"/>
              <w:left w:val="single" w:sz="7" w:space="0" w:color="000000"/>
              <w:bottom w:val="single" w:sz="7" w:space="0" w:color="000000"/>
              <w:right w:val="single" w:sz="7" w:space="0" w:color="000000"/>
            </w:tcBorders>
          </w:tcPr>
          <w:p w14:paraId="5A66159D" w14:textId="77777777" w:rsidR="008D6CCD" w:rsidRPr="00B0664B" w:rsidRDefault="008D6CCD" w:rsidP="0021056B">
            <w:pPr>
              <w:widowControl w:val="0"/>
              <w:spacing w:after="0" w:line="240" w:lineRule="auto"/>
              <w:rPr>
                <w:rFonts w:ascii="Calibri" w:eastAsia="Calibri" w:hAnsi="Calibri" w:cs="Times New Roman"/>
              </w:rPr>
            </w:pPr>
          </w:p>
        </w:tc>
        <w:tc>
          <w:tcPr>
            <w:tcW w:w="1982" w:type="dxa"/>
            <w:tcBorders>
              <w:top w:val="single" w:sz="7" w:space="0" w:color="000000"/>
              <w:left w:val="single" w:sz="7" w:space="0" w:color="000000"/>
              <w:bottom w:val="single" w:sz="7" w:space="0" w:color="000000"/>
              <w:right w:val="single" w:sz="5" w:space="0" w:color="000000"/>
            </w:tcBorders>
          </w:tcPr>
          <w:p w14:paraId="19581ECD" w14:textId="77777777" w:rsidR="008D6CCD" w:rsidRPr="00B0664B" w:rsidRDefault="008D6CCD" w:rsidP="0021056B">
            <w:pPr>
              <w:widowControl w:val="0"/>
              <w:spacing w:after="0" w:line="240" w:lineRule="auto"/>
              <w:rPr>
                <w:rFonts w:ascii="Calibri" w:eastAsia="Calibri" w:hAnsi="Calibri" w:cs="Times New Roman"/>
              </w:rPr>
            </w:pPr>
          </w:p>
        </w:tc>
        <w:tc>
          <w:tcPr>
            <w:tcW w:w="3780" w:type="dxa"/>
            <w:tcBorders>
              <w:top w:val="single" w:sz="7" w:space="0" w:color="000000"/>
              <w:left w:val="single" w:sz="5" w:space="0" w:color="000000"/>
              <w:bottom w:val="single" w:sz="7" w:space="0" w:color="000000"/>
              <w:right w:val="single" w:sz="7" w:space="0" w:color="000000"/>
            </w:tcBorders>
          </w:tcPr>
          <w:p w14:paraId="64A24E20"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Pell City</w:t>
            </w:r>
          </w:p>
          <w:p w14:paraId="419C0F8C"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4     16/40            40.0%</w:t>
            </w:r>
          </w:p>
          <w:p w14:paraId="1B0D333F"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3      3/40              7.5%</w:t>
            </w:r>
          </w:p>
          <w:p w14:paraId="6473B301"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2        4/40            10.0%</w:t>
            </w:r>
          </w:p>
          <w:p w14:paraId="45A71344"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1        14/40          35.0%</w:t>
            </w:r>
          </w:p>
          <w:p w14:paraId="359AF2BE"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Calibri"/>
              </w:rPr>
              <w:t>Level 0         3/40             7.5%</w:t>
            </w:r>
            <w:r w:rsidRPr="00B0664B">
              <w:rPr>
                <w:rFonts w:ascii="Calibri" w:eastAsia="Calibri" w:hAnsi="Calibri" w:cs="Times New Roman"/>
              </w:rPr>
              <w:t xml:space="preserve"> </w:t>
            </w:r>
          </w:p>
          <w:p w14:paraId="145F311A" w14:textId="77777777" w:rsidR="008D6CCD" w:rsidRPr="00B0664B" w:rsidRDefault="008D6CCD" w:rsidP="0021056B">
            <w:pPr>
              <w:widowControl w:val="0"/>
              <w:spacing w:after="0" w:line="240" w:lineRule="auto"/>
              <w:rPr>
                <w:rFonts w:ascii="Calibri" w:eastAsia="Calibri" w:hAnsi="Calibri" w:cs="Times New Roman"/>
              </w:rPr>
            </w:pPr>
          </w:p>
          <w:p w14:paraId="22EB7043"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Online</w:t>
            </w:r>
          </w:p>
          <w:p w14:paraId="3D3E8E8F"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10/91</w:t>
            </w:r>
            <w:r w:rsidRPr="00B0664B">
              <w:rPr>
                <w:rFonts w:ascii="Calibri" w:eastAsia="Calibri" w:hAnsi="Calibri" w:cs="Times New Roman"/>
              </w:rPr>
              <w:tab/>
              <w:t>11.0%</w:t>
            </w:r>
          </w:p>
          <w:p w14:paraId="23EFE416"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3      3/91                  3.3%</w:t>
            </w:r>
          </w:p>
          <w:p w14:paraId="450DD531"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30/91  </w:t>
            </w:r>
            <w:r w:rsidRPr="00B0664B">
              <w:rPr>
                <w:rFonts w:ascii="Calibri" w:eastAsia="Calibri" w:hAnsi="Calibri" w:cs="Times New Roman"/>
              </w:rPr>
              <w:tab/>
              <w:t xml:space="preserve">  33.0%</w:t>
            </w:r>
          </w:p>
          <w:p w14:paraId="3EB8914B"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24/91  </w:t>
            </w:r>
            <w:r w:rsidRPr="00B0664B">
              <w:rPr>
                <w:rFonts w:ascii="Calibri" w:eastAsia="Calibri" w:hAnsi="Calibri" w:cs="Times New Roman"/>
              </w:rPr>
              <w:tab/>
              <w:t xml:space="preserve"> 26.4%</w:t>
            </w:r>
          </w:p>
          <w:p w14:paraId="49AAB194"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Times New Roman"/>
              </w:rPr>
              <w:t>Level  0     24/91               26.4%</w:t>
            </w:r>
          </w:p>
        </w:tc>
        <w:tc>
          <w:tcPr>
            <w:tcW w:w="2472" w:type="dxa"/>
            <w:tcBorders>
              <w:top w:val="single" w:sz="7" w:space="0" w:color="000000"/>
              <w:left w:val="single" w:sz="7" w:space="0" w:color="000000"/>
              <w:bottom w:val="single" w:sz="7" w:space="0" w:color="000000"/>
              <w:right w:val="single" w:sz="7" w:space="0" w:color="000000"/>
            </w:tcBorders>
          </w:tcPr>
          <w:p w14:paraId="346B519C" w14:textId="77777777" w:rsidR="008D6CCD" w:rsidRPr="00B0664B" w:rsidRDefault="008D6CCD" w:rsidP="0021056B">
            <w:pPr>
              <w:widowControl w:val="0"/>
              <w:spacing w:after="0" w:line="240" w:lineRule="auto"/>
              <w:ind w:right="195"/>
              <w:rPr>
                <w:rFonts w:ascii="Calibri" w:eastAsia="Calibri" w:hAnsi="Calibri" w:cs="Times New Roman"/>
              </w:rPr>
            </w:pPr>
          </w:p>
        </w:tc>
      </w:tr>
    </w:tbl>
    <w:p w14:paraId="2734DDF3" w14:textId="77777777" w:rsidR="008D6CCD" w:rsidRPr="00B0664B" w:rsidRDefault="008D6CCD" w:rsidP="008D6CCD">
      <w:pPr>
        <w:widowControl w:val="0"/>
        <w:spacing w:after="0" w:line="240" w:lineRule="auto"/>
        <w:rPr>
          <w:rFonts w:ascii="Calibri" w:eastAsia="Calibri" w:hAnsi="Calibri" w:cs="Times New Roman"/>
        </w:rPr>
        <w:sectPr w:rsidR="008D6CCD" w:rsidRPr="00B0664B">
          <w:pgSz w:w="15840" w:h="12240" w:orient="landscape"/>
          <w:pgMar w:top="940" w:right="1040" w:bottom="920" w:left="1040" w:header="0" w:footer="728" w:gutter="0"/>
          <w:cols w:space="720"/>
        </w:sectPr>
      </w:pPr>
    </w:p>
    <w:p w14:paraId="32337285" w14:textId="77777777" w:rsidR="008D6CCD" w:rsidRPr="00B0664B" w:rsidRDefault="008D6CCD" w:rsidP="008D6CCD">
      <w:pPr>
        <w:widowControl w:val="0"/>
        <w:spacing w:before="10" w:after="0" w:line="240" w:lineRule="auto"/>
        <w:rPr>
          <w:rFonts w:ascii="Times New Roman" w:eastAsia="Times New Roman" w:hAnsi="Times New Roman" w:cs="Times New Roman"/>
          <w:sz w:val="5"/>
          <w:szCs w:val="5"/>
        </w:rPr>
      </w:pPr>
    </w:p>
    <w:tbl>
      <w:tblPr>
        <w:tblW w:w="13559" w:type="dxa"/>
        <w:tblInd w:w="-1179" w:type="dxa"/>
        <w:tblLayout w:type="fixed"/>
        <w:tblCellMar>
          <w:left w:w="0" w:type="dxa"/>
          <w:right w:w="0" w:type="dxa"/>
        </w:tblCellMar>
        <w:tblLook w:val="01E0" w:firstRow="1" w:lastRow="1" w:firstColumn="1" w:lastColumn="1" w:noHBand="0" w:noVBand="0"/>
      </w:tblPr>
      <w:tblGrid>
        <w:gridCol w:w="3923"/>
        <w:gridCol w:w="2461"/>
        <w:gridCol w:w="2033"/>
        <w:gridCol w:w="3112"/>
        <w:gridCol w:w="2030"/>
      </w:tblGrid>
      <w:tr w:rsidR="008D6CCD" w:rsidRPr="00B0664B" w14:paraId="297E8B31" w14:textId="77777777" w:rsidTr="00E96D99">
        <w:trPr>
          <w:trHeight w:hRule="exact" w:val="9792"/>
        </w:trPr>
        <w:tc>
          <w:tcPr>
            <w:tcW w:w="3923" w:type="dxa"/>
            <w:tcBorders>
              <w:top w:val="single" w:sz="7" w:space="0" w:color="000000"/>
              <w:left w:val="single" w:sz="7" w:space="0" w:color="000000"/>
              <w:bottom w:val="single" w:sz="7" w:space="0" w:color="000000"/>
              <w:right w:val="single" w:sz="7" w:space="0" w:color="000000"/>
            </w:tcBorders>
          </w:tcPr>
          <w:p w14:paraId="7ABD177A" w14:textId="77777777" w:rsidR="008D6CCD" w:rsidRPr="00B0664B" w:rsidRDefault="008D6CCD" w:rsidP="0021056B">
            <w:pPr>
              <w:widowControl w:val="0"/>
              <w:spacing w:after="0" w:line="237" w:lineRule="auto"/>
              <w:ind w:right="861"/>
              <w:rPr>
                <w:rFonts w:ascii="Times New Roman" w:eastAsia="Calibri" w:hAnsi="Calibri" w:cs="Times New Roman"/>
                <w:b/>
                <w:spacing w:val="-1"/>
                <w:sz w:val="24"/>
                <w:u w:val="thick" w:color="000000"/>
              </w:rPr>
            </w:pPr>
          </w:p>
          <w:p w14:paraId="433AA83E" w14:textId="77777777" w:rsidR="008D6CCD" w:rsidRPr="00B0664B" w:rsidRDefault="008D6CCD" w:rsidP="0021056B">
            <w:pPr>
              <w:widowControl w:val="0"/>
              <w:spacing w:after="0" w:line="237" w:lineRule="auto"/>
              <w:ind w:right="861"/>
              <w:rPr>
                <w:rFonts w:ascii="Times New Roman" w:eastAsia="Times New Roman" w:hAnsi="Times New Roman" w:cs="Times New Roman"/>
                <w:sz w:val="24"/>
                <w:szCs w:val="24"/>
              </w:rPr>
            </w:pPr>
            <w:r w:rsidRPr="00B0664B">
              <w:rPr>
                <w:rFonts w:ascii="Times New Roman" w:eastAsia="Calibri" w:hAnsi="Calibri" w:cs="Times New Roman"/>
                <w:b/>
                <w:spacing w:val="-1"/>
                <w:sz w:val="24"/>
                <w:u w:val="thick" w:color="000000"/>
              </w:rPr>
              <w:t>Assessment of</w:t>
            </w:r>
            <w:r w:rsidRPr="00B0664B">
              <w:rPr>
                <w:rFonts w:ascii="Times New Roman" w:eastAsia="Calibri" w:hAnsi="Calibri" w:cs="Times New Roman"/>
                <w:b/>
                <w:spacing w:val="25"/>
                <w:sz w:val="24"/>
              </w:rPr>
              <w:t xml:space="preserve"> </w:t>
            </w:r>
            <w:r w:rsidRPr="00B0664B">
              <w:rPr>
                <w:rFonts w:ascii="Times New Roman" w:eastAsia="Calibri" w:hAnsi="Calibri" w:cs="Times New Roman"/>
                <w:b/>
                <w:spacing w:val="-1"/>
                <w:sz w:val="24"/>
                <w:u w:val="thick" w:color="000000"/>
              </w:rPr>
              <w:t>Objective</w:t>
            </w:r>
            <w:r w:rsidRPr="00B0664B">
              <w:rPr>
                <w:rFonts w:ascii="Times New Roman" w:eastAsia="Calibri" w:hAnsi="Calibri" w:cs="Times New Roman"/>
                <w:b/>
                <w:spacing w:val="-2"/>
                <w:sz w:val="24"/>
                <w:u w:val="thick" w:color="000000"/>
              </w:rPr>
              <w:t xml:space="preserve"> 3</w:t>
            </w:r>
            <w:r w:rsidRPr="00B0664B">
              <w:rPr>
                <w:rFonts w:ascii="Times New Roman" w:eastAsia="Calibri" w:hAnsi="Calibri" w:cs="Times New Roman"/>
                <w:b/>
                <w:spacing w:val="23"/>
                <w:sz w:val="24"/>
              </w:rPr>
              <w:t xml:space="preserve"> </w:t>
            </w:r>
            <w:r w:rsidRPr="00B0664B">
              <w:rPr>
                <w:rFonts w:ascii="Times New Roman" w:eastAsia="Calibri" w:hAnsi="Calibri" w:cs="Times New Roman"/>
                <w:spacing w:val="-1"/>
                <w:sz w:val="24"/>
              </w:rPr>
              <w:t>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student</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will</w:t>
            </w:r>
          </w:p>
          <w:p w14:paraId="3C55355B" w14:textId="77777777" w:rsidR="008D6CCD" w:rsidRPr="00B0664B" w:rsidRDefault="008D6CCD" w:rsidP="0021056B">
            <w:pPr>
              <w:widowControl w:val="0"/>
              <w:spacing w:after="0" w:line="240" w:lineRule="auto"/>
              <w:rPr>
                <w:rFonts w:ascii="Calibri" w:eastAsia="Calibri" w:hAnsi="Calibri" w:cs="Times New Roman"/>
              </w:rPr>
            </w:pPr>
            <w:r w:rsidRPr="00B0664B">
              <w:rPr>
                <w:rFonts w:ascii="Times New Roman" w:eastAsia="Calibri" w:hAnsi="Calibri" w:cs="Times New Roman"/>
                <w:spacing w:val="-1"/>
                <w:sz w:val="24"/>
              </w:rPr>
              <w:t>demonstrate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knowledge</w:t>
            </w:r>
            <w:r w:rsidRPr="00B0664B">
              <w:rPr>
                <w:rFonts w:ascii="Times New Roman" w:eastAsia="Calibri" w:hAnsi="Calibri" w:cs="Times New Roman"/>
                <w:spacing w:val="28"/>
                <w:sz w:val="24"/>
              </w:rPr>
              <w:t xml:space="preserve"> </w:t>
            </w:r>
            <w:r w:rsidRPr="00B0664B">
              <w:rPr>
                <w:rFonts w:ascii="Times New Roman" w:eastAsia="Calibri" w:hAnsi="Calibri" w:cs="Times New Roman"/>
                <w:spacing w:val="-1"/>
                <w:sz w:val="24"/>
              </w:rPr>
              <w:t>of functions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and their</w:t>
            </w:r>
            <w:r w:rsidRPr="00B0664B">
              <w:rPr>
                <w:rFonts w:ascii="Times New Roman" w:eastAsia="Calibri" w:hAnsi="Calibri" w:cs="Times New Roman"/>
                <w:spacing w:val="26"/>
                <w:sz w:val="24"/>
              </w:rPr>
              <w:t xml:space="preserve"> </w:t>
            </w:r>
            <w:r w:rsidRPr="00B0664B">
              <w:rPr>
                <w:rFonts w:ascii="Times New Roman" w:eastAsia="Calibri" w:hAnsi="Calibri" w:cs="Times New Roman"/>
                <w:spacing w:val="-1"/>
                <w:sz w:val="24"/>
              </w:rPr>
              <w:t>graphs</w:t>
            </w:r>
            <w:r w:rsidRPr="00B0664B">
              <w:rPr>
                <w:rFonts w:ascii="Times New Roman" w:eastAsia="Calibri" w:hAnsi="Calibri" w:cs="Times New Roman"/>
                <w:sz w:val="24"/>
              </w:rPr>
              <w:t xml:space="preserve"> </w:t>
            </w:r>
            <w:r w:rsidRPr="00B0664B">
              <w:rPr>
                <w:rFonts w:ascii="Times New Roman" w:eastAsia="Calibri" w:hAnsi="Calibri" w:cs="Times New Roman"/>
                <w:spacing w:val="2"/>
                <w:sz w:val="24"/>
              </w:rPr>
              <w:t>by</w:t>
            </w:r>
            <w:r w:rsidRPr="00B0664B">
              <w:rPr>
                <w:rFonts w:ascii="Times New Roman" w:eastAsia="Calibri" w:hAnsi="Calibri" w:cs="Times New Roman"/>
                <w:spacing w:val="-6"/>
                <w:sz w:val="24"/>
              </w:rPr>
              <w:t xml:space="preserve"> </w:t>
            </w:r>
            <w:r w:rsidRPr="00B0664B">
              <w:rPr>
                <w:rFonts w:ascii="Times New Roman" w:eastAsia="Calibri" w:hAnsi="Calibri" w:cs="Times New Roman"/>
                <w:spacing w:val="-1"/>
                <w:sz w:val="24"/>
              </w:rPr>
              <w:t>his/her</w:t>
            </w:r>
            <w:r w:rsidRPr="00B0664B">
              <w:rPr>
                <w:rFonts w:ascii="Times New Roman" w:eastAsia="Calibri" w:hAnsi="Calibri" w:cs="Times New Roman"/>
                <w:spacing w:val="24"/>
                <w:sz w:val="24"/>
              </w:rPr>
              <w:t xml:space="preserve"> </w:t>
            </w:r>
            <w:r w:rsidRPr="00B0664B">
              <w:rPr>
                <w:rFonts w:ascii="Times New Roman" w:eastAsia="Calibri" w:hAnsi="Calibri" w:cs="Times New Roman"/>
                <w:spacing w:val="-1"/>
                <w:sz w:val="24"/>
              </w:rPr>
              <w:t>ability</w:t>
            </w:r>
            <w:r w:rsidRPr="00B0664B">
              <w:rPr>
                <w:rFonts w:ascii="Times New Roman" w:eastAsia="Calibri" w:hAnsi="Calibri" w:cs="Times New Roman"/>
                <w:spacing w:val="-6"/>
                <w:sz w:val="24"/>
              </w:rPr>
              <w:t xml:space="preserve"> </w:t>
            </w:r>
            <w:r w:rsidRPr="00B0664B">
              <w:rPr>
                <w:rFonts w:ascii="Times New Roman" w:eastAsia="Calibri" w:hAnsi="Calibri" w:cs="Times New Roman"/>
                <w:sz w:val="24"/>
              </w:rPr>
              <w:t>to</w:t>
            </w:r>
            <w:r w:rsidRPr="00B0664B">
              <w:rPr>
                <w:rFonts w:ascii="Times New Roman" w:eastAsia="Calibri" w:hAnsi="Calibri" w:cs="Times New Roman"/>
                <w:spacing w:val="-1"/>
                <w:sz w:val="24"/>
              </w:rPr>
              <w:t xml:space="preserve"> find 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zeros</w:t>
            </w:r>
            <w:r w:rsidRPr="00B0664B">
              <w:rPr>
                <w:rFonts w:ascii="Times New Roman" w:eastAsia="Calibri" w:hAnsi="Calibri" w:cs="Times New Roman"/>
                <w:spacing w:val="25"/>
                <w:sz w:val="24"/>
              </w:rPr>
              <w:t xml:space="preserve"> </w:t>
            </w:r>
            <w:r w:rsidRPr="00B0664B">
              <w:rPr>
                <w:rFonts w:ascii="Times New Roman" w:eastAsia="Calibri" w:hAnsi="Calibri" w:cs="Times New Roman"/>
                <w:spacing w:val="-1"/>
                <w:sz w:val="24"/>
              </w:rPr>
              <w:t xml:space="preserve">of </w:t>
            </w:r>
            <w:r w:rsidRPr="00B0664B">
              <w:rPr>
                <w:rFonts w:ascii="Times New Roman" w:eastAsia="Calibri" w:hAnsi="Calibri" w:cs="Times New Roman"/>
                <w:sz w:val="24"/>
              </w:rPr>
              <w:t>a</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polynomial</w:t>
            </w:r>
            <w:r w:rsidRPr="00B0664B">
              <w:rPr>
                <w:rFonts w:ascii="Times New Roman" w:eastAsia="Calibri" w:hAnsi="Calibri" w:cs="Times New Roman"/>
                <w:spacing w:val="24"/>
                <w:sz w:val="24"/>
              </w:rPr>
              <w:t xml:space="preserve"> </w:t>
            </w:r>
            <w:r w:rsidRPr="00B0664B">
              <w:rPr>
                <w:rFonts w:ascii="Times New Roman" w:eastAsia="Calibri" w:hAnsi="Calibri" w:cs="Times New Roman"/>
                <w:spacing w:val="-1"/>
                <w:sz w:val="24"/>
              </w:rPr>
              <w:t>function</w:t>
            </w:r>
          </w:p>
        </w:tc>
        <w:tc>
          <w:tcPr>
            <w:tcW w:w="2461" w:type="dxa"/>
            <w:tcBorders>
              <w:top w:val="single" w:sz="7" w:space="0" w:color="000000"/>
              <w:left w:val="single" w:sz="7" w:space="0" w:color="000000"/>
              <w:bottom w:val="single" w:sz="7" w:space="0" w:color="000000"/>
              <w:right w:val="single" w:sz="7" w:space="0" w:color="000000"/>
            </w:tcBorders>
          </w:tcPr>
          <w:p w14:paraId="2BECADF0" w14:textId="77777777" w:rsidR="008D6CCD" w:rsidRPr="00B0664B" w:rsidRDefault="008D6CCD" w:rsidP="0021056B">
            <w:pPr>
              <w:widowControl w:val="0"/>
              <w:spacing w:after="0" w:line="240" w:lineRule="auto"/>
              <w:rPr>
                <w:rFonts w:ascii="Calibri" w:eastAsia="Calibri" w:hAnsi="Calibri" w:cs="Times New Roman"/>
                <w:spacing w:val="-2"/>
              </w:rPr>
            </w:pPr>
          </w:p>
          <w:p w14:paraId="31D9ADC6"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spacing w:val="-2"/>
              </w:rPr>
              <w:t>Rubric</w:t>
            </w:r>
            <w:r w:rsidRPr="00B0664B">
              <w:rPr>
                <w:rFonts w:ascii="Calibri" w:eastAsia="Calibri" w:hAnsi="Calibri" w:cs="Times New Roman"/>
              </w:rPr>
              <w:t xml:space="preserve"> </w:t>
            </w:r>
            <w:r w:rsidRPr="00B0664B">
              <w:rPr>
                <w:rFonts w:ascii="Calibri" w:eastAsia="Calibri" w:hAnsi="Calibri" w:cs="Times New Roman"/>
                <w:spacing w:val="-1"/>
              </w:rPr>
              <w:t>based</w:t>
            </w:r>
            <w:r w:rsidRPr="00B0664B">
              <w:rPr>
                <w:rFonts w:ascii="Times New Roman" w:eastAsia="Calibri" w:hAnsi="Calibri" w:cs="Times New Roman"/>
                <w:spacing w:val="27"/>
              </w:rPr>
              <w:t xml:space="preserve"> </w:t>
            </w:r>
            <w:r w:rsidRPr="00B0664B">
              <w:rPr>
                <w:rFonts w:ascii="Calibri" w:eastAsia="Calibri" w:hAnsi="Calibri" w:cs="Times New Roman"/>
                <w:spacing w:val="-1"/>
              </w:rPr>
              <w:t>assessment</w:t>
            </w:r>
            <w:r w:rsidRPr="00B0664B">
              <w:rPr>
                <w:rFonts w:ascii="Calibri" w:eastAsia="Calibri" w:hAnsi="Calibri" w:cs="Times New Roman"/>
                <w:spacing w:val="-2"/>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spacing w:val="-1"/>
              </w:rPr>
              <w:t>related</w:t>
            </w:r>
            <w:r w:rsidRPr="00B0664B">
              <w:rPr>
                <w:rFonts w:ascii="Times New Roman" w:eastAsia="Calibri" w:hAnsi="Calibri" w:cs="Times New Roman"/>
                <w:spacing w:val="23"/>
              </w:rPr>
              <w:t xml:space="preserve"> </w:t>
            </w:r>
            <w:r w:rsidRPr="00B0664B">
              <w:rPr>
                <w:rFonts w:ascii="Calibri" w:eastAsia="Calibri" w:hAnsi="Calibri" w:cs="Times New Roman"/>
                <w:spacing w:val="-1"/>
              </w:rPr>
              <w:t>common final</w:t>
            </w:r>
            <w:r w:rsidRPr="00B0664B">
              <w:rPr>
                <w:rFonts w:ascii="Calibri" w:eastAsia="Calibri" w:hAnsi="Calibri" w:cs="Times New Roman"/>
                <w:spacing w:val="-3"/>
              </w:rPr>
              <w:t xml:space="preserve"> </w:t>
            </w:r>
            <w:r w:rsidRPr="00B0664B">
              <w:rPr>
                <w:rFonts w:ascii="Calibri" w:eastAsia="Calibri" w:hAnsi="Calibri" w:cs="Times New Roman"/>
                <w:spacing w:val="-1"/>
              </w:rPr>
              <w:t>exam</w:t>
            </w:r>
            <w:r w:rsidRPr="00B0664B">
              <w:rPr>
                <w:rFonts w:ascii="Times New Roman" w:eastAsia="Calibri" w:hAnsi="Calibri" w:cs="Times New Roman"/>
                <w:spacing w:val="24"/>
              </w:rPr>
              <w:t xml:space="preserve"> </w:t>
            </w:r>
            <w:r w:rsidRPr="00B0664B">
              <w:rPr>
                <w:rFonts w:ascii="Calibri" w:eastAsia="Calibri" w:hAnsi="Calibri" w:cs="Times New Roman"/>
                <w:spacing w:val="-1"/>
              </w:rPr>
              <w:t>problems</w:t>
            </w:r>
          </w:p>
        </w:tc>
        <w:tc>
          <w:tcPr>
            <w:tcW w:w="2033" w:type="dxa"/>
            <w:tcBorders>
              <w:top w:val="single" w:sz="7" w:space="0" w:color="000000"/>
              <w:left w:val="single" w:sz="7" w:space="0" w:color="000000"/>
              <w:bottom w:val="single" w:sz="7" w:space="0" w:color="000000"/>
              <w:right w:val="single" w:sz="5" w:space="0" w:color="000000"/>
            </w:tcBorders>
          </w:tcPr>
          <w:p w14:paraId="06EC59C1" w14:textId="77777777" w:rsidR="008D6CCD" w:rsidRPr="00B0664B" w:rsidRDefault="008D6CCD" w:rsidP="0021056B">
            <w:pPr>
              <w:widowControl w:val="0"/>
              <w:spacing w:before="6" w:after="0" w:line="240" w:lineRule="auto"/>
              <w:rPr>
                <w:rFonts w:ascii="Times New Roman" w:eastAsia="Times New Roman" w:hAnsi="Times New Roman" w:cs="Times New Roman"/>
                <w:sz w:val="25"/>
                <w:szCs w:val="25"/>
              </w:rPr>
            </w:pPr>
          </w:p>
          <w:p w14:paraId="343BE5E7"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spacing w:val="-1"/>
              </w:rPr>
              <w:t>70%</w:t>
            </w:r>
            <w:r w:rsidRPr="00B0664B">
              <w:rPr>
                <w:rFonts w:ascii="Calibri" w:eastAsia="Calibri" w:hAnsi="Calibri" w:cs="Times New Roman"/>
              </w:rPr>
              <w:t xml:space="preserve"> of</w:t>
            </w:r>
            <w:r w:rsidRPr="00B0664B">
              <w:rPr>
                <w:rFonts w:ascii="Calibri" w:eastAsia="Calibri" w:hAnsi="Calibri" w:cs="Times New Roman"/>
                <w:spacing w:val="-3"/>
              </w:rPr>
              <w:t xml:space="preserve"> </w:t>
            </w:r>
            <w:r w:rsidRPr="00B0664B">
              <w:rPr>
                <w:rFonts w:ascii="Calibri" w:eastAsia="Calibri" w:hAnsi="Calibri" w:cs="Times New Roman"/>
                <w:spacing w:val="-2"/>
              </w:rPr>
              <w:t>students</w:t>
            </w:r>
            <w:r w:rsidRPr="00B0664B">
              <w:rPr>
                <w:rFonts w:ascii="Times New Roman" w:eastAsia="Calibri" w:hAnsi="Calibri" w:cs="Times New Roman"/>
                <w:spacing w:val="28"/>
              </w:rPr>
              <w:t xml:space="preserve"> </w:t>
            </w:r>
            <w:r w:rsidRPr="00B0664B">
              <w:rPr>
                <w:rFonts w:ascii="Calibri" w:eastAsia="Calibri" w:hAnsi="Calibri" w:cs="Times New Roman"/>
                <w:spacing w:val="-1"/>
              </w:rPr>
              <w:t>learning at</w:t>
            </w:r>
            <w:r w:rsidRPr="00B0664B">
              <w:rPr>
                <w:rFonts w:ascii="Calibri" w:eastAsia="Calibri" w:hAnsi="Calibri" w:cs="Times New Roman"/>
              </w:rPr>
              <w:t xml:space="preserve"> a </w:t>
            </w:r>
            <w:r w:rsidRPr="00B0664B">
              <w:rPr>
                <w:rFonts w:ascii="Calibri" w:eastAsia="Calibri" w:hAnsi="Calibri" w:cs="Times New Roman"/>
                <w:spacing w:val="-2"/>
              </w:rPr>
              <w:t>rubric</w:t>
            </w:r>
            <w:r w:rsidRPr="00B0664B">
              <w:rPr>
                <w:rFonts w:ascii="Times New Roman" w:eastAsia="Calibri" w:hAnsi="Calibri" w:cs="Times New Roman"/>
                <w:spacing w:val="27"/>
              </w:rPr>
              <w:t xml:space="preserve"> </w:t>
            </w:r>
            <w:r w:rsidRPr="00B0664B">
              <w:rPr>
                <w:rFonts w:ascii="Calibri" w:eastAsia="Calibri" w:hAnsi="Calibri" w:cs="Times New Roman"/>
                <w:spacing w:val="-1"/>
              </w:rPr>
              <w:t>level</w:t>
            </w:r>
            <w:r w:rsidRPr="00B0664B">
              <w:rPr>
                <w:rFonts w:ascii="Calibri" w:eastAsia="Calibri" w:hAnsi="Calibri" w:cs="Times New Roman"/>
                <w:spacing w:val="-3"/>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rPr>
              <w:t>2</w:t>
            </w:r>
            <w:r w:rsidRPr="00B0664B">
              <w:rPr>
                <w:rFonts w:ascii="Calibri" w:eastAsia="Calibri" w:hAnsi="Calibri" w:cs="Times New Roman"/>
                <w:spacing w:val="-2"/>
              </w:rPr>
              <w:t xml:space="preserve"> </w:t>
            </w:r>
            <w:r w:rsidRPr="00B0664B">
              <w:rPr>
                <w:rFonts w:ascii="Calibri" w:eastAsia="Calibri" w:hAnsi="Calibri" w:cs="Times New Roman"/>
              </w:rPr>
              <w:t>or</w:t>
            </w:r>
            <w:r w:rsidRPr="00B0664B">
              <w:rPr>
                <w:rFonts w:ascii="Calibri" w:eastAsia="Calibri" w:hAnsi="Calibri" w:cs="Times New Roman"/>
                <w:spacing w:val="1"/>
              </w:rPr>
              <w:t xml:space="preserve"> </w:t>
            </w:r>
            <w:r w:rsidRPr="00B0664B">
              <w:rPr>
                <w:rFonts w:ascii="Calibri" w:eastAsia="Calibri" w:hAnsi="Calibri" w:cs="Times New Roman"/>
                <w:spacing w:val="-1"/>
              </w:rPr>
              <w:t>higher</w:t>
            </w:r>
          </w:p>
        </w:tc>
        <w:tc>
          <w:tcPr>
            <w:tcW w:w="3112" w:type="dxa"/>
            <w:tcBorders>
              <w:top w:val="single" w:sz="7" w:space="0" w:color="000000"/>
              <w:left w:val="single" w:sz="5" w:space="0" w:color="000000"/>
              <w:bottom w:val="single" w:sz="7" w:space="0" w:color="000000"/>
              <w:right w:val="single" w:sz="7" w:space="0" w:color="000000"/>
            </w:tcBorders>
          </w:tcPr>
          <w:p w14:paraId="78EFAFDF" w14:textId="77777777" w:rsidR="008D6CCD" w:rsidRPr="00B0664B" w:rsidRDefault="008D6CCD" w:rsidP="0021056B">
            <w:pPr>
              <w:widowControl w:val="0"/>
              <w:spacing w:after="0" w:line="240" w:lineRule="auto"/>
              <w:rPr>
                <w:rFonts w:ascii="Calibri" w:eastAsia="Calibri" w:hAnsi="Calibri" w:cs="Times New Roman"/>
                <w:color w:val="FF0000"/>
              </w:rPr>
            </w:pPr>
          </w:p>
          <w:p w14:paraId="1E3AFFDD"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Jefferson Campus</w:t>
            </w:r>
          </w:p>
          <w:p w14:paraId="587692E2"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12/46</w:t>
            </w:r>
            <w:r w:rsidRPr="00B0664B">
              <w:rPr>
                <w:rFonts w:ascii="Calibri" w:eastAsia="Calibri" w:hAnsi="Calibri" w:cs="Times New Roman"/>
              </w:rPr>
              <w:tab/>
              <w:t>26.1%</w:t>
            </w:r>
          </w:p>
          <w:p w14:paraId="57EDBA86"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3       11/46   </w:t>
            </w:r>
            <w:r w:rsidRPr="00B0664B">
              <w:rPr>
                <w:rFonts w:ascii="Calibri" w:eastAsia="Calibri" w:hAnsi="Calibri" w:cs="Times New Roman"/>
              </w:rPr>
              <w:tab/>
              <w:t>23.9%</w:t>
            </w:r>
          </w:p>
          <w:p w14:paraId="56197906"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2      11/46              23.9%</w:t>
            </w:r>
          </w:p>
          <w:p w14:paraId="2A44CCEC"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6/46   </w:t>
            </w:r>
            <w:r w:rsidRPr="00B0664B">
              <w:rPr>
                <w:rFonts w:ascii="Calibri" w:eastAsia="Calibri" w:hAnsi="Calibri" w:cs="Times New Roman"/>
              </w:rPr>
              <w:tab/>
              <w:t>13.0%</w:t>
            </w:r>
          </w:p>
          <w:p w14:paraId="2C76493C"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0       6/46    </w:t>
            </w:r>
            <w:r w:rsidRPr="00B0664B">
              <w:rPr>
                <w:rFonts w:ascii="Calibri" w:eastAsia="Calibri" w:hAnsi="Calibri" w:cs="Times New Roman"/>
              </w:rPr>
              <w:tab/>
              <w:t>13.9%</w:t>
            </w:r>
          </w:p>
          <w:p w14:paraId="50E451EC" w14:textId="77777777" w:rsidR="008D6CCD" w:rsidRPr="00B0664B" w:rsidRDefault="008D6CCD" w:rsidP="0021056B">
            <w:pPr>
              <w:widowControl w:val="0"/>
              <w:spacing w:after="0" w:line="240" w:lineRule="auto"/>
              <w:rPr>
                <w:rFonts w:ascii="Calibri" w:eastAsia="Calibri" w:hAnsi="Calibri" w:cs="Times New Roman"/>
              </w:rPr>
            </w:pPr>
          </w:p>
          <w:p w14:paraId="62279D61"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Shelby Campus</w:t>
            </w:r>
          </w:p>
          <w:p w14:paraId="24CD797E"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107/210</w:t>
            </w:r>
            <w:r w:rsidRPr="00B0664B">
              <w:rPr>
                <w:rFonts w:ascii="Calibri" w:eastAsia="Calibri" w:hAnsi="Calibri" w:cs="Times New Roman"/>
              </w:rPr>
              <w:tab/>
              <w:t>51.0%</w:t>
            </w:r>
          </w:p>
          <w:p w14:paraId="79BA95C9"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3      31/210</w:t>
            </w:r>
            <w:r w:rsidRPr="00B0664B">
              <w:rPr>
                <w:rFonts w:ascii="Calibri" w:eastAsia="Calibri" w:hAnsi="Calibri" w:cs="Times New Roman"/>
              </w:rPr>
              <w:tab/>
              <w:t xml:space="preserve"> 14.8%</w:t>
            </w:r>
          </w:p>
          <w:p w14:paraId="06113702"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2      23/210</w:t>
            </w:r>
            <w:r w:rsidRPr="00B0664B">
              <w:rPr>
                <w:rFonts w:ascii="Calibri" w:eastAsia="Calibri" w:hAnsi="Calibri" w:cs="Times New Roman"/>
              </w:rPr>
              <w:tab/>
              <w:t xml:space="preserve"> 11.0%</w:t>
            </w:r>
          </w:p>
          <w:p w14:paraId="5D780C49"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16/210    </w:t>
            </w:r>
            <w:r w:rsidRPr="00B0664B">
              <w:rPr>
                <w:rFonts w:ascii="Calibri" w:eastAsia="Calibri" w:hAnsi="Calibri" w:cs="Times New Roman"/>
              </w:rPr>
              <w:tab/>
              <w:t xml:space="preserve">  7.6%</w:t>
            </w:r>
          </w:p>
          <w:p w14:paraId="617C2E13"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0      33/210</w:t>
            </w:r>
            <w:r w:rsidRPr="00B0664B">
              <w:rPr>
                <w:rFonts w:ascii="Calibri" w:eastAsia="Calibri" w:hAnsi="Calibri" w:cs="Times New Roman"/>
              </w:rPr>
              <w:tab/>
              <w:t xml:space="preserve">  15.7%</w:t>
            </w:r>
          </w:p>
          <w:p w14:paraId="74007BC5" w14:textId="77777777" w:rsidR="008D6CCD" w:rsidRPr="00B0664B" w:rsidRDefault="008D6CCD" w:rsidP="0021056B">
            <w:pPr>
              <w:widowControl w:val="0"/>
              <w:spacing w:after="0" w:line="240" w:lineRule="auto"/>
              <w:rPr>
                <w:rFonts w:ascii="Calibri" w:eastAsia="Calibri" w:hAnsi="Calibri" w:cs="Times New Roman"/>
              </w:rPr>
            </w:pPr>
          </w:p>
          <w:p w14:paraId="519931D9"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Clanton Campus</w:t>
            </w:r>
          </w:p>
          <w:p w14:paraId="7D1A2047"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16/68</w:t>
            </w:r>
            <w:r w:rsidRPr="00B0664B">
              <w:rPr>
                <w:rFonts w:ascii="Calibri" w:eastAsia="Calibri" w:hAnsi="Calibri" w:cs="Times New Roman"/>
              </w:rPr>
              <w:tab/>
              <w:t xml:space="preserve"> 23.5%</w:t>
            </w:r>
          </w:p>
          <w:p w14:paraId="6E554AD0"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3       11/68</w:t>
            </w:r>
            <w:r w:rsidRPr="00B0664B">
              <w:rPr>
                <w:rFonts w:ascii="Calibri" w:eastAsia="Calibri" w:hAnsi="Calibri" w:cs="Times New Roman"/>
              </w:rPr>
              <w:tab/>
              <w:t xml:space="preserve"> 16.2%</w:t>
            </w:r>
          </w:p>
          <w:p w14:paraId="5923F3B0"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18/68  </w:t>
            </w:r>
            <w:r w:rsidRPr="00B0664B">
              <w:rPr>
                <w:rFonts w:ascii="Calibri" w:eastAsia="Calibri" w:hAnsi="Calibri" w:cs="Times New Roman"/>
              </w:rPr>
              <w:tab/>
              <w:t xml:space="preserve"> 26.5%</w:t>
            </w:r>
          </w:p>
          <w:p w14:paraId="534896F4"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17/68   </w:t>
            </w:r>
            <w:r w:rsidRPr="00B0664B">
              <w:rPr>
                <w:rFonts w:ascii="Calibri" w:eastAsia="Calibri" w:hAnsi="Calibri" w:cs="Times New Roman"/>
              </w:rPr>
              <w:tab/>
              <w:t xml:space="preserve"> 25.0%</w:t>
            </w:r>
          </w:p>
          <w:p w14:paraId="22D3FDB0"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0        6/68                8.8%</w:t>
            </w:r>
          </w:p>
          <w:p w14:paraId="39B803C2" w14:textId="77777777" w:rsidR="008D6CCD" w:rsidRPr="00B0664B" w:rsidRDefault="008D6CCD" w:rsidP="0021056B">
            <w:pPr>
              <w:widowControl w:val="0"/>
              <w:spacing w:after="0" w:line="240" w:lineRule="auto"/>
              <w:rPr>
                <w:rFonts w:ascii="Calibri" w:eastAsia="Calibri" w:hAnsi="Calibri" w:cs="Times New Roman"/>
              </w:rPr>
            </w:pPr>
          </w:p>
          <w:p w14:paraId="6374F381"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Pell City</w:t>
            </w:r>
          </w:p>
          <w:p w14:paraId="18AE8763"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4       10/40                25.0%</w:t>
            </w:r>
          </w:p>
          <w:p w14:paraId="7A8CAD8A"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3       18/40                45.0%</w:t>
            </w:r>
          </w:p>
          <w:p w14:paraId="01EA7967"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2        8/40                 20.0%</w:t>
            </w:r>
          </w:p>
          <w:p w14:paraId="1B40180C"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1        2/40                   5.0%</w:t>
            </w:r>
          </w:p>
          <w:p w14:paraId="04E73D9C"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Calibri"/>
              </w:rPr>
              <w:t>Level 0        2/40                   5.0%</w:t>
            </w:r>
            <w:r w:rsidRPr="00B0664B">
              <w:rPr>
                <w:rFonts w:ascii="Calibri" w:eastAsia="Calibri" w:hAnsi="Calibri" w:cs="Times New Roman"/>
              </w:rPr>
              <w:t xml:space="preserve"> </w:t>
            </w:r>
          </w:p>
          <w:p w14:paraId="36334B76" w14:textId="77777777" w:rsidR="008D6CCD" w:rsidRPr="00B0664B" w:rsidRDefault="008D6CCD" w:rsidP="0021056B">
            <w:pPr>
              <w:widowControl w:val="0"/>
              <w:spacing w:after="0" w:line="240" w:lineRule="auto"/>
              <w:rPr>
                <w:rFonts w:ascii="Calibri" w:eastAsia="Calibri" w:hAnsi="Calibri" w:cs="Times New Roman"/>
              </w:rPr>
            </w:pPr>
          </w:p>
          <w:p w14:paraId="68E2B3C6"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Online</w:t>
            </w:r>
          </w:p>
          <w:p w14:paraId="5C179ED3"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4/91</w:t>
            </w:r>
            <w:r w:rsidRPr="00B0664B">
              <w:rPr>
                <w:rFonts w:ascii="Calibri" w:eastAsia="Calibri" w:hAnsi="Calibri" w:cs="Times New Roman"/>
              </w:rPr>
              <w:tab/>
              <w:t xml:space="preserve">   4.4%</w:t>
            </w:r>
          </w:p>
          <w:p w14:paraId="1134F413"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3      22/91               24.2%</w:t>
            </w:r>
          </w:p>
          <w:p w14:paraId="37843433"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11/91  </w:t>
            </w:r>
            <w:r w:rsidRPr="00B0664B">
              <w:rPr>
                <w:rFonts w:ascii="Calibri" w:eastAsia="Calibri" w:hAnsi="Calibri" w:cs="Times New Roman"/>
              </w:rPr>
              <w:tab/>
              <w:t xml:space="preserve">  12.1%</w:t>
            </w:r>
          </w:p>
          <w:p w14:paraId="65D36450"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25/91  </w:t>
            </w:r>
            <w:r w:rsidRPr="00B0664B">
              <w:rPr>
                <w:rFonts w:ascii="Calibri" w:eastAsia="Calibri" w:hAnsi="Calibri" w:cs="Times New Roman"/>
              </w:rPr>
              <w:tab/>
              <w:t xml:space="preserve">  27.5%</w:t>
            </w:r>
          </w:p>
          <w:p w14:paraId="79BC3E74"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0     29/91                31.9%</w:t>
            </w:r>
          </w:p>
          <w:p w14:paraId="45B4EFD6" w14:textId="77777777" w:rsidR="008D6CCD" w:rsidRPr="00B0664B" w:rsidRDefault="008D6CCD" w:rsidP="0021056B">
            <w:pPr>
              <w:widowControl w:val="0"/>
              <w:spacing w:before="19" w:after="0" w:line="240" w:lineRule="auto"/>
              <w:rPr>
                <w:rFonts w:ascii="Calibri" w:eastAsia="Calibri" w:hAnsi="Calibri" w:cs="Calibri"/>
              </w:rPr>
            </w:pPr>
          </w:p>
        </w:tc>
        <w:tc>
          <w:tcPr>
            <w:tcW w:w="2030" w:type="dxa"/>
            <w:tcBorders>
              <w:top w:val="single" w:sz="7" w:space="0" w:color="000000"/>
              <w:left w:val="single" w:sz="7" w:space="0" w:color="000000"/>
              <w:bottom w:val="single" w:sz="7" w:space="0" w:color="000000"/>
              <w:right w:val="single" w:sz="7" w:space="0" w:color="000000"/>
            </w:tcBorders>
          </w:tcPr>
          <w:p w14:paraId="4961BCC8" w14:textId="77777777" w:rsidR="008D6CCD" w:rsidRPr="00B0664B" w:rsidRDefault="008D6CCD" w:rsidP="0021056B">
            <w:pPr>
              <w:widowControl w:val="0"/>
              <w:spacing w:after="0" w:line="240" w:lineRule="auto"/>
              <w:ind w:right="193"/>
              <w:rPr>
                <w:rFonts w:ascii="Calibri" w:eastAsia="Calibri" w:hAnsi="Calibri" w:cs="Calibri"/>
              </w:rPr>
            </w:pPr>
            <w:r w:rsidRPr="00B0664B">
              <w:rPr>
                <w:rFonts w:ascii="Calibri" w:eastAsia="Calibri" w:hAnsi="Calibri" w:cs="Calibri"/>
              </w:rPr>
              <w:t xml:space="preserve">68.8% schoolwide performed at level 2 or higher. (313/455)  </w:t>
            </w:r>
          </w:p>
          <w:p w14:paraId="45942EE8" w14:textId="77777777" w:rsidR="008D6CCD" w:rsidRPr="00B0664B" w:rsidRDefault="008D6CCD" w:rsidP="0021056B">
            <w:pPr>
              <w:widowControl w:val="0"/>
              <w:spacing w:after="0" w:line="240" w:lineRule="auto"/>
              <w:ind w:right="193"/>
              <w:rPr>
                <w:rFonts w:ascii="Calibri" w:eastAsia="Calibri" w:hAnsi="Calibri" w:cs="Calibri"/>
              </w:rPr>
            </w:pPr>
            <w:r w:rsidRPr="00B0664B">
              <w:rPr>
                <w:rFonts w:ascii="Calibri" w:eastAsia="Calibri" w:hAnsi="Calibri" w:cs="Calibri"/>
              </w:rPr>
              <w:t>This is a 3.2% increase over last year, 2017-2018.</w:t>
            </w:r>
          </w:p>
          <w:p w14:paraId="60D8437C" w14:textId="77777777" w:rsidR="008D6CCD" w:rsidRPr="00B0664B" w:rsidRDefault="008D6CCD" w:rsidP="0021056B">
            <w:pPr>
              <w:widowControl w:val="0"/>
              <w:spacing w:after="0" w:line="240" w:lineRule="auto"/>
              <w:ind w:right="195"/>
              <w:rPr>
                <w:rFonts w:ascii="Calibri" w:eastAsia="Calibri" w:hAnsi="Calibri" w:cs="Times New Roman"/>
              </w:rPr>
            </w:pPr>
          </w:p>
          <w:p w14:paraId="63A1D7A4" w14:textId="77777777" w:rsidR="008D6CCD" w:rsidRPr="00B0664B" w:rsidRDefault="008D6CCD" w:rsidP="0021056B">
            <w:pPr>
              <w:widowControl w:val="0"/>
              <w:spacing w:after="0" w:line="240" w:lineRule="auto"/>
              <w:ind w:right="195"/>
              <w:rPr>
                <w:rFonts w:ascii="Calibri" w:eastAsia="Calibri" w:hAnsi="Calibri" w:cs="Times New Roman"/>
              </w:rPr>
            </w:pPr>
            <w:r w:rsidRPr="00B0664B">
              <w:rPr>
                <w:rFonts w:ascii="Calibri" w:eastAsia="Calibri" w:hAnsi="Calibri" w:cs="Times New Roman"/>
              </w:rPr>
              <w:t xml:space="preserve">Our test question tested a higher level of complexity that is not required to demonstrate proficiency in this objective.  The Division may want to consider </w:t>
            </w:r>
          </w:p>
          <w:p w14:paraId="52DAA87C" w14:textId="77777777" w:rsidR="008D6CCD" w:rsidRPr="00B0664B" w:rsidRDefault="008D6CCD" w:rsidP="0021056B">
            <w:pPr>
              <w:widowControl w:val="0"/>
              <w:spacing w:after="0" w:line="240" w:lineRule="auto"/>
              <w:ind w:right="195"/>
              <w:rPr>
                <w:rFonts w:ascii="Calibri" w:eastAsia="Calibri" w:hAnsi="Calibri" w:cs="Times New Roman"/>
              </w:rPr>
            </w:pPr>
            <w:r w:rsidRPr="00B0664B">
              <w:rPr>
                <w:rFonts w:ascii="Calibri" w:eastAsia="Calibri" w:hAnsi="Calibri" w:cs="Times New Roman"/>
              </w:rPr>
              <w:t>modifying the question to better assess the stated objective.</w:t>
            </w:r>
          </w:p>
        </w:tc>
      </w:tr>
      <w:tr w:rsidR="008D6CCD" w:rsidRPr="00B0664B" w14:paraId="4C6DD4F3" w14:textId="77777777" w:rsidTr="00E96D99">
        <w:trPr>
          <w:trHeight w:hRule="exact" w:val="9792"/>
        </w:trPr>
        <w:tc>
          <w:tcPr>
            <w:tcW w:w="3923" w:type="dxa"/>
            <w:tcBorders>
              <w:top w:val="single" w:sz="7" w:space="0" w:color="000000"/>
              <w:left w:val="single" w:sz="7" w:space="0" w:color="000000"/>
              <w:bottom w:val="single" w:sz="7" w:space="0" w:color="000000"/>
              <w:right w:val="single" w:sz="7" w:space="0" w:color="000000"/>
            </w:tcBorders>
          </w:tcPr>
          <w:p w14:paraId="76AEB116" w14:textId="77777777" w:rsidR="008D6CCD" w:rsidRPr="00B0664B" w:rsidRDefault="008D6CCD" w:rsidP="0021056B">
            <w:pPr>
              <w:widowControl w:val="0"/>
              <w:spacing w:after="0" w:line="237" w:lineRule="auto"/>
              <w:ind w:right="861"/>
              <w:rPr>
                <w:rFonts w:ascii="Times New Roman" w:eastAsia="Calibri" w:hAnsi="Calibri" w:cs="Times New Roman"/>
                <w:b/>
                <w:spacing w:val="-1"/>
                <w:sz w:val="24"/>
                <w:u w:val="thick" w:color="000000"/>
              </w:rPr>
            </w:pPr>
          </w:p>
          <w:p w14:paraId="26CC947A" w14:textId="77777777" w:rsidR="008D6CCD" w:rsidRPr="00B0664B" w:rsidRDefault="008D6CCD" w:rsidP="0021056B">
            <w:pPr>
              <w:widowControl w:val="0"/>
              <w:spacing w:after="0" w:line="237" w:lineRule="auto"/>
              <w:ind w:right="861"/>
              <w:rPr>
                <w:rFonts w:ascii="Times New Roman" w:eastAsia="Times New Roman" w:hAnsi="Times New Roman" w:cs="Times New Roman"/>
                <w:sz w:val="24"/>
                <w:szCs w:val="24"/>
              </w:rPr>
            </w:pPr>
            <w:r w:rsidRPr="00B0664B">
              <w:rPr>
                <w:rFonts w:ascii="Times New Roman" w:eastAsia="Calibri" w:hAnsi="Calibri" w:cs="Times New Roman"/>
                <w:b/>
                <w:spacing w:val="-1"/>
                <w:sz w:val="24"/>
                <w:u w:val="thick" w:color="000000"/>
              </w:rPr>
              <w:t>Assessment of</w:t>
            </w:r>
            <w:r w:rsidRPr="00B0664B">
              <w:rPr>
                <w:rFonts w:ascii="Times New Roman" w:eastAsia="Calibri" w:hAnsi="Calibri" w:cs="Times New Roman"/>
                <w:b/>
                <w:spacing w:val="25"/>
                <w:sz w:val="24"/>
              </w:rPr>
              <w:t xml:space="preserve"> </w:t>
            </w:r>
            <w:r w:rsidRPr="00B0664B">
              <w:rPr>
                <w:rFonts w:ascii="Times New Roman" w:eastAsia="Calibri" w:hAnsi="Calibri" w:cs="Times New Roman"/>
                <w:b/>
                <w:spacing w:val="-1"/>
                <w:sz w:val="24"/>
                <w:u w:val="thick" w:color="000000"/>
              </w:rPr>
              <w:t>Objective</w:t>
            </w:r>
            <w:r w:rsidRPr="00B0664B">
              <w:rPr>
                <w:rFonts w:ascii="Times New Roman" w:eastAsia="Calibri" w:hAnsi="Calibri" w:cs="Times New Roman"/>
                <w:b/>
                <w:spacing w:val="-2"/>
                <w:sz w:val="24"/>
                <w:u w:val="thick" w:color="000000"/>
              </w:rPr>
              <w:t xml:space="preserve"> </w:t>
            </w:r>
            <w:r w:rsidRPr="00B0664B">
              <w:rPr>
                <w:rFonts w:ascii="Times New Roman" w:eastAsia="Calibri" w:hAnsi="Calibri" w:cs="Times New Roman"/>
                <w:b/>
                <w:sz w:val="24"/>
                <w:u w:val="thick" w:color="000000"/>
              </w:rPr>
              <w:t>4</w:t>
            </w:r>
            <w:r w:rsidRPr="00B0664B">
              <w:rPr>
                <w:rFonts w:ascii="Times New Roman" w:eastAsia="Calibri" w:hAnsi="Calibri" w:cs="Times New Roman"/>
                <w:b/>
                <w:spacing w:val="23"/>
                <w:sz w:val="24"/>
              </w:rPr>
              <w:t xml:space="preserve"> </w:t>
            </w:r>
            <w:r w:rsidRPr="00B0664B">
              <w:rPr>
                <w:rFonts w:ascii="Times New Roman" w:eastAsia="Calibri" w:hAnsi="Calibri" w:cs="Times New Roman"/>
                <w:spacing w:val="-1"/>
                <w:sz w:val="24"/>
              </w:rPr>
              <w:t>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student</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will</w:t>
            </w:r>
          </w:p>
          <w:p w14:paraId="1168CCFD" w14:textId="77777777" w:rsidR="008D6CCD" w:rsidRPr="00B0664B" w:rsidRDefault="008D6CCD" w:rsidP="0021056B">
            <w:pPr>
              <w:widowControl w:val="0"/>
              <w:spacing w:after="0" w:line="237" w:lineRule="auto"/>
              <w:ind w:right="861"/>
              <w:rPr>
                <w:rFonts w:ascii="Times New Roman" w:eastAsia="Calibri" w:hAnsi="Calibri" w:cs="Times New Roman"/>
                <w:b/>
                <w:spacing w:val="-1"/>
                <w:sz w:val="24"/>
                <w:u w:val="thick" w:color="000000"/>
              </w:rPr>
            </w:pPr>
            <w:r w:rsidRPr="00B0664B">
              <w:rPr>
                <w:rFonts w:ascii="Times New Roman" w:eastAsia="Calibri" w:hAnsi="Calibri" w:cs="Times New Roman"/>
                <w:spacing w:val="-1"/>
                <w:sz w:val="24"/>
              </w:rPr>
              <w:t>demonstrate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knowledge</w:t>
            </w:r>
            <w:r w:rsidRPr="00B0664B">
              <w:rPr>
                <w:rFonts w:ascii="Times New Roman" w:eastAsia="Calibri" w:hAnsi="Calibri" w:cs="Times New Roman"/>
                <w:spacing w:val="28"/>
                <w:sz w:val="24"/>
              </w:rPr>
              <w:t xml:space="preserve"> </w:t>
            </w:r>
            <w:r w:rsidRPr="00B0664B">
              <w:rPr>
                <w:rFonts w:ascii="Times New Roman" w:eastAsia="Calibri" w:hAnsi="Calibri" w:cs="Times New Roman"/>
                <w:spacing w:val="-1"/>
                <w:sz w:val="24"/>
              </w:rPr>
              <w:t>of functions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and their</w:t>
            </w:r>
            <w:r w:rsidRPr="00B0664B">
              <w:rPr>
                <w:rFonts w:ascii="Times New Roman" w:eastAsia="Calibri" w:hAnsi="Calibri" w:cs="Times New Roman"/>
                <w:spacing w:val="26"/>
                <w:sz w:val="24"/>
              </w:rPr>
              <w:t xml:space="preserve"> </w:t>
            </w:r>
            <w:r w:rsidRPr="00B0664B">
              <w:rPr>
                <w:rFonts w:ascii="Times New Roman" w:eastAsia="Calibri" w:hAnsi="Calibri" w:cs="Times New Roman"/>
                <w:spacing w:val="-1"/>
                <w:sz w:val="24"/>
              </w:rPr>
              <w:t>graphs</w:t>
            </w:r>
            <w:r w:rsidRPr="00B0664B">
              <w:rPr>
                <w:rFonts w:ascii="Times New Roman" w:eastAsia="Calibri" w:hAnsi="Calibri" w:cs="Times New Roman"/>
                <w:sz w:val="24"/>
              </w:rPr>
              <w:t xml:space="preserve"> </w:t>
            </w:r>
            <w:r w:rsidRPr="00B0664B">
              <w:rPr>
                <w:rFonts w:ascii="Times New Roman" w:eastAsia="Calibri" w:hAnsi="Calibri" w:cs="Times New Roman"/>
                <w:spacing w:val="2"/>
                <w:sz w:val="24"/>
              </w:rPr>
              <w:t>by</w:t>
            </w:r>
            <w:r w:rsidRPr="00B0664B">
              <w:rPr>
                <w:rFonts w:ascii="Times New Roman" w:eastAsia="Calibri" w:hAnsi="Calibri" w:cs="Times New Roman"/>
                <w:spacing w:val="-6"/>
                <w:sz w:val="24"/>
              </w:rPr>
              <w:t xml:space="preserve"> </w:t>
            </w:r>
            <w:r w:rsidRPr="00B0664B">
              <w:rPr>
                <w:rFonts w:ascii="Times New Roman" w:eastAsia="Calibri" w:hAnsi="Calibri" w:cs="Times New Roman"/>
                <w:spacing w:val="-1"/>
                <w:sz w:val="24"/>
              </w:rPr>
              <w:t>his/her ability</w:t>
            </w:r>
            <w:r w:rsidRPr="00B0664B">
              <w:rPr>
                <w:rFonts w:ascii="Times New Roman" w:eastAsia="Calibri" w:hAnsi="Calibri" w:cs="Times New Roman"/>
                <w:spacing w:val="-6"/>
                <w:sz w:val="24"/>
              </w:rPr>
              <w:t xml:space="preserve"> </w:t>
            </w:r>
            <w:r w:rsidRPr="00B0664B">
              <w:rPr>
                <w:rFonts w:ascii="Times New Roman" w:eastAsia="Calibri" w:hAnsi="Calibri" w:cs="Times New Roman"/>
                <w:sz w:val="24"/>
              </w:rPr>
              <w:t>to</w:t>
            </w:r>
            <w:r w:rsidRPr="00B0664B">
              <w:rPr>
                <w:rFonts w:ascii="Times New Roman" w:eastAsia="Calibri" w:hAnsi="Calibri" w:cs="Times New Roman"/>
                <w:spacing w:val="-1"/>
                <w:sz w:val="24"/>
              </w:rPr>
              <w:t xml:space="preserve"> graph</w:t>
            </w:r>
            <w:r w:rsidRPr="00B0664B">
              <w:rPr>
                <w:rFonts w:ascii="Times New Roman" w:eastAsia="Calibri" w:hAnsi="Calibri" w:cs="Times New Roman"/>
                <w:spacing w:val="27"/>
                <w:sz w:val="24"/>
              </w:rPr>
              <w:t xml:space="preserve"> </w:t>
            </w:r>
            <w:r w:rsidRPr="00B0664B">
              <w:rPr>
                <w:rFonts w:ascii="Times New Roman" w:eastAsia="Calibri" w:hAnsi="Calibri" w:cs="Times New Roman"/>
                <w:spacing w:val="-1"/>
                <w:sz w:val="24"/>
              </w:rPr>
              <w:t>transformations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of basic</w:t>
            </w:r>
            <w:r w:rsidRPr="00B0664B">
              <w:rPr>
                <w:rFonts w:ascii="Times New Roman" w:eastAsia="Calibri" w:hAnsi="Calibri" w:cs="Times New Roman"/>
                <w:spacing w:val="28"/>
                <w:sz w:val="24"/>
              </w:rPr>
              <w:t xml:space="preserve"> </w:t>
            </w:r>
            <w:r w:rsidRPr="00B0664B">
              <w:rPr>
                <w:rFonts w:ascii="Times New Roman" w:eastAsia="Calibri" w:hAnsi="Calibri" w:cs="Times New Roman"/>
                <w:spacing w:val="-1"/>
                <w:sz w:val="24"/>
              </w:rPr>
              <w:t>functions.</w:t>
            </w:r>
          </w:p>
        </w:tc>
        <w:tc>
          <w:tcPr>
            <w:tcW w:w="2461" w:type="dxa"/>
            <w:tcBorders>
              <w:top w:val="single" w:sz="7" w:space="0" w:color="000000"/>
              <w:left w:val="single" w:sz="7" w:space="0" w:color="000000"/>
              <w:bottom w:val="single" w:sz="7" w:space="0" w:color="000000"/>
              <w:right w:val="single" w:sz="7" w:space="0" w:color="000000"/>
            </w:tcBorders>
          </w:tcPr>
          <w:p w14:paraId="7C8CB004" w14:textId="77777777" w:rsidR="008D6CCD" w:rsidRPr="00B0664B" w:rsidRDefault="008D6CCD" w:rsidP="0021056B">
            <w:pPr>
              <w:widowControl w:val="0"/>
              <w:spacing w:after="0" w:line="240" w:lineRule="auto"/>
              <w:rPr>
                <w:rFonts w:ascii="Calibri" w:eastAsia="Calibri" w:hAnsi="Calibri" w:cs="Times New Roman"/>
                <w:spacing w:val="-2"/>
              </w:rPr>
            </w:pPr>
          </w:p>
          <w:p w14:paraId="3C498CCE" w14:textId="77777777" w:rsidR="008D6CCD" w:rsidRPr="00B0664B" w:rsidRDefault="008D6CCD" w:rsidP="0021056B">
            <w:pPr>
              <w:widowControl w:val="0"/>
              <w:spacing w:after="0" w:line="240" w:lineRule="auto"/>
              <w:rPr>
                <w:rFonts w:ascii="Calibri" w:eastAsia="Calibri" w:hAnsi="Calibri" w:cs="Times New Roman"/>
                <w:spacing w:val="-2"/>
              </w:rPr>
            </w:pPr>
            <w:r w:rsidRPr="00B0664B">
              <w:rPr>
                <w:rFonts w:ascii="Calibri" w:eastAsia="Calibri" w:hAnsi="Calibri" w:cs="Times New Roman"/>
                <w:spacing w:val="-2"/>
              </w:rPr>
              <w:t>Rubric</w:t>
            </w:r>
            <w:r w:rsidRPr="00B0664B">
              <w:rPr>
                <w:rFonts w:ascii="Calibri" w:eastAsia="Calibri" w:hAnsi="Calibri" w:cs="Times New Roman"/>
              </w:rPr>
              <w:t xml:space="preserve"> </w:t>
            </w:r>
            <w:r w:rsidRPr="00B0664B">
              <w:rPr>
                <w:rFonts w:ascii="Calibri" w:eastAsia="Calibri" w:hAnsi="Calibri" w:cs="Times New Roman"/>
                <w:spacing w:val="-1"/>
              </w:rPr>
              <w:t>based</w:t>
            </w:r>
            <w:r w:rsidRPr="00B0664B">
              <w:rPr>
                <w:rFonts w:ascii="Times New Roman" w:eastAsia="Calibri" w:hAnsi="Calibri" w:cs="Times New Roman"/>
                <w:spacing w:val="27"/>
              </w:rPr>
              <w:t xml:space="preserve"> </w:t>
            </w:r>
            <w:r w:rsidRPr="00B0664B">
              <w:rPr>
                <w:rFonts w:ascii="Calibri" w:eastAsia="Calibri" w:hAnsi="Calibri" w:cs="Times New Roman"/>
                <w:spacing w:val="-1"/>
              </w:rPr>
              <w:t>assessment</w:t>
            </w:r>
            <w:r w:rsidRPr="00B0664B">
              <w:rPr>
                <w:rFonts w:ascii="Calibri" w:eastAsia="Calibri" w:hAnsi="Calibri" w:cs="Times New Roman"/>
                <w:spacing w:val="-2"/>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spacing w:val="-1"/>
              </w:rPr>
              <w:t>related</w:t>
            </w:r>
            <w:r w:rsidRPr="00B0664B">
              <w:rPr>
                <w:rFonts w:ascii="Times New Roman" w:eastAsia="Calibri" w:hAnsi="Calibri" w:cs="Times New Roman"/>
                <w:spacing w:val="23"/>
              </w:rPr>
              <w:t xml:space="preserve"> </w:t>
            </w:r>
            <w:r w:rsidRPr="00B0664B">
              <w:rPr>
                <w:rFonts w:ascii="Calibri" w:eastAsia="Calibri" w:hAnsi="Calibri" w:cs="Times New Roman"/>
                <w:spacing w:val="-1"/>
              </w:rPr>
              <w:t>common final</w:t>
            </w:r>
            <w:r w:rsidRPr="00B0664B">
              <w:rPr>
                <w:rFonts w:ascii="Calibri" w:eastAsia="Calibri" w:hAnsi="Calibri" w:cs="Times New Roman"/>
                <w:spacing w:val="-3"/>
              </w:rPr>
              <w:t xml:space="preserve"> </w:t>
            </w:r>
            <w:r w:rsidRPr="00B0664B">
              <w:rPr>
                <w:rFonts w:ascii="Calibri" w:eastAsia="Calibri" w:hAnsi="Calibri" w:cs="Times New Roman"/>
                <w:spacing w:val="-1"/>
              </w:rPr>
              <w:t>exam</w:t>
            </w:r>
            <w:r w:rsidRPr="00B0664B">
              <w:rPr>
                <w:rFonts w:ascii="Times New Roman" w:eastAsia="Calibri" w:hAnsi="Calibri" w:cs="Times New Roman"/>
                <w:spacing w:val="24"/>
              </w:rPr>
              <w:t xml:space="preserve"> </w:t>
            </w:r>
            <w:r w:rsidRPr="00B0664B">
              <w:rPr>
                <w:rFonts w:ascii="Calibri" w:eastAsia="Calibri" w:hAnsi="Calibri" w:cs="Times New Roman"/>
                <w:spacing w:val="-1"/>
              </w:rPr>
              <w:t>problems</w:t>
            </w:r>
          </w:p>
        </w:tc>
        <w:tc>
          <w:tcPr>
            <w:tcW w:w="2033" w:type="dxa"/>
            <w:tcBorders>
              <w:top w:val="single" w:sz="7" w:space="0" w:color="000000"/>
              <w:left w:val="single" w:sz="7" w:space="0" w:color="000000"/>
              <w:bottom w:val="single" w:sz="7" w:space="0" w:color="000000"/>
              <w:right w:val="single" w:sz="5" w:space="0" w:color="000000"/>
            </w:tcBorders>
          </w:tcPr>
          <w:p w14:paraId="6CAB7E58" w14:textId="77777777" w:rsidR="008D6CCD" w:rsidRPr="00B0664B" w:rsidRDefault="008D6CCD" w:rsidP="0021056B">
            <w:pPr>
              <w:widowControl w:val="0"/>
              <w:spacing w:before="6" w:after="0" w:line="240" w:lineRule="auto"/>
              <w:rPr>
                <w:rFonts w:ascii="Times New Roman" w:eastAsia="Times New Roman" w:hAnsi="Times New Roman" w:cs="Times New Roman"/>
                <w:sz w:val="25"/>
                <w:szCs w:val="25"/>
              </w:rPr>
            </w:pPr>
          </w:p>
          <w:p w14:paraId="0A1AE910" w14:textId="77777777" w:rsidR="008D6CCD" w:rsidRPr="00B0664B" w:rsidRDefault="008D6CCD" w:rsidP="0021056B">
            <w:pPr>
              <w:widowControl w:val="0"/>
              <w:spacing w:before="6" w:after="0" w:line="240" w:lineRule="auto"/>
              <w:rPr>
                <w:rFonts w:ascii="Times New Roman" w:eastAsia="Times New Roman" w:hAnsi="Times New Roman" w:cs="Times New Roman"/>
                <w:sz w:val="25"/>
                <w:szCs w:val="25"/>
              </w:rPr>
            </w:pPr>
            <w:r w:rsidRPr="00B0664B">
              <w:rPr>
                <w:rFonts w:ascii="Calibri" w:eastAsia="Calibri" w:hAnsi="Calibri" w:cs="Times New Roman"/>
                <w:spacing w:val="-1"/>
              </w:rPr>
              <w:t>70%</w:t>
            </w:r>
            <w:r w:rsidRPr="00B0664B">
              <w:rPr>
                <w:rFonts w:ascii="Calibri" w:eastAsia="Calibri" w:hAnsi="Calibri" w:cs="Times New Roman"/>
              </w:rPr>
              <w:t xml:space="preserve"> of</w:t>
            </w:r>
            <w:r w:rsidRPr="00B0664B">
              <w:rPr>
                <w:rFonts w:ascii="Calibri" w:eastAsia="Calibri" w:hAnsi="Calibri" w:cs="Times New Roman"/>
                <w:spacing w:val="-3"/>
              </w:rPr>
              <w:t xml:space="preserve"> </w:t>
            </w:r>
            <w:r w:rsidRPr="00B0664B">
              <w:rPr>
                <w:rFonts w:ascii="Calibri" w:eastAsia="Calibri" w:hAnsi="Calibri" w:cs="Times New Roman"/>
                <w:spacing w:val="-2"/>
              </w:rPr>
              <w:t>students</w:t>
            </w:r>
            <w:r w:rsidRPr="00B0664B">
              <w:rPr>
                <w:rFonts w:ascii="Times New Roman" w:eastAsia="Calibri" w:hAnsi="Calibri" w:cs="Times New Roman"/>
                <w:spacing w:val="28"/>
              </w:rPr>
              <w:t xml:space="preserve"> </w:t>
            </w:r>
            <w:r w:rsidRPr="00B0664B">
              <w:rPr>
                <w:rFonts w:ascii="Calibri" w:eastAsia="Calibri" w:hAnsi="Calibri" w:cs="Times New Roman"/>
                <w:spacing w:val="-1"/>
              </w:rPr>
              <w:t>learning at</w:t>
            </w:r>
            <w:r w:rsidRPr="00B0664B">
              <w:rPr>
                <w:rFonts w:ascii="Calibri" w:eastAsia="Calibri" w:hAnsi="Calibri" w:cs="Times New Roman"/>
              </w:rPr>
              <w:t xml:space="preserve"> a </w:t>
            </w:r>
            <w:r w:rsidRPr="00B0664B">
              <w:rPr>
                <w:rFonts w:ascii="Calibri" w:eastAsia="Calibri" w:hAnsi="Calibri" w:cs="Times New Roman"/>
                <w:spacing w:val="-2"/>
              </w:rPr>
              <w:t>rubric</w:t>
            </w:r>
            <w:r w:rsidRPr="00B0664B">
              <w:rPr>
                <w:rFonts w:ascii="Times New Roman" w:eastAsia="Calibri" w:hAnsi="Calibri" w:cs="Times New Roman"/>
                <w:spacing w:val="27"/>
              </w:rPr>
              <w:t xml:space="preserve"> </w:t>
            </w:r>
            <w:r w:rsidRPr="00B0664B">
              <w:rPr>
                <w:rFonts w:ascii="Calibri" w:eastAsia="Calibri" w:hAnsi="Calibri" w:cs="Times New Roman"/>
                <w:spacing w:val="-1"/>
              </w:rPr>
              <w:t>level</w:t>
            </w:r>
            <w:r w:rsidRPr="00B0664B">
              <w:rPr>
                <w:rFonts w:ascii="Calibri" w:eastAsia="Calibri" w:hAnsi="Calibri" w:cs="Times New Roman"/>
                <w:spacing w:val="-3"/>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rPr>
              <w:t>2</w:t>
            </w:r>
            <w:r w:rsidRPr="00B0664B">
              <w:rPr>
                <w:rFonts w:ascii="Calibri" w:eastAsia="Calibri" w:hAnsi="Calibri" w:cs="Times New Roman"/>
                <w:spacing w:val="-2"/>
              </w:rPr>
              <w:t xml:space="preserve"> </w:t>
            </w:r>
            <w:r w:rsidRPr="00B0664B">
              <w:rPr>
                <w:rFonts w:ascii="Calibri" w:eastAsia="Calibri" w:hAnsi="Calibri" w:cs="Times New Roman"/>
              </w:rPr>
              <w:t>or</w:t>
            </w:r>
            <w:r w:rsidRPr="00B0664B">
              <w:rPr>
                <w:rFonts w:ascii="Calibri" w:eastAsia="Calibri" w:hAnsi="Calibri" w:cs="Times New Roman"/>
                <w:spacing w:val="1"/>
              </w:rPr>
              <w:t xml:space="preserve"> </w:t>
            </w:r>
            <w:r w:rsidRPr="00B0664B">
              <w:rPr>
                <w:rFonts w:ascii="Calibri" w:eastAsia="Calibri" w:hAnsi="Calibri" w:cs="Times New Roman"/>
                <w:spacing w:val="-1"/>
              </w:rPr>
              <w:t>higher</w:t>
            </w:r>
          </w:p>
        </w:tc>
        <w:tc>
          <w:tcPr>
            <w:tcW w:w="3112" w:type="dxa"/>
            <w:tcBorders>
              <w:top w:val="single" w:sz="7" w:space="0" w:color="000000"/>
              <w:left w:val="single" w:sz="5" w:space="0" w:color="000000"/>
              <w:bottom w:val="single" w:sz="7" w:space="0" w:color="000000"/>
              <w:right w:val="single" w:sz="7" w:space="0" w:color="000000"/>
            </w:tcBorders>
          </w:tcPr>
          <w:p w14:paraId="456BBE4A" w14:textId="77777777" w:rsidR="008D6CCD" w:rsidRPr="00B0664B" w:rsidRDefault="008D6CCD" w:rsidP="0021056B">
            <w:pPr>
              <w:widowControl w:val="0"/>
              <w:spacing w:after="0" w:line="240" w:lineRule="auto"/>
              <w:rPr>
                <w:rFonts w:ascii="Calibri" w:eastAsia="Calibri" w:hAnsi="Calibri" w:cs="Times New Roman"/>
                <w:color w:val="FF0000"/>
              </w:rPr>
            </w:pPr>
          </w:p>
          <w:p w14:paraId="516FEE8E"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Jefferson Campus</w:t>
            </w:r>
          </w:p>
          <w:p w14:paraId="4E1F96FA"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18/46</w:t>
            </w:r>
            <w:r w:rsidRPr="00B0664B">
              <w:rPr>
                <w:rFonts w:ascii="Calibri" w:eastAsia="Calibri" w:hAnsi="Calibri" w:cs="Times New Roman"/>
              </w:rPr>
              <w:tab/>
              <w:t>39.1%</w:t>
            </w:r>
          </w:p>
          <w:p w14:paraId="2CEFC30C"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3       13/46   </w:t>
            </w:r>
            <w:r w:rsidRPr="00B0664B">
              <w:rPr>
                <w:rFonts w:ascii="Calibri" w:eastAsia="Calibri" w:hAnsi="Calibri" w:cs="Times New Roman"/>
              </w:rPr>
              <w:tab/>
              <w:t>28.3%</w:t>
            </w:r>
          </w:p>
          <w:p w14:paraId="051A6F1E"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2      4/46                 8.7%</w:t>
            </w:r>
          </w:p>
          <w:p w14:paraId="62257783"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6/46   </w:t>
            </w:r>
            <w:r w:rsidRPr="00B0664B">
              <w:rPr>
                <w:rFonts w:ascii="Calibri" w:eastAsia="Calibri" w:hAnsi="Calibri" w:cs="Times New Roman"/>
              </w:rPr>
              <w:tab/>
              <w:t>13.0%</w:t>
            </w:r>
          </w:p>
          <w:p w14:paraId="5266BD79"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0       5/46    </w:t>
            </w:r>
            <w:r w:rsidRPr="00B0664B">
              <w:rPr>
                <w:rFonts w:ascii="Calibri" w:eastAsia="Calibri" w:hAnsi="Calibri" w:cs="Times New Roman"/>
              </w:rPr>
              <w:tab/>
              <w:t>10.9%</w:t>
            </w:r>
          </w:p>
          <w:p w14:paraId="4A7F9F7A" w14:textId="77777777" w:rsidR="008D6CCD" w:rsidRPr="00B0664B" w:rsidRDefault="008D6CCD" w:rsidP="0021056B">
            <w:pPr>
              <w:widowControl w:val="0"/>
              <w:spacing w:after="0" w:line="240" w:lineRule="auto"/>
              <w:rPr>
                <w:rFonts w:ascii="Calibri" w:eastAsia="Calibri" w:hAnsi="Calibri" w:cs="Times New Roman"/>
              </w:rPr>
            </w:pPr>
          </w:p>
          <w:p w14:paraId="1D15E0F7"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Shelby Campus</w:t>
            </w:r>
          </w:p>
          <w:p w14:paraId="6B642ECE"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149/211</w:t>
            </w:r>
            <w:r w:rsidRPr="00B0664B">
              <w:rPr>
                <w:rFonts w:ascii="Calibri" w:eastAsia="Calibri" w:hAnsi="Calibri" w:cs="Times New Roman"/>
              </w:rPr>
              <w:tab/>
              <w:t>70.6%</w:t>
            </w:r>
          </w:p>
          <w:p w14:paraId="7D64952F"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3      24/211</w:t>
            </w:r>
            <w:r w:rsidRPr="00B0664B">
              <w:rPr>
                <w:rFonts w:ascii="Calibri" w:eastAsia="Calibri" w:hAnsi="Calibri" w:cs="Times New Roman"/>
              </w:rPr>
              <w:tab/>
              <w:t xml:space="preserve"> 11.4%</w:t>
            </w:r>
          </w:p>
          <w:p w14:paraId="16BC3220"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2      22/211</w:t>
            </w:r>
            <w:r w:rsidRPr="00B0664B">
              <w:rPr>
                <w:rFonts w:ascii="Calibri" w:eastAsia="Calibri" w:hAnsi="Calibri" w:cs="Times New Roman"/>
              </w:rPr>
              <w:tab/>
              <w:t xml:space="preserve"> 10.4%</w:t>
            </w:r>
          </w:p>
          <w:p w14:paraId="4CDBA774"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14/211    </w:t>
            </w:r>
            <w:r w:rsidRPr="00B0664B">
              <w:rPr>
                <w:rFonts w:ascii="Calibri" w:eastAsia="Calibri" w:hAnsi="Calibri" w:cs="Times New Roman"/>
              </w:rPr>
              <w:tab/>
              <w:t xml:space="preserve">  6.6%</w:t>
            </w:r>
          </w:p>
          <w:p w14:paraId="21B3DEF7"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0      2/211</w:t>
            </w:r>
            <w:r w:rsidRPr="00B0664B">
              <w:rPr>
                <w:rFonts w:ascii="Calibri" w:eastAsia="Calibri" w:hAnsi="Calibri" w:cs="Times New Roman"/>
              </w:rPr>
              <w:tab/>
              <w:t xml:space="preserve">  0.9%</w:t>
            </w:r>
          </w:p>
          <w:p w14:paraId="0C7D6AB2" w14:textId="77777777" w:rsidR="008D6CCD" w:rsidRPr="00B0664B" w:rsidRDefault="008D6CCD" w:rsidP="0021056B">
            <w:pPr>
              <w:widowControl w:val="0"/>
              <w:spacing w:after="0" w:line="240" w:lineRule="auto"/>
              <w:rPr>
                <w:rFonts w:ascii="Calibri" w:eastAsia="Calibri" w:hAnsi="Calibri" w:cs="Times New Roman"/>
              </w:rPr>
            </w:pPr>
          </w:p>
          <w:p w14:paraId="4272F4A6"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Clanton Campus</w:t>
            </w:r>
          </w:p>
          <w:p w14:paraId="4F2050CE"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30/68</w:t>
            </w:r>
            <w:r w:rsidRPr="00B0664B">
              <w:rPr>
                <w:rFonts w:ascii="Calibri" w:eastAsia="Calibri" w:hAnsi="Calibri" w:cs="Times New Roman"/>
              </w:rPr>
              <w:tab/>
              <w:t>44.1%</w:t>
            </w:r>
          </w:p>
          <w:p w14:paraId="25C8DA23"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3       15/68</w:t>
            </w:r>
            <w:r w:rsidRPr="00B0664B">
              <w:rPr>
                <w:rFonts w:ascii="Calibri" w:eastAsia="Calibri" w:hAnsi="Calibri" w:cs="Times New Roman"/>
              </w:rPr>
              <w:tab/>
              <w:t xml:space="preserve"> 22.1%</w:t>
            </w:r>
          </w:p>
          <w:p w14:paraId="25652863"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16/68  </w:t>
            </w:r>
            <w:r w:rsidRPr="00B0664B">
              <w:rPr>
                <w:rFonts w:ascii="Calibri" w:eastAsia="Calibri" w:hAnsi="Calibri" w:cs="Times New Roman"/>
              </w:rPr>
              <w:tab/>
              <w:t xml:space="preserve"> 23.5%</w:t>
            </w:r>
          </w:p>
          <w:p w14:paraId="34CB363B"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4/68   </w:t>
            </w:r>
            <w:r w:rsidRPr="00B0664B">
              <w:rPr>
                <w:rFonts w:ascii="Calibri" w:eastAsia="Calibri" w:hAnsi="Calibri" w:cs="Times New Roman"/>
              </w:rPr>
              <w:tab/>
              <w:t xml:space="preserve">   5.9%</w:t>
            </w:r>
          </w:p>
          <w:p w14:paraId="72EC4E39"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0        3/68                4.4%</w:t>
            </w:r>
          </w:p>
          <w:p w14:paraId="6E81C3E9" w14:textId="77777777" w:rsidR="008D6CCD" w:rsidRPr="00B0664B" w:rsidRDefault="008D6CCD" w:rsidP="0021056B">
            <w:pPr>
              <w:widowControl w:val="0"/>
              <w:spacing w:after="0" w:line="240" w:lineRule="auto"/>
              <w:rPr>
                <w:rFonts w:ascii="Calibri" w:eastAsia="Calibri" w:hAnsi="Calibri" w:cs="Times New Roman"/>
              </w:rPr>
            </w:pPr>
          </w:p>
          <w:p w14:paraId="0345AE5F"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Pell City</w:t>
            </w:r>
          </w:p>
          <w:p w14:paraId="233F1535"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4     30/40                75.0%</w:t>
            </w:r>
          </w:p>
          <w:p w14:paraId="461D498E"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3       6/40                15.0%</w:t>
            </w:r>
          </w:p>
          <w:p w14:paraId="6C9B9903"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2        1/40                 2.5%</w:t>
            </w:r>
          </w:p>
          <w:p w14:paraId="2849EC6C" w14:textId="77777777" w:rsidR="008D6CCD" w:rsidRPr="00B0664B" w:rsidRDefault="008D6CCD" w:rsidP="0021056B">
            <w:pPr>
              <w:widowControl w:val="0"/>
              <w:spacing w:before="19" w:after="0" w:line="240" w:lineRule="auto"/>
              <w:rPr>
                <w:rFonts w:ascii="Calibri" w:eastAsia="Calibri" w:hAnsi="Calibri" w:cs="Calibri"/>
              </w:rPr>
            </w:pPr>
            <w:r w:rsidRPr="00B0664B">
              <w:rPr>
                <w:rFonts w:ascii="Calibri" w:eastAsia="Calibri" w:hAnsi="Calibri" w:cs="Calibri"/>
              </w:rPr>
              <w:t>Level 1        3/40                 7.5%</w:t>
            </w:r>
          </w:p>
          <w:p w14:paraId="36FFA71A"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Calibri"/>
              </w:rPr>
              <w:t>Level 0         0/40                0.0%</w:t>
            </w:r>
            <w:r w:rsidRPr="00B0664B">
              <w:rPr>
                <w:rFonts w:ascii="Calibri" w:eastAsia="Calibri" w:hAnsi="Calibri" w:cs="Times New Roman"/>
              </w:rPr>
              <w:t xml:space="preserve"> </w:t>
            </w:r>
          </w:p>
          <w:p w14:paraId="08BA6F4F" w14:textId="77777777" w:rsidR="008D6CCD" w:rsidRPr="00B0664B" w:rsidRDefault="008D6CCD" w:rsidP="0021056B">
            <w:pPr>
              <w:widowControl w:val="0"/>
              <w:spacing w:after="0" w:line="240" w:lineRule="auto"/>
              <w:rPr>
                <w:rFonts w:ascii="Calibri" w:eastAsia="Calibri" w:hAnsi="Calibri" w:cs="Times New Roman"/>
              </w:rPr>
            </w:pPr>
          </w:p>
          <w:p w14:paraId="734CDB86"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Online</w:t>
            </w:r>
          </w:p>
          <w:p w14:paraId="668E9BDD"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4     22/91</w:t>
            </w:r>
            <w:r w:rsidRPr="00B0664B">
              <w:rPr>
                <w:rFonts w:ascii="Calibri" w:eastAsia="Calibri" w:hAnsi="Calibri" w:cs="Times New Roman"/>
              </w:rPr>
              <w:tab/>
              <w:t xml:space="preserve">  24.2%</w:t>
            </w:r>
          </w:p>
          <w:p w14:paraId="07FE549D"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3      27/91               29.7%</w:t>
            </w:r>
          </w:p>
          <w:p w14:paraId="4300D105"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15/91  </w:t>
            </w:r>
            <w:r w:rsidRPr="00B0664B">
              <w:rPr>
                <w:rFonts w:ascii="Calibri" w:eastAsia="Calibri" w:hAnsi="Calibri" w:cs="Times New Roman"/>
              </w:rPr>
              <w:tab/>
              <w:t xml:space="preserve">  16.5%</w:t>
            </w:r>
          </w:p>
          <w:p w14:paraId="115F7952"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14/91  </w:t>
            </w:r>
            <w:r w:rsidRPr="00B0664B">
              <w:rPr>
                <w:rFonts w:ascii="Calibri" w:eastAsia="Calibri" w:hAnsi="Calibri" w:cs="Times New Roman"/>
              </w:rPr>
              <w:tab/>
              <w:t xml:space="preserve">  15.4%</w:t>
            </w:r>
          </w:p>
          <w:p w14:paraId="16BE03BA" w14:textId="77777777" w:rsidR="008D6CCD" w:rsidRPr="00B0664B" w:rsidRDefault="008D6CCD" w:rsidP="0021056B">
            <w:pPr>
              <w:widowControl w:val="0"/>
              <w:spacing w:after="0" w:line="240" w:lineRule="auto"/>
              <w:rPr>
                <w:rFonts w:ascii="Calibri" w:eastAsia="Calibri" w:hAnsi="Calibri" w:cs="Times New Roman"/>
              </w:rPr>
            </w:pPr>
            <w:r w:rsidRPr="00B0664B">
              <w:rPr>
                <w:rFonts w:ascii="Calibri" w:eastAsia="Calibri" w:hAnsi="Calibri" w:cs="Times New Roman"/>
              </w:rPr>
              <w:t>Level  0     13/91                14.3%</w:t>
            </w:r>
          </w:p>
          <w:p w14:paraId="12A1AE3F" w14:textId="77777777" w:rsidR="008D6CCD" w:rsidRPr="00B0664B" w:rsidRDefault="008D6CCD" w:rsidP="0021056B">
            <w:pPr>
              <w:widowControl w:val="0"/>
              <w:spacing w:after="0" w:line="240" w:lineRule="auto"/>
              <w:rPr>
                <w:rFonts w:ascii="Calibri" w:eastAsia="Calibri" w:hAnsi="Calibri" w:cs="Times New Roman"/>
                <w:color w:val="FF0000"/>
              </w:rPr>
            </w:pPr>
          </w:p>
        </w:tc>
        <w:tc>
          <w:tcPr>
            <w:tcW w:w="2030" w:type="dxa"/>
            <w:tcBorders>
              <w:top w:val="single" w:sz="7" w:space="0" w:color="000000"/>
              <w:left w:val="single" w:sz="7" w:space="0" w:color="000000"/>
              <w:bottom w:val="single" w:sz="7" w:space="0" w:color="000000"/>
              <w:right w:val="single" w:sz="7" w:space="0" w:color="000000"/>
            </w:tcBorders>
          </w:tcPr>
          <w:p w14:paraId="5FA658CA" w14:textId="77777777" w:rsidR="008D6CCD" w:rsidRPr="00B0664B" w:rsidRDefault="008D6CCD" w:rsidP="0021056B">
            <w:pPr>
              <w:widowControl w:val="0"/>
              <w:spacing w:after="0" w:line="240" w:lineRule="auto"/>
              <w:ind w:right="193"/>
              <w:rPr>
                <w:rFonts w:ascii="Calibri" w:eastAsia="Calibri" w:hAnsi="Calibri" w:cs="Calibri"/>
              </w:rPr>
            </w:pPr>
            <w:r w:rsidRPr="00B0664B">
              <w:rPr>
                <w:rFonts w:ascii="Calibri" w:eastAsia="Calibri" w:hAnsi="Calibri" w:cs="Calibri"/>
              </w:rPr>
              <w:t xml:space="preserve">86.0% schoolwide performed at level 2 or higher. (392/456)  </w:t>
            </w:r>
          </w:p>
          <w:p w14:paraId="0BA9162D" w14:textId="77777777" w:rsidR="008D6CCD" w:rsidRPr="00B0664B" w:rsidRDefault="008D6CCD" w:rsidP="0021056B">
            <w:pPr>
              <w:widowControl w:val="0"/>
              <w:spacing w:after="0" w:line="240" w:lineRule="auto"/>
              <w:ind w:right="193"/>
              <w:rPr>
                <w:rFonts w:ascii="Calibri" w:eastAsia="Calibri" w:hAnsi="Calibri" w:cs="Calibri"/>
              </w:rPr>
            </w:pPr>
            <w:r w:rsidRPr="00B0664B">
              <w:rPr>
                <w:rFonts w:ascii="Calibri" w:eastAsia="Calibri" w:hAnsi="Calibri" w:cs="Calibri"/>
              </w:rPr>
              <w:t>This is a 0.9% increase over last year, 2017-2018.</w:t>
            </w:r>
          </w:p>
          <w:p w14:paraId="70C47930" w14:textId="77777777" w:rsidR="008D6CCD" w:rsidRPr="00B0664B" w:rsidRDefault="008D6CCD" w:rsidP="0021056B">
            <w:pPr>
              <w:widowControl w:val="0"/>
              <w:spacing w:after="0" w:line="240" w:lineRule="auto"/>
              <w:ind w:right="195"/>
              <w:rPr>
                <w:rFonts w:ascii="Calibri" w:eastAsia="Calibri" w:hAnsi="Calibri" w:cs="Times New Roman"/>
              </w:rPr>
            </w:pPr>
          </w:p>
          <w:p w14:paraId="3C6A1329" w14:textId="77777777" w:rsidR="008D6CCD" w:rsidRPr="00B0664B" w:rsidRDefault="008D6CCD" w:rsidP="0021056B">
            <w:pPr>
              <w:widowControl w:val="0"/>
              <w:spacing w:after="0" w:line="240" w:lineRule="auto"/>
              <w:ind w:right="195"/>
              <w:rPr>
                <w:rFonts w:ascii="Calibri" w:eastAsia="Calibri" w:hAnsi="Calibri" w:cs="Times New Roman"/>
              </w:rPr>
            </w:pPr>
            <w:r w:rsidRPr="00B0664B">
              <w:rPr>
                <w:rFonts w:ascii="Calibri" w:eastAsia="Calibri" w:hAnsi="Calibri" w:cs="Calibri"/>
              </w:rPr>
              <w:t>Our students perform well on this objective, indicating current instructional methods are meeting our success goal.  The Division may want to retire and replace this objective, as it has consistently exceeded, by double digits, our 70% goal.</w:t>
            </w:r>
          </w:p>
        </w:tc>
      </w:tr>
      <w:tr w:rsidR="008D6CCD" w:rsidRPr="00B0664B" w14:paraId="263F0E87" w14:textId="77777777" w:rsidTr="0021056B">
        <w:trPr>
          <w:trHeight w:hRule="exact" w:val="728"/>
        </w:trPr>
        <w:tc>
          <w:tcPr>
            <w:tcW w:w="8417" w:type="dxa"/>
            <w:gridSpan w:val="3"/>
            <w:tcBorders>
              <w:top w:val="single" w:sz="7" w:space="0" w:color="000000"/>
              <w:left w:val="single" w:sz="7" w:space="0" w:color="000000"/>
              <w:bottom w:val="single" w:sz="7" w:space="0" w:color="000000"/>
              <w:right w:val="single" w:sz="5" w:space="0" w:color="000000"/>
            </w:tcBorders>
          </w:tcPr>
          <w:p w14:paraId="2C8F4BF0" w14:textId="77777777" w:rsidR="008D6CCD" w:rsidRPr="00B0664B" w:rsidRDefault="008D6CCD" w:rsidP="0021056B">
            <w:pPr>
              <w:widowControl w:val="0"/>
              <w:spacing w:before="144" w:after="0" w:line="240" w:lineRule="auto"/>
              <w:rPr>
                <w:rFonts w:ascii="Calibri" w:eastAsia="Calibri" w:hAnsi="Calibri" w:cs="Calibri"/>
              </w:rPr>
            </w:pPr>
            <w:r w:rsidRPr="00B0664B">
              <w:rPr>
                <w:rFonts w:ascii="Calibri" w:eastAsia="Calibri" w:hAnsi="Calibri" w:cs="Times New Roman"/>
                <w:b/>
                <w:spacing w:val="-1"/>
              </w:rPr>
              <w:lastRenderedPageBreak/>
              <w:t xml:space="preserve">Plan </w:t>
            </w:r>
            <w:r w:rsidRPr="00B0664B">
              <w:rPr>
                <w:rFonts w:ascii="Calibri" w:eastAsia="Calibri" w:hAnsi="Calibri" w:cs="Times New Roman"/>
                <w:b/>
                <w:spacing w:val="-2"/>
              </w:rPr>
              <w:t>submission</w:t>
            </w:r>
            <w:r w:rsidRPr="00B0664B">
              <w:rPr>
                <w:rFonts w:ascii="Calibri" w:eastAsia="Calibri" w:hAnsi="Calibri" w:cs="Times New Roman"/>
                <w:b/>
                <w:spacing w:val="-1"/>
              </w:rPr>
              <w:t xml:space="preserve"> </w:t>
            </w:r>
            <w:r w:rsidRPr="00B0664B">
              <w:rPr>
                <w:rFonts w:ascii="Calibri" w:eastAsia="Calibri" w:hAnsi="Calibri" w:cs="Times New Roman"/>
                <w:b/>
                <w:spacing w:val="-2"/>
              </w:rPr>
              <w:t>date:</w:t>
            </w:r>
            <w:r w:rsidRPr="00B0664B">
              <w:rPr>
                <w:rFonts w:ascii="Calibri" w:eastAsia="Calibri" w:hAnsi="Calibri" w:cs="Times New Roman"/>
                <w:b/>
              </w:rPr>
              <w:t xml:space="preserve">  9</w:t>
            </w:r>
            <w:r w:rsidRPr="00B0664B">
              <w:rPr>
                <w:rFonts w:ascii="Calibri" w:eastAsia="Calibri" w:hAnsi="Calibri" w:cs="Times New Roman"/>
                <w:b/>
                <w:spacing w:val="-1"/>
              </w:rPr>
              <w:t>/16/2019</w:t>
            </w:r>
          </w:p>
        </w:tc>
        <w:tc>
          <w:tcPr>
            <w:tcW w:w="5142" w:type="dxa"/>
            <w:gridSpan w:val="2"/>
            <w:tcBorders>
              <w:top w:val="single" w:sz="7" w:space="0" w:color="000000"/>
              <w:left w:val="single" w:sz="5" w:space="0" w:color="000000"/>
              <w:bottom w:val="single" w:sz="7" w:space="0" w:color="000000"/>
              <w:right w:val="single" w:sz="7" w:space="0" w:color="000000"/>
            </w:tcBorders>
          </w:tcPr>
          <w:p w14:paraId="106111FA" w14:textId="77777777" w:rsidR="008D6CCD" w:rsidRPr="00B0664B" w:rsidRDefault="008D6CCD" w:rsidP="0021056B">
            <w:pPr>
              <w:widowControl w:val="0"/>
              <w:spacing w:before="144" w:after="0" w:line="267" w:lineRule="exact"/>
              <w:rPr>
                <w:rFonts w:ascii="Calibri" w:eastAsia="Calibri" w:hAnsi="Calibri" w:cs="Calibri"/>
              </w:rPr>
            </w:pPr>
            <w:r w:rsidRPr="00B0664B">
              <w:rPr>
                <w:rFonts w:ascii="Calibri" w:eastAsia="Calibri" w:hAnsi="Calibri" w:cs="Times New Roman"/>
                <w:b/>
                <w:spacing w:val="-1"/>
              </w:rPr>
              <w:t>Submitted by:</w:t>
            </w:r>
            <w:r w:rsidRPr="00B0664B">
              <w:rPr>
                <w:rFonts w:ascii="Calibri" w:eastAsia="Calibri" w:hAnsi="Calibri" w:cs="Times New Roman"/>
                <w:b/>
                <w:spacing w:val="49"/>
              </w:rPr>
              <w:t xml:space="preserve"> </w:t>
            </w:r>
            <w:r w:rsidRPr="00B0664B">
              <w:rPr>
                <w:rFonts w:ascii="Calibri" w:eastAsia="Calibri" w:hAnsi="Calibri" w:cs="Times New Roman"/>
                <w:b/>
                <w:spacing w:val="-2"/>
              </w:rPr>
              <w:t>Peggy Thrasher</w:t>
            </w:r>
          </w:p>
          <w:p w14:paraId="76FB6AD9" w14:textId="77777777" w:rsidR="008D6CCD" w:rsidRPr="00B0664B" w:rsidRDefault="008D6CCD" w:rsidP="0021056B">
            <w:pPr>
              <w:widowControl w:val="0"/>
              <w:spacing w:after="0" w:line="267" w:lineRule="exact"/>
              <w:rPr>
                <w:rFonts w:ascii="Calibri" w:eastAsia="Calibri" w:hAnsi="Calibri" w:cs="Calibri"/>
              </w:rPr>
            </w:pPr>
            <w:r w:rsidRPr="00B0664B">
              <w:rPr>
                <w:rFonts w:ascii="Calibri" w:eastAsia="Calibri" w:hAnsi="Calibri" w:cs="Times New Roman"/>
                <w:b/>
                <w:spacing w:val="-1"/>
              </w:rPr>
              <w:t>Yu-ing Hargett</w:t>
            </w:r>
          </w:p>
        </w:tc>
      </w:tr>
    </w:tbl>
    <w:p w14:paraId="17156AFC" w14:textId="77777777" w:rsidR="00E96D99" w:rsidRDefault="00E96D99" w:rsidP="00E96D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E96D99" w:rsidRPr="00B81C69" w14:paraId="337684BD" w14:textId="77777777" w:rsidTr="0021056B">
        <w:tc>
          <w:tcPr>
            <w:tcW w:w="6588" w:type="dxa"/>
          </w:tcPr>
          <w:p w14:paraId="2BB60F34" w14:textId="77777777" w:rsidR="00E96D99" w:rsidRPr="00B81C69" w:rsidRDefault="00E96D99" w:rsidP="0021056B">
            <w:pPr>
              <w:rPr>
                <w:b/>
                <w:sz w:val="24"/>
                <w:szCs w:val="24"/>
              </w:rPr>
            </w:pPr>
            <w:bookmarkStart w:id="17" w:name="_Hlk19525645"/>
            <w:r>
              <w:rPr>
                <w:noProof/>
              </w:rPr>
              <w:drawing>
                <wp:inline distT="0" distB="0" distL="0" distR="0" wp14:anchorId="0570E027" wp14:editId="5653E0EE">
                  <wp:extent cx="2514600" cy="633845"/>
                  <wp:effectExtent l="19050" t="0" r="0" b="0"/>
                  <wp:docPr id="9" name="Picture 9"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11"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02720693" w14:textId="77777777" w:rsidR="00E96D99" w:rsidRPr="00B81C69" w:rsidRDefault="00E96D99" w:rsidP="0021056B">
            <w:pPr>
              <w:jc w:val="right"/>
              <w:rPr>
                <w:b/>
                <w:sz w:val="36"/>
                <w:szCs w:val="36"/>
              </w:rPr>
            </w:pPr>
            <w:r w:rsidRPr="00B81C69">
              <w:rPr>
                <w:b/>
                <w:sz w:val="36"/>
                <w:szCs w:val="36"/>
              </w:rPr>
              <w:t>Assessment Record</w:t>
            </w:r>
          </w:p>
          <w:p w14:paraId="6B72F038" w14:textId="77777777" w:rsidR="00E96D99" w:rsidRPr="00B81C69" w:rsidRDefault="00E96D99" w:rsidP="0021056B">
            <w:pPr>
              <w:rPr>
                <w:b/>
                <w:sz w:val="24"/>
                <w:szCs w:val="24"/>
              </w:rPr>
            </w:pPr>
          </w:p>
        </w:tc>
      </w:tr>
    </w:tbl>
    <w:p w14:paraId="64CF22E5" w14:textId="77777777" w:rsidR="00E96D99" w:rsidRPr="002A44E2" w:rsidRDefault="00E96D99" w:rsidP="00E96D9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E96D99" w:rsidRPr="00B81C69" w14:paraId="5F0CB245" w14:textId="77777777" w:rsidTr="0021056B">
        <w:tc>
          <w:tcPr>
            <w:tcW w:w="1291" w:type="dxa"/>
          </w:tcPr>
          <w:p w14:paraId="797A9C08" w14:textId="77777777" w:rsidR="00E96D99" w:rsidRPr="00D554AC" w:rsidRDefault="00E96D99" w:rsidP="0021056B">
            <w:pPr>
              <w:rPr>
                <w:b/>
                <w:sz w:val="28"/>
                <w:szCs w:val="28"/>
              </w:rPr>
            </w:pPr>
            <w:bookmarkStart w:id="18" w:name="BIO102" w:colFirst="1" w:colLast="1"/>
            <w:r w:rsidRPr="00D554AC">
              <w:rPr>
                <w:b/>
                <w:sz w:val="28"/>
                <w:szCs w:val="28"/>
              </w:rPr>
              <w:t>Program:</w:t>
            </w:r>
          </w:p>
        </w:tc>
        <w:tc>
          <w:tcPr>
            <w:tcW w:w="5207" w:type="dxa"/>
            <w:tcBorders>
              <w:bottom w:val="single" w:sz="6" w:space="0" w:color="auto"/>
            </w:tcBorders>
          </w:tcPr>
          <w:p w14:paraId="6FC0CDDF" w14:textId="77777777" w:rsidR="00E96D99" w:rsidRPr="00B81C69" w:rsidRDefault="00E96D99" w:rsidP="0021056B">
            <w:pPr>
              <w:rPr>
                <w:b/>
                <w:sz w:val="24"/>
                <w:szCs w:val="24"/>
              </w:rPr>
            </w:pPr>
            <w:r>
              <w:rPr>
                <w:b/>
                <w:sz w:val="24"/>
                <w:szCs w:val="24"/>
              </w:rPr>
              <w:t>Biology (BIO 102)</w:t>
            </w:r>
          </w:p>
        </w:tc>
        <w:tc>
          <w:tcPr>
            <w:tcW w:w="2610" w:type="dxa"/>
          </w:tcPr>
          <w:p w14:paraId="52A6E4AA" w14:textId="77777777" w:rsidR="00E96D99" w:rsidRPr="00D554AC" w:rsidRDefault="00E96D99" w:rsidP="0021056B">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679F22F3" w14:textId="77777777" w:rsidR="00E96D99" w:rsidRPr="00B81C69" w:rsidRDefault="00E96D99" w:rsidP="0021056B">
            <w:pPr>
              <w:rPr>
                <w:b/>
                <w:sz w:val="24"/>
                <w:szCs w:val="24"/>
              </w:rPr>
            </w:pPr>
            <w:r>
              <w:rPr>
                <w:b/>
                <w:sz w:val="24"/>
                <w:szCs w:val="24"/>
              </w:rPr>
              <w:t>Fall 2018 – Summer 2019</w:t>
            </w:r>
          </w:p>
        </w:tc>
      </w:tr>
      <w:bookmarkEnd w:id="18"/>
    </w:tbl>
    <w:p w14:paraId="051FF3C9" w14:textId="77777777" w:rsidR="00E96D99" w:rsidRPr="002A44E2" w:rsidRDefault="00E96D99" w:rsidP="00E96D99">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E96D99" w:rsidRPr="00B81C69" w14:paraId="473D1C2E" w14:textId="77777777" w:rsidTr="0021056B">
        <w:trPr>
          <w:trHeight w:val="1745"/>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1"/>
            </w:tblGrid>
            <w:tr w:rsidR="00E96D99" w:rsidRPr="00102B7D" w14:paraId="3EDE08BB" w14:textId="77777777" w:rsidTr="0021056B">
              <w:trPr>
                <w:trHeight w:val="146"/>
              </w:trPr>
              <w:tc>
                <w:tcPr>
                  <w:tcW w:w="12591" w:type="dxa"/>
                </w:tcPr>
                <w:p w14:paraId="35D81D05" w14:textId="77777777" w:rsidR="00E96D99" w:rsidRPr="00102B7D" w:rsidRDefault="00E96D99" w:rsidP="0021056B">
                  <w:pPr>
                    <w:spacing w:before="120"/>
                    <w:rPr>
                      <w:b/>
                      <w:sz w:val="24"/>
                      <w:szCs w:val="24"/>
                    </w:rPr>
                  </w:pPr>
                  <w:r w:rsidRPr="00102B7D">
                    <w:rPr>
                      <w:b/>
                      <w:sz w:val="24"/>
                      <w:szCs w:val="24"/>
                    </w:rPr>
                    <w:t>Program or Department Mission:</w:t>
                  </w:r>
                  <w:r>
                    <w:rPr>
                      <w:b/>
                      <w:sz w:val="24"/>
                      <w:szCs w:val="24"/>
                    </w:rPr>
                    <w:t xml:space="preserve">     </w:t>
                  </w:r>
                </w:p>
              </w:tc>
            </w:tr>
            <w:tr w:rsidR="00E96D99" w:rsidRPr="00102B7D" w14:paraId="4A00AC9C" w14:textId="77777777" w:rsidTr="0021056B">
              <w:trPr>
                <w:trHeight w:val="1413"/>
              </w:trPr>
              <w:tc>
                <w:tcPr>
                  <w:tcW w:w="12591" w:type="dxa"/>
                </w:tcPr>
                <w:p w14:paraId="6701C573" w14:textId="77777777" w:rsidR="00E96D99" w:rsidRPr="00102B7D" w:rsidRDefault="00E96D99" w:rsidP="0021056B">
                  <w:pPr>
                    <w:spacing w:before="120"/>
                    <w:rPr>
                      <w:b/>
                      <w:sz w:val="24"/>
                      <w:szCs w:val="24"/>
                    </w:rPr>
                  </w:pPr>
                  <w:r>
                    <w:rPr>
                      <w:rFonts w:cs="Times New Roman"/>
                    </w:rPr>
                    <w:t>T</w:t>
                  </w:r>
                  <w:r w:rsidRPr="00F850B6">
                    <w:rPr>
                      <w:rFonts w:cs="Times New Roman"/>
                    </w:rPr>
                    <w: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tc>
            </w:tr>
          </w:tbl>
          <w:p w14:paraId="16EAC2BA" w14:textId="77777777" w:rsidR="00E96D99" w:rsidRPr="00B81C69" w:rsidRDefault="00E96D99" w:rsidP="0021056B">
            <w:pPr>
              <w:rPr>
                <w:b/>
                <w:sz w:val="24"/>
                <w:szCs w:val="24"/>
              </w:rPr>
            </w:pPr>
          </w:p>
        </w:tc>
      </w:tr>
    </w:tbl>
    <w:p w14:paraId="0E6EFCE9" w14:textId="77777777" w:rsidR="00E96D99" w:rsidRDefault="00E96D99" w:rsidP="00E96D99">
      <w:pPr>
        <w:spacing w:after="0"/>
      </w:pPr>
    </w:p>
    <w:tbl>
      <w:tblPr>
        <w:tblStyle w:val="TableGrid"/>
        <w:tblpPr w:leftFromText="180" w:rightFromText="180" w:vertAnchor="text" w:tblpY="1"/>
        <w:tblOverlap w:val="neve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8"/>
        <w:gridCol w:w="1740"/>
        <w:gridCol w:w="1760"/>
        <w:gridCol w:w="5824"/>
        <w:gridCol w:w="2326"/>
      </w:tblGrid>
      <w:tr w:rsidR="00E96D99" w:rsidRPr="00D554AC" w14:paraId="3841ABB9" w14:textId="77777777" w:rsidTr="0021056B">
        <w:trPr>
          <w:trHeight w:val="1821"/>
        </w:trPr>
        <w:tc>
          <w:tcPr>
            <w:tcW w:w="13698" w:type="dxa"/>
            <w:gridSpan w:val="5"/>
            <w:tcBorders>
              <w:bottom w:val="single" w:sz="6" w:space="0" w:color="auto"/>
            </w:tcBorders>
            <w:shd w:val="clear" w:color="auto" w:fill="D9D9D9" w:themeFill="background1" w:themeFillShade="D9"/>
          </w:tcPr>
          <w:p w14:paraId="52E93535" w14:textId="77777777" w:rsidR="00E96D99" w:rsidRPr="00490115" w:rsidRDefault="00E96D99" w:rsidP="0021056B">
            <w:pPr>
              <w:jc w:val="center"/>
              <w:rPr>
                <w:b/>
                <w:sz w:val="16"/>
                <w:szCs w:val="16"/>
              </w:rPr>
            </w:pPr>
          </w:p>
          <w:p w14:paraId="57AB25CB" w14:textId="77777777" w:rsidR="00E96D99" w:rsidRDefault="00E96D99" w:rsidP="0021056B">
            <w:pPr>
              <w:jc w:val="center"/>
              <w:rPr>
                <w:b/>
                <w:sz w:val="32"/>
                <w:szCs w:val="32"/>
              </w:rPr>
            </w:pPr>
            <w:r>
              <w:rPr>
                <w:b/>
                <w:sz w:val="32"/>
                <w:szCs w:val="32"/>
              </w:rPr>
              <w:t>Course Student Learning Outcomes &amp; Assessment Plan</w:t>
            </w:r>
          </w:p>
          <w:p w14:paraId="5BD5BA08" w14:textId="77777777" w:rsidR="00E96D99" w:rsidRDefault="00E96D99" w:rsidP="0021056B">
            <w:pPr>
              <w:rPr>
                <w:b/>
                <w:sz w:val="24"/>
                <w:szCs w:val="24"/>
              </w:rPr>
            </w:pPr>
            <w:r w:rsidRPr="00525BEC">
              <w:rPr>
                <w:b/>
                <w:sz w:val="24"/>
                <w:szCs w:val="24"/>
              </w:rPr>
              <w:t xml:space="preserve">Biology 102 Course Level Assessment Rubric: </w:t>
            </w:r>
          </w:p>
          <w:p w14:paraId="314EA437" w14:textId="77777777" w:rsidR="00E96D99" w:rsidRPr="00525BEC" w:rsidRDefault="00E96D99" w:rsidP="0021056B">
            <w:pPr>
              <w:rPr>
                <w:b/>
                <w:sz w:val="24"/>
                <w:szCs w:val="24"/>
              </w:rPr>
            </w:pPr>
            <w:r w:rsidRPr="00525BEC">
              <w:rPr>
                <w:b/>
                <w:sz w:val="24"/>
                <w:szCs w:val="24"/>
                <w:u w:val="single"/>
              </w:rPr>
              <w:t>General Education Objective</w:t>
            </w:r>
          </w:p>
          <w:p w14:paraId="30FEAD9E" w14:textId="77777777" w:rsidR="00E96D99" w:rsidRPr="00525BEC" w:rsidRDefault="00E96D99" w:rsidP="0021056B">
            <w:pPr>
              <w:rPr>
                <w:sz w:val="24"/>
                <w:szCs w:val="24"/>
                <w:lang w:bidi="en-US"/>
              </w:rPr>
            </w:pPr>
            <w:r w:rsidRPr="00525BEC">
              <w:rPr>
                <w:sz w:val="24"/>
                <w:szCs w:val="24"/>
                <w:lang w:bidi="en-US"/>
              </w:rPr>
              <w:t>The student will read, understand, and evaluate materials written at a variety of levels and for a variety of purposes.</w:t>
            </w:r>
          </w:p>
          <w:p w14:paraId="355765DC" w14:textId="77777777" w:rsidR="00E96D99" w:rsidRPr="00525BEC" w:rsidRDefault="00E96D99" w:rsidP="0021056B">
            <w:pPr>
              <w:rPr>
                <w:sz w:val="24"/>
                <w:szCs w:val="24"/>
                <w:lang w:bidi="en-US"/>
              </w:rPr>
            </w:pPr>
          </w:p>
          <w:p w14:paraId="74EB6C21" w14:textId="77777777" w:rsidR="00E96D99" w:rsidRPr="00525BEC" w:rsidRDefault="00E96D99" w:rsidP="0021056B">
            <w:pPr>
              <w:rPr>
                <w:b/>
                <w:sz w:val="24"/>
                <w:szCs w:val="24"/>
                <w:u w:val="single"/>
                <w:lang w:bidi="en-US"/>
              </w:rPr>
            </w:pPr>
            <w:r w:rsidRPr="00525BEC">
              <w:rPr>
                <w:b/>
                <w:sz w:val="24"/>
                <w:szCs w:val="24"/>
                <w:u w:val="single"/>
                <w:lang w:bidi="en-US"/>
              </w:rPr>
              <w:t>Department Level Student Learning Outcomes</w:t>
            </w:r>
          </w:p>
          <w:p w14:paraId="06A02B92" w14:textId="77777777" w:rsidR="00E96D99" w:rsidRPr="00525BEC" w:rsidRDefault="00E96D99" w:rsidP="00E96D99">
            <w:pPr>
              <w:numPr>
                <w:ilvl w:val="0"/>
                <w:numId w:val="10"/>
              </w:numPr>
              <w:contextualSpacing/>
            </w:pPr>
            <w:r w:rsidRPr="00525BEC">
              <w:t>Students will understand the principles and processes that are fundamental to life.</w:t>
            </w:r>
          </w:p>
          <w:p w14:paraId="49B44400" w14:textId="77777777" w:rsidR="00E96D99" w:rsidRDefault="00E96D99" w:rsidP="00E96D99">
            <w:pPr>
              <w:numPr>
                <w:ilvl w:val="0"/>
                <w:numId w:val="10"/>
              </w:numPr>
              <w:contextualSpacing/>
            </w:pPr>
            <w:r w:rsidRPr="00525BEC">
              <w:t>Students will understand the fundamental principles of biology at the elemental, cellular,</w:t>
            </w:r>
            <w:r>
              <w:t xml:space="preserve"> molecular, and organism levels</w:t>
            </w:r>
          </w:p>
          <w:p w14:paraId="23A1842D" w14:textId="77777777" w:rsidR="00E96D99" w:rsidRDefault="00E96D99" w:rsidP="00E96D99">
            <w:pPr>
              <w:numPr>
                <w:ilvl w:val="0"/>
                <w:numId w:val="10"/>
              </w:numPr>
              <w:contextualSpacing/>
            </w:pPr>
            <w:r>
              <w:t>Students will receive the appropriate Biological knowledge to support a career within the Scientific, Medical, or Health and Fitness community</w:t>
            </w:r>
          </w:p>
          <w:p w14:paraId="06587377" w14:textId="77777777" w:rsidR="00E96D99" w:rsidRDefault="00E96D99" w:rsidP="00E96D99">
            <w:pPr>
              <w:numPr>
                <w:ilvl w:val="0"/>
                <w:numId w:val="10"/>
              </w:numPr>
              <w:contextualSpacing/>
            </w:pPr>
            <w:r>
              <w:t>Students will understand principles of human biology that relate to health and fitness</w:t>
            </w:r>
          </w:p>
          <w:p w14:paraId="0A5249CA" w14:textId="77777777" w:rsidR="00E96D99" w:rsidRDefault="00E96D99" w:rsidP="0021056B">
            <w:pPr>
              <w:ind w:left="720"/>
              <w:contextualSpacing/>
            </w:pPr>
          </w:p>
          <w:p w14:paraId="11E58EA5" w14:textId="77777777" w:rsidR="00E96D99" w:rsidRPr="00525BEC" w:rsidRDefault="00E96D99" w:rsidP="0021056B">
            <w:r w:rsidRPr="00525BEC">
              <w:rPr>
                <w:b/>
                <w:u w:val="single"/>
              </w:rPr>
              <w:t xml:space="preserve">Course </w:t>
            </w:r>
            <w:r>
              <w:rPr>
                <w:b/>
                <w:u w:val="single"/>
              </w:rPr>
              <w:t xml:space="preserve">level student learning outcomes </w:t>
            </w:r>
          </w:p>
          <w:p w14:paraId="2E9E15A0" w14:textId="77777777" w:rsidR="00E96D99" w:rsidRPr="009C215C" w:rsidRDefault="00E96D99" w:rsidP="00E96D99">
            <w:pPr>
              <w:numPr>
                <w:ilvl w:val="0"/>
                <w:numId w:val="11"/>
              </w:numPr>
              <w:rPr>
                <w:rFonts w:ascii="Calibri" w:hAnsi="Calibri"/>
              </w:rPr>
            </w:pPr>
            <w:r>
              <w:rPr>
                <w:rFonts w:ascii="Calibri" w:hAnsi="Calibri"/>
              </w:rPr>
              <w:t>Students will demonstrate knowledge of evolution in both plant of animal life.</w:t>
            </w:r>
          </w:p>
          <w:p w14:paraId="01B0721F" w14:textId="77777777" w:rsidR="00E96D99" w:rsidRDefault="00E96D99" w:rsidP="00E96D99">
            <w:pPr>
              <w:numPr>
                <w:ilvl w:val="0"/>
                <w:numId w:val="11"/>
              </w:numPr>
              <w:rPr>
                <w:rFonts w:ascii="Calibri" w:hAnsi="Calibri"/>
              </w:rPr>
            </w:pPr>
            <w:r>
              <w:rPr>
                <w:rFonts w:ascii="Calibri" w:hAnsi="Calibri"/>
              </w:rPr>
              <w:t>Students will identify general characteristics, anatomy, and taxonomy of plant and animals.</w:t>
            </w:r>
          </w:p>
          <w:p w14:paraId="6916BE51" w14:textId="77777777" w:rsidR="00E96D99" w:rsidRDefault="00E96D99" w:rsidP="00E96D99">
            <w:pPr>
              <w:numPr>
                <w:ilvl w:val="0"/>
                <w:numId w:val="11"/>
              </w:numPr>
              <w:rPr>
                <w:rFonts w:ascii="Calibri" w:hAnsi="Calibri"/>
              </w:rPr>
            </w:pPr>
            <w:r>
              <w:rPr>
                <w:rFonts w:ascii="Calibri" w:hAnsi="Calibri"/>
              </w:rPr>
              <w:t xml:space="preserve">Students will explain the interrelationships between the varied life forms on earth and identify the role of humans within ecological systems. </w:t>
            </w:r>
          </w:p>
          <w:p w14:paraId="289005F7" w14:textId="77777777" w:rsidR="00E96D99" w:rsidRPr="00490115" w:rsidRDefault="00E96D99" w:rsidP="0021056B">
            <w:pPr>
              <w:jc w:val="center"/>
              <w:rPr>
                <w:b/>
                <w:sz w:val="16"/>
                <w:szCs w:val="16"/>
              </w:rPr>
            </w:pPr>
          </w:p>
        </w:tc>
      </w:tr>
      <w:tr w:rsidR="00E96D99" w:rsidRPr="00D554AC" w14:paraId="4CDC0E81" w14:textId="77777777" w:rsidTr="0021056B">
        <w:trPr>
          <w:trHeight w:val="54"/>
        </w:trPr>
        <w:tc>
          <w:tcPr>
            <w:tcW w:w="2048" w:type="dxa"/>
            <w:tcBorders>
              <w:left w:val="single" w:sz="6" w:space="0" w:color="auto"/>
              <w:bottom w:val="double" w:sz="4" w:space="0" w:color="auto"/>
              <w:right w:val="single" w:sz="6" w:space="0" w:color="auto"/>
            </w:tcBorders>
            <w:vAlign w:val="center"/>
          </w:tcPr>
          <w:p w14:paraId="4A65ADA0" w14:textId="77777777" w:rsidR="00E96D99" w:rsidRPr="00D554AC" w:rsidRDefault="00E96D99" w:rsidP="0021056B">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1740" w:type="dxa"/>
            <w:tcBorders>
              <w:left w:val="single" w:sz="6" w:space="0" w:color="auto"/>
              <w:bottom w:val="thinThickSmallGap" w:sz="12" w:space="0" w:color="auto"/>
              <w:right w:val="single" w:sz="4" w:space="0" w:color="auto"/>
            </w:tcBorders>
            <w:vAlign w:val="center"/>
          </w:tcPr>
          <w:p w14:paraId="39C2AFAA" w14:textId="77777777" w:rsidR="00E96D99" w:rsidRPr="00D554AC" w:rsidRDefault="00E96D99" w:rsidP="0021056B">
            <w:pPr>
              <w:jc w:val="center"/>
              <w:rPr>
                <w:b/>
                <w:sz w:val="24"/>
                <w:szCs w:val="24"/>
              </w:rPr>
            </w:pPr>
            <w:r w:rsidRPr="00D554AC">
              <w:rPr>
                <w:b/>
                <w:sz w:val="24"/>
                <w:szCs w:val="24"/>
              </w:rPr>
              <w:t>Means of Assessment</w:t>
            </w:r>
          </w:p>
        </w:tc>
        <w:tc>
          <w:tcPr>
            <w:tcW w:w="1760" w:type="dxa"/>
            <w:tcBorders>
              <w:left w:val="single" w:sz="6" w:space="0" w:color="auto"/>
              <w:bottom w:val="thinThickSmallGap" w:sz="12" w:space="0" w:color="auto"/>
              <w:right w:val="single" w:sz="4" w:space="0" w:color="auto"/>
            </w:tcBorders>
            <w:vAlign w:val="center"/>
          </w:tcPr>
          <w:p w14:paraId="7CD9CCBE" w14:textId="77777777" w:rsidR="00E96D99" w:rsidRPr="00D554AC" w:rsidRDefault="00E96D99" w:rsidP="0021056B">
            <w:pPr>
              <w:jc w:val="center"/>
              <w:rPr>
                <w:b/>
                <w:sz w:val="24"/>
                <w:szCs w:val="24"/>
              </w:rPr>
            </w:pPr>
            <w:r w:rsidRPr="00D554AC">
              <w:rPr>
                <w:b/>
                <w:sz w:val="24"/>
                <w:szCs w:val="24"/>
              </w:rPr>
              <w:t>Criteria for Success</w:t>
            </w:r>
          </w:p>
        </w:tc>
        <w:tc>
          <w:tcPr>
            <w:tcW w:w="5824" w:type="dxa"/>
            <w:tcBorders>
              <w:left w:val="single" w:sz="4" w:space="0" w:color="auto"/>
              <w:bottom w:val="thinThickSmallGap" w:sz="12" w:space="0" w:color="auto"/>
              <w:right w:val="single" w:sz="6" w:space="0" w:color="auto"/>
            </w:tcBorders>
            <w:vAlign w:val="center"/>
          </w:tcPr>
          <w:p w14:paraId="4A9099DF" w14:textId="77777777" w:rsidR="00E96D99" w:rsidRPr="00D554AC" w:rsidRDefault="00E96D99" w:rsidP="0021056B">
            <w:pPr>
              <w:jc w:val="center"/>
              <w:rPr>
                <w:b/>
                <w:sz w:val="24"/>
                <w:szCs w:val="24"/>
              </w:rPr>
            </w:pPr>
            <w:r w:rsidRPr="00D554AC">
              <w:rPr>
                <w:b/>
                <w:sz w:val="24"/>
                <w:szCs w:val="24"/>
              </w:rPr>
              <w:t>Summary &amp; Analysis of Assessment Evidence</w:t>
            </w:r>
          </w:p>
        </w:tc>
        <w:tc>
          <w:tcPr>
            <w:tcW w:w="2326" w:type="dxa"/>
            <w:tcBorders>
              <w:left w:val="single" w:sz="6" w:space="0" w:color="auto"/>
              <w:bottom w:val="thinThickSmallGap" w:sz="12" w:space="0" w:color="auto"/>
            </w:tcBorders>
            <w:vAlign w:val="center"/>
          </w:tcPr>
          <w:p w14:paraId="286BDBCD" w14:textId="77777777" w:rsidR="00E96D99" w:rsidRPr="00D554AC" w:rsidRDefault="00E96D99" w:rsidP="0021056B">
            <w:pPr>
              <w:jc w:val="center"/>
              <w:rPr>
                <w:b/>
                <w:sz w:val="24"/>
                <w:szCs w:val="24"/>
              </w:rPr>
            </w:pPr>
            <w:r w:rsidRPr="00D554AC">
              <w:rPr>
                <w:b/>
                <w:sz w:val="24"/>
                <w:szCs w:val="24"/>
              </w:rPr>
              <w:t>Use of Results</w:t>
            </w:r>
          </w:p>
        </w:tc>
      </w:tr>
      <w:tr w:rsidR="00E96D99" w14:paraId="737E5DDF" w14:textId="77777777" w:rsidTr="0021056B">
        <w:trPr>
          <w:trHeight w:val="3621"/>
        </w:trPr>
        <w:tc>
          <w:tcPr>
            <w:tcW w:w="2048" w:type="dxa"/>
            <w:tcBorders>
              <w:top w:val="thinThickSmallGap" w:sz="12" w:space="0" w:color="auto"/>
              <w:right w:val="single" w:sz="6" w:space="0" w:color="auto"/>
            </w:tcBorders>
          </w:tcPr>
          <w:p w14:paraId="31254C32" w14:textId="77777777" w:rsidR="00E96D99" w:rsidRDefault="00E96D99" w:rsidP="0021056B">
            <w:pPr>
              <w:rPr>
                <w:rFonts w:ascii="Calibri" w:hAnsi="Calibri"/>
              </w:rPr>
            </w:pPr>
            <w:r>
              <w:t>1.</w:t>
            </w:r>
            <w:r w:rsidRPr="009D7D00">
              <w:t xml:space="preserve"> </w:t>
            </w:r>
            <w:r>
              <w:rPr>
                <w:rFonts w:ascii="Calibri" w:hAnsi="Calibri"/>
              </w:rPr>
              <w:t xml:space="preserve"> Students will demonstrate knowledge of evolution in both plant of animal life.</w:t>
            </w:r>
          </w:p>
          <w:p w14:paraId="7EE8F220" w14:textId="77777777" w:rsidR="00E96D99" w:rsidRDefault="00E96D99" w:rsidP="0021056B"/>
        </w:tc>
        <w:tc>
          <w:tcPr>
            <w:tcW w:w="1740" w:type="dxa"/>
            <w:tcBorders>
              <w:top w:val="thinThickSmallGap" w:sz="12" w:space="0" w:color="auto"/>
              <w:left w:val="single" w:sz="6" w:space="0" w:color="auto"/>
              <w:bottom w:val="single" w:sz="4" w:space="0" w:color="auto"/>
              <w:right w:val="single" w:sz="4" w:space="0" w:color="auto"/>
            </w:tcBorders>
          </w:tcPr>
          <w:p w14:paraId="499DBF45" w14:textId="77777777" w:rsidR="00E96D99" w:rsidRDefault="00E96D99" w:rsidP="0021056B">
            <w:r>
              <w:t xml:space="preserve">Student learning outcomes were assessed by using a 25 question standardized multiple choice examination at the end of the semester. A total of 7 questions (Q1-Q7) were used to assess SLO 1. </w:t>
            </w:r>
          </w:p>
        </w:tc>
        <w:tc>
          <w:tcPr>
            <w:tcW w:w="1760" w:type="dxa"/>
            <w:tcBorders>
              <w:top w:val="thinThickSmallGap" w:sz="12" w:space="0" w:color="auto"/>
              <w:left w:val="single" w:sz="6" w:space="0" w:color="auto"/>
              <w:bottom w:val="single" w:sz="4" w:space="0" w:color="auto"/>
              <w:right w:val="single" w:sz="4" w:space="0" w:color="auto"/>
            </w:tcBorders>
          </w:tcPr>
          <w:p w14:paraId="43BF8778" w14:textId="77777777" w:rsidR="00E96D99" w:rsidRDefault="00E96D99" w:rsidP="0021056B">
            <w:r>
              <w:t>70% or &gt; successful</w:t>
            </w:r>
          </w:p>
          <w:p w14:paraId="25BCD26C" w14:textId="77777777" w:rsidR="00E96D99" w:rsidRDefault="00E96D99" w:rsidP="0021056B">
            <w:r>
              <w:t>69% or &lt; unsuccessful</w:t>
            </w:r>
          </w:p>
          <w:p w14:paraId="57E14C2E" w14:textId="77777777" w:rsidR="00E96D99" w:rsidRDefault="00E96D99" w:rsidP="0021056B">
            <w:r>
              <w:t>The percent is based upon the average of correctly answered questions related to SLO 1.</w:t>
            </w:r>
          </w:p>
        </w:tc>
        <w:tc>
          <w:tcPr>
            <w:tcW w:w="5824" w:type="dxa"/>
            <w:tcBorders>
              <w:top w:val="thinThickSmallGap" w:sz="12" w:space="0" w:color="auto"/>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E96D99" w14:paraId="65683017" w14:textId="77777777" w:rsidTr="0021056B">
              <w:trPr>
                <w:trHeight w:val="347"/>
              </w:trPr>
              <w:tc>
                <w:tcPr>
                  <w:tcW w:w="1278" w:type="dxa"/>
                  <w:tcBorders>
                    <w:top w:val="single" w:sz="4" w:space="0" w:color="auto"/>
                    <w:left w:val="single" w:sz="4" w:space="0" w:color="auto"/>
                    <w:bottom w:val="single" w:sz="4" w:space="0" w:color="auto"/>
                    <w:right w:val="single" w:sz="4" w:space="0" w:color="auto"/>
                  </w:tcBorders>
                  <w:hideMark/>
                </w:tcPr>
                <w:p w14:paraId="79345D78" w14:textId="77777777" w:rsidR="00E96D99" w:rsidRDefault="00E96D99" w:rsidP="006630C4">
                  <w:pPr>
                    <w:framePr w:hSpace="180" w:wrap="around" w:vAnchor="text" w:hAnchor="text" w:y="1"/>
                    <w:suppressOverlap/>
                  </w:pPr>
                  <w:r>
                    <w:t>Fall 2018</w:t>
                  </w:r>
                </w:p>
              </w:tc>
              <w:tc>
                <w:tcPr>
                  <w:tcW w:w="1350" w:type="dxa"/>
                  <w:tcBorders>
                    <w:top w:val="single" w:sz="4" w:space="0" w:color="auto"/>
                    <w:left w:val="single" w:sz="4" w:space="0" w:color="auto"/>
                    <w:bottom w:val="single" w:sz="4" w:space="0" w:color="auto"/>
                    <w:right w:val="single" w:sz="4" w:space="0" w:color="auto"/>
                  </w:tcBorders>
                  <w:hideMark/>
                </w:tcPr>
                <w:p w14:paraId="68F2BFD9" w14:textId="77777777" w:rsidR="00E96D99" w:rsidRDefault="00E96D99" w:rsidP="006630C4">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14:paraId="43B6E064" w14:textId="77777777" w:rsidR="00E96D99" w:rsidRDefault="00E96D99" w:rsidP="006630C4">
                  <w:pPr>
                    <w:framePr w:hSpace="180" w:wrap="around" w:vAnchor="text" w:hAnchor="text" w:y="1"/>
                    <w:suppressOverlap/>
                  </w:pPr>
                  <w:r>
                    <w:t># students tested = none</w:t>
                  </w:r>
                </w:p>
                <w:p w14:paraId="59CB4022" w14:textId="77777777" w:rsidR="00E96D99" w:rsidRDefault="00E96D99" w:rsidP="006630C4">
                  <w:pPr>
                    <w:framePr w:hSpace="180" w:wrap="around" w:vAnchor="text" w:hAnchor="text" w:y="1"/>
                    <w:suppressOverlap/>
                  </w:pPr>
                </w:p>
              </w:tc>
            </w:tr>
            <w:tr w:rsidR="00E96D99" w14:paraId="64F7BAB4"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6909D717"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14:paraId="398D8D69" w14:textId="77777777" w:rsidR="00E96D99" w:rsidRDefault="00E96D99" w:rsidP="006630C4">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14:paraId="0676B8E2" w14:textId="77777777" w:rsidR="00E96D99" w:rsidRDefault="00E96D99" w:rsidP="006630C4">
                  <w:pPr>
                    <w:framePr w:hSpace="180" w:wrap="around" w:vAnchor="text" w:hAnchor="text" w:y="1"/>
                    <w:suppressOverlap/>
                  </w:pPr>
                  <w:r>
                    <w:t># students tested = 25 of 50</w:t>
                  </w:r>
                </w:p>
                <w:p w14:paraId="139F715F" w14:textId="77777777" w:rsidR="00E96D99" w:rsidRDefault="00E96D99" w:rsidP="006630C4">
                  <w:pPr>
                    <w:framePr w:hSpace="180" w:wrap="around" w:vAnchor="text" w:hAnchor="text" w:y="1"/>
                    <w:suppressOverlap/>
                  </w:pPr>
                  <w:r>
                    <w:t># correct = 93</w:t>
                  </w:r>
                </w:p>
                <w:p w14:paraId="66CD16FC" w14:textId="77777777" w:rsidR="00E96D99" w:rsidRDefault="00E96D99" w:rsidP="006630C4">
                  <w:pPr>
                    <w:framePr w:hSpace="180" w:wrap="around" w:vAnchor="text" w:hAnchor="text" w:y="1"/>
                    <w:suppressOverlap/>
                  </w:pPr>
                  <w:r>
                    <w:t>% correct = 53%</w:t>
                  </w:r>
                </w:p>
              </w:tc>
            </w:tr>
            <w:tr w:rsidR="00E96D99" w14:paraId="23F6C28D"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0EC28095"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14:paraId="56CB8AE7" w14:textId="77777777" w:rsidR="00E96D99" w:rsidRDefault="00E96D99" w:rsidP="006630C4">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tcPr>
                <w:p w14:paraId="599C914A" w14:textId="77777777" w:rsidR="00E96D99" w:rsidRDefault="00E96D99" w:rsidP="006630C4">
                  <w:pPr>
                    <w:framePr w:hSpace="180" w:wrap="around" w:vAnchor="text" w:hAnchor="text" w:y="1"/>
                    <w:suppressOverlap/>
                  </w:pPr>
                  <w:r>
                    <w:t># students tested = none of 21</w:t>
                  </w:r>
                </w:p>
                <w:p w14:paraId="667EA7C3" w14:textId="77777777" w:rsidR="00E96D99" w:rsidRDefault="00E96D99" w:rsidP="006630C4">
                  <w:pPr>
                    <w:framePr w:hSpace="180" w:wrap="around" w:vAnchor="text" w:hAnchor="text" w:y="1"/>
                    <w:suppressOverlap/>
                  </w:pPr>
                </w:p>
              </w:tc>
            </w:tr>
            <w:tr w:rsidR="00E96D99" w14:paraId="1CB3B848" w14:textId="77777777" w:rsidTr="0021056B">
              <w:trPr>
                <w:trHeight w:val="347"/>
              </w:trPr>
              <w:tc>
                <w:tcPr>
                  <w:tcW w:w="1278" w:type="dxa"/>
                  <w:tcBorders>
                    <w:top w:val="single" w:sz="4" w:space="0" w:color="auto"/>
                    <w:left w:val="single" w:sz="4" w:space="0" w:color="auto"/>
                    <w:bottom w:val="single" w:sz="4" w:space="0" w:color="auto"/>
                    <w:right w:val="single" w:sz="4" w:space="0" w:color="auto"/>
                  </w:tcBorders>
                  <w:hideMark/>
                </w:tcPr>
                <w:p w14:paraId="4C92657A" w14:textId="77777777" w:rsidR="00E96D99" w:rsidRDefault="00E96D99" w:rsidP="006630C4">
                  <w:pPr>
                    <w:framePr w:hSpace="180" w:wrap="around" w:vAnchor="text" w:hAnchor="text" w:y="1"/>
                    <w:suppressOverlap/>
                  </w:pPr>
                  <w:r>
                    <w:t>Spring 2019</w:t>
                  </w:r>
                </w:p>
              </w:tc>
              <w:tc>
                <w:tcPr>
                  <w:tcW w:w="1350" w:type="dxa"/>
                  <w:tcBorders>
                    <w:top w:val="single" w:sz="4" w:space="0" w:color="auto"/>
                    <w:left w:val="single" w:sz="4" w:space="0" w:color="auto"/>
                    <w:bottom w:val="single" w:sz="4" w:space="0" w:color="auto"/>
                    <w:right w:val="single" w:sz="4" w:space="0" w:color="auto"/>
                  </w:tcBorders>
                  <w:hideMark/>
                </w:tcPr>
                <w:p w14:paraId="274BD363" w14:textId="77777777" w:rsidR="00E96D99" w:rsidRDefault="00E96D99" w:rsidP="006630C4">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14:paraId="22F93D2E" w14:textId="77777777" w:rsidR="00E96D99" w:rsidRDefault="00E96D99" w:rsidP="006630C4">
                  <w:pPr>
                    <w:framePr w:hSpace="180" w:wrap="around" w:vAnchor="text" w:hAnchor="text" w:y="1"/>
                    <w:suppressOverlap/>
                  </w:pPr>
                  <w:r>
                    <w:t># students tested = 13 of 13</w:t>
                  </w:r>
                </w:p>
                <w:p w14:paraId="4EACDABD" w14:textId="77777777" w:rsidR="00E96D99" w:rsidRDefault="00E96D99" w:rsidP="006630C4">
                  <w:pPr>
                    <w:framePr w:hSpace="180" w:wrap="around" w:vAnchor="text" w:hAnchor="text" w:y="1"/>
                    <w:suppressOverlap/>
                  </w:pPr>
                  <w:r>
                    <w:t># correct = 56</w:t>
                  </w:r>
                </w:p>
                <w:p w14:paraId="58505402" w14:textId="77777777" w:rsidR="00E96D99" w:rsidRDefault="00E96D99" w:rsidP="006630C4">
                  <w:pPr>
                    <w:framePr w:hSpace="180" w:wrap="around" w:vAnchor="text" w:hAnchor="text" w:y="1"/>
                    <w:suppressOverlap/>
                  </w:pPr>
                  <w:r>
                    <w:t>% correct = 62%</w:t>
                  </w:r>
                </w:p>
              </w:tc>
            </w:tr>
            <w:tr w:rsidR="00E96D99" w14:paraId="0765546D"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35B156AF"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14:paraId="6F5737B6" w14:textId="77777777" w:rsidR="00E96D99" w:rsidRDefault="00E96D99" w:rsidP="006630C4">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14:paraId="00012D8B" w14:textId="77777777" w:rsidR="00E96D99" w:rsidRDefault="00E96D99" w:rsidP="006630C4">
                  <w:pPr>
                    <w:framePr w:hSpace="180" w:wrap="around" w:vAnchor="text" w:hAnchor="text" w:y="1"/>
                    <w:suppressOverlap/>
                  </w:pPr>
                  <w:r>
                    <w:t># students tested = 46 of 46</w:t>
                  </w:r>
                </w:p>
                <w:p w14:paraId="483CDAAD" w14:textId="77777777" w:rsidR="00E96D99" w:rsidRDefault="00E96D99" w:rsidP="006630C4">
                  <w:pPr>
                    <w:framePr w:hSpace="180" w:wrap="around" w:vAnchor="text" w:hAnchor="text" w:y="1"/>
                    <w:suppressOverlap/>
                  </w:pPr>
                  <w:r>
                    <w:t># correct = 173</w:t>
                  </w:r>
                </w:p>
                <w:p w14:paraId="619E0CFE" w14:textId="77777777" w:rsidR="00E96D99" w:rsidRDefault="00E96D99" w:rsidP="006630C4">
                  <w:pPr>
                    <w:framePr w:hSpace="180" w:wrap="around" w:vAnchor="text" w:hAnchor="text" w:y="1"/>
                    <w:suppressOverlap/>
                  </w:pPr>
                  <w:r>
                    <w:t>% correct = 53%</w:t>
                  </w:r>
                </w:p>
              </w:tc>
            </w:tr>
            <w:tr w:rsidR="00E96D99" w14:paraId="1E9D14FC"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55649F81"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14:paraId="104803C3" w14:textId="77777777" w:rsidR="00E96D99" w:rsidRDefault="00E96D99" w:rsidP="006630C4">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tcPr>
                <w:p w14:paraId="35C518E5" w14:textId="77777777" w:rsidR="00E96D99" w:rsidRDefault="00E96D99" w:rsidP="006630C4">
                  <w:pPr>
                    <w:framePr w:hSpace="180" w:wrap="around" w:vAnchor="text" w:hAnchor="text" w:y="1"/>
                    <w:suppressOverlap/>
                  </w:pPr>
                  <w:r>
                    <w:t># students tested = none of 24</w:t>
                  </w:r>
                </w:p>
                <w:p w14:paraId="6558E6DA" w14:textId="77777777" w:rsidR="00E96D99" w:rsidRDefault="00E96D99" w:rsidP="006630C4">
                  <w:pPr>
                    <w:framePr w:hSpace="180" w:wrap="around" w:vAnchor="text" w:hAnchor="text" w:y="1"/>
                    <w:suppressOverlap/>
                  </w:pPr>
                  <w:r>
                    <w:t xml:space="preserve"> </w:t>
                  </w:r>
                </w:p>
              </w:tc>
            </w:tr>
            <w:tr w:rsidR="00E96D99" w14:paraId="2241FBE8"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0B3ACE95"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14:paraId="6A13E518" w14:textId="77777777" w:rsidR="00E96D99" w:rsidRDefault="00E96D99" w:rsidP="006630C4">
                  <w:pPr>
                    <w:framePr w:hSpace="180" w:wrap="around" w:vAnchor="text" w:hAnchor="text" w:y="1"/>
                    <w:suppressOverlap/>
                  </w:pPr>
                  <w:r>
                    <w:t>Clanton</w:t>
                  </w:r>
                </w:p>
              </w:tc>
              <w:tc>
                <w:tcPr>
                  <w:tcW w:w="2970" w:type="dxa"/>
                  <w:tcBorders>
                    <w:top w:val="single" w:sz="4" w:space="0" w:color="auto"/>
                    <w:left w:val="single" w:sz="4" w:space="0" w:color="auto"/>
                    <w:bottom w:val="single" w:sz="4" w:space="0" w:color="auto"/>
                    <w:right w:val="single" w:sz="4" w:space="0" w:color="auto"/>
                  </w:tcBorders>
                </w:tcPr>
                <w:p w14:paraId="1848C80D" w14:textId="77777777" w:rsidR="00E96D99" w:rsidRDefault="00E96D99" w:rsidP="006630C4">
                  <w:pPr>
                    <w:framePr w:hSpace="180" w:wrap="around" w:vAnchor="text" w:hAnchor="text" w:y="1"/>
                    <w:suppressOverlap/>
                  </w:pPr>
                  <w:r>
                    <w:t># students tested = none of 17</w:t>
                  </w:r>
                </w:p>
                <w:p w14:paraId="3B2F57A4" w14:textId="77777777" w:rsidR="00E96D99" w:rsidRDefault="00E96D99" w:rsidP="006630C4">
                  <w:pPr>
                    <w:framePr w:hSpace="180" w:wrap="around" w:vAnchor="text" w:hAnchor="text" w:y="1"/>
                    <w:suppressOverlap/>
                  </w:pPr>
                </w:p>
              </w:tc>
            </w:tr>
            <w:tr w:rsidR="00E96D99" w14:paraId="6E86653A"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5869B824" w14:textId="77777777" w:rsidR="00E96D99" w:rsidRDefault="00E96D99" w:rsidP="006630C4">
                  <w:pPr>
                    <w:framePr w:hSpace="180" w:wrap="around" w:vAnchor="text" w:hAnchor="text" w:y="1"/>
                    <w:suppressOverlap/>
                  </w:pPr>
                  <w:r>
                    <w:t>Summer</w:t>
                  </w:r>
                </w:p>
                <w:p w14:paraId="6ACA1424" w14:textId="77777777" w:rsidR="00E96D99" w:rsidRDefault="00E96D99" w:rsidP="006630C4">
                  <w:pPr>
                    <w:framePr w:hSpace="180" w:wrap="around" w:vAnchor="text" w:hAnchor="text" w:y="1"/>
                    <w:suppressOverlap/>
                  </w:pPr>
                  <w:r>
                    <w:t>2019</w:t>
                  </w:r>
                </w:p>
              </w:tc>
              <w:tc>
                <w:tcPr>
                  <w:tcW w:w="1350" w:type="dxa"/>
                  <w:tcBorders>
                    <w:top w:val="single" w:sz="4" w:space="0" w:color="auto"/>
                    <w:left w:val="single" w:sz="4" w:space="0" w:color="auto"/>
                    <w:bottom w:val="single" w:sz="4" w:space="0" w:color="auto"/>
                    <w:right w:val="single" w:sz="4" w:space="0" w:color="auto"/>
                  </w:tcBorders>
                </w:tcPr>
                <w:p w14:paraId="6573ABD3" w14:textId="77777777" w:rsidR="00E96D99" w:rsidRDefault="00E96D99" w:rsidP="006630C4">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tcPr>
                <w:p w14:paraId="2193BC82" w14:textId="77777777" w:rsidR="00E96D99" w:rsidRDefault="00E96D99" w:rsidP="006630C4">
                  <w:pPr>
                    <w:framePr w:hSpace="180" w:wrap="around" w:vAnchor="text" w:hAnchor="text" w:y="1"/>
                    <w:suppressOverlap/>
                  </w:pPr>
                  <w:r>
                    <w:t># students tested = 20 of 26</w:t>
                  </w:r>
                </w:p>
                <w:p w14:paraId="3BB38E8F" w14:textId="77777777" w:rsidR="00E96D99" w:rsidRDefault="00E96D99" w:rsidP="006630C4">
                  <w:pPr>
                    <w:framePr w:hSpace="180" w:wrap="around" w:vAnchor="text" w:hAnchor="text" w:y="1"/>
                    <w:suppressOverlap/>
                  </w:pPr>
                  <w:r>
                    <w:t># correct = 77</w:t>
                  </w:r>
                </w:p>
                <w:p w14:paraId="7270DACA" w14:textId="77777777" w:rsidR="00E96D99" w:rsidRDefault="00E96D99" w:rsidP="006630C4">
                  <w:pPr>
                    <w:framePr w:hSpace="180" w:wrap="around" w:vAnchor="text" w:hAnchor="text" w:y="1"/>
                    <w:suppressOverlap/>
                  </w:pPr>
                  <w:r>
                    <w:t>% correct = 55%</w:t>
                  </w:r>
                </w:p>
              </w:tc>
            </w:tr>
            <w:tr w:rsidR="00E96D99" w14:paraId="2F55D973"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34E64700"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14:paraId="013E9841" w14:textId="77777777" w:rsidR="00E96D99" w:rsidRDefault="00E96D99" w:rsidP="006630C4">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tcPr>
                <w:p w14:paraId="5963B381" w14:textId="77777777" w:rsidR="00E96D99" w:rsidRDefault="00E96D99" w:rsidP="006630C4">
                  <w:pPr>
                    <w:framePr w:hSpace="180" w:wrap="around" w:vAnchor="text" w:hAnchor="text" w:y="1"/>
                    <w:suppressOverlap/>
                  </w:pPr>
                  <w:r>
                    <w:t># students tested = 22 of 22</w:t>
                  </w:r>
                </w:p>
                <w:p w14:paraId="60EA370D" w14:textId="77777777" w:rsidR="00E96D99" w:rsidRDefault="00E96D99" w:rsidP="006630C4">
                  <w:pPr>
                    <w:framePr w:hSpace="180" w:wrap="around" w:vAnchor="text" w:hAnchor="text" w:y="1"/>
                    <w:suppressOverlap/>
                  </w:pPr>
                  <w:r>
                    <w:t xml:space="preserve"> # correct = 113</w:t>
                  </w:r>
                </w:p>
                <w:p w14:paraId="144ED534" w14:textId="77777777" w:rsidR="00E96D99" w:rsidRDefault="00E96D99" w:rsidP="006630C4">
                  <w:pPr>
                    <w:framePr w:hSpace="180" w:wrap="around" w:vAnchor="text" w:hAnchor="text" w:y="1"/>
                    <w:suppressOverlap/>
                  </w:pPr>
                  <w:r>
                    <w:t>% correct = 73%</w:t>
                  </w:r>
                </w:p>
              </w:tc>
            </w:tr>
          </w:tbl>
          <w:p w14:paraId="0B83D50A" w14:textId="77777777" w:rsidR="00E96D99" w:rsidRDefault="00E96D99" w:rsidP="0021056B">
            <w:pPr>
              <w:rPr>
                <w:u w:val="single"/>
              </w:rPr>
            </w:pPr>
          </w:p>
          <w:p w14:paraId="5B90A651" w14:textId="77777777" w:rsidR="00E96D99" w:rsidRPr="006325CD" w:rsidRDefault="00E96D99" w:rsidP="0021056B">
            <w:pPr>
              <w:rPr>
                <w:rStyle w:val="Emphasis"/>
                <w:b/>
                <w:i w:val="0"/>
              </w:rPr>
            </w:pPr>
            <w:r w:rsidRPr="006325CD">
              <w:rPr>
                <w:rStyle w:val="Emphasis"/>
                <w:b/>
              </w:rPr>
              <w:t xml:space="preserve">Total   Students Tested =     </w:t>
            </w:r>
            <w:r>
              <w:rPr>
                <w:rStyle w:val="Emphasis"/>
                <w:b/>
              </w:rPr>
              <w:t>126</w:t>
            </w:r>
            <w:r w:rsidRPr="006325CD">
              <w:rPr>
                <w:rStyle w:val="Emphasis"/>
                <w:b/>
              </w:rPr>
              <w:t xml:space="preserve">                           </w:t>
            </w:r>
          </w:p>
          <w:p w14:paraId="5749486B" w14:textId="77777777" w:rsidR="00E96D99" w:rsidRPr="00DF2576" w:rsidRDefault="00E96D99" w:rsidP="0021056B">
            <w:pPr>
              <w:rPr>
                <w:b/>
                <w:iCs/>
              </w:rPr>
            </w:pPr>
            <w:r w:rsidRPr="006325CD">
              <w:rPr>
                <w:rStyle w:val="Emphasis"/>
                <w:b/>
              </w:rPr>
              <w:t xml:space="preserve">Total Annual Success Rate: </w:t>
            </w:r>
            <w:r>
              <w:rPr>
                <w:rStyle w:val="Emphasis"/>
                <w:b/>
              </w:rPr>
              <w:t xml:space="preserve"> 58%</w:t>
            </w:r>
          </w:p>
        </w:tc>
        <w:tc>
          <w:tcPr>
            <w:tcW w:w="2326" w:type="dxa"/>
            <w:tcBorders>
              <w:top w:val="thinThickSmallGap" w:sz="12" w:space="0" w:color="auto"/>
              <w:left w:val="single" w:sz="6" w:space="0" w:color="auto"/>
            </w:tcBorders>
          </w:tcPr>
          <w:p w14:paraId="316C064A" w14:textId="77777777" w:rsidR="00E96D99" w:rsidRPr="00CD7244" w:rsidRDefault="00E96D99" w:rsidP="0021056B">
            <w:r w:rsidRPr="00CD7244">
              <w:t xml:space="preserve">The students tested </w:t>
            </w:r>
            <w:r w:rsidRPr="00CD7244">
              <w:rPr>
                <w:u w:val="single"/>
              </w:rPr>
              <w:t>did not</w:t>
            </w:r>
            <w:r w:rsidRPr="00CD7244">
              <w:t xml:space="preserve"> meet the requirements for success for SLO 1.  </w:t>
            </w:r>
          </w:p>
          <w:p w14:paraId="183A216C" w14:textId="77777777" w:rsidR="00E96D99" w:rsidRDefault="00E96D99" w:rsidP="0021056B"/>
          <w:p w14:paraId="0920EC3A" w14:textId="77777777" w:rsidR="00E96D99" w:rsidRDefault="00E96D99" w:rsidP="0021056B">
            <w:r>
              <w:t xml:space="preserve">The success rate for SLO 1 was 58%. This is well below 70% and represents a 20 point decline over two years (78%) </w:t>
            </w:r>
          </w:p>
          <w:p w14:paraId="4F132531" w14:textId="77777777" w:rsidR="00E96D99" w:rsidRDefault="00E96D99" w:rsidP="0021056B"/>
          <w:p w14:paraId="2C86A484" w14:textId="77777777" w:rsidR="00E96D99" w:rsidRDefault="00E96D99" w:rsidP="0021056B">
            <w:r>
              <w:t>It is difficult to draw conclusions from these data as there were 11 sections of BIO 102 during this year with &gt;200 students and we tested slightly greater than half (5 sections with 126 students). The number of classes surveyed increased by one but the success rate of the classes surveyed continued to decline.</w:t>
            </w:r>
          </w:p>
          <w:p w14:paraId="44621C04" w14:textId="77777777" w:rsidR="00E96D99" w:rsidRDefault="00E96D99" w:rsidP="0021056B"/>
          <w:p w14:paraId="02D9AAE9" w14:textId="77777777" w:rsidR="00E96D99" w:rsidRDefault="00E96D99" w:rsidP="0021056B">
            <w:r>
              <w:t>We will continue to monitor the success rate and require that ALL sections be surveyed. This goal was undermined by in part faculty turnover.</w:t>
            </w:r>
          </w:p>
        </w:tc>
      </w:tr>
      <w:tr w:rsidR="00E96D99" w14:paraId="54742B05" w14:textId="77777777" w:rsidTr="0021056B">
        <w:trPr>
          <w:trHeight w:val="54"/>
        </w:trPr>
        <w:tc>
          <w:tcPr>
            <w:tcW w:w="2048" w:type="dxa"/>
            <w:tcBorders>
              <w:right w:val="single" w:sz="6" w:space="0" w:color="auto"/>
            </w:tcBorders>
          </w:tcPr>
          <w:p w14:paraId="51E41AD1" w14:textId="77777777" w:rsidR="00E96D99" w:rsidRDefault="00E96D99" w:rsidP="0021056B">
            <w:pPr>
              <w:rPr>
                <w:rFonts w:ascii="Calibri" w:hAnsi="Calibri"/>
              </w:rPr>
            </w:pPr>
            <w:r>
              <w:lastRenderedPageBreak/>
              <w:t>2.</w:t>
            </w:r>
            <w:r>
              <w:rPr>
                <w:rFonts w:ascii="Calibri" w:hAnsi="Calibri"/>
              </w:rPr>
              <w:t xml:space="preserve"> Students will identify general characteristics, anatomy, and taxonomy of plant and animals.</w:t>
            </w:r>
          </w:p>
          <w:p w14:paraId="36E59693" w14:textId="77777777" w:rsidR="00E96D99" w:rsidRDefault="00E96D99" w:rsidP="0021056B"/>
          <w:p w14:paraId="20CE464B" w14:textId="77777777" w:rsidR="00E96D99" w:rsidRDefault="00E96D99" w:rsidP="0021056B"/>
          <w:p w14:paraId="246B6A43" w14:textId="77777777" w:rsidR="00E96D99" w:rsidRDefault="00E96D99" w:rsidP="0021056B"/>
        </w:tc>
        <w:tc>
          <w:tcPr>
            <w:tcW w:w="1740" w:type="dxa"/>
            <w:tcBorders>
              <w:top w:val="single" w:sz="4" w:space="0" w:color="auto"/>
              <w:left w:val="single" w:sz="6" w:space="0" w:color="auto"/>
              <w:bottom w:val="single" w:sz="4" w:space="0" w:color="auto"/>
              <w:right w:val="single" w:sz="4" w:space="0" w:color="auto"/>
            </w:tcBorders>
          </w:tcPr>
          <w:p w14:paraId="47D85CF6" w14:textId="77777777" w:rsidR="00E96D99" w:rsidRDefault="00E96D99" w:rsidP="0021056B">
            <w:r>
              <w:t>Student learning outcomes were assessed by using a 25 question standardized multiple choice examination at the end of the semester. A total of 14 questions (Q8-Q21) were used to assess SLO 2.</w:t>
            </w:r>
          </w:p>
        </w:tc>
        <w:tc>
          <w:tcPr>
            <w:tcW w:w="1760" w:type="dxa"/>
            <w:tcBorders>
              <w:top w:val="single" w:sz="4" w:space="0" w:color="auto"/>
              <w:left w:val="single" w:sz="6" w:space="0" w:color="auto"/>
              <w:bottom w:val="single" w:sz="4" w:space="0" w:color="auto"/>
              <w:right w:val="single" w:sz="4" w:space="0" w:color="auto"/>
            </w:tcBorders>
          </w:tcPr>
          <w:p w14:paraId="5273344A" w14:textId="77777777" w:rsidR="00E96D99" w:rsidRDefault="00E96D99" w:rsidP="0021056B">
            <w:r>
              <w:t>70% or &gt; successful</w:t>
            </w:r>
          </w:p>
          <w:p w14:paraId="28A9DC71" w14:textId="77777777" w:rsidR="00E96D99" w:rsidRDefault="00E96D99" w:rsidP="0021056B">
            <w:r>
              <w:t>69% or &lt; unsuccessful</w:t>
            </w:r>
          </w:p>
          <w:p w14:paraId="177AA190" w14:textId="77777777" w:rsidR="00E96D99" w:rsidRDefault="00E96D99" w:rsidP="0021056B">
            <w:r>
              <w:t>The percent is based upon the average of correctly answered questions related to SLO 2.</w:t>
            </w:r>
          </w:p>
        </w:tc>
        <w:tc>
          <w:tcPr>
            <w:tcW w:w="5824"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E96D99" w14:paraId="16B56E39" w14:textId="77777777" w:rsidTr="0021056B">
              <w:trPr>
                <w:trHeight w:val="347"/>
              </w:trPr>
              <w:tc>
                <w:tcPr>
                  <w:tcW w:w="1278" w:type="dxa"/>
                  <w:tcBorders>
                    <w:top w:val="single" w:sz="4" w:space="0" w:color="auto"/>
                    <w:left w:val="single" w:sz="4" w:space="0" w:color="auto"/>
                    <w:bottom w:val="single" w:sz="4" w:space="0" w:color="auto"/>
                    <w:right w:val="single" w:sz="4" w:space="0" w:color="auto"/>
                  </w:tcBorders>
                  <w:hideMark/>
                </w:tcPr>
                <w:p w14:paraId="5694C1DD" w14:textId="77777777" w:rsidR="00E96D99" w:rsidRDefault="00E96D99" w:rsidP="006630C4">
                  <w:pPr>
                    <w:framePr w:hSpace="180" w:wrap="around" w:vAnchor="text" w:hAnchor="text" w:y="1"/>
                    <w:suppressOverlap/>
                  </w:pPr>
                  <w:r>
                    <w:t>Fall 2018</w:t>
                  </w:r>
                </w:p>
              </w:tc>
              <w:tc>
                <w:tcPr>
                  <w:tcW w:w="1350" w:type="dxa"/>
                  <w:tcBorders>
                    <w:top w:val="single" w:sz="4" w:space="0" w:color="auto"/>
                    <w:left w:val="single" w:sz="4" w:space="0" w:color="auto"/>
                    <w:bottom w:val="single" w:sz="4" w:space="0" w:color="auto"/>
                    <w:right w:val="single" w:sz="4" w:space="0" w:color="auto"/>
                  </w:tcBorders>
                  <w:hideMark/>
                </w:tcPr>
                <w:p w14:paraId="23DE301A" w14:textId="77777777" w:rsidR="00E96D99" w:rsidRDefault="00E96D99" w:rsidP="006630C4">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14:paraId="1DE80FBE" w14:textId="77777777" w:rsidR="00E96D99" w:rsidRDefault="00E96D99" w:rsidP="006630C4">
                  <w:pPr>
                    <w:framePr w:hSpace="180" w:wrap="around" w:vAnchor="text" w:hAnchor="text" w:y="1"/>
                    <w:suppressOverlap/>
                  </w:pPr>
                  <w:r>
                    <w:t># students tested = none</w:t>
                  </w:r>
                </w:p>
                <w:p w14:paraId="6AB0ABA3" w14:textId="77777777" w:rsidR="00E96D99" w:rsidRDefault="00E96D99" w:rsidP="006630C4">
                  <w:pPr>
                    <w:framePr w:hSpace="180" w:wrap="around" w:vAnchor="text" w:hAnchor="text" w:y="1"/>
                    <w:suppressOverlap/>
                  </w:pPr>
                </w:p>
              </w:tc>
            </w:tr>
            <w:tr w:rsidR="00E96D99" w14:paraId="49D79A57"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49524AA9"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14:paraId="750719F2" w14:textId="77777777" w:rsidR="00E96D99" w:rsidRDefault="00E96D99" w:rsidP="006630C4">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14:paraId="2C7B4FFA" w14:textId="77777777" w:rsidR="00E96D99" w:rsidRDefault="00E96D99" w:rsidP="006630C4">
                  <w:pPr>
                    <w:framePr w:hSpace="180" w:wrap="around" w:vAnchor="text" w:hAnchor="text" w:y="1"/>
                    <w:suppressOverlap/>
                  </w:pPr>
                  <w:r>
                    <w:t># students tested = 25</w:t>
                  </w:r>
                </w:p>
                <w:p w14:paraId="11B7F56D" w14:textId="77777777" w:rsidR="00E96D99" w:rsidRDefault="00E96D99" w:rsidP="006630C4">
                  <w:pPr>
                    <w:framePr w:hSpace="180" w:wrap="around" w:vAnchor="text" w:hAnchor="text" w:y="1"/>
                    <w:suppressOverlap/>
                  </w:pPr>
                  <w:r>
                    <w:t xml:space="preserve"> # correct = 197</w:t>
                  </w:r>
                </w:p>
                <w:p w14:paraId="594F14A3" w14:textId="77777777" w:rsidR="00E96D99" w:rsidRDefault="00E96D99" w:rsidP="006630C4">
                  <w:pPr>
                    <w:framePr w:hSpace="180" w:wrap="around" w:vAnchor="text" w:hAnchor="text" w:y="1"/>
                    <w:suppressOverlap/>
                  </w:pPr>
                  <w:r>
                    <w:t>% correct = 56%</w:t>
                  </w:r>
                </w:p>
              </w:tc>
            </w:tr>
            <w:tr w:rsidR="00E96D99" w14:paraId="354DB3C5"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6F48CF5F"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14:paraId="5748728F" w14:textId="77777777" w:rsidR="00E96D99" w:rsidRDefault="00E96D99" w:rsidP="006630C4">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tcPr>
                <w:p w14:paraId="115FCC51" w14:textId="77777777" w:rsidR="00E96D99" w:rsidRDefault="00E96D99" w:rsidP="006630C4">
                  <w:pPr>
                    <w:framePr w:hSpace="180" w:wrap="around" w:vAnchor="text" w:hAnchor="text" w:y="1"/>
                    <w:suppressOverlap/>
                  </w:pPr>
                  <w:r>
                    <w:t># students tested = none of 21</w:t>
                  </w:r>
                </w:p>
                <w:p w14:paraId="232DF646" w14:textId="77777777" w:rsidR="00E96D99" w:rsidRDefault="00E96D99" w:rsidP="006630C4">
                  <w:pPr>
                    <w:framePr w:hSpace="180" w:wrap="around" w:vAnchor="text" w:hAnchor="text" w:y="1"/>
                    <w:suppressOverlap/>
                  </w:pPr>
                </w:p>
              </w:tc>
            </w:tr>
            <w:tr w:rsidR="00E96D99" w14:paraId="2E2896EB" w14:textId="77777777" w:rsidTr="0021056B">
              <w:trPr>
                <w:trHeight w:val="347"/>
              </w:trPr>
              <w:tc>
                <w:tcPr>
                  <w:tcW w:w="1278" w:type="dxa"/>
                  <w:tcBorders>
                    <w:top w:val="single" w:sz="4" w:space="0" w:color="auto"/>
                    <w:left w:val="single" w:sz="4" w:space="0" w:color="auto"/>
                    <w:bottom w:val="single" w:sz="4" w:space="0" w:color="auto"/>
                    <w:right w:val="single" w:sz="4" w:space="0" w:color="auto"/>
                  </w:tcBorders>
                  <w:hideMark/>
                </w:tcPr>
                <w:p w14:paraId="00F66C54" w14:textId="77777777" w:rsidR="00E96D99" w:rsidRDefault="00E96D99" w:rsidP="006630C4">
                  <w:pPr>
                    <w:framePr w:hSpace="180" w:wrap="around" w:vAnchor="text" w:hAnchor="text" w:y="1"/>
                    <w:suppressOverlap/>
                  </w:pPr>
                  <w:r>
                    <w:t>Spring 2019</w:t>
                  </w:r>
                </w:p>
              </w:tc>
              <w:tc>
                <w:tcPr>
                  <w:tcW w:w="1350" w:type="dxa"/>
                  <w:tcBorders>
                    <w:top w:val="single" w:sz="4" w:space="0" w:color="auto"/>
                    <w:left w:val="single" w:sz="4" w:space="0" w:color="auto"/>
                    <w:bottom w:val="single" w:sz="4" w:space="0" w:color="auto"/>
                    <w:right w:val="single" w:sz="4" w:space="0" w:color="auto"/>
                  </w:tcBorders>
                  <w:hideMark/>
                </w:tcPr>
                <w:p w14:paraId="08A68B3D" w14:textId="77777777" w:rsidR="00E96D99" w:rsidRDefault="00E96D99" w:rsidP="006630C4">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14:paraId="783869E4" w14:textId="77777777" w:rsidR="00E96D99" w:rsidRDefault="00E96D99" w:rsidP="006630C4">
                  <w:pPr>
                    <w:framePr w:hSpace="180" w:wrap="around" w:vAnchor="text" w:hAnchor="text" w:y="1"/>
                    <w:suppressOverlap/>
                  </w:pPr>
                  <w:r>
                    <w:t xml:space="preserve"># students tested = 13 of 13 </w:t>
                  </w:r>
                </w:p>
                <w:p w14:paraId="27434727" w14:textId="77777777" w:rsidR="00E96D99" w:rsidRDefault="00E96D99" w:rsidP="006630C4">
                  <w:pPr>
                    <w:framePr w:hSpace="180" w:wrap="around" w:vAnchor="text" w:hAnchor="text" w:y="1"/>
                    <w:suppressOverlap/>
                  </w:pPr>
                  <w:r>
                    <w:t># correct = 107</w:t>
                  </w:r>
                </w:p>
                <w:p w14:paraId="5B0D7404" w14:textId="77777777" w:rsidR="00E96D99" w:rsidRDefault="00E96D99" w:rsidP="006630C4">
                  <w:pPr>
                    <w:framePr w:hSpace="180" w:wrap="around" w:vAnchor="text" w:hAnchor="text" w:y="1"/>
                    <w:suppressOverlap/>
                  </w:pPr>
                  <w:r>
                    <w:t>% correct = 59%</w:t>
                  </w:r>
                </w:p>
              </w:tc>
            </w:tr>
            <w:tr w:rsidR="00E96D99" w14:paraId="1F45FDCD"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66328A90"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14:paraId="3BFAA44F" w14:textId="77777777" w:rsidR="00E96D99" w:rsidRDefault="00E96D99" w:rsidP="006630C4">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14:paraId="197E370E" w14:textId="77777777" w:rsidR="00E96D99" w:rsidRDefault="00E96D99" w:rsidP="006630C4">
                  <w:pPr>
                    <w:framePr w:hSpace="180" w:wrap="around" w:vAnchor="text" w:hAnchor="text" w:y="1"/>
                    <w:suppressOverlap/>
                  </w:pPr>
                  <w:r>
                    <w:t># students tested = 46 of 46</w:t>
                  </w:r>
                </w:p>
                <w:p w14:paraId="1A12CB16" w14:textId="77777777" w:rsidR="00E96D99" w:rsidRDefault="00E96D99" w:rsidP="006630C4">
                  <w:pPr>
                    <w:framePr w:hSpace="180" w:wrap="around" w:vAnchor="text" w:hAnchor="text" w:y="1"/>
                    <w:suppressOverlap/>
                  </w:pPr>
                  <w:r>
                    <w:t># correct = 415</w:t>
                  </w:r>
                </w:p>
                <w:p w14:paraId="5E05CAE8" w14:textId="77777777" w:rsidR="00E96D99" w:rsidRDefault="00E96D99" w:rsidP="006630C4">
                  <w:pPr>
                    <w:framePr w:hSpace="180" w:wrap="around" w:vAnchor="text" w:hAnchor="text" w:y="1"/>
                    <w:suppressOverlap/>
                  </w:pPr>
                  <w:r>
                    <w:t>% correct = 64%</w:t>
                  </w:r>
                </w:p>
              </w:tc>
            </w:tr>
            <w:tr w:rsidR="00E96D99" w14:paraId="68F0BB9A"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5B265AF1"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14:paraId="697BB59A" w14:textId="77777777" w:rsidR="00E96D99" w:rsidRDefault="00E96D99" w:rsidP="006630C4">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tcPr>
                <w:p w14:paraId="49F2BDEB" w14:textId="77777777" w:rsidR="00E96D99" w:rsidRDefault="00E96D99" w:rsidP="006630C4">
                  <w:pPr>
                    <w:framePr w:hSpace="180" w:wrap="around" w:vAnchor="text" w:hAnchor="text" w:y="1"/>
                    <w:suppressOverlap/>
                  </w:pPr>
                  <w:r>
                    <w:t># students tested = none of 24</w:t>
                  </w:r>
                </w:p>
                <w:p w14:paraId="006CCC92" w14:textId="77777777" w:rsidR="00E96D99" w:rsidRDefault="00E96D99" w:rsidP="006630C4">
                  <w:pPr>
                    <w:framePr w:hSpace="180" w:wrap="around" w:vAnchor="text" w:hAnchor="text" w:y="1"/>
                    <w:suppressOverlap/>
                  </w:pPr>
                  <w:r>
                    <w:t xml:space="preserve"> </w:t>
                  </w:r>
                </w:p>
              </w:tc>
            </w:tr>
            <w:tr w:rsidR="00E96D99" w14:paraId="73D2A009"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7659F67C"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14:paraId="7451DBCB" w14:textId="77777777" w:rsidR="00E96D99" w:rsidRDefault="00E96D99" w:rsidP="006630C4">
                  <w:pPr>
                    <w:framePr w:hSpace="180" w:wrap="around" w:vAnchor="text" w:hAnchor="text" w:y="1"/>
                    <w:suppressOverlap/>
                  </w:pPr>
                  <w:r>
                    <w:t>Clanton</w:t>
                  </w:r>
                </w:p>
              </w:tc>
              <w:tc>
                <w:tcPr>
                  <w:tcW w:w="2970" w:type="dxa"/>
                  <w:tcBorders>
                    <w:top w:val="single" w:sz="4" w:space="0" w:color="auto"/>
                    <w:left w:val="single" w:sz="4" w:space="0" w:color="auto"/>
                    <w:bottom w:val="single" w:sz="4" w:space="0" w:color="auto"/>
                    <w:right w:val="single" w:sz="4" w:space="0" w:color="auto"/>
                  </w:tcBorders>
                </w:tcPr>
                <w:p w14:paraId="0369F88E" w14:textId="77777777" w:rsidR="00E96D99" w:rsidRDefault="00E96D99" w:rsidP="006630C4">
                  <w:pPr>
                    <w:framePr w:hSpace="180" w:wrap="around" w:vAnchor="text" w:hAnchor="text" w:y="1"/>
                    <w:suppressOverlap/>
                  </w:pPr>
                  <w:r>
                    <w:t># students tested = none of 17</w:t>
                  </w:r>
                </w:p>
                <w:p w14:paraId="1371122A" w14:textId="77777777" w:rsidR="00E96D99" w:rsidRDefault="00E96D99" w:rsidP="006630C4">
                  <w:pPr>
                    <w:framePr w:hSpace="180" w:wrap="around" w:vAnchor="text" w:hAnchor="text" w:y="1"/>
                    <w:suppressOverlap/>
                  </w:pPr>
                </w:p>
              </w:tc>
            </w:tr>
            <w:tr w:rsidR="00E96D99" w14:paraId="7449BA49"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72525DBF" w14:textId="77777777" w:rsidR="00E96D99" w:rsidRDefault="00E96D99" w:rsidP="006630C4">
                  <w:pPr>
                    <w:framePr w:hSpace="180" w:wrap="around" w:vAnchor="text" w:hAnchor="text" w:y="1"/>
                    <w:suppressOverlap/>
                  </w:pPr>
                  <w:r>
                    <w:t>Summer 2019</w:t>
                  </w:r>
                </w:p>
              </w:tc>
              <w:tc>
                <w:tcPr>
                  <w:tcW w:w="1350" w:type="dxa"/>
                  <w:tcBorders>
                    <w:top w:val="single" w:sz="4" w:space="0" w:color="auto"/>
                    <w:left w:val="single" w:sz="4" w:space="0" w:color="auto"/>
                    <w:bottom w:val="single" w:sz="4" w:space="0" w:color="auto"/>
                    <w:right w:val="single" w:sz="4" w:space="0" w:color="auto"/>
                  </w:tcBorders>
                </w:tcPr>
                <w:p w14:paraId="5CE3588E" w14:textId="77777777" w:rsidR="00E96D99" w:rsidRDefault="00E96D99" w:rsidP="006630C4">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tcPr>
                <w:p w14:paraId="18C91648" w14:textId="77777777" w:rsidR="00E96D99" w:rsidRDefault="00E96D99" w:rsidP="006630C4">
                  <w:pPr>
                    <w:framePr w:hSpace="180" w:wrap="around" w:vAnchor="text" w:hAnchor="text" w:y="1"/>
                    <w:suppressOverlap/>
                  </w:pPr>
                  <w:r>
                    <w:t># students tested = 20 of 26</w:t>
                  </w:r>
                </w:p>
                <w:p w14:paraId="756881B3" w14:textId="77777777" w:rsidR="00E96D99" w:rsidRDefault="00E96D99" w:rsidP="006630C4">
                  <w:pPr>
                    <w:framePr w:hSpace="180" w:wrap="around" w:vAnchor="text" w:hAnchor="text" w:y="1"/>
                    <w:suppressOverlap/>
                  </w:pPr>
                  <w:r>
                    <w:t># correct = 186</w:t>
                  </w:r>
                </w:p>
                <w:p w14:paraId="45449D0C" w14:textId="77777777" w:rsidR="00E96D99" w:rsidRDefault="00E96D99" w:rsidP="006630C4">
                  <w:pPr>
                    <w:framePr w:hSpace="180" w:wrap="around" w:vAnchor="text" w:hAnchor="text" w:y="1"/>
                    <w:suppressOverlap/>
                  </w:pPr>
                  <w:r>
                    <w:t>% correct = 66%</w:t>
                  </w:r>
                </w:p>
              </w:tc>
            </w:tr>
            <w:tr w:rsidR="00E96D99" w14:paraId="45D62609"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4B7C760F"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14:paraId="00C9FAE4" w14:textId="77777777" w:rsidR="00E96D99" w:rsidRDefault="00E96D99" w:rsidP="006630C4">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tcPr>
                <w:p w14:paraId="5FAA9D58" w14:textId="77777777" w:rsidR="00E96D99" w:rsidRDefault="00E96D99" w:rsidP="006630C4">
                  <w:pPr>
                    <w:framePr w:hSpace="180" w:wrap="around" w:vAnchor="text" w:hAnchor="text" w:y="1"/>
                    <w:suppressOverlap/>
                  </w:pPr>
                  <w:r>
                    <w:t># students tested = 22 of 22</w:t>
                  </w:r>
                </w:p>
                <w:p w14:paraId="2F6332BB" w14:textId="77777777" w:rsidR="00E96D99" w:rsidRDefault="00E96D99" w:rsidP="006630C4">
                  <w:pPr>
                    <w:framePr w:hSpace="180" w:wrap="around" w:vAnchor="text" w:hAnchor="text" w:y="1"/>
                    <w:suppressOverlap/>
                  </w:pPr>
                  <w:r>
                    <w:t xml:space="preserve"> # correct = 254</w:t>
                  </w:r>
                </w:p>
                <w:p w14:paraId="0B9DF53F" w14:textId="77777777" w:rsidR="00E96D99" w:rsidRDefault="00E96D99" w:rsidP="006630C4">
                  <w:pPr>
                    <w:framePr w:hSpace="180" w:wrap="around" w:vAnchor="text" w:hAnchor="text" w:y="1"/>
                    <w:suppressOverlap/>
                  </w:pPr>
                  <w:r>
                    <w:t>% correct = 82%</w:t>
                  </w:r>
                </w:p>
              </w:tc>
            </w:tr>
          </w:tbl>
          <w:p w14:paraId="437E114B" w14:textId="77777777" w:rsidR="00E96D99" w:rsidRDefault="00E96D99" w:rsidP="0021056B">
            <w:pPr>
              <w:rPr>
                <w:b/>
              </w:rPr>
            </w:pPr>
          </w:p>
          <w:p w14:paraId="566A44E9" w14:textId="77777777" w:rsidR="00E96D99" w:rsidRPr="006325CD" w:rsidRDefault="00E96D99" w:rsidP="0021056B">
            <w:pPr>
              <w:rPr>
                <w:rStyle w:val="Emphasis"/>
                <w:b/>
                <w:i w:val="0"/>
              </w:rPr>
            </w:pPr>
            <w:r w:rsidRPr="006325CD">
              <w:rPr>
                <w:rStyle w:val="Emphasis"/>
                <w:b/>
              </w:rPr>
              <w:t xml:space="preserve">Total   Students Tested =  </w:t>
            </w:r>
            <w:r>
              <w:rPr>
                <w:rStyle w:val="Emphasis"/>
                <w:b/>
              </w:rPr>
              <w:t>126</w:t>
            </w:r>
            <w:r w:rsidRPr="006325CD">
              <w:rPr>
                <w:rStyle w:val="Emphasis"/>
                <w:b/>
              </w:rPr>
              <w:t xml:space="preserve">                                 </w:t>
            </w:r>
          </w:p>
          <w:p w14:paraId="45E2703E" w14:textId="77777777" w:rsidR="00E96D99" w:rsidRDefault="00E96D99" w:rsidP="0021056B">
            <w:pPr>
              <w:rPr>
                <w:rStyle w:val="Emphasis"/>
                <w:b/>
                <w:i w:val="0"/>
              </w:rPr>
            </w:pPr>
            <w:r w:rsidRPr="006325CD">
              <w:rPr>
                <w:rStyle w:val="Emphasis"/>
                <w:b/>
              </w:rPr>
              <w:t xml:space="preserve">Total Annual Success Rate: </w:t>
            </w:r>
            <w:r>
              <w:rPr>
                <w:rStyle w:val="Emphasis"/>
                <w:b/>
              </w:rPr>
              <w:t>65%</w:t>
            </w:r>
          </w:p>
          <w:p w14:paraId="1AF8CCF2" w14:textId="77777777" w:rsidR="00E96D99" w:rsidRPr="00DF2576" w:rsidRDefault="00E96D99" w:rsidP="0021056B">
            <w:pPr>
              <w:rPr>
                <w:b/>
                <w:iCs/>
              </w:rPr>
            </w:pPr>
          </w:p>
        </w:tc>
        <w:tc>
          <w:tcPr>
            <w:tcW w:w="2326" w:type="dxa"/>
            <w:tcBorders>
              <w:left w:val="single" w:sz="6" w:space="0" w:color="auto"/>
            </w:tcBorders>
          </w:tcPr>
          <w:p w14:paraId="55DB3242" w14:textId="77777777" w:rsidR="00E96D99" w:rsidRPr="00CD7244" w:rsidRDefault="00E96D99" w:rsidP="0021056B">
            <w:r w:rsidRPr="00CD7244">
              <w:lastRenderedPageBreak/>
              <w:t xml:space="preserve">The students tested </w:t>
            </w:r>
            <w:r w:rsidRPr="00CD7244">
              <w:rPr>
                <w:u w:val="single"/>
              </w:rPr>
              <w:t xml:space="preserve">did not </w:t>
            </w:r>
            <w:r w:rsidRPr="00CD7244">
              <w:t xml:space="preserve">meet the requirements for success for SLO 2.  </w:t>
            </w:r>
          </w:p>
          <w:p w14:paraId="5523FFB7" w14:textId="77777777" w:rsidR="00E96D99" w:rsidRDefault="00E96D99" w:rsidP="0021056B"/>
          <w:p w14:paraId="61160557" w14:textId="77777777" w:rsidR="00E96D99" w:rsidRDefault="00E96D99" w:rsidP="0021056B">
            <w:r>
              <w:t xml:space="preserve">The success rate for SLO 2 was 65%. This is below the 70% goal and represents a nine percent decline over two years (74%). </w:t>
            </w:r>
          </w:p>
          <w:p w14:paraId="24D7D018" w14:textId="77777777" w:rsidR="00E96D99" w:rsidRDefault="00E96D99" w:rsidP="0021056B"/>
          <w:p w14:paraId="0656FB5E" w14:textId="77777777" w:rsidR="00E96D99" w:rsidRDefault="00E96D99" w:rsidP="0021056B">
            <w:r>
              <w:t xml:space="preserve">It is difficult to draw conclusions from these data as there were 11 sections of BIO 102 during this year with &gt;200 students and we tested slightly greater than half (5 sections with 126 students). The number of classes surveyed increased by </w:t>
            </w:r>
            <w:r>
              <w:lastRenderedPageBreak/>
              <w:t>one but the success rate of the classes surveyed continued to decline.</w:t>
            </w:r>
          </w:p>
          <w:p w14:paraId="51F60609" w14:textId="77777777" w:rsidR="00E96D99" w:rsidRDefault="00E96D99" w:rsidP="0021056B"/>
          <w:p w14:paraId="66526CA5" w14:textId="77777777" w:rsidR="00E96D99" w:rsidRDefault="00E96D99" w:rsidP="0021056B">
            <w:r>
              <w:t>We will continue to monitor the success rate and require that ALL sections be surveyed. This goal was undermined by in part faculty turnover.</w:t>
            </w:r>
          </w:p>
          <w:p w14:paraId="031EECEE" w14:textId="77777777" w:rsidR="00E96D99" w:rsidRDefault="00E96D99" w:rsidP="0021056B"/>
        </w:tc>
      </w:tr>
      <w:tr w:rsidR="00E96D99" w14:paraId="6B289C2B" w14:textId="77777777" w:rsidTr="0021056B">
        <w:trPr>
          <w:trHeight w:val="54"/>
        </w:trPr>
        <w:tc>
          <w:tcPr>
            <w:tcW w:w="2048" w:type="dxa"/>
            <w:tcBorders>
              <w:right w:val="single" w:sz="6" w:space="0" w:color="auto"/>
            </w:tcBorders>
          </w:tcPr>
          <w:p w14:paraId="07A34061" w14:textId="77777777" w:rsidR="00E96D99" w:rsidRDefault="00E96D99" w:rsidP="0021056B"/>
          <w:p w14:paraId="1CE98063" w14:textId="77777777" w:rsidR="00E96D99" w:rsidRDefault="00E96D99" w:rsidP="0021056B">
            <w:pPr>
              <w:rPr>
                <w:rFonts w:ascii="Calibri" w:hAnsi="Calibri"/>
              </w:rPr>
            </w:pPr>
            <w:r>
              <w:t xml:space="preserve">3. </w:t>
            </w:r>
            <w:r>
              <w:rPr>
                <w:rFonts w:ascii="Calibri" w:hAnsi="Calibri"/>
              </w:rPr>
              <w:t xml:space="preserve"> Students will explain the interrelationships between the varied life forms on earth and identify the role of humans within ecological systems. </w:t>
            </w:r>
          </w:p>
          <w:p w14:paraId="44EF23D1" w14:textId="77777777" w:rsidR="00E96D99" w:rsidRDefault="00E96D99" w:rsidP="0021056B"/>
        </w:tc>
        <w:tc>
          <w:tcPr>
            <w:tcW w:w="1740" w:type="dxa"/>
            <w:tcBorders>
              <w:top w:val="single" w:sz="4" w:space="0" w:color="auto"/>
              <w:left w:val="single" w:sz="6" w:space="0" w:color="auto"/>
              <w:right w:val="single" w:sz="4" w:space="0" w:color="auto"/>
            </w:tcBorders>
          </w:tcPr>
          <w:p w14:paraId="253DD834" w14:textId="77777777" w:rsidR="00E96D99" w:rsidRDefault="00E96D99" w:rsidP="0021056B">
            <w:r>
              <w:t>Student learning outcomes were assessed by using a 25 question standardized multiple choice examination at the end of the semester. A total of 4 questions (Q22-Q25) were used to assess SLO 3.</w:t>
            </w:r>
          </w:p>
        </w:tc>
        <w:tc>
          <w:tcPr>
            <w:tcW w:w="1760" w:type="dxa"/>
            <w:tcBorders>
              <w:top w:val="single" w:sz="4" w:space="0" w:color="auto"/>
              <w:left w:val="single" w:sz="6" w:space="0" w:color="auto"/>
              <w:right w:val="single" w:sz="4" w:space="0" w:color="auto"/>
            </w:tcBorders>
          </w:tcPr>
          <w:p w14:paraId="509BFD1C" w14:textId="77777777" w:rsidR="00E96D99" w:rsidRDefault="00E96D99" w:rsidP="0021056B">
            <w:r>
              <w:t>70% or &gt; successful</w:t>
            </w:r>
          </w:p>
          <w:p w14:paraId="0B49FA2F" w14:textId="77777777" w:rsidR="00E96D99" w:rsidRDefault="00E96D99" w:rsidP="0021056B">
            <w:r>
              <w:t>69% or &lt; unsuccessful</w:t>
            </w:r>
          </w:p>
          <w:p w14:paraId="300F9CD7" w14:textId="77777777" w:rsidR="00E96D99" w:rsidRDefault="00E96D99" w:rsidP="0021056B">
            <w:r>
              <w:t>The percent is based upon the average of correctly answered questions related to SLO 3.</w:t>
            </w:r>
          </w:p>
        </w:tc>
        <w:tc>
          <w:tcPr>
            <w:tcW w:w="5824" w:type="dxa"/>
            <w:tcBorders>
              <w:left w:val="single" w:sz="4" w:space="0" w:color="auto"/>
              <w:right w:val="single" w:sz="6" w:space="0" w:color="auto"/>
            </w:tcBorders>
          </w:tcPr>
          <w:tbl>
            <w:tblPr>
              <w:tblStyle w:val="TableGrid"/>
              <w:tblW w:w="5598" w:type="dxa"/>
              <w:tblLook w:val="04A0" w:firstRow="1" w:lastRow="0" w:firstColumn="1" w:lastColumn="0" w:noHBand="0" w:noVBand="1"/>
            </w:tblPr>
            <w:tblGrid>
              <w:gridCol w:w="1278"/>
              <w:gridCol w:w="1350"/>
              <w:gridCol w:w="2970"/>
            </w:tblGrid>
            <w:tr w:rsidR="00E96D99" w14:paraId="38453032" w14:textId="77777777" w:rsidTr="0021056B">
              <w:trPr>
                <w:trHeight w:val="347"/>
              </w:trPr>
              <w:tc>
                <w:tcPr>
                  <w:tcW w:w="1278" w:type="dxa"/>
                  <w:tcBorders>
                    <w:top w:val="single" w:sz="4" w:space="0" w:color="auto"/>
                    <w:left w:val="single" w:sz="4" w:space="0" w:color="auto"/>
                    <w:bottom w:val="single" w:sz="4" w:space="0" w:color="auto"/>
                    <w:right w:val="single" w:sz="4" w:space="0" w:color="auto"/>
                  </w:tcBorders>
                  <w:hideMark/>
                </w:tcPr>
                <w:p w14:paraId="6200ADAF" w14:textId="77777777" w:rsidR="00E96D99" w:rsidRDefault="00E96D99" w:rsidP="006630C4">
                  <w:pPr>
                    <w:framePr w:hSpace="180" w:wrap="around" w:vAnchor="text" w:hAnchor="text" w:y="1"/>
                    <w:suppressOverlap/>
                  </w:pPr>
                  <w:r>
                    <w:t>Fall 2018</w:t>
                  </w:r>
                </w:p>
              </w:tc>
              <w:tc>
                <w:tcPr>
                  <w:tcW w:w="1350" w:type="dxa"/>
                  <w:tcBorders>
                    <w:top w:val="single" w:sz="4" w:space="0" w:color="auto"/>
                    <w:left w:val="single" w:sz="4" w:space="0" w:color="auto"/>
                    <w:bottom w:val="single" w:sz="4" w:space="0" w:color="auto"/>
                    <w:right w:val="single" w:sz="4" w:space="0" w:color="auto"/>
                  </w:tcBorders>
                  <w:hideMark/>
                </w:tcPr>
                <w:p w14:paraId="4F13FAA6" w14:textId="77777777" w:rsidR="00E96D99" w:rsidRDefault="00E96D99" w:rsidP="006630C4">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14:paraId="4C83979B" w14:textId="77777777" w:rsidR="00E96D99" w:rsidRDefault="00E96D99" w:rsidP="006630C4">
                  <w:pPr>
                    <w:framePr w:hSpace="180" w:wrap="around" w:vAnchor="text" w:hAnchor="text" w:y="1"/>
                    <w:suppressOverlap/>
                  </w:pPr>
                  <w:r>
                    <w:t># students tested = none</w:t>
                  </w:r>
                </w:p>
                <w:p w14:paraId="6F5C0553" w14:textId="77777777" w:rsidR="00E96D99" w:rsidRDefault="00E96D99" w:rsidP="006630C4">
                  <w:pPr>
                    <w:framePr w:hSpace="180" w:wrap="around" w:vAnchor="text" w:hAnchor="text" w:y="1"/>
                    <w:suppressOverlap/>
                  </w:pPr>
                  <w:r>
                    <w:t xml:space="preserve"> </w:t>
                  </w:r>
                </w:p>
              </w:tc>
            </w:tr>
            <w:tr w:rsidR="00E96D99" w14:paraId="5F33FC93"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5156CF7F"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14:paraId="0A63131B" w14:textId="77777777" w:rsidR="00E96D99" w:rsidRDefault="00E96D99" w:rsidP="006630C4">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14:paraId="15E0AFBA" w14:textId="77777777" w:rsidR="00E96D99" w:rsidRDefault="00E96D99" w:rsidP="006630C4">
                  <w:pPr>
                    <w:framePr w:hSpace="180" w:wrap="around" w:vAnchor="text" w:hAnchor="text" w:y="1"/>
                    <w:suppressOverlap/>
                  </w:pPr>
                  <w:r>
                    <w:t># students tested = 25 of 50</w:t>
                  </w:r>
                </w:p>
                <w:p w14:paraId="67C23FE5" w14:textId="77777777" w:rsidR="00E96D99" w:rsidRDefault="00E96D99" w:rsidP="006630C4">
                  <w:pPr>
                    <w:framePr w:hSpace="180" w:wrap="around" w:vAnchor="text" w:hAnchor="text" w:y="1"/>
                    <w:suppressOverlap/>
                  </w:pPr>
                  <w:r>
                    <w:t xml:space="preserve"> # correct = 63</w:t>
                  </w:r>
                </w:p>
                <w:p w14:paraId="221A1F6A" w14:textId="77777777" w:rsidR="00E96D99" w:rsidRDefault="00E96D99" w:rsidP="006630C4">
                  <w:pPr>
                    <w:framePr w:hSpace="180" w:wrap="around" w:vAnchor="text" w:hAnchor="text" w:y="1"/>
                    <w:suppressOverlap/>
                  </w:pPr>
                  <w:r>
                    <w:t>% correct = 63%</w:t>
                  </w:r>
                </w:p>
              </w:tc>
            </w:tr>
            <w:tr w:rsidR="00E96D99" w14:paraId="60BB0B02"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686D6FC9"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14:paraId="496670CC" w14:textId="77777777" w:rsidR="00E96D99" w:rsidRDefault="00E96D99" w:rsidP="006630C4">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tcPr>
                <w:p w14:paraId="7A0228D5" w14:textId="77777777" w:rsidR="00E96D99" w:rsidRDefault="00E96D99" w:rsidP="006630C4">
                  <w:pPr>
                    <w:framePr w:hSpace="180" w:wrap="around" w:vAnchor="text" w:hAnchor="text" w:y="1"/>
                    <w:suppressOverlap/>
                  </w:pPr>
                  <w:r>
                    <w:t># students tested = none of 21</w:t>
                  </w:r>
                </w:p>
                <w:p w14:paraId="3FE574B5" w14:textId="77777777" w:rsidR="00E96D99" w:rsidRDefault="00E96D99" w:rsidP="006630C4">
                  <w:pPr>
                    <w:framePr w:hSpace="180" w:wrap="around" w:vAnchor="text" w:hAnchor="text" w:y="1"/>
                    <w:suppressOverlap/>
                  </w:pPr>
                </w:p>
              </w:tc>
            </w:tr>
            <w:tr w:rsidR="00E96D99" w14:paraId="28734238" w14:textId="77777777" w:rsidTr="0021056B">
              <w:trPr>
                <w:trHeight w:val="347"/>
              </w:trPr>
              <w:tc>
                <w:tcPr>
                  <w:tcW w:w="1278" w:type="dxa"/>
                  <w:tcBorders>
                    <w:top w:val="single" w:sz="4" w:space="0" w:color="auto"/>
                    <w:left w:val="single" w:sz="4" w:space="0" w:color="auto"/>
                    <w:bottom w:val="single" w:sz="4" w:space="0" w:color="auto"/>
                    <w:right w:val="single" w:sz="4" w:space="0" w:color="auto"/>
                  </w:tcBorders>
                  <w:hideMark/>
                </w:tcPr>
                <w:p w14:paraId="02A241F8" w14:textId="77777777" w:rsidR="00E96D99" w:rsidRDefault="00E96D99" w:rsidP="006630C4">
                  <w:pPr>
                    <w:framePr w:hSpace="180" w:wrap="around" w:vAnchor="text" w:hAnchor="text" w:y="1"/>
                    <w:suppressOverlap/>
                  </w:pPr>
                  <w:r>
                    <w:t>Spring 2019</w:t>
                  </w:r>
                </w:p>
              </w:tc>
              <w:tc>
                <w:tcPr>
                  <w:tcW w:w="1350" w:type="dxa"/>
                  <w:tcBorders>
                    <w:top w:val="single" w:sz="4" w:space="0" w:color="auto"/>
                    <w:left w:val="single" w:sz="4" w:space="0" w:color="auto"/>
                    <w:bottom w:val="single" w:sz="4" w:space="0" w:color="auto"/>
                    <w:right w:val="single" w:sz="4" w:space="0" w:color="auto"/>
                  </w:tcBorders>
                  <w:hideMark/>
                </w:tcPr>
                <w:p w14:paraId="25C96C56" w14:textId="77777777" w:rsidR="00E96D99" w:rsidRDefault="00E96D99" w:rsidP="006630C4">
                  <w:pPr>
                    <w:framePr w:hSpace="180" w:wrap="around" w:vAnchor="text" w:hAnchor="text" w:y="1"/>
                    <w:suppressOverlap/>
                  </w:pPr>
                  <w:r>
                    <w:t>Jefferson</w:t>
                  </w:r>
                </w:p>
              </w:tc>
              <w:tc>
                <w:tcPr>
                  <w:tcW w:w="2970" w:type="dxa"/>
                  <w:tcBorders>
                    <w:top w:val="single" w:sz="4" w:space="0" w:color="auto"/>
                    <w:left w:val="single" w:sz="4" w:space="0" w:color="auto"/>
                    <w:bottom w:val="single" w:sz="4" w:space="0" w:color="auto"/>
                    <w:right w:val="single" w:sz="4" w:space="0" w:color="auto"/>
                  </w:tcBorders>
                  <w:hideMark/>
                </w:tcPr>
                <w:p w14:paraId="3B4DDD49" w14:textId="77777777" w:rsidR="00E96D99" w:rsidRDefault="00E96D99" w:rsidP="006630C4">
                  <w:pPr>
                    <w:framePr w:hSpace="180" w:wrap="around" w:vAnchor="text" w:hAnchor="text" w:y="1"/>
                    <w:suppressOverlap/>
                  </w:pPr>
                  <w:r>
                    <w:t># students tested = 13 of 13</w:t>
                  </w:r>
                </w:p>
                <w:p w14:paraId="352F1349" w14:textId="77777777" w:rsidR="00E96D99" w:rsidRDefault="00E96D99" w:rsidP="006630C4">
                  <w:pPr>
                    <w:framePr w:hSpace="180" w:wrap="around" w:vAnchor="text" w:hAnchor="text" w:y="1"/>
                    <w:suppressOverlap/>
                  </w:pPr>
                  <w:r>
                    <w:t># correct = 32</w:t>
                  </w:r>
                </w:p>
                <w:p w14:paraId="6A03A239" w14:textId="77777777" w:rsidR="00E96D99" w:rsidRDefault="00E96D99" w:rsidP="006630C4">
                  <w:pPr>
                    <w:framePr w:hSpace="180" w:wrap="around" w:vAnchor="text" w:hAnchor="text" w:y="1"/>
                    <w:suppressOverlap/>
                  </w:pPr>
                  <w:r>
                    <w:t>% correct = 62%</w:t>
                  </w:r>
                </w:p>
              </w:tc>
            </w:tr>
            <w:tr w:rsidR="00E96D99" w14:paraId="5F9AAB7C"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68C02C31"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hideMark/>
                </w:tcPr>
                <w:p w14:paraId="2F6C4971" w14:textId="77777777" w:rsidR="00E96D99" w:rsidRDefault="00E96D99" w:rsidP="006630C4">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hideMark/>
                </w:tcPr>
                <w:p w14:paraId="684A2E45" w14:textId="77777777" w:rsidR="00E96D99" w:rsidRDefault="00E96D99" w:rsidP="006630C4">
                  <w:pPr>
                    <w:framePr w:hSpace="180" w:wrap="around" w:vAnchor="text" w:hAnchor="text" w:y="1"/>
                    <w:suppressOverlap/>
                  </w:pPr>
                  <w:r>
                    <w:t># students tested = 46 of 46</w:t>
                  </w:r>
                </w:p>
                <w:p w14:paraId="00DDEC14" w14:textId="77777777" w:rsidR="00E96D99" w:rsidRDefault="00E96D99" w:rsidP="006630C4">
                  <w:pPr>
                    <w:framePr w:hSpace="180" w:wrap="around" w:vAnchor="text" w:hAnchor="text" w:y="1"/>
                    <w:suppressOverlap/>
                  </w:pPr>
                  <w:r>
                    <w:t># correct = 122</w:t>
                  </w:r>
                </w:p>
                <w:p w14:paraId="5CB67B07" w14:textId="77777777" w:rsidR="00E96D99" w:rsidRDefault="00E96D99" w:rsidP="006630C4">
                  <w:pPr>
                    <w:framePr w:hSpace="180" w:wrap="around" w:vAnchor="text" w:hAnchor="text" w:y="1"/>
                    <w:suppressOverlap/>
                  </w:pPr>
                  <w:r>
                    <w:t>% correct = 66%</w:t>
                  </w:r>
                </w:p>
              </w:tc>
            </w:tr>
            <w:tr w:rsidR="00E96D99" w14:paraId="33C00997"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4BB1A796"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14:paraId="797702C6" w14:textId="77777777" w:rsidR="00E96D99" w:rsidRDefault="00E96D99" w:rsidP="006630C4">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tcPr>
                <w:p w14:paraId="65B26B9A" w14:textId="77777777" w:rsidR="00E96D99" w:rsidRDefault="00E96D99" w:rsidP="006630C4">
                  <w:pPr>
                    <w:framePr w:hSpace="180" w:wrap="around" w:vAnchor="text" w:hAnchor="text" w:y="1"/>
                    <w:suppressOverlap/>
                  </w:pPr>
                  <w:r>
                    <w:t># students tested = none of 24</w:t>
                  </w:r>
                </w:p>
                <w:p w14:paraId="08D6CE96" w14:textId="77777777" w:rsidR="00E96D99" w:rsidRDefault="00E96D99" w:rsidP="006630C4">
                  <w:pPr>
                    <w:framePr w:hSpace="180" w:wrap="around" w:vAnchor="text" w:hAnchor="text" w:y="1"/>
                    <w:suppressOverlap/>
                  </w:pPr>
                  <w:r>
                    <w:t xml:space="preserve"> </w:t>
                  </w:r>
                </w:p>
              </w:tc>
            </w:tr>
            <w:tr w:rsidR="00E96D99" w14:paraId="298F5B95"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693CA910"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14:paraId="572EC864" w14:textId="77777777" w:rsidR="00E96D99" w:rsidRDefault="00E96D99" w:rsidP="006630C4">
                  <w:pPr>
                    <w:framePr w:hSpace="180" w:wrap="around" w:vAnchor="text" w:hAnchor="text" w:y="1"/>
                    <w:suppressOverlap/>
                  </w:pPr>
                  <w:r>
                    <w:t>Clanton</w:t>
                  </w:r>
                </w:p>
              </w:tc>
              <w:tc>
                <w:tcPr>
                  <w:tcW w:w="2970" w:type="dxa"/>
                  <w:tcBorders>
                    <w:top w:val="single" w:sz="4" w:space="0" w:color="auto"/>
                    <w:left w:val="single" w:sz="4" w:space="0" w:color="auto"/>
                    <w:bottom w:val="single" w:sz="4" w:space="0" w:color="auto"/>
                    <w:right w:val="single" w:sz="4" w:space="0" w:color="auto"/>
                  </w:tcBorders>
                </w:tcPr>
                <w:p w14:paraId="38CA8EA7" w14:textId="77777777" w:rsidR="00E96D99" w:rsidRDefault="00E96D99" w:rsidP="006630C4">
                  <w:pPr>
                    <w:framePr w:hSpace="180" w:wrap="around" w:vAnchor="text" w:hAnchor="text" w:y="1"/>
                    <w:suppressOverlap/>
                  </w:pPr>
                  <w:r>
                    <w:t># students tested = none of 17</w:t>
                  </w:r>
                </w:p>
                <w:p w14:paraId="4DCF6CD7" w14:textId="77777777" w:rsidR="00E96D99" w:rsidRDefault="00E96D99" w:rsidP="006630C4">
                  <w:pPr>
                    <w:framePr w:hSpace="180" w:wrap="around" w:vAnchor="text" w:hAnchor="text" w:y="1"/>
                    <w:suppressOverlap/>
                  </w:pPr>
                </w:p>
              </w:tc>
            </w:tr>
            <w:tr w:rsidR="00E96D99" w14:paraId="04ED3132"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7BB9370C" w14:textId="77777777" w:rsidR="00E96D99" w:rsidRDefault="00E96D99" w:rsidP="006630C4">
                  <w:pPr>
                    <w:framePr w:hSpace="180" w:wrap="around" w:vAnchor="text" w:hAnchor="text" w:y="1"/>
                    <w:suppressOverlap/>
                  </w:pPr>
                  <w:r>
                    <w:t>Summer 2019</w:t>
                  </w:r>
                </w:p>
              </w:tc>
              <w:tc>
                <w:tcPr>
                  <w:tcW w:w="1350" w:type="dxa"/>
                  <w:tcBorders>
                    <w:top w:val="single" w:sz="4" w:space="0" w:color="auto"/>
                    <w:left w:val="single" w:sz="4" w:space="0" w:color="auto"/>
                    <w:bottom w:val="single" w:sz="4" w:space="0" w:color="auto"/>
                    <w:right w:val="single" w:sz="4" w:space="0" w:color="auto"/>
                  </w:tcBorders>
                </w:tcPr>
                <w:p w14:paraId="0B81B1FC" w14:textId="77777777" w:rsidR="00E96D99" w:rsidRDefault="00E96D99" w:rsidP="006630C4">
                  <w:pPr>
                    <w:framePr w:hSpace="180" w:wrap="around" w:vAnchor="text" w:hAnchor="text" w:y="1"/>
                    <w:suppressOverlap/>
                  </w:pPr>
                  <w:r>
                    <w:t>Shelby</w:t>
                  </w:r>
                </w:p>
              </w:tc>
              <w:tc>
                <w:tcPr>
                  <w:tcW w:w="2970" w:type="dxa"/>
                  <w:tcBorders>
                    <w:top w:val="single" w:sz="4" w:space="0" w:color="auto"/>
                    <w:left w:val="single" w:sz="4" w:space="0" w:color="auto"/>
                    <w:bottom w:val="single" w:sz="4" w:space="0" w:color="auto"/>
                    <w:right w:val="single" w:sz="4" w:space="0" w:color="auto"/>
                  </w:tcBorders>
                </w:tcPr>
                <w:p w14:paraId="0995D64F" w14:textId="77777777" w:rsidR="00E96D99" w:rsidRDefault="00E96D99" w:rsidP="006630C4">
                  <w:pPr>
                    <w:framePr w:hSpace="180" w:wrap="around" w:vAnchor="text" w:hAnchor="text" w:y="1"/>
                    <w:suppressOverlap/>
                  </w:pPr>
                  <w:r>
                    <w:t># students tested = 20 of 26</w:t>
                  </w:r>
                </w:p>
                <w:p w14:paraId="544B4C4C" w14:textId="77777777" w:rsidR="00E96D99" w:rsidRDefault="00E96D99" w:rsidP="006630C4">
                  <w:pPr>
                    <w:framePr w:hSpace="180" w:wrap="around" w:vAnchor="text" w:hAnchor="text" w:y="1"/>
                    <w:suppressOverlap/>
                  </w:pPr>
                  <w:r>
                    <w:t># correct = 49</w:t>
                  </w:r>
                </w:p>
                <w:p w14:paraId="67BAD0E8" w14:textId="77777777" w:rsidR="00E96D99" w:rsidRDefault="00E96D99" w:rsidP="006630C4">
                  <w:pPr>
                    <w:framePr w:hSpace="180" w:wrap="around" w:vAnchor="text" w:hAnchor="text" w:y="1"/>
                    <w:suppressOverlap/>
                  </w:pPr>
                  <w:r>
                    <w:t>% correct = 61%</w:t>
                  </w:r>
                </w:p>
              </w:tc>
            </w:tr>
            <w:tr w:rsidR="00E96D99" w14:paraId="2B29E97F" w14:textId="77777777" w:rsidTr="0021056B">
              <w:trPr>
                <w:trHeight w:val="365"/>
              </w:trPr>
              <w:tc>
                <w:tcPr>
                  <w:tcW w:w="1278" w:type="dxa"/>
                  <w:tcBorders>
                    <w:top w:val="single" w:sz="4" w:space="0" w:color="auto"/>
                    <w:left w:val="single" w:sz="4" w:space="0" w:color="auto"/>
                    <w:bottom w:val="single" w:sz="4" w:space="0" w:color="auto"/>
                    <w:right w:val="single" w:sz="4" w:space="0" w:color="auto"/>
                  </w:tcBorders>
                </w:tcPr>
                <w:p w14:paraId="1A8507A2" w14:textId="77777777" w:rsidR="00E96D99" w:rsidRDefault="00E96D99" w:rsidP="006630C4">
                  <w:pPr>
                    <w:framePr w:hSpace="180" w:wrap="around" w:vAnchor="text" w:hAnchor="text" w:y="1"/>
                    <w:suppressOverlap/>
                  </w:pPr>
                </w:p>
              </w:tc>
              <w:tc>
                <w:tcPr>
                  <w:tcW w:w="1350" w:type="dxa"/>
                  <w:tcBorders>
                    <w:top w:val="single" w:sz="4" w:space="0" w:color="auto"/>
                    <w:left w:val="single" w:sz="4" w:space="0" w:color="auto"/>
                    <w:bottom w:val="single" w:sz="4" w:space="0" w:color="auto"/>
                    <w:right w:val="single" w:sz="4" w:space="0" w:color="auto"/>
                  </w:tcBorders>
                </w:tcPr>
                <w:p w14:paraId="7C829BBA" w14:textId="77777777" w:rsidR="00E96D99" w:rsidRDefault="00E96D99" w:rsidP="006630C4">
                  <w:pPr>
                    <w:framePr w:hSpace="180" w:wrap="around" w:vAnchor="text" w:hAnchor="text" w:y="1"/>
                    <w:suppressOverlap/>
                  </w:pPr>
                  <w:r>
                    <w:t>Pell City</w:t>
                  </w:r>
                </w:p>
              </w:tc>
              <w:tc>
                <w:tcPr>
                  <w:tcW w:w="2970" w:type="dxa"/>
                  <w:tcBorders>
                    <w:top w:val="single" w:sz="4" w:space="0" w:color="auto"/>
                    <w:left w:val="single" w:sz="4" w:space="0" w:color="auto"/>
                    <w:bottom w:val="single" w:sz="4" w:space="0" w:color="auto"/>
                    <w:right w:val="single" w:sz="4" w:space="0" w:color="auto"/>
                  </w:tcBorders>
                </w:tcPr>
                <w:p w14:paraId="399D3285" w14:textId="77777777" w:rsidR="00E96D99" w:rsidRDefault="00E96D99" w:rsidP="006630C4">
                  <w:pPr>
                    <w:framePr w:hSpace="180" w:wrap="around" w:vAnchor="text" w:hAnchor="text" w:y="1"/>
                    <w:suppressOverlap/>
                  </w:pPr>
                  <w:r>
                    <w:t># students tested = 22 of 22</w:t>
                  </w:r>
                </w:p>
                <w:p w14:paraId="5EA7ED35" w14:textId="77777777" w:rsidR="00E96D99" w:rsidRDefault="00E96D99" w:rsidP="006630C4">
                  <w:pPr>
                    <w:framePr w:hSpace="180" w:wrap="around" w:vAnchor="text" w:hAnchor="text" w:y="1"/>
                    <w:suppressOverlap/>
                  </w:pPr>
                  <w:r>
                    <w:t xml:space="preserve"> # correct = 84</w:t>
                  </w:r>
                </w:p>
                <w:p w14:paraId="6B4402BC" w14:textId="77777777" w:rsidR="00E96D99" w:rsidRDefault="00E96D99" w:rsidP="006630C4">
                  <w:pPr>
                    <w:framePr w:hSpace="180" w:wrap="around" w:vAnchor="text" w:hAnchor="text" w:y="1"/>
                    <w:suppressOverlap/>
                  </w:pPr>
                  <w:r>
                    <w:t>% correct = 95%</w:t>
                  </w:r>
                </w:p>
              </w:tc>
            </w:tr>
          </w:tbl>
          <w:p w14:paraId="01EF8914" w14:textId="77777777" w:rsidR="00E96D99" w:rsidRDefault="00E96D99" w:rsidP="0021056B">
            <w:pPr>
              <w:rPr>
                <w:b/>
              </w:rPr>
            </w:pPr>
          </w:p>
          <w:p w14:paraId="5D6A72DF" w14:textId="77777777" w:rsidR="00E96D99" w:rsidRPr="006325CD" w:rsidRDefault="00E96D99" w:rsidP="0021056B">
            <w:pPr>
              <w:rPr>
                <w:rStyle w:val="Emphasis"/>
                <w:b/>
                <w:i w:val="0"/>
              </w:rPr>
            </w:pPr>
            <w:r w:rsidRPr="006325CD">
              <w:rPr>
                <w:rStyle w:val="Emphasis"/>
                <w:b/>
              </w:rPr>
              <w:t xml:space="preserve">Total   Students Tested =   </w:t>
            </w:r>
            <w:r>
              <w:rPr>
                <w:rStyle w:val="Emphasis"/>
                <w:b/>
              </w:rPr>
              <w:t>126</w:t>
            </w:r>
            <w:r w:rsidRPr="006325CD">
              <w:rPr>
                <w:rStyle w:val="Emphasis"/>
                <w:b/>
              </w:rPr>
              <w:t xml:space="preserve">                               </w:t>
            </w:r>
          </w:p>
          <w:p w14:paraId="57C5AE1A" w14:textId="77777777" w:rsidR="00E96D99" w:rsidRPr="006325CD" w:rsidRDefault="00E96D99" w:rsidP="0021056B">
            <w:pPr>
              <w:rPr>
                <w:rStyle w:val="Emphasis"/>
                <w:b/>
                <w:i w:val="0"/>
              </w:rPr>
            </w:pPr>
            <w:r w:rsidRPr="006325CD">
              <w:rPr>
                <w:rStyle w:val="Emphasis"/>
                <w:b/>
              </w:rPr>
              <w:t xml:space="preserve">Total Annual Success Rate: </w:t>
            </w:r>
            <w:r>
              <w:rPr>
                <w:rStyle w:val="Emphasis"/>
                <w:b/>
              </w:rPr>
              <w:t>69%</w:t>
            </w:r>
          </w:p>
          <w:p w14:paraId="55B50B2A" w14:textId="77777777" w:rsidR="00E96D99" w:rsidRDefault="00E96D99" w:rsidP="0021056B"/>
        </w:tc>
        <w:tc>
          <w:tcPr>
            <w:tcW w:w="2326" w:type="dxa"/>
            <w:tcBorders>
              <w:left w:val="single" w:sz="6" w:space="0" w:color="auto"/>
            </w:tcBorders>
          </w:tcPr>
          <w:p w14:paraId="1D7A1D6E" w14:textId="77777777" w:rsidR="00E96D99" w:rsidRPr="00CD7244" w:rsidRDefault="00E96D99" w:rsidP="0021056B">
            <w:r w:rsidRPr="00CD7244">
              <w:lastRenderedPageBreak/>
              <w:t xml:space="preserve">The students tested </w:t>
            </w:r>
            <w:r w:rsidRPr="00CD7244">
              <w:rPr>
                <w:u w:val="single"/>
              </w:rPr>
              <w:t>did not</w:t>
            </w:r>
            <w:r w:rsidRPr="00CD7244">
              <w:t xml:space="preserve"> meet the requirements for success for SLO 3.  </w:t>
            </w:r>
          </w:p>
          <w:p w14:paraId="70C7D043" w14:textId="77777777" w:rsidR="00E96D99" w:rsidRPr="00CD7244" w:rsidRDefault="00E96D99" w:rsidP="0021056B"/>
          <w:p w14:paraId="3C8D893C" w14:textId="77777777" w:rsidR="00E96D99" w:rsidRDefault="00E96D99" w:rsidP="0021056B">
            <w:r>
              <w:t>The success rate for SLO 3 was 69%. This is slightly below the 70% goal and represents a 4 point increase over two years (65%).</w:t>
            </w:r>
          </w:p>
          <w:p w14:paraId="1CD6960B" w14:textId="77777777" w:rsidR="00E96D99" w:rsidRDefault="00E96D99" w:rsidP="0021056B"/>
          <w:p w14:paraId="6F46F644" w14:textId="77777777" w:rsidR="00E96D99" w:rsidRDefault="00E96D99" w:rsidP="0021056B">
            <w:r>
              <w:t xml:space="preserve">It is difficult to draw conclusions from these data as there were 11 sections of BIO 102 during this year with &gt;200 students and we tested slightly greater than half (5 sections with 126 students). The success rate of the classes surveyed increased due in large </w:t>
            </w:r>
            <w:r>
              <w:lastRenderedPageBreak/>
              <w:t>part to the Pell City Data.</w:t>
            </w:r>
          </w:p>
          <w:p w14:paraId="1062797B" w14:textId="77777777" w:rsidR="00E96D99" w:rsidRDefault="00E96D99" w:rsidP="0021056B"/>
          <w:p w14:paraId="2CDB1104" w14:textId="77777777" w:rsidR="00E96D99" w:rsidRDefault="00E96D99" w:rsidP="0021056B">
            <w:r>
              <w:t>We will continue to monitor the success rate and require that ALL sections be surveyed. This goal was undermined by in part faculty turnover.</w:t>
            </w:r>
          </w:p>
        </w:tc>
      </w:tr>
      <w:tr w:rsidR="00E96D99" w14:paraId="452A2E72" w14:textId="77777777" w:rsidTr="0021056B">
        <w:tc>
          <w:tcPr>
            <w:tcW w:w="5548" w:type="dxa"/>
            <w:gridSpan w:val="3"/>
            <w:tcBorders>
              <w:right w:val="single" w:sz="4" w:space="0" w:color="auto"/>
            </w:tcBorders>
          </w:tcPr>
          <w:p w14:paraId="0FFC1609" w14:textId="77777777" w:rsidR="00E96D99" w:rsidRPr="002A44E2" w:rsidRDefault="00E96D99" w:rsidP="0021056B">
            <w:pPr>
              <w:rPr>
                <w:sz w:val="12"/>
                <w:szCs w:val="12"/>
              </w:rPr>
            </w:pPr>
          </w:p>
          <w:p w14:paraId="54E606D9" w14:textId="77777777" w:rsidR="00E96D99" w:rsidRDefault="00E96D99" w:rsidP="0021056B">
            <w:pPr>
              <w:rPr>
                <w:b/>
                <w:sz w:val="12"/>
                <w:szCs w:val="12"/>
              </w:rPr>
            </w:pPr>
            <w:r w:rsidRPr="00D554AC">
              <w:rPr>
                <w:b/>
              </w:rPr>
              <w:t>Plan submission date:</w:t>
            </w:r>
            <w:r>
              <w:rPr>
                <w:b/>
              </w:rPr>
              <w:t xml:space="preserve"> Plan submission date: 9/11/2019</w:t>
            </w:r>
          </w:p>
          <w:p w14:paraId="17A199C9" w14:textId="77777777" w:rsidR="00E96D99" w:rsidRDefault="00E96D99" w:rsidP="0021056B"/>
        </w:tc>
        <w:tc>
          <w:tcPr>
            <w:tcW w:w="8150" w:type="dxa"/>
            <w:gridSpan w:val="2"/>
            <w:tcBorders>
              <w:left w:val="single" w:sz="4" w:space="0" w:color="auto"/>
            </w:tcBorders>
          </w:tcPr>
          <w:p w14:paraId="2D957D87" w14:textId="77777777" w:rsidR="00E96D99" w:rsidRPr="002A44E2" w:rsidRDefault="00E96D99" w:rsidP="0021056B">
            <w:pPr>
              <w:rPr>
                <w:sz w:val="12"/>
                <w:szCs w:val="12"/>
              </w:rPr>
            </w:pPr>
          </w:p>
          <w:p w14:paraId="5AFD5EC9" w14:textId="77777777" w:rsidR="00E96D99" w:rsidRPr="00A65825" w:rsidRDefault="00E96D99" w:rsidP="0021056B">
            <w:pPr>
              <w:rPr>
                <w:sz w:val="12"/>
                <w:szCs w:val="12"/>
              </w:rPr>
            </w:pPr>
            <w:r w:rsidRPr="00102B7D">
              <w:rPr>
                <w:b/>
              </w:rPr>
              <w:t>Submitted by:</w:t>
            </w:r>
            <w:r>
              <w:rPr>
                <w:b/>
              </w:rPr>
              <w:t xml:space="preserve"> Charles J. Venglarik</w:t>
            </w:r>
          </w:p>
        </w:tc>
      </w:tr>
      <w:bookmarkEnd w:id="17"/>
    </w:tbl>
    <w:p w14:paraId="7E4494B1" w14:textId="77777777" w:rsidR="00E96D99" w:rsidRDefault="00E96D99" w:rsidP="00E96D99"/>
    <w:p w14:paraId="28093CDE" w14:textId="77777777" w:rsidR="00E96D99" w:rsidRDefault="00E96D99" w:rsidP="00E96D99"/>
    <w:p w14:paraId="5C1D2915" w14:textId="77777777" w:rsidR="008D6CCD" w:rsidRDefault="008D6CCD" w:rsidP="008D6CCD"/>
    <w:p w14:paraId="660E08D5" w14:textId="77777777" w:rsidR="00976329" w:rsidRDefault="00976329" w:rsidP="00976329">
      <w:pPr>
        <w:rPr>
          <w:sz w:val="40"/>
          <w:szCs w:val="40"/>
        </w:rPr>
      </w:pPr>
    </w:p>
    <w:p w14:paraId="4375C2CC" w14:textId="77777777" w:rsidR="00976329" w:rsidRDefault="00976329" w:rsidP="00976329"/>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9"/>
        <w:gridCol w:w="2403"/>
        <w:gridCol w:w="2547"/>
        <w:gridCol w:w="2970"/>
        <w:gridCol w:w="2718"/>
      </w:tblGrid>
      <w:tr w:rsidR="00324618" w:rsidRPr="00D554AC" w14:paraId="10504E65" w14:textId="77777777" w:rsidTr="0021056B">
        <w:tc>
          <w:tcPr>
            <w:tcW w:w="13387" w:type="dxa"/>
            <w:gridSpan w:val="5"/>
            <w:tcBorders>
              <w:bottom w:val="single" w:sz="6" w:space="0" w:color="auto"/>
            </w:tcBorders>
            <w:shd w:val="clear" w:color="auto" w:fill="D9D9D9" w:themeFill="background1" w:themeFillShade="D9"/>
          </w:tcPr>
          <w:p w14:paraId="51B8CF08" w14:textId="77777777" w:rsidR="00324618" w:rsidRPr="00490115" w:rsidRDefault="00324618" w:rsidP="0021056B">
            <w:pPr>
              <w:jc w:val="center"/>
              <w:rPr>
                <w:b/>
                <w:sz w:val="16"/>
                <w:szCs w:val="16"/>
              </w:rPr>
            </w:pPr>
            <w:bookmarkStart w:id="19" w:name="HIS101" w:colFirst="0" w:colLast="0"/>
          </w:p>
          <w:p w14:paraId="39EB45E4" w14:textId="77777777" w:rsidR="00324618" w:rsidRDefault="00324618" w:rsidP="0021056B">
            <w:pPr>
              <w:jc w:val="center"/>
              <w:rPr>
                <w:b/>
                <w:sz w:val="32"/>
                <w:szCs w:val="32"/>
              </w:rPr>
            </w:pPr>
            <w:r w:rsidRPr="40E7C64F">
              <w:rPr>
                <w:b/>
                <w:bCs/>
                <w:sz w:val="32"/>
                <w:szCs w:val="32"/>
              </w:rPr>
              <w:t>HIS 101 Course Student Learning Outcomes &amp; Assessment Plan 2018-2019</w:t>
            </w:r>
          </w:p>
          <w:p w14:paraId="11E50975" w14:textId="77777777" w:rsidR="00324618" w:rsidRPr="00490115" w:rsidRDefault="00324618" w:rsidP="0021056B">
            <w:r w:rsidRPr="40E7C64F">
              <w:rPr>
                <w:rFonts w:ascii="Times New Roman" w:eastAsia="Times New Roman" w:hAnsi="Times New Roman" w:cs="Times New Roman"/>
                <w:color w:val="000000" w:themeColor="text1"/>
                <w:sz w:val="24"/>
                <w:szCs w:val="24"/>
                <w:u w:val="single"/>
              </w:rPr>
              <w:t>General Education Objective</w:t>
            </w:r>
          </w:p>
          <w:p w14:paraId="1AA887E0" w14:textId="77777777" w:rsidR="00324618" w:rsidRPr="00490115" w:rsidRDefault="00324618" w:rsidP="0021056B">
            <w:r w:rsidRPr="40E7C64F">
              <w:rPr>
                <w:rFonts w:ascii="Times New Roman" w:eastAsia="Times New Roman" w:hAnsi="Times New Roman" w:cs="Times New Roman"/>
                <w:color w:val="000000" w:themeColor="text1"/>
                <w:sz w:val="24"/>
                <w:szCs w:val="24"/>
              </w:rPr>
              <w:t>Prepare students to continue their education at four-year institutions or to enter the workforce.</w:t>
            </w:r>
          </w:p>
          <w:p w14:paraId="4E7162F5" w14:textId="77777777" w:rsidR="00324618" w:rsidRPr="00490115" w:rsidRDefault="00324618" w:rsidP="0021056B">
            <w:r w:rsidRPr="40E7C64F">
              <w:rPr>
                <w:rFonts w:ascii="Times New Roman" w:eastAsia="Times New Roman" w:hAnsi="Times New Roman" w:cs="Times New Roman"/>
                <w:color w:val="000000" w:themeColor="text1"/>
                <w:sz w:val="24"/>
                <w:szCs w:val="24"/>
                <w:u w:val="single"/>
              </w:rPr>
              <w:t>Department Level Student Learning Outcomes</w:t>
            </w:r>
          </w:p>
          <w:p w14:paraId="6EEE2EE3" w14:textId="77777777" w:rsidR="00324618" w:rsidRPr="00490115" w:rsidRDefault="00324618" w:rsidP="0021056B">
            <w:r w:rsidRPr="40E7C64F">
              <w:rPr>
                <w:rFonts w:ascii="Times New Roman" w:eastAsia="Times New Roman" w:hAnsi="Times New Roman" w:cs="Times New Roman"/>
                <w:color w:val="000000" w:themeColor="text1"/>
                <w:sz w:val="24"/>
                <w:szCs w:val="24"/>
              </w:rPr>
              <w:t xml:space="preserve">1.    Students will acquire content knowledge in the arts, humanities and social sciences. </w:t>
            </w:r>
          </w:p>
          <w:p w14:paraId="4289AB28" w14:textId="77777777" w:rsidR="00324618" w:rsidRPr="00490115" w:rsidRDefault="00324618" w:rsidP="0021056B">
            <w:r w:rsidRPr="40E7C64F">
              <w:rPr>
                <w:rFonts w:ascii="Times New Roman" w:eastAsia="Times New Roman" w:hAnsi="Times New Roman" w:cs="Times New Roman"/>
                <w:color w:val="000000" w:themeColor="text1"/>
                <w:sz w:val="24"/>
                <w:szCs w:val="24"/>
              </w:rPr>
              <w:t>2.    Students will gain a better understanding of their society and cultural differences among people in an ever-changing world.</w:t>
            </w:r>
          </w:p>
          <w:p w14:paraId="3677FE90" w14:textId="77777777" w:rsidR="00324618" w:rsidRPr="00490115" w:rsidRDefault="00324618" w:rsidP="0021056B">
            <w:r w:rsidRPr="40E7C64F">
              <w:rPr>
                <w:rFonts w:ascii="Calibri" w:eastAsia="Calibri" w:hAnsi="Calibri" w:cs="Calibri"/>
              </w:rPr>
              <w:t>3</w:t>
            </w:r>
            <w:r w:rsidRPr="40E7C64F">
              <w:rPr>
                <w:rFonts w:ascii="Calibri" w:eastAsia="Calibri" w:hAnsi="Calibri" w:cs="Calibri"/>
                <w:sz w:val="24"/>
                <w:szCs w:val="24"/>
              </w:rPr>
              <w:t>.Students will develop analytical skills by researching and evaluating materials to support ideas</w:t>
            </w:r>
            <w:r w:rsidRPr="40E7C64F">
              <w:rPr>
                <w:rFonts w:ascii="Calibri" w:eastAsia="Calibri" w:hAnsi="Calibri" w:cs="Calibri"/>
              </w:rPr>
              <w:t>.</w:t>
            </w:r>
          </w:p>
          <w:p w14:paraId="346DBCC5" w14:textId="77777777" w:rsidR="00324618" w:rsidRPr="00490115" w:rsidRDefault="00324618" w:rsidP="0021056B">
            <w:r w:rsidRPr="40E7C64F">
              <w:rPr>
                <w:rFonts w:ascii="Times New Roman" w:eastAsia="Times New Roman" w:hAnsi="Times New Roman" w:cs="Times New Roman"/>
                <w:color w:val="000000" w:themeColor="text1"/>
                <w:sz w:val="24"/>
                <w:szCs w:val="24"/>
                <w:u w:val="single"/>
              </w:rPr>
              <w:t>Evaluation Criteria</w:t>
            </w:r>
          </w:p>
          <w:p w14:paraId="70EF9EF7" w14:textId="77777777" w:rsidR="00324618" w:rsidRPr="00490115" w:rsidRDefault="00324618" w:rsidP="0021056B">
            <w:r w:rsidRPr="40E7C64F">
              <w:rPr>
                <w:rFonts w:ascii="Times New Roman" w:eastAsia="Times New Roman" w:hAnsi="Times New Roman" w:cs="Times New Roman"/>
                <w:color w:val="000000" w:themeColor="text1"/>
                <w:sz w:val="24"/>
                <w:szCs w:val="24"/>
              </w:rPr>
              <w:t>Students in each HIS course will be evaluated through a written assessment. Each department-level outcome will be measured using the following criteria:</w:t>
            </w:r>
          </w:p>
          <w:p w14:paraId="33B25BEC" w14:textId="77777777" w:rsidR="00324618" w:rsidRPr="00490115" w:rsidRDefault="00324618" w:rsidP="0021056B">
            <w:r w:rsidRPr="40E7C64F">
              <w:rPr>
                <w:rFonts w:ascii="Times New Roman" w:eastAsia="Times New Roman" w:hAnsi="Times New Roman" w:cs="Times New Roman"/>
                <w:color w:val="000000" w:themeColor="text1"/>
                <w:sz w:val="24"/>
                <w:szCs w:val="24"/>
              </w:rPr>
              <w:t xml:space="preserve">       </w:t>
            </w:r>
            <w:r w:rsidRPr="40E7C64F">
              <w:rPr>
                <w:rFonts w:ascii="Times New Roman" w:eastAsia="Times New Roman" w:hAnsi="Times New Roman" w:cs="Times New Roman"/>
                <w:b/>
                <w:bCs/>
                <w:color w:val="000000" w:themeColor="text1"/>
                <w:sz w:val="24"/>
                <w:szCs w:val="24"/>
              </w:rPr>
              <w:t>Learning Outcome 1: Knowledge Base</w:t>
            </w:r>
          </w:p>
          <w:p w14:paraId="5C7D3FAE" w14:textId="77777777" w:rsidR="00324618" w:rsidRPr="00490115" w:rsidRDefault="00324618" w:rsidP="0021056B">
            <w:r w:rsidRPr="40E7C64F">
              <w:rPr>
                <w:rFonts w:ascii="Times New Roman" w:eastAsia="Times New Roman" w:hAnsi="Times New Roman" w:cs="Times New Roman"/>
                <w:color w:val="000000" w:themeColor="text1"/>
                <w:sz w:val="24"/>
                <w:szCs w:val="24"/>
              </w:rPr>
              <w:t xml:space="preserve">          1A: The student shows mastery of relevant context</w:t>
            </w:r>
            <w:r w:rsidRPr="40E7C64F">
              <w:rPr>
                <w:rFonts w:ascii="Calibri" w:eastAsia="Calibri" w:hAnsi="Calibri" w:cs="Calibri"/>
                <w:b/>
                <w:bCs/>
                <w:color w:val="000000" w:themeColor="text1"/>
                <w:sz w:val="24"/>
                <w:szCs w:val="24"/>
              </w:rPr>
              <w:t xml:space="preserve"> regarding the </w:t>
            </w:r>
            <w:r w:rsidRPr="40E7C64F">
              <w:rPr>
                <w:rFonts w:ascii="Times New Roman" w:eastAsia="Times New Roman" w:hAnsi="Times New Roman" w:cs="Times New Roman"/>
                <w:b/>
                <w:bCs/>
                <w:color w:val="000000" w:themeColor="text1"/>
                <w:sz w:val="24"/>
                <w:szCs w:val="24"/>
              </w:rPr>
              <w:t xml:space="preserve">economic, social, intellectual, religious, and/or political background of Western Civilization from the ancient world to the Renaissance/Reformation era </w:t>
            </w:r>
            <w:r w:rsidRPr="40E7C64F">
              <w:rPr>
                <w:rFonts w:ascii="Times New Roman" w:eastAsia="Times New Roman" w:hAnsi="Times New Roman" w:cs="Times New Roman"/>
                <w:color w:val="000000" w:themeColor="text1"/>
                <w:sz w:val="24"/>
                <w:szCs w:val="24"/>
              </w:rPr>
              <w:t>using information from primary and/or secondary sources.</w:t>
            </w:r>
          </w:p>
          <w:p w14:paraId="4C00D2F9" w14:textId="77777777" w:rsidR="00324618" w:rsidRPr="00490115" w:rsidRDefault="00324618" w:rsidP="0021056B">
            <w:r w:rsidRPr="40E7C64F">
              <w:rPr>
                <w:rFonts w:ascii="Times New Roman" w:eastAsia="Times New Roman" w:hAnsi="Times New Roman" w:cs="Times New Roman"/>
                <w:b/>
                <w:bCs/>
                <w:color w:val="000000" w:themeColor="text1"/>
                <w:sz w:val="24"/>
                <w:szCs w:val="24"/>
              </w:rPr>
              <w:t xml:space="preserve">       Learning Outcome 2: Communication Skills</w:t>
            </w:r>
          </w:p>
          <w:p w14:paraId="56AA6F5A" w14:textId="77777777" w:rsidR="00324618" w:rsidRPr="00490115" w:rsidRDefault="00324618" w:rsidP="0021056B">
            <w:r w:rsidRPr="40E7C64F">
              <w:rPr>
                <w:rFonts w:ascii="Times New Roman" w:eastAsia="Times New Roman" w:hAnsi="Times New Roman" w:cs="Times New Roman"/>
                <w:color w:val="000000" w:themeColor="text1"/>
                <w:sz w:val="24"/>
                <w:szCs w:val="24"/>
              </w:rPr>
              <w:t xml:space="preserve">          2A: Student constructed/organized a satisfactory thesis using clear, organizational structure and coherent language.</w:t>
            </w:r>
          </w:p>
          <w:p w14:paraId="637EA1D1" w14:textId="77777777" w:rsidR="00324618" w:rsidRPr="00490115" w:rsidRDefault="00324618" w:rsidP="0021056B">
            <w:r w:rsidRPr="40E7C64F">
              <w:rPr>
                <w:rFonts w:ascii="Times New Roman" w:eastAsia="Times New Roman" w:hAnsi="Times New Roman" w:cs="Times New Roman"/>
                <w:color w:val="000000" w:themeColor="text1"/>
                <w:sz w:val="24"/>
                <w:szCs w:val="24"/>
              </w:rPr>
              <w:t xml:space="preserve">       </w:t>
            </w:r>
            <w:r w:rsidRPr="40E7C64F">
              <w:rPr>
                <w:rFonts w:ascii="Times New Roman" w:eastAsia="Times New Roman" w:hAnsi="Times New Roman" w:cs="Times New Roman"/>
                <w:b/>
                <w:bCs/>
                <w:color w:val="000000" w:themeColor="text1"/>
                <w:sz w:val="24"/>
                <w:szCs w:val="24"/>
              </w:rPr>
              <w:t>Learning Outcome 3: Critical Thinking</w:t>
            </w:r>
          </w:p>
          <w:p w14:paraId="0C12ABC4" w14:textId="77777777" w:rsidR="00324618" w:rsidRPr="00490115" w:rsidRDefault="00324618" w:rsidP="0021056B">
            <w:r w:rsidRPr="40E7C64F">
              <w:rPr>
                <w:rFonts w:ascii="Calibri" w:eastAsia="Calibri" w:hAnsi="Calibri" w:cs="Calibri"/>
              </w:rPr>
              <w:t xml:space="preserve">          3A: Student used primary and/or secondary materials in a coherent and thoughtful manner in support of his/her thesis.</w:t>
            </w:r>
          </w:p>
          <w:p w14:paraId="435433B4" w14:textId="77777777" w:rsidR="00324618" w:rsidRPr="00490115" w:rsidRDefault="00324618" w:rsidP="0021056B">
            <w:pPr>
              <w:rPr>
                <w:b/>
                <w:bCs/>
                <w:sz w:val="16"/>
                <w:szCs w:val="16"/>
              </w:rPr>
            </w:pPr>
          </w:p>
        </w:tc>
      </w:tr>
      <w:bookmarkEnd w:id="19"/>
      <w:tr w:rsidR="00324618" w:rsidRPr="00D554AC" w14:paraId="7E207FCD" w14:textId="77777777" w:rsidTr="0021056B">
        <w:trPr>
          <w:trHeight w:val="54"/>
        </w:trPr>
        <w:tc>
          <w:tcPr>
            <w:tcW w:w="2749" w:type="dxa"/>
            <w:tcBorders>
              <w:left w:val="single" w:sz="6" w:space="0" w:color="auto"/>
              <w:bottom w:val="double" w:sz="4" w:space="0" w:color="auto"/>
              <w:right w:val="single" w:sz="6" w:space="0" w:color="auto"/>
            </w:tcBorders>
            <w:vAlign w:val="center"/>
          </w:tcPr>
          <w:p w14:paraId="73DC2F89" w14:textId="77777777" w:rsidR="00324618" w:rsidRPr="00D554AC" w:rsidRDefault="00324618" w:rsidP="0021056B">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61189979" w14:textId="77777777" w:rsidR="00324618" w:rsidRPr="00D554AC" w:rsidRDefault="00324618" w:rsidP="0021056B">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07C496CB" w14:textId="77777777" w:rsidR="00324618" w:rsidRPr="00D554AC" w:rsidRDefault="00324618" w:rsidP="0021056B">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BD9A970" w14:textId="77777777" w:rsidR="00324618" w:rsidRPr="00D554AC" w:rsidRDefault="00324618" w:rsidP="0021056B">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0845F04D" w14:textId="77777777" w:rsidR="00324618" w:rsidRPr="00D554AC" w:rsidRDefault="00324618" w:rsidP="0021056B">
            <w:pPr>
              <w:jc w:val="center"/>
              <w:rPr>
                <w:b/>
                <w:sz w:val="24"/>
                <w:szCs w:val="24"/>
              </w:rPr>
            </w:pPr>
            <w:r w:rsidRPr="00D554AC">
              <w:rPr>
                <w:b/>
                <w:sz w:val="24"/>
                <w:szCs w:val="24"/>
              </w:rPr>
              <w:t>Use of Results</w:t>
            </w:r>
          </w:p>
        </w:tc>
      </w:tr>
      <w:tr w:rsidR="00324618" w14:paraId="54B59337" w14:textId="77777777" w:rsidTr="0021056B">
        <w:trPr>
          <w:trHeight w:val="54"/>
        </w:trPr>
        <w:tc>
          <w:tcPr>
            <w:tcW w:w="2749" w:type="dxa"/>
            <w:tcBorders>
              <w:top w:val="thinThickSmallGap" w:sz="12" w:space="0" w:color="auto"/>
              <w:right w:val="single" w:sz="6" w:space="0" w:color="auto"/>
            </w:tcBorders>
          </w:tcPr>
          <w:p w14:paraId="3FD3E6C4" w14:textId="77777777" w:rsidR="00324618" w:rsidRDefault="00324618" w:rsidP="0021056B">
            <w:r w:rsidRPr="7DE869E4">
              <w:rPr>
                <w:rFonts w:ascii="Calibri" w:eastAsia="Calibri" w:hAnsi="Calibri" w:cs="Calibri"/>
              </w:rPr>
              <w:lastRenderedPageBreak/>
              <w:t>1A: The student shows mastery of relevant context using information from primary and/or secondary sources.</w:t>
            </w:r>
          </w:p>
          <w:p w14:paraId="3F48BA74" w14:textId="77777777" w:rsidR="00324618" w:rsidRDefault="00324618" w:rsidP="0021056B"/>
          <w:p w14:paraId="6425D865" w14:textId="77777777" w:rsidR="00324618" w:rsidRDefault="00324618" w:rsidP="0021056B"/>
        </w:tc>
        <w:tc>
          <w:tcPr>
            <w:tcW w:w="2403" w:type="dxa"/>
            <w:tcBorders>
              <w:top w:val="thinThickSmallGap" w:sz="12" w:space="0" w:color="auto"/>
              <w:left w:val="single" w:sz="6" w:space="0" w:color="auto"/>
              <w:right w:val="single" w:sz="4" w:space="0" w:color="auto"/>
            </w:tcBorders>
          </w:tcPr>
          <w:p w14:paraId="1AEB75E2" w14:textId="77777777" w:rsidR="00324618" w:rsidRDefault="00324618" w:rsidP="0021056B">
            <w:r w:rsidRPr="7DE869E4">
              <w:rPr>
                <w:rFonts w:ascii="Calibri" w:eastAsia="Calibri" w:hAnsi="Calibri" w:cs="Calibri"/>
              </w:rPr>
              <w:t>Students completed an essay based on essay portions from the book “How We Survived Communism and Even Laughed”</w:t>
            </w:r>
          </w:p>
        </w:tc>
        <w:tc>
          <w:tcPr>
            <w:tcW w:w="2547" w:type="dxa"/>
            <w:tcBorders>
              <w:top w:val="thinThickSmallGap" w:sz="12" w:space="0" w:color="auto"/>
              <w:left w:val="single" w:sz="6" w:space="0" w:color="auto"/>
              <w:right w:val="single" w:sz="4" w:space="0" w:color="auto"/>
            </w:tcBorders>
          </w:tcPr>
          <w:p w14:paraId="561614C0" w14:textId="77777777" w:rsidR="00324618" w:rsidRDefault="00324618" w:rsidP="0021056B">
            <w:r w:rsidRPr="7DE869E4">
              <w:rPr>
                <w:rFonts w:ascii="Calibri" w:eastAsia="Calibri" w:hAnsi="Calibri" w:cs="Calibri"/>
                <w:color w:val="000000" w:themeColor="text1"/>
              </w:rPr>
              <w:t>70% of students should meet intended outcome.</w:t>
            </w:r>
          </w:p>
          <w:p w14:paraId="2826E5B0" w14:textId="77777777" w:rsidR="00324618" w:rsidRDefault="00324618" w:rsidP="0021056B"/>
        </w:tc>
        <w:tc>
          <w:tcPr>
            <w:tcW w:w="2970" w:type="dxa"/>
            <w:tcBorders>
              <w:top w:val="thinThickSmallGap" w:sz="12" w:space="0" w:color="auto"/>
              <w:left w:val="single" w:sz="4" w:space="0" w:color="auto"/>
              <w:right w:val="single" w:sz="6" w:space="0" w:color="auto"/>
            </w:tcBorders>
          </w:tcPr>
          <w:p w14:paraId="774665E7" w14:textId="77777777" w:rsidR="00324618" w:rsidRDefault="00324618" w:rsidP="0021056B">
            <w:pPr>
              <w:rPr>
                <w:b/>
                <w:bCs/>
                <w:u w:val="single"/>
              </w:rPr>
            </w:pPr>
            <w:r w:rsidRPr="1B1FBC14">
              <w:rPr>
                <w:b/>
                <w:bCs/>
                <w:u w:val="single"/>
              </w:rPr>
              <w:t>Fall</w:t>
            </w:r>
            <w:r w:rsidRPr="39CAF0FA">
              <w:rPr>
                <w:b/>
                <w:bCs/>
                <w:u w:val="single"/>
              </w:rPr>
              <w:t xml:space="preserve"> 2018</w:t>
            </w:r>
            <w:r w:rsidRPr="1B1FBC14">
              <w:rPr>
                <w:b/>
                <w:bCs/>
                <w:u w:val="single"/>
              </w:rPr>
              <w:t>:</w:t>
            </w:r>
          </w:p>
          <w:p w14:paraId="62C04E5F" w14:textId="77777777" w:rsidR="00324618" w:rsidRDefault="00324618" w:rsidP="0021056B">
            <w:r>
              <w:t>PELL CITY</w:t>
            </w:r>
          </w:p>
          <w:p w14:paraId="068B6B4E" w14:textId="77777777" w:rsidR="00324618" w:rsidRDefault="00324618" w:rsidP="0021056B">
            <w:r>
              <w:t>1 section: 33 students</w:t>
            </w:r>
          </w:p>
          <w:p w14:paraId="2DA04C2E" w14:textId="77777777" w:rsidR="00324618" w:rsidRDefault="00324618" w:rsidP="0021056B">
            <w:r>
              <w:t>27/33 students exceeded or met the standards. 82%</w:t>
            </w:r>
          </w:p>
          <w:p w14:paraId="79974711" w14:textId="77777777" w:rsidR="00324618" w:rsidRDefault="00324618" w:rsidP="0021056B">
            <w:r>
              <w:t>CLANTON</w:t>
            </w:r>
          </w:p>
          <w:p w14:paraId="3B8E4685" w14:textId="77777777" w:rsidR="00324618" w:rsidRDefault="00324618" w:rsidP="0021056B">
            <w:r>
              <w:t>2 sections: 70 students</w:t>
            </w:r>
          </w:p>
          <w:p w14:paraId="5C343328" w14:textId="77777777" w:rsidR="00324618" w:rsidRDefault="00324618" w:rsidP="0021056B">
            <w:r>
              <w:t>58/70 students met or exceeded standards. 83%</w:t>
            </w:r>
          </w:p>
          <w:p w14:paraId="599B7360" w14:textId="77777777" w:rsidR="00324618" w:rsidRDefault="00324618" w:rsidP="0021056B">
            <w:r>
              <w:t>SHELBY</w:t>
            </w:r>
          </w:p>
          <w:p w14:paraId="3BA60EA7" w14:textId="77777777" w:rsidR="00324618" w:rsidRDefault="00324618" w:rsidP="0021056B">
            <w:r>
              <w:t>5 sections: 128 students</w:t>
            </w:r>
          </w:p>
          <w:p w14:paraId="6C8D0245" w14:textId="77777777" w:rsidR="00324618" w:rsidRDefault="00324618" w:rsidP="0021056B">
            <w:r>
              <w:t>98/128 students met or exceeded standards. 77%</w:t>
            </w:r>
          </w:p>
          <w:p w14:paraId="789CF697" w14:textId="77777777" w:rsidR="00324618" w:rsidRDefault="00324618" w:rsidP="0021056B">
            <w:r w:rsidRPr="004037D7">
              <w:t>JEFFERSON:</w:t>
            </w:r>
            <w:r>
              <w:t xml:space="preserve"> NA</w:t>
            </w:r>
          </w:p>
          <w:p w14:paraId="38AD03DB" w14:textId="77777777" w:rsidR="00324618" w:rsidRDefault="00324618" w:rsidP="0021056B">
            <w:pPr>
              <w:rPr>
                <w:b/>
                <w:bCs/>
                <w:u w:val="single"/>
              </w:rPr>
            </w:pPr>
            <w:r w:rsidRPr="1B1FBC14">
              <w:rPr>
                <w:b/>
                <w:bCs/>
                <w:u w:val="single"/>
              </w:rPr>
              <w:t>SPRING</w:t>
            </w:r>
            <w:r w:rsidRPr="39CAF0FA">
              <w:rPr>
                <w:b/>
                <w:bCs/>
                <w:u w:val="single"/>
              </w:rPr>
              <w:t xml:space="preserve"> 2019</w:t>
            </w:r>
            <w:r w:rsidRPr="1B1FBC14">
              <w:rPr>
                <w:b/>
                <w:bCs/>
                <w:u w:val="single"/>
              </w:rPr>
              <w:t>:</w:t>
            </w:r>
          </w:p>
          <w:p w14:paraId="6079ABEB" w14:textId="77777777" w:rsidR="00324618" w:rsidRDefault="00324618" w:rsidP="0021056B">
            <w:r>
              <w:t>SHELBY</w:t>
            </w:r>
          </w:p>
          <w:p w14:paraId="36C53B86" w14:textId="77777777" w:rsidR="00324618" w:rsidRDefault="00324618" w:rsidP="0021056B">
            <w:r>
              <w:t>2 sections: 78 total students</w:t>
            </w:r>
          </w:p>
          <w:p w14:paraId="478965C3" w14:textId="77777777" w:rsidR="00324618" w:rsidRDefault="00324618" w:rsidP="0021056B">
            <w:r>
              <w:t>63/78 exceeded or met the standards. 80.7 %</w:t>
            </w:r>
          </w:p>
          <w:p w14:paraId="7D11BAC2" w14:textId="77777777" w:rsidR="00324618" w:rsidRDefault="00324618" w:rsidP="0021056B">
            <w:r>
              <w:t xml:space="preserve">PELL CITY </w:t>
            </w:r>
          </w:p>
          <w:p w14:paraId="2C36AB46" w14:textId="77777777" w:rsidR="00324618" w:rsidRDefault="00324618" w:rsidP="0021056B">
            <w:r>
              <w:t>1 section: 20 total students</w:t>
            </w:r>
          </w:p>
          <w:p w14:paraId="48556D94" w14:textId="77777777" w:rsidR="00324618" w:rsidRDefault="00324618" w:rsidP="0021056B">
            <w:r>
              <w:t>15/20 exceeded or met the standards. 75%</w:t>
            </w:r>
          </w:p>
          <w:p w14:paraId="105995BE" w14:textId="77777777" w:rsidR="00324618" w:rsidRDefault="00324618" w:rsidP="0021056B">
            <w:r>
              <w:t>Clanton campus:</w:t>
            </w:r>
          </w:p>
          <w:p w14:paraId="57D25EBB" w14:textId="77777777" w:rsidR="00324618" w:rsidRDefault="00324618" w:rsidP="0021056B">
            <w:r>
              <w:t>History 101 was not offered during the spring semester</w:t>
            </w:r>
          </w:p>
          <w:p w14:paraId="3C891B6D" w14:textId="77777777" w:rsidR="00324618" w:rsidRPr="00D15D74" w:rsidRDefault="00324618" w:rsidP="0021056B">
            <w:r w:rsidRPr="00D15D74">
              <w:t>JEFFERSON</w:t>
            </w:r>
            <w:r>
              <w:t>: NA</w:t>
            </w:r>
          </w:p>
          <w:p w14:paraId="72EE0939" w14:textId="77777777" w:rsidR="00324618" w:rsidRDefault="00324618" w:rsidP="0021056B">
            <w:pPr>
              <w:rPr>
                <w:b/>
                <w:bCs/>
              </w:rPr>
            </w:pPr>
          </w:p>
        </w:tc>
        <w:tc>
          <w:tcPr>
            <w:tcW w:w="2718" w:type="dxa"/>
            <w:tcBorders>
              <w:top w:val="thinThickSmallGap" w:sz="12" w:space="0" w:color="auto"/>
              <w:left w:val="single" w:sz="6" w:space="0" w:color="auto"/>
            </w:tcBorders>
          </w:tcPr>
          <w:p w14:paraId="30E4CDBD" w14:textId="77777777" w:rsidR="00324618" w:rsidRDefault="00324618" w:rsidP="0021056B">
            <w:r>
              <w:t xml:space="preserve">The assignment of which the students were asked to complete is an effective pedagogical tool in which to assess the three core learning outcomes. </w:t>
            </w:r>
          </w:p>
        </w:tc>
      </w:tr>
      <w:tr w:rsidR="00324618" w14:paraId="24A3B0CD" w14:textId="77777777" w:rsidTr="0021056B">
        <w:trPr>
          <w:trHeight w:val="54"/>
        </w:trPr>
        <w:tc>
          <w:tcPr>
            <w:tcW w:w="2749" w:type="dxa"/>
            <w:tcBorders>
              <w:right w:val="single" w:sz="6" w:space="0" w:color="auto"/>
            </w:tcBorders>
          </w:tcPr>
          <w:p w14:paraId="54DD90BA" w14:textId="77777777" w:rsidR="00324618" w:rsidRDefault="00324618" w:rsidP="0021056B"/>
          <w:p w14:paraId="5306110D" w14:textId="77777777" w:rsidR="00324618" w:rsidRDefault="00324618" w:rsidP="0021056B">
            <w:r w:rsidRPr="7DE869E4">
              <w:rPr>
                <w:rFonts w:ascii="Calibri" w:eastAsia="Calibri" w:hAnsi="Calibri" w:cs="Calibri"/>
              </w:rPr>
              <w:t>2A: Student constructed/organized a satisfactory thesis using clear, organizational structure and coherent language.</w:t>
            </w:r>
          </w:p>
          <w:p w14:paraId="2AC905A0" w14:textId="77777777" w:rsidR="00324618" w:rsidRDefault="00324618" w:rsidP="0021056B"/>
          <w:p w14:paraId="7CE9A629" w14:textId="77777777" w:rsidR="00324618" w:rsidRDefault="00324618" w:rsidP="0021056B"/>
        </w:tc>
        <w:tc>
          <w:tcPr>
            <w:tcW w:w="2403" w:type="dxa"/>
            <w:tcBorders>
              <w:left w:val="single" w:sz="6" w:space="0" w:color="auto"/>
              <w:right w:val="single" w:sz="4" w:space="0" w:color="auto"/>
            </w:tcBorders>
          </w:tcPr>
          <w:p w14:paraId="2A986756" w14:textId="77777777" w:rsidR="00324618" w:rsidRDefault="00324618" w:rsidP="0021056B">
            <w:r w:rsidRPr="7DE869E4">
              <w:rPr>
                <w:rFonts w:ascii="Calibri" w:eastAsia="Calibri" w:hAnsi="Calibri" w:cs="Calibri"/>
              </w:rPr>
              <w:lastRenderedPageBreak/>
              <w:t>Students completed an essay based on essay portions from the book “How We Survived Communism and Even Laughed”</w:t>
            </w:r>
          </w:p>
        </w:tc>
        <w:tc>
          <w:tcPr>
            <w:tcW w:w="2547" w:type="dxa"/>
            <w:tcBorders>
              <w:left w:val="single" w:sz="6" w:space="0" w:color="auto"/>
              <w:right w:val="single" w:sz="4" w:space="0" w:color="auto"/>
            </w:tcBorders>
          </w:tcPr>
          <w:p w14:paraId="33C10C35" w14:textId="77777777" w:rsidR="00324618" w:rsidRDefault="00324618" w:rsidP="0021056B">
            <w:r w:rsidRPr="7DE869E4">
              <w:rPr>
                <w:rFonts w:ascii="Calibri" w:eastAsia="Calibri" w:hAnsi="Calibri" w:cs="Calibri"/>
                <w:color w:val="000000" w:themeColor="text1"/>
              </w:rPr>
              <w:t>70% of students should meet intended outcome.</w:t>
            </w:r>
          </w:p>
          <w:p w14:paraId="0FFE2F6A" w14:textId="77777777" w:rsidR="00324618" w:rsidRDefault="00324618" w:rsidP="0021056B"/>
        </w:tc>
        <w:tc>
          <w:tcPr>
            <w:tcW w:w="2970" w:type="dxa"/>
            <w:tcBorders>
              <w:left w:val="single" w:sz="4" w:space="0" w:color="auto"/>
              <w:right w:val="single" w:sz="6" w:space="0" w:color="auto"/>
            </w:tcBorders>
          </w:tcPr>
          <w:p w14:paraId="256DA70A" w14:textId="77777777" w:rsidR="00324618" w:rsidRDefault="00324618" w:rsidP="0021056B">
            <w:pPr>
              <w:rPr>
                <w:b/>
                <w:bCs/>
                <w:u w:val="single"/>
              </w:rPr>
            </w:pPr>
            <w:r w:rsidRPr="1B1FBC14">
              <w:rPr>
                <w:b/>
                <w:bCs/>
                <w:u w:val="single"/>
              </w:rPr>
              <w:t>Fall</w:t>
            </w:r>
            <w:r w:rsidRPr="39CAF0FA">
              <w:rPr>
                <w:b/>
                <w:bCs/>
                <w:u w:val="single"/>
              </w:rPr>
              <w:t xml:space="preserve"> 2018</w:t>
            </w:r>
            <w:r w:rsidRPr="1B1FBC14">
              <w:rPr>
                <w:b/>
                <w:bCs/>
                <w:u w:val="single"/>
              </w:rPr>
              <w:t>:</w:t>
            </w:r>
          </w:p>
          <w:p w14:paraId="7AADE094" w14:textId="77777777" w:rsidR="00324618" w:rsidRDefault="00324618" w:rsidP="0021056B">
            <w:r>
              <w:t>PELL CITY</w:t>
            </w:r>
          </w:p>
          <w:p w14:paraId="7B8D8593" w14:textId="77777777" w:rsidR="00324618" w:rsidRDefault="00324618" w:rsidP="0021056B">
            <w:r>
              <w:t>1 section: 33 students</w:t>
            </w:r>
          </w:p>
          <w:p w14:paraId="7F4A4352" w14:textId="77777777" w:rsidR="00324618" w:rsidRDefault="00324618" w:rsidP="0021056B">
            <w:r>
              <w:t>27/33 students exceeded or met the standards. 82%</w:t>
            </w:r>
          </w:p>
          <w:p w14:paraId="5F05A8C8" w14:textId="77777777" w:rsidR="00324618" w:rsidRDefault="00324618" w:rsidP="0021056B">
            <w:r>
              <w:t>CLANTON</w:t>
            </w:r>
          </w:p>
          <w:p w14:paraId="7728F491" w14:textId="77777777" w:rsidR="00324618" w:rsidRDefault="00324618" w:rsidP="0021056B">
            <w:r>
              <w:t>2 sections: 70 students</w:t>
            </w:r>
          </w:p>
          <w:p w14:paraId="793B5ECD" w14:textId="77777777" w:rsidR="00324618" w:rsidRDefault="00324618" w:rsidP="0021056B">
            <w:r>
              <w:lastRenderedPageBreak/>
              <w:t>58/70 students met or exceeded standards. 83%</w:t>
            </w:r>
          </w:p>
          <w:p w14:paraId="75B0CFB0" w14:textId="77777777" w:rsidR="00324618" w:rsidRDefault="00324618" w:rsidP="0021056B">
            <w:r>
              <w:t>SHELBY</w:t>
            </w:r>
          </w:p>
          <w:p w14:paraId="1B1C7E76" w14:textId="77777777" w:rsidR="00324618" w:rsidRDefault="00324618" w:rsidP="0021056B">
            <w:r>
              <w:t>5 sections: 128 students</w:t>
            </w:r>
          </w:p>
          <w:p w14:paraId="2F2C4185" w14:textId="77777777" w:rsidR="00324618" w:rsidRDefault="00324618" w:rsidP="0021056B">
            <w:r>
              <w:t>98/128 students met or exceeded standards. 77%</w:t>
            </w:r>
          </w:p>
          <w:p w14:paraId="4FDA5E30" w14:textId="77777777" w:rsidR="00324618" w:rsidRPr="00D15D74" w:rsidRDefault="00324618" w:rsidP="0021056B">
            <w:r w:rsidRPr="00D15D74">
              <w:t>JEFFERSON: NA</w:t>
            </w:r>
          </w:p>
          <w:p w14:paraId="075C2D3C" w14:textId="77777777" w:rsidR="00324618" w:rsidRDefault="00324618" w:rsidP="0021056B"/>
          <w:p w14:paraId="76400972" w14:textId="77777777" w:rsidR="00324618" w:rsidRDefault="00324618" w:rsidP="0021056B">
            <w:pPr>
              <w:rPr>
                <w:b/>
                <w:bCs/>
                <w:u w:val="single"/>
              </w:rPr>
            </w:pPr>
            <w:r w:rsidRPr="1B1FBC14">
              <w:rPr>
                <w:b/>
                <w:bCs/>
                <w:u w:val="single"/>
              </w:rPr>
              <w:t>SPRING 2019:</w:t>
            </w:r>
          </w:p>
          <w:p w14:paraId="11B75287" w14:textId="77777777" w:rsidR="00324618" w:rsidRDefault="00324618" w:rsidP="0021056B">
            <w:r>
              <w:t>SHELBY</w:t>
            </w:r>
          </w:p>
          <w:p w14:paraId="40E5BF1D" w14:textId="77777777" w:rsidR="00324618" w:rsidRDefault="00324618" w:rsidP="0021056B">
            <w:r>
              <w:t>2 sections: 78 total students</w:t>
            </w:r>
          </w:p>
          <w:p w14:paraId="48E18C9B" w14:textId="77777777" w:rsidR="00324618" w:rsidRDefault="00324618" w:rsidP="0021056B">
            <w:r>
              <w:t>63/78 exceeded or met the standards. 80.7 %</w:t>
            </w:r>
          </w:p>
          <w:p w14:paraId="0FDC04AE" w14:textId="77777777" w:rsidR="00324618" w:rsidRDefault="00324618" w:rsidP="0021056B">
            <w:r>
              <w:t xml:space="preserve">PELL CITY </w:t>
            </w:r>
          </w:p>
          <w:p w14:paraId="06AC500C" w14:textId="77777777" w:rsidR="00324618" w:rsidRDefault="00324618" w:rsidP="0021056B">
            <w:r>
              <w:t>1 section: 20 total students</w:t>
            </w:r>
          </w:p>
          <w:p w14:paraId="1B877EC1" w14:textId="77777777" w:rsidR="00324618" w:rsidRDefault="00324618" w:rsidP="0021056B">
            <w:r>
              <w:t>15/20 exceeded or met the standards. 75%</w:t>
            </w:r>
          </w:p>
          <w:p w14:paraId="381673E7" w14:textId="77777777" w:rsidR="00324618" w:rsidRDefault="00324618" w:rsidP="0021056B">
            <w:r>
              <w:t>Clanton campus:</w:t>
            </w:r>
          </w:p>
          <w:p w14:paraId="50692AD3" w14:textId="77777777" w:rsidR="00324618" w:rsidRDefault="00324618" w:rsidP="0021056B">
            <w:r>
              <w:t>History 101 was not offered during the spring semester</w:t>
            </w:r>
          </w:p>
          <w:p w14:paraId="6D9CCC8C" w14:textId="77777777" w:rsidR="00324618" w:rsidRPr="00D15D74" w:rsidRDefault="00324618" w:rsidP="0021056B">
            <w:r w:rsidRPr="00D15D74">
              <w:t>JEFFERSON</w:t>
            </w:r>
            <w:r>
              <w:t>: NA</w:t>
            </w:r>
          </w:p>
          <w:p w14:paraId="33600647" w14:textId="77777777" w:rsidR="00324618" w:rsidRDefault="00324618" w:rsidP="0021056B"/>
        </w:tc>
        <w:tc>
          <w:tcPr>
            <w:tcW w:w="2718" w:type="dxa"/>
            <w:tcBorders>
              <w:left w:val="single" w:sz="6" w:space="0" w:color="auto"/>
            </w:tcBorders>
          </w:tcPr>
          <w:p w14:paraId="05DDAF88" w14:textId="77777777" w:rsidR="00324618" w:rsidRDefault="00324618" w:rsidP="0021056B">
            <w:pPr>
              <w:rPr>
                <w:rFonts w:ascii="Times New Roman" w:eastAsia="Times New Roman" w:hAnsi="Times New Roman" w:cs="Times New Roman"/>
              </w:rPr>
            </w:pPr>
            <w:r w:rsidRPr="6C4A5148">
              <w:rPr>
                <w:rFonts w:ascii="Times New Roman" w:eastAsia="Times New Roman" w:hAnsi="Times New Roman" w:cs="Times New Roman"/>
              </w:rPr>
              <w:lastRenderedPageBreak/>
              <w:t xml:space="preserve">On this historical research assignment, students primarily demonstrated a proper understanding of developing assignment areas such as: historical context, developing historical themes/ideas into a thesis, and demonstrating </w:t>
            </w:r>
            <w:r w:rsidRPr="6C4A5148">
              <w:rPr>
                <w:rFonts w:ascii="Times New Roman" w:eastAsia="Times New Roman" w:hAnsi="Times New Roman" w:cs="Times New Roman"/>
              </w:rPr>
              <w:lastRenderedPageBreak/>
              <w:t>a good competence regarding primary and secondary historical research items. To build on this evaluation, faculty will determine whether exams changes are needed</w:t>
            </w:r>
          </w:p>
        </w:tc>
      </w:tr>
      <w:tr w:rsidR="00324618" w14:paraId="13335FC4" w14:textId="77777777" w:rsidTr="0021056B">
        <w:trPr>
          <w:trHeight w:val="54"/>
        </w:trPr>
        <w:tc>
          <w:tcPr>
            <w:tcW w:w="2749" w:type="dxa"/>
            <w:tcBorders>
              <w:right w:val="single" w:sz="6" w:space="0" w:color="auto"/>
            </w:tcBorders>
          </w:tcPr>
          <w:p w14:paraId="36C26B62" w14:textId="77777777" w:rsidR="00324618" w:rsidRDefault="00324618" w:rsidP="0021056B"/>
          <w:p w14:paraId="5B9E704F" w14:textId="77777777" w:rsidR="00324618" w:rsidRDefault="00324618" w:rsidP="0021056B">
            <w:r w:rsidRPr="7DE869E4">
              <w:rPr>
                <w:rFonts w:ascii="Calibri" w:eastAsia="Calibri" w:hAnsi="Calibri" w:cs="Calibri"/>
              </w:rPr>
              <w:t>3A: Student used primary and/or secondary materials in a coherent and thoughtful manner in support of his/her thesis.</w:t>
            </w:r>
          </w:p>
          <w:p w14:paraId="68475B24" w14:textId="77777777" w:rsidR="00324618" w:rsidRDefault="00324618" w:rsidP="0021056B"/>
        </w:tc>
        <w:tc>
          <w:tcPr>
            <w:tcW w:w="2403" w:type="dxa"/>
            <w:tcBorders>
              <w:left w:val="single" w:sz="6" w:space="0" w:color="auto"/>
              <w:right w:val="single" w:sz="4" w:space="0" w:color="auto"/>
            </w:tcBorders>
          </w:tcPr>
          <w:p w14:paraId="1480691E" w14:textId="77777777" w:rsidR="00324618" w:rsidRDefault="00324618" w:rsidP="0021056B">
            <w:r w:rsidRPr="7DE869E4">
              <w:rPr>
                <w:rFonts w:ascii="Calibri" w:eastAsia="Calibri" w:hAnsi="Calibri" w:cs="Calibri"/>
              </w:rPr>
              <w:t>Students completed an essay based on essay portions from the book “How We Survived Communism and Even Laughed”</w:t>
            </w:r>
          </w:p>
        </w:tc>
        <w:tc>
          <w:tcPr>
            <w:tcW w:w="2547" w:type="dxa"/>
            <w:tcBorders>
              <w:left w:val="single" w:sz="6" w:space="0" w:color="auto"/>
              <w:right w:val="single" w:sz="4" w:space="0" w:color="auto"/>
            </w:tcBorders>
          </w:tcPr>
          <w:p w14:paraId="1D4D731A" w14:textId="77777777" w:rsidR="00324618" w:rsidRDefault="00324618" w:rsidP="0021056B">
            <w:r w:rsidRPr="7DE869E4">
              <w:rPr>
                <w:rFonts w:ascii="Calibri" w:eastAsia="Calibri" w:hAnsi="Calibri" w:cs="Calibri"/>
                <w:color w:val="000000" w:themeColor="text1"/>
              </w:rPr>
              <w:t>70% of students should meet intended outcome.</w:t>
            </w:r>
          </w:p>
          <w:p w14:paraId="3F455FB2" w14:textId="77777777" w:rsidR="00324618" w:rsidRDefault="00324618" w:rsidP="0021056B"/>
        </w:tc>
        <w:tc>
          <w:tcPr>
            <w:tcW w:w="2970" w:type="dxa"/>
            <w:tcBorders>
              <w:left w:val="single" w:sz="4" w:space="0" w:color="auto"/>
              <w:right w:val="single" w:sz="6" w:space="0" w:color="auto"/>
            </w:tcBorders>
          </w:tcPr>
          <w:p w14:paraId="637512CB" w14:textId="77777777" w:rsidR="00324618" w:rsidRDefault="00324618" w:rsidP="0021056B">
            <w:pPr>
              <w:rPr>
                <w:b/>
                <w:bCs/>
                <w:u w:val="single"/>
              </w:rPr>
            </w:pPr>
            <w:r w:rsidRPr="1B1FBC14">
              <w:rPr>
                <w:b/>
                <w:bCs/>
                <w:u w:val="single"/>
              </w:rPr>
              <w:t>Fall 2018:</w:t>
            </w:r>
          </w:p>
          <w:p w14:paraId="1D5EDB80" w14:textId="77777777" w:rsidR="00324618" w:rsidRDefault="00324618" w:rsidP="0021056B">
            <w:r>
              <w:t>PELL CITY</w:t>
            </w:r>
          </w:p>
          <w:p w14:paraId="5B178A9A" w14:textId="77777777" w:rsidR="00324618" w:rsidRDefault="00324618" w:rsidP="0021056B">
            <w:r>
              <w:t>1 section: 33 students</w:t>
            </w:r>
          </w:p>
          <w:p w14:paraId="312D0C44" w14:textId="77777777" w:rsidR="00324618" w:rsidRDefault="00324618" w:rsidP="0021056B">
            <w:r>
              <w:t>27/33 students exceeded or met the standards. 82%</w:t>
            </w:r>
          </w:p>
          <w:p w14:paraId="283C49C5" w14:textId="77777777" w:rsidR="00324618" w:rsidRDefault="00324618" w:rsidP="0021056B">
            <w:r>
              <w:t>CLANTON</w:t>
            </w:r>
          </w:p>
          <w:p w14:paraId="2BE6E5D5" w14:textId="77777777" w:rsidR="00324618" w:rsidRDefault="00324618" w:rsidP="0021056B">
            <w:r>
              <w:t>2 sections: 70 students</w:t>
            </w:r>
          </w:p>
          <w:p w14:paraId="540BD8FF" w14:textId="77777777" w:rsidR="00324618" w:rsidRDefault="00324618" w:rsidP="0021056B">
            <w:r>
              <w:t>58/70 students met or exceeded standards. 83%</w:t>
            </w:r>
          </w:p>
          <w:p w14:paraId="65908673" w14:textId="77777777" w:rsidR="00324618" w:rsidRDefault="00324618" w:rsidP="0021056B">
            <w:r>
              <w:t>SHELBY</w:t>
            </w:r>
          </w:p>
          <w:p w14:paraId="7482E57B" w14:textId="77777777" w:rsidR="00324618" w:rsidRDefault="00324618" w:rsidP="0021056B">
            <w:r>
              <w:t>5 sections: 128 students</w:t>
            </w:r>
          </w:p>
          <w:p w14:paraId="5CAA9B9D" w14:textId="77777777" w:rsidR="00324618" w:rsidRDefault="00324618" w:rsidP="0021056B">
            <w:r>
              <w:t>98/128 students met or exceeded standards. 77%</w:t>
            </w:r>
          </w:p>
          <w:p w14:paraId="1820C0A9" w14:textId="77777777" w:rsidR="00324618" w:rsidRPr="00D15D74" w:rsidRDefault="00324618" w:rsidP="0021056B">
            <w:r w:rsidRPr="00D15D74">
              <w:t>JEFFERSON</w:t>
            </w:r>
            <w:r>
              <w:t>: NA</w:t>
            </w:r>
          </w:p>
          <w:p w14:paraId="3B8BD914" w14:textId="77777777" w:rsidR="00324618" w:rsidRDefault="00324618" w:rsidP="0021056B"/>
          <w:p w14:paraId="7F13AB41" w14:textId="77777777" w:rsidR="00324618" w:rsidRDefault="00324618" w:rsidP="0021056B">
            <w:pPr>
              <w:rPr>
                <w:b/>
                <w:bCs/>
                <w:u w:val="single"/>
              </w:rPr>
            </w:pPr>
            <w:r w:rsidRPr="1B1FBC14">
              <w:rPr>
                <w:b/>
                <w:bCs/>
                <w:u w:val="single"/>
              </w:rPr>
              <w:lastRenderedPageBreak/>
              <w:t>SPRING 2019:</w:t>
            </w:r>
          </w:p>
          <w:p w14:paraId="309DD865" w14:textId="77777777" w:rsidR="00324618" w:rsidRDefault="00324618" w:rsidP="0021056B">
            <w:pPr>
              <w:rPr>
                <w:u w:val="single"/>
              </w:rPr>
            </w:pPr>
            <w:r w:rsidRPr="02E8D767">
              <w:rPr>
                <w:u w:val="single"/>
              </w:rPr>
              <w:t>Shelby:</w:t>
            </w:r>
          </w:p>
          <w:p w14:paraId="3283773B" w14:textId="77777777" w:rsidR="00324618" w:rsidRDefault="00324618" w:rsidP="0021056B">
            <w:r>
              <w:t>2 sections: 78 total students</w:t>
            </w:r>
          </w:p>
          <w:p w14:paraId="7881D26B" w14:textId="77777777" w:rsidR="00324618" w:rsidRDefault="00324618" w:rsidP="0021056B">
            <w:r>
              <w:t>63/78 exceeded or met the standards. 80.7 %</w:t>
            </w:r>
          </w:p>
          <w:p w14:paraId="277257B9" w14:textId="77777777" w:rsidR="00324618" w:rsidRDefault="00324618" w:rsidP="0021056B">
            <w:pPr>
              <w:rPr>
                <w:u w:val="single"/>
              </w:rPr>
            </w:pPr>
            <w:r w:rsidRPr="11406C26">
              <w:rPr>
                <w:u w:val="single"/>
              </w:rPr>
              <w:t>Pell City:</w:t>
            </w:r>
          </w:p>
          <w:p w14:paraId="689C09A1" w14:textId="77777777" w:rsidR="00324618" w:rsidRDefault="00324618" w:rsidP="0021056B">
            <w:r>
              <w:t>1 section: 20 total students</w:t>
            </w:r>
          </w:p>
          <w:p w14:paraId="452A52E2" w14:textId="77777777" w:rsidR="00324618" w:rsidRDefault="00324618" w:rsidP="0021056B">
            <w:r>
              <w:t>15/20 exceeded or met the standards. 75%</w:t>
            </w:r>
          </w:p>
          <w:p w14:paraId="03BA8970" w14:textId="77777777" w:rsidR="00324618" w:rsidRDefault="00324618" w:rsidP="0021056B">
            <w:r w:rsidRPr="11406C26">
              <w:rPr>
                <w:u w:val="single"/>
              </w:rPr>
              <w:t>Clanton</w:t>
            </w:r>
            <w:r>
              <w:t>:</w:t>
            </w:r>
          </w:p>
          <w:p w14:paraId="26373F4B" w14:textId="77777777" w:rsidR="00324618" w:rsidRDefault="00324618" w:rsidP="0021056B">
            <w:r>
              <w:t>History 101 was not offered during the spring semester</w:t>
            </w:r>
          </w:p>
          <w:p w14:paraId="3083DD2A" w14:textId="77777777" w:rsidR="00324618" w:rsidRPr="00D15D74" w:rsidRDefault="00324618" w:rsidP="0021056B">
            <w:r w:rsidRPr="00D15D74">
              <w:t>JEFFERSON</w:t>
            </w:r>
            <w:r>
              <w:t>: NA</w:t>
            </w:r>
          </w:p>
          <w:p w14:paraId="4DC86195" w14:textId="77777777" w:rsidR="00324618" w:rsidRDefault="00324618" w:rsidP="0021056B"/>
        </w:tc>
        <w:tc>
          <w:tcPr>
            <w:tcW w:w="2718" w:type="dxa"/>
            <w:tcBorders>
              <w:left w:val="single" w:sz="6" w:space="0" w:color="auto"/>
            </w:tcBorders>
          </w:tcPr>
          <w:p w14:paraId="1B547C5B" w14:textId="77777777" w:rsidR="00324618" w:rsidRDefault="00324618" w:rsidP="0021056B">
            <w:r w:rsidRPr="6C4A5148">
              <w:rPr>
                <w:rFonts w:ascii="Times New Roman" w:eastAsia="Times New Roman" w:hAnsi="Times New Roman" w:cs="Times New Roman"/>
              </w:rPr>
              <w:lastRenderedPageBreak/>
              <w:t>Most of the students used the proper evidentiary sources in support of the appropriate thesis. This seems to be an effective way to assess the proper use of historical data.</w:t>
            </w:r>
          </w:p>
        </w:tc>
      </w:tr>
      <w:tr w:rsidR="00324618" w14:paraId="1DF987F5" w14:textId="77777777" w:rsidTr="0021056B">
        <w:trPr>
          <w:trHeight w:val="54"/>
        </w:trPr>
        <w:tc>
          <w:tcPr>
            <w:tcW w:w="2749" w:type="dxa"/>
            <w:tcBorders>
              <w:right w:val="single" w:sz="6" w:space="0" w:color="auto"/>
            </w:tcBorders>
          </w:tcPr>
          <w:p w14:paraId="34ED983A" w14:textId="77777777" w:rsidR="00324618" w:rsidRDefault="00324618" w:rsidP="0021056B"/>
          <w:p w14:paraId="19F5C17D" w14:textId="77777777" w:rsidR="00324618" w:rsidRDefault="00324618" w:rsidP="0021056B"/>
          <w:p w14:paraId="040C98C7" w14:textId="77777777" w:rsidR="00324618" w:rsidRDefault="00324618" w:rsidP="0021056B"/>
        </w:tc>
        <w:tc>
          <w:tcPr>
            <w:tcW w:w="2403" w:type="dxa"/>
            <w:tcBorders>
              <w:left w:val="single" w:sz="6" w:space="0" w:color="auto"/>
              <w:right w:val="single" w:sz="4" w:space="0" w:color="auto"/>
            </w:tcBorders>
          </w:tcPr>
          <w:p w14:paraId="724DBEE4" w14:textId="77777777" w:rsidR="00324618" w:rsidRDefault="00324618" w:rsidP="0021056B"/>
        </w:tc>
        <w:tc>
          <w:tcPr>
            <w:tcW w:w="2547" w:type="dxa"/>
            <w:tcBorders>
              <w:left w:val="single" w:sz="6" w:space="0" w:color="auto"/>
              <w:right w:val="single" w:sz="4" w:space="0" w:color="auto"/>
            </w:tcBorders>
          </w:tcPr>
          <w:p w14:paraId="2BA11E4D" w14:textId="77777777" w:rsidR="00324618" w:rsidRDefault="00324618" w:rsidP="0021056B"/>
        </w:tc>
        <w:tc>
          <w:tcPr>
            <w:tcW w:w="2970" w:type="dxa"/>
            <w:tcBorders>
              <w:left w:val="single" w:sz="4" w:space="0" w:color="auto"/>
              <w:right w:val="single" w:sz="6" w:space="0" w:color="auto"/>
            </w:tcBorders>
          </w:tcPr>
          <w:p w14:paraId="5F1431FC" w14:textId="77777777" w:rsidR="00324618" w:rsidRDefault="00324618" w:rsidP="0021056B"/>
        </w:tc>
        <w:tc>
          <w:tcPr>
            <w:tcW w:w="2718" w:type="dxa"/>
            <w:tcBorders>
              <w:left w:val="single" w:sz="6" w:space="0" w:color="auto"/>
            </w:tcBorders>
          </w:tcPr>
          <w:p w14:paraId="24CE6B5D" w14:textId="77777777" w:rsidR="00324618" w:rsidRDefault="00324618" w:rsidP="0021056B"/>
        </w:tc>
      </w:tr>
      <w:tr w:rsidR="00324618" w14:paraId="6FBD7132" w14:textId="77777777" w:rsidTr="0021056B">
        <w:tc>
          <w:tcPr>
            <w:tcW w:w="7699" w:type="dxa"/>
            <w:gridSpan w:val="3"/>
            <w:tcBorders>
              <w:right w:val="single" w:sz="4" w:space="0" w:color="auto"/>
            </w:tcBorders>
          </w:tcPr>
          <w:p w14:paraId="08E18C30" w14:textId="77777777" w:rsidR="00324618" w:rsidRPr="002A44E2" w:rsidRDefault="00324618" w:rsidP="0021056B">
            <w:pPr>
              <w:rPr>
                <w:sz w:val="12"/>
                <w:szCs w:val="12"/>
              </w:rPr>
            </w:pPr>
          </w:p>
          <w:p w14:paraId="4FCBBA2B" w14:textId="77777777" w:rsidR="00324618" w:rsidRPr="002A44E2" w:rsidRDefault="00324618" w:rsidP="0021056B">
            <w:pPr>
              <w:rPr>
                <w:b/>
                <w:sz w:val="12"/>
                <w:szCs w:val="12"/>
              </w:rPr>
            </w:pPr>
            <w:r w:rsidRPr="00D554AC">
              <w:rPr>
                <w:b/>
              </w:rPr>
              <w:t>Plan submission date:</w:t>
            </w:r>
            <w:r>
              <w:rPr>
                <w:b/>
              </w:rPr>
              <w:t xml:space="preserve"> September 20, 2019</w:t>
            </w:r>
          </w:p>
          <w:p w14:paraId="55B1EE51" w14:textId="77777777" w:rsidR="00324618" w:rsidRDefault="00324618" w:rsidP="0021056B"/>
        </w:tc>
        <w:tc>
          <w:tcPr>
            <w:tcW w:w="5688" w:type="dxa"/>
            <w:gridSpan w:val="2"/>
            <w:tcBorders>
              <w:left w:val="single" w:sz="4" w:space="0" w:color="auto"/>
            </w:tcBorders>
          </w:tcPr>
          <w:p w14:paraId="26108C71" w14:textId="77777777" w:rsidR="00324618" w:rsidRPr="002A44E2" w:rsidRDefault="00324618" w:rsidP="0021056B">
            <w:pPr>
              <w:rPr>
                <w:sz w:val="12"/>
                <w:szCs w:val="12"/>
              </w:rPr>
            </w:pPr>
          </w:p>
          <w:p w14:paraId="63E89DEB" w14:textId="77777777" w:rsidR="00324618" w:rsidRDefault="00324618" w:rsidP="0021056B">
            <w:pPr>
              <w:rPr>
                <w:b/>
              </w:rPr>
            </w:pPr>
            <w:r w:rsidRPr="00102B7D">
              <w:rPr>
                <w:b/>
              </w:rPr>
              <w:t>Submitted by:</w:t>
            </w:r>
            <w:r>
              <w:rPr>
                <w:b/>
              </w:rPr>
              <w:t xml:space="preserve"> Liberal Arts Department</w:t>
            </w:r>
          </w:p>
          <w:p w14:paraId="6DFF3C86" w14:textId="77777777" w:rsidR="00324618" w:rsidRPr="002A44E2" w:rsidRDefault="00324618" w:rsidP="0021056B">
            <w:pPr>
              <w:rPr>
                <w:sz w:val="12"/>
                <w:szCs w:val="12"/>
              </w:rPr>
            </w:pPr>
          </w:p>
          <w:p w14:paraId="73C1E00E" w14:textId="77777777" w:rsidR="00324618" w:rsidRPr="002A44E2" w:rsidRDefault="00324618" w:rsidP="0021056B">
            <w:pPr>
              <w:rPr>
                <w:b/>
                <w:sz w:val="8"/>
                <w:szCs w:val="8"/>
              </w:rPr>
            </w:pPr>
          </w:p>
        </w:tc>
      </w:tr>
    </w:tbl>
    <w:p w14:paraId="51AC6B99" w14:textId="77777777" w:rsidR="00324618" w:rsidRDefault="00324618" w:rsidP="00324618"/>
    <w:p w14:paraId="5EA89DBA" w14:textId="77777777" w:rsidR="00324618" w:rsidRDefault="00324618" w:rsidP="00324618">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9"/>
        <w:gridCol w:w="2403"/>
        <w:gridCol w:w="2547"/>
        <w:gridCol w:w="2970"/>
        <w:gridCol w:w="2718"/>
      </w:tblGrid>
      <w:tr w:rsidR="00324618" w:rsidRPr="00D554AC" w14:paraId="0DFADE9D" w14:textId="77777777" w:rsidTr="0021056B">
        <w:tc>
          <w:tcPr>
            <w:tcW w:w="13387" w:type="dxa"/>
            <w:gridSpan w:val="5"/>
            <w:tcBorders>
              <w:bottom w:val="single" w:sz="6" w:space="0" w:color="auto"/>
            </w:tcBorders>
            <w:shd w:val="clear" w:color="auto" w:fill="D9D9D9" w:themeFill="background1" w:themeFillShade="D9"/>
          </w:tcPr>
          <w:p w14:paraId="05B7DDE9" w14:textId="77777777" w:rsidR="00324618" w:rsidRPr="00490115" w:rsidRDefault="00324618" w:rsidP="0021056B">
            <w:pPr>
              <w:jc w:val="center"/>
              <w:rPr>
                <w:b/>
                <w:sz w:val="16"/>
                <w:szCs w:val="16"/>
              </w:rPr>
            </w:pPr>
          </w:p>
          <w:p w14:paraId="79C8F85A" w14:textId="77777777" w:rsidR="00324618" w:rsidRDefault="00324618" w:rsidP="0021056B">
            <w:pPr>
              <w:jc w:val="center"/>
              <w:rPr>
                <w:b/>
                <w:bCs/>
                <w:sz w:val="32"/>
                <w:szCs w:val="32"/>
              </w:rPr>
            </w:pPr>
            <w:bookmarkStart w:id="20" w:name="HIS102"/>
            <w:r w:rsidRPr="4BBD192C">
              <w:rPr>
                <w:b/>
                <w:bCs/>
                <w:sz w:val="32"/>
                <w:szCs w:val="32"/>
              </w:rPr>
              <w:t>HIS 102 Course Student Learning Outcomes &amp; Assessment Plan 2018-2019</w:t>
            </w:r>
          </w:p>
          <w:p w14:paraId="2DEC8431" w14:textId="77777777" w:rsidR="00324618" w:rsidRDefault="00324618" w:rsidP="0021056B">
            <w:r w:rsidRPr="4BBD192C">
              <w:rPr>
                <w:rFonts w:ascii="Calibri" w:eastAsia="Calibri" w:hAnsi="Calibri" w:cs="Calibri"/>
                <w:u w:val="single"/>
              </w:rPr>
              <w:t>General Education Objective</w:t>
            </w:r>
          </w:p>
          <w:bookmarkEnd w:id="20"/>
          <w:p w14:paraId="65980A10" w14:textId="77777777" w:rsidR="00324618" w:rsidRDefault="00324618" w:rsidP="0021056B">
            <w:r w:rsidRPr="4BBD192C">
              <w:rPr>
                <w:rFonts w:ascii="Calibri" w:eastAsia="Calibri" w:hAnsi="Calibri" w:cs="Calibri"/>
              </w:rPr>
              <w:t>Prepare students to continue their education at four-year institutions or to enter the workforce.</w:t>
            </w:r>
          </w:p>
          <w:p w14:paraId="14C705D8" w14:textId="77777777" w:rsidR="00324618" w:rsidRDefault="00324618" w:rsidP="0021056B">
            <w:r w:rsidRPr="4BBD192C">
              <w:rPr>
                <w:rFonts w:ascii="Calibri" w:eastAsia="Calibri" w:hAnsi="Calibri" w:cs="Calibri"/>
                <w:u w:val="single"/>
              </w:rPr>
              <w:t>Department Level Student Learning Outcomes</w:t>
            </w:r>
          </w:p>
          <w:p w14:paraId="3237F6E0" w14:textId="77777777" w:rsidR="00324618" w:rsidRDefault="00324618" w:rsidP="0021056B">
            <w:r w:rsidRPr="4BBD192C">
              <w:rPr>
                <w:rFonts w:ascii="Calibri" w:eastAsia="Calibri" w:hAnsi="Calibri" w:cs="Calibri"/>
              </w:rPr>
              <w:t xml:space="preserve">1.    Students will acquire content knowledge in the arts, humanities and social sciences. </w:t>
            </w:r>
          </w:p>
          <w:p w14:paraId="2806CD30" w14:textId="77777777" w:rsidR="00324618" w:rsidRDefault="00324618" w:rsidP="0021056B">
            <w:r w:rsidRPr="4BBD192C">
              <w:rPr>
                <w:rFonts w:ascii="Calibri" w:eastAsia="Calibri" w:hAnsi="Calibri" w:cs="Calibri"/>
              </w:rPr>
              <w:t>2.    Students will gain a better understanding of their society and cultural differences among people in an ever-changing world.</w:t>
            </w:r>
          </w:p>
          <w:p w14:paraId="27FA6DCD" w14:textId="77777777" w:rsidR="00324618" w:rsidRDefault="00324618" w:rsidP="0021056B">
            <w:pPr>
              <w:rPr>
                <w:rFonts w:ascii="Calibri" w:eastAsia="Calibri" w:hAnsi="Calibri" w:cs="Calibri"/>
              </w:rPr>
            </w:pPr>
            <w:r w:rsidRPr="4BBD192C">
              <w:rPr>
                <w:rFonts w:ascii="Calibri" w:eastAsia="Calibri" w:hAnsi="Calibri" w:cs="Calibri"/>
              </w:rPr>
              <w:t>3.Students will develop analytical skills by researching and evaluating materials to support ideas.</w:t>
            </w:r>
          </w:p>
          <w:p w14:paraId="4D531043" w14:textId="77777777" w:rsidR="00324618" w:rsidRDefault="00324618" w:rsidP="0021056B">
            <w:r w:rsidRPr="4BBD192C">
              <w:rPr>
                <w:rFonts w:ascii="Calibri" w:eastAsia="Calibri" w:hAnsi="Calibri" w:cs="Calibri"/>
                <w:u w:val="single"/>
              </w:rPr>
              <w:t>Evaluation Criteria</w:t>
            </w:r>
          </w:p>
          <w:p w14:paraId="06A3BC6D" w14:textId="77777777" w:rsidR="00324618" w:rsidRDefault="00324618" w:rsidP="0021056B">
            <w:r w:rsidRPr="4BBD192C">
              <w:rPr>
                <w:rFonts w:ascii="Calibri" w:eastAsia="Calibri" w:hAnsi="Calibri" w:cs="Calibri"/>
              </w:rPr>
              <w:t>Students in each HIS course will be evaluated through a written assessment. Each department-level outcome will be measured using the following criteria:</w:t>
            </w:r>
          </w:p>
          <w:p w14:paraId="52804C28" w14:textId="77777777" w:rsidR="00324618" w:rsidRDefault="00324618" w:rsidP="0021056B">
            <w:r w:rsidRPr="4BBD192C">
              <w:rPr>
                <w:rFonts w:ascii="Calibri" w:eastAsia="Calibri" w:hAnsi="Calibri" w:cs="Calibri"/>
              </w:rPr>
              <w:t xml:space="preserve">       </w:t>
            </w:r>
            <w:r w:rsidRPr="4BBD192C">
              <w:rPr>
                <w:rFonts w:ascii="Calibri" w:eastAsia="Calibri" w:hAnsi="Calibri" w:cs="Calibri"/>
                <w:b/>
                <w:bCs/>
              </w:rPr>
              <w:t>Learning Outcome 1: Knowledge Base</w:t>
            </w:r>
          </w:p>
          <w:p w14:paraId="1EF67AF7" w14:textId="77777777" w:rsidR="00324618" w:rsidRDefault="00324618" w:rsidP="0021056B">
            <w:r w:rsidRPr="4BBD192C">
              <w:rPr>
                <w:rFonts w:ascii="Calibri" w:eastAsia="Calibri" w:hAnsi="Calibri" w:cs="Calibri"/>
              </w:rPr>
              <w:t xml:space="preserve">          1A: The student shows mastery of relevant context regarding the economic, social, intellectual, religious, and/or political background of Western Civilization from the Renaissance/Reformation era to the modern period using information from primary and/or secondary sources.</w:t>
            </w:r>
          </w:p>
          <w:p w14:paraId="70D826CD" w14:textId="77777777" w:rsidR="00324618" w:rsidRDefault="00324618" w:rsidP="0021056B">
            <w:r w:rsidRPr="4BBD192C">
              <w:rPr>
                <w:rFonts w:ascii="Calibri" w:eastAsia="Calibri" w:hAnsi="Calibri" w:cs="Calibri"/>
                <w:b/>
                <w:bCs/>
              </w:rPr>
              <w:t xml:space="preserve">       Learning Outcome 2: Communication Skills</w:t>
            </w:r>
          </w:p>
          <w:p w14:paraId="2F5574D8" w14:textId="77777777" w:rsidR="00324618" w:rsidRDefault="00324618" w:rsidP="0021056B">
            <w:r w:rsidRPr="4BBD192C">
              <w:rPr>
                <w:rFonts w:ascii="Calibri" w:eastAsia="Calibri" w:hAnsi="Calibri" w:cs="Calibri"/>
              </w:rPr>
              <w:t xml:space="preserve">          2A: Student constructed/organized a satisfactory thesis using clear, organizational structure and coherent language.</w:t>
            </w:r>
          </w:p>
          <w:p w14:paraId="7C704B5F" w14:textId="77777777" w:rsidR="00324618" w:rsidRDefault="00324618" w:rsidP="0021056B">
            <w:pPr>
              <w:rPr>
                <w:b/>
                <w:bCs/>
                <w:sz w:val="32"/>
                <w:szCs w:val="32"/>
              </w:rPr>
            </w:pPr>
          </w:p>
          <w:p w14:paraId="7B087198" w14:textId="77777777" w:rsidR="00324618" w:rsidRPr="00490115" w:rsidRDefault="00324618" w:rsidP="0021056B">
            <w:pPr>
              <w:jc w:val="center"/>
              <w:rPr>
                <w:b/>
                <w:sz w:val="16"/>
                <w:szCs w:val="16"/>
              </w:rPr>
            </w:pPr>
          </w:p>
        </w:tc>
      </w:tr>
      <w:tr w:rsidR="00324618" w:rsidRPr="00D554AC" w14:paraId="740A7F1C" w14:textId="77777777" w:rsidTr="0021056B">
        <w:trPr>
          <w:trHeight w:val="54"/>
        </w:trPr>
        <w:tc>
          <w:tcPr>
            <w:tcW w:w="2749" w:type="dxa"/>
            <w:tcBorders>
              <w:left w:val="single" w:sz="6" w:space="0" w:color="auto"/>
              <w:bottom w:val="double" w:sz="4" w:space="0" w:color="auto"/>
              <w:right w:val="single" w:sz="6" w:space="0" w:color="auto"/>
            </w:tcBorders>
            <w:vAlign w:val="center"/>
          </w:tcPr>
          <w:p w14:paraId="6C3AF364" w14:textId="77777777" w:rsidR="00324618" w:rsidRPr="00D554AC" w:rsidRDefault="00324618" w:rsidP="0021056B">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2C9832AC" w14:textId="77777777" w:rsidR="00324618" w:rsidRPr="00D554AC" w:rsidRDefault="00324618" w:rsidP="0021056B">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5DCC753" w14:textId="77777777" w:rsidR="00324618" w:rsidRPr="00D554AC" w:rsidRDefault="00324618" w:rsidP="0021056B">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1D7A8FF" w14:textId="77777777" w:rsidR="00324618" w:rsidRPr="00D554AC" w:rsidRDefault="00324618" w:rsidP="0021056B">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297B236B" w14:textId="77777777" w:rsidR="00324618" w:rsidRPr="00D554AC" w:rsidRDefault="00324618" w:rsidP="0021056B">
            <w:pPr>
              <w:jc w:val="center"/>
              <w:rPr>
                <w:b/>
                <w:sz w:val="24"/>
                <w:szCs w:val="24"/>
              </w:rPr>
            </w:pPr>
            <w:r w:rsidRPr="00D554AC">
              <w:rPr>
                <w:b/>
                <w:sz w:val="24"/>
                <w:szCs w:val="24"/>
              </w:rPr>
              <w:t>Use of Results</w:t>
            </w:r>
          </w:p>
        </w:tc>
      </w:tr>
      <w:tr w:rsidR="00324618" w14:paraId="43C64D22" w14:textId="77777777" w:rsidTr="0021056B">
        <w:trPr>
          <w:trHeight w:val="54"/>
        </w:trPr>
        <w:tc>
          <w:tcPr>
            <w:tcW w:w="2749" w:type="dxa"/>
            <w:tcBorders>
              <w:top w:val="thinThickSmallGap" w:sz="12" w:space="0" w:color="auto"/>
              <w:right w:val="single" w:sz="6" w:space="0" w:color="auto"/>
            </w:tcBorders>
          </w:tcPr>
          <w:tbl>
            <w:tblPr>
              <w:tblStyle w:val="TableGrid"/>
              <w:tblW w:w="0" w:type="auto"/>
              <w:tblLook w:val="04A0" w:firstRow="1" w:lastRow="0" w:firstColumn="1" w:lastColumn="0" w:noHBand="0" w:noVBand="1"/>
            </w:tblPr>
            <w:tblGrid>
              <w:gridCol w:w="2523"/>
            </w:tblGrid>
            <w:tr w:rsidR="00324618" w14:paraId="5A284B8E" w14:textId="77777777" w:rsidTr="0021056B">
              <w:tc>
                <w:tcPr>
                  <w:tcW w:w="2388" w:type="dxa"/>
                </w:tcPr>
                <w:p w14:paraId="51BB3AB3" w14:textId="77777777" w:rsidR="00324618" w:rsidRDefault="00324618" w:rsidP="0021056B">
                  <w:r w:rsidRPr="40E7C64F">
                    <w:rPr>
                      <w:rFonts w:ascii="Calibri" w:eastAsia="Calibri" w:hAnsi="Calibri" w:cs="Calibri"/>
                    </w:rPr>
                    <w:t>1A: The student shows</w:t>
                  </w:r>
                </w:p>
                <w:p w14:paraId="16C7C3AA" w14:textId="77777777" w:rsidR="00324618" w:rsidRDefault="00324618" w:rsidP="0021056B">
                  <w:r w:rsidRPr="40E7C64F">
                    <w:rPr>
                      <w:rFonts w:ascii="Calibri" w:eastAsia="Calibri" w:hAnsi="Calibri" w:cs="Calibri"/>
                    </w:rPr>
                    <w:t>mastery of relevant context regarding the economic, social, intellectual, religious,</w:t>
                  </w:r>
                </w:p>
                <w:p w14:paraId="08AA140C" w14:textId="77777777" w:rsidR="00324618" w:rsidRDefault="00324618" w:rsidP="0021056B">
                  <w:r w:rsidRPr="40E7C64F">
                    <w:rPr>
                      <w:rFonts w:ascii="Calibri" w:eastAsia="Calibri" w:hAnsi="Calibri" w:cs="Calibri"/>
                    </w:rPr>
                    <w:t>and/or political background of</w:t>
                  </w:r>
                </w:p>
                <w:p w14:paraId="7FCFC82D" w14:textId="77777777" w:rsidR="00324618" w:rsidRDefault="00324618" w:rsidP="0021056B">
                  <w:r w:rsidRPr="40E7C64F">
                    <w:rPr>
                      <w:rFonts w:ascii="Calibri" w:eastAsia="Calibri" w:hAnsi="Calibri" w:cs="Calibri"/>
                    </w:rPr>
                    <w:t>Western Civilization from the Renaissance/Reformation era to the modern period using information from primary and/or secondary sources.</w:t>
                  </w:r>
                </w:p>
                <w:p w14:paraId="613F72E9" w14:textId="77777777" w:rsidR="00324618" w:rsidRDefault="00324618" w:rsidP="0021056B">
                  <w:pPr>
                    <w:rPr>
                      <w:rFonts w:ascii="Calibri" w:eastAsia="Calibri" w:hAnsi="Calibri" w:cs="Calibri"/>
                    </w:rPr>
                  </w:pPr>
                </w:p>
              </w:tc>
            </w:tr>
          </w:tbl>
          <w:p w14:paraId="56E76A8A" w14:textId="77777777" w:rsidR="00324618" w:rsidRDefault="00324618" w:rsidP="0021056B"/>
          <w:p w14:paraId="06EF15D0" w14:textId="77777777" w:rsidR="00324618" w:rsidRDefault="00324618" w:rsidP="0021056B"/>
          <w:p w14:paraId="1D2492B3" w14:textId="77777777" w:rsidR="00324618" w:rsidRDefault="00324618" w:rsidP="0021056B"/>
        </w:tc>
        <w:tc>
          <w:tcPr>
            <w:tcW w:w="2403" w:type="dxa"/>
            <w:tcBorders>
              <w:top w:val="thinThickSmallGap" w:sz="12" w:space="0" w:color="auto"/>
              <w:left w:val="single" w:sz="6" w:space="0" w:color="auto"/>
              <w:right w:val="single" w:sz="4" w:space="0" w:color="auto"/>
            </w:tcBorders>
          </w:tcPr>
          <w:p w14:paraId="1F1C911B" w14:textId="77777777" w:rsidR="00324618" w:rsidRDefault="00324618" w:rsidP="0021056B">
            <w:r w:rsidRPr="4BBD192C">
              <w:rPr>
                <w:rFonts w:ascii="Calibri" w:eastAsia="Calibri" w:hAnsi="Calibri" w:cs="Calibri"/>
              </w:rPr>
              <w:lastRenderedPageBreak/>
              <w:t>Students wrote an essay, supported by primary sources, in response to a historical question</w:t>
            </w:r>
          </w:p>
        </w:tc>
        <w:tc>
          <w:tcPr>
            <w:tcW w:w="2547" w:type="dxa"/>
            <w:tcBorders>
              <w:top w:val="thinThickSmallGap" w:sz="12" w:space="0" w:color="auto"/>
              <w:left w:val="single" w:sz="6" w:space="0" w:color="auto"/>
              <w:right w:val="single" w:sz="4" w:space="0" w:color="auto"/>
            </w:tcBorders>
          </w:tcPr>
          <w:p w14:paraId="25F77581" w14:textId="77777777" w:rsidR="00324618" w:rsidRDefault="00324618" w:rsidP="0021056B">
            <w:r w:rsidRPr="40E7C64F">
              <w:rPr>
                <w:rFonts w:ascii="Calibri" w:eastAsia="Calibri" w:hAnsi="Calibri" w:cs="Calibri"/>
                <w:color w:val="000000" w:themeColor="text1"/>
              </w:rPr>
              <w:t>70% of students should meet intended outcome.</w:t>
            </w:r>
          </w:p>
          <w:p w14:paraId="21638E49" w14:textId="77777777" w:rsidR="00324618" w:rsidRDefault="00324618" w:rsidP="0021056B"/>
        </w:tc>
        <w:tc>
          <w:tcPr>
            <w:tcW w:w="2970" w:type="dxa"/>
            <w:tcBorders>
              <w:top w:val="thinThickSmallGap" w:sz="12" w:space="0" w:color="auto"/>
              <w:left w:val="single" w:sz="4" w:space="0" w:color="auto"/>
              <w:right w:val="single" w:sz="6" w:space="0" w:color="auto"/>
            </w:tcBorders>
          </w:tcPr>
          <w:p w14:paraId="035657BF" w14:textId="77777777" w:rsidR="00324618" w:rsidRDefault="00324618" w:rsidP="0021056B">
            <w:r w:rsidRPr="1B1FBC14">
              <w:rPr>
                <w:rFonts w:ascii="Calibri" w:eastAsia="Calibri" w:hAnsi="Calibri" w:cs="Calibri"/>
              </w:rPr>
              <w:t>College Summary:</w:t>
            </w:r>
          </w:p>
          <w:p w14:paraId="2270E9F8" w14:textId="77777777" w:rsidR="00324618" w:rsidRDefault="00324618" w:rsidP="0021056B">
            <w:pPr>
              <w:rPr>
                <w:rFonts w:ascii="Calibri" w:eastAsia="Calibri" w:hAnsi="Calibri" w:cs="Calibri"/>
                <w:b/>
              </w:rPr>
            </w:pPr>
            <w:r w:rsidRPr="02E8D767">
              <w:rPr>
                <w:rFonts w:ascii="Calibri" w:eastAsia="Calibri" w:hAnsi="Calibri" w:cs="Calibri"/>
                <w:b/>
                <w:bCs/>
              </w:rPr>
              <w:t>FALL 2018:</w:t>
            </w:r>
          </w:p>
          <w:p w14:paraId="60CC8FAE" w14:textId="77777777" w:rsidR="00324618" w:rsidRDefault="00324618" w:rsidP="0021056B">
            <w:r w:rsidRPr="314A93A5">
              <w:rPr>
                <w:rFonts w:ascii="Calibri" w:eastAsia="Calibri" w:hAnsi="Calibri" w:cs="Calibri"/>
                <w:u w:val="single"/>
              </w:rPr>
              <w:t>Shelby</w:t>
            </w:r>
            <w:r w:rsidRPr="40E7C64F">
              <w:rPr>
                <w:rFonts w:ascii="Calibri" w:eastAsia="Calibri" w:hAnsi="Calibri" w:cs="Calibri"/>
              </w:rPr>
              <w:t>:</w:t>
            </w:r>
          </w:p>
          <w:p w14:paraId="22B0F615" w14:textId="77777777" w:rsidR="00324618" w:rsidRDefault="00324618" w:rsidP="0021056B">
            <w:r w:rsidRPr="0E96175E">
              <w:rPr>
                <w:rFonts w:ascii="Calibri" w:eastAsia="Calibri" w:hAnsi="Calibri" w:cs="Calibri"/>
              </w:rPr>
              <w:t>2</w:t>
            </w:r>
            <w:r w:rsidRPr="1B1FBC14">
              <w:rPr>
                <w:rFonts w:ascii="Calibri" w:eastAsia="Calibri" w:hAnsi="Calibri" w:cs="Calibri"/>
              </w:rPr>
              <w:t xml:space="preserve"> sections: </w:t>
            </w:r>
            <w:r w:rsidRPr="0E96175E">
              <w:rPr>
                <w:rFonts w:ascii="Calibri" w:eastAsia="Calibri" w:hAnsi="Calibri" w:cs="Calibri"/>
              </w:rPr>
              <w:t>71</w:t>
            </w:r>
            <w:r w:rsidRPr="1B1FBC14">
              <w:rPr>
                <w:rFonts w:ascii="Calibri" w:eastAsia="Calibri" w:hAnsi="Calibri" w:cs="Calibri"/>
              </w:rPr>
              <w:t xml:space="preserve"> students</w:t>
            </w:r>
          </w:p>
          <w:p w14:paraId="79DD3E5F" w14:textId="77777777" w:rsidR="00324618" w:rsidRDefault="00324618" w:rsidP="0021056B">
            <w:r w:rsidRPr="4652ADAE">
              <w:rPr>
                <w:rFonts w:ascii="Calibri" w:eastAsia="Calibri" w:hAnsi="Calibri" w:cs="Calibri"/>
              </w:rPr>
              <w:t xml:space="preserve">57/71 </w:t>
            </w:r>
            <w:r w:rsidRPr="732100B5">
              <w:rPr>
                <w:rFonts w:ascii="Calibri" w:eastAsia="Calibri" w:hAnsi="Calibri" w:cs="Calibri"/>
              </w:rPr>
              <w:t>exceeded or met the standards</w:t>
            </w:r>
            <w:r w:rsidRPr="40E7C64F">
              <w:rPr>
                <w:rFonts w:ascii="Calibri" w:eastAsia="Calibri" w:hAnsi="Calibri" w:cs="Calibri"/>
              </w:rPr>
              <w:t xml:space="preserve">= </w:t>
            </w:r>
            <w:r w:rsidRPr="65567C46">
              <w:rPr>
                <w:rFonts w:ascii="Calibri" w:eastAsia="Calibri" w:hAnsi="Calibri" w:cs="Calibri"/>
              </w:rPr>
              <w:t>80</w:t>
            </w:r>
            <w:r w:rsidRPr="40E7C64F">
              <w:rPr>
                <w:rFonts w:ascii="Calibri" w:eastAsia="Calibri" w:hAnsi="Calibri" w:cs="Calibri"/>
              </w:rPr>
              <w:t xml:space="preserve"> % successful</w:t>
            </w:r>
          </w:p>
          <w:p w14:paraId="37AEABF0" w14:textId="77777777" w:rsidR="00324618" w:rsidRDefault="00324618" w:rsidP="0021056B">
            <w:r w:rsidRPr="40E7C64F">
              <w:rPr>
                <w:rFonts w:ascii="Calibri" w:eastAsia="Calibri" w:hAnsi="Calibri" w:cs="Calibri"/>
              </w:rPr>
              <w:t xml:space="preserve"> </w:t>
            </w:r>
            <w:r w:rsidRPr="1B7C5314">
              <w:rPr>
                <w:rFonts w:ascii="Calibri" w:eastAsia="Calibri" w:hAnsi="Calibri" w:cs="Calibri"/>
                <w:u w:val="single"/>
              </w:rPr>
              <w:t>Pell city</w:t>
            </w:r>
            <w:r w:rsidRPr="1B1FBC14">
              <w:rPr>
                <w:rFonts w:ascii="Calibri" w:eastAsia="Calibri" w:hAnsi="Calibri" w:cs="Calibri"/>
              </w:rPr>
              <w:t xml:space="preserve">: </w:t>
            </w:r>
          </w:p>
          <w:p w14:paraId="4306DF8B" w14:textId="77777777" w:rsidR="00324618" w:rsidRDefault="00324618" w:rsidP="0021056B">
            <w:r w:rsidRPr="02E8D767">
              <w:rPr>
                <w:rFonts w:ascii="Calibri" w:eastAsia="Calibri" w:hAnsi="Calibri" w:cs="Calibri"/>
              </w:rPr>
              <w:t>1 section: 12 students</w:t>
            </w:r>
          </w:p>
          <w:p w14:paraId="79BAAAAA" w14:textId="77777777" w:rsidR="00324618" w:rsidRDefault="00324618" w:rsidP="0021056B">
            <w:r w:rsidRPr="02E8D767">
              <w:rPr>
                <w:rFonts w:ascii="Calibri" w:eastAsia="Calibri" w:hAnsi="Calibri" w:cs="Calibri"/>
              </w:rPr>
              <w:t>11/12 exceeded or met the standards = 92% successful</w:t>
            </w:r>
          </w:p>
          <w:p w14:paraId="09322D6D" w14:textId="77777777" w:rsidR="00324618" w:rsidRDefault="00324618" w:rsidP="0021056B">
            <w:r w:rsidRPr="40E7C64F">
              <w:rPr>
                <w:rFonts w:ascii="Calibri" w:eastAsia="Calibri" w:hAnsi="Calibri" w:cs="Calibri"/>
              </w:rPr>
              <w:t xml:space="preserve"> </w:t>
            </w:r>
            <w:r w:rsidRPr="1B7C5314">
              <w:rPr>
                <w:rFonts w:ascii="Calibri" w:eastAsia="Calibri" w:hAnsi="Calibri" w:cs="Calibri"/>
                <w:u w:val="single"/>
              </w:rPr>
              <w:t>Clanton</w:t>
            </w:r>
            <w:r w:rsidRPr="1B1FBC14">
              <w:rPr>
                <w:rFonts w:ascii="Calibri" w:eastAsia="Calibri" w:hAnsi="Calibri" w:cs="Calibri"/>
              </w:rPr>
              <w:t xml:space="preserve">: </w:t>
            </w:r>
          </w:p>
          <w:p w14:paraId="65057734" w14:textId="77777777" w:rsidR="00324618" w:rsidRDefault="00324618" w:rsidP="0021056B">
            <w:r w:rsidRPr="2F22BBC3">
              <w:rPr>
                <w:rFonts w:ascii="Calibri" w:eastAsia="Calibri" w:hAnsi="Calibri" w:cs="Calibri"/>
              </w:rPr>
              <w:t>2 sections: 63 students</w:t>
            </w:r>
          </w:p>
          <w:p w14:paraId="1DBAE01B" w14:textId="77777777" w:rsidR="00324618" w:rsidRDefault="00324618" w:rsidP="0021056B">
            <w:r w:rsidRPr="1B1FBC14">
              <w:rPr>
                <w:rFonts w:ascii="Calibri" w:eastAsia="Calibri" w:hAnsi="Calibri" w:cs="Calibri"/>
              </w:rPr>
              <w:t>56/63 exceeded or met the standards = 90.4% successful</w:t>
            </w:r>
          </w:p>
          <w:p w14:paraId="253439F6" w14:textId="77777777" w:rsidR="00324618" w:rsidRPr="00D15D74" w:rsidRDefault="00324618" w:rsidP="0021056B">
            <w:r w:rsidRPr="49C1EDC8">
              <w:rPr>
                <w:rFonts w:ascii="Calibri" w:eastAsia="Calibri" w:hAnsi="Calibri" w:cs="Calibri"/>
                <w:b/>
                <w:bCs/>
              </w:rPr>
              <w:t xml:space="preserve"> </w:t>
            </w:r>
            <w:r w:rsidRPr="00D15D74">
              <w:t>JEFFERSON</w:t>
            </w:r>
            <w:r>
              <w:t>: NA</w:t>
            </w:r>
          </w:p>
          <w:p w14:paraId="5FA05726" w14:textId="77777777" w:rsidR="00324618" w:rsidRDefault="00324618" w:rsidP="0021056B">
            <w:pPr>
              <w:rPr>
                <w:rFonts w:ascii="Calibri" w:eastAsia="Calibri" w:hAnsi="Calibri" w:cs="Calibri"/>
                <w:b/>
                <w:bCs/>
              </w:rPr>
            </w:pPr>
            <w:r w:rsidRPr="02E8D767">
              <w:rPr>
                <w:rFonts w:ascii="Calibri" w:eastAsia="Calibri" w:hAnsi="Calibri" w:cs="Calibri"/>
                <w:b/>
                <w:bCs/>
              </w:rPr>
              <w:t>SPRING 2019</w:t>
            </w:r>
          </w:p>
          <w:p w14:paraId="253C4345" w14:textId="77777777" w:rsidR="00324618" w:rsidRDefault="00324618" w:rsidP="0021056B">
            <w:pPr>
              <w:rPr>
                <w:rFonts w:ascii="Calibri" w:eastAsia="Calibri" w:hAnsi="Calibri" w:cs="Calibri"/>
                <w:b/>
                <w:bCs/>
              </w:rPr>
            </w:pPr>
            <w:r w:rsidRPr="02E8D767">
              <w:rPr>
                <w:rFonts w:ascii="Calibri" w:eastAsia="Calibri" w:hAnsi="Calibri" w:cs="Calibri"/>
              </w:rPr>
              <w:lastRenderedPageBreak/>
              <w:t>Shelby:</w:t>
            </w:r>
          </w:p>
          <w:p w14:paraId="13ED6837" w14:textId="77777777" w:rsidR="00324618" w:rsidRDefault="00324618" w:rsidP="0021056B">
            <w:pPr>
              <w:rPr>
                <w:rFonts w:ascii="Calibri" w:eastAsia="Calibri" w:hAnsi="Calibri" w:cs="Calibri"/>
              </w:rPr>
            </w:pPr>
            <w:r w:rsidRPr="02E8D767">
              <w:rPr>
                <w:rFonts w:ascii="Calibri" w:eastAsia="Calibri" w:hAnsi="Calibri" w:cs="Calibri"/>
              </w:rPr>
              <w:t>6 sections: 189 students</w:t>
            </w:r>
          </w:p>
          <w:p w14:paraId="15C3B7A9" w14:textId="77777777" w:rsidR="00324618" w:rsidRDefault="00324618" w:rsidP="0021056B">
            <w:pPr>
              <w:rPr>
                <w:rFonts w:ascii="Calibri" w:eastAsia="Calibri" w:hAnsi="Calibri" w:cs="Calibri"/>
              </w:rPr>
            </w:pPr>
            <w:r w:rsidRPr="02E8D767">
              <w:rPr>
                <w:rFonts w:ascii="Calibri" w:eastAsia="Calibri" w:hAnsi="Calibri" w:cs="Calibri"/>
              </w:rPr>
              <w:t>143/189 students met or exceeded standards. 76%</w:t>
            </w:r>
          </w:p>
          <w:p w14:paraId="10699248" w14:textId="77777777" w:rsidR="00324618" w:rsidRDefault="00324618" w:rsidP="0021056B">
            <w:r w:rsidRPr="02E8D767">
              <w:rPr>
                <w:rFonts w:ascii="Calibri" w:eastAsia="Calibri" w:hAnsi="Calibri" w:cs="Calibri"/>
                <w:u w:val="single"/>
              </w:rPr>
              <w:t>Pell city</w:t>
            </w:r>
            <w:r w:rsidRPr="02E8D767">
              <w:rPr>
                <w:rFonts w:ascii="Calibri" w:eastAsia="Calibri" w:hAnsi="Calibri" w:cs="Calibri"/>
              </w:rPr>
              <w:t xml:space="preserve">: </w:t>
            </w:r>
          </w:p>
          <w:p w14:paraId="3D1D9D5D" w14:textId="77777777" w:rsidR="00324618" w:rsidRDefault="00324618" w:rsidP="0021056B">
            <w:r w:rsidRPr="02E8D767">
              <w:rPr>
                <w:rFonts w:ascii="Calibri" w:eastAsia="Calibri" w:hAnsi="Calibri" w:cs="Calibri"/>
              </w:rPr>
              <w:t>2 sections: 40 students</w:t>
            </w:r>
          </w:p>
          <w:p w14:paraId="342ABE05" w14:textId="77777777" w:rsidR="00324618" w:rsidRDefault="00324618" w:rsidP="0021056B">
            <w:r w:rsidRPr="02E8D767">
              <w:rPr>
                <w:rFonts w:ascii="Calibri" w:eastAsia="Calibri" w:hAnsi="Calibri" w:cs="Calibri"/>
              </w:rPr>
              <w:t>34/40 exceeded or met the standards = 85% successful</w:t>
            </w:r>
          </w:p>
          <w:p w14:paraId="66C8995C" w14:textId="77777777" w:rsidR="00324618" w:rsidRDefault="00324618" w:rsidP="0021056B">
            <w:r w:rsidRPr="02E8D767">
              <w:rPr>
                <w:rFonts w:ascii="Calibri" w:eastAsia="Calibri" w:hAnsi="Calibri" w:cs="Calibri"/>
              </w:rPr>
              <w:t xml:space="preserve"> </w:t>
            </w:r>
            <w:r w:rsidRPr="02E8D767">
              <w:rPr>
                <w:rFonts w:ascii="Calibri" w:eastAsia="Calibri" w:hAnsi="Calibri" w:cs="Calibri"/>
                <w:u w:val="single"/>
              </w:rPr>
              <w:t>Clanton</w:t>
            </w:r>
            <w:r w:rsidRPr="02E8D767">
              <w:rPr>
                <w:rFonts w:ascii="Calibri" w:eastAsia="Calibri" w:hAnsi="Calibri" w:cs="Calibri"/>
              </w:rPr>
              <w:t xml:space="preserve">: </w:t>
            </w:r>
          </w:p>
          <w:p w14:paraId="38B04C91" w14:textId="77777777" w:rsidR="00324618" w:rsidRDefault="00324618" w:rsidP="0021056B">
            <w:r w:rsidRPr="02E8D767">
              <w:rPr>
                <w:rFonts w:ascii="Calibri" w:eastAsia="Calibri" w:hAnsi="Calibri" w:cs="Calibri"/>
              </w:rPr>
              <w:t>2 sections: 63 students</w:t>
            </w:r>
          </w:p>
          <w:p w14:paraId="5E7630F6" w14:textId="77777777" w:rsidR="00324618" w:rsidRDefault="00324618" w:rsidP="0021056B">
            <w:r w:rsidRPr="02E8D767">
              <w:rPr>
                <w:rFonts w:ascii="Calibri" w:eastAsia="Calibri" w:hAnsi="Calibri" w:cs="Calibri"/>
              </w:rPr>
              <w:t>56/63 exceeded or met the standards = 90.4% successful</w:t>
            </w:r>
          </w:p>
          <w:p w14:paraId="774148D9" w14:textId="77777777" w:rsidR="00324618" w:rsidRPr="00D15D74" w:rsidRDefault="00324618" w:rsidP="0021056B">
            <w:r w:rsidRPr="00D15D74">
              <w:t>JEFFERSON</w:t>
            </w:r>
            <w:r>
              <w:t>: NA</w:t>
            </w:r>
          </w:p>
          <w:p w14:paraId="1E9493DC" w14:textId="77777777" w:rsidR="00324618" w:rsidRDefault="00324618" w:rsidP="0021056B">
            <w:pPr>
              <w:rPr>
                <w:rFonts w:ascii="Calibri" w:eastAsia="Calibri" w:hAnsi="Calibri" w:cs="Calibri"/>
              </w:rPr>
            </w:pPr>
          </w:p>
          <w:p w14:paraId="44F92F78" w14:textId="77777777" w:rsidR="00324618" w:rsidRDefault="00324618" w:rsidP="0021056B">
            <w:pPr>
              <w:rPr>
                <w:rFonts w:ascii="Calibri" w:eastAsia="Calibri" w:hAnsi="Calibri" w:cs="Calibri"/>
              </w:rPr>
            </w:pPr>
          </w:p>
          <w:p w14:paraId="269EF28D" w14:textId="77777777" w:rsidR="00324618" w:rsidRDefault="00324618" w:rsidP="0021056B"/>
        </w:tc>
        <w:tc>
          <w:tcPr>
            <w:tcW w:w="2718" w:type="dxa"/>
            <w:tcBorders>
              <w:top w:val="thinThickSmallGap" w:sz="12" w:space="0" w:color="auto"/>
              <w:left w:val="single" w:sz="6" w:space="0" w:color="auto"/>
            </w:tcBorders>
          </w:tcPr>
          <w:p w14:paraId="3ACBCA8A" w14:textId="77777777" w:rsidR="00324618" w:rsidRDefault="00324618" w:rsidP="0021056B">
            <w:r w:rsidRPr="40E7C64F">
              <w:rPr>
                <w:rFonts w:ascii="Calibri" w:eastAsia="Calibri" w:hAnsi="Calibri" w:cs="Calibri"/>
              </w:rPr>
              <w:lastRenderedPageBreak/>
              <w:t>The essay using primary sources seems to be an overall effective means to assess the outcome. Instructors feel the writing assessment is the best way to evaluate the student’s mastery of the material.</w:t>
            </w:r>
          </w:p>
          <w:p w14:paraId="3725D644" w14:textId="77777777" w:rsidR="00324618" w:rsidRDefault="00324618" w:rsidP="0021056B">
            <w:pPr>
              <w:rPr>
                <w:rFonts w:ascii="Calibri" w:eastAsia="Calibri" w:hAnsi="Calibri" w:cs="Calibri"/>
              </w:rPr>
            </w:pPr>
          </w:p>
          <w:p w14:paraId="4199C924" w14:textId="77777777" w:rsidR="00324618" w:rsidRDefault="00324618" w:rsidP="0021056B"/>
        </w:tc>
      </w:tr>
      <w:tr w:rsidR="00324618" w14:paraId="42B36649" w14:textId="77777777" w:rsidTr="0021056B">
        <w:trPr>
          <w:trHeight w:val="54"/>
        </w:trPr>
        <w:tc>
          <w:tcPr>
            <w:tcW w:w="2749" w:type="dxa"/>
            <w:tcBorders>
              <w:right w:val="single" w:sz="6" w:space="0" w:color="auto"/>
            </w:tcBorders>
          </w:tcPr>
          <w:p w14:paraId="2989F023" w14:textId="77777777" w:rsidR="00324618" w:rsidRDefault="00324618" w:rsidP="0021056B">
            <w:r w:rsidRPr="40E7C64F">
              <w:rPr>
                <w:rFonts w:ascii="Calibri" w:eastAsia="Calibri" w:hAnsi="Calibri" w:cs="Calibri"/>
              </w:rPr>
              <w:t>2A: Student constructed/organized a satisfactory thesis using clear, organizational structure and coherent language.</w:t>
            </w:r>
          </w:p>
          <w:p w14:paraId="2BCE3FF0" w14:textId="77777777" w:rsidR="00324618" w:rsidRDefault="00324618" w:rsidP="0021056B"/>
          <w:p w14:paraId="2277B022" w14:textId="77777777" w:rsidR="00324618" w:rsidRDefault="00324618" w:rsidP="0021056B"/>
          <w:p w14:paraId="64ACC8F0" w14:textId="77777777" w:rsidR="00324618" w:rsidRDefault="00324618" w:rsidP="0021056B"/>
        </w:tc>
        <w:tc>
          <w:tcPr>
            <w:tcW w:w="2403" w:type="dxa"/>
            <w:tcBorders>
              <w:left w:val="single" w:sz="6" w:space="0" w:color="auto"/>
              <w:right w:val="single" w:sz="4" w:space="0" w:color="auto"/>
            </w:tcBorders>
          </w:tcPr>
          <w:p w14:paraId="53A58F0E" w14:textId="77777777" w:rsidR="00324618" w:rsidRDefault="00324618" w:rsidP="0021056B">
            <w:r w:rsidRPr="4BBD192C">
              <w:rPr>
                <w:rFonts w:ascii="Calibri" w:eastAsia="Calibri" w:hAnsi="Calibri" w:cs="Calibri"/>
              </w:rPr>
              <w:t>Students wrote an essay, supported by primary sources, in response to a historical question</w:t>
            </w:r>
          </w:p>
        </w:tc>
        <w:tc>
          <w:tcPr>
            <w:tcW w:w="2547" w:type="dxa"/>
            <w:tcBorders>
              <w:left w:val="single" w:sz="6" w:space="0" w:color="auto"/>
              <w:right w:val="single" w:sz="4" w:space="0" w:color="auto"/>
            </w:tcBorders>
          </w:tcPr>
          <w:p w14:paraId="116DED32" w14:textId="77777777" w:rsidR="00324618" w:rsidRDefault="00324618" w:rsidP="0021056B">
            <w:r w:rsidRPr="40E7C64F">
              <w:rPr>
                <w:rFonts w:ascii="Calibri" w:eastAsia="Calibri" w:hAnsi="Calibri" w:cs="Calibri"/>
                <w:color w:val="000000" w:themeColor="text1"/>
              </w:rPr>
              <w:t>70% of students should meet intended outcome.</w:t>
            </w:r>
          </w:p>
          <w:p w14:paraId="41315A3A" w14:textId="77777777" w:rsidR="00324618" w:rsidRDefault="00324618" w:rsidP="0021056B"/>
        </w:tc>
        <w:tc>
          <w:tcPr>
            <w:tcW w:w="2970" w:type="dxa"/>
            <w:tcBorders>
              <w:left w:val="single" w:sz="4" w:space="0" w:color="auto"/>
              <w:right w:val="single" w:sz="6" w:space="0" w:color="auto"/>
            </w:tcBorders>
          </w:tcPr>
          <w:p w14:paraId="1D5F2C5A" w14:textId="77777777" w:rsidR="00324618" w:rsidRDefault="00324618" w:rsidP="0021056B">
            <w:pPr>
              <w:rPr>
                <w:rFonts w:ascii="Calibri" w:eastAsia="Calibri" w:hAnsi="Calibri" w:cs="Calibri"/>
                <w:b/>
                <w:bCs/>
              </w:rPr>
            </w:pPr>
            <w:r w:rsidRPr="02E8D767">
              <w:rPr>
                <w:rFonts w:ascii="Calibri" w:eastAsia="Calibri" w:hAnsi="Calibri" w:cs="Calibri"/>
                <w:b/>
                <w:bCs/>
              </w:rPr>
              <w:t>FALL 2018:</w:t>
            </w:r>
          </w:p>
          <w:p w14:paraId="673544E5" w14:textId="77777777" w:rsidR="00324618" w:rsidRDefault="00324618" w:rsidP="0021056B">
            <w:pPr>
              <w:rPr>
                <w:rFonts w:ascii="Calibri" w:eastAsia="Calibri" w:hAnsi="Calibri" w:cs="Calibri"/>
                <w:b/>
                <w:bCs/>
              </w:rPr>
            </w:pPr>
            <w:r w:rsidRPr="02E8D767">
              <w:rPr>
                <w:rFonts w:ascii="Calibri" w:eastAsia="Calibri" w:hAnsi="Calibri" w:cs="Calibri"/>
                <w:b/>
                <w:bCs/>
              </w:rPr>
              <w:t>FALL 2018:</w:t>
            </w:r>
          </w:p>
          <w:p w14:paraId="01A0FAFC" w14:textId="77777777" w:rsidR="00324618" w:rsidRDefault="00324618" w:rsidP="0021056B">
            <w:r w:rsidRPr="02E8D767">
              <w:rPr>
                <w:rFonts w:ascii="Calibri" w:eastAsia="Calibri" w:hAnsi="Calibri" w:cs="Calibri"/>
                <w:u w:val="single"/>
              </w:rPr>
              <w:t>Shelby</w:t>
            </w:r>
            <w:r w:rsidRPr="02E8D767">
              <w:rPr>
                <w:rFonts w:ascii="Calibri" w:eastAsia="Calibri" w:hAnsi="Calibri" w:cs="Calibri"/>
              </w:rPr>
              <w:t>:</w:t>
            </w:r>
          </w:p>
          <w:p w14:paraId="17C93758" w14:textId="77777777" w:rsidR="00324618" w:rsidRDefault="00324618" w:rsidP="0021056B">
            <w:r w:rsidRPr="02E8D767">
              <w:rPr>
                <w:rFonts w:ascii="Calibri" w:eastAsia="Calibri" w:hAnsi="Calibri" w:cs="Calibri"/>
              </w:rPr>
              <w:t>2 sections: 71 students</w:t>
            </w:r>
          </w:p>
          <w:p w14:paraId="1D5CDB60" w14:textId="77777777" w:rsidR="00324618" w:rsidRDefault="00324618" w:rsidP="0021056B">
            <w:r w:rsidRPr="02E8D767">
              <w:rPr>
                <w:rFonts w:ascii="Calibri" w:eastAsia="Calibri" w:hAnsi="Calibri" w:cs="Calibri"/>
              </w:rPr>
              <w:t>57/71 exceeded or met the standards= 80 % successful</w:t>
            </w:r>
          </w:p>
          <w:p w14:paraId="0E58BDE5" w14:textId="77777777" w:rsidR="00324618" w:rsidRDefault="00324618" w:rsidP="0021056B">
            <w:r w:rsidRPr="02E8D767">
              <w:rPr>
                <w:rFonts w:ascii="Calibri" w:eastAsia="Calibri" w:hAnsi="Calibri" w:cs="Calibri"/>
              </w:rPr>
              <w:t xml:space="preserve"> </w:t>
            </w:r>
            <w:r w:rsidRPr="02E8D767">
              <w:rPr>
                <w:rFonts w:ascii="Calibri" w:eastAsia="Calibri" w:hAnsi="Calibri" w:cs="Calibri"/>
                <w:u w:val="single"/>
              </w:rPr>
              <w:t>Pell city</w:t>
            </w:r>
            <w:r w:rsidRPr="02E8D767">
              <w:rPr>
                <w:rFonts w:ascii="Calibri" w:eastAsia="Calibri" w:hAnsi="Calibri" w:cs="Calibri"/>
              </w:rPr>
              <w:t xml:space="preserve">: </w:t>
            </w:r>
          </w:p>
          <w:p w14:paraId="7D79A502" w14:textId="77777777" w:rsidR="00324618" w:rsidRDefault="00324618" w:rsidP="0021056B">
            <w:r w:rsidRPr="02E8D767">
              <w:rPr>
                <w:rFonts w:ascii="Calibri" w:eastAsia="Calibri" w:hAnsi="Calibri" w:cs="Calibri"/>
              </w:rPr>
              <w:t>1 section: 12 students</w:t>
            </w:r>
          </w:p>
          <w:p w14:paraId="3EBC49BB" w14:textId="77777777" w:rsidR="00324618" w:rsidRDefault="00324618" w:rsidP="0021056B">
            <w:r w:rsidRPr="02E8D767">
              <w:rPr>
                <w:rFonts w:ascii="Calibri" w:eastAsia="Calibri" w:hAnsi="Calibri" w:cs="Calibri"/>
              </w:rPr>
              <w:t>11/12 exceeded or met the standards = 92% successful</w:t>
            </w:r>
          </w:p>
          <w:p w14:paraId="586560E0" w14:textId="77777777" w:rsidR="00324618" w:rsidRDefault="00324618" w:rsidP="0021056B">
            <w:r w:rsidRPr="02E8D767">
              <w:rPr>
                <w:rFonts w:ascii="Calibri" w:eastAsia="Calibri" w:hAnsi="Calibri" w:cs="Calibri"/>
              </w:rPr>
              <w:t xml:space="preserve"> </w:t>
            </w:r>
            <w:r w:rsidRPr="02E8D767">
              <w:rPr>
                <w:rFonts w:ascii="Calibri" w:eastAsia="Calibri" w:hAnsi="Calibri" w:cs="Calibri"/>
                <w:u w:val="single"/>
              </w:rPr>
              <w:t>Clanton</w:t>
            </w:r>
            <w:r w:rsidRPr="02E8D767">
              <w:rPr>
                <w:rFonts w:ascii="Calibri" w:eastAsia="Calibri" w:hAnsi="Calibri" w:cs="Calibri"/>
              </w:rPr>
              <w:t xml:space="preserve">: </w:t>
            </w:r>
          </w:p>
          <w:p w14:paraId="44425854" w14:textId="77777777" w:rsidR="00324618" w:rsidRDefault="00324618" w:rsidP="0021056B">
            <w:r w:rsidRPr="02E8D767">
              <w:rPr>
                <w:rFonts w:ascii="Calibri" w:eastAsia="Calibri" w:hAnsi="Calibri" w:cs="Calibri"/>
              </w:rPr>
              <w:t>2 sections: 63 students</w:t>
            </w:r>
          </w:p>
          <w:p w14:paraId="40435805" w14:textId="77777777" w:rsidR="00324618" w:rsidRDefault="00324618" w:rsidP="0021056B">
            <w:r w:rsidRPr="02E8D767">
              <w:rPr>
                <w:rFonts w:ascii="Calibri" w:eastAsia="Calibri" w:hAnsi="Calibri" w:cs="Calibri"/>
              </w:rPr>
              <w:t>56/63 exceeded or met the standards = 90.4% successful</w:t>
            </w:r>
          </w:p>
          <w:p w14:paraId="729498EC" w14:textId="77777777" w:rsidR="00324618" w:rsidRPr="00D15D74" w:rsidRDefault="00324618" w:rsidP="0021056B">
            <w:r w:rsidRPr="49C1EDC8">
              <w:rPr>
                <w:rFonts w:ascii="Calibri" w:eastAsia="Calibri" w:hAnsi="Calibri" w:cs="Calibri"/>
                <w:b/>
                <w:bCs/>
              </w:rPr>
              <w:t xml:space="preserve"> </w:t>
            </w:r>
            <w:r w:rsidRPr="00D15D74">
              <w:t>JEFFERSON</w:t>
            </w:r>
            <w:r>
              <w:t>: NA</w:t>
            </w:r>
          </w:p>
          <w:p w14:paraId="49BB7F29" w14:textId="77777777" w:rsidR="00324618" w:rsidRDefault="00324618" w:rsidP="0021056B">
            <w:pPr>
              <w:rPr>
                <w:rFonts w:ascii="Calibri" w:eastAsia="Calibri" w:hAnsi="Calibri" w:cs="Calibri"/>
                <w:b/>
                <w:bCs/>
              </w:rPr>
            </w:pPr>
            <w:r w:rsidRPr="02E8D767">
              <w:rPr>
                <w:rFonts w:ascii="Calibri" w:eastAsia="Calibri" w:hAnsi="Calibri" w:cs="Calibri"/>
                <w:b/>
                <w:bCs/>
              </w:rPr>
              <w:t>SPRING 2019</w:t>
            </w:r>
          </w:p>
          <w:p w14:paraId="390A1140" w14:textId="77777777" w:rsidR="00324618" w:rsidRDefault="00324618" w:rsidP="0021056B">
            <w:pPr>
              <w:rPr>
                <w:rFonts w:ascii="Calibri" w:eastAsia="Calibri" w:hAnsi="Calibri" w:cs="Calibri"/>
                <w:b/>
                <w:bCs/>
              </w:rPr>
            </w:pPr>
            <w:r w:rsidRPr="02E8D767">
              <w:rPr>
                <w:rFonts w:ascii="Calibri" w:eastAsia="Calibri" w:hAnsi="Calibri" w:cs="Calibri"/>
              </w:rPr>
              <w:t>Shelby:</w:t>
            </w:r>
          </w:p>
          <w:p w14:paraId="5244976B" w14:textId="77777777" w:rsidR="00324618" w:rsidRDefault="00324618" w:rsidP="0021056B">
            <w:pPr>
              <w:rPr>
                <w:rFonts w:ascii="Calibri" w:eastAsia="Calibri" w:hAnsi="Calibri" w:cs="Calibri"/>
              </w:rPr>
            </w:pPr>
            <w:r w:rsidRPr="02E8D767">
              <w:rPr>
                <w:rFonts w:ascii="Calibri" w:eastAsia="Calibri" w:hAnsi="Calibri" w:cs="Calibri"/>
              </w:rPr>
              <w:t>6 sections: 189 students</w:t>
            </w:r>
          </w:p>
          <w:p w14:paraId="2C71D58A" w14:textId="77777777" w:rsidR="00324618" w:rsidRDefault="00324618" w:rsidP="0021056B">
            <w:pPr>
              <w:rPr>
                <w:rFonts w:ascii="Calibri" w:eastAsia="Calibri" w:hAnsi="Calibri" w:cs="Calibri"/>
              </w:rPr>
            </w:pPr>
            <w:r w:rsidRPr="02E8D767">
              <w:rPr>
                <w:rFonts w:ascii="Calibri" w:eastAsia="Calibri" w:hAnsi="Calibri" w:cs="Calibri"/>
              </w:rPr>
              <w:t>143/189 students met or exceeded standards. 76%</w:t>
            </w:r>
          </w:p>
          <w:p w14:paraId="2619D7AA" w14:textId="77777777" w:rsidR="00324618" w:rsidRDefault="00324618" w:rsidP="0021056B">
            <w:r w:rsidRPr="02E8D767">
              <w:rPr>
                <w:rFonts w:ascii="Calibri" w:eastAsia="Calibri" w:hAnsi="Calibri" w:cs="Calibri"/>
                <w:u w:val="single"/>
              </w:rPr>
              <w:lastRenderedPageBreak/>
              <w:t>Pell city</w:t>
            </w:r>
            <w:r w:rsidRPr="02E8D767">
              <w:rPr>
                <w:rFonts w:ascii="Calibri" w:eastAsia="Calibri" w:hAnsi="Calibri" w:cs="Calibri"/>
              </w:rPr>
              <w:t xml:space="preserve">: </w:t>
            </w:r>
          </w:p>
          <w:p w14:paraId="48736801" w14:textId="77777777" w:rsidR="00324618" w:rsidRDefault="00324618" w:rsidP="0021056B">
            <w:r w:rsidRPr="02E8D767">
              <w:rPr>
                <w:rFonts w:ascii="Calibri" w:eastAsia="Calibri" w:hAnsi="Calibri" w:cs="Calibri"/>
              </w:rPr>
              <w:t>2 sections: 40 students</w:t>
            </w:r>
          </w:p>
          <w:p w14:paraId="0E69C0A3" w14:textId="77777777" w:rsidR="00324618" w:rsidRDefault="00324618" w:rsidP="0021056B">
            <w:r w:rsidRPr="02E8D767">
              <w:rPr>
                <w:rFonts w:ascii="Calibri" w:eastAsia="Calibri" w:hAnsi="Calibri" w:cs="Calibri"/>
              </w:rPr>
              <w:t>34/40 exceeded or met the standards = 85% successful</w:t>
            </w:r>
          </w:p>
          <w:p w14:paraId="0A0FF1A1" w14:textId="77777777" w:rsidR="00324618" w:rsidRDefault="00324618" w:rsidP="0021056B">
            <w:r w:rsidRPr="02E8D767">
              <w:rPr>
                <w:rFonts w:ascii="Calibri" w:eastAsia="Calibri" w:hAnsi="Calibri" w:cs="Calibri"/>
              </w:rPr>
              <w:t xml:space="preserve"> </w:t>
            </w:r>
            <w:r w:rsidRPr="02E8D767">
              <w:rPr>
                <w:rFonts w:ascii="Calibri" w:eastAsia="Calibri" w:hAnsi="Calibri" w:cs="Calibri"/>
                <w:u w:val="single"/>
              </w:rPr>
              <w:t>Clanton</w:t>
            </w:r>
            <w:r w:rsidRPr="02E8D767">
              <w:rPr>
                <w:rFonts w:ascii="Calibri" w:eastAsia="Calibri" w:hAnsi="Calibri" w:cs="Calibri"/>
              </w:rPr>
              <w:t xml:space="preserve">: </w:t>
            </w:r>
          </w:p>
          <w:p w14:paraId="20B55ABF" w14:textId="77777777" w:rsidR="00324618" w:rsidRDefault="00324618" w:rsidP="0021056B">
            <w:r w:rsidRPr="02E8D767">
              <w:rPr>
                <w:rFonts w:ascii="Calibri" w:eastAsia="Calibri" w:hAnsi="Calibri" w:cs="Calibri"/>
              </w:rPr>
              <w:t>2 sections: 63 students</w:t>
            </w:r>
          </w:p>
          <w:p w14:paraId="68672022" w14:textId="77777777" w:rsidR="00324618" w:rsidRDefault="00324618" w:rsidP="0021056B">
            <w:r w:rsidRPr="02E8D767">
              <w:rPr>
                <w:rFonts w:ascii="Calibri" w:eastAsia="Calibri" w:hAnsi="Calibri" w:cs="Calibri"/>
              </w:rPr>
              <w:t>56/63 exceeded or met the standards = 90.4% successful</w:t>
            </w:r>
          </w:p>
          <w:p w14:paraId="5748B4E2" w14:textId="77777777" w:rsidR="00324618" w:rsidRPr="00D15D74" w:rsidRDefault="00324618" w:rsidP="0021056B">
            <w:r w:rsidRPr="00D15D74">
              <w:t>JEFFERSON</w:t>
            </w:r>
            <w:r>
              <w:t>: NA</w:t>
            </w:r>
          </w:p>
          <w:p w14:paraId="1B501799" w14:textId="77777777" w:rsidR="00324618" w:rsidRDefault="00324618" w:rsidP="0021056B">
            <w:pPr>
              <w:rPr>
                <w:rFonts w:ascii="Calibri" w:eastAsia="Calibri" w:hAnsi="Calibri" w:cs="Calibri"/>
              </w:rPr>
            </w:pPr>
          </w:p>
          <w:p w14:paraId="6AA605B9" w14:textId="77777777" w:rsidR="00324618" w:rsidRDefault="00324618" w:rsidP="0021056B"/>
        </w:tc>
        <w:tc>
          <w:tcPr>
            <w:tcW w:w="2718" w:type="dxa"/>
            <w:tcBorders>
              <w:left w:val="single" w:sz="6" w:space="0" w:color="auto"/>
            </w:tcBorders>
          </w:tcPr>
          <w:tbl>
            <w:tblPr>
              <w:tblStyle w:val="TableGrid"/>
              <w:tblW w:w="0" w:type="auto"/>
              <w:tblLook w:val="04A0" w:firstRow="1" w:lastRow="0" w:firstColumn="1" w:lastColumn="0" w:noHBand="0" w:noVBand="1"/>
            </w:tblPr>
            <w:tblGrid>
              <w:gridCol w:w="2492"/>
            </w:tblGrid>
            <w:tr w:rsidR="00324618" w14:paraId="08EAE38D" w14:textId="77777777" w:rsidTr="0021056B">
              <w:tc>
                <w:tcPr>
                  <w:tcW w:w="2568" w:type="dxa"/>
                </w:tcPr>
                <w:p w14:paraId="7E366C6F" w14:textId="77777777" w:rsidR="00324618" w:rsidRDefault="00324618" w:rsidP="0021056B">
                  <w:r w:rsidRPr="40E7C64F">
                    <w:rPr>
                      <w:rFonts w:ascii="Calibri" w:eastAsia="Calibri" w:hAnsi="Calibri" w:cs="Calibri"/>
                    </w:rPr>
                    <w:lastRenderedPageBreak/>
                    <w:t>Although the success rates are well above the 70% threshold, instructors are concerned with many students coming into college with little or no real understanding as how to draft a thesis. Instructors agree that more time will be needed to teach and reinforce the concept of a thesis and how to write the whole paper/essay and how they tie together.</w:t>
                  </w:r>
                </w:p>
              </w:tc>
            </w:tr>
          </w:tbl>
          <w:p w14:paraId="36284A33" w14:textId="77777777" w:rsidR="00324618" w:rsidRDefault="00324618" w:rsidP="0021056B"/>
        </w:tc>
      </w:tr>
      <w:tr w:rsidR="00324618" w14:paraId="7F53C6E2" w14:textId="77777777" w:rsidTr="0021056B">
        <w:trPr>
          <w:trHeight w:val="54"/>
        </w:trPr>
        <w:tc>
          <w:tcPr>
            <w:tcW w:w="2749" w:type="dxa"/>
            <w:tcBorders>
              <w:right w:val="single" w:sz="6" w:space="0" w:color="auto"/>
            </w:tcBorders>
          </w:tcPr>
          <w:p w14:paraId="7767DD9A" w14:textId="77777777" w:rsidR="00324618" w:rsidRDefault="00324618" w:rsidP="0021056B">
            <w:r w:rsidRPr="40E7C64F">
              <w:rPr>
                <w:rFonts w:ascii="Calibri" w:eastAsia="Calibri" w:hAnsi="Calibri" w:cs="Calibri"/>
              </w:rPr>
              <w:t>3A: Student used primary and/or secondary materials in a coherent and thoughtful manner in support of his/her thesis.</w:t>
            </w:r>
          </w:p>
          <w:p w14:paraId="66AD4A0A" w14:textId="77777777" w:rsidR="00324618" w:rsidRDefault="00324618" w:rsidP="0021056B"/>
          <w:p w14:paraId="20FE4D75" w14:textId="77777777" w:rsidR="00324618" w:rsidRDefault="00324618" w:rsidP="0021056B"/>
        </w:tc>
        <w:tc>
          <w:tcPr>
            <w:tcW w:w="2403" w:type="dxa"/>
            <w:tcBorders>
              <w:left w:val="single" w:sz="6" w:space="0" w:color="auto"/>
              <w:right w:val="single" w:sz="4" w:space="0" w:color="auto"/>
            </w:tcBorders>
          </w:tcPr>
          <w:p w14:paraId="56EE4397" w14:textId="77777777" w:rsidR="00324618" w:rsidRDefault="00324618" w:rsidP="0021056B">
            <w:r w:rsidRPr="4BBD192C">
              <w:rPr>
                <w:rFonts w:ascii="Calibri" w:eastAsia="Calibri" w:hAnsi="Calibri" w:cs="Calibri"/>
              </w:rPr>
              <w:t>Students wrote an essay, supported by primary sources, in response to a historical question</w:t>
            </w:r>
          </w:p>
        </w:tc>
        <w:tc>
          <w:tcPr>
            <w:tcW w:w="2547" w:type="dxa"/>
            <w:tcBorders>
              <w:left w:val="single" w:sz="6" w:space="0" w:color="auto"/>
              <w:right w:val="single" w:sz="4" w:space="0" w:color="auto"/>
            </w:tcBorders>
          </w:tcPr>
          <w:p w14:paraId="0DA3D9A4" w14:textId="77777777" w:rsidR="00324618" w:rsidRDefault="00324618" w:rsidP="0021056B">
            <w:r w:rsidRPr="40E7C64F">
              <w:rPr>
                <w:rFonts w:ascii="Calibri" w:eastAsia="Calibri" w:hAnsi="Calibri" w:cs="Calibri"/>
                <w:color w:val="000000" w:themeColor="text1"/>
              </w:rPr>
              <w:t>70% of students should meet intended outcome.</w:t>
            </w:r>
          </w:p>
          <w:p w14:paraId="61E11DA0" w14:textId="77777777" w:rsidR="00324618" w:rsidRDefault="00324618" w:rsidP="0021056B"/>
        </w:tc>
        <w:tc>
          <w:tcPr>
            <w:tcW w:w="2970" w:type="dxa"/>
            <w:tcBorders>
              <w:left w:val="single" w:sz="4" w:space="0" w:color="auto"/>
              <w:right w:val="single" w:sz="6" w:space="0" w:color="auto"/>
            </w:tcBorders>
          </w:tcPr>
          <w:p w14:paraId="143A740C" w14:textId="77777777" w:rsidR="00324618" w:rsidRDefault="00324618" w:rsidP="0021056B">
            <w:pPr>
              <w:rPr>
                <w:rFonts w:ascii="Calibri" w:eastAsia="Calibri" w:hAnsi="Calibri" w:cs="Calibri"/>
                <w:b/>
                <w:bCs/>
              </w:rPr>
            </w:pPr>
            <w:r w:rsidRPr="02E8D767">
              <w:rPr>
                <w:rFonts w:ascii="Calibri" w:eastAsia="Calibri" w:hAnsi="Calibri" w:cs="Calibri"/>
                <w:b/>
                <w:bCs/>
              </w:rPr>
              <w:t>FALL 2018</w:t>
            </w:r>
          </w:p>
          <w:p w14:paraId="21829992" w14:textId="77777777" w:rsidR="00324618" w:rsidRDefault="00324618" w:rsidP="0021056B">
            <w:r w:rsidRPr="02E8D767">
              <w:rPr>
                <w:rFonts w:ascii="Calibri" w:eastAsia="Calibri" w:hAnsi="Calibri" w:cs="Calibri"/>
                <w:u w:val="single"/>
              </w:rPr>
              <w:t>Shelby</w:t>
            </w:r>
            <w:r w:rsidRPr="02E8D767">
              <w:rPr>
                <w:rFonts w:ascii="Calibri" w:eastAsia="Calibri" w:hAnsi="Calibri" w:cs="Calibri"/>
              </w:rPr>
              <w:t>:</w:t>
            </w:r>
          </w:p>
          <w:p w14:paraId="2A4A4C22" w14:textId="77777777" w:rsidR="00324618" w:rsidRDefault="00324618" w:rsidP="0021056B">
            <w:r w:rsidRPr="02E8D767">
              <w:rPr>
                <w:rFonts w:ascii="Calibri" w:eastAsia="Calibri" w:hAnsi="Calibri" w:cs="Calibri"/>
              </w:rPr>
              <w:t>2 sections: 71 students</w:t>
            </w:r>
          </w:p>
          <w:p w14:paraId="7F5782DF" w14:textId="77777777" w:rsidR="00324618" w:rsidRDefault="00324618" w:rsidP="0021056B">
            <w:r w:rsidRPr="02E8D767">
              <w:rPr>
                <w:rFonts w:ascii="Calibri" w:eastAsia="Calibri" w:hAnsi="Calibri" w:cs="Calibri"/>
              </w:rPr>
              <w:t>57/71 exceeded or met the standards= 80 % successful</w:t>
            </w:r>
          </w:p>
          <w:p w14:paraId="5B44B300" w14:textId="77777777" w:rsidR="00324618" w:rsidRDefault="00324618" w:rsidP="0021056B">
            <w:r w:rsidRPr="02E8D767">
              <w:rPr>
                <w:rFonts w:ascii="Calibri" w:eastAsia="Calibri" w:hAnsi="Calibri" w:cs="Calibri"/>
              </w:rPr>
              <w:t xml:space="preserve"> </w:t>
            </w:r>
            <w:r w:rsidRPr="02E8D767">
              <w:rPr>
                <w:rFonts w:ascii="Calibri" w:eastAsia="Calibri" w:hAnsi="Calibri" w:cs="Calibri"/>
                <w:u w:val="single"/>
              </w:rPr>
              <w:t>Pell city</w:t>
            </w:r>
            <w:r w:rsidRPr="02E8D767">
              <w:rPr>
                <w:rFonts w:ascii="Calibri" w:eastAsia="Calibri" w:hAnsi="Calibri" w:cs="Calibri"/>
              </w:rPr>
              <w:t xml:space="preserve">: </w:t>
            </w:r>
          </w:p>
          <w:p w14:paraId="7593E8EE" w14:textId="77777777" w:rsidR="00324618" w:rsidRDefault="00324618" w:rsidP="0021056B">
            <w:r w:rsidRPr="02E8D767">
              <w:rPr>
                <w:rFonts w:ascii="Calibri" w:eastAsia="Calibri" w:hAnsi="Calibri" w:cs="Calibri"/>
              </w:rPr>
              <w:t>1 section: 12 students</w:t>
            </w:r>
          </w:p>
          <w:p w14:paraId="465BDBCF" w14:textId="77777777" w:rsidR="00324618" w:rsidRDefault="00324618" w:rsidP="0021056B">
            <w:r w:rsidRPr="02E8D767">
              <w:rPr>
                <w:rFonts w:ascii="Calibri" w:eastAsia="Calibri" w:hAnsi="Calibri" w:cs="Calibri"/>
              </w:rPr>
              <w:t>11/12 exceeded or met the standards = 92% successful</w:t>
            </w:r>
          </w:p>
          <w:p w14:paraId="4D0C7D06" w14:textId="77777777" w:rsidR="00324618" w:rsidRDefault="00324618" w:rsidP="0021056B">
            <w:r w:rsidRPr="02E8D767">
              <w:rPr>
                <w:rFonts w:ascii="Calibri" w:eastAsia="Calibri" w:hAnsi="Calibri" w:cs="Calibri"/>
              </w:rPr>
              <w:t xml:space="preserve"> </w:t>
            </w:r>
            <w:r w:rsidRPr="02E8D767">
              <w:rPr>
                <w:rFonts w:ascii="Calibri" w:eastAsia="Calibri" w:hAnsi="Calibri" w:cs="Calibri"/>
                <w:u w:val="single"/>
              </w:rPr>
              <w:t>Clanton</w:t>
            </w:r>
            <w:r w:rsidRPr="02E8D767">
              <w:rPr>
                <w:rFonts w:ascii="Calibri" w:eastAsia="Calibri" w:hAnsi="Calibri" w:cs="Calibri"/>
              </w:rPr>
              <w:t xml:space="preserve">: </w:t>
            </w:r>
          </w:p>
          <w:p w14:paraId="73252D70" w14:textId="77777777" w:rsidR="00324618" w:rsidRDefault="00324618" w:rsidP="0021056B">
            <w:r w:rsidRPr="02E8D767">
              <w:rPr>
                <w:rFonts w:ascii="Calibri" w:eastAsia="Calibri" w:hAnsi="Calibri" w:cs="Calibri"/>
              </w:rPr>
              <w:t>2 sections: 63 students</w:t>
            </w:r>
          </w:p>
          <w:p w14:paraId="744D0EDB" w14:textId="77777777" w:rsidR="00324618" w:rsidRDefault="00324618" w:rsidP="0021056B">
            <w:r w:rsidRPr="02E8D767">
              <w:rPr>
                <w:rFonts w:ascii="Calibri" w:eastAsia="Calibri" w:hAnsi="Calibri" w:cs="Calibri"/>
              </w:rPr>
              <w:t>56/63 exceeded or met the standards = 90.4% successful</w:t>
            </w:r>
          </w:p>
          <w:p w14:paraId="4B3FDA6C" w14:textId="77777777" w:rsidR="00324618" w:rsidRPr="00D15D74" w:rsidRDefault="00324618" w:rsidP="0021056B">
            <w:r w:rsidRPr="49C1EDC8">
              <w:rPr>
                <w:rFonts w:ascii="Calibri" w:eastAsia="Calibri" w:hAnsi="Calibri" w:cs="Calibri"/>
              </w:rPr>
              <w:t xml:space="preserve"> </w:t>
            </w:r>
            <w:r w:rsidRPr="00D15D74">
              <w:t>JEFFERSON</w:t>
            </w:r>
            <w:r>
              <w:t>: NA</w:t>
            </w:r>
          </w:p>
          <w:p w14:paraId="6BAB4C9B" w14:textId="77777777" w:rsidR="00324618" w:rsidRDefault="00324618" w:rsidP="0021056B">
            <w:pPr>
              <w:rPr>
                <w:rFonts w:ascii="Calibri" w:eastAsia="Calibri" w:hAnsi="Calibri" w:cs="Calibri"/>
                <w:b/>
                <w:bCs/>
              </w:rPr>
            </w:pPr>
            <w:r w:rsidRPr="02E8D767">
              <w:rPr>
                <w:rFonts w:ascii="Calibri" w:eastAsia="Calibri" w:hAnsi="Calibri" w:cs="Calibri"/>
                <w:b/>
                <w:bCs/>
              </w:rPr>
              <w:t>SPRING 2019</w:t>
            </w:r>
          </w:p>
          <w:p w14:paraId="25A6BB50" w14:textId="77777777" w:rsidR="00324618" w:rsidRDefault="00324618" w:rsidP="0021056B">
            <w:pPr>
              <w:rPr>
                <w:rFonts w:ascii="Calibri" w:eastAsia="Calibri" w:hAnsi="Calibri" w:cs="Calibri"/>
                <w:b/>
                <w:bCs/>
              </w:rPr>
            </w:pPr>
            <w:r w:rsidRPr="02E8D767">
              <w:rPr>
                <w:rFonts w:ascii="Calibri" w:eastAsia="Calibri" w:hAnsi="Calibri" w:cs="Calibri"/>
              </w:rPr>
              <w:t>Shelby:</w:t>
            </w:r>
          </w:p>
          <w:p w14:paraId="086CC036" w14:textId="77777777" w:rsidR="00324618" w:rsidRDefault="00324618" w:rsidP="0021056B">
            <w:pPr>
              <w:rPr>
                <w:rFonts w:ascii="Calibri" w:eastAsia="Calibri" w:hAnsi="Calibri" w:cs="Calibri"/>
              </w:rPr>
            </w:pPr>
            <w:r w:rsidRPr="02E8D767">
              <w:rPr>
                <w:rFonts w:ascii="Calibri" w:eastAsia="Calibri" w:hAnsi="Calibri" w:cs="Calibri"/>
              </w:rPr>
              <w:t>6 sections: 189 students</w:t>
            </w:r>
          </w:p>
          <w:p w14:paraId="4F168A6B" w14:textId="77777777" w:rsidR="00324618" w:rsidRDefault="00324618" w:rsidP="0021056B">
            <w:pPr>
              <w:rPr>
                <w:rFonts w:ascii="Calibri" w:eastAsia="Calibri" w:hAnsi="Calibri" w:cs="Calibri"/>
              </w:rPr>
            </w:pPr>
            <w:r w:rsidRPr="02E8D767">
              <w:rPr>
                <w:rFonts w:ascii="Calibri" w:eastAsia="Calibri" w:hAnsi="Calibri" w:cs="Calibri"/>
              </w:rPr>
              <w:t>143/189 students met or exceeded standards. 76%</w:t>
            </w:r>
          </w:p>
          <w:p w14:paraId="2EC90A8E" w14:textId="77777777" w:rsidR="00324618" w:rsidRDefault="00324618" w:rsidP="0021056B">
            <w:r w:rsidRPr="02E8D767">
              <w:rPr>
                <w:rFonts w:ascii="Calibri" w:eastAsia="Calibri" w:hAnsi="Calibri" w:cs="Calibri"/>
                <w:u w:val="single"/>
              </w:rPr>
              <w:t>Pell city</w:t>
            </w:r>
            <w:r w:rsidRPr="02E8D767">
              <w:rPr>
                <w:rFonts w:ascii="Calibri" w:eastAsia="Calibri" w:hAnsi="Calibri" w:cs="Calibri"/>
              </w:rPr>
              <w:t xml:space="preserve">: </w:t>
            </w:r>
          </w:p>
          <w:p w14:paraId="71A6C1B3" w14:textId="77777777" w:rsidR="00324618" w:rsidRDefault="00324618" w:rsidP="0021056B">
            <w:r w:rsidRPr="02E8D767">
              <w:rPr>
                <w:rFonts w:ascii="Calibri" w:eastAsia="Calibri" w:hAnsi="Calibri" w:cs="Calibri"/>
              </w:rPr>
              <w:t>2 sections: 40 students</w:t>
            </w:r>
          </w:p>
          <w:p w14:paraId="2561E13F" w14:textId="77777777" w:rsidR="00324618" w:rsidRDefault="00324618" w:rsidP="0021056B">
            <w:r w:rsidRPr="02E8D767">
              <w:rPr>
                <w:rFonts w:ascii="Calibri" w:eastAsia="Calibri" w:hAnsi="Calibri" w:cs="Calibri"/>
              </w:rPr>
              <w:t>34/40 exceeded or met the standards = 85% successful</w:t>
            </w:r>
          </w:p>
          <w:p w14:paraId="370AF30C" w14:textId="77777777" w:rsidR="00324618" w:rsidRDefault="00324618" w:rsidP="0021056B">
            <w:r w:rsidRPr="02E8D767">
              <w:rPr>
                <w:rFonts w:ascii="Calibri" w:eastAsia="Calibri" w:hAnsi="Calibri" w:cs="Calibri"/>
              </w:rPr>
              <w:t xml:space="preserve"> </w:t>
            </w:r>
            <w:r w:rsidRPr="02E8D767">
              <w:rPr>
                <w:rFonts w:ascii="Calibri" w:eastAsia="Calibri" w:hAnsi="Calibri" w:cs="Calibri"/>
                <w:u w:val="single"/>
              </w:rPr>
              <w:t>Clanton</w:t>
            </w:r>
            <w:r w:rsidRPr="02E8D767">
              <w:rPr>
                <w:rFonts w:ascii="Calibri" w:eastAsia="Calibri" w:hAnsi="Calibri" w:cs="Calibri"/>
              </w:rPr>
              <w:t xml:space="preserve">: </w:t>
            </w:r>
          </w:p>
          <w:p w14:paraId="3A1ADFF0" w14:textId="77777777" w:rsidR="00324618" w:rsidRDefault="00324618" w:rsidP="0021056B">
            <w:r w:rsidRPr="02E8D767">
              <w:rPr>
                <w:rFonts w:ascii="Calibri" w:eastAsia="Calibri" w:hAnsi="Calibri" w:cs="Calibri"/>
              </w:rPr>
              <w:t>2 sections: 63 students</w:t>
            </w:r>
          </w:p>
          <w:p w14:paraId="340DC617" w14:textId="77777777" w:rsidR="00324618" w:rsidRDefault="00324618" w:rsidP="0021056B">
            <w:r w:rsidRPr="02E8D767">
              <w:rPr>
                <w:rFonts w:ascii="Calibri" w:eastAsia="Calibri" w:hAnsi="Calibri" w:cs="Calibri"/>
              </w:rPr>
              <w:lastRenderedPageBreak/>
              <w:t>56/63 exceeded or met the standards = 90.4% successful</w:t>
            </w:r>
          </w:p>
          <w:p w14:paraId="0F753A46" w14:textId="77777777" w:rsidR="00324618" w:rsidRPr="00D15D74" w:rsidRDefault="00324618" w:rsidP="0021056B">
            <w:r w:rsidRPr="00D15D74">
              <w:t>JEFFERSON</w:t>
            </w:r>
            <w:r>
              <w:t>: NA</w:t>
            </w:r>
          </w:p>
          <w:p w14:paraId="1F4941B5" w14:textId="77777777" w:rsidR="00324618" w:rsidRDefault="00324618" w:rsidP="0021056B">
            <w:pPr>
              <w:rPr>
                <w:rFonts w:ascii="Calibri" w:eastAsia="Calibri" w:hAnsi="Calibri" w:cs="Calibri"/>
              </w:rPr>
            </w:pPr>
          </w:p>
          <w:p w14:paraId="586A9205" w14:textId="77777777" w:rsidR="00324618" w:rsidRDefault="00324618" w:rsidP="0021056B">
            <w:pPr>
              <w:rPr>
                <w:rFonts w:ascii="Calibri" w:eastAsia="Calibri" w:hAnsi="Calibri" w:cs="Calibri"/>
              </w:rPr>
            </w:pPr>
          </w:p>
        </w:tc>
        <w:tc>
          <w:tcPr>
            <w:tcW w:w="2718" w:type="dxa"/>
            <w:tcBorders>
              <w:left w:val="single" w:sz="6" w:space="0" w:color="auto"/>
            </w:tcBorders>
          </w:tcPr>
          <w:p w14:paraId="0B70BEC8" w14:textId="77777777" w:rsidR="00324618" w:rsidRDefault="00324618" w:rsidP="0021056B">
            <w:r w:rsidRPr="40E7C64F">
              <w:rPr>
                <w:rFonts w:ascii="Calibri" w:eastAsia="Calibri" w:hAnsi="Calibri" w:cs="Calibri"/>
              </w:rPr>
              <w:lastRenderedPageBreak/>
              <w:t>The use of primary sources seems to be an overall effective means to assess the outcome. Per the 2A results, instructors are indicating that the time spent focusing on skill-building is working. Many instructors plan to introduce more sources to challenge the students.</w:t>
            </w:r>
          </w:p>
        </w:tc>
      </w:tr>
      <w:tr w:rsidR="00324618" w14:paraId="10A790B4" w14:textId="77777777" w:rsidTr="0021056B">
        <w:trPr>
          <w:trHeight w:val="54"/>
        </w:trPr>
        <w:tc>
          <w:tcPr>
            <w:tcW w:w="2749" w:type="dxa"/>
            <w:tcBorders>
              <w:right w:val="single" w:sz="6" w:space="0" w:color="auto"/>
            </w:tcBorders>
          </w:tcPr>
          <w:p w14:paraId="4C01D033" w14:textId="77777777" w:rsidR="00324618" w:rsidRDefault="00324618" w:rsidP="0021056B"/>
          <w:p w14:paraId="7C9D175B" w14:textId="77777777" w:rsidR="00324618" w:rsidRDefault="00324618" w:rsidP="0021056B"/>
          <w:p w14:paraId="3195EE4D" w14:textId="77777777" w:rsidR="00324618" w:rsidRDefault="00324618" w:rsidP="0021056B"/>
        </w:tc>
        <w:tc>
          <w:tcPr>
            <w:tcW w:w="2403" w:type="dxa"/>
            <w:tcBorders>
              <w:left w:val="single" w:sz="6" w:space="0" w:color="auto"/>
              <w:right w:val="single" w:sz="4" w:space="0" w:color="auto"/>
            </w:tcBorders>
          </w:tcPr>
          <w:p w14:paraId="5FE3DDB5" w14:textId="77777777" w:rsidR="00324618" w:rsidRDefault="00324618" w:rsidP="0021056B"/>
        </w:tc>
        <w:tc>
          <w:tcPr>
            <w:tcW w:w="2547" w:type="dxa"/>
            <w:tcBorders>
              <w:left w:val="single" w:sz="6" w:space="0" w:color="auto"/>
              <w:right w:val="single" w:sz="4" w:space="0" w:color="auto"/>
            </w:tcBorders>
          </w:tcPr>
          <w:p w14:paraId="43BD4B82" w14:textId="77777777" w:rsidR="00324618" w:rsidRDefault="00324618" w:rsidP="0021056B"/>
        </w:tc>
        <w:tc>
          <w:tcPr>
            <w:tcW w:w="2970" w:type="dxa"/>
            <w:tcBorders>
              <w:left w:val="single" w:sz="4" w:space="0" w:color="auto"/>
              <w:right w:val="single" w:sz="6" w:space="0" w:color="auto"/>
            </w:tcBorders>
          </w:tcPr>
          <w:p w14:paraId="5006A380" w14:textId="77777777" w:rsidR="00324618" w:rsidRDefault="00324618" w:rsidP="0021056B"/>
        </w:tc>
        <w:tc>
          <w:tcPr>
            <w:tcW w:w="2718" w:type="dxa"/>
            <w:tcBorders>
              <w:left w:val="single" w:sz="6" w:space="0" w:color="auto"/>
            </w:tcBorders>
          </w:tcPr>
          <w:p w14:paraId="29BB4735" w14:textId="77777777" w:rsidR="00324618" w:rsidRDefault="00324618" w:rsidP="0021056B"/>
        </w:tc>
      </w:tr>
      <w:tr w:rsidR="00324618" w14:paraId="0D98185B" w14:textId="77777777" w:rsidTr="0021056B">
        <w:tc>
          <w:tcPr>
            <w:tcW w:w="7699" w:type="dxa"/>
            <w:gridSpan w:val="3"/>
            <w:tcBorders>
              <w:right w:val="single" w:sz="4" w:space="0" w:color="auto"/>
            </w:tcBorders>
          </w:tcPr>
          <w:p w14:paraId="0766F1B5" w14:textId="77777777" w:rsidR="00324618" w:rsidRPr="002A44E2" w:rsidRDefault="00324618" w:rsidP="0021056B">
            <w:pPr>
              <w:rPr>
                <w:sz w:val="12"/>
                <w:szCs w:val="12"/>
              </w:rPr>
            </w:pPr>
          </w:p>
          <w:p w14:paraId="13535598" w14:textId="77777777" w:rsidR="00324618" w:rsidRPr="002A44E2" w:rsidRDefault="00324618" w:rsidP="0021056B">
            <w:pPr>
              <w:rPr>
                <w:b/>
                <w:sz w:val="12"/>
                <w:szCs w:val="12"/>
              </w:rPr>
            </w:pPr>
            <w:r w:rsidRPr="00D554AC">
              <w:rPr>
                <w:b/>
              </w:rPr>
              <w:t>Plan submission date:</w:t>
            </w:r>
            <w:r>
              <w:rPr>
                <w:b/>
              </w:rPr>
              <w:t xml:space="preserve"> September 20, 2019</w:t>
            </w:r>
          </w:p>
          <w:p w14:paraId="7F075B77" w14:textId="77777777" w:rsidR="00324618" w:rsidRDefault="00324618" w:rsidP="0021056B"/>
        </w:tc>
        <w:tc>
          <w:tcPr>
            <w:tcW w:w="5688" w:type="dxa"/>
            <w:gridSpan w:val="2"/>
            <w:tcBorders>
              <w:left w:val="single" w:sz="4" w:space="0" w:color="auto"/>
            </w:tcBorders>
          </w:tcPr>
          <w:p w14:paraId="584CEDB9" w14:textId="77777777" w:rsidR="00324618" w:rsidRPr="002A44E2" w:rsidRDefault="00324618" w:rsidP="0021056B">
            <w:pPr>
              <w:rPr>
                <w:sz w:val="12"/>
                <w:szCs w:val="12"/>
              </w:rPr>
            </w:pPr>
          </w:p>
          <w:p w14:paraId="1A48B80A" w14:textId="77777777" w:rsidR="00324618" w:rsidRDefault="00324618" w:rsidP="0021056B">
            <w:pPr>
              <w:rPr>
                <w:b/>
              </w:rPr>
            </w:pPr>
            <w:r w:rsidRPr="00102B7D">
              <w:rPr>
                <w:b/>
              </w:rPr>
              <w:t>Submitted by:</w:t>
            </w:r>
            <w:r>
              <w:rPr>
                <w:b/>
              </w:rPr>
              <w:t xml:space="preserve"> Liberal Arts Department</w:t>
            </w:r>
          </w:p>
          <w:p w14:paraId="72C90556" w14:textId="77777777" w:rsidR="00324618" w:rsidRPr="002A44E2" w:rsidRDefault="00324618" w:rsidP="0021056B">
            <w:pPr>
              <w:rPr>
                <w:sz w:val="12"/>
                <w:szCs w:val="12"/>
              </w:rPr>
            </w:pPr>
          </w:p>
          <w:p w14:paraId="24DEACCE" w14:textId="77777777" w:rsidR="00324618" w:rsidRPr="002A44E2" w:rsidRDefault="00324618" w:rsidP="0021056B">
            <w:pPr>
              <w:rPr>
                <w:b/>
                <w:sz w:val="8"/>
                <w:szCs w:val="8"/>
              </w:rPr>
            </w:pPr>
          </w:p>
        </w:tc>
      </w:tr>
    </w:tbl>
    <w:p w14:paraId="121B065B" w14:textId="77777777" w:rsidR="00976329" w:rsidRDefault="00976329" w:rsidP="00976329"/>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1800"/>
        <w:gridCol w:w="603"/>
        <w:gridCol w:w="1197"/>
        <w:gridCol w:w="1350"/>
        <w:gridCol w:w="1440"/>
        <w:gridCol w:w="1530"/>
        <w:gridCol w:w="2718"/>
      </w:tblGrid>
      <w:tr w:rsidR="007D3C69" w:rsidRPr="00D554AC" w14:paraId="190ED789" w14:textId="77777777" w:rsidTr="002C45D3">
        <w:tc>
          <w:tcPr>
            <w:tcW w:w="13176" w:type="dxa"/>
            <w:gridSpan w:val="8"/>
            <w:tcBorders>
              <w:bottom w:val="single" w:sz="6" w:space="0" w:color="auto"/>
            </w:tcBorders>
            <w:shd w:val="clear" w:color="auto" w:fill="D9D9D9" w:themeFill="background1" w:themeFillShade="D9"/>
          </w:tcPr>
          <w:p w14:paraId="35B8F7D5" w14:textId="77777777" w:rsidR="007D3C69" w:rsidRPr="00490115" w:rsidRDefault="007D3C69" w:rsidP="0021056B">
            <w:pPr>
              <w:jc w:val="center"/>
              <w:rPr>
                <w:b/>
                <w:sz w:val="16"/>
                <w:szCs w:val="16"/>
              </w:rPr>
            </w:pPr>
            <w:bookmarkStart w:id="21" w:name="PSY200" w:colFirst="0" w:colLast="1"/>
          </w:p>
          <w:p w14:paraId="14086B3E" w14:textId="77777777" w:rsidR="007D3C69" w:rsidRDefault="007D3C69" w:rsidP="0021056B">
            <w:pPr>
              <w:jc w:val="center"/>
              <w:rPr>
                <w:b/>
                <w:sz w:val="32"/>
                <w:szCs w:val="32"/>
              </w:rPr>
            </w:pPr>
            <w:r>
              <w:rPr>
                <w:b/>
                <w:sz w:val="32"/>
                <w:szCs w:val="32"/>
              </w:rPr>
              <w:t>PSY 200 Course Student Learning Outcomes &amp; Assessment Plan 2018-2019</w:t>
            </w:r>
          </w:p>
          <w:p w14:paraId="2206DA3B" w14:textId="77777777" w:rsidR="007D3C69" w:rsidRDefault="007D3C69" w:rsidP="0021056B">
            <w:pPr>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7BEEBF74" w14:textId="77777777" w:rsidR="007D3C69" w:rsidRPr="009B373D" w:rsidRDefault="007D3C69" w:rsidP="0021056B">
            <w:pPr>
              <w:rPr>
                <w:rFonts w:ascii="Calibri" w:eastAsia="Calibri" w:hAnsi="Calibri" w:cs="Times New Roman"/>
              </w:rPr>
            </w:pPr>
            <w:r w:rsidRPr="65058ACB">
              <w:rPr>
                <w:rFonts w:ascii="Calibri" w:eastAsia="Calibri" w:hAnsi="Calibri" w:cs="Times New Roman"/>
              </w:rPr>
              <w:t xml:space="preserve">The student will </w:t>
            </w:r>
          </w:p>
          <w:p w14:paraId="1133C3EC" w14:textId="77777777" w:rsidR="007D3C69" w:rsidRPr="009B373D" w:rsidRDefault="007D3C69" w:rsidP="0021056B">
            <w:pPr>
              <w:rPr>
                <w:rFonts w:ascii="Calibri" w:eastAsia="Calibri" w:hAnsi="Calibri" w:cs="Times New Roman"/>
              </w:rPr>
            </w:pPr>
            <w:r w:rsidRPr="65058ACB">
              <w:rPr>
                <w:rFonts w:ascii="Calibri" w:eastAsia="Calibri" w:hAnsi="Calibri" w:cs="Times New Roman"/>
              </w:rPr>
              <w:t>1. Identify the goals of psychology.</w:t>
            </w:r>
          </w:p>
          <w:p w14:paraId="09EFF51A" w14:textId="77777777" w:rsidR="007D3C69" w:rsidRPr="009B373D" w:rsidRDefault="007D3C69" w:rsidP="0021056B">
            <w:pPr>
              <w:rPr>
                <w:rFonts w:ascii="Calibri" w:eastAsia="Calibri" w:hAnsi="Calibri" w:cs="Times New Roman"/>
              </w:rPr>
            </w:pPr>
            <w:r w:rsidRPr="65058ACB">
              <w:rPr>
                <w:rFonts w:ascii="Calibri" w:eastAsia="Calibri" w:hAnsi="Calibri" w:cs="Times New Roman"/>
              </w:rPr>
              <w:t>2. Explore various   methods of psychological research.</w:t>
            </w:r>
          </w:p>
          <w:p w14:paraId="559A9B0B" w14:textId="77777777" w:rsidR="007D3C69" w:rsidRPr="008C51F1" w:rsidRDefault="007D3C69" w:rsidP="0021056B">
            <w:pPr>
              <w:rPr>
                <w:rFonts w:ascii="Calibri" w:eastAsia="Calibri" w:hAnsi="Calibri" w:cs="Times New Roman"/>
              </w:rPr>
            </w:pPr>
            <w:r w:rsidRPr="65058ACB">
              <w:rPr>
                <w:rFonts w:ascii="Calibri" w:eastAsia="Calibri" w:hAnsi="Calibri" w:cs="Times New Roman"/>
              </w:rPr>
              <w:t>3. Distinguish the major schools/perspectives of psychology.</w:t>
            </w:r>
          </w:p>
          <w:p w14:paraId="273AE278" w14:textId="77777777" w:rsidR="007D3C69" w:rsidRPr="00490115" w:rsidRDefault="007D3C69" w:rsidP="0021056B">
            <w:pPr>
              <w:jc w:val="center"/>
              <w:rPr>
                <w:b/>
                <w:sz w:val="16"/>
                <w:szCs w:val="16"/>
              </w:rPr>
            </w:pPr>
          </w:p>
        </w:tc>
      </w:tr>
      <w:bookmarkEnd w:id="21"/>
      <w:tr w:rsidR="007D3C69" w:rsidRPr="00D554AC" w14:paraId="28EB7294" w14:textId="77777777" w:rsidTr="002C45D3">
        <w:trPr>
          <w:trHeight w:val="54"/>
        </w:trPr>
        <w:tc>
          <w:tcPr>
            <w:tcW w:w="2538" w:type="dxa"/>
            <w:tcBorders>
              <w:left w:val="single" w:sz="6" w:space="0" w:color="auto"/>
              <w:bottom w:val="double" w:sz="4" w:space="0" w:color="auto"/>
              <w:right w:val="single" w:sz="6" w:space="0" w:color="auto"/>
            </w:tcBorders>
            <w:vAlign w:val="center"/>
          </w:tcPr>
          <w:p w14:paraId="696F5040" w14:textId="77777777" w:rsidR="007D3C69" w:rsidRPr="00D554AC" w:rsidRDefault="007D3C69" w:rsidP="0021056B">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1800" w:type="dxa"/>
            <w:tcBorders>
              <w:left w:val="single" w:sz="6" w:space="0" w:color="auto"/>
              <w:bottom w:val="thinThickSmallGap" w:sz="12" w:space="0" w:color="auto"/>
              <w:right w:val="single" w:sz="4" w:space="0" w:color="auto"/>
            </w:tcBorders>
            <w:vAlign w:val="center"/>
          </w:tcPr>
          <w:p w14:paraId="6E668AE7" w14:textId="77777777" w:rsidR="007D3C69" w:rsidRPr="00D554AC" w:rsidRDefault="007D3C69" w:rsidP="0021056B">
            <w:pPr>
              <w:jc w:val="center"/>
              <w:rPr>
                <w:b/>
                <w:sz w:val="24"/>
                <w:szCs w:val="24"/>
              </w:rPr>
            </w:pPr>
            <w:r w:rsidRPr="00D554AC">
              <w:rPr>
                <w:b/>
                <w:sz w:val="24"/>
                <w:szCs w:val="24"/>
              </w:rPr>
              <w:t>Means of Assessment</w:t>
            </w:r>
          </w:p>
        </w:tc>
        <w:tc>
          <w:tcPr>
            <w:tcW w:w="1800" w:type="dxa"/>
            <w:gridSpan w:val="2"/>
            <w:tcBorders>
              <w:left w:val="single" w:sz="6" w:space="0" w:color="auto"/>
              <w:bottom w:val="thinThickSmallGap" w:sz="12" w:space="0" w:color="auto"/>
              <w:right w:val="single" w:sz="4" w:space="0" w:color="auto"/>
            </w:tcBorders>
            <w:vAlign w:val="center"/>
          </w:tcPr>
          <w:p w14:paraId="6EEBB015" w14:textId="77777777" w:rsidR="007D3C69" w:rsidRPr="00D554AC" w:rsidRDefault="007D3C69" w:rsidP="0021056B">
            <w:pPr>
              <w:jc w:val="center"/>
              <w:rPr>
                <w:b/>
                <w:sz w:val="24"/>
                <w:szCs w:val="24"/>
              </w:rPr>
            </w:pPr>
            <w:r w:rsidRPr="00D554AC">
              <w:rPr>
                <w:b/>
                <w:sz w:val="24"/>
                <w:szCs w:val="24"/>
              </w:rPr>
              <w:t>Criteria for Success</w:t>
            </w:r>
          </w:p>
        </w:tc>
        <w:tc>
          <w:tcPr>
            <w:tcW w:w="2790" w:type="dxa"/>
            <w:gridSpan w:val="2"/>
            <w:tcBorders>
              <w:left w:val="single" w:sz="4" w:space="0" w:color="auto"/>
              <w:bottom w:val="thinThickSmallGap" w:sz="12" w:space="0" w:color="auto"/>
              <w:right w:val="single" w:sz="6" w:space="0" w:color="auto"/>
            </w:tcBorders>
            <w:vAlign w:val="center"/>
          </w:tcPr>
          <w:p w14:paraId="62CF12AF" w14:textId="77777777" w:rsidR="007D3C69" w:rsidRPr="00D554AC" w:rsidRDefault="007D3C69" w:rsidP="0021056B">
            <w:pPr>
              <w:jc w:val="center"/>
              <w:rPr>
                <w:b/>
                <w:sz w:val="24"/>
                <w:szCs w:val="24"/>
              </w:rPr>
            </w:pPr>
            <w:r w:rsidRPr="00D554AC">
              <w:rPr>
                <w:b/>
                <w:sz w:val="24"/>
                <w:szCs w:val="24"/>
              </w:rPr>
              <w:t>Summary &amp; Analysis of Assessment Evidence</w:t>
            </w:r>
          </w:p>
        </w:tc>
        <w:tc>
          <w:tcPr>
            <w:tcW w:w="4248" w:type="dxa"/>
            <w:gridSpan w:val="2"/>
            <w:tcBorders>
              <w:left w:val="single" w:sz="6" w:space="0" w:color="auto"/>
              <w:bottom w:val="thinThickSmallGap" w:sz="12" w:space="0" w:color="auto"/>
            </w:tcBorders>
            <w:vAlign w:val="center"/>
          </w:tcPr>
          <w:p w14:paraId="3D0CA38F" w14:textId="77777777" w:rsidR="007D3C69" w:rsidRPr="00D554AC" w:rsidRDefault="007D3C69" w:rsidP="0021056B">
            <w:pPr>
              <w:jc w:val="center"/>
              <w:rPr>
                <w:b/>
                <w:sz w:val="24"/>
                <w:szCs w:val="24"/>
              </w:rPr>
            </w:pPr>
            <w:r w:rsidRPr="00D554AC">
              <w:rPr>
                <w:b/>
                <w:sz w:val="24"/>
                <w:szCs w:val="24"/>
              </w:rPr>
              <w:t>Use of Results</w:t>
            </w:r>
          </w:p>
        </w:tc>
      </w:tr>
      <w:tr w:rsidR="007D3C69" w14:paraId="4BA1017C" w14:textId="77777777" w:rsidTr="002C45D3">
        <w:trPr>
          <w:trHeight w:val="450"/>
        </w:trPr>
        <w:tc>
          <w:tcPr>
            <w:tcW w:w="2538" w:type="dxa"/>
            <w:vMerge w:val="restart"/>
            <w:tcBorders>
              <w:right w:val="single" w:sz="6" w:space="0" w:color="auto"/>
            </w:tcBorders>
          </w:tcPr>
          <w:p w14:paraId="6B975222" w14:textId="77777777" w:rsidR="007D3C69" w:rsidRDefault="007D3C69" w:rsidP="0021056B">
            <w:r>
              <w:t>1. Identify the goals of psychology.</w:t>
            </w:r>
          </w:p>
        </w:tc>
        <w:tc>
          <w:tcPr>
            <w:tcW w:w="1800" w:type="dxa"/>
            <w:vMerge w:val="restart"/>
            <w:tcBorders>
              <w:left w:val="single" w:sz="6" w:space="0" w:color="auto"/>
              <w:right w:val="single" w:sz="4" w:space="0" w:color="auto"/>
            </w:tcBorders>
          </w:tcPr>
          <w:p w14:paraId="2736CF4D" w14:textId="77777777" w:rsidR="007D3C69" w:rsidRPr="000F28FC" w:rsidRDefault="007D3C69" w:rsidP="0021056B">
            <w:r>
              <w:t>Midterm and/or final exam embedded questions, or a separate survey.</w:t>
            </w:r>
          </w:p>
          <w:p w14:paraId="7CBB74A4" w14:textId="77777777" w:rsidR="007D3C69" w:rsidRDefault="007D3C69" w:rsidP="0021056B"/>
        </w:tc>
        <w:tc>
          <w:tcPr>
            <w:tcW w:w="1800" w:type="dxa"/>
            <w:gridSpan w:val="2"/>
            <w:vMerge w:val="restart"/>
            <w:tcBorders>
              <w:left w:val="single" w:sz="6" w:space="0" w:color="auto"/>
              <w:right w:val="single" w:sz="4" w:space="0" w:color="auto"/>
            </w:tcBorders>
          </w:tcPr>
          <w:p w14:paraId="3E76B635" w14:textId="77777777" w:rsidR="007D3C69" w:rsidRDefault="007D3C69" w:rsidP="0021056B">
            <w:r>
              <w:t>70% of students will correctly answer embedded questions.</w:t>
            </w:r>
          </w:p>
        </w:tc>
        <w:tc>
          <w:tcPr>
            <w:tcW w:w="2790" w:type="dxa"/>
            <w:gridSpan w:val="2"/>
            <w:tcBorders>
              <w:top w:val="thinThickSmallGap" w:sz="12" w:space="0" w:color="auto"/>
              <w:left w:val="single" w:sz="4" w:space="0" w:color="auto"/>
              <w:bottom w:val="single" w:sz="4" w:space="0" w:color="auto"/>
              <w:right w:val="single" w:sz="6" w:space="0" w:color="auto"/>
            </w:tcBorders>
          </w:tcPr>
          <w:p w14:paraId="6B38E831" w14:textId="77777777" w:rsidR="007D3C69" w:rsidRPr="00CF2C23" w:rsidRDefault="007D3C69" w:rsidP="0021056B">
            <w:pPr>
              <w:spacing w:line="360" w:lineRule="auto"/>
              <w:rPr>
                <w:b/>
                <w:bCs/>
              </w:rPr>
            </w:pPr>
            <w:r w:rsidRPr="00CF2C23">
              <w:rPr>
                <w:b/>
                <w:bCs/>
              </w:rPr>
              <w:t>Fall 201</w:t>
            </w:r>
            <w:r>
              <w:rPr>
                <w:b/>
                <w:bCs/>
              </w:rPr>
              <w:t>8</w:t>
            </w:r>
            <w:r w:rsidRPr="00CF2C23">
              <w:rPr>
                <w:b/>
                <w:bCs/>
              </w:rPr>
              <w:t xml:space="preserve"> Campus Totals:</w:t>
            </w:r>
          </w:p>
          <w:p w14:paraId="013090F2" w14:textId="77777777" w:rsidR="007D3C69" w:rsidRPr="00421909" w:rsidRDefault="007D3C69" w:rsidP="0021056B">
            <w:pPr>
              <w:spacing w:line="360" w:lineRule="auto"/>
            </w:pPr>
            <w:r w:rsidRPr="00421909">
              <w:t xml:space="preserve">Clanton: </w:t>
            </w:r>
            <w:r>
              <w:t>14/36 = 39%</w:t>
            </w:r>
          </w:p>
          <w:p w14:paraId="3F35522E" w14:textId="77777777" w:rsidR="007D3C69" w:rsidRPr="00421909" w:rsidRDefault="007D3C69" w:rsidP="0021056B">
            <w:pPr>
              <w:spacing w:line="360" w:lineRule="auto"/>
            </w:pPr>
            <w:r w:rsidRPr="00D51D8E">
              <w:t>Jefferson</w:t>
            </w:r>
            <w:r w:rsidRPr="00421909">
              <w:t xml:space="preserve">: </w:t>
            </w:r>
            <w:r>
              <w:t>43/64= 67%</w:t>
            </w:r>
          </w:p>
          <w:p w14:paraId="7B9E8660" w14:textId="77777777" w:rsidR="007D3C69" w:rsidRPr="00421909" w:rsidRDefault="007D3C69" w:rsidP="0021056B">
            <w:pPr>
              <w:spacing w:line="360" w:lineRule="auto"/>
            </w:pPr>
            <w:r w:rsidRPr="00421909">
              <w:t>Pell City: 26/68 = 38%</w:t>
            </w:r>
          </w:p>
          <w:p w14:paraId="0B960A1D" w14:textId="77777777" w:rsidR="007D3C69" w:rsidRDefault="007D3C69" w:rsidP="0021056B">
            <w:pPr>
              <w:spacing w:line="360" w:lineRule="auto"/>
            </w:pPr>
            <w:r w:rsidRPr="00421909">
              <w:t>Shelby:</w:t>
            </w:r>
            <w:r w:rsidRPr="00CF2C23">
              <w:rPr>
                <w:b/>
                <w:bCs/>
              </w:rPr>
              <w:t xml:space="preserve"> </w:t>
            </w:r>
            <w:r w:rsidRPr="000A59E3">
              <w:t>103/168 = 61%</w:t>
            </w:r>
          </w:p>
        </w:tc>
        <w:tc>
          <w:tcPr>
            <w:tcW w:w="4248" w:type="dxa"/>
            <w:gridSpan w:val="2"/>
            <w:vMerge w:val="restart"/>
            <w:tcBorders>
              <w:top w:val="thinThickSmallGap" w:sz="12" w:space="0" w:color="auto"/>
              <w:left w:val="single" w:sz="6" w:space="0" w:color="auto"/>
            </w:tcBorders>
          </w:tcPr>
          <w:p w14:paraId="160EAA1E" w14:textId="77777777" w:rsidR="007D3C69" w:rsidRDefault="007D3C69" w:rsidP="0021056B">
            <w:r>
              <w:rPr>
                <w:rFonts w:ascii="Arial" w:hAnsi="Arial" w:cs="Arial"/>
                <w:color w:val="000000"/>
                <w:bdr w:val="none" w:sz="0" w:space="0" w:color="auto" w:frame="1"/>
              </w:rPr>
              <w:t>SLO 1 (Goals) assessments did not meet the 70% criterion. This continues to be a challenging topic for students, with some semesters and CRNs meeting criterion and other semesters and CRNs not. This demonstrates the tremendous variation across classes.  Students tend to hover around the 60% mark. Faculty should consider sharing materials they use if it seems to be working.</w:t>
            </w:r>
          </w:p>
        </w:tc>
      </w:tr>
      <w:tr w:rsidR="007D3C69" w14:paraId="1CFEE82E" w14:textId="77777777" w:rsidTr="002C45D3">
        <w:trPr>
          <w:trHeight w:val="450"/>
        </w:trPr>
        <w:tc>
          <w:tcPr>
            <w:tcW w:w="2538" w:type="dxa"/>
            <w:vMerge/>
            <w:tcBorders>
              <w:right w:val="single" w:sz="6" w:space="0" w:color="auto"/>
            </w:tcBorders>
          </w:tcPr>
          <w:p w14:paraId="7AC2E1E9" w14:textId="77777777" w:rsidR="007D3C69" w:rsidRDefault="007D3C69" w:rsidP="0021056B"/>
        </w:tc>
        <w:tc>
          <w:tcPr>
            <w:tcW w:w="1800" w:type="dxa"/>
            <w:vMerge/>
            <w:tcBorders>
              <w:left w:val="single" w:sz="6" w:space="0" w:color="auto"/>
              <w:right w:val="single" w:sz="4" w:space="0" w:color="auto"/>
            </w:tcBorders>
          </w:tcPr>
          <w:p w14:paraId="2161AF1E" w14:textId="77777777" w:rsidR="007D3C69" w:rsidRDefault="007D3C69" w:rsidP="0021056B"/>
        </w:tc>
        <w:tc>
          <w:tcPr>
            <w:tcW w:w="1800" w:type="dxa"/>
            <w:gridSpan w:val="2"/>
            <w:vMerge/>
            <w:tcBorders>
              <w:left w:val="single" w:sz="6" w:space="0" w:color="auto"/>
              <w:right w:val="single" w:sz="4" w:space="0" w:color="auto"/>
            </w:tcBorders>
          </w:tcPr>
          <w:p w14:paraId="3B87D4F6" w14:textId="77777777" w:rsidR="007D3C69" w:rsidRDefault="007D3C69" w:rsidP="0021056B"/>
        </w:tc>
        <w:tc>
          <w:tcPr>
            <w:tcW w:w="2790" w:type="dxa"/>
            <w:gridSpan w:val="2"/>
            <w:tcBorders>
              <w:top w:val="single" w:sz="4" w:space="0" w:color="auto"/>
              <w:left w:val="single" w:sz="4" w:space="0" w:color="auto"/>
              <w:bottom w:val="single" w:sz="4" w:space="0" w:color="auto"/>
              <w:right w:val="single" w:sz="6" w:space="0" w:color="auto"/>
            </w:tcBorders>
          </w:tcPr>
          <w:p w14:paraId="6501AAA5" w14:textId="77777777" w:rsidR="007D3C69" w:rsidRPr="00CF2C23" w:rsidRDefault="007D3C69" w:rsidP="0021056B">
            <w:pPr>
              <w:rPr>
                <w:b/>
                <w:bCs/>
              </w:rPr>
            </w:pPr>
            <w:r>
              <w:rPr>
                <w:b/>
                <w:bCs/>
              </w:rPr>
              <w:t>Spring</w:t>
            </w:r>
            <w:r w:rsidRPr="00CF2C23">
              <w:rPr>
                <w:b/>
                <w:bCs/>
              </w:rPr>
              <w:t xml:space="preserve"> 2019 Campus Totals:</w:t>
            </w:r>
          </w:p>
          <w:p w14:paraId="0BFC6E83" w14:textId="77777777" w:rsidR="007D3C69" w:rsidRPr="00421909" w:rsidRDefault="007D3C69" w:rsidP="0021056B">
            <w:pPr>
              <w:spacing w:line="360" w:lineRule="auto"/>
            </w:pPr>
            <w:r w:rsidRPr="00421909">
              <w:t xml:space="preserve">Clanton: </w:t>
            </w:r>
            <w:r>
              <w:t>23/56 = 41%</w:t>
            </w:r>
          </w:p>
          <w:p w14:paraId="6E2840A6" w14:textId="77777777" w:rsidR="007D3C69" w:rsidRPr="00421909" w:rsidRDefault="007D3C69" w:rsidP="0021056B">
            <w:pPr>
              <w:spacing w:line="360" w:lineRule="auto"/>
            </w:pPr>
            <w:r w:rsidRPr="00D51D8E">
              <w:t>Jefferson</w:t>
            </w:r>
            <w:r w:rsidRPr="00421909">
              <w:t xml:space="preserve">: </w:t>
            </w:r>
            <w:r>
              <w:t>31/57 = 54%</w:t>
            </w:r>
          </w:p>
          <w:p w14:paraId="19450ED4" w14:textId="77777777" w:rsidR="007D3C69" w:rsidRPr="00421909" w:rsidRDefault="007D3C69" w:rsidP="0021056B">
            <w:pPr>
              <w:spacing w:line="360" w:lineRule="auto"/>
            </w:pPr>
            <w:r w:rsidRPr="00421909">
              <w:t xml:space="preserve">Pell City: </w:t>
            </w:r>
            <w:r>
              <w:t>34/50 = 68%</w:t>
            </w:r>
          </w:p>
          <w:p w14:paraId="09568B7F" w14:textId="77777777" w:rsidR="007D3C69" w:rsidRDefault="007D3C69" w:rsidP="0021056B">
            <w:pPr>
              <w:spacing w:line="360" w:lineRule="auto"/>
            </w:pPr>
            <w:r w:rsidRPr="00421909">
              <w:lastRenderedPageBreak/>
              <w:t>Shelby:</w:t>
            </w:r>
            <w:r>
              <w:t xml:space="preserve"> 133/194 = 69%</w:t>
            </w:r>
          </w:p>
        </w:tc>
        <w:tc>
          <w:tcPr>
            <w:tcW w:w="4248" w:type="dxa"/>
            <w:gridSpan w:val="2"/>
            <w:vMerge/>
            <w:tcBorders>
              <w:left w:val="single" w:sz="6" w:space="0" w:color="auto"/>
            </w:tcBorders>
          </w:tcPr>
          <w:p w14:paraId="58324E9E" w14:textId="77777777" w:rsidR="007D3C69" w:rsidRDefault="007D3C69" w:rsidP="0021056B"/>
        </w:tc>
      </w:tr>
      <w:tr w:rsidR="007D3C69" w14:paraId="188AB594" w14:textId="77777777" w:rsidTr="002C45D3">
        <w:trPr>
          <w:trHeight w:val="450"/>
        </w:trPr>
        <w:tc>
          <w:tcPr>
            <w:tcW w:w="2538" w:type="dxa"/>
            <w:vMerge/>
            <w:tcBorders>
              <w:right w:val="single" w:sz="6" w:space="0" w:color="auto"/>
            </w:tcBorders>
          </w:tcPr>
          <w:p w14:paraId="7A1DEBF2" w14:textId="77777777" w:rsidR="007D3C69" w:rsidRDefault="007D3C69" w:rsidP="0021056B"/>
        </w:tc>
        <w:tc>
          <w:tcPr>
            <w:tcW w:w="1800" w:type="dxa"/>
            <w:vMerge/>
            <w:tcBorders>
              <w:left w:val="single" w:sz="6" w:space="0" w:color="auto"/>
              <w:right w:val="single" w:sz="4" w:space="0" w:color="auto"/>
            </w:tcBorders>
          </w:tcPr>
          <w:p w14:paraId="68F1AECE" w14:textId="77777777" w:rsidR="007D3C69" w:rsidRDefault="007D3C69" w:rsidP="0021056B"/>
        </w:tc>
        <w:tc>
          <w:tcPr>
            <w:tcW w:w="1800" w:type="dxa"/>
            <w:gridSpan w:val="2"/>
            <w:vMerge/>
            <w:tcBorders>
              <w:left w:val="single" w:sz="6" w:space="0" w:color="auto"/>
              <w:right w:val="single" w:sz="4" w:space="0" w:color="auto"/>
            </w:tcBorders>
          </w:tcPr>
          <w:p w14:paraId="1ACBF379" w14:textId="77777777" w:rsidR="007D3C69" w:rsidRDefault="007D3C69" w:rsidP="0021056B"/>
        </w:tc>
        <w:tc>
          <w:tcPr>
            <w:tcW w:w="2790" w:type="dxa"/>
            <w:gridSpan w:val="2"/>
            <w:tcBorders>
              <w:top w:val="single" w:sz="4" w:space="0" w:color="auto"/>
              <w:left w:val="single" w:sz="4" w:space="0" w:color="auto"/>
              <w:bottom w:val="single" w:sz="4" w:space="0" w:color="auto"/>
              <w:right w:val="single" w:sz="6" w:space="0" w:color="auto"/>
            </w:tcBorders>
          </w:tcPr>
          <w:p w14:paraId="1D482C3F" w14:textId="77777777" w:rsidR="007D3C69" w:rsidRPr="00CF2C23" w:rsidRDefault="007D3C69" w:rsidP="0021056B">
            <w:pPr>
              <w:spacing w:line="360" w:lineRule="auto"/>
              <w:rPr>
                <w:b/>
                <w:bCs/>
              </w:rPr>
            </w:pPr>
            <w:r w:rsidRPr="00CF2C23">
              <w:rPr>
                <w:b/>
                <w:bCs/>
              </w:rPr>
              <w:t xml:space="preserve">Academic year Totals: </w:t>
            </w:r>
          </w:p>
          <w:p w14:paraId="74D624B5" w14:textId="77777777" w:rsidR="007D3C69" w:rsidRPr="00CF2C23" w:rsidRDefault="007D3C69" w:rsidP="0021056B">
            <w:pPr>
              <w:spacing w:line="360" w:lineRule="auto"/>
              <w:rPr>
                <w:b/>
                <w:bCs/>
              </w:rPr>
            </w:pPr>
            <w:r w:rsidRPr="00CF2C23">
              <w:rPr>
                <w:b/>
                <w:bCs/>
              </w:rPr>
              <w:t xml:space="preserve">College: </w:t>
            </w:r>
            <w:r>
              <w:rPr>
                <w:b/>
                <w:bCs/>
              </w:rPr>
              <w:t>407/693 = 59%</w:t>
            </w:r>
          </w:p>
          <w:p w14:paraId="564B19F4" w14:textId="77777777" w:rsidR="007D3C69" w:rsidRPr="00CF2C23" w:rsidRDefault="007D3C69" w:rsidP="0021056B">
            <w:pPr>
              <w:spacing w:line="360" w:lineRule="auto"/>
              <w:rPr>
                <w:b/>
                <w:bCs/>
              </w:rPr>
            </w:pPr>
            <w:r w:rsidRPr="00CF2C23">
              <w:rPr>
                <w:b/>
                <w:bCs/>
              </w:rPr>
              <w:t xml:space="preserve">Campus: </w:t>
            </w:r>
          </w:p>
          <w:p w14:paraId="1A2F9C8E" w14:textId="77777777" w:rsidR="007D3C69" w:rsidRPr="00421909" w:rsidRDefault="007D3C69" w:rsidP="0021056B">
            <w:pPr>
              <w:spacing w:line="360" w:lineRule="auto"/>
            </w:pPr>
            <w:r w:rsidRPr="00421909">
              <w:t xml:space="preserve">Clanton: </w:t>
            </w:r>
            <w:r>
              <w:t>37/92 = 48%</w:t>
            </w:r>
          </w:p>
          <w:p w14:paraId="2F95B12E" w14:textId="77777777" w:rsidR="007D3C69" w:rsidRPr="00421909" w:rsidRDefault="007D3C69" w:rsidP="0021056B">
            <w:pPr>
              <w:spacing w:line="360" w:lineRule="auto"/>
            </w:pPr>
            <w:r w:rsidRPr="00421909">
              <w:t xml:space="preserve">Jefferson: </w:t>
            </w:r>
            <w:r>
              <w:t>74/121 = 61%</w:t>
            </w:r>
          </w:p>
          <w:p w14:paraId="1CBAF107" w14:textId="77777777" w:rsidR="007D3C69" w:rsidRPr="00421909" w:rsidRDefault="007D3C69" w:rsidP="0021056B">
            <w:pPr>
              <w:spacing w:line="360" w:lineRule="auto"/>
            </w:pPr>
            <w:r w:rsidRPr="00421909">
              <w:t xml:space="preserve">Pell City: </w:t>
            </w:r>
            <w:r>
              <w:t>60/118 = 51%</w:t>
            </w:r>
          </w:p>
          <w:p w14:paraId="4ABD5FAD" w14:textId="77777777" w:rsidR="007D3C69" w:rsidRDefault="007D3C69" w:rsidP="0021056B">
            <w:pPr>
              <w:spacing w:line="360" w:lineRule="auto"/>
            </w:pPr>
            <w:r w:rsidRPr="00421909">
              <w:t>Shelby:</w:t>
            </w:r>
            <w:r>
              <w:t xml:space="preserve"> 236/362 = 65%</w:t>
            </w:r>
          </w:p>
        </w:tc>
        <w:tc>
          <w:tcPr>
            <w:tcW w:w="4248" w:type="dxa"/>
            <w:gridSpan w:val="2"/>
            <w:vMerge/>
            <w:tcBorders>
              <w:left w:val="single" w:sz="6" w:space="0" w:color="auto"/>
            </w:tcBorders>
          </w:tcPr>
          <w:p w14:paraId="5E0C4A49" w14:textId="77777777" w:rsidR="007D3C69" w:rsidRDefault="007D3C69" w:rsidP="0021056B"/>
        </w:tc>
      </w:tr>
      <w:tr w:rsidR="007D3C69" w14:paraId="125DE595" w14:textId="77777777" w:rsidTr="002C45D3">
        <w:trPr>
          <w:trHeight w:val="450"/>
        </w:trPr>
        <w:tc>
          <w:tcPr>
            <w:tcW w:w="2538" w:type="dxa"/>
            <w:vMerge w:val="restart"/>
            <w:tcBorders>
              <w:right w:val="single" w:sz="6" w:space="0" w:color="auto"/>
            </w:tcBorders>
          </w:tcPr>
          <w:p w14:paraId="1C64A730" w14:textId="77777777" w:rsidR="007D3C69" w:rsidRDefault="007D3C69" w:rsidP="0021056B">
            <w:r>
              <w:t>2. Explore various   methods of psychological research.</w:t>
            </w:r>
          </w:p>
        </w:tc>
        <w:tc>
          <w:tcPr>
            <w:tcW w:w="1800" w:type="dxa"/>
            <w:vMerge w:val="restart"/>
            <w:tcBorders>
              <w:left w:val="single" w:sz="6" w:space="0" w:color="auto"/>
              <w:right w:val="single" w:sz="4" w:space="0" w:color="auto"/>
            </w:tcBorders>
          </w:tcPr>
          <w:p w14:paraId="5C6EADA9" w14:textId="77777777" w:rsidR="007D3C69" w:rsidRPr="000F28FC" w:rsidRDefault="007D3C69" w:rsidP="0021056B">
            <w:r>
              <w:t>Midterm and/or final exam embedded questions, or a separate survey.</w:t>
            </w:r>
          </w:p>
          <w:p w14:paraId="1D090257" w14:textId="77777777" w:rsidR="007D3C69" w:rsidRDefault="007D3C69" w:rsidP="0021056B"/>
        </w:tc>
        <w:tc>
          <w:tcPr>
            <w:tcW w:w="1800" w:type="dxa"/>
            <w:gridSpan w:val="2"/>
            <w:vMerge w:val="restart"/>
            <w:tcBorders>
              <w:left w:val="single" w:sz="6" w:space="0" w:color="auto"/>
              <w:right w:val="single" w:sz="4" w:space="0" w:color="auto"/>
            </w:tcBorders>
          </w:tcPr>
          <w:p w14:paraId="7DAB8431" w14:textId="77777777" w:rsidR="007D3C69" w:rsidRDefault="007D3C69" w:rsidP="0021056B">
            <w:r>
              <w:t>70% of students will correctly answer embedded questions.</w:t>
            </w:r>
          </w:p>
        </w:tc>
        <w:tc>
          <w:tcPr>
            <w:tcW w:w="2790" w:type="dxa"/>
            <w:gridSpan w:val="2"/>
            <w:tcBorders>
              <w:top w:val="single" w:sz="4" w:space="0" w:color="auto"/>
              <w:left w:val="single" w:sz="4" w:space="0" w:color="auto"/>
              <w:bottom w:val="single" w:sz="4" w:space="0" w:color="auto"/>
              <w:right w:val="single" w:sz="6" w:space="0" w:color="auto"/>
            </w:tcBorders>
          </w:tcPr>
          <w:p w14:paraId="37FB3BAB" w14:textId="77777777" w:rsidR="007D3C69" w:rsidRPr="00CF2C23" w:rsidRDefault="007D3C69" w:rsidP="0021056B">
            <w:pPr>
              <w:rPr>
                <w:b/>
                <w:bCs/>
              </w:rPr>
            </w:pPr>
            <w:r w:rsidRPr="00CF2C23">
              <w:rPr>
                <w:b/>
                <w:bCs/>
              </w:rPr>
              <w:t>Fall 201</w:t>
            </w:r>
            <w:r>
              <w:rPr>
                <w:b/>
                <w:bCs/>
              </w:rPr>
              <w:t>8</w:t>
            </w:r>
            <w:r w:rsidRPr="00CF2C23">
              <w:rPr>
                <w:b/>
                <w:bCs/>
              </w:rPr>
              <w:t xml:space="preserve"> Campus Totals:</w:t>
            </w:r>
          </w:p>
          <w:p w14:paraId="3C2CF04E" w14:textId="77777777" w:rsidR="007D3C69" w:rsidRPr="00421909" w:rsidRDefault="007D3C69" w:rsidP="0021056B">
            <w:pPr>
              <w:spacing w:line="360" w:lineRule="auto"/>
            </w:pPr>
            <w:r w:rsidRPr="00421909">
              <w:t xml:space="preserve">Clanton: </w:t>
            </w:r>
            <w:r>
              <w:t>28/36 = 78%</w:t>
            </w:r>
          </w:p>
          <w:p w14:paraId="230BAA5E" w14:textId="77777777" w:rsidR="007D3C69" w:rsidRPr="00421909" w:rsidRDefault="007D3C69" w:rsidP="0021056B">
            <w:pPr>
              <w:spacing w:line="360" w:lineRule="auto"/>
            </w:pPr>
            <w:r w:rsidRPr="00421909">
              <w:t xml:space="preserve">Jefferson: </w:t>
            </w:r>
            <w:r>
              <w:t>49/64 = 77%</w:t>
            </w:r>
          </w:p>
          <w:p w14:paraId="11939D4F" w14:textId="77777777" w:rsidR="007D3C69" w:rsidRPr="00421909" w:rsidRDefault="007D3C69" w:rsidP="0021056B">
            <w:pPr>
              <w:spacing w:line="360" w:lineRule="auto"/>
            </w:pPr>
            <w:r w:rsidRPr="00421909">
              <w:t>Pell City: 60/68 = 88%</w:t>
            </w:r>
          </w:p>
          <w:p w14:paraId="6706AC46" w14:textId="77777777" w:rsidR="007D3C69" w:rsidRDefault="007D3C69" w:rsidP="0021056B">
            <w:pPr>
              <w:spacing w:line="360" w:lineRule="auto"/>
            </w:pPr>
            <w:r w:rsidRPr="00421909">
              <w:t>Shelby:</w:t>
            </w:r>
            <w:r w:rsidRPr="00CF2C23">
              <w:rPr>
                <w:b/>
                <w:bCs/>
              </w:rPr>
              <w:t xml:space="preserve"> </w:t>
            </w:r>
            <w:r>
              <w:t>142/168</w:t>
            </w:r>
            <w:r w:rsidRPr="003C04AA">
              <w:t xml:space="preserve"> = </w:t>
            </w:r>
            <w:r>
              <w:t>85</w:t>
            </w:r>
            <w:r w:rsidRPr="003C04AA">
              <w:t>%</w:t>
            </w:r>
          </w:p>
        </w:tc>
        <w:tc>
          <w:tcPr>
            <w:tcW w:w="4248" w:type="dxa"/>
            <w:gridSpan w:val="2"/>
            <w:vMerge w:val="restart"/>
            <w:tcBorders>
              <w:left w:val="single" w:sz="6" w:space="0" w:color="auto"/>
            </w:tcBorders>
          </w:tcPr>
          <w:p w14:paraId="060BEBB3" w14:textId="77777777" w:rsidR="007D3C69" w:rsidRDefault="007D3C69" w:rsidP="0021056B">
            <w:r>
              <w:rPr>
                <w:rFonts w:ascii="Arial" w:hAnsi="Arial" w:cs="Arial"/>
                <w:color w:val="000000"/>
                <w:bdr w:val="none" w:sz="0" w:space="0" w:color="auto" w:frame="1"/>
              </w:rPr>
              <w:t>SLO 2 (Research Methods) 80% reflects student’s understanding of research methods. Having students find, and/or read scholarly research has improved their understanding of research methods. One activity that has shown some success is having students identify research methods and other related scientific method questions as an activity in class. However, it is very time consuming especially in large classes. Faculty should consider sharing materials they use if it seems to be working.</w:t>
            </w:r>
          </w:p>
        </w:tc>
      </w:tr>
      <w:tr w:rsidR="007D3C69" w14:paraId="2F6C1020" w14:textId="77777777" w:rsidTr="002C45D3">
        <w:trPr>
          <w:trHeight w:val="450"/>
        </w:trPr>
        <w:tc>
          <w:tcPr>
            <w:tcW w:w="2538" w:type="dxa"/>
            <w:vMerge/>
            <w:tcBorders>
              <w:right w:val="single" w:sz="6" w:space="0" w:color="auto"/>
            </w:tcBorders>
          </w:tcPr>
          <w:p w14:paraId="373D3768" w14:textId="77777777" w:rsidR="007D3C69" w:rsidRDefault="007D3C69" w:rsidP="0021056B"/>
        </w:tc>
        <w:tc>
          <w:tcPr>
            <w:tcW w:w="1800" w:type="dxa"/>
            <w:vMerge/>
            <w:tcBorders>
              <w:left w:val="single" w:sz="6" w:space="0" w:color="auto"/>
              <w:right w:val="single" w:sz="4" w:space="0" w:color="auto"/>
            </w:tcBorders>
          </w:tcPr>
          <w:p w14:paraId="4283660D" w14:textId="77777777" w:rsidR="007D3C69" w:rsidRDefault="007D3C69" w:rsidP="0021056B"/>
        </w:tc>
        <w:tc>
          <w:tcPr>
            <w:tcW w:w="1800" w:type="dxa"/>
            <w:gridSpan w:val="2"/>
            <w:vMerge/>
            <w:tcBorders>
              <w:left w:val="single" w:sz="6" w:space="0" w:color="auto"/>
              <w:right w:val="single" w:sz="4" w:space="0" w:color="auto"/>
            </w:tcBorders>
          </w:tcPr>
          <w:p w14:paraId="45EECF53" w14:textId="77777777" w:rsidR="007D3C69" w:rsidRDefault="007D3C69" w:rsidP="0021056B"/>
        </w:tc>
        <w:tc>
          <w:tcPr>
            <w:tcW w:w="2790" w:type="dxa"/>
            <w:gridSpan w:val="2"/>
            <w:tcBorders>
              <w:top w:val="single" w:sz="4" w:space="0" w:color="auto"/>
              <w:left w:val="single" w:sz="4" w:space="0" w:color="auto"/>
              <w:right w:val="single" w:sz="6" w:space="0" w:color="auto"/>
            </w:tcBorders>
          </w:tcPr>
          <w:p w14:paraId="75946B61" w14:textId="77777777" w:rsidR="007D3C69" w:rsidRPr="00CF2C23" w:rsidRDefault="007D3C69" w:rsidP="0021056B">
            <w:pPr>
              <w:rPr>
                <w:b/>
                <w:bCs/>
              </w:rPr>
            </w:pPr>
            <w:r>
              <w:rPr>
                <w:b/>
                <w:bCs/>
              </w:rPr>
              <w:t>Spring</w:t>
            </w:r>
            <w:r w:rsidRPr="00CF2C23">
              <w:rPr>
                <w:b/>
                <w:bCs/>
              </w:rPr>
              <w:t xml:space="preserve"> 2019 Campus Totals:</w:t>
            </w:r>
          </w:p>
          <w:p w14:paraId="59E86C56" w14:textId="77777777" w:rsidR="007D3C69" w:rsidRPr="00421909" w:rsidRDefault="007D3C69" w:rsidP="0021056B">
            <w:r w:rsidRPr="00421909">
              <w:t xml:space="preserve">Clanton: </w:t>
            </w:r>
            <w:r>
              <w:t>42/56 = 75%</w:t>
            </w:r>
          </w:p>
          <w:p w14:paraId="44910213" w14:textId="77777777" w:rsidR="007D3C69" w:rsidRPr="00421909" w:rsidRDefault="007D3C69" w:rsidP="0021056B">
            <w:pPr>
              <w:spacing w:line="360" w:lineRule="auto"/>
            </w:pPr>
            <w:r w:rsidRPr="00421909">
              <w:t xml:space="preserve">Jefferson: </w:t>
            </w:r>
            <w:r>
              <w:t>31/57 = 54%</w:t>
            </w:r>
          </w:p>
          <w:p w14:paraId="0A095CC9" w14:textId="77777777" w:rsidR="007D3C69" w:rsidRPr="00421909" w:rsidRDefault="007D3C69" w:rsidP="0021056B">
            <w:pPr>
              <w:spacing w:line="360" w:lineRule="auto"/>
            </w:pPr>
            <w:r w:rsidRPr="00421909">
              <w:t xml:space="preserve">Pell City: </w:t>
            </w:r>
            <w:r>
              <w:t>45/50 = 90%</w:t>
            </w:r>
          </w:p>
          <w:p w14:paraId="2439423E" w14:textId="77777777" w:rsidR="007D3C69" w:rsidRDefault="007D3C69" w:rsidP="0021056B">
            <w:pPr>
              <w:spacing w:line="360" w:lineRule="auto"/>
            </w:pPr>
            <w:r w:rsidRPr="00421909">
              <w:t>Shelby:</w:t>
            </w:r>
            <w:r>
              <w:t xml:space="preserve"> 157/194 = 81%</w:t>
            </w:r>
          </w:p>
        </w:tc>
        <w:tc>
          <w:tcPr>
            <w:tcW w:w="4248" w:type="dxa"/>
            <w:gridSpan w:val="2"/>
            <w:vMerge/>
            <w:tcBorders>
              <w:left w:val="single" w:sz="6" w:space="0" w:color="auto"/>
            </w:tcBorders>
          </w:tcPr>
          <w:p w14:paraId="43AF1958" w14:textId="77777777" w:rsidR="007D3C69" w:rsidRDefault="007D3C69" w:rsidP="0021056B"/>
        </w:tc>
      </w:tr>
      <w:tr w:rsidR="007D3C69" w14:paraId="36C8FD8F" w14:textId="77777777" w:rsidTr="002C45D3">
        <w:trPr>
          <w:trHeight w:val="450"/>
        </w:trPr>
        <w:tc>
          <w:tcPr>
            <w:tcW w:w="2538" w:type="dxa"/>
            <w:vMerge/>
            <w:tcBorders>
              <w:right w:val="single" w:sz="6" w:space="0" w:color="auto"/>
            </w:tcBorders>
          </w:tcPr>
          <w:p w14:paraId="5FB35638" w14:textId="77777777" w:rsidR="007D3C69" w:rsidRDefault="007D3C69" w:rsidP="0021056B"/>
        </w:tc>
        <w:tc>
          <w:tcPr>
            <w:tcW w:w="1800" w:type="dxa"/>
            <w:vMerge/>
            <w:tcBorders>
              <w:left w:val="single" w:sz="6" w:space="0" w:color="auto"/>
              <w:right w:val="single" w:sz="4" w:space="0" w:color="auto"/>
            </w:tcBorders>
          </w:tcPr>
          <w:p w14:paraId="7DFF7DD4" w14:textId="77777777" w:rsidR="007D3C69" w:rsidRDefault="007D3C69" w:rsidP="0021056B"/>
        </w:tc>
        <w:tc>
          <w:tcPr>
            <w:tcW w:w="1800" w:type="dxa"/>
            <w:gridSpan w:val="2"/>
            <w:vMerge/>
            <w:tcBorders>
              <w:left w:val="single" w:sz="6" w:space="0" w:color="auto"/>
              <w:right w:val="single" w:sz="4" w:space="0" w:color="auto"/>
            </w:tcBorders>
          </w:tcPr>
          <w:p w14:paraId="4D8B25E6" w14:textId="77777777" w:rsidR="007D3C69" w:rsidRDefault="007D3C69" w:rsidP="0021056B"/>
        </w:tc>
        <w:tc>
          <w:tcPr>
            <w:tcW w:w="2790" w:type="dxa"/>
            <w:gridSpan w:val="2"/>
            <w:tcBorders>
              <w:top w:val="thinThickSmallGap" w:sz="12" w:space="0" w:color="auto"/>
              <w:left w:val="single" w:sz="4" w:space="0" w:color="auto"/>
              <w:bottom w:val="single" w:sz="4" w:space="0" w:color="auto"/>
              <w:right w:val="single" w:sz="6" w:space="0" w:color="auto"/>
            </w:tcBorders>
          </w:tcPr>
          <w:p w14:paraId="6E39DA5E" w14:textId="77777777" w:rsidR="007D3C69" w:rsidRPr="00CF2C23" w:rsidRDefault="007D3C69" w:rsidP="0021056B">
            <w:pPr>
              <w:spacing w:line="360" w:lineRule="auto"/>
              <w:rPr>
                <w:b/>
                <w:bCs/>
              </w:rPr>
            </w:pPr>
            <w:r w:rsidRPr="00CF2C23">
              <w:rPr>
                <w:b/>
                <w:bCs/>
              </w:rPr>
              <w:t xml:space="preserve">Academic year Totals: </w:t>
            </w:r>
          </w:p>
          <w:p w14:paraId="3C7B44FB" w14:textId="77777777" w:rsidR="007D3C69" w:rsidRPr="00CF2C23" w:rsidRDefault="007D3C69" w:rsidP="0021056B">
            <w:pPr>
              <w:spacing w:line="360" w:lineRule="auto"/>
              <w:rPr>
                <w:b/>
                <w:bCs/>
              </w:rPr>
            </w:pPr>
            <w:r w:rsidRPr="00CF2C23">
              <w:rPr>
                <w:b/>
                <w:bCs/>
              </w:rPr>
              <w:t xml:space="preserve">College: </w:t>
            </w:r>
            <w:r>
              <w:rPr>
                <w:b/>
                <w:bCs/>
              </w:rPr>
              <w:t>554/693 = 80%</w:t>
            </w:r>
          </w:p>
          <w:p w14:paraId="60121C56" w14:textId="77777777" w:rsidR="007D3C69" w:rsidRPr="00421909" w:rsidRDefault="007D3C69" w:rsidP="0021056B">
            <w:pPr>
              <w:spacing w:line="360" w:lineRule="auto"/>
            </w:pPr>
            <w:r w:rsidRPr="008D3C6D">
              <w:rPr>
                <w:b/>
                <w:bCs/>
              </w:rPr>
              <w:t>Campus</w:t>
            </w:r>
            <w:r w:rsidRPr="00421909">
              <w:t xml:space="preserve">: </w:t>
            </w:r>
          </w:p>
          <w:p w14:paraId="31D5F033" w14:textId="77777777" w:rsidR="007D3C69" w:rsidRPr="00421909" w:rsidRDefault="007D3C69" w:rsidP="0021056B">
            <w:pPr>
              <w:spacing w:line="360" w:lineRule="auto"/>
            </w:pPr>
            <w:r w:rsidRPr="00421909">
              <w:t xml:space="preserve">Clanton: </w:t>
            </w:r>
            <w:r>
              <w:t>70/92 = 76%</w:t>
            </w:r>
          </w:p>
          <w:p w14:paraId="776CB003" w14:textId="77777777" w:rsidR="007D3C69" w:rsidRPr="00421909" w:rsidRDefault="007D3C69" w:rsidP="0021056B">
            <w:pPr>
              <w:spacing w:line="360" w:lineRule="auto"/>
            </w:pPr>
            <w:r w:rsidRPr="00421909">
              <w:t xml:space="preserve">Jefferson: </w:t>
            </w:r>
            <w:r>
              <w:t>80/121= 66%</w:t>
            </w:r>
          </w:p>
          <w:p w14:paraId="1FA95AFA" w14:textId="77777777" w:rsidR="007D3C69" w:rsidRPr="00421909" w:rsidRDefault="007D3C69" w:rsidP="0021056B">
            <w:pPr>
              <w:spacing w:line="360" w:lineRule="auto"/>
            </w:pPr>
            <w:r w:rsidRPr="00421909">
              <w:t xml:space="preserve">Pell City: </w:t>
            </w:r>
            <w:r>
              <w:t>105/118 = 89%</w:t>
            </w:r>
          </w:p>
          <w:p w14:paraId="3F13F446" w14:textId="77777777" w:rsidR="007D3C69" w:rsidRDefault="007D3C69" w:rsidP="0021056B">
            <w:pPr>
              <w:spacing w:line="360" w:lineRule="auto"/>
            </w:pPr>
            <w:r w:rsidRPr="00421909">
              <w:t>Shelby:</w:t>
            </w:r>
            <w:r>
              <w:t xml:space="preserve"> 299/362 = 83%</w:t>
            </w:r>
          </w:p>
        </w:tc>
        <w:tc>
          <w:tcPr>
            <w:tcW w:w="4248" w:type="dxa"/>
            <w:gridSpan w:val="2"/>
            <w:vMerge/>
            <w:tcBorders>
              <w:left w:val="single" w:sz="6" w:space="0" w:color="auto"/>
            </w:tcBorders>
          </w:tcPr>
          <w:p w14:paraId="7B8EF7E5" w14:textId="77777777" w:rsidR="007D3C69" w:rsidRDefault="007D3C69" w:rsidP="0021056B"/>
        </w:tc>
      </w:tr>
      <w:tr w:rsidR="007D3C69" w14:paraId="0F1C802A" w14:textId="77777777" w:rsidTr="002C45D3">
        <w:trPr>
          <w:trHeight w:val="465"/>
        </w:trPr>
        <w:tc>
          <w:tcPr>
            <w:tcW w:w="2538" w:type="dxa"/>
            <w:vMerge w:val="restart"/>
            <w:tcBorders>
              <w:right w:val="single" w:sz="6" w:space="0" w:color="auto"/>
            </w:tcBorders>
          </w:tcPr>
          <w:p w14:paraId="57B42A0B" w14:textId="77777777" w:rsidR="007D3C69" w:rsidRPr="00DB3A70" w:rsidRDefault="007D3C69" w:rsidP="0021056B">
            <w:pPr>
              <w:rPr>
                <w:rFonts w:ascii="Calibri" w:eastAsia="Calibri" w:hAnsi="Calibri" w:cs="Times New Roman"/>
              </w:rPr>
            </w:pPr>
            <w:r w:rsidRPr="65058ACB">
              <w:rPr>
                <w:rFonts w:ascii="Calibri" w:eastAsia="Calibri" w:hAnsi="Calibri" w:cs="Times New Roman"/>
              </w:rPr>
              <w:lastRenderedPageBreak/>
              <w:t>3. Distinguish the major schools/perspectives of psychology.</w:t>
            </w:r>
          </w:p>
          <w:p w14:paraId="35BDD2B2" w14:textId="77777777" w:rsidR="007D3C69" w:rsidRDefault="007D3C69" w:rsidP="0021056B"/>
        </w:tc>
        <w:tc>
          <w:tcPr>
            <w:tcW w:w="1800" w:type="dxa"/>
            <w:vMerge w:val="restart"/>
            <w:tcBorders>
              <w:left w:val="single" w:sz="6" w:space="0" w:color="auto"/>
              <w:right w:val="single" w:sz="4" w:space="0" w:color="auto"/>
            </w:tcBorders>
          </w:tcPr>
          <w:p w14:paraId="4E48C351" w14:textId="77777777" w:rsidR="007D3C69" w:rsidRPr="000F28FC" w:rsidRDefault="007D3C69" w:rsidP="0021056B">
            <w:r>
              <w:t>Midterm and/or final exam embedded questions, or a separate survey.</w:t>
            </w:r>
          </w:p>
          <w:p w14:paraId="5879CD4C" w14:textId="77777777" w:rsidR="007D3C69" w:rsidRDefault="007D3C69" w:rsidP="0021056B"/>
        </w:tc>
        <w:tc>
          <w:tcPr>
            <w:tcW w:w="1800" w:type="dxa"/>
            <w:gridSpan w:val="2"/>
            <w:vMerge w:val="restart"/>
            <w:tcBorders>
              <w:left w:val="single" w:sz="6" w:space="0" w:color="auto"/>
              <w:right w:val="single" w:sz="4" w:space="0" w:color="auto"/>
            </w:tcBorders>
          </w:tcPr>
          <w:p w14:paraId="53C5B267" w14:textId="77777777" w:rsidR="007D3C69" w:rsidRDefault="007D3C69" w:rsidP="0021056B">
            <w:r>
              <w:t>70% of students will correctly answer embedded questions.</w:t>
            </w:r>
          </w:p>
        </w:tc>
        <w:tc>
          <w:tcPr>
            <w:tcW w:w="2790" w:type="dxa"/>
            <w:gridSpan w:val="2"/>
            <w:tcBorders>
              <w:top w:val="single" w:sz="4" w:space="0" w:color="auto"/>
              <w:left w:val="single" w:sz="4" w:space="0" w:color="auto"/>
              <w:bottom w:val="single" w:sz="4" w:space="0" w:color="auto"/>
              <w:right w:val="single" w:sz="6" w:space="0" w:color="auto"/>
            </w:tcBorders>
          </w:tcPr>
          <w:p w14:paraId="6259F26E" w14:textId="77777777" w:rsidR="007D3C69" w:rsidRPr="00CF2C23" w:rsidRDefault="007D3C69" w:rsidP="0021056B">
            <w:pPr>
              <w:spacing w:line="360" w:lineRule="auto"/>
              <w:rPr>
                <w:b/>
                <w:bCs/>
              </w:rPr>
            </w:pPr>
            <w:r w:rsidRPr="00CF2C23">
              <w:rPr>
                <w:b/>
                <w:bCs/>
              </w:rPr>
              <w:t>Fall 201</w:t>
            </w:r>
            <w:r>
              <w:rPr>
                <w:b/>
                <w:bCs/>
              </w:rPr>
              <w:t>8</w:t>
            </w:r>
            <w:r w:rsidRPr="00CF2C23">
              <w:rPr>
                <w:b/>
                <w:bCs/>
              </w:rPr>
              <w:t xml:space="preserve"> Campus Totals:</w:t>
            </w:r>
          </w:p>
          <w:p w14:paraId="2FB65E13" w14:textId="77777777" w:rsidR="007D3C69" w:rsidRPr="00421909" w:rsidRDefault="007D3C69" w:rsidP="0021056B">
            <w:pPr>
              <w:spacing w:line="360" w:lineRule="auto"/>
            </w:pPr>
            <w:r w:rsidRPr="00421909">
              <w:t xml:space="preserve">Clanton: </w:t>
            </w:r>
            <w:r>
              <w:t>15/36 = 42%</w:t>
            </w:r>
          </w:p>
          <w:p w14:paraId="0243B8E7" w14:textId="77777777" w:rsidR="007D3C69" w:rsidRPr="00421909" w:rsidRDefault="007D3C69" w:rsidP="0021056B">
            <w:pPr>
              <w:spacing w:line="360" w:lineRule="auto"/>
            </w:pPr>
            <w:r w:rsidRPr="00421909">
              <w:t xml:space="preserve">Jefferson: </w:t>
            </w:r>
            <w:r>
              <w:t>46/64 =72%</w:t>
            </w:r>
          </w:p>
          <w:p w14:paraId="7B1919A8" w14:textId="77777777" w:rsidR="007D3C69" w:rsidRPr="00421909" w:rsidRDefault="007D3C69" w:rsidP="0021056B">
            <w:pPr>
              <w:spacing w:line="360" w:lineRule="auto"/>
            </w:pPr>
            <w:r w:rsidRPr="00421909">
              <w:t>Pell City: 41/68 =60%</w:t>
            </w:r>
          </w:p>
          <w:p w14:paraId="0CFA3487" w14:textId="77777777" w:rsidR="007D3C69" w:rsidRDefault="007D3C69" w:rsidP="0021056B">
            <w:pPr>
              <w:spacing w:line="360" w:lineRule="auto"/>
            </w:pPr>
            <w:r w:rsidRPr="00421909">
              <w:t>Shelby</w:t>
            </w:r>
            <w:r w:rsidRPr="007A7FD6">
              <w:t>: 84/168 = 50%</w:t>
            </w:r>
          </w:p>
        </w:tc>
        <w:tc>
          <w:tcPr>
            <w:tcW w:w="4248" w:type="dxa"/>
            <w:gridSpan w:val="2"/>
            <w:vMerge w:val="restart"/>
            <w:tcBorders>
              <w:left w:val="single" w:sz="6" w:space="0" w:color="auto"/>
            </w:tcBorders>
          </w:tcPr>
          <w:p w14:paraId="75BDD836" w14:textId="77777777" w:rsidR="007D3C69" w:rsidRDefault="007D3C69" w:rsidP="0021056B">
            <w:r>
              <w:rPr>
                <w:rFonts w:ascii="Arial" w:hAnsi="Arial" w:cs="Arial"/>
                <w:color w:val="000000"/>
                <w:bdr w:val="none" w:sz="0" w:space="0" w:color="auto" w:frame="1"/>
              </w:rPr>
              <w:t>SLO 3 (Theories) Theory continues to be challenging topic for students, with some semesters and CRNs meeting criterion and other semesters and CRNs not. Faculty should consider sharing materials they use if it seems to be working.</w:t>
            </w:r>
          </w:p>
        </w:tc>
      </w:tr>
      <w:tr w:rsidR="007D3C69" w14:paraId="63A0F686" w14:textId="77777777" w:rsidTr="002C45D3">
        <w:trPr>
          <w:trHeight w:val="465"/>
        </w:trPr>
        <w:tc>
          <w:tcPr>
            <w:tcW w:w="2538" w:type="dxa"/>
            <w:vMerge/>
            <w:tcBorders>
              <w:right w:val="single" w:sz="6" w:space="0" w:color="auto"/>
            </w:tcBorders>
          </w:tcPr>
          <w:p w14:paraId="536D7824" w14:textId="77777777" w:rsidR="007D3C69" w:rsidRPr="65058ACB" w:rsidRDefault="007D3C69" w:rsidP="0021056B">
            <w:pPr>
              <w:rPr>
                <w:rFonts w:ascii="Calibri" w:eastAsia="Calibri" w:hAnsi="Calibri" w:cs="Times New Roman"/>
              </w:rPr>
            </w:pPr>
          </w:p>
        </w:tc>
        <w:tc>
          <w:tcPr>
            <w:tcW w:w="1800" w:type="dxa"/>
            <w:vMerge/>
            <w:tcBorders>
              <w:left w:val="single" w:sz="6" w:space="0" w:color="auto"/>
              <w:right w:val="single" w:sz="4" w:space="0" w:color="auto"/>
            </w:tcBorders>
          </w:tcPr>
          <w:p w14:paraId="29A6CF5A" w14:textId="77777777" w:rsidR="007D3C69" w:rsidRDefault="007D3C69" w:rsidP="0021056B"/>
        </w:tc>
        <w:tc>
          <w:tcPr>
            <w:tcW w:w="1800" w:type="dxa"/>
            <w:gridSpan w:val="2"/>
            <w:vMerge/>
            <w:tcBorders>
              <w:left w:val="single" w:sz="6" w:space="0" w:color="auto"/>
              <w:right w:val="single" w:sz="4" w:space="0" w:color="auto"/>
            </w:tcBorders>
          </w:tcPr>
          <w:p w14:paraId="7F6D741A" w14:textId="77777777" w:rsidR="007D3C69" w:rsidRDefault="007D3C69" w:rsidP="0021056B"/>
        </w:tc>
        <w:tc>
          <w:tcPr>
            <w:tcW w:w="2790" w:type="dxa"/>
            <w:gridSpan w:val="2"/>
            <w:tcBorders>
              <w:top w:val="single" w:sz="4" w:space="0" w:color="auto"/>
              <w:left w:val="single" w:sz="4" w:space="0" w:color="auto"/>
              <w:bottom w:val="single" w:sz="4" w:space="0" w:color="auto"/>
              <w:right w:val="single" w:sz="6" w:space="0" w:color="auto"/>
            </w:tcBorders>
          </w:tcPr>
          <w:p w14:paraId="250C036E" w14:textId="77777777" w:rsidR="007D3C69" w:rsidRPr="00CF2C23" w:rsidRDefault="007D3C69" w:rsidP="0021056B">
            <w:pPr>
              <w:spacing w:line="360" w:lineRule="auto"/>
              <w:rPr>
                <w:b/>
                <w:bCs/>
              </w:rPr>
            </w:pPr>
            <w:r>
              <w:rPr>
                <w:b/>
                <w:bCs/>
              </w:rPr>
              <w:t>Spring</w:t>
            </w:r>
            <w:r w:rsidRPr="00CF2C23">
              <w:rPr>
                <w:b/>
                <w:bCs/>
              </w:rPr>
              <w:t xml:space="preserve"> 2019 Campus Totals:</w:t>
            </w:r>
          </w:p>
          <w:p w14:paraId="58EC61B6" w14:textId="77777777" w:rsidR="007D3C69" w:rsidRPr="00421909" w:rsidRDefault="007D3C69" w:rsidP="0021056B">
            <w:pPr>
              <w:spacing w:line="360" w:lineRule="auto"/>
            </w:pPr>
            <w:r w:rsidRPr="00421909">
              <w:t xml:space="preserve">Clanton: </w:t>
            </w:r>
            <w:r>
              <w:t>25/56 = 45%</w:t>
            </w:r>
          </w:p>
          <w:p w14:paraId="7F6D5948" w14:textId="77777777" w:rsidR="007D3C69" w:rsidRPr="00421909" w:rsidRDefault="007D3C69" w:rsidP="0021056B">
            <w:pPr>
              <w:spacing w:line="360" w:lineRule="auto"/>
            </w:pPr>
            <w:r w:rsidRPr="00421909">
              <w:t xml:space="preserve">Jefferson: </w:t>
            </w:r>
            <w:r>
              <w:t>32/57 = 56%</w:t>
            </w:r>
          </w:p>
          <w:p w14:paraId="21071B04" w14:textId="77777777" w:rsidR="007D3C69" w:rsidRPr="00421909" w:rsidRDefault="007D3C69" w:rsidP="0021056B">
            <w:pPr>
              <w:spacing w:line="360" w:lineRule="auto"/>
            </w:pPr>
            <w:r w:rsidRPr="00421909">
              <w:t xml:space="preserve">Pell City: </w:t>
            </w:r>
            <w:r>
              <w:t>37/50 = 74%</w:t>
            </w:r>
          </w:p>
          <w:p w14:paraId="28A425AC" w14:textId="77777777" w:rsidR="007D3C69" w:rsidRDefault="007D3C69" w:rsidP="0021056B">
            <w:pPr>
              <w:spacing w:line="360" w:lineRule="auto"/>
            </w:pPr>
            <w:r w:rsidRPr="00421909">
              <w:t>Shelby:</w:t>
            </w:r>
            <w:r>
              <w:t xml:space="preserve"> 147/194 = 76%</w:t>
            </w:r>
          </w:p>
        </w:tc>
        <w:tc>
          <w:tcPr>
            <w:tcW w:w="4248" w:type="dxa"/>
            <w:gridSpan w:val="2"/>
            <w:vMerge/>
            <w:tcBorders>
              <w:left w:val="single" w:sz="6" w:space="0" w:color="auto"/>
            </w:tcBorders>
          </w:tcPr>
          <w:p w14:paraId="3C45FA52" w14:textId="77777777" w:rsidR="007D3C69" w:rsidRDefault="007D3C69" w:rsidP="0021056B"/>
        </w:tc>
      </w:tr>
      <w:tr w:rsidR="007D3C69" w14:paraId="13344168" w14:textId="77777777" w:rsidTr="002C45D3">
        <w:trPr>
          <w:trHeight w:val="465"/>
        </w:trPr>
        <w:tc>
          <w:tcPr>
            <w:tcW w:w="2538" w:type="dxa"/>
            <w:vMerge/>
            <w:tcBorders>
              <w:right w:val="single" w:sz="6" w:space="0" w:color="auto"/>
            </w:tcBorders>
          </w:tcPr>
          <w:p w14:paraId="311E719C" w14:textId="77777777" w:rsidR="007D3C69" w:rsidRPr="65058ACB" w:rsidRDefault="007D3C69" w:rsidP="0021056B">
            <w:pPr>
              <w:rPr>
                <w:rFonts w:ascii="Calibri" w:eastAsia="Calibri" w:hAnsi="Calibri" w:cs="Times New Roman"/>
              </w:rPr>
            </w:pPr>
          </w:p>
        </w:tc>
        <w:tc>
          <w:tcPr>
            <w:tcW w:w="1800" w:type="dxa"/>
            <w:vMerge/>
            <w:tcBorders>
              <w:left w:val="single" w:sz="6" w:space="0" w:color="auto"/>
              <w:right w:val="single" w:sz="4" w:space="0" w:color="auto"/>
            </w:tcBorders>
          </w:tcPr>
          <w:p w14:paraId="77F93BF8" w14:textId="77777777" w:rsidR="007D3C69" w:rsidRDefault="007D3C69" w:rsidP="0021056B"/>
        </w:tc>
        <w:tc>
          <w:tcPr>
            <w:tcW w:w="1800" w:type="dxa"/>
            <w:gridSpan w:val="2"/>
            <w:vMerge/>
            <w:tcBorders>
              <w:left w:val="single" w:sz="6" w:space="0" w:color="auto"/>
              <w:right w:val="single" w:sz="4" w:space="0" w:color="auto"/>
            </w:tcBorders>
          </w:tcPr>
          <w:p w14:paraId="2F7E922E" w14:textId="77777777" w:rsidR="007D3C69" w:rsidRDefault="007D3C69" w:rsidP="0021056B"/>
        </w:tc>
        <w:tc>
          <w:tcPr>
            <w:tcW w:w="2790" w:type="dxa"/>
            <w:gridSpan w:val="2"/>
            <w:tcBorders>
              <w:top w:val="single" w:sz="4" w:space="0" w:color="auto"/>
              <w:left w:val="single" w:sz="4" w:space="0" w:color="auto"/>
              <w:right w:val="single" w:sz="6" w:space="0" w:color="auto"/>
            </w:tcBorders>
          </w:tcPr>
          <w:p w14:paraId="25BAB692" w14:textId="77777777" w:rsidR="007D3C69" w:rsidRPr="00CF2C23" w:rsidRDefault="007D3C69" w:rsidP="0021056B">
            <w:pPr>
              <w:spacing w:line="360" w:lineRule="auto"/>
              <w:rPr>
                <w:b/>
                <w:bCs/>
              </w:rPr>
            </w:pPr>
            <w:r w:rsidRPr="00CF2C23">
              <w:rPr>
                <w:b/>
                <w:bCs/>
              </w:rPr>
              <w:t xml:space="preserve">Academic year Totals: </w:t>
            </w:r>
          </w:p>
          <w:p w14:paraId="06FAB9F0" w14:textId="77777777" w:rsidR="007D3C69" w:rsidRPr="00CF2C23" w:rsidRDefault="007D3C69" w:rsidP="0021056B">
            <w:pPr>
              <w:spacing w:line="360" w:lineRule="auto"/>
              <w:rPr>
                <w:b/>
                <w:bCs/>
              </w:rPr>
            </w:pPr>
            <w:r w:rsidRPr="00CF2C23">
              <w:rPr>
                <w:b/>
                <w:bCs/>
              </w:rPr>
              <w:t xml:space="preserve">College: </w:t>
            </w:r>
            <w:r>
              <w:rPr>
                <w:b/>
                <w:bCs/>
              </w:rPr>
              <w:t>427/693 = 62%</w:t>
            </w:r>
          </w:p>
          <w:p w14:paraId="5BBBD6D2" w14:textId="77777777" w:rsidR="007D3C69" w:rsidRPr="00CF2C23" w:rsidRDefault="007D3C69" w:rsidP="0021056B">
            <w:pPr>
              <w:spacing w:line="360" w:lineRule="auto"/>
              <w:rPr>
                <w:b/>
                <w:bCs/>
              </w:rPr>
            </w:pPr>
            <w:r w:rsidRPr="00CF2C23">
              <w:rPr>
                <w:b/>
                <w:bCs/>
              </w:rPr>
              <w:t xml:space="preserve">Campus: </w:t>
            </w:r>
          </w:p>
          <w:p w14:paraId="502D1DB0" w14:textId="77777777" w:rsidR="007D3C69" w:rsidRPr="00421909" w:rsidRDefault="007D3C69" w:rsidP="0021056B">
            <w:pPr>
              <w:spacing w:line="360" w:lineRule="auto"/>
            </w:pPr>
            <w:r w:rsidRPr="00421909">
              <w:t xml:space="preserve">Clanton: </w:t>
            </w:r>
            <w:r>
              <w:t>40/92 = 43%</w:t>
            </w:r>
          </w:p>
          <w:p w14:paraId="6DD8DC40" w14:textId="77777777" w:rsidR="007D3C69" w:rsidRPr="00421909" w:rsidRDefault="007D3C69" w:rsidP="0021056B">
            <w:pPr>
              <w:spacing w:line="360" w:lineRule="auto"/>
            </w:pPr>
            <w:r w:rsidRPr="00421909">
              <w:t xml:space="preserve">Jefferson: </w:t>
            </w:r>
            <w:r>
              <w:t>78/121 = 62%</w:t>
            </w:r>
          </w:p>
          <w:p w14:paraId="338671FF" w14:textId="77777777" w:rsidR="007D3C69" w:rsidRPr="00421909" w:rsidRDefault="007D3C69" w:rsidP="0021056B">
            <w:pPr>
              <w:spacing w:line="360" w:lineRule="auto"/>
            </w:pPr>
            <w:r w:rsidRPr="00421909">
              <w:t xml:space="preserve">Pell City: </w:t>
            </w:r>
            <w:r>
              <w:t>78/118 = 66%</w:t>
            </w:r>
          </w:p>
          <w:p w14:paraId="47D00918" w14:textId="77777777" w:rsidR="007D3C69" w:rsidRDefault="007D3C69" w:rsidP="0021056B">
            <w:pPr>
              <w:spacing w:line="360" w:lineRule="auto"/>
            </w:pPr>
            <w:r w:rsidRPr="00421909">
              <w:t>Shelby:</w:t>
            </w:r>
            <w:r>
              <w:t xml:space="preserve"> 231/362 = 64%</w:t>
            </w:r>
          </w:p>
        </w:tc>
        <w:tc>
          <w:tcPr>
            <w:tcW w:w="4248" w:type="dxa"/>
            <w:gridSpan w:val="2"/>
            <w:vMerge/>
            <w:tcBorders>
              <w:left w:val="single" w:sz="6" w:space="0" w:color="auto"/>
            </w:tcBorders>
          </w:tcPr>
          <w:p w14:paraId="12F9C62C" w14:textId="77777777" w:rsidR="007D3C69" w:rsidRDefault="007D3C69" w:rsidP="0021056B"/>
        </w:tc>
      </w:tr>
      <w:tr w:rsidR="007D3C69" w14:paraId="6CDE7E13" w14:textId="77777777" w:rsidTr="002C45D3">
        <w:tc>
          <w:tcPr>
            <w:tcW w:w="6138" w:type="dxa"/>
            <w:gridSpan w:val="4"/>
            <w:tcBorders>
              <w:right w:val="single" w:sz="6" w:space="0" w:color="auto"/>
            </w:tcBorders>
          </w:tcPr>
          <w:p w14:paraId="56BDE7D4" w14:textId="77777777" w:rsidR="007D3C69" w:rsidRPr="002A44E2" w:rsidRDefault="007D3C69" w:rsidP="0021056B">
            <w:pPr>
              <w:rPr>
                <w:sz w:val="12"/>
                <w:szCs w:val="12"/>
              </w:rPr>
            </w:pPr>
          </w:p>
          <w:p w14:paraId="4E73A0EF" w14:textId="77777777" w:rsidR="007D3C69" w:rsidRPr="002A44E2" w:rsidRDefault="007D3C69" w:rsidP="0021056B">
            <w:pPr>
              <w:rPr>
                <w:b/>
                <w:sz w:val="12"/>
                <w:szCs w:val="12"/>
              </w:rPr>
            </w:pPr>
            <w:r w:rsidRPr="00D554AC">
              <w:rPr>
                <w:b/>
              </w:rPr>
              <w:t>Plan submission date:</w:t>
            </w:r>
            <w:r>
              <w:rPr>
                <w:b/>
              </w:rPr>
              <w:t xml:space="preserve"> September 20, 2019</w:t>
            </w:r>
          </w:p>
          <w:p w14:paraId="44F1C066" w14:textId="77777777" w:rsidR="007D3C69" w:rsidRDefault="007D3C69" w:rsidP="0021056B"/>
        </w:tc>
        <w:tc>
          <w:tcPr>
            <w:tcW w:w="7038" w:type="dxa"/>
            <w:gridSpan w:val="4"/>
            <w:tcBorders>
              <w:left w:val="single" w:sz="6" w:space="0" w:color="auto"/>
              <w:right w:val="single" w:sz="4" w:space="0" w:color="auto"/>
            </w:tcBorders>
          </w:tcPr>
          <w:p w14:paraId="096EDF27" w14:textId="77777777" w:rsidR="007D3C69" w:rsidRPr="002A44E2" w:rsidRDefault="007D3C69" w:rsidP="0021056B">
            <w:pPr>
              <w:rPr>
                <w:sz w:val="12"/>
                <w:szCs w:val="12"/>
              </w:rPr>
            </w:pPr>
          </w:p>
          <w:p w14:paraId="7D738353" w14:textId="77777777" w:rsidR="007D3C69" w:rsidRDefault="007D3C69" w:rsidP="0021056B">
            <w:pPr>
              <w:rPr>
                <w:b/>
              </w:rPr>
            </w:pPr>
            <w:r w:rsidRPr="00102B7D">
              <w:rPr>
                <w:b/>
              </w:rPr>
              <w:t>Submitted by:</w:t>
            </w:r>
            <w:r>
              <w:rPr>
                <w:b/>
              </w:rPr>
              <w:t xml:space="preserve"> Liberal Arts Department</w:t>
            </w:r>
          </w:p>
          <w:p w14:paraId="53821524" w14:textId="77777777" w:rsidR="007D3C69" w:rsidRPr="002A44E2" w:rsidRDefault="007D3C69" w:rsidP="0021056B">
            <w:pPr>
              <w:rPr>
                <w:sz w:val="12"/>
                <w:szCs w:val="12"/>
              </w:rPr>
            </w:pPr>
          </w:p>
          <w:p w14:paraId="4071E802" w14:textId="77777777" w:rsidR="007D3C69" w:rsidRPr="002A44E2" w:rsidRDefault="007D3C69" w:rsidP="0021056B">
            <w:pPr>
              <w:rPr>
                <w:b/>
                <w:sz w:val="8"/>
                <w:szCs w:val="8"/>
              </w:rPr>
            </w:pPr>
          </w:p>
        </w:tc>
      </w:tr>
      <w:tr w:rsidR="002C45D3" w:rsidRPr="00490115" w14:paraId="58902111" w14:textId="77777777" w:rsidTr="002C45D3">
        <w:tc>
          <w:tcPr>
            <w:tcW w:w="13176" w:type="dxa"/>
            <w:gridSpan w:val="8"/>
            <w:tcBorders>
              <w:bottom w:val="single" w:sz="6" w:space="0" w:color="auto"/>
            </w:tcBorders>
            <w:shd w:val="clear" w:color="auto" w:fill="D9D9D9" w:themeFill="background1" w:themeFillShade="D9"/>
          </w:tcPr>
          <w:p w14:paraId="46B3D19E" w14:textId="77777777" w:rsidR="002C45D3" w:rsidRPr="00490115" w:rsidRDefault="002C45D3" w:rsidP="0021056B">
            <w:pPr>
              <w:jc w:val="center"/>
              <w:rPr>
                <w:b/>
                <w:sz w:val="16"/>
                <w:szCs w:val="16"/>
              </w:rPr>
            </w:pPr>
          </w:p>
          <w:p w14:paraId="7B7D6E8A" w14:textId="77777777" w:rsidR="002C45D3" w:rsidRDefault="002C45D3" w:rsidP="0021056B">
            <w:pPr>
              <w:jc w:val="center"/>
              <w:rPr>
                <w:b/>
                <w:sz w:val="32"/>
                <w:szCs w:val="32"/>
              </w:rPr>
            </w:pPr>
            <w:bookmarkStart w:id="22" w:name="MUS101"/>
            <w:r>
              <w:rPr>
                <w:b/>
                <w:sz w:val="32"/>
                <w:szCs w:val="32"/>
              </w:rPr>
              <w:t>MUS 101 Course Student Learning Outcomes &amp; Assessment Plan 2018-2019</w:t>
            </w:r>
          </w:p>
          <w:bookmarkEnd w:id="22"/>
          <w:p w14:paraId="1606A3AA" w14:textId="77777777" w:rsidR="002C45D3" w:rsidRDefault="002C45D3" w:rsidP="0021056B">
            <w:pPr>
              <w:rPr>
                <w:rFonts w:ascii="Calibri" w:eastAsia="Calibri" w:hAnsi="Calibri" w:cs="Times New Roman"/>
              </w:rPr>
            </w:pPr>
            <w:r w:rsidRPr="65058ACB">
              <w:rPr>
                <w:rFonts w:ascii="Calibri" w:eastAsia="Calibri" w:hAnsi="Calibri" w:cs="Times New Roman"/>
                <w:u w:val="single"/>
              </w:rPr>
              <w:t>Course Student Learning Outcomes</w:t>
            </w:r>
            <w:r w:rsidRPr="65058ACB">
              <w:rPr>
                <w:rFonts w:ascii="Calibri" w:eastAsia="Calibri" w:hAnsi="Calibri" w:cs="Times New Roman"/>
              </w:rPr>
              <w:t xml:space="preserve"> </w:t>
            </w:r>
          </w:p>
          <w:p w14:paraId="17C16A3B" w14:textId="77777777" w:rsidR="002C45D3" w:rsidRPr="00655394" w:rsidRDefault="002C45D3" w:rsidP="0021056B">
            <w:pPr>
              <w:rPr>
                <w:rFonts w:ascii="Calibri" w:eastAsia="Calibri" w:hAnsi="Calibri" w:cs="Times New Roman"/>
              </w:rPr>
            </w:pPr>
            <w:r w:rsidRPr="65058ACB">
              <w:rPr>
                <w:rFonts w:ascii="Calibri" w:eastAsia="Calibri" w:hAnsi="Calibri" w:cs="Times New Roman"/>
              </w:rPr>
              <w:t>1. The student will demonstrate knowledge and understanding of the fundamentals of music utilizing appropriate terminology.</w:t>
            </w:r>
          </w:p>
          <w:p w14:paraId="7215191F" w14:textId="77777777" w:rsidR="002C45D3" w:rsidRDefault="002C45D3" w:rsidP="0021056B">
            <w:pPr>
              <w:rPr>
                <w:b/>
                <w:sz w:val="32"/>
                <w:szCs w:val="32"/>
              </w:rPr>
            </w:pPr>
            <w:r w:rsidRPr="65058ACB">
              <w:rPr>
                <w:rFonts w:ascii="Calibri" w:eastAsia="Calibri" w:hAnsi="Calibri" w:cs="Times New Roman"/>
              </w:rPr>
              <w:t>2. The student will demonstrate knowledge of prominent composers and major compositions.</w:t>
            </w:r>
          </w:p>
          <w:p w14:paraId="2E71A33D" w14:textId="77777777" w:rsidR="002C45D3" w:rsidRPr="00490115" w:rsidRDefault="002C45D3" w:rsidP="0021056B">
            <w:pPr>
              <w:jc w:val="center"/>
              <w:rPr>
                <w:b/>
                <w:sz w:val="16"/>
                <w:szCs w:val="16"/>
              </w:rPr>
            </w:pPr>
          </w:p>
        </w:tc>
      </w:tr>
      <w:tr w:rsidR="002C45D3" w:rsidRPr="00D554AC" w14:paraId="226B6C08" w14:textId="77777777" w:rsidTr="002C45D3">
        <w:trPr>
          <w:trHeight w:val="54"/>
        </w:trPr>
        <w:tc>
          <w:tcPr>
            <w:tcW w:w="2538" w:type="dxa"/>
            <w:tcBorders>
              <w:left w:val="single" w:sz="6" w:space="0" w:color="auto"/>
              <w:bottom w:val="double" w:sz="4" w:space="0" w:color="auto"/>
              <w:right w:val="single" w:sz="6" w:space="0" w:color="auto"/>
            </w:tcBorders>
            <w:vAlign w:val="center"/>
          </w:tcPr>
          <w:p w14:paraId="2C517513" w14:textId="77777777" w:rsidR="002C45D3" w:rsidRPr="00D554AC" w:rsidRDefault="002C45D3" w:rsidP="0021056B">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gridSpan w:val="2"/>
            <w:tcBorders>
              <w:left w:val="single" w:sz="6" w:space="0" w:color="auto"/>
              <w:bottom w:val="thinThickSmallGap" w:sz="12" w:space="0" w:color="auto"/>
              <w:right w:val="single" w:sz="4" w:space="0" w:color="auto"/>
            </w:tcBorders>
            <w:vAlign w:val="center"/>
          </w:tcPr>
          <w:p w14:paraId="4C0522F5" w14:textId="77777777" w:rsidR="002C45D3" w:rsidRPr="00D554AC" w:rsidRDefault="002C45D3" w:rsidP="0021056B">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14:paraId="7C1AEEA9" w14:textId="77777777" w:rsidR="002C45D3" w:rsidRPr="00D554AC" w:rsidRDefault="002C45D3" w:rsidP="0021056B">
            <w:pPr>
              <w:jc w:val="center"/>
              <w:rPr>
                <w:b/>
                <w:sz w:val="24"/>
                <w:szCs w:val="24"/>
              </w:rPr>
            </w:pPr>
            <w:r w:rsidRPr="00D554AC">
              <w:rPr>
                <w:b/>
                <w:sz w:val="24"/>
                <w:szCs w:val="24"/>
              </w:rPr>
              <w:t>Criteria for Success</w:t>
            </w:r>
          </w:p>
        </w:tc>
        <w:tc>
          <w:tcPr>
            <w:tcW w:w="2970" w:type="dxa"/>
            <w:gridSpan w:val="2"/>
            <w:tcBorders>
              <w:left w:val="single" w:sz="4" w:space="0" w:color="auto"/>
              <w:bottom w:val="thinThickSmallGap" w:sz="12" w:space="0" w:color="auto"/>
              <w:right w:val="single" w:sz="6" w:space="0" w:color="auto"/>
            </w:tcBorders>
            <w:vAlign w:val="center"/>
          </w:tcPr>
          <w:p w14:paraId="3042CB8C" w14:textId="77777777" w:rsidR="002C45D3" w:rsidRPr="00D554AC" w:rsidRDefault="002C45D3" w:rsidP="0021056B">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0D8780F8" w14:textId="77777777" w:rsidR="002C45D3" w:rsidRPr="00D554AC" w:rsidRDefault="002C45D3" w:rsidP="0021056B">
            <w:pPr>
              <w:jc w:val="center"/>
              <w:rPr>
                <w:b/>
                <w:sz w:val="24"/>
                <w:szCs w:val="24"/>
              </w:rPr>
            </w:pPr>
            <w:r w:rsidRPr="00D554AC">
              <w:rPr>
                <w:b/>
                <w:sz w:val="24"/>
                <w:szCs w:val="24"/>
              </w:rPr>
              <w:t>Use of Results</w:t>
            </w:r>
          </w:p>
        </w:tc>
      </w:tr>
      <w:tr w:rsidR="002C45D3" w14:paraId="3685EFD7" w14:textId="77777777" w:rsidTr="002C45D3">
        <w:trPr>
          <w:trHeight w:val="625"/>
        </w:trPr>
        <w:tc>
          <w:tcPr>
            <w:tcW w:w="2538" w:type="dxa"/>
            <w:vMerge w:val="restart"/>
            <w:tcBorders>
              <w:right w:val="single" w:sz="6" w:space="0" w:color="auto"/>
            </w:tcBorders>
          </w:tcPr>
          <w:p w14:paraId="0E1C42C1" w14:textId="77777777" w:rsidR="002C45D3" w:rsidRPr="00655394" w:rsidRDefault="002C45D3" w:rsidP="0021056B">
            <w:pPr>
              <w:rPr>
                <w:rFonts w:ascii="Calibri" w:eastAsia="Calibri" w:hAnsi="Calibri" w:cs="Times New Roman"/>
              </w:rPr>
            </w:pPr>
            <w:r w:rsidRPr="65058ACB">
              <w:rPr>
                <w:rFonts w:ascii="Calibri" w:eastAsia="Calibri" w:hAnsi="Calibri" w:cs="Times New Roman"/>
              </w:rPr>
              <w:lastRenderedPageBreak/>
              <w:t>1. The student will demonstrate knowledge and understanding of the fundamentals of music utilizing appropriate terminology.</w:t>
            </w:r>
          </w:p>
          <w:p w14:paraId="6D39A367" w14:textId="77777777" w:rsidR="002C45D3" w:rsidRDefault="002C45D3" w:rsidP="0021056B"/>
        </w:tc>
        <w:tc>
          <w:tcPr>
            <w:tcW w:w="2403" w:type="dxa"/>
            <w:gridSpan w:val="2"/>
            <w:vMerge w:val="restart"/>
            <w:tcBorders>
              <w:top w:val="thinThickSmallGap" w:sz="12" w:space="0" w:color="auto"/>
              <w:left w:val="single" w:sz="6" w:space="0" w:color="auto"/>
              <w:right w:val="single" w:sz="4" w:space="0" w:color="auto"/>
            </w:tcBorders>
          </w:tcPr>
          <w:p w14:paraId="573E9696" w14:textId="77777777" w:rsidR="002C45D3" w:rsidRDefault="002C45D3" w:rsidP="0021056B">
            <w:r>
              <w:t xml:space="preserve">Embedded exam questions: the content, format, and number of questions varies by individual instructor. </w:t>
            </w:r>
          </w:p>
        </w:tc>
        <w:tc>
          <w:tcPr>
            <w:tcW w:w="2547" w:type="dxa"/>
            <w:gridSpan w:val="2"/>
            <w:vMerge w:val="restart"/>
            <w:tcBorders>
              <w:top w:val="thinThickSmallGap" w:sz="12" w:space="0" w:color="auto"/>
              <w:left w:val="single" w:sz="6" w:space="0" w:color="auto"/>
              <w:right w:val="single" w:sz="4" w:space="0" w:color="auto"/>
            </w:tcBorders>
          </w:tcPr>
          <w:p w14:paraId="1723CF30" w14:textId="77777777" w:rsidR="002C45D3" w:rsidRPr="000F28FC" w:rsidRDefault="002C45D3" w:rsidP="0021056B">
            <w:pPr>
              <w:autoSpaceDE w:val="0"/>
              <w:autoSpaceDN w:val="0"/>
              <w:adjustRightInd w:val="0"/>
              <w:rPr>
                <w:rFonts w:ascii="Times New Roman" w:hAnsi="Times New Roman" w:cs="Times New Roman"/>
                <w:color w:val="000000" w:themeColor="text1"/>
                <w:sz w:val="23"/>
                <w:szCs w:val="23"/>
              </w:rPr>
            </w:pPr>
            <w:r w:rsidRPr="65058ACB">
              <w:rPr>
                <w:rFonts w:ascii="Times New Roman" w:hAnsi="Times New Roman" w:cs="Times New Roman"/>
                <w:color w:val="000000" w:themeColor="text1"/>
                <w:sz w:val="24"/>
                <w:szCs w:val="24"/>
              </w:rPr>
              <w:t xml:space="preserve">70% of students will be able to correctly use the terminology being assessed. </w:t>
            </w:r>
          </w:p>
          <w:p w14:paraId="53D01DFB" w14:textId="77777777" w:rsidR="002C45D3" w:rsidRDefault="002C45D3" w:rsidP="0021056B"/>
        </w:tc>
        <w:tc>
          <w:tcPr>
            <w:tcW w:w="2970" w:type="dxa"/>
            <w:gridSpan w:val="2"/>
            <w:tcBorders>
              <w:top w:val="thinThickSmallGap" w:sz="12" w:space="0" w:color="auto"/>
              <w:left w:val="single" w:sz="4" w:space="0" w:color="auto"/>
              <w:bottom w:val="single" w:sz="8" w:space="0" w:color="auto"/>
              <w:right w:val="single" w:sz="6" w:space="0" w:color="auto"/>
            </w:tcBorders>
          </w:tcPr>
          <w:p w14:paraId="721B1334" w14:textId="77777777" w:rsidR="002C45D3" w:rsidRPr="00446E9C" w:rsidRDefault="002C45D3" w:rsidP="0021056B">
            <w:pPr>
              <w:rPr>
                <w:b/>
                <w:bCs/>
              </w:rPr>
            </w:pPr>
            <w:r w:rsidRPr="00446E9C">
              <w:rPr>
                <w:b/>
                <w:bCs/>
              </w:rPr>
              <w:t xml:space="preserve">Fall 2018 Campus Totals: </w:t>
            </w:r>
          </w:p>
          <w:p w14:paraId="13BC96BF" w14:textId="77777777" w:rsidR="002C45D3" w:rsidRPr="00D7502E" w:rsidRDefault="002C45D3" w:rsidP="0021056B">
            <w:r w:rsidRPr="00D7502E">
              <w:t>Jefferson: 30/40 – 75%</w:t>
            </w:r>
          </w:p>
          <w:p w14:paraId="44EFE3BF" w14:textId="77777777" w:rsidR="002C45D3" w:rsidRPr="00446E9C" w:rsidRDefault="002C45D3" w:rsidP="0021056B">
            <w:pPr>
              <w:rPr>
                <w:b/>
                <w:bCs/>
              </w:rPr>
            </w:pPr>
            <w:r w:rsidRPr="00D7502E">
              <w:t>Shelby</w:t>
            </w:r>
            <w:r w:rsidRPr="00446E9C">
              <w:rPr>
                <w:b/>
                <w:bCs/>
              </w:rPr>
              <w:t xml:space="preserve">: </w:t>
            </w:r>
            <w:r w:rsidRPr="00F71609">
              <w:t>179/204 = 88%</w:t>
            </w:r>
          </w:p>
        </w:tc>
        <w:tc>
          <w:tcPr>
            <w:tcW w:w="2718" w:type="dxa"/>
            <w:vMerge w:val="restart"/>
            <w:tcBorders>
              <w:top w:val="thinThickSmallGap" w:sz="12" w:space="0" w:color="auto"/>
              <w:left w:val="single" w:sz="6" w:space="0" w:color="auto"/>
            </w:tcBorders>
          </w:tcPr>
          <w:p w14:paraId="4200DF5E" w14:textId="77777777" w:rsidR="002C45D3" w:rsidRDefault="002C45D3" w:rsidP="0021056B">
            <w:r>
              <w:t xml:space="preserve">Implementing quizzes that has them learning and hearing the foreign musical terminology on a more frequent basis. </w:t>
            </w:r>
          </w:p>
        </w:tc>
      </w:tr>
      <w:tr w:rsidR="002C45D3" w14:paraId="5B055A2D" w14:textId="77777777" w:rsidTr="002C45D3">
        <w:trPr>
          <w:trHeight w:val="625"/>
        </w:trPr>
        <w:tc>
          <w:tcPr>
            <w:tcW w:w="2538" w:type="dxa"/>
            <w:vMerge/>
          </w:tcPr>
          <w:p w14:paraId="4B4EEB03" w14:textId="77777777" w:rsidR="002C45D3" w:rsidRPr="65058ACB" w:rsidRDefault="002C45D3" w:rsidP="0021056B">
            <w:pPr>
              <w:rPr>
                <w:rFonts w:ascii="Calibri" w:eastAsia="Calibri" w:hAnsi="Calibri" w:cs="Times New Roman"/>
              </w:rPr>
            </w:pPr>
          </w:p>
        </w:tc>
        <w:tc>
          <w:tcPr>
            <w:tcW w:w="2403" w:type="dxa"/>
            <w:gridSpan w:val="2"/>
            <w:vMerge/>
          </w:tcPr>
          <w:p w14:paraId="2D9ABF1D" w14:textId="77777777" w:rsidR="002C45D3" w:rsidRDefault="002C45D3" w:rsidP="0021056B"/>
        </w:tc>
        <w:tc>
          <w:tcPr>
            <w:tcW w:w="2547" w:type="dxa"/>
            <w:gridSpan w:val="2"/>
            <w:vMerge/>
          </w:tcPr>
          <w:p w14:paraId="24A27A07" w14:textId="77777777" w:rsidR="002C45D3" w:rsidRPr="65058ACB" w:rsidRDefault="002C45D3" w:rsidP="0021056B">
            <w:pPr>
              <w:autoSpaceDE w:val="0"/>
              <w:autoSpaceDN w:val="0"/>
              <w:adjustRightInd w:val="0"/>
              <w:rPr>
                <w:rFonts w:ascii="Times New Roman" w:hAnsi="Times New Roman" w:cs="Times New Roman"/>
                <w:color w:val="000000" w:themeColor="text1"/>
                <w:sz w:val="24"/>
                <w:szCs w:val="24"/>
              </w:rPr>
            </w:pPr>
          </w:p>
        </w:tc>
        <w:tc>
          <w:tcPr>
            <w:tcW w:w="2970" w:type="dxa"/>
            <w:gridSpan w:val="2"/>
            <w:tcBorders>
              <w:top w:val="single" w:sz="8" w:space="0" w:color="auto"/>
              <w:left w:val="single" w:sz="4" w:space="0" w:color="auto"/>
              <w:bottom w:val="single" w:sz="8" w:space="0" w:color="auto"/>
              <w:right w:val="single" w:sz="6" w:space="0" w:color="auto"/>
            </w:tcBorders>
          </w:tcPr>
          <w:p w14:paraId="083024C1" w14:textId="77777777" w:rsidR="002C45D3" w:rsidRPr="00446E9C" w:rsidRDefault="002C45D3" w:rsidP="0021056B">
            <w:pPr>
              <w:rPr>
                <w:b/>
                <w:bCs/>
              </w:rPr>
            </w:pPr>
            <w:r w:rsidRPr="00446E9C">
              <w:rPr>
                <w:b/>
                <w:bCs/>
              </w:rPr>
              <w:t xml:space="preserve">Spring 2019 Campus Totals: </w:t>
            </w:r>
          </w:p>
          <w:p w14:paraId="39FEBB28" w14:textId="77777777" w:rsidR="002C45D3" w:rsidRPr="00D7502E" w:rsidRDefault="002C45D3" w:rsidP="0021056B">
            <w:r w:rsidRPr="00D7502E">
              <w:t xml:space="preserve">Jefferson: </w:t>
            </w:r>
            <w:r>
              <w:t>13/27 = 52%</w:t>
            </w:r>
          </w:p>
          <w:p w14:paraId="7C5ECC76" w14:textId="77777777" w:rsidR="002C45D3" w:rsidRPr="00446E9C" w:rsidRDefault="002C45D3" w:rsidP="0021056B">
            <w:pPr>
              <w:rPr>
                <w:b/>
                <w:bCs/>
              </w:rPr>
            </w:pPr>
            <w:r w:rsidRPr="00D7502E">
              <w:t>Shelby:</w:t>
            </w:r>
            <w:r w:rsidRPr="00446E9C">
              <w:rPr>
                <w:b/>
                <w:bCs/>
              </w:rPr>
              <w:t xml:space="preserve"> </w:t>
            </w:r>
            <w:r w:rsidRPr="00BD1ECD">
              <w:t>131/141 = 90%</w:t>
            </w:r>
          </w:p>
        </w:tc>
        <w:tc>
          <w:tcPr>
            <w:tcW w:w="2718" w:type="dxa"/>
            <w:vMerge/>
          </w:tcPr>
          <w:p w14:paraId="5BD6D063" w14:textId="77777777" w:rsidR="002C45D3" w:rsidRDefault="002C45D3" w:rsidP="0021056B"/>
        </w:tc>
      </w:tr>
      <w:tr w:rsidR="002C45D3" w14:paraId="3AD3B4F7" w14:textId="77777777" w:rsidTr="002C45D3">
        <w:trPr>
          <w:trHeight w:val="625"/>
        </w:trPr>
        <w:tc>
          <w:tcPr>
            <w:tcW w:w="2538" w:type="dxa"/>
            <w:vMerge/>
          </w:tcPr>
          <w:p w14:paraId="776165FB" w14:textId="77777777" w:rsidR="002C45D3" w:rsidRPr="65058ACB" w:rsidRDefault="002C45D3" w:rsidP="0021056B">
            <w:pPr>
              <w:rPr>
                <w:rFonts w:ascii="Calibri" w:eastAsia="Calibri" w:hAnsi="Calibri" w:cs="Times New Roman"/>
              </w:rPr>
            </w:pPr>
          </w:p>
        </w:tc>
        <w:tc>
          <w:tcPr>
            <w:tcW w:w="2403" w:type="dxa"/>
            <w:gridSpan w:val="2"/>
            <w:vMerge/>
          </w:tcPr>
          <w:p w14:paraId="6E925520" w14:textId="77777777" w:rsidR="002C45D3" w:rsidRDefault="002C45D3" w:rsidP="0021056B"/>
        </w:tc>
        <w:tc>
          <w:tcPr>
            <w:tcW w:w="2547" w:type="dxa"/>
            <w:gridSpan w:val="2"/>
            <w:vMerge/>
          </w:tcPr>
          <w:p w14:paraId="7ED8B212" w14:textId="77777777" w:rsidR="002C45D3" w:rsidRPr="65058ACB" w:rsidRDefault="002C45D3" w:rsidP="0021056B">
            <w:pPr>
              <w:autoSpaceDE w:val="0"/>
              <w:autoSpaceDN w:val="0"/>
              <w:adjustRightInd w:val="0"/>
              <w:rPr>
                <w:rFonts w:ascii="Times New Roman" w:hAnsi="Times New Roman" w:cs="Times New Roman"/>
                <w:color w:val="000000" w:themeColor="text1"/>
                <w:sz w:val="24"/>
                <w:szCs w:val="24"/>
              </w:rPr>
            </w:pPr>
          </w:p>
        </w:tc>
        <w:tc>
          <w:tcPr>
            <w:tcW w:w="2970" w:type="dxa"/>
            <w:gridSpan w:val="2"/>
            <w:tcBorders>
              <w:top w:val="single" w:sz="8" w:space="0" w:color="auto"/>
              <w:left w:val="single" w:sz="4" w:space="0" w:color="auto"/>
              <w:bottom w:val="single" w:sz="8" w:space="0" w:color="auto"/>
              <w:right w:val="single" w:sz="6" w:space="0" w:color="auto"/>
            </w:tcBorders>
          </w:tcPr>
          <w:p w14:paraId="5A3449B5" w14:textId="77777777" w:rsidR="002C45D3" w:rsidRDefault="002C45D3" w:rsidP="0021056B">
            <w:pPr>
              <w:rPr>
                <w:b/>
                <w:bCs/>
              </w:rPr>
            </w:pPr>
            <w:r>
              <w:rPr>
                <w:b/>
                <w:bCs/>
              </w:rPr>
              <w:t>2018-2019 Academic Year</w:t>
            </w:r>
          </w:p>
          <w:p w14:paraId="22FC979F" w14:textId="77777777" w:rsidR="002C45D3" w:rsidRDefault="002C45D3" w:rsidP="0021056B">
            <w:pPr>
              <w:rPr>
                <w:b/>
                <w:bCs/>
              </w:rPr>
            </w:pPr>
            <w:r>
              <w:rPr>
                <w:b/>
                <w:bCs/>
              </w:rPr>
              <w:t>College Total: 353/412 = 86%</w:t>
            </w:r>
          </w:p>
          <w:p w14:paraId="4F5173B2" w14:textId="77777777" w:rsidR="002C45D3" w:rsidRDefault="002C45D3" w:rsidP="0021056B">
            <w:pPr>
              <w:rPr>
                <w:b/>
                <w:bCs/>
              </w:rPr>
            </w:pPr>
          </w:p>
          <w:p w14:paraId="02D051B4" w14:textId="77777777" w:rsidR="002C45D3" w:rsidRDefault="002C45D3" w:rsidP="0021056B">
            <w:pPr>
              <w:rPr>
                <w:b/>
                <w:bCs/>
              </w:rPr>
            </w:pPr>
            <w:r>
              <w:rPr>
                <w:b/>
                <w:bCs/>
              </w:rPr>
              <w:t xml:space="preserve">Campus Totals: </w:t>
            </w:r>
          </w:p>
          <w:p w14:paraId="0CDB184C" w14:textId="77777777" w:rsidR="002C45D3" w:rsidRPr="00D7502E" w:rsidRDefault="002C45D3" w:rsidP="0021056B">
            <w:r w:rsidRPr="00D7502E">
              <w:t xml:space="preserve">Jefferson: </w:t>
            </w:r>
            <w:r>
              <w:t>43/67 = 64%</w:t>
            </w:r>
          </w:p>
          <w:p w14:paraId="4C3FCE0A" w14:textId="77777777" w:rsidR="002C45D3" w:rsidRDefault="002C45D3" w:rsidP="0021056B">
            <w:r w:rsidRPr="00D7502E">
              <w:t>Shelby:</w:t>
            </w:r>
            <w:r>
              <w:t xml:space="preserve"> 310/345 = 90%</w:t>
            </w:r>
          </w:p>
        </w:tc>
        <w:tc>
          <w:tcPr>
            <w:tcW w:w="2718" w:type="dxa"/>
            <w:vMerge/>
          </w:tcPr>
          <w:p w14:paraId="46D02978" w14:textId="77777777" w:rsidR="002C45D3" w:rsidRDefault="002C45D3" w:rsidP="0021056B"/>
        </w:tc>
      </w:tr>
      <w:tr w:rsidR="002C45D3" w14:paraId="619A24FD" w14:textId="77777777" w:rsidTr="002C45D3">
        <w:trPr>
          <w:trHeight w:val="465"/>
        </w:trPr>
        <w:tc>
          <w:tcPr>
            <w:tcW w:w="2538" w:type="dxa"/>
            <w:vMerge w:val="restart"/>
            <w:tcBorders>
              <w:right w:val="single" w:sz="6" w:space="0" w:color="auto"/>
            </w:tcBorders>
          </w:tcPr>
          <w:p w14:paraId="66D22F6F" w14:textId="77777777" w:rsidR="002C45D3" w:rsidRDefault="002C45D3" w:rsidP="0021056B">
            <w:r w:rsidRPr="65058ACB">
              <w:rPr>
                <w:rFonts w:ascii="Calibri" w:eastAsia="Calibri" w:hAnsi="Calibri" w:cs="Times New Roman"/>
              </w:rPr>
              <w:t xml:space="preserve">2. </w:t>
            </w:r>
            <w:r>
              <w:rPr>
                <w:rFonts w:ascii="Calibri" w:hAnsi="Calibri" w:cs="Calibri"/>
                <w:color w:val="000000"/>
                <w:shd w:val="clear" w:color="auto" w:fill="FFFFFF"/>
              </w:rPr>
              <w:t>The student will demonstrate knowledge of prominent composers and major compositions.</w:t>
            </w:r>
          </w:p>
        </w:tc>
        <w:tc>
          <w:tcPr>
            <w:tcW w:w="2403" w:type="dxa"/>
            <w:gridSpan w:val="2"/>
            <w:vMerge w:val="restart"/>
            <w:tcBorders>
              <w:left w:val="single" w:sz="6" w:space="0" w:color="auto"/>
              <w:right w:val="single" w:sz="4" w:space="0" w:color="auto"/>
            </w:tcBorders>
          </w:tcPr>
          <w:p w14:paraId="2872AF02" w14:textId="77777777" w:rsidR="002C45D3" w:rsidRDefault="002C45D3" w:rsidP="0021056B">
            <w:r>
              <w:t>Embedded exam questions: the content, format, and number of questions varies by individual instructor.</w:t>
            </w:r>
          </w:p>
        </w:tc>
        <w:tc>
          <w:tcPr>
            <w:tcW w:w="2547" w:type="dxa"/>
            <w:gridSpan w:val="2"/>
            <w:vMerge w:val="restart"/>
            <w:tcBorders>
              <w:left w:val="single" w:sz="6" w:space="0" w:color="auto"/>
              <w:right w:val="single" w:sz="4" w:space="0" w:color="auto"/>
            </w:tcBorders>
          </w:tcPr>
          <w:p w14:paraId="52B0B8F7" w14:textId="77777777" w:rsidR="002C45D3" w:rsidRDefault="002C45D3" w:rsidP="0021056B">
            <w:r>
              <w:t xml:space="preserve">70% of students will </w:t>
            </w:r>
            <w:r w:rsidRPr="65058ACB">
              <w:rPr>
                <w:sz w:val="23"/>
                <w:szCs w:val="23"/>
              </w:rPr>
              <w:t>demonstrate correct knowledge of prominent composers and major compositions</w:t>
            </w:r>
          </w:p>
        </w:tc>
        <w:tc>
          <w:tcPr>
            <w:tcW w:w="2970" w:type="dxa"/>
            <w:gridSpan w:val="2"/>
            <w:tcBorders>
              <w:top w:val="single" w:sz="8" w:space="0" w:color="auto"/>
              <w:left w:val="single" w:sz="4" w:space="0" w:color="auto"/>
              <w:bottom w:val="single" w:sz="8" w:space="0" w:color="auto"/>
              <w:right w:val="single" w:sz="6" w:space="0" w:color="auto"/>
            </w:tcBorders>
          </w:tcPr>
          <w:p w14:paraId="60B4C261" w14:textId="77777777" w:rsidR="002C45D3" w:rsidRPr="00446E9C" w:rsidRDefault="002C45D3" w:rsidP="0021056B">
            <w:pPr>
              <w:rPr>
                <w:b/>
                <w:bCs/>
              </w:rPr>
            </w:pPr>
            <w:r w:rsidRPr="00446E9C">
              <w:rPr>
                <w:b/>
                <w:bCs/>
              </w:rPr>
              <w:t xml:space="preserve">Fall 2018 Campus Totals: </w:t>
            </w:r>
          </w:p>
          <w:p w14:paraId="1191FD99" w14:textId="77777777" w:rsidR="002C45D3" w:rsidRPr="00D7502E" w:rsidRDefault="002C45D3" w:rsidP="0021056B">
            <w:r w:rsidRPr="00D7502E">
              <w:t xml:space="preserve">Jefferson: </w:t>
            </w:r>
            <w:r>
              <w:t>30/40 = 75%</w:t>
            </w:r>
          </w:p>
          <w:p w14:paraId="28BAA1D0" w14:textId="77777777" w:rsidR="002C45D3" w:rsidRDefault="002C45D3" w:rsidP="0021056B">
            <w:r w:rsidRPr="00D7502E">
              <w:t>Shelby:</w:t>
            </w:r>
            <w:r w:rsidRPr="00446E9C">
              <w:rPr>
                <w:b/>
                <w:bCs/>
              </w:rPr>
              <w:t xml:space="preserve"> </w:t>
            </w:r>
            <w:r w:rsidRPr="00D15F3A">
              <w:t>172/191 = 90%</w:t>
            </w:r>
          </w:p>
        </w:tc>
        <w:tc>
          <w:tcPr>
            <w:tcW w:w="2718" w:type="dxa"/>
            <w:vMerge w:val="restart"/>
            <w:tcBorders>
              <w:left w:val="single" w:sz="6" w:space="0" w:color="auto"/>
            </w:tcBorders>
          </w:tcPr>
          <w:p w14:paraId="1ADE6A21" w14:textId="77777777" w:rsidR="002C45D3" w:rsidRDefault="002C45D3" w:rsidP="0021056B">
            <w:r>
              <w:t>Making quizzes a contest to see how the composers and compositions are learned on a regular basis instead of trying to cram and failing to achieve. Prizes or extra points are awarded.</w:t>
            </w:r>
          </w:p>
        </w:tc>
      </w:tr>
      <w:tr w:rsidR="002C45D3" w14:paraId="5EAF5F02" w14:textId="77777777" w:rsidTr="002C45D3">
        <w:trPr>
          <w:trHeight w:val="465"/>
        </w:trPr>
        <w:tc>
          <w:tcPr>
            <w:tcW w:w="2538" w:type="dxa"/>
            <w:vMerge/>
          </w:tcPr>
          <w:p w14:paraId="7189F62B" w14:textId="77777777" w:rsidR="002C45D3" w:rsidRPr="65058ACB" w:rsidRDefault="002C45D3" w:rsidP="0021056B">
            <w:pPr>
              <w:rPr>
                <w:rFonts w:ascii="Calibri" w:eastAsia="Calibri" w:hAnsi="Calibri" w:cs="Times New Roman"/>
              </w:rPr>
            </w:pPr>
          </w:p>
        </w:tc>
        <w:tc>
          <w:tcPr>
            <w:tcW w:w="2403" w:type="dxa"/>
            <w:gridSpan w:val="2"/>
            <w:vMerge/>
          </w:tcPr>
          <w:p w14:paraId="54B5BDEA" w14:textId="77777777" w:rsidR="002C45D3" w:rsidRDefault="002C45D3" w:rsidP="0021056B"/>
        </w:tc>
        <w:tc>
          <w:tcPr>
            <w:tcW w:w="2547" w:type="dxa"/>
            <w:gridSpan w:val="2"/>
            <w:vMerge/>
          </w:tcPr>
          <w:p w14:paraId="5B43A23B" w14:textId="77777777" w:rsidR="002C45D3" w:rsidRDefault="002C45D3" w:rsidP="0021056B"/>
        </w:tc>
        <w:tc>
          <w:tcPr>
            <w:tcW w:w="2970" w:type="dxa"/>
            <w:gridSpan w:val="2"/>
            <w:tcBorders>
              <w:top w:val="single" w:sz="8" w:space="0" w:color="auto"/>
              <w:left w:val="single" w:sz="4" w:space="0" w:color="auto"/>
              <w:bottom w:val="single" w:sz="8" w:space="0" w:color="auto"/>
              <w:right w:val="single" w:sz="6" w:space="0" w:color="auto"/>
            </w:tcBorders>
          </w:tcPr>
          <w:p w14:paraId="4CB3A4AC" w14:textId="77777777" w:rsidR="002C45D3" w:rsidRPr="00446E9C" w:rsidRDefault="002C45D3" w:rsidP="0021056B">
            <w:pPr>
              <w:rPr>
                <w:b/>
                <w:bCs/>
              </w:rPr>
            </w:pPr>
            <w:r w:rsidRPr="00446E9C">
              <w:rPr>
                <w:b/>
                <w:bCs/>
              </w:rPr>
              <w:t xml:space="preserve">Spring 2019 Campus Totals: </w:t>
            </w:r>
          </w:p>
          <w:p w14:paraId="22C14243" w14:textId="77777777" w:rsidR="002C45D3" w:rsidRPr="00D7502E" w:rsidRDefault="002C45D3" w:rsidP="0021056B">
            <w:r w:rsidRPr="00D7502E">
              <w:t xml:space="preserve">Jefferson: </w:t>
            </w:r>
            <w:r>
              <w:t>13/27 = 52%</w:t>
            </w:r>
          </w:p>
          <w:p w14:paraId="6B17CDC4" w14:textId="77777777" w:rsidR="002C45D3" w:rsidRDefault="002C45D3" w:rsidP="0021056B">
            <w:r w:rsidRPr="00D7502E">
              <w:t>Shelby:</w:t>
            </w:r>
            <w:r w:rsidRPr="00446E9C">
              <w:rPr>
                <w:b/>
                <w:bCs/>
              </w:rPr>
              <w:t xml:space="preserve"> </w:t>
            </w:r>
            <w:r w:rsidRPr="00BD1ECD">
              <w:t>136/141 = 96%</w:t>
            </w:r>
          </w:p>
        </w:tc>
        <w:tc>
          <w:tcPr>
            <w:tcW w:w="2718" w:type="dxa"/>
            <w:vMerge/>
          </w:tcPr>
          <w:p w14:paraId="0B3DD8B5" w14:textId="77777777" w:rsidR="002C45D3" w:rsidRDefault="002C45D3" w:rsidP="0021056B"/>
        </w:tc>
      </w:tr>
      <w:tr w:rsidR="002C45D3" w14:paraId="52363FA3" w14:textId="77777777" w:rsidTr="002C45D3">
        <w:trPr>
          <w:trHeight w:val="465"/>
        </w:trPr>
        <w:tc>
          <w:tcPr>
            <w:tcW w:w="2538" w:type="dxa"/>
            <w:vMerge/>
          </w:tcPr>
          <w:p w14:paraId="08DCC5F8" w14:textId="77777777" w:rsidR="002C45D3" w:rsidRPr="65058ACB" w:rsidRDefault="002C45D3" w:rsidP="0021056B">
            <w:pPr>
              <w:rPr>
                <w:rFonts w:ascii="Calibri" w:eastAsia="Calibri" w:hAnsi="Calibri" w:cs="Times New Roman"/>
              </w:rPr>
            </w:pPr>
          </w:p>
        </w:tc>
        <w:tc>
          <w:tcPr>
            <w:tcW w:w="2403" w:type="dxa"/>
            <w:gridSpan w:val="2"/>
            <w:vMerge/>
          </w:tcPr>
          <w:p w14:paraId="18A36056" w14:textId="77777777" w:rsidR="002C45D3" w:rsidRDefault="002C45D3" w:rsidP="0021056B"/>
        </w:tc>
        <w:tc>
          <w:tcPr>
            <w:tcW w:w="2547" w:type="dxa"/>
            <w:gridSpan w:val="2"/>
            <w:vMerge/>
          </w:tcPr>
          <w:p w14:paraId="4EB38148" w14:textId="77777777" w:rsidR="002C45D3" w:rsidRDefault="002C45D3" w:rsidP="0021056B"/>
        </w:tc>
        <w:tc>
          <w:tcPr>
            <w:tcW w:w="2970" w:type="dxa"/>
            <w:gridSpan w:val="2"/>
            <w:tcBorders>
              <w:top w:val="single" w:sz="8" w:space="0" w:color="auto"/>
              <w:left w:val="single" w:sz="4" w:space="0" w:color="auto"/>
              <w:right w:val="single" w:sz="6" w:space="0" w:color="auto"/>
            </w:tcBorders>
          </w:tcPr>
          <w:p w14:paraId="57739048" w14:textId="77777777" w:rsidR="002C45D3" w:rsidRDefault="002C45D3" w:rsidP="0021056B">
            <w:pPr>
              <w:rPr>
                <w:b/>
                <w:bCs/>
              </w:rPr>
            </w:pPr>
            <w:r>
              <w:rPr>
                <w:b/>
                <w:bCs/>
              </w:rPr>
              <w:t>2018-2019 Academic Year</w:t>
            </w:r>
          </w:p>
          <w:p w14:paraId="0772EDEE" w14:textId="77777777" w:rsidR="002C45D3" w:rsidRDefault="002C45D3" w:rsidP="0021056B">
            <w:pPr>
              <w:rPr>
                <w:b/>
                <w:bCs/>
              </w:rPr>
            </w:pPr>
            <w:r>
              <w:rPr>
                <w:b/>
                <w:bCs/>
              </w:rPr>
              <w:t>College Total: 351/399 = 88%</w:t>
            </w:r>
          </w:p>
          <w:p w14:paraId="5F1E79C8" w14:textId="77777777" w:rsidR="002C45D3" w:rsidRDefault="002C45D3" w:rsidP="0021056B">
            <w:pPr>
              <w:rPr>
                <w:b/>
                <w:bCs/>
              </w:rPr>
            </w:pPr>
          </w:p>
          <w:p w14:paraId="2F32E1F2" w14:textId="77777777" w:rsidR="002C45D3" w:rsidRDefault="002C45D3" w:rsidP="0021056B">
            <w:pPr>
              <w:rPr>
                <w:b/>
                <w:bCs/>
              </w:rPr>
            </w:pPr>
            <w:r>
              <w:rPr>
                <w:b/>
                <w:bCs/>
              </w:rPr>
              <w:t xml:space="preserve">Campus Totals: </w:t>
            </w:r>
          </w:p>
          <w:p w14:paraId="4E12D728" w14:textId="77777777" w:rsidR="002C45D3" w:rsidRPr="00D7502E" w:rsidRDefault="002C45D3" w:rsidP="0021056B">
            <w:r w:rsidRPr="00D7502E">
              <w:t xml:space="preserve">Jefferson: </w:t>
            </w:r>
            <w:r>
              <w:t>43/67 = 64%</w:t>
            </w:r>
          </w:p>
          <w:p w14:paraId="43D4F5FE" w14:textId="77777777" w:rsidR="002C45D3" w:rsidRDefault="002C45D3" w:rsidP="0021056B">
            <w:r w:rsidRPr="00D7502E">
              <w:t>Shelby:</w:t>
            </w:r>
            <w:r>
              <w:t xml:space="preserve"> 308/332 = 93%</w:t>
            </w:r>
          </w:p>
        </w:tc>
        <w:tc>
          <w:tcPr>
            <w:tcW w:w="2718" w:type="dxa"/>
            <w:vMerge/>
          </w:tcPr>
          <w:p w14:paraId="5BEDF0A8" w14:textId="77777777" w:rsidR="002C45D3" w:rsidRDefault="002C45D3" w:rsidP="0021056B"/>
        </w:tc>
      </w:tr>
      <w:tr w:rsidR="002C45D3" w:rsidRPr="002A44E2" w14:paraId="176B7505" w14:textId="77777777" w:rsidTr="002C45D3">
        <w:tc>
          <w:tcPr>
            <w:tcW w:w="7488" w:type="dxa"/>
            <w:gridSpan w:val="5"/>
            <w:tcBorders>
              <w:right w:val="single" w:sz="4" w:space="0" w:color="auto"/>
            </w:tcBorders>
          </w:tcPr>
          <w:p w14:paraId="06342B8E" w14:textId="77777777" w:rsidR="002C45D3" w:rsidRPr="002A44E2" w:rsidRDefault="002C45D3" w:rsidP="0021056B">
            <w:pPr>
              <w:rPr>
                <w:sz w:val="12"/>
                <w:szCs w:val="12"/>
              </w:rPr>
            </w:pPr>
          </w:p>
          <w:p w14:paraId="1A77AA2D" w14:textId="77777777" w:rsidR="002C45D3" w:rsidRPr="002A44E2" w:rsidRDefault="002C45D3" w:rsidP="0021056B">
            <w:pPr>
              <w:rPr>
                <w:b/>
                <w:sz w:val="12"/>
                <w:szCs w:val="12"/>
              </w:rPr>
            </w:pPr>
            <w:r w:rsidRPr="00D554AC">
              <w:rPr>
                <w:b/>
              </w:rPr>
              <w:t>Plan submission date:</w:t>
            </w:r>
            <w:r>
              <w:rPr>
                <w:b/>
              </w:rPr>
              <w:t xml:space="preserve"> September 20, 2019</w:t>
            </w:r>
          </w:p>
          <w:p w14:paraId="7BC82DAD" w14:textId="77777777" w:rsidR="002C45D3" w:rsidRDefault="002C45D3" w:rsidP="0021056B"/>
        </w:tc>
        <w:tc>
          <w:tcPr>
            <w:tcW w:w="5688" w:type="dxa"/>
            <w:gridSpan w:val="3"/>
            <w:tcBorders>
              <w:left w:val="single" w:sz="4" w:space="0" w:color="auto"/>
            </w:tcBorders>
          </w:tcPr>
          <w:p w14:paraId="498D41EE" w14:textId="77777777" w:rsidR="002C45D3" w:rsidRPr="002A44E2" w:rsidRDefault="002C45D3" w:rsidP="0021056B">
            <w:pPr>
              <w:rPr>
                <w:sz w:val="12"/>
                <w:szCs w:val="12"/>
              </w:rPr>
            </w:pPr>
          </w:p>
          <w:p w14:paraId="4B271982" w14:textId="77777777" w:rsidR="002C45D3" w:rsidRDefault="002C45D3" w:rsidP="0021056B">
            <w:pPr>
              <w:rPr>
                <w:b/>
              </w:rPr>
            </w:pPr>
            <w:r w:rsidRPr="00102B7D">
              <w:rPr>
                <w:b/>
              </w:rPr>
              <w:t>Submitted by:</w:t>
            </w:r>
            <w:r>
              <w:rPr>
                <w:b/>
              </w:rPr>
              <w:t xml:space="preserve"> Liberal Arts Department</w:t>
            </w:r>
          </w:p>
          <w:p w14:paraId="360A6618" w14:textId="77777777" w:rsidR="002C45D3" w:rsidRPr="002A44E2" w:rsidRDefault="002C45D3" w:rsidP="0021056B">
            <w:pPr>
              <w:rPr>
                <w:sz w:val="12"/>
                <w:szCs w:val="12"/>
              </w:rPr>
            </w:pPr>
          </w:p>
          <w:p w14:paraId="47FB86B4" w14:textId="77777777" w:rsidR="002C45D3" w:rsidRPr="002A44E2" w:rsidRDefault="002C45D3" w:rsidP="0021056B">
            <w:pPr>
              <w:rPr>
                <w:b/>
                <w:sz w:val="8"/>
                <w:szCs w:val="8"/>
              </w:rPr>
            </w:pPr>
          </w:p>
        </w:tc>
      </w:tr>
    </w:tbl>
    <w:p w14:paraId="2E978794" w14:textId="77777777" w:rsidR="007D3C69" w:rsidRDefault="007D3C69" w:rsidP="007D3C69"/>
    <w:p w14:paraId="0639092B" w14:textId="77777777" w:rsidR="007D3C69" w:rsidRDefault="007D3C69" w:rsidP="007D3C69">
      <w:r>
        <w:br w:type="page"/>
      </w:r>
    </w:p>
    <w:p w14:paraId="799CD207" w14:textId="77777777" w:rsidR="00AA5BC8" w:rsidRPr="00613A56" w:rsidRDefault="00AA5BC8" w:rsidP="00AA5BC8">
      <w:pPr>
        <w:rPr>
          <w:b/>
          <w:sz w:val="24"/>
          <w:szCs w:val="24"/>
        </w:rPr>
      </w:pPr>
    </w:p>
    <w:p w14:paraId="1032413E" w14:textId="77777777" w:rsidR="00AA5BC8" w:rsidRPr="00613A56" w:rsidRDefault="00AA5BC8" w:rsidP="00AA5BC8">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384"/>
      </w:tblGrid>
      <w:tr w:rsidR="00AA5BC8" w:rsidRPr="00613A56" w14:paraId="32414D87" w14:textId="77777777" w:rsidTr="00312A4C">
        <w:tc>
          <w:tcPr>
            <w:tcW w:w="143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FDB42C" w14:textId="77777777" w:rsidR="00AA5BC8" w:rsidRPr="00613A56" w:rsidRDefault="00AA5BC8" w:rsidP="00312A4C"/>
          <w:p w14:paraId="09F5F539" w14:textId="77777777" w:rsidR="00AA5BC8" w:rsidRPr="00613A56" w:rsidRDefault="00AA5BC8" w:rsidP="00312A4C">
            <w:pPr>
              <w:spacing w:after="245"/>
              <w:ind w:left="-5"/>
            </w:pPr>
            <w:r w:rsidRPr="00613A56">
              <w:t xml:space="preserve">Report 5 is a summary of transfers to the Universities from all the institutions included in the 2017-2018 study.   Displayed for each two-year institution are: the number of students entering the University during the study year, the total number of transfer students enrolled during the study year without regard to first term of enrollment (students included in Report 4), transfer students who graduated during the study period (all students included in Report 3), and the top majors chosen by the entering transfer students upon initial enrollment. </w:t>
            </w:r>
            <w:bookmarkStart w:id="23" w:name="UABData"/>
          </w:p>
          <w:p w14:paraId="3BCD3B49" w14:textId="77777777" w:rsidR="00AA5BC8" w:rsidRPr="00613A56" w:rsidRDefault="00AA5BC8" w:rsidP="00312A4C">
            <w:pPr>
              <w:spacing w:after="245"/>
              <w:ind w:left="-5"/>
              <w:jc w:val="center"/>
              <w:rPr>
                <w:sz w:val="32"/>
                <w:szCs w:val="32"/>
              </w:rPr>
            </w:pPr>
            <w:r w:rsidRPr="00613A56">
              <w:rPr>
                <w:sz w:val="28"/>
                <w:szCs w:val="28"/>
              </w:rPr>
              <w:t xml:space="preserve">UAB </w:t>
            </w:r>
            <w:bookmarkEnd w:id="23"/>
            <w:r w:rsidRPr="00613A56">
              <w:rPr>
                <w:sz w:val="32"/>
                <w:szCs w:val="32"/>
              </w:rPr>
              <w:t>Data from the University of Alabama in Birmingham Report</w:t>
            </w:r>
          </w:p>
          <w:tbl>
            <w:tblPr>
              <w:tblW w:w="16256" w:type="dxa"/>
              <w:tblInd w:w="93" w:type="dxa"/>
              <w:tblLook w:val="04A0" w:firstRow="1" w:lastRow="0" w:firstColumn="1" w:lastColumn="0" w:noHBand="0" w:noVBand="1"/>
            </w:tblPr>
            <w:tblGrid>
              <w:gridCol w:w="14075"/>
            </w:tblGrid>
            <w:tr w:rsidR="00AA5BC8" w:rsidRPr="00613A56" w14:paraId="4BD5C5FB" w14:textId="77777777" w:rsidTr="00312A4C">
              <w:trPr>
                <w:trHeight w:val="360"/>
              </w:trPr>
              <w:tc>
                <w:tcPr>
                  <w:tcW w:w="16256" w:type="dxa"/>
                  <w:tcBorders>
                    <w:top w:val="nil"/>
                    <w:left w:val="nil"/>
                    <w:bottom w:val="nil"/>
                    <w:right w:val="nil"/>
                  </w:tcBorders>
                  <w:shd w:val="clear" w:color="auto" w:fill="auto"/>
                  <w:noWrap/>
                  <w:vAlign w:val="bottom"/>
                  <w:hideMark/>
                </w:tcPr>
                <w:p w14:paraId="4B684678" w14:textId="77777777" w:rsidR="00AA5BC8" w:rsidRPr="00613A56" w:rsidRDefault="00AA5BC8" w:rsidP="00312A4C">
                  <w:pPr>
                    <w:spacing w:after="0" w:line="240" w:lineRule="auto"/>
                    <w:jc w:val="center"/>
                    <w:rPr>
                      <w:sz w:val="20"/>
                    </w:rPr>
                  </w:pPr>
                  <w:r w:rsidRPr="00613A56">
                    <w:rPr>
                      <w:w w:val="105"/>
                      <w:sz w:val="20"/>
                    </w:rPr>
                    <w:t>Report 5: UAB Transfers and Graduates from Alabama Public Two-year Colleges</w:t>
                  </w:r>
                </w:p>
                <w:p w14:paraId="7A645975" w14:textId="77777777" w:rsidR="00AA5BC8" w:rsidRPr="00613A56" w:rsidRDefault="00AA5BC8" w:rsidP="00312A4C">
                  <w:pPr>
                    <w:spacing w:before="48"/>
                    <w:ind w:left="3974" w:right="3959"/>
                    <w:jc w:val="center"/>
                    <w:rPr>
                      <w:sz w:val="18"/>
                    </w:rPr>
                  </w:pPr>
                  <w:r w:rsidRPr="00613A56">
                    <w:rPr>
                      <w:w w:val="105"/>
                      <w:sz w:val="18"/>
                    </w:rPr>
                    <w:t>Students Enrolled Summer 2017 - Spring 2018</w:t>
                  </w:r>
                </w:p>
                <w:p w14:paraId="76C8E4F9" w14:textId="77777777" w:rsidR="00AA5BC8" w:rsidRPr="00613A56" w:rsidRDefault="00AA5BC8" w:rsidP="00312A4C">
                  <w:pPr>
                    <w:spacing w:before="9"/>
                    <w:rPr>
                      <w:sz w:val="20"/>
                    </w:rPr>
                  </w:pPr>
                </w:p>
                <w:tbl>
                  <w:tblPr>
                    <w:tblW w:w="0" w:type="auto"/>
                    <w:tblInd w:w="119" w:type="dxa"/>
                    <w:tblCellMar>
                      <w:left w:w="0" w:type="dxa"/>
                      <w:right w:w="0" w:type="dxa"/>
                    </w:tblCellMar>
                    <w:tblLook w:val="01E0" w:firstRow="1" w:lastRow="1" w:firstColumn="1" w:lastColumn="1" w:noHBand="0" w:noVBand="0"/>
                  </w:tblPr>
                  <w:tblGrid>
                    <w:gridCol w:w="3053"/>
                    <w:gridCol w:w="1252"/>
                    <w:gridCol w:w="1253"/>
                    <w:gridCol w:w="1231"/>
                    <w:gridCol w:w="6951"/>
                  </w:tblGrid>
                  <w:tr w:rsidR="00AA5BC8" w:rsidRPr="00613A56" w14:paraId="2566B122" w14:textId="77777777" w:rsidTr="00312A4C">
                    <w:trPr>
                      <w:trHeight w:val="423"/>
                    </w:trPr>
                    <w:tc>
                      <w:tcPr>
                        <w:tcW w:w="3274" w:type="dxa"/>
                      </w:tcPr>
                      <w:p w14:paraId="14050DE2" w14:textId="77777777" w:rsidR="00AA5BC8" w:rsidRPr="00613A56" w:rsidRDefault="00AA5BC8" w:rsidP="00312A4C">
                        <w:pPr>
                          <w:pStyle w:val="TableParagraph"/>
                          <w:spacing w:line="187" w:lineRule="exact"/>
                          <w:ind w:left="31"/>
                          <w:rPr>
                            <w:sz w:val="17"/>
                          </w:rPr>
                        </w:pPr>
                        <w:r w:rsidRPr="00613A56">
                          <w:rPr>
                            <w:w w:val="105"/>
                            <w:sz w:val="17"/>
                          </w:rPr>
                          <w:t>Transfer Institution</w:t>
                        </w:r>
                      </w:p>
                      <w:p w14:paraId="20F26075" w14:textId="77777777" w:rsidR="00AA5BC8" w:rsidRPr="00613A56" w:rsidRDefault="00AA5BC8" w:rsidP="00312A4C">
                        <w:pPr>
                          <w:pStyle w:val="TableParagraph"/>
                          <w:spacing w:before="25" w:line="192" w:lineRule="exact"/>
                          <w:ind w:left="31"/>
                          <w:rPr>
                            <w:sz w:val="17"/>
                          </w:rPr>
                        </w:pPr>
                        <w:r w:rsidRPr="00613A56">
                          <w:rPr>
                            <w:sz w:val="17"/>
                          </w:rPr>
                          <w:t>Bevill State Community College-Jasper</w:t>
                        </w:r>
                      </w:p>
                    </w:tc>
                    <w:tc>
                      <w:tcPr>
                        <w:tcW w:w="1293" w:type="dxa"/>
                      </w:tcPr>
                      <w:p w14:paraId="0D6B3BAD" w14:textId="77777777" w:rsidR="00AA5BC8" w:rsidRPr="00613A56" w:rsidRDefault="00AA5BC8" w:rsidP="00312A4C">
                        <w:pPr>
                          <w:pStyle w:val="TableParagraph"/>
                          <w:spacing w:line="187" w:lineRule="exact"/>
                          <w:ind w:right="202"/>
                          <w:jc w:val="right"/>
                          <w:rPr>
                            <w:sz w:val="17"/>
                          </w:rPr>
                        </w:pPr>
                        <w:r w:rsidRPr="00613A56">
                          <w:rPr>
                            <w:sz w:val="17"/>
                          </w:rPr>
                          <w:t>New Transfers</w:t>
                        </w:r>
                      </w:p>
                      <w:p w14:paraId="65DD2726" w14:textId="77777777" w:rsidR="00AA5BC8" w:rsidRPr="00613A56" w:rsidRDefault="00AA5BC8" w:rsidP="00312A4C">
                        <w:pPr>
                          <w:pStyle w:val="TableParagraph"/>
                          <w:spacing w:before="25" w:line="192" w:lineRule="exact"/>
                          <w:ind w:right="253"/>
                          <w:jc w:val="right"/>
                          <w:rPr>
                            <w:sz w:val="17"/>
                          </w:rPr>
                        </w:pPr>
                        <w:r w:rsidRPr="00613A56">
                          <w:rPr>
                            <w:sz w:val="17"/>
                          </w:rPr>
                          <w:t>65</w:t>
                        </w:r>
                      </w:p>
                    </w:tc>
                    <w:tc>
                      <w:tcPr>
                        <w:tcW w:w="1275" w:type="dxa"/>
                      </w:tcPr>
                      <w:p w14:paraId="7033CBB2" w14:textId="77777777" w:rsidR="00AA5BC8" w:rsidRPr="00613A56" w:rsidRDefault="00AA5BC8" w:rsidP="00312A4C">
                        <w:pPr>
                          <w:pStyle w:val="TableParagraph"/>
                          <w:spacing w:line="187" w:lineRule="exact"/>
                          <w:ind w:left="204"/>
                          <w:rPr>
                            <w:sz w:val="17"/>
                          </w:rPr>
                        </w:pPr>
                        <w:r w:rsidRPr="00613A56">
                          <w:rPr>
                            <w:sz w:val="17"/>
                          </w:rPr>
                          <w:t>All Transfers</w:t>
                        </w:r>
                      </w:p>
                      <w:p w14:paraId="0E1A6547" w14:textId="77777777" w:rsidR="00AA5BC8" w:rsidRPr="00613A56" w:rsidRDefault="00AA5BC8" w:rsidP="00312A4C">
                        <w:pPr>
                          <w:pStyle w:val="TableParagraph"/>
                          <w:spacing w:before="25" w:line="192" w:lineRule="exact"/>
                          <w:ind w:left="772"/>
                          <w:rPr>
                            <w:sz w:val="17"/>
                          </w:rPr>
                        </w:pPr>
                        <w:r w:rsidRPr="00613A56">
                          <w:rPr>
                            <w:sz w:val="17"/>
                          </w:rPr>
                          <w:t>245</w:t>
                        </w:r>
                      </w:p>
                    </w:tc>
                    <w:tc>
                      <w:tcPr>
                        <w:tcW w:w="1259" w:type="dxa"/>
                      </w:tcPr>
                      <w:p w14:paraId="25AC00C7" w14:textId="77777777" w:rsidR="00AA5BC8" w:rsidRPr="00613A56" w:rsidRDefault="00AA5BC8" w:rsidP="00312A4C">
                        <w:pPr>
                          <w:pStyle w:val="TableParagraph"/>
                          <w:spacing w:line="187" w:lineRule="exact"/>
                          <w:ind w:left="198"/>
                          <w:rPr>
                            <w:sz w:val="17"/>
                          </w:rPr>
                        </w:pPr>
                        <w:r w:rsidRPr="00613A56">
                          <w:rPr>
                            <w:w w:val="105"/>
                            <w:sz w:val="17"/>
                          </w:rPr>
                          <w:t>Graduates</w:t>
                        </w:r>
                      </w:p>
                      <w:p w14:paraId="52A69DAC" w14:textId="77777777" w:rsidR="00AA5BC8" w:rsidRPr="00613A56" w:rsidRDefault="00AA5BC8" w:rsidP="00312A4C">
                        <w:pPr>
                          <w:pStyle w:val="TableParagraph"/>
                          <w:spacing w:before="25" w:line="192" w:lineRule="exact"/>
                          <w:ind w:left="707"/>
                          <w:rPr>
                            <w:sz w:val="17"/>
                          </w:rPr>
                        </w:pPr>
                        <w:r w:rsidRPr="00613A56">
                          <w:rPr>
                            <w:sz w:val="17"/>
                          </w:rPr>
                          <w:t>43</w:t>
                        </w:r>
                      </w:p>
                    </w:tc>
                    <w:tc>
                      <w:tcPr>
                        <w:tcW w:w="7550" w:type="dxa"/>
                      </w:tcPr>
                      <w:p w14:paraId="5CFB9EFB" w14:textId="77777777" w:rsidR="00AA5BC8" w:rsidRPr="00613A56" w:rsidRDefault="00AA5BC8" w:rsidP="00312A4C">
                        <w:pPr>
                          <w:pStyle w:val="TableParagraph"/>
                          <w:spacing w:line="187" w:lineRule="exact"/>
                          <w:ind w:left="31"/>
                          <w:rPr>
                            <w:sz w:val="17"/>
                          </w:rPr>
                        </w:pPr>
                        <w:r w:rsidRPr="00613A56">
                          <w:rPr>
                            <w:sz w:val="17"/>
                          </w:rPr>
                          <w:t>Top Majors</w:t>
                        </w:r>
                      </w:p>
                      <w:p w14:paraId="3C0EF8AC" w14:textId="77777777" w:rsidR="00AA5BC8" w:rsidRPr="00613A56" w:rsidRDefault="00AA5BC8" w:rsidP="00312A4C">
                        <w:pPr>
                          <w:pStyle w:val="TableParagraph"/>
                          <w:spacing w:before="25" w:line="192" w:lineRule="exact"/>
                          <w:ind w:left="31"/>
                          <w:rPr>
                            <w:sz w:val="17"/>
                          </w:rPr>
                        </w:pPr>
                        <w:r w:rsidRPr="00613A56">
                          <w:rPr>
                            <w:sz w:val="17"/>
                          </w:rPr>
                          <w:t>Biology, Nursing, Pre-Nursing Mobility Program</w:t>
                        </w:r>
                      </w:p>
                    </w:tc>
                  </w:tr>
                  <w:tr w:rsidR="00AA5BC8" w:rsidRPr="00613A56" w14:paraId="0B41B9CE" w14:textId="77777777" w:rsidTr="00312A4C">
                    <w:trPr>
                      <w:trHeight w:val="223"/>
                    </w:trPr>
                    <w:tc>
                      <w:tcPr>
                        <w:tcW w:w="3274" w:type="dxa"/>
                      </w:tcPr>
                      <w:p w14:paraId="6FA6263D" w14:textId="77777777" w:rsidR="00AA5BC8" w:rsidRPr="00613A56" w:rsidRDefault="00AA5BC8" w:rsidP="00312A4C">
                        <w:pPr>
                          <w:pStyle w:val="TableParagraph"/>
                          <w:spacing w:before="9" w:line="194" w:lineRule="exact"/>
                          <w:ind w:left="31"/>
                          <w:rPr>
                            <w:sz w:val="17"/>
                          </w:rPr>
                        </w:pPr>
                        <w:r w:rsidRPr="00613A56">
                          <w:rPr>
                            <w:sz w:val="17"/>
                          </w:rPr>
                          <w:t>Calhoun Community College</w:t>
                        </w:r>
                      </w:p>
                    </w:tc>
                    <w:tc>
                      <w:tcPr>
                        <w:tcW w:w="1293" w:type="dxa"/>
                      </w:tcPr>
                      <w:p w14:paraId="5415D78A" w14:textId="77777777" w:rsidR="00AA5BC8" w:rsidRPr="00613A56" w:rsidRDefault="00AA5BC8" w:rsidP="00312A4C">
                        <w:pPr>
                          <w:pStyle w:val="TableParagraph"/>
                          <w:spacing w:before="9" w:line="194" w:lineRule="exact"/>
                          <w:ind w:right="253"/>
                          <w:jc w:val="right"/>
                          <w:rPr>
                            <w:sz w:val="17"/>
                          </w:rPr>
                        </w:pPr>
                        <w:r w:rsidRPr="00613A56">
                          <w:rPr>
                            <w:sz w:val="17"/>
                          </w:rPr>
                          <w:t>70</w:t>
                        </w:r>
                      </w:p>
                    </w:tc>
                    <w:tc>
                      <w:tcPr>
                        <w:tcW w:w="1275" w:type="dxa"/>
                      </w:tcPr>
                      <w:p w14:paraId="64FA99D4" w14:textId="77777777" w:rsidR="00AA5BC8" w:rsidRPr="00613A56" w:rsidRDefault="00AA5BC8" w:rsidP="00312A4C">
                        <w:pPr>
                          <w:pStyle w:val="TableParagraph"/>
                          <w:spacing w:before="9" w:line="194" w:lineRule="exact"/>
                          <w:ind w:right="246"/>
                          <w:jc w:val="right"/>
                          <w:rPr>
                            <w:sz w:val="17"/>
                          </w:rPr>
                        </w:pPr>
                        <w:r w:rsidRPr="00613A56">
                          <w:rPr>
                            <w:sz w:val="17"/>
                          </w:rPr>
                          <w:t>219</w:t>
                        </w:r>
                      </w:p>
                    </w:tc>
                    <w:tc>
                      <w:tcPr>
                        <w:tcW w:w="1259" w:type="dxa"/>
                      </w:tcPr>
                      <w:p w14:paraId="7CEC4BE7" w14:textId="77777777" w:rsidR="00AA5BC8" w:rsidRPr="00613A56" w:rsidRDefault="00AA5BC8" w:rsidP="00312A4C">
                        <w:pPr>
                          <w:pStyle w:val="TableParagraph"/>
                          <w:spacing w:before="9" w:line="194" w:lineRule="exact"/>
                          <w:ind w:right="380"/>
                          <w:jc w:val="right"/>
                          <w:rPr>
                            <w:sz w:val="17"/>
                          </w:rPr>
                        </w:pPr>
                        <w:r w:rsidRPr="00613A56">
                          <w:rPr>
                            <w:sz w:val="17"/>
                          </w:rPr>
                          <w:t>33</w:t>
                        </w:r>
                      </w:p>
                    </w:tc>
                    <w:tc>
                      <w:tcPr>
                        <w:tcW w:w="7550" w:type="dxa"/>
                        <w:shd w:val="clear" w:color="auto" w:fill="F2F2F2"/>
                      </w:tcPr>
                      <w:p w14:paraId="1028E0B8" w14:textId="77777777" w:rsidR="00AA5BC8" w:rsidRPr="00613A56" w:rsidRDefault="00AA5BC8" w:rsidP="00312A4C">
                        <w:pPr>
                          <w:pStyle w:val="TableParagraph"/>
                          <w:spacing w:before="9" w:line="194" w:lineRule="exact"/>
                          <w:ind w:left="31"/>
                          <w:rPr>
                            <w:sz w:val="17"/>
                          </w:rPr>
                        </w:pPr>
                        <w:r w:rsidRPr="00613A56">
                          <w:rPr>
                            <w:sz w:val="17"/>
                          </w:rPr>
                          <w:t>Health Care Management, Undeclared, Accounting, Dean's Scholar - Pre-Nursing, Kinesiology, Psychology</w:t>
                        </w:r>
                      </w:p>
                    </w:tc>
                  </w:tr>
                  <w:tr w:rsidR="00AA5BC8" w:rsidRPr="00613A56" w14:paraId="61585E9D" w14:textId="77777777" w:rsidTr="00312A4C">
                    <w:trPr>
                      <w:trHeight w:val="218"/>
                    </w:trPr>
                    <w:tc>
                      <w:tcPr>
                        <w:tcW w:w="3274" w:type="dxa"/>
                      </w:tcPr>
                      <w:p w14:paraId="7381C7D5" w14:textId="77777777" w:rsidR="00AA5BC8" w:rsidRPr="00613A56" w:rsidRDefault="00AA5BC8" w:rsidP="00312A4C">
                        <w:pPr>
                          <w:pStyle w:val="TableParagraph"/>
                          <w:spacing w:before="7" w:line="192" w:lineRule="exact"/>
                          <w:ind w:left="31"/>
                          <w:rPr>
                            <w:sz w:val="17"/>
                          </w:rPr>
                        </w:pPr>
                        <w:r w:rsidRPr="00613A56">
                          <w:rPr>
                            <w:sz w:val="17"/>
                          </w:rPr>
                          <w:t>Central Alabama Community College</w:t>
                        </w:r>
                      </w:p>
                    </w:tc>
                    <w:tc>
                      <w:tcPr>
                        <w:tcW w:w="1293" w:type="dxa"/>
                      </w:tcPr>
                      <w:p w14:paraId="54DC38D4" w14:textId="77777777" w:rsidR="00AA5BC8" w:rsidRPr="00613A56" w:rsidRDefault="00AA5BC8" w:rsidP="00312A4C">
                        <w:pPr>
                          <w:pStyle w:val="TableParagraph"/>
                          <w:spacing w:before="7" w:line="192" w:lineRule="exact"/>
                          <w:ind w:right="253"/>
                          <w:jc w:val="right"/>
                          <w:rPr>
                            <w:sz w:val="17"/>
                          </w:rPr>
                        </w:pPr>
                        <w:r w:rsidRPr="00613A56">
                          <w:rPr>
                            <w:sz w:val="17"/>
                          </w:rPr>
                          <w:t>14</w:t>
                        </w:r>
                      </w:p>
                    </w:tc>
                    <w:tc>
                      <w:tcPr>
                        <w:tcW w:w="1275" w:type="dxa"/>
                      </w:tcPr>
                      <w:p w14:paraId="1F7D0000" w14:textId="77777777" w:rsidR="00AA5BC8" w:rsidRPr="00613A56" w:rsidRDefault="00AA5BC8" w:rsidP="00312A4C">
                        <w:pPr>
                          <w:pStyle w:val="TableParagraph"/>
                          <w:spacing w:before="7" w:line="192" w:lineRule="exact"/>
                          <w:ind w:right="246"/>
                          <w:jc w:val="right"/>
                          <w:rPr>
                            <w:sz w:val="17"/>
                          </w:rPr>
                        </w:pPr>
                        <w:r w:rsidRPr="00613A56">
                          <w:rPr>
                            <w:sz w:val="17"/>
                          </w:rPr>
                          <w:t>77</w:t>
                        </w:r>
                      </w:p>
                    </w:tc>
                    <w:tc>
                      <w:tcPr>
                        <w:tcW w:w="1259" w:type="dxa"/>
                      </w:tcPr>
                      <w:p w14:paraId="1975B175" w14:textId="77777777" w:rsidR="00AA5BC8" w:rsidRPr="00613A56" w:rsidRDefault="00AA5BC8" w:rsidP="00312A4C">
                        <w:pPr>
                          <w:pStyle w:val="TableParagraph"/>
                          <w:spacing w:before="7" w:line="192" w:lineRule="exact"/>
                          <w:ind w:right="380"/>
                          <w:jc w:val="right"/>
                          <w:rPr>
                            <w:sz w:val="17"/>
                          </w:rPr>
                        </w:pPr>
                        <w:r w:rsidRPr="00613A56">
                          <w:rPr>
                            <w:sz w:val="17"/>
                          </w:rPr>
                          <w:t>19</w:t>
                        </w:r>
                      </w:p>
                    </w:tc>
                    <w:tc>
                      <w:tcPr>
                        <w:tcW w:w="7550" w:type="dxa"/>
                      </w:tcPr>
                      <w:p w14:paraId="5325847C" w14:textId="77777777" w:rsidR="00AA5BC8" w:rsidRPr="00613A56" w:rsidRDefault="00AA5BC8" w:rsidP="00312A4C">
                        <w:pPr>
                          <w:pStyle w:val="TableParagraph"/>
                          <w:spacing w:before="7" w:line="192" w:lineRule="exact"/>
                          <w:ind w:left="31"/>
                          <w:rPr>
                            <w:sz w:val="17"/>
                          </w:rPr>
                        </w:pPr>
                        <w:r w:rsidRPr="00613A56">
                          <w:rPr>
                            <w:sz w:val="17"/>
                          </w:rPr>
                          <w:t>Biology, Management</w:t>
                        </w:r>
                      </w:p>
                    </w:tc>
                  </w:tr>
                  <w:tr w:rsidR="00AA5BC8" w:rsidRPr="00613A56" w14:paraId="5A1D579C" w14:textId="77777777" w:rsidTr="00312A4C">
                    <w:trPr>
                      <w:trHeight w:val="223"/>
                    </w:trPr>
                    <w:tc>
                      <w:tcPr>
                        <w:tcW w:w="3274" w:type="dxa"/>
                      </w:tcPr>
                      <w:p w14:paraId="16329783" w14:textId="77777777" w:rsidR="00AA5BC8" w:rsidRPr="00613A56" w:rsidRDefault="00AA5BC8" w:rsidP="00312A4C">
                        <w:pPr>
                          <w:pStyle w:val="TableParagraph"/>
                          <w:spacing w:before="9" w:line="194" w:lineRule="exact"/>
                          <w:ind w:left="31"/>
                          <w:rPr>
                            <w:sz w:val="17"/>
                          </w:rPr>
                        </w:pPr>
                        <w:r w:rsidRPr="00613A56">
                          <w:rPr>
                            <w:sz w:val="17"/>
                          </w:rPr>
                          <w:t>Coastal Alabama Community College</w:t>
                        </w:r>
                      </w:p>
                    </w:tc>
                    <w:tc>
                      <w:tcPr>
                        <w:tcW w:w="1293" w:type="dxa"/>
                      </w:tcPr>
                      <w:p w14:paraId="2DEB3457" w14:textId="77777777" w:rsidR="00AA5BC8" w:rsidRPr="00613A56" w:rsidRDefault="00AA5BC8" w:rsidP="00312A4C">
                        <w:pPr>
                          <w:pStyle w:val="TableParagraph"/>
                          <w:spacing w:before="9" w:line="194" w:lineRule="exact"/>
                          <w:ind w:right="253"/>
                          <w:jc w:val="right"/>
                          <w:rPr>
                            <w:sz w:val="17"/>
                          </w:rPr>
                        </w:pPr>
                        <w:r w:rsidRPr="00613A56">
                          <w:rPr>
                            <w:sz w:val="17"/>
                          </w:rPr>
                          <w:t>30</w:t>
                        </w:r>
                      </w:p>
                    </w:tc>
                    <w:tc>
                      <w:tcPr>
                        <w:tcW w:w="1275" w:type="dxa"/>
                      </w:tcPr>
                      <w:p w14:paraId="3343A67A" w14:textId="77777777" w:rsidR="00AA5BC8" w:rsidRPr="00613A56" w:rsidRDefault="00AA5BC8" w:rsidP="00312A4C">
                        <w:pPr>
                          <w:pStyle w:val="TableParagraph"/>
                          <w:spacing w:before="9" w:line="194" w:lineRule="exact"/>
                          <w:ind w:right="246"/>
                          <w:jc w:val="right"/>
                          <w:rPr>
                            <w:sz w:val="17"/>
                          </w:rPr>
                        </w:pPr>
                        <w:r w:rsidRPr="00613A56">
                          <w:rPr>
                            <w:sz w:val="17"/>
                          </w:rPr>
                          <w:t>100</w:t>
                        </w:r>
                      </w:p>
                    </w:tc>
                    <w:tc>
                      <w:tcPr>
                        <w:tcW w:w="1259" w:type="dxa"/>
                      </w:tcPr>
                      <w:p w14:paraId="45566AFD" w14:textId="77777777" w:rsidR="00AA5BC8" w:rsidRPr="00613A56" w:rsidRDefault="00AA5BC8" w:rsidP="00312A4C">
                        <w:pPr>
                          <w:pStyle w:val="TableParagraph"/>
                          <w:spacing w:before="9" w:line="194" w:lineRule="exact"/>
                          <w:ind w:right="380"/>
                          <w:jc w:val="right"/>
                          <w:rPr>
                            <w:sz w:val="17"/>
                          </w:rPr>
                        </w:pPr>
                        <w:r w:rsidRPr="00613A56">
                          <w:rPr>
                            <w:sz w:val="17"/>
                          </w:rPr>
                          <w:t>17</w:t>
                        </w:r>
                      </w:p>
                    </w:tc>
                    <w:tc>
                      <w:tcPr>
                        <w:tcW w:w="7550" w:type="dxa"/>
                        <w:shd w:val="clear" w:color="auto" w:fill="F2F2F2"/>
                      </w:tcPr>
                      <w:p w14:paraId="1F534F7E" w14:textId="77777777" w:rsidR="00AA5BC8" w:rsidRPr="00613A56" w:rsidRDefault="00AA5BC8" w:rsidP="00312A4C">
                        <w:pPr>
                          <w:pStyle w:val="TableParagraph"/>
                          <w:spacing w:before="9" w:line="194" w:lineRule="exact"/>
                          <w:ind w:left="31"/>
                          <w:rPr>
                            <w:sz w:val="17"/>
                          </w:rPr>
                        </w:pPr>
                        <w:r w:rsidRPr="00613A56">
                          <w:rPr>
                            <w:sz w:val="17"/>
                          </w:rPr>
                          <w:t>Psychology, Biology, Marketing</w:t>
                        </w:r>
                      </w:p>
                    </w:tc>
                  </w:tr>
                  <w:tr w:rsidR="00AA5BC8" w:rsidRPr="00613A56" w14:paraId="5C40F63C" w14:textId="77777777" w:rsidTr="00312A4C">
                    <w:trPr>
                      <w:trHeight w:val="218"/>
                    </w:trPr>
                    <w:tc>
                      <w:tcPr>
                        <w:tcW w:w="3274" w:type="dxa"/>
                      </w:tcPr>
                      <w:p w14:paraId="32B6D669" w14:textId="77777777" w:rsidR="00AA5BC8" w:rsidRPr="00613A56" w:rsidRDefault="00AA5BC8" w:rsidP="00312A4C">
                        <w:pPr>
                          <w:pStyle w:val="TableParagraph"/>
                          <w:spacing w:before="7" w:line="192" w:lineRule="exact"/>
                          <w:ind w:left="31"/>
                          <w:rPr>
                            <w:sz w:val="17"/>
                          </w:rPr>
                        </w:pPr>
                        <w:r w:rsidRPr="00613A56">
                          <w:rPr>
                            <w:sz w:val="17"/>
                          </w:rPr>
                          <w:t>Gadsden State Community College</w:t>
                        </w:r>
                      </w:p>
                    </w:tc>
                    <w:tc>
                      <w:tcPr>
                        <w:tcW w:w="1293" w:type="dxa"/>
                      </w:tcPr>
                      <w:p w14:paraId="2B4C52B6" w14:textId="77777777" w:rsidR="00AA5BC8" w:rsidRPr="00613A56" w:rsidRDefault="00AA5BC8" w:rsidP="00312A4C">
                        <w:pPr>
                          <w:pStyle w:val="TableParagraph"/>
                          <w:spacing w:before="7" w:line="192" w:lineRule="exact"/>
                          <w:ind w:right="253"/>
                          <w:jc w:val="right"/>
                          <w:rPr>
                            <w:sz w:val="17"/>
                          </w:rPr>
                        </w:pPr>
                        <w:r w:rsidRPr="00613A56">
                          <w:rPr>
                            <w:sz w:val="17"/>
                          </w:rPr>
                          <w:t>28</w:t>
                        </w:r>
                      </w:p>
                    </w:tc>
                    <w:tc>
                      <w:tcPr>
                        <w:tcW w:w="1275" w:type="dxa"/>
                      </w:tcPr>
                      <w:p w14:paraId="2A0DDE6B" w14:textId="77777777" w:rsidR="00AA5BC8" w:rsidRPr="00613A56" w:rsidRDefault="00AA5BC8" w:rsidP="00312A4C">
                        <w:pPr>
                          <w:pStyle w:val="TableParagraph"/>
                          <w:spacing w:before="7" w:line="192" w:lineRule="exact"/>
                          <w:ind w:right="246"/>
                          <w:jc w:val="right"/>
                          <w:rPr>
                            <w:sz w:val="17"/>
                          </w:rPr>
                        </w:pPr>
                        <w:r w:rsidRPr="00613A56">
                          <w:rPr>
                            <w:sz w:val="17"/>
                          </w:rPr>
                          <w:t>154</w:t>
                        </w:r>
                      </w:p>
                    </w:tc>
                    <w:tc>
                      <w:tcPr>
                        <w:tcW w:w="1259" w:type="dxa"/>
                      </w:tcPr>
                      <w:p w14:paraId="711A8197" w14:textId="77777777" w:rsidR="00AA5BC8" w:rsidRPr="00613A56" w:rsidRDefault="00AA5BC8" w:rsidP="00312A4C">
                        <w:pPr>
                          <w:pStyle w:val="TableParagraph"/>
                          <w:spacing w:before="7" w:line="192" w:lineRule="exact"/>
                          <w:ind w:right="380"/>
                          <w:jc w:val="right"/>
                          <w:rPr>
                            <w:sz w:val="17"/>
                          </w:rPr>
                        </w:pPr>
                        <w:r w:rsidRPr="00613A56">
                          <w:rPr>
                            <w:sz w:val="17"/>
                          </w:rPr>
                          <w:t>27</w:t>
                        </w:r>
                      </w:p>
                    </w:tc>
                    <w:tc>
                      <w:tcPr>
                        <w:tcW w:w="7550" w:type="dxa"/>
                      </w:tcPr>
                      <w:p w14:paraId="20EA6C14" w14:textId="77777777" w:rsidR="00AA5BC8" w:rsidRPr="00613A56" w:rsidRDefault="00AA5BC8" w:rsidP="00312A4C">
                        <w:pPr>
                          <w:pStyle w:val="TableParagraph"/>
                          <w:spacing w:before="7" w:line="192" w:lineRule="exact"/>
                          <w:ind w:left="31"/>
                          <w:rPr>
                            <w:sz w:val="17"/>
                          </w:rPr>
                        </w:pPr>
                        <w:r w:rsidRPr="00613A56">
                          <w:rPr>
                            <w:sz w:val="17"/>
                          </w:rPr>
                          <w:t>Nursing, Accounting, Criminal Justice</w:t>
                        </w:r>
                      </w:p>
                    </w:tc>
                  </w:tr>
                  <w:tr w:rsidR="00AA5BC8" w:rsidRPr="00613A56" w14:paraId="74F5C83E" w14:textId="77777777" w:rsidTr="00312A4C">
                    <w:trPr>
                      <w:trHeight w:val="223"/>
                    </w:trPr>
                    <w:tc>
                      <w:tcPr>
                        <w:tcW w:w="3274" w:type="dxa"/>
                      </w:tcPr>
                      <w:p w14:paraId="433333C3" w14:textId="77777777" w:rsidR="00AA5BC8" w:rsidRPr="00613A56" w:rsidRDefault="00AA5BC8" w:rsidP="00312A4C">
                        <w:pPr>
                          <w:pStyle w:val="TableParagraph"/>
                          <w:spacing w:before="9" w:line="194" w:lineRule="exact"/>
                          <w:ind w:left="31"/>
                          <w:rPr>
                            <w:sz w:val="17"/>
                          </w:rPr>
                        </w:pPr>
                        <w:r w:rsidRPr="00613A56">
                          <w:rPr>
                            <w:sz w:val="17"/>
                          </w:rPr>
                          <w:t>George Wallace Community College-Dothan</w:t>
                        </w:r>
                      </w:p>
                    </w:tc>
                    <w:tc>
                      <w:tcPr>
                        <w:tcW w:w="1293" w:type="dxa"/>
                      </w:tcPr>
                      <w:p w14:paraId="1E55A31F" w14:textId="77777777" w:rsidR="00AA5BC8" w:rsidRPr="00613A56" w:rsidRDefault="00AA5BC8" w:rsidP="00312A4C">
                        <w:pPr>
                          <w:pStyle w:val="TableParagraph"/>
                          <w:spacing w:before="9" w:line="194" w:lineRule="exact"/>
                          <w:ind w:right="253"/>
                          <w:jc w:val="right"/>
                          <w:rPr>
                            <w:sz w:val="17"/>
                          </w:rPr>
                        </w:pPr>
                        <w:r w:rsidRPr="00613A56">
                          <w:rPr>
                            <w:sz w:val="17"/>
                          </w:rPr>
                          <w:t>16</w:t>
                        </w:r>
                      </w:p>
                    </w:tc>
                    <w:tc>
                      <w:tcPr>
                        <w:tcW w:w="1275" w:type="dxa"/>
                      </w:tcPr>
                      <w:p w14:paraId="565FA996" w14:textId="77777777" w:rsidR="00AA5BC8" w:rsidRPr="00613A56" w:rsidRDefault="00AA5BC8" w:rsidP="00312A4C">
                        <w:pPr>
                          <w:pStyle w:val="TableParagraph"/>
                          <w:spacing w:before="9" w:line="194" w:lineRule="exact"/>
                          <w:ind w:right="246"/>
                          <w:jc w:val="right"/>
                          <w:rPr>
                            <w:sz w:val="17"/>
                          </w:rPr>
                        </w:pPr>
                        <w:r w:rsidRPr="00613A56">
                          <w:rPr>
                            <w:sz w:val="17"/>
                          </w:rPr>
                          <w:t>65</w:t>
                        </w:r>
                      </w:p>
                    </w:tc>
                    <w:tc>
                      <w:tcPr>
                        <w:tcW w:w="1259" w:type="dxa"/>
                      </w:tcPr>
                      <w:p w14:paraId="2EF9CAB7" w14:textId="77777777" w:rsidR="00AA5BC8" w:rsidRPr="00613A56" w:rsidRDefault="00AA5BC8" w:rsidP="00312A4C">
                        <w:pPr>
                          <w:pStyle w:val="TableParagraph"/>
                          <w:spacing w:before="9" w:line="194" w:lineRule="exact"/>
                          <w:ind w:right="380"/>
                          <w:jc w:val="right"/>
                          <w:rPr>
                            <w:sz w:val="17"/>
                          </w:rPr>
                        </w:pPr>
                        <w:r w:rsidRPr="00613A56">
                          <w:rPr>
                            <w:sz w:val="17"/>
                          </w:rPr>
                          <w:t>15</w:t>
                        </w:r>
                      </w:p>
                    </w:tc>
                    <w:tc>
                      <w:tcPr>
                        <w:tcW w:w="7550" w:type="dxa"/>
                        <w:shd w:val="clear" w:color="auto" w:fill="F2F2F2"/>
                      </w:tcPr>
                      <w:p w14:paraId="3FE2A58C" w14:textId="77777777" w:rsidR="00AA5BC8" w:rsidRPr="00613A56" w:rsidRDefault="00AA5BC8" w:rsidP="00312A4C">
                        <w:pPr>
                          <w:pStyle w:val="TableParagraph"/>
                          <w:spacing w:before="9" w:line="194" w:lineRule="exact"/>
                          <w:ind w:left="31"/>
                          <w:rPr>
                            <w:sz w:val="17"/>
                          </w:rPr>
                        </w:pPr>
                        <w:r w:rsidRPr="00613A56">
                          <w:rPr>
                            <w:sz w:val="17"/>
                          </w:rPr>
                          <w:t>Dean's Scholar - Pre-Nursing, Biology, Nursing</w:t>
                        </w:r>
                      </w:p>
                    </w:tc>
                  </w:tr>
                  <w:tr w:rsidR="00AA5BC8" w:rsidRPr="00613A56" w14:paraId="7B354BF9" w14:textId="77777777" w:rsidTr="00312A4C">
                    <w:trPr>
                      <w:trHeight w:val="218"/>
                    </w:trPr>
                    <w:tc>
                      <w:tcPr>
                        <w:tcW w:w="3274" w:type="dxa"/>
                      </w:tcPr>
                      <w:p w14:paraId="140FF14E" w14:textId="77777777" w:rsidR="00AA5BC8" w:rsidRPr="00613A56" w:rsidRDefault="00AA5BC8" w:rsidP="00312A4C">
                        <w:pPr>
                          <w:pStyle w:val="TableParagraph"/>
                          <w:spacing w:before="7" w:line="192" w:lineRule="exact"/>
                          <w:ind w:left="31"/>
                          <w:rPr>
                            <w:sz w:val="17"/>
                          </w:rPr>
                        </w:pPr>
                        <w:r w:rsidRPr="00613A56">
                          <w:rPr>
                            <w:sz w:val="17"/>
                          </w:rPr>
                          <w:t>Jefferson State Community College</w:t>
                        </w:r>
                      </w:p>
                    </w:tc>
                    <w:tc>
                      <w:tcPr>
                        <w:tcW w:w="1293" w:type="dxa"/>
                      </w:tcPr>
                      <w:p w14:paraId="42A8FDB3" w14:textId="77777777" w:rsidR="00AA5BC8" w:rsidRPr="00613A56" w:rsidRDefault="00AA5BC8" w:rsidP="00312A4C">
                        <w:pPr>
                          <w:pStyle w:val="TableParagraph"/>
                          <w:spacing w:before="7" w:line="192" w:lineRule="exact"/>
                          <w:ind w:right="253"/>
                          <w:jc w:val="right"/>
                          <w:rPr>
                            <w:sz w:val="17"/>
                          </w:rPr>
                        </w:pPr>
                        <w:r w:rsidRPr="00613A56">
                          <w:rPr>
                            <w:sz w:val="17"/>
                          </w:rPr>
                          <w:t>305</w:t>
                        </w:r>
                      </w:p>
                    </w:tc>
                    <w:tc>
                      <w:tcPr>
                        <w:tcW w:w="1275" w:type="dxa"/>
                      </w:tcPr>
                      <w:p w14:paraId="681996FD" w14:textId="77777777" w:rsidR="00AA5BC8" w:rsidRPr="00613A56" w:rsidRDefault="00AA5BC8" w:rsidP="00312A4C">
                        <w:pPr>
                          <w:pStyle w:val="TableParagraph"/>
                          <w:spacing w:before="7" w:line="192" w:lineRule="exact"/>
                          <w:ind w:right="246"/>
                          <w:jc w:val="right"/>
                          <w:rPr>
                            <w:sz w:val="17"/>
                          </w:rPr>
                        </w:pPr>
                        <w:r w:rsidRPr="00613A56">
                          <w:rPr>
                            <w:sz w:val="17"/>
                          </w:rPr>
                          <w:t>1,799</w:t>
                        </w:r>
                      </w:p>
                    </w:tc>
                    <w:tc>
                      <w:tcPr>
                        <w:tcW w:w="1259" w:type="dxa"/>
                      </w:tcPr>
                      <w:p w14:paraId="38C25562" w14:textId="77777777" w:rsidR="00AA5BC8" w:rsidRPr="00613A56" w:rsidRDefault="00AA5BC8" w:rsidP="00312A4C">
                        <w:pPr>
                          <w:pStyle w:val="TableParagraph"/>
                          <w:spacing w:before="7" w:line="192" w:lineRule="exact"/>
                          <w:ind w:right="379"/>
                          <w:jc w:val="right"/>
                          <w:rPr>
                            <w:sz w:val="17"/>
                          </w:rPr>
                        </w:pPr>
                        <w:r w:rsidRPr="00613A56">
                          <w:rPr>
                            <w:sz w:val="17"/>
                          </w:rPr>
                          <w:t>389</w:t>
                        </w:r>
                      </w:p>
                    </w:tc>
                    <w:tc>
                      <w:tcPr>
                        <w:tcW w:w="7550" w:type="dxa"/>
                      </w:tcPr>
                      <w:p w14:paraId="1252528B" w14:textId="77777777" w:rsidR="00AA5BC8" w:rsidRPr="00613A56" w:rsidRDefault="00AA5BC8" w:rsidP="00312A4C">
                        <w:pPr>
                          <w:pStyle w:val="TableParagraph"/>
                          <w:spacing w:before="7" w:line="192" w:lineRule="exact"/>
                          <w:ind w:left="31"/>
                          <w:rPr>
                            <w:sz w:val="17"/>
                          </w:rPr>
                        </w:pPr>
                        <w:r w:rsidRPr="00613A56">
                          <w:rPr>
                            <w:sz w:val="17"/>
                          </w:rPr>
                          <w:t>Accounting, Psychology, Undeclared</w:t>
                        </w:r>
                      </w:p>
                    </w:tc>
                  </w:tr>
                  <w:tr w:rsidR="00AA5BC8" w:rsidRPr="00613A56" w14:paraId="7C51CFB9" w14:textId="77777777" w:rsidTr="00312A4C">
                    <w:trPr>
                      <w:trHeight w:val="223"/>
                    </w:trPr>
                    <w:tc>
                      <w:tcPr>
                        <w:tcW w:w="3274" w:type="dxa"/>
                      </w:tcPr>
                      <w:p w14:paraId="46B0997A" w14:textId="77777777" w:rsidR="00AA5BC8" w:rsidRPr="00613A56" w:rsidRDefault="00AA5BC8" w:rsidP="00312A4C">
                        <w:pPr>
                          <w:pStyle w:val="TableParagraph"/>
                          <w:spacing w:before="9" w:line="194" w:lineRule="exact"/>
                          <w:ind w:left="31"/>
                          <w:rPr>
                            <w:sz w:val="17"/>
                          </w:rPr>
                        </w:pPr>
                        <w:r w:rsidRPr="00613A56">
                          <w:rPr>
                            <w:sz w:val="17"/>
                          </w:rPr>
                          <w:t>Lawson</w:t>
                        </w:r>
                        <w:r w:rsidRPr="00613A56">
                          <w:rPr>
                            <w:spacing w:val="-22"/>
                            <w:sz w:val="17"/>
                          </w:rPr>
                          <w:t xml:space="preserve"> </w:t>
                        </w:r>
                        <w:r w:rsidRPr="00613A56">
                          <w:rPr>
                            <w:sz w:val="17"/>
                          </w:rPr>
                          <w:t>State</w:t>
                        </w:r>
                        <w:r w:rsidRPr="00613A56">
                          <w:rPr>
                            <w:spacing w:val="-24"/>
                            <w:sz w:val="17"/>
                          </w:rPr>
                          <w:t xml:space="preserve"> </w:t>
                        </w:r>
                        <w:r w:rsidRPr="00613A56">
                          <w:rPr>
                            <w:sz w:val="17"/>
                          </w:rPr>
                          <w:t>Community</w:t>
                        </w:r>
                        <w:r w:rsidRPr="00613A56">
                          <w:rPr>
                            <w:spacing w:val="-22"/>
                            <w:sz w:val="17"/>
                          </w:rPr>
                          <w:t xml:space="preserve"> </w:t>
                        </w:r>
                        <w:r w:rsidRPr="00613A56">
                          <w:rPr>
                            <w:sz w:val="17"/>
                          </w:rPr>
                          <w:t>College-Birmingham</w:t>
                        </w:r>
                      </w:p>
                    </w:tc>
                    <w:tc>
                      <w:tcPr>
                        <w:tcW w:w="1293" w:type="dxa"/>
                      </w:tcPr>
                      <w:p w14:paraId="7FFCA745" w14:textId="77777777" w:rsidR="00AA5BC8" w:rsidRPr="00613A56" w:rsidRDefault="00AA5BC8" w:rsidP="00312A4C">
                        <w:pPr>
                          <w:pStyle w:val="TableParagraph"/>
                          <w:spacing w:before="9" w:line="194" w:lineRule="exact"/>
                          <w:ind w:right="253"/>
                          <w:jc w:val="right"/>
                          <w:rPr>
                            <w:sz w:val="17"/>
                          </w:rPr>
                        </w:pPr>
                        <w:r w:rsidRPr="00613A56">
                          <w:rPr>
                            <w:sz w:val="17"/>
                          </w:rPr>
                          <w:t>101</w:t>
                        </w:r>
                      </w:p>
                    </w:tc>
                    <w:tc>
                      <w:tcPr>
                        <w:tcW w:w="1275" w:type="dxa"/>
                      </w:tcPr>
                      <w:p w14:paraId="1AAA0CFC" w14:textId="77777777" w:rsidR="00AA5BC8" w:rsidRPr="00613A56" w:rsidRDefault="00AA5BC8" w:rsidP="00312A4C">
                        <w:pPr>
                          <w:pStyle w:val="TableParagraph"/>
                          <w:spacing w:before="9" w:line="194" w:lineRule="exact"/>
                          <w:ind w:right="246"/>
                          <w:jc w:val="right"/>
                          <w:rPr>
                            <w:sz w:val="17"/>
                          </w:rPr>
                        </w:pPr>
                        <w:r w:rsidRPr="00613A56">
                          <w:rPr>
                            <w:sz w:val="17"/>
                          </w:rPr>
                          <w:t>484</w:t>
                        </w:r>
                      </w:p>
                    </w:tc>
                    <w:tc>
                      <w:tcPr>
                        <w:tcW w:w="1259" w:type="dxa"/>
                      </w:tcPr>
                      <w:p w14:paraId="08C0F066" w14:textId="77777777" w:rsidR="00AA5BC8" w:rsidRPr="00613A56" w:rsidRDefault="00AA5BC8" w:rsidP="00312A4C">
                        <w:pPr>
                          <w:pStyle w:val="TableParagraph"/>
                          <w:spacing w:before="9" w:line="194" w:lineRule="exact"/>
                          <w:ind w:right="380"/>
                          <w:jc w:val="right"/>
                          <w:rPr>
                            <w:sz w:val="17"/>
                          </w:rPr>
                        </w:pPr>
                        <w:r w:rsidRPr="00613A56">
                          <w:rPr>
                            <w:sz w:val="17"/>
                          </w:rPr>
                          <w:t>92</w:t>
                        </w:r>
                      </w:p>
                    </w:tc>
                    <w:tc>
                      <w:tcPr>
                        <w:tcW w:w="7550" w:type="dxa"/>
                        <w:shd w:val="clear" w:color="auto" w:fill="F2F2F2"/>
                      </w:tcPr>
                      <w:p w14:paraId="6CD32C27" w14:textId="77777777" w:rsidR="00AA5BC8" w:rsidRPr="00613A56" w:rsidRDefault="00AA5BC8" w:rsidP="00312A4C">
                        <w:pPr>
                          <w:pStyle w:val="TableParagraph"/>
                          <w:spacing w:before="9" w:line="194" w:lineRule="exact"/>
                          <w:ind w:left="31"/>
                          <w:rPr>
                            <w:sz w:val="17"/>
                          </w:rPr>
                        </w:pPr>
                        <w:r w:rsidRPr="00613A56">
                          <w:rPr>
                            <w:sz w:val="17"/>
                          </w:rPr>
                          <w:t>Health Care Management, Undeclared, Pre-Nursing</w:t>
                        </w:r>
                      </w:p>
                    </w:tc>
                  </w:tr>
                  <w:tr w:rsidR="00AA5BC8" w:rsidRPr="00613A56" w14:paraId="55B98639" w14:textId="77777777" w:rsidTr="00312A4C">
                    <w:trPr>
                      <w:trHeight w:val="218"/>
                    </w:trPr>
                    <w:tc>
                      <w:tcPr>
                        <w:tcW w:w="3274" w:type="dxa"/>
                      </w:tcPr>
                      <w:p w14:paraId="699ADA46" w14:textId="77777777" w:rsidR="00AA5BC8" w:rsidRPr="00613A56" w:rsidRDefault="00AA5BC8" w:rsidP="00312A4C">
                        <w:pPr>
                          <w:pStyle w:val="TableParagraph"/>
                          <w:spacing w:before="7" w:line="192" w:lineRule="exact"/>
                          <w:ind w:left="31"/>
                          <w:rPr>
                            <w:sz w:val="17"/>
                          </w:rPr>
                        </w:pPr>
                        <w:r w:rsidRPr="00613A56">
                          <w:rPr>
                            <w:sz w:val="17"/>
                          </w:rPr>
                          <w:t>Northeast Alabama Community College</w:t>
                        </w:r>
                      </w:p>
                    </w:tc>
                    <w:tc>
                      <w:tcPr>
                        <w:tcW w:w="1293" w:type="dxa"/>
                      </w:tcPr>
                      <w:p w14:paraId="74B4A92F" w14:textId="77777777" w:rsidR="00AA5BC8" w:rsidRPr="00613A56" w:rsidRDefault="00AA5BC8" w:rsidP="00312A4C">
                        <w:pPr>
                          <w:pStyle w:val="TableParagraph"/>
                          <w:spacing w:before="7" w:line="192" w:lineRule="exact"/>
                          <w:ind w:right="253"/>
                          <w:jc w:val="right"/>
                          <w:rPr>
                            <w:sz w:val="17"/>
                          </w:rPr>
                        </w:pPr>
                        <w:r w:rsidRPr="00613A56">
                          <w:rPr>
                            <w:sz w:val="17"/>
                          </w:rPr>
                          <w:t>11</w:t>
                        </w:r>
                      </w:p>
                    </w:tc>
                    <w:tc>
                      <w:tcPr>
                        <w:tcW w:w="1275" w:type="dxa"/>
                      </w:tcPr>
                      <w:p w14:paraId="51CB76A5" w14:textId="77777777" w:rsidR="00AA5BC8" w:rsidRPr="00613A56" w:rsidRDefault="00AA5BC8" w:rsidP="00312A4C">
                        <w:pPr>
                          <w:pStyle w:val="TableParagraph"/>
                          <w:spacing w:before="7" w:line="192" w:lineRule="exact"/>
                          <w:ind w:right="246"/>
                          <w:jc w:val="right"/>
                          <w:rPr>
                            <w:sz w:val="17"/>
                          </w:rPr>
                        </w:pPr>
                        <w:r w:rsidRPr="00613A56">
                          <w:rPr>
                            <w:sz w:val="17"/>
                          </w:rPr>
                          <w:t>60</w:t>
                        </w:r>
                      </w:p>
                    </w:tc>
                    <w:tc>
                      <w:tcPr>
                        <w:tcW w:w="1259" w:type="dxa"/>
                      </w:tcPr>
                      <w:p w14:paraId="05937A7A" w14:textId="77777777" w:rsidR="00AA5BC8" w:rsidRPr="00613A56" w:rsidRDefault="00AA5BC8" w:rsidP="00312A4C">
                        <w:pPr>
                          <w:pStyle w:val="TableParagraph"/>
                          <w:spacing w:before="7" w:line="192" w:lineRule="exact"/>
                          <w:ind w:right="380"/>
                          <w:jc w:val="right"/>
                          <w:rPr>
                            <w:sz w:val="17"/>
                          </w:rPr>
                        </w:pPr>
                        <w:r w:rsidRPr="00613A56">
                          <w:rPr>
                            <w:sz w:val="17"/>
                          </w:rPr>
                          <w:t>15</w:t>
                        </w:r>
                      </w:p>
                    </w:tc>
                    <w:tc>
                      <w:tcPr>
                        <w:tcW w:w="7550" w:type="dxa"/>
                      </w:tcPr>
                      <w:p w14:paraId="05CE4855" w14:textId="77777777" w:rsidR="00AA5BC8" w:rsidRPr="00613A56" w:rsidRDefault="00AA5BC8" w:rsidP="00312A4C">
                        <w:pPr>
                          <w:pStyle w:val="TableParagraph"/>
                          <w:spacing w:before="7" w:line="192" w:lineRule="exact"/>
                          <w:ind w:left="31"/>
                          <w:rPr>
                            <w:sz w:val="17"/>
                          </w:rPr>
                        </w:pPr>
                        <w:r w:rsidRPr="00613A56">
                          <w:rPr>
                            <w:sz w:val="17"/>
                          </w:rPr>
                          <w:t>Finance, Biology, Chemistry</w:t>
                        </w:r>
                      </w:p>
                    </w:tc>
                  </w:tr>
                  <w:tr w:rsidR="00AA5BC8" w:rsidRPr="00613A56" w14:paraId="286633C1" w14:textId="77777777" w:rsidTr="00312A4C">
                    <w:trPr>
                      <w:trHeight w:val="223"/>
                    </w:trPr>
                    <w:tc>
                      <w:tcPr>
                        <w:tcW w:w="3274" w:type="dxa"/>
                      </w:tcPr>
                      <w:p w14:paraId="495F0C07" w14:textId="77777777" w:rsidR="00AA5BC8" w:rsidRPr="00613A56" w:rsidRDefault="00AA5BC8" w:rsidP="00312A4C">
                        <w:pPr>
                          <w:pStyle w:val="TableParagraph"/>
                          <w:spacing w:before="9" w:line="194" w:lineRule="exact"/>
                          <w:ind w:left="31"/>
                          <w:rPr>
                            <w:sz w:val="17"/>
                          </w:rPr>
                        </w:pPr>
                        <w:r w:rsidRPr="00613A56">
                          <w:rPr>
                            <w:sz w:val="17"/>
                          </w:rPr>
                          <w:t>Northwest Shoals-Muscle Shoals</w:t>
                        </w:r>
                      </w:p>
                    </w:tc>
                    <w:tc>
                      <w:tcPr>
                        <w:tcW w:w="1293" w:type="dxa"/>
                      </w:tcPr>
                      <w:p w14:paraId="5E5D41C8" w14:textId="77777777" w:rsidR="00AA5BC8" w:rsidRPr="00613A56" w:rsidRDefault="00AA5BC8" w:rsidP="00312A4C">
                        <w:pPr>
                          <w:pStyle w:val="TableParagraph"/>
                          <w:spacing w:before="9" w:line="194" w:lineRule="exact"/>
                          <w:ind w:right="253"/>
                          <w:jc w:val="right"/>
                          <w:rPr>
                            <w:sz w:val="17"/>
                          </w:rPr>
                        </w:pPr>
                        <w:r w:rsidRPr="00613A56">
                          <w:rPr>
                            <w:sz w:val="17"/>
                          </w:rPr>
                          <w:t>20</w:t>
                        </w:r>
                      </w:p>
                    </w:tc>
                    <w:tc>
                      <w:tcPr>
                        <w:tcW w:w="1275" w:type="dxa"/>
                      </w:tcPr>
                      <w:p w14:paraId="3AB17C4F" w14:textId="77777777" w:rsidR="00AA5BC8" w:rsidRPr="00613A56" w:rsidRDefault="00AA5BC8" w:rsidP="00312A4C">
                        <w:pPr>
                          <w:pStyle w:val="TableParagraph"/>
                          <w:spacing w:before="9" w:line="194" w:lineRule="exact"/>
                          <w:ind w:right="246"/>
                          <w:jc w:val="right"/>
                          <w:rPr>
                            <w:sz w:val="17"/>
                          </w:rPr>
                        </w:pPr>
                        <w:r w:rsidRPr="00613A56">
                          <w:rPr>
                            <w:sz w:val="17"/>
                          </w:rPr>
                          <w:t>47</w:t>
                        </w:r>
                      </w:p>
                    </w:tc>
                    <w:tc>
                      <w:tcPr>
                        <w:tcW w:w="1259" w:type="dxa"/>
                      </w:tcPr>
                      <w:p w14:paraId="45FAB6B2" w14:textId="77777777" w:rsidR="00AA5BC8" w:rsidRPr="00613A56" w:rsidRDefault="00AA5BC8" w:rsidP="00312A4C">
                        <w:pPr>
                          <w:pStyle w:val="TableParagraph"/>
                          <w:spacing w:before="9" w:line="194" w:lineRule="exact"/>
                          <w:ind w:right="380"/>
                          <w:jc w:val="right"/>
                          <w:rPr>
                            <w:sz w:val="17"/>
                          </w:rPr>
                        </w:pPr>
                        <w:r w:rsidRPr="00613A56">
                          <w:rPr>
                            <w:sz w:val="17"/>
                          </w:rPr>
                          <w:t>6</w:t>
                        </w:r>
                      </w:p>
                    </w:tc>
                    <w:tc>
                      <w:tcPr>
                        <w:tcW w:w="7550" w:type="dxa"/>
                        <w:shd w:val="clear" w:color="auto" w:fill="F2F2F2"/>
                      </w:tcPr>
                      <w:p w14:paraId="3E3F95E4" w14:textId="77777777" w:rsidR="00AA5BC8" w:rsidRPr="00613A56" w:rsidRDefault="00AA5BC8" w:rsidP="00312A4C">
                        <w:pPr>
                          <w:pStyle w:val="TableParagraph"/>
                          <w:spacing w:before="9" w:line="194" w:lineRule="exact"/>
                          <w:ind w:left="31"/>
                          <w:rPr>
                            <w:sz w:val="17"/>
                          </w:rPr>
                        </w:pPr>
                        <w:r w:rsidRPr="00613A56">
                          <w:rPr>
                            <w:sz w:val="17"/>
                          </w:rPr>
                          <w:t>Biology, Undeclared, Dean's Scholar - Pre-Nursing, Nursing, Pre-Nursing</w:t>
                        </w:r>
                      </w:p>
                    </w:tc>
                  </w:tr>
                  <w:tr w:rsidR="00AA5BC8" w:rsidRPr="00613A56" w14:paraId="58C8132F" w14:textId="77777777" w:rsidTr="00312A4C">
                    <w:trPr>
                      <w:trHeight w:val="218"/>
                    </w:trPr>
                    <w:tc>
                      <w:tcPr>
                        <w:tcW w:w="3274" w:type="dxa"/>
                      </w:tcPr>
                      <w:p w14:paraId="73DC4A7A" w14:textId="77777777" w:rsidR="00AA5BC8" w:rsidRPr="00613A56" w:rsidRDefault="00AA5BC8" w:rsidP="00312A4C">
                        <w:pPr>
                          <w:pStyle w:val="TableParagraph"/>
                          <w:spacing w:before="7" w:line="192" w:lineRule="exact"/>
                          <w:ind w:left="31"/>
                          <w:rPr>
                            <w:sz w:val="17"/>
                          </w:rPr>
                        </w:pPr>
                        <w:r w:rsidRPr="00613A56">
                          <w:rPr>
                            <w:sz w:val="17"/>
                          </w:rPr>
                          <w:t>Shelton State Community College</w:t>
                        </w:r>
                      </w:p>
                    </w:tc>
                    <w:tc>
                      <w:tcPr>
                        <w:tcW w:w="1293" w:type="dxa"/>
                      </w:tcPr>
                      <w:p w14:paraId="65222294" w14:textId="77777777" w:rsidR="00AA5BC8" w:rsidRPr="00613A56" w:rsidRDefault="00AA5BC8" w:rsidP="00312A4C">
                        <w:pPr>
                          <w:pStyle w:val="TableParagraph"/>
                          <w:spacing w:before="7" w:line="192" w:lineRule="exact"/>
                          <w:ind w:right="253"/>
                          <w:jc w:val="right"/>
                          <w:rPr>
                            <w:sz w:val="17"/>
                          </w:rPr>
                        </w:pPr>
                        <w:r w:rsidRPr="00613A56">
                          <w:rPr>
                            <w:sz w:val="17"/>
                          </w:rPr>
                          <w:t>44</w:t>
                        </w:r>
                      </w:p>
                    </w:tc>
                    <w:tc>
                      <w:tcPr>
                        <w:tcW w:w="1275" w:type="dxa"/>
                      </w:tcPr>
                      <w:p w14:paraId="69957622" w14:textId="77777777" w:rsidR="00AA5BC8" w:rsidRPr="00613A56" w:rsidRDefault="00AA5BC8" w:rsidP="00312A4C">
                        <w:pPr>
                          <w:pStyle w:val="TableParagraph"/>
                          <w:spacing w:before="7" w:line="192" w:lineRule="exact"/>
                          <w:ind w:right="246"/>
                          <w:jc w:val="right"/>
                          <w:rPr>
                            <w:sz w:val="17"/>
                          </w:rPr>
                        </w:pPr>
                        <w:r w:rsidRPr="00613A56">
                          <w:rPr>
                            <w:sz w:val="17"/>
                          </w:rPr>
                          <w:t>171</w:t>
                        </w:r>
                      </w:p>
                    </w:tc>
                    <w:tc>
                      <w:tcPr>
                        <w:tcW w:w="1259" w:type="dxa"/>
                      </w:tcPr>
                      <w:p w14:paraId="25E1E58C" w14:textId="77777777" w:rsidR="00AA5BC8" w:rsidRPr="00613A56" w:rsidRDefault="00AA5BC8" w:rsidP="00312A4C">
                        <w:pPr>
                          <w:pStyle w:val="TableParagraph"/>
                          <w:spacing w:before="7" w:line="192" w:lineRule="exact"/>
                          <w:ind w:right="380"/>
                          <w:jc w:val="right"/>
                          <w:rPr>
                            <w:sz w:val="17"/>
                          </w:rPr>
                        </w:pPr>
                        <w:r w:rsidRPr="00613A56">
                          <w:rPr>
                            <w:sz w:val="17"/>
                          </w:rPr>
                          <w:t>35</w:t>
                        </w:r>
                      </w:p>
                    </w:tc>
                    <w:tc>
                      <w:tcPr>
                        <w:tcW w:w="7550" w:type="dxa"/>
                      </w:tcPr>
                      <w:p w14:paraId="662FF49D" w14:textId="77777777" w:rsidR="00AA5BC8" w:rsidRPr="00613A56" w:rsidRDefault="00AA5BC8" w:rsidP="00312A4C">
                        <w:pPr>
                          <w:pStyle w:val="TableParagraph"/>
                          <w:spacing w:before="7" w:line="192" w:lineRule="exact"/>
                          <w:ind w:left="31" w:right="-44"/>
                          <w:rPr>
                            <w:sz w:val="17"/>
                          </w:rPr>
                        </w:pPr>
                        <w:r w:rsidRPr="00613A56">
                          <w:rPr>
                            <w:sz w:val="17"/>
                          </w:rPr>
                          <w:t>Nursing,</w:t>
                        </w:r>
                        <w:r w:rsidRPr="00613A56">
                          <w:rPr>
                            <w:spacing w:val="-8"/>
                            <w:sz w:val="17"/>
                          </w:rPr>
                          <w:t xml:space="preserve"> </w:t>
                        </w:r>
                        <w:r w:rsidRPr="00613A56">
                          <w:rPr>
                            <w:sz w:val="17"/>
                          </w:rPr>
                          <w:t>Human</w:t>
                        </w:r>
                        <w:r w:rsidRPr="00613A56">
                          <w:rPr>
                            <w:spacing w:val="-6"/>
                            <w:sz w:val="17"/>
                          </w:rPr>
                          <w:t xml:space="preserve"> </w:t>
                        </w:r>
                        <w:r w:rsidRPr="00613A56">
                          <w:rPr>
                            <w:sz w:val="17"/>
                          </w:rPr>
                          <w:t>Resource</w:t>
                        </w:r>
                        <w:r w:rsidRPr="00613A56">
                          <w:rPr>
                            <w:spacing w:val="-7"/>
                            <w:sz w:val="17"/>
                          </w:rPr>
                          <w:t xml:space="preserve"> </w:t>
                        </w:r>
                        <w:r w:rsidRPr="00613A56">
                          <w:rPr>
                            <w:sz w:val="17"/>
                          </w:rPr>
                          <w:t>Management,</w:t>
                        </w:r>
                        <w:r w:rsidRPr="00613A56">
                          <w:rPr>
                            <w:spacing w:val="-7"/>
                            <w:sz w:val="17"/>
                          </w:rPr>
                          <w:t xml:space="preserve"> </w:t>
                        </w:r>
                        <w:r w:rsidRPr="00613A56">
                          <w:rPr>
                            <w:sz w:val="17"/>
                          </w:rPr>
                          <w:t>Health</w:t>
                        </w:r>
                        <w:r w:rsidRPr="00613A56">
                          <w:rPr>
                            <w:spacing w:val="-6"/>
                            <w:sz w:val="17"/>
                          </w:rPr>
                          <w:t xml:space="preserve"> </w:t>
                        </w:r>
                        <w:r w:rsidRPr="00613A56">
                          <w:rPr>
                            <w:sz w:val="17"/>
                          </w:rPr>
                          <w:t>Care</w:t>
                        </w:r>
                        <w:r w:rsidRPr="00613A56">
                          <w:rPr>
                            <w:spacing w:val="-7"/>
                            <w:sz w:val="17"/>
                          </w:rPr>
                          <w:t xml:space="preserve"> </w:t>
                        </w:r>
                        <w:r w:rsidRPr="00613A56">
                          <w:rPr>
                            <w:sz w:val="17"/>
                          </w:rPr>
                          <w:t>Management,</w:t>
                        </w:r>
                        <w:r w:rsidRPr="00613A56">
                          <w:rPr>
                            <w:spacing w:val="-8"/>
                            <w:sz w:val="17"/>
                          </w:rPr>
                          <w:t xml:space="preserve"> </w:t>
                        </w:r>
                        <w:r w:rsidRPr="00613A56">
                          <w:rPr>
                            <w:sz w:val="17"/>
                          </w:rPr>
                          <w:t>Pre</w:t>
                        </w:r>
                        <w:r w:rsidRPr="00613A56">
                          <w:rPr>
                            <w:spacing w:val="-6"/>
                            <w:sz w:val="17"/>
                          </w:rPr>
                          <w:t xml:space="preserve"> </w:t>
                        </w:r>
                        <w:r w:rsidRPr="00613A56">
                          <w:rPr>
                            <w:sz w:val="17"/>
                          </w:rPr>
                          <w:t>Nursing</w:t>
                        </w:r>
                        <w:r w:rsidRPr="00613A56">
                          <w:rPr>
                            <w:spacing w:val="-7"/>
                            <w:sz w:val="17"/>
                          </w:rPr>
                          <w:t xml:space="preserve"> </w:t>
                        </w:r>
                        <w:r w:rsidRPr="00613A56">
                          <w:rPr>
                            <w:sz w:val="17"/>
                          </w:rPr>
                          <w:t>Mobility</w:t>
                        </w:r>
                        <w:r w:rsidRPr="00613A56">
                          <w:rPr>
                            <w:spacing w:val="-6"/>
                            <w:sz w:val="17"/>
                          </w:rPr>
                          <w:t xml:space="preserve"> </w:t>
                        </w:r>
                        <w:r w:rsidRPr="00613A56">
                          <w:rPr>
                            <w:sz w:val="17"/>
                          </w:rPr>
                          <w:t>Program,</w:t>
                        </w:r>
                        <w:r w:rsidRPr="00613A56">
                          <w:rPr>
                            <w:spacing w:val="-6"/>
                            <w:sz w:val="17"/>
                          </w:rPr>
                          <w:t xml:space="preserve"> </w:t>
                        </w:r>
                        <w:r w:rsidRPr="00613A56">
                          <w:rPr>
                            <w:sz w:val="17"/>
                          </w:rPr>
                          <w:t>Undeclared</w:t>
                        </w:r>
                      </w:p>
                    </w:tc>
                  </w:tr>
                  <w:tr w:rsidR="00AA5BC8" w:rsidRPr="00613A56" w14:paraId="3A54C6CB" w14:textId="77777777" w:rsidTr="00312A4C">
                    <w:trPr>
                      <w:trHeight w:val="223"/>
                    </w:trPr>
                    <w:tc>
                      <w:tcPr>
                        <w:tcW w:w="3274" w:type="dxa"/>
                      </w:tcPr>
                      <w:p w14:paraId="0E94DE59" w14:textId="77777777" w:rsidR="00AA5BC8" w:rsidRPr="00613A56" w:rsidRDefault="00AA5BC8" w:rsidP="00312A4C">
                        <w:pPr>
                          <w:pStyle w:val="TableParagraph"/>
                          <w:spacing w:before="9" w:line="194" w:lineRule="exact"/>
                          <w:ind w:left="31"/>
                          <w:rPr>
                            <w:sz w:val="17"/>
                          </w:rPr>
                        </w:pPr>
                        <w:r w:rsidRPr="00613A56">
                          <w:rPr>
                            <w:sz w:val="17"/>
                          </w:rPr>
                          <w:t>Snead State Community College</w:t>
                        </w:r>
                      </w:p>
                    </w:tc>
                    <w:tc>
                      <w:tcPr>
                        <w:tcW w:w="1293" w:type="dxa"/>
                      </w:tcPr>
                      <w:p w14:paraId="0022C1DF" w14:textId="77777777" w:rsidR="00AA5BC8" w:rsidRPr="00613A56" w:rsidRDefault="00AA5BC8" w:rsidP="00312A4C">
                        <w:pPr>
                          <w:pStyle w:val="TableParagraph"/>
                          <w:spacing w:before="9" w:line="194" w:lineRule="exact"/>
                          <w:ind w:right="253"/>
                          <w:jc w:val="right"/>
                          <w:rPr>
                            <w:sz w:val="17"/>
                          </w:rPr>
                        </w:pPr>
                        <w:r w:rsidRPr="00613A56">
                          <w:rPr>
                            <w:sz w:val="17"/>
                          </w:rPr>
                          <w:t>25</w:t>
                        </w:r>
                      </w:p>
                    </w:tc>
                    <w:tc>
                      <w:tcPr>
                        <w:tcW w:w="1275" w:type="dxa"/>
                      </w:tcPr>
                      <w:p w14:paraId="50742AB4" w14:textId="77777777" w:rsidR="00AA5BC8" w:rsidRPr="00613A56" w:rsidRDefault="00AA5BC8" w:rsidP="00312A4C">
                        <w:pPr>
                          <w:pStyle w:val="TableParagraph"/>
                          <w:spacing w:before="9" w:line="194" w:lineRule="exact"/>
                          <w:ind w:right="246"/>
                          <w:jc w:val="right"/>
                          <w:rPr>
                            <w:sz w:val="17"/>
                          </w:rPr>
                        </w:pPr>
                        <w:r w:rsidRPr="00613A56">
                          <w:rPr>
                            <w:sz w:val="17"/>
                          </w:rPr>
                          <w:t>115</w:t>
                        </w:r>
                      </w:p>
                    </w:tc>
                    <w:tc>
                      <w:tcPr>
                        <w:tcW w:w="1259" w:type="dxa"/>
                      </w:tcPr>
                      <w:p w14:paraId="1397190E" w14:textId="77777777" w:rsidR="00AA5BC8" w:rsidRPr="00613A56" w:rsidRDefault="00AA5BC8" w:rsidP="00312A4C">
                        <w:pPr>
                          <w:pStyle w:val="TableParagraph"/>
                          <w:spacing w:before="9" w:line="194" w:lineRule="exact"/>
                          <w:ind w:right="380"/>
                          <w:jc w:val="right"/>
                          <w:rPr>
                            <w:sz w:val="17"/>
                          </w:rPr>
                        </w:pPr>
                        <w:r w:rsidRPr="00613A56">
                          <w:rPr>
                            <w:sz w:val="17"/>
                          </w:rPr>
                          <w:t>26</w:t>
                        </w:r>
                      </w:p>
                    </w:tc>
                    <w:tc>
                      <w:tcPr>
                        <w:tcW w:w="7550" w:type="dxa"/>
                        <w:shd w:val="clear" w:color="auto" w:fill="F2F2F2"/>
                      </w:tcPr>
                      <w:p w14:paraId="26A8F1E6" w14:textId="77777777" w:rsidR="00AA5BC8" w:rsidRPr="00613A56" w:rsidRDefault="00AA5BC8" w:rsidP="00312A4C">
                        <w:pPr>
                          <w:pStyle w:val="TableParagraph"/>
                          <w:spacing w:before="9" w:line="194" w:lineRule="exact"/>
                          <w:ind w:left="31"/>
                          <w:rPr>
                            <w:sz w:val="17"/>
                          </w:rPr>
                        </w:pPr>
                        <w:r w:rsidRPr="00613A56">
                          <w:rPr>
                            <w:sz w:val="17"/>
                          </w:rPr>
                          <w:t>Biology, Nursing, Kinesiology</w:t>
                        </w:r>
                      </w:p>
                    </w:tc>
                  </w:tr>
                  <w:tr w:rsidR="00AA5BC8" w:rsidRPr="00613A56" w14:paraId="68E7469F" w14:textId="77777777" w:rsidTr="00312A4C">
                    <w:trPr>
                      <w:trHeight w:val="218"/>
                    </w:trPr>
                    <w:tc>
                      <w:tcPr>
                        <w:tcW w:w="3274" w:type="dxa"/>
                      </w:tcPr>
                      <w:p w14:paraId="615B2319" w14:textId="77777777" w:rsidR="00AA5BC8" w:rsidRPr="00613A56" w:rsidRDefault="00AA5BC8" w:rsidP="00312A4C">
                        <w:pPr>
                          <w:pStyle w:val="TableParagraph"/>
                          <w:spacing w:before="7" w:line="192" w:lineRule="exact"/>
                          <w:ind w:left="31"/>
                          <w:rPr>
                            <w:sz w:val="17"/>
                          </w:rPr>
                        </w:pPr>
                        <w:r w:rsidRPr="00613A56">
                          <w:rPr>
                            <w:sz w:val="17"/>
                          </w:rPr>
                          <w:t>Southern Union State Community College</w:t>
                        </w:r>
                      </w:p>
                    </w:tc>
                    <w:tc>
                      <w:tcPr>
                        <w:tcW w:w="1293" w:type="dxa"/>
                      </w:tcPr>
                      <w:p w14:paraId="005E6F9F" w14:textId="77777777" w:rsidR="00AA5BC8" w:rsidRPr="00613A56" w:rsidRDefault="00AA5BC8" w:rsidP="00312A4C">
                        <w:pPr>
                          <w:pStyle w:val="TableParagraph"/>
                          <w:spacing w:before="7" w:line="192" w:lineRule="exact"/>
                          <w:ind w:right="253"/>
                          <w:jc w:val="right"/>
                          <w:rPr>
                            <w:sz w:val="17"/>
                          </w:rPr>
                        </w:pPr>
                        <w:r w:rsidRPr="00613A56">
                          <w:rPr>
                            <w:sz w:val="17"/>
                          </w:rPr>
                          <w:t>30</w:t>
                        </w:r>
                      </w:p>
                    </w:tc>
                    <w:tc>
                      <w:tcPr>
                        <w:tcW w:w="1275" w:type="dxa"/>
                      </w:tcPr>
                      <w:p w14:paraId="41ECCBB4" w14:textId="77777777" w:rsidR="00AA5BC8" w:rsidRPr="00613A56" w:rsidRDefault="00AA5BC8" w:rsidP="00312A4C">
                        <w:pPr>
                          <w:pStyle w:val="TableParagraph"/>
                          <w:spacing w:before="7" w:line="192" w:lineRule="exact"/>
                          <w:ind w:right="246"/>
                          <w:jc w:val="right"/>
                          <w:rPr>
                            <w:sz w:val="17"/>
                          </w:rPr>
                        </w:pPr>
                        <w:r w:rsidRPr="00613A56">
                          <w:rPr>
                            <w:sz w:val="17"/>
                          </w:rPr>
                          <w:t>138</w:t>
                        </w:r>
                      </w:p>
                    </w:tc>
                    <w:tc>
                      <w:tcPr>
                        <w:tcW w:w="1259" w:type="dxa"/>
                      </w:tcPr>
                      <w:p w14:paraId="344F80EC" w14:textId="77777777" w:rsidR="00AA5BC8" w:rsidRPr="00613A56" w:rsidRDefault="00AA5BC8" w:rsidP="00312A4C">
                        <w:pPr>
                          <w:pStyle w:val="TableParagraph"/>
                          <w:spacing w:before="7" w:line="192" w:lineRule="exact"/>
                          <w:ind w:right="380"/>
                          <w:jc w:val="right"/>
                          <w:rPr>
                            <w:sz w:val="17"/>
                          </w:rPr>
                        </w:pPr>
                        <w:r w:rsidRPr="00613A56">
                          <w:rPr>
                            <w:sz w:val="17"/>
                          </w:rPr>
                          <w:t>27</w:t>
                        </w:r>
                      </w:p>
                    </w:tc>
                    <w:tc>
                      <w:tcPr>
                        <w:tcW w:w="7550" w:type="dxa"/>
                      </w:tcPr>
                      <w:p w14:paraId="6911BF5D" w14:textId="77777777" w:rsidR="00AA5BC8" w:rsidRPr="00613A56" w:rsidRDefault="00AA5BC8" w:rsidP="00312A4C">
                        <w:pPr>
                          <w:pStyle w:val="TableParagraph"/>
                          <w:spacing w:before="7" w:line="192" w:lineRule="exact"/>
                          <w:ind w:left="31"/>
                          <w:rPr>
                            <w:sz w:val="17"/>
                          </w:rPr>
                        </w:pPr>
                        <w:r w:rsidRPr="00613A56">
                          <w:rPr>
                            <w:sz w:val="17"/>
                          </w:rPr>
                          <w:t>Human Resource Management, Information Systems, Management, Nursing, Pre-Nursing, Psychology</w:t>
                        </w:r>
                      </w:p>
                    </w:tc>
                  </w:tr>
                  <w:tr w:rsidR="00AA5BC8" w:rsidRPr="00613A56" w14:paraId="42E8D978" w14:textId="77777777" w:rsidTr="00312A4C">
                    <w:trPr>
                      <w:trHeight w:val="223"/>
                    </w:trPr>
                    <w:tc>
                      <w:tcPr>
                        <w:tcW w:w="3274" w:type="dxa"/>
                      </w:tcPr>
                      <w:p w14:paraId="0B8D3AED" w14:textId="77777777" w:rsidR="00AA5BC8" w:rsidRPr="00613A56" w:rsidRDefault="00AA5BC8" w:rsidP="00312A4C">
                        <w:pPr>
                          <w:pStyle w:val="TableParagraph"/>
                          <w:spacing w:before="9" w:line="194" w:lineRule="exact"/>
                          <w:ind w:left="31"/>
                          <w:rPr>
                            <w:sz w:val="17"/>
                          </w:rPr>
                        </w:pPr>
                        <w:r w:rsidRPr="00613A56">
                          <w:rPr>
                            <w:sz w:val="17"/>
                          </w:rPr>
                          <w:t>Wallace Community College-Selma</w:t>
                        </w:r>
                      </w:p>
                    </w:tc>
                    <w:tc>
                      <w:tcPr>
                        <w:tcW w:w="1293" w:type="dxa"/>
                      </w:tcPr>
                      <w:p w14:paraId="441A3E8F" w14:textId="77777777" w:rsidR="00AA5BC8" w:rsidRPr="00613A56" w:rsidRDefault="00AA5BC8" w:rsidP="00312A4C">
                        <w:pPr>
                          <w:pStyle w:val="TableParagraph"/>
                          <w:spacing w:before="9" w:line="194" w:lineRule="exact"/>
                          <w:ind w:right="253"/>
                          <w:jc w:val="right"/>
                          <w:rPr>
                            <w:sz w:val="17"/>
                          </w:rPr>
                        </w:pPr>
                        <w:r w:rsidRPr="00613A56">
                          <w:rPr>
                            <w:sz w:val="17"/>
                          </w:rPr>
                          <w:t>12</w:t>
                        </w:r>
                      </w:p>
                    </w:tc>
                    <w:tc>
                      <w:tcPr>
                        <w:tcW w:w="1275" w:type="dxa"/>
                      </w:tcPr>
                      <w:p w14:paraId="3DDED116" w14:textId="77777777" w:rsidR="00AA5BC8" w:rsidRPr="00613A56" w:rsidRDefault="00AA5BC8" w:rsidP="00312A4C">
                        <w:pPr>
                          <w:pStyle w:val="TableParagraph"/>
                          <w:spacing w:before="9" w:line="194" w:lineRule="exact"/>
                          <w:ind w:right="246"/>
                          <w:jc w:val="right"/>
                          <w:rPr>
                            <w:sz w:val="17"/>
                          </w:rPr>
                        </w:pPr>
                        <w:r w:rsidRPr="00613A56">
                          <w:rPr>
                            <w:sz w:val="17"/>
                          </w:rPr>
                          <w:t>56</w:t>
                        </w:r>
                      </w:p>
                    </w:tc>
                    <w:tc>
                      <w:tcPr>
                        <w:tcW w:w="1259" w:type="dxa"/>
                      </w:tcPr>
                      <w:p w14:paraId="28080A5E" w14:textId="77777777" w:rsidR="00AA5BC8" w:rsidRPr="00613A56" w:rsidRDefault="00AA5BC8" w:rsidP="00312A4C">
                        <w:pPr>
                          <w:pStyle w:val="TableParagraph"/>
                          <w:spacing w:before="9" w:line="194" w:lineRule="exact"/>
                          <w:ind w:right="380"/>
                          <w:jc w:val="right"/>
                          <w:rPr>
                            <w:sz w:val="17"/>
                          </w:rPr>
                        </w:pPr>
                        <w:r w:rsidRPr="00613A56">
                          <w:rPr>
                            <w:sz w:val="17"/>
                          </w:rPr>
                          <w:t>7</w:t>
                        </w:r>
                      </w:p>
                    </w:tc>
                    <w:tc>
                      <w:tcPr>
                        <w:tcW w:w="7550" w:type="dxa"/>
                        <w:shd w:val="clear" w:color="auto" w:fill="F2F2F2"/>
                      </w:tcPr>
                      <w:p w14:paraId="578275AA" w14:textId="77777777" w:rsidR="00AA5BC8" w:rsidRPr="00613A56" w:rsidRDefault="00AA5BC8" w:rsidP="00312A4C">
                        <w:pPr>
                          <w:pStyle w:val="TableParagraph"/>
                          <w:spacing w:before="9" w:line="194" w:lineRule="exact"/>
                          <w:ind w:left="31"/>
                          <w:rPr>
                            <w:sz w:val="17"/>
                          </w:rPr>
                        </w:pPr>
                        <w:r w:rsidRPr="00613A56">
                          <w:rPr>
                            <w:sz w:val="17"/>
                          </w:rPr>
                          <w:t>Accounting, Chemistry, Marketing, Undeclared</w:t>
                        </w:r>
                      </w:p>
                    </w:tc>
                  </w:tr>
                  <w:tr w:rsidR="00AA5BC8" w:rsidRPr="00613A56" w14:paraId="07A685A3" w14:textId="77777777" w:rsidTr="00312A4C">
                    <w:trPr>
                      <w:trHeight w:val="209"/>
                    </w:trPr>
                    <w:tc>
                      <w:tcPr>
                        <w:tcW w:w="3274" w:type="dxa"/>
                        <w:tcBorders>
                          <w:bottom w:val="single" w:sz="8" w:space="0" w:color="000000"/>
                        </w:tcBorders>
                      </w:tcPr>
                      <w:p w14:paraId="79EB9AD8" w14:textId="77777777" w:rsidR="00AA5BC8" w:rsidRPr="00613A56" w:rsidRDefault="00AA5BC8" w:rsidP="00312A4C">
                        <w:pPr>
                          <w:pStyle w:val="TableParagraph"/>
                          <w:spacing w:before="7" w:line="183" w:lineRule="exact"/>
                          <w:ind w:left="31"/>
                          <w:rPr>
                            <w:sz w:val="17"/>
                          </w:rPr>
                        </w:pPr>
                        <w:r w:rsidRPr="00613A56">
                          <w:rPr>
                            <w:sz w:val="17"/>
                          </w:rPr>
                          <w:t>Wallace State Community College-Hanceville</w:t>
                        </w:r>
                      </w:p>
                    </w:tc>
                    <w:tc>
                      <w:tcPr>
                        <w:tcW w:w="1293" w:type="dxa"/>
                        <w:tcBorders>
                          <w:bottom w:val="single" w:sz="8" w:space="0" w:color="000000"/>
                        </w:tcBorders>
                      </w:tcPr>
                      <w:p w14:paraId="5EA050E5" w14:textId="77777777" w:rsidR="00AA5BC8" w:rsidRPr="00613A56" w:rsidRDefault="00AA5BC8" w:rsidP="00312A4C">
                        <w:pPr>
                          <w:pStyle w:val="TableParagraph"/>
                          <w:spacing w:before="7" w:line="183" w:lineRule="exact"/>
                          <w:ind w:right="253"/>
                          <w:jc w:val="right"/>
                          <w:rPr>
                            <w:sz w:val="17"/>
                          </w:rPr>
                        </w:pPr>
                        <w:r w:rsidRPr="00613A56">
                          <w:rPr>
                            <w:sz w:val="17"/>
                          </w:rPr>
                          <w:t>94</w:t>
                        </w:r>
                      </w:p>
                    </w:tc>
                    <w:tc>
                      <w:tcPr>
                        <w:tcW w:w="1275" w:type="dxa"/>
                        <w:tcBorders>
                          <w:bottom w:val="single" w:sz="8" w:space="0" w:color="000000"/>
                        </w:tcBorders>
                      </w:tcPr>
                      <w:p w14:paraId="474C47EB" w14:textId="77777777" w:rsidR="00AA5BC8" w:rsidRPr="00613A56" w:rsidRDefault="00AA5BC8" w:rsidP="00312A4C">
                        <w:pPr>
                          <w:pStyle w:val="TableParagraph"/>
                          <w:spacing w:before="7" w:line="183" w:lineRule="exact"/>
                          <w:ind w:right="246"/>
                          <w:jc w:val="right"/>
                          <w:rPr>
                            <w:sz w:val="17"/>
                          </w:rPr>
                        </w:pPr>
                        <w:r w:rsidRPr="00613A56">
                          <w:rPr>
                            <w:sz w:val="17"/>
                          </w:rPr>
                          <w:t>387</w:t>
                        </w:r>
                      </w:p>
                    </w:tc>
                    <w:tc>
                      <w:tcPr>
                        <w:tcW w:w="1259" w:type="dxa"/>
                        <w:tcBorders>
                          <w:bottom w:val="single" w:sz="8" w:space="0" w:color="000000"/>
                        </w:tcBorders>
                      </w:tcPr>
                      <w:p w14:paraId="546FDD55" w14:textId="77777777" w:rsidR="00AA5BC8" w:rsidRPr="00613A56" w:rsidRDefault="00AA5BC8" w:rsidP="00312A4C">
                        <w:pPr>
                          <w:pStyle w:val="TableParagraph"/>
                          <w:spacing w:before="7" w:line="183" w:lineRule="exact"/>
                          <w:ind w:right="380"/>
                          <w:jc w:val="right"/>
                          <w:rPr>
                            <w:sz w:val="17"/>
                          </w:rPr>
                        </w:pPr>
                        <w:r w:rsidRPr="00613A56">
                          <w:rPr>
                            <w:sz w:val="17"/>
                          </w:rPr>
                          <w:t>81</w:t>
                        </w:r>
                      </w:p>
                    </w:tc>
                    <w:tc>
                      <w:tcPr>
                        <w:tcW w:w="7550" w:type="dxa"/>
                      </w:tcPr>
                      <w:p w14:paraId="628AF359" w14:textId="77777777" w:rsidR="00AA5BC8" w:rsidRPr="00613A56" w:rsidRDefault="00AA5BC8" w:rsidP="00312A4C">
                        <w:pPr>
                          <w:pStyle w:val="TableParagraph"/>
                          <w:spacing w:before="7" w:line="183" w:lineRule="exact"/>
                          <w:ind w:left="31"/>
                          <w:rPr>
                            <w:sz w:val="17"/>
                          </w:rPr>
                        </w:pPr>
                        <w:r w:rsidRPr="00613A56">
                          <w:rPr>
                            <w:sz w:val="17"/>
                          </w:rPr>
                          <w:t>Biology, Pre-Nursing Mobility Program, Psychology</w:t>
                        </w:r>
                      </w:p>
                    </w:tc>
                  </w:tr>
                  <w:tr w:rsidR="00AA5BC8" w:rsidRPr="00613A56" w14:paraId="7069496D" w14:textId="77777777" w:rsidTr="00312A4C">
                    <w:trPr>
                      <w:trHeight w:val="193"/>
                    </w:trPr>
                    <w:tc>
                      <w:tcPr>
                        <w:tcW w:w="3274" w:type="dxa"/>
                        <w:tcBorders>
                          <w:top w:val="single" w:sz="8" w:space="0" w:color="000000"/>
                        </w:tcBorders>
                      </w:tcPr>
                      <w:p w14:paraId="1A616BB3" w14:textId="77777777" w:rsidR="00AA5BC8" w:rsidRPr="00613A56" w:rsidRDefault="00AA5BC8" w:rsidP="00312A4C">
                        <w:pPr>
                          <w:pStyle w:val="TableParagraph"/>
                          <w:spacing w:line="173" w:lineRule="exact"/>
                          <w:ind w:left="31"/>
                          <w:rPr>
                            <w:sz w:val="17"/>
                          </w:rPr>
                        </w:pPr>
                        <w:r w:rsidRPr="00613A56">
                          <w:rPr>
                            <w:sz w:val="17"/>
                          </w:rPr>
                          <w:t>Total</w:t>
                        </w:r>
                      </w:p>
                    </w:tc>
                    <w:tc>
                      <w:tcPr>
                        <w:tcW w:w="1293" w:type="dxa"/>
                        <w:tcBorders>
                          <w:top w:val="single" w:sz="8" w:space="0" w:color="000000"/>
                        </w:tcBorders>
                      </w:tcPr>
                      <w:p w14:paraId="266D6F52" w14:textId="77777777" w:rsidR="00AA5BC8" w:rsidRPr="00613A56" w:rsidRDefault="00AA5BC8" w:rsidP="00312A4C">
                        <w:pPr>
                          <w:pStyle w:val="TableParagraph"/>
                          <w:spacing w:line="173" w:lineRule="exact"/>
                          <w:ind w:right="255"/>
                          <w:jc w:val="right"/>
                          <w:rPr>
                            <w:sz w:val="17"/>
                          </w:rPr>
                        </w:pPr>
                        <w:r w:rsidRPr="00613A56">
                          <w:rPr>
                            <w:sz w:val="17"/>
                          </w:rPr>
                          <w:t>865</w:t>
                        </w:r>
                      </w:p>
                    </w:tc>
                    <w:tc>
                      <w:tcPr>
                        <w:tcW w:w="1275" w:type="dxa"/>
                        <w:tcBorders>
                          <w:top w:val="single" w:sz="8" w:space="0" w:color="000000"/>
                        </w:tcBorders>
                      </w:tcPr>
                      <w:p w14:paraId="4F546698" w14:textId="77777777" w:rsidR="00AA5BC8" w:rsidRPr="00613A56" w:rsidRDefault="00AA5BC8" w:rsidP="00312A4C">
                        <w:pPr>
                          <w:pStyle w:val="TableParagraph"/>
                          <w:spacing w:line="173" w:lineRule="exact"/>
                          <w:ind w:right="248"/>
                          <w:jc w:val="right"/>
                          <w:rPr>
                            <w:sz w:val="17"/>
                          </w:rPr>
                        </w:pPr>
                        <w:r w:rsidRPr="00613A56">
                          <w:rPr>
                            <w:sz w:val="17"/>
                          </w:rPr>
                          <w:t>4,117</w:t>
                        </w:r>
                      </w:p>
                    </w:tc>
                    <w:tc>
                      <w:tcPr>
                        <w:tcW w:w="1259" w:type="dxa"/>
                        <w:tcBorders>
                          <w:top w:val="single" w:sz="8" w:space="0" w:color="000000"/>
                        </w:tcBorders>
                      </w:tcPr>
                      <w:p w14:paraId="73F0ABD5" w14:textId="77777777" w:rsidR="00AA5BC8" w:rsidRPr="00613A56" w:rsidRDefault="00AA5BC8" w:rsidP="00312A4C">
                        <w:pPr>
                          <w:pStyle w:val="TableParagraph"/>
                          <w:spacing w:line="173" w:lineRule="exact"/>
                          <w:ind w:right="382"/>
                          <w:jc w:val="right"/>
                          <w:rPr>
                            <w:sz w:val="17"/>
                          </w:rPr>
                        </w:pPr>
                        <w:r w:rsidRPr="00613A56">
                          <w:rPr>
                            <w:sz w:val="17"/>
                          </w:rPr>
                          <w:t>832</w:t>
                        </w:r>
                      </w:p>
                    </w:tc>
                    <w:tc>
                      <w:tcPr>
                        <w:tcW w:w="7550" w:type="dxa"/>
                      </w:tcPr>
                      <w:p w14:paraId="72FD09AE" w14:textId="77777777" w:rsidR="00AA5BC8" w:rsidRPr="00613A56" w:rsidRDefault="00AA5BC8" w:rsidP="00312A4C">
                        <w:pPr>
                          <w:pStyle w:val="TableParagraph"/>
                          <w:rPr>
                            <w:sz w:val="12"/>
                          </w:rPr>
                        </w:pPr>
                      </w:p>
                    </w:tc>
                  </w:tr>
                </w:tbl>
                <w:p w14:paraId="1232C61F" w14:textId="77777777" w:rsidR="00AA5BC8" w:rsidRPr="00613A56" w:rsidRDefault="00AA5BC8" w:rsidP="00312A4C"/>
                <w:p w14:paraId="40E75FEA" w14:textId="77777777" w:rsidR="00AA5BC8" w:rsidRPr="00613A56" w:rsidRDefault="00AA5BC8" w:rsidP="00312A4C">
                  <w:pPr>
                    <w:spacing w:after="0" w:line="240" w:lineRule="auto"/>
                    <w:rPr>
                      <w:rFonts w:ascii="Arial" w:eastAsia="Times New Roman" w:hAnsi="Arial" w:cs="Arial"/>
                      <w:sz w:val="24"/>
                      <w:szCs w:val="24"/>
                    </w:rPr>
                  </w:pPr>
                </w:p>
                <w:p w14:paraId="075766E2" w14:textId="77777777" w:rsidR="00AA5BC8" w:rsidRPr="00613A56" w:rsidRDefault="00AA5BC8" w:rsidP="00312A4C">
                  <w:pPr>
                    <w:spacing w:after="0" w:line="240" w:lineRule="auto"/>
                    <w:rPr>
                      <w:rFonts w:ascii="Arial" w:eastAsia="Times New Roman" w:hAnsi="Arial" w:cs="Arial"/>
                      <w:sz w:val="24"/>
                      <w:szCs w:val="24"/>
                    </w:rPr>
                  </w:pPr>
                </w:p>
                <w:p w14:paraId="3F129B88" w14:textId="77777777" w:rsidR="00AA5BC8" w:rsidRPr="00613A56" w:rsidRDefault="00AA5BC8" w:rsidP="00312A4C">
                  <w:pPr>
                    <w:spacing w:after="0" w:line="240" w:lineRule="auto"/>
                    <w:rPr>
                      <w:rFonts w:ascii="Arial" w:eastAsia="Times New Roman" w:hAnsi="Arial" w:cs="Arial"/>
                      <w:sz w:val="24"/>
                      <w:szCs w:val="24"/>
                    </w:rPr>
                  </w:pPr>
                </w:p>
                <w:p w14:paraId="47E5896C" w14:textId="77777777" w:rsidR="00AA5BC8" w:rsidRPr="00613A56" w:rsidRDefault="00AA5BC8" w:rsidP="00312A4C">
                  <w:pPr>
                    <w:spacing w:after="0" w:line="240" w:lineRule="auto"/>
                    <w:rPr>
                      <w:rFonts w:ascii="Arial" w:eastAsia="Times New Roman" w:hAnsi="Arial" w:cs="Arial"/>
                      <w:sz w:val="28"/>
                      <w:szCs w:val="28"/>
                    </w:rPr>
                  </w:pPr>
                </w:p>
              </w:tc>
            </w:tr>
          </w:tbl>
          <w:tbl>
            <w:tblPr>
              <w:tblStyle w:val="TableGrid0"/>
              <w:tblW w:w="14767" w:type="dxa"/>
              <w:tblInd w:w="0" w:type="dxa"/>
              <w:tblLook w:val="04A0" w:firstRow="1" w:lastRow="0" w:firstColumn="1" w:lastColumn="0" w:noHBand="0" w:noVBand="1"/>
            </w:tblPr>
            <w:tblGrid>
              <w:gridCol w:w="14370"/>
              <w:gridCol w:w="329"/>
              <w:gridCol w:w="68"/>
            </w:tblGrid>
            <w:tr w:rsidR="00AA5BC8" w:rsidRPr="00613A56" w14:paraId="5282F268" w14:textId="77777777" w:rsidTr="00312A4C">
              <w:trPr>
                <w:trHeight w:val="487"/>
              </w:trPr>
              <w:tc>
                <w:tcPr>
                  <w:tcW w:w="14370" w:type="dxa"/>
                  <w:tcBorders>
                    <w:top w:val="nil"/>
                    <w:left w:val="nil"/>
                    <w:bottom w:val="nil"/>
                    <w:right w:val="nil"/>
                  </w:tcBorders>
                </w:tcPr>
                <w:p w14:paraId="63190E8A" w14:textId="77777777" w:rsidR="00AA5BC8" w:rsidRPr="00613A56" w:rsidRDefault="00AA5BC8" w:rsidP="00312A4C"/>
                <w:p w14:paraId="534FB499" w14:textId="77777777" w:rsidR="00AA5BC8" w:rsidRPr="00613A56" w:rsidRDefault="00AA5BC8" w:rsidP="00312A4C">
                  <w:pPr>
                    <w:autoSpaceDE w:val="0"/>
                    <w:autoSpaceDN w:val="0"/>
                    <w:adjustRightInd w:val="0"/>
                    <w:jc w:val="center"/>
                    <w:rPr>
                      <w:rFonts w:ascii="Arial" w:hAnsi="Arial" w:cs="Arial"/>
                      <w:b/>
                      <w:bCs/>
                      <w:sz w:val="23"/>
                      <w:szCs w:val="23"/>
                    </w:rPr>
                  </w:pPr>
                  <w:r w:rsidRPr="00613A56">
                    <w:rPr>
                      <w:rFonts w:ascii="Arial" w:hAnsi="Arial" w:cs="Arial"/>
                      <w:b/>
                      <w:bCs/>
                      <w:sz w:val="23"/>
                      <w:szCs w:val="23"/>
                    </w:rPr>
                    <w:t>The University of Alabama Transfers from</w:t>
                  </w:r>
                </w:p>
                <w:p w14:paraId="33D04413" w14:textId="77777777" w:rsidR="00AA5BC8" w:rsidRPr="00613A56" w:rsidRDefault="00AA5BC8" w:rsidP="00312A4C">
                  <w:pPr>
                    <w:autoSpaceDE w:val="0"/>
                    <w:autoSpaceDN w:val="0"/>
                    <w:adjustRightInd w:val="0"/>
                    <w:jc w:val="center"/>
                    <w:rPr>
                      <w:rFonts w:ascii="Arial" w:hAnsi="Arial" w:cs="Arial"/>
                      <w:b/>
                      <w:bCs/>
                      <w:sz w:val="23"/>
                      <w:szCs w:val="23"/>
                    </w:rPr>
                  </w:pPr>
                  <w:r w:rsidRPr="00613A56">
                    <w:rPr>
                      <w:rFonts w:ascii="Arial" w:hAnsi="Arial" w:cs="Arial"/>
                      <w:b/>
                      <w:bCs/>
                      <w:sz w:val="23"/>
                      <w:szCs w:val="23"/>
                    </w:rPr>
                    <w:t>Jefferson State Community College</w:t>
                  </w:r>
                </w:p>
                <w:p w14:paraId="57D0555B" w14:textId="77777777" w:rsidR="00AA5BC8" w:rsidRPr="00613A56" w:rsidRDefault="00AA5BC8" w:rsidP="00312A4C">
                  <w:pPr>
                    <w:autoSpaceDE w:val="0"/>
                    <w:autoSpaceDN w:val="0"/>
                    <w:adjustRightInd w:val="0"/>
                    <w:jc w:val="center"/>
                    <w:rPr>
                      <w:rFonts w:ascii="Arial" w:hAnsi="Arial" w:cs="Arial"/>
                      <w:b/>
                      <w:bCs/>
                      <w:sz w:val="23"/>
                      <w:szCs w:val="23"/>
                    </w:rPr>
                  </w:pPr>
                  <w:r w:rsidRPr="00613A56">
                    <w:rPr>
                      <w:rFonts w:ascii="Arial" w:hAnsi="Arial" w:cs="Arial"/>
                      <w:b/>
                      <w:bCs/>
                      <w:sz w:val="23"/>
                      <w:szCs w:val="23"/>
                    </w:rPr>
                    <w:t>Report 5 - Students Enrolled, Summer 2017 - Spring 2018</w:t>
                  </w:r>
                </w:p>
                <w:p w14:paraId="6E6776B2" w14:textId="77777777" w:rsidR="00AA5BC8" w:rsidRPr="00613A56" w:rsidRDefault="00AA5BC8" w:rsidP="00312A4C">
                  <w:pPr>
                    <w:autoSpaceDE w:val="0"/>
                    <w:autoSpaceDN w:val="0"/>
                    <w:adjustRightInd w:val="0"/>
                    <w:jc w:val="center"/>
                    <w:rPr>
                      <w:rFonts w:ascii="Arial" w:hAnsi="Arial" w:cs="Arial"/>
                      <w:sz w:val="23"/>
                      <w:szCs w:val="23"/>
                    </w:rPr>
                  </w:pPr>
                  <w:r w:rsidRPr="00613A56">
                    <w:rPr>
                      <w:rFonts w:ascii="Arial" w:hAnsi="Arial" w:cs="Arial"/>
                      <w:b/>
                      <w:bCs/>
                      <w:sz w:val="23"/>
                      <w:szCs w:val="23"/>
                    </w:rPr>
                    <w:t>Academic Performance Comparison in Courses 300 Level or Above</w:t>
                  </w:r>
                </w:p>
                <w:p w14:paraId="1241876C" w14:textId="77777777" w:rsidR="00AA5BC8" w:rsidRPr="00613A56" w:rsidRDefault="00AA5BC8" w:rsidP="00312A4C">
                  <w:pPr>
                    <w:autoSpaceDE w:val="0"/>
                    <w:autoSpaceDN w:val="0"/>
                    <w:adjustRightInd w:val="0"/>
                    <w:rPr>
                      <w:rFonts w:ascii="Arial" w:hAnsi="Arial" w:cs="Arial"/>
                    </w:rPr>
                  </w:pPr>
                </w:p>
                <w:p w14:paraId="76F4FE57" w14:textId="77777777" w:rsidR="00AA5BC8" w:rsidRPr="00613A56" w:rsidRDefault="00AA5BC8" w:rsidP="00312A4C">
                  <w:pPr>
                    <w:ind w:left="722" w:right="715"/>
                    <w:jc w:val="center"/>
                  </w:pPr>
                </w:p>
                <w:tbl>
                  <w:tblPr>
                    <w:tblStyle w:val="TableGrid0"/>
                    <w:tblW w:w="11520" w:type="dxa"/>
                    <w:tblInd w:w="1760" w:type="dxa"/>
                    <w:tblCellMar>
                      <w:top w:w="68" w:type="dxa"/>
                      <w:left w:w="32" w:type="dxa"/>
                      <w:bottom w:w="20" w:type="dxa"/>
                      <w:right w:w="53" w:type="dxa"/>
                    </w:tblCellMar>
                    <w:tblLook w:val="04A0" w:firstRow="1" w:lastRow="0" w:firstColumn="1" w:lastColumn="0" w:noHBand="0" w:noVBand="1"/>
                  </w:tblPr>
                  <w:tblGrid>
                    <w:gridCol w:w="6930"/>
                    <w:gridCol w:w="1170"/>
                    <w:gridCol w:w="1170"/>
                    <w:gridCol w:w="990"/>
                    <w:gridCol w:w="1260"/>
                  </w:tblGrid>
                  <w:tr w:rsidR="00AA5BC8" w:rsidRPr="00613A56" w14:paraId="3D0E31FA" w14:textId="77777777" w:rsidTr="00312A4C">
                    <w:trPr>
                      <w:trHeight w:val="1022"/>
                    </w:trPr>
                    <w:tc>
                      <w:tcPr>
                        <w:tcW w:w="6930" w:type="dxa"/>
                        <w:tcBorders>
                          <w:top w:val="single" w:sz="8" w:space="0" w:color="000000"/>
                          <w:left w:val="single" w:sz="8" w:space="0" w:color="000000"/>
                          <w:bottom w:val="single" w:sz="12" w:space="0" w:color="000000"/>
                          <w:right w:val="single" w:sz="8" w:space="0" w:color="000000"/>
                        </w:tcBorders>
                        <w:shd w:val="clear" w:color="auto" w:fill="990000"/>
                        <w:vAlign w:val="bottom"/>
                      </w:tcPr>
                      <w:p w14:paraId="2FCE5414" w14:textId="77777777" w:rsidR="00AA5BC8" w:rsidRPr="00613A56" w:rsidRDefault="00AA5BC8" w:rsidP="00312A4C">
                        <w:pPr>
                          <w:spacing w:line="259" w:lineRule="auto"/>
                          <w:ind w:right="55"/>
                          <w:jc w:val="center"/>
                        </w:pPr>
                        <w:r w:rsidRPr="00613A56">
                          <w:rPr>
                            <w:rFonts w:ascii="Arial" w:eastAsia="Arial" w:hAnsi="Arial" w:cs="Arial"/>
                            <w:b/>
                          </w:rPr>
                          <w:t>Student Category</w:t>
                        </w:r>
                      </w:p>
                    </w:tc>
                    <w:tc>
                      <w:tcPr>
                        <w:tcW w:w="1170" w:type="dxa"/>
                        <w:tcBorders>
                          <w:top w:val="single" w:sz="8" w:space="0" w:color="000000"/>
                          <w:left w:val="single" w:sz="8" w:space="0" w:color="000000"/>
                          <w:bottom w:val="single" w:sz="12" w:space="0" w:color="000000"/>
                          <w:right w:val="single" w:sz="8" w:space="0" w:color="000000"/>
                        </w:tcBorders>
                        <w:shd w:val="clear" w:color="auto" w:fill="990000"/>
                        <w:vAlign w:val="bottom"/>
                      </w:tcPr>
                      <w:p w14:paraId="197C6281" w14:textId="77777777" w:rsidR="00AA5BC8" w:rsidRPr="00613A56" w:rsidRDefault="00AA5BC8" w:rsidP="00312A4C">
                        <w:pPr>
                          <w:spacing w:line="259" w:lineRule="auto"/>
                          <w:ind w:left="68" w:hanging="67"/>
                          <w:rPr>
                            <w:sz w:val="14"/>
                          </w:rPr>
                        </w:pPr>
                        <w:r w:rsidRPr="00613A56">
                          <w:rPr>
                            <w:rFonts w:ascii="Arial" w:eastAsia="Arial" w:hAnsi="Arial" w:cs="Arial"/>
                            <w:b/>
                            <w:sz w:val="14"/>
                          </w:rPr>
                          <w:t>Number of Students</w:t>
                        </w:r>
                      </w:p>
                    </w:tc>
                    <w:tc>
                      <w:tcPr>
                        <w:tcW w:w="1170" w:type="dxa"/>
                        <w:tcBorders>
                          <w:top w:val="single" w:sz="8" w:space="0" w:color="000000"/>
                          <w:left w:val="single" w:sz="8" w:space="0" w:color="000000"/>
                          <w:bottom w:val="single" w:sz="12" w:space="0" w:color="000000"/>
                          <w:right w:val="single" w:sz="8" w:space="0" w:color="000000"/>
                        </w:tcBorders>
                        <w:shd w:val="clear" w:color="auto" w:fill="990000"/>
                      </w:tcPr>
                      <w:p w14:paraId="53DB9D2B" w14:textId="77777777" w:rsidR="00AA5BC8" w:rsidRPr="00613A56" w:rsidRDefault="00AA5BC8" w:rsidP="00312A4C">
                        <w:pPr>
                          <w:spacing w:line="259" w:lineRule="auto"/>
                          <w:ind w:left="107"/>
                          <w:rPr>
                            <w:sz w:val="14"/>
                          </w:rPr>
                        </w:pPr>
                        <w:r w:rsidRPr="00613A56">
                          <w:rPr>
                            <w:rFonts w:ascii="Arial" w:eastAsia="Arial" w:hAnsi="Arial" w:cs="Arial"/>
                            <w:b/>
                            <w:sz w:val="14"/>
                          </w:rPr>
                          <w:t>Average Semester Hours</w:t>
                        </w:r>
                      </w:p>
                      <w:p w14:paraId="2B295E34" w14:textId="77777777" w:rsidR="00AA5BC8" w:rsidRPr="00613A56" w:rsidRDefault="00AA5BC8" w:rsidP="00312A4C">
                        <w:pPr>
                          <w:spacing w:line="259" w:lineRule="auto"/>
                          <w:ind w:left="1"/>
                          <w:jc w:val="both"/>
                          <w:rPr>
                            <w:sz w:val="14"/>
                          </w:rPr>
                        </w:pPr>
                        <w:r w:rsidRPr="00613A56">
                          <w:rPr>
                            <w:rFonts w:ascii="Arial" w:eastAsia="Arial" w:hAnsi="Arial" w:cs="Arial"/>
                            <w:b/>
                            <w:sz w:val="14"/>
                          </w:rPr>
                          <w:t>Attempted</w:t>
                        </w:r>
                      </w:p>
                    </w:tc>
                    <w:tc>
                      <w:tcPr>
                        <w:tcW w:w="990" w:type="dxa"/>
                        <w:tcBorders>
                          <w:top w:val="single" w:sz="8" w:space="0" w:color="000000"/>
                          <w:left w:val="single" w:sz="8" w:space="0" w:color="000000"/>
                          <w:bottom w:val="single" w:sz="12" w:space="0" w:color="000000"/>
                          <w:right w:val="single" w:sz="8" w:space="0" w:color="000000"/>
                        </w:tcBorders>
                        <w:shd w:val="clear" w:color="auto" w:fill="990000"/>
                      </w:tcPr>
                      <w:p w14:paraId="6D0FB3B9" w14:textId="77777777" w:rsidR="00AA5BC8" w:rsidRPr="00613A56" w:rsidRDefault="00AA5BC8" w:rsidP="00312A4C">
                        <w:pPr>
                          <w:spacing w:line="259" w:lineRule="auto"/>
                          <w:ind w:left="49"/>
                          <w:rPr>
                            <w:sz w:val="14"/>
                          </w:rPr>
                        </w:pPr>
                        <w:r w:rsidRPr="00613A56">
                          <w:rPr>
                            <w:rFonts w:ascii="Arial" w:eastAsia="Arial" w:hAnsi="Arial" w:cs="Arial"/>
                            <w:b/>
                            <w:sz w:val="14"/>
                          </w:rPr>
                          <w:t>Average</w:t>
                        </w:r>
                      </w:p>
                      <w:p w14:paraId="0E6EC150" w14:textId="77777777" w:rsidR="00AA5BC8" w:rsidRPr="00613A56" w:rsidRDefault="00AA5BC8" w:rsidP="00312A4C">
                        <w:pPr>
                          <w:spacing w:line="259" w:lineRule="auto"/>
                          <w:ind w:left="1"/>
                          <w:jc w:val="both"/>
                          <w:rPr>
                            <w:sz w:val="14"/>
                          </w:rPr>
                        </w:pPr>
                        <w:r w:rsidRPr="00613A56">
                          <w:rPr>
                            <w:rFonts w:ascii="Arial" w:eastAsia="Arial" w:hAnsi="Arial" w:cs="Arial"/>
                            <w:b/>
                            <w:sz w:val="14"/>
                          </w:rPr>
                          <w:t>Semester</w:t>
                        </w:r>
                      </w:p>
                      <w:p w14:paraId="49FACC57" w14:textId="77777777" w:rsidR="00AA5BC8" w:rsidRPr="00613A56" w:rsidRDefault="00AA5BC8" w:rsidP="00312A4C">
                        <w:pPr>
                          <w:spacing w:line="259" w:lineRule="auto"/>
                          <w:ind w:left="164"/>
                          <w:rPr>
                            <w:sz w:val="14"/>
                          </w:rPr>
                        </w:pPr>
                        <w:r w:rsidRPr="00613A56">
                          <w:rPr>
                            <w:rFonts w:ascii="Arial" w:eastAsia="Arial" w:hAnsi="Arial" w:cs="Arial"/>
                            <w:b/>
                            <w:sz w:val="14"/>
                          </w:rPr>
                          <w:t>Hours Earned</w:t>
                        </w:r>
                      </w:p>
                    </w:tc>
                    <w:tc>
                      <w:tcPr>
                        <w:tcW w:w="1260" w:type="dxa"/>
                        <w:tcBorders>
                          <w:top w:val="single" w:sz="8" w:space="0" w:color="000000"/>
                          <w:left w:val="single" w:sz="8" w:space="0" w:color="000000"/>
                          <w:bottom w:val="single" w:sz="12" w:space="0" w:color="000000"/>
                          <w:right w:val="single" w:sz="12" w:space="0" w:color="000000"/>
                        </w:tcBorders>
                        <w:shd w:val="clear" w:color="auto" w:fill="990000"/>
                        <w:vAlign w:val="bottom"/>
                      </w:tcPr>
                      <w:p w14:paraId="357DFAE0" w14:textId="77777777" w:rsidR="00AA5BC8" w:rsidRPr="00613A56" w:rsidRDefault="00AA5BC8" w:rsidP="00312A4C">
                        <w:pPr>
                          <w:spacing w:line="259" w:lineRule="auto"/>
                          <w:ind w:left="203" w:hanging="202"/>
                          <w:rPr>
                            <w:sz w:val="14"/>
                          </w:rPr>
                        </w:pPr>
                        <w:r w:rsidRPr="00613A56">
                          <w:rPr>
                            <w:rFonts w:ascii="Arial" w:eastAsia="Arial" w:hAnsi="Arial" w:cs="Arial"/>
                            <w:b/>
                            <w:sz w:val="14"/>
                          </w:rPr>
                          <w:t>Average GPA</w:t>
                        </w:r>
                      </w:p>
                    </w:tc>
                  </w:tr>
                  <w:tr w:rsidR="00AA5BC8" w:rsidRPr="00613A56" w14:paraId="13EAEF3C" w14:textId="77777777" w:rsidTr="00312A4C">
                    <w:trPr>
                      <w:trHeight w:val="299"/>
                    </w:trPr>
                    <w:tc>
                      <w:tcPr>
                        <w:tcW w:w="6930" w:type="dxa"/>
                        <w:tcBorders>
                          <w:top w:val="single" w:sz="12" w:space="0" w:color="000000"/>
                          <w:left w:val="single" w:sz="8" w:space="0" w:color="000000"/>
                          <w:bottom w:val="single" w:sz="12" w:space="0" w:color="000000"/>
                          <w:right w:val="single" w:sz="8" w:space="0" w:color="000000"/>
                        </w:tcBorders>
                      </w:tcPr>
                      <w:p w14:paraId="64A00C0D" w14:textId="77777777" w:rsidR="00AA5BC8" w:rsidRPr="00613A56" w:rsidRDefault="00AA5BC8" w:rsidP="00312A4C">
                        <w:pPr>
                          <w:spacing w:line="259" w:lineRule="auto"/>
                        </w:pPr>
                        <w:r w:rsidRPr="00613A56">
                          <w:rPr>
                            <w:rFonts w:ascii="Arial" w:eastAsia="Arial" w:hAnsi="Arial" w:cs="Arial"/>
                            <w:b/>
                          </w:rPr>
                          <w:t>1. Transfers from Jefferson State Community College</w:t>
                        </w:r>
                      </w:p>
                    </w:tc>
                    <w:tc>
                      <w:tcPr>
                        <w:tcW w:w="1170" w:type="dxa"/>
                        <w:tcBorders>
                          <w:top w:val="single" w:sz="12" w:space="0" w:color="000000"/>
                          <w:left w:val="single" w:sz="8" w:space="0" w:color="000000"/>
                          <w:bottom w:val="single" w:sz="12" w:space="0" w:color="000000"/>
                          <w:right w:val="single" w:sz="8" w:space="0" w:color="000000"/>
                        </w:tcBorders>
                      </w:tcPr>
                      <w:p w14:paraId="6AFB2C75" w14:textId="77777777" w:rsidR="00AA5BC8" w:rsidRPr="00613A56" w:rsidRDefault="00AA5BC8" w:rsidP="00312A4C">
                        <w:pPr>
                          <w:spacing w:line="259" w:lineRule="auto"/>
                          <w:ind w:right="2"/>
                          <w:jc w:val="right"/>
                        </w:pPr>
                        <w:r w:rsidRPr="00613A56">
                          <w:t>199</w:t>
                        </w:r>
                      </w:p>
                    </w:tc>
                    <w:tc>
                      <w:tcPr>
                        <w:tcW w:w="1170" w:type="dxa"/>
                        <w:tcBorders>
                          <w:top w:val="single" w:sz="12" w:space="0" w:color="000000"/>
                          <w:left w:val="single" w:sz="8" w:space="0" w:color="000000"/>
                          <w:bottom w:val="single" w:sz="12" w:space="0" w:color="000000"/>
                          <w:right w:val="single" w:sz="8" w:space="0" w:color="000000"/>
                        </w:tcBorders>
                      </w:tcPr>
                      <w:p w14:paraId="40E56742" w14:textId="77777777" w:rsidR="00AA5BC8" w:rsidRPr="00613A56" w:rsidRDefault="00AA5BC8" w:rsidP="00312A4C">
                        <w:pPr>
                          <w:spacing w:line="259" w:lineRule="auto"/>
                          <w:ind w:right="12"/>
                          <w:jc w:val="right"/>
                        </w:pPr>
                        <w:r w:rsidRPr="00613A56">
                          <w:t>27.24</w:t>
                        </w:r>
                      </w:p>
                    </w:tc>
                    <w:tc>
                      <w:tcPr>
                        <w:tcW w:w="990" w:type="dxa"/>
                        <w:tcBorders>
                          <w:top w:val="single" w:sz="12" w:space="0" w:color="000000"/>
                          <w:left w:val="single" w:sz="8" w:space="0" w:color="000000"/>
                          <w:bottom w:val="single" w:sz="12" w:space="0" w:color="000000"/>
                          <w:right w:val="single" w:sz="8" w:space="0" w:color="000000"/>
                        </w:tcBorders>
                      </w:tcPr>
                      <w:p w14:paraId="3BB73867" w14:textId="77777777" w:rsidR="00AA5BC8" w:rsidRPr="00613A56" w:rsidRDefault="00AA5BC8" w:rsidP="00312A4C">
                        <w:pPr>
                          <w:spacing w:line="259" w:lineRule="auto"/>
                          <w:ind w:right="12"/>
                          <w:jc w:val="right"/>
                        </w:pPr>
                        <w:r w:rsidRPr="00613A56">
                          <w:t>24.19</w:t>
                        </w:r>
                      </w:p>
                    </w:tc>
                    <w:tc>
                      <w:tcPr>
                        <w:tcW w:w="1260" w:type="dxa"/>
                        <w:tcBorders>
                          <w:top w:val="single" w:sz="12" w:space="0" w:color="000000"/>
                          <w:left w:val="single" w:sz="8" w:space="0" w:color="000000"/>
                          <w:bottom w:val="single" w:sz="12" w:space="0" w:color="000000"/>
                          <w:right w:val="single" w:sz="12" w:space="0" w:color="000000"/>
                        </w:tcBorders>
                      </w:tcPr>
                      <w:p w14:paraId="7EFB90B2" w14:textId="77777777" w:rsidR="00AA5BC8" w:rsidRPr="00613A56" w:rsidRDefault="00AA5BC8" w:rsidP="00312A4C">
                        <w:pPr>
                          <w:spacing w:line="259" w:lineRule="auto"/>
                          <w:jc w:val="right"/>
                        </w:pPr>
                        <w:r w:rsidRPr="00613A56">
                          <w:t>3.00</w:t>
                        </w:r>
                      </w:p>
                    </w:tc>
                  </w:tr>
                  <w:tr w:rsidR="00AA5BC8" w:rsidRPr="00613A56" w14:paraId="1A35C0B9" w14:textId="77777777" w:rsidTr="00312A4C">
                    <w:trPr>
                      <w:trHeight w:val="298"/>
                    </w:trPr>
                    <w:tc>
                      <w:tcPr>
                        <w:tcW w:w="6930" w:type="dxa"/>
                        <w:tcBorders>
                          <w:top w:val="single" w:sz="12" w:space="0" w:color="000000"/>
                          <w:left w:val="single" w:sz="8" w:space="0" w:color="000000"/>
                          <w:bottom w:val="single" w:sz="12" w:space="0" w:color="000000"/>
                          <w:right w:val="single" w:sz="8" w:space="0" w:color="000000"/>
                        </w:tcBorders>
                      </w:tcPr>
                      <w:p w14:paraId="36E879EF" w14:textId="77777777" w:rsidR="00AA5BC8" w:rsidRPr="00613A56" w:rsidRDefault="00AA5BC8" w:rsidP="00312A4C">
                        <w:pPr>
                          <w:spacing w:line="259" w:lineRule="auto"/>
                        </w:pPr>
                        <w:r w:rsidRPr="00613A56">
                          <w:rPr>
                            <w:rFonts w:ascii="Arial" w:eastAsia="Arial" w:hAnsi="Arial" w:cs="Arial"/>
                            <w:b/>
                          </w:rPr>
                          <w:t>2. Transfers from Other Alabama Public Two-Year Colleges</w:t>
                        </w:r>
                      </w:p>
                    </w:tc>
                    <w:tc>
                      <w:tcPr>
                        <w:tcW w:w="1170" w:type="dxa"/>
                        <w:tcBorders>
                          <w:top w:val="single" w:sz="12" w:space="0" w:color="000000"/>
                          <w:left w:val="single" w:sz="8" w:space="0" w:color="000000"/>
                          <w:bottom w:val="single" w:sz="12" w:space="0" w:color="000000"/>
                          <w:right w:val="single" w:sz="8" w:space="0" w:color="000000"/>
                        </w:tcBorders>
                      </w:tcPr>
                      <w:p w14:paraId="0F9A94F4" w14:textId="77777777" w:rsidR="00AA5BC8" w:rsidRPr="00613A56" w:rsidRDefault="00AA5BC8" w:rsidP="00312A4C">
                        <w:pPr>
                          <w:spacing w:line="259" w:lineRule="auto"/>
                          <w:ind w:right="12"/>
                          <w:jc w:val="right"/>
                        </w:pPr>
                        <w:r w:rsidRPr="00613A56">
                          <w:t>2,840</w:t>
                        </w:r>
                      </w:p>
                    </w:tc>
                    <w:tc>
                      <w:tcPr>
                        <w:tcW w:w="1170" w:type="dxa"/>
                        <w:tcBorders>
                          <w:top w:val="single" w:sz="12" w:space="0" w:color="000000"/>
                          <w:left w:val="single" w:sz="8" w:space="0" w:color="000000"/>
                          <w:bottom w:val="single" w:sz="12" w:space="0" w:color="000000"/>
                          <w:right w:val="single" w:sz="8" w:space="0" w:color="000000"/>
                        </w:tcBorders>
                      </w:tcPr>
                      <w:p w14:paraId="385100ED" w14:textId="77777777" w:rsidR="00AA5BC8" w:rsidRPr="00613A56" w:rsidRDefault="00AA5BC8" w:rsidP="00312A4C">
                        <w:pPr>
                          <w:spacing w:line="259" w:lineRule="auto"/>
                          <w:ind w:right="12"/>
                          <w:jc w:val="right"/>
                        </w:pPr>
                        <w:r w:rsidRPr="00613A56">
                          <w:t>27.02</w:t>
                        </w:r>
                      </w:p>
                    </w:tc>
                    <w:tc>
                      <w:tcPr>
                        <w:tcW w:w="990" w:type="dxa"/>
                        <w:tcBorders>
                          <w:top w:val="single" w:sz="12" w:space="0" w:color="000000"/>
                          <w:left w:val="single" w:sz="8" w:space="0" w:color="000000"/>
                          <w:bottom w:val="single" w:sz="12" w:space="0" w:color="000000"/>
                          <w:right w:val="single" w:sz="8" w:space="0" w:color="000000"/>
                        </w:tcBorders>
                      </w:tcPr>
                      <w:p w14:paraId="169D44FD" w14:textId="77777777" w:rsidR="00AA5BC8" w:rsidRPr="00613A56" w:rsidRDefault="00AA5BC8" w:rsidP="00312A4C">
                        <w:pPr>
                          <w:spacing w:line="259" w:lineRule="auto"/>
                          <w:ind w:right="12"/>
                          <w:jc w:val="right"/>
                        </w:pPr>
                        <w:r w:rsidRPr="00613A56">
                          <w:t>23.87</w:t>
                        </w:r>
                      </w:p>
                    </w:tc>
                    <w:tc>
                      <w:tcPr>
                        <w:tcW w:w="1260" w:type="dxa"/>
                        <w:tcBorders>
                          <w:top w:val="single" w:sz="12" w:space="0" w:color="000000"/>
                          <w:left w:val="single" w:sz="8" w:space="0" w:color="000000"/>
                          <w:bottom w:val="single" w:sz="12" w:space="0" w:color="000000"/>
                          <w:right w:val="single" w:sz="12" w:space="0" w:color="000000"/>
                        </w:tcBorders>
                      </w:tcPr>
                      <w:p w14:paraId="2A6C5CED" w14:textId="77777777" w:rsidR="00AA5BC8" w:rsidRPr="00613A56" w:rsidRDefault="00AA5BC8" w:rsidP="00312A4C">
                        <w:pPr>
                          <w:spacing w:line="259" w:lineRule="auto"/>
                          <w:jc w:val="right"/>
                        </w:pPr>
                        <w:r w:rsidRPr="00613A56">
                          <w:t>2.97</w:t>
                        </w:r>
                      </w:p>
                    </w:tc>
                  </w:tr>
                  <w:tr w:rsidR="00AA5BC8" w:rsidRPr="00613A56" w14:paraId="6427B772" w14:textId="77777777" w:rsidTr="00312A4C">
                    <w:trPr>
                      <w:trHeight w:val="298"/>
                    </w:trPr>
                    <w:tc>
                      <w:tcPr>
                        <w:tcW w:w="6930" w:type="dxa"/>
                        <w:tcBorders>
                          <w:top w:val="single" w:sz="12" w:space="0" w:color="000000"/>
                          <w:left w:val="single" w:sz="8" w:space="0" w:color="000000"/>
                          <w:bottom w:val="single" w:sz="12" w:space="0" w:color="000000"/>
                          <w:right w:val="single" w:sz="8" w:space="0" w:color="000000"/>
                        </w:tcBorders>
                      </w:tcPr>
                      <w:p w14:paraId="1B2F3DC5" w14:textId="77777777" w:rsidR="00AA5BC8" w:rsidRPr="00613A56" w:rsidRDefault="00AA5BC8" w:rsidP="00312A4C">
                        <w:pPr>
                          <w:spacing w:line="259" w:lineRule="auto"/>
                        </w:pPr>
                        <w:r w:rsidRPr="00613A56">
                          <w:rPr>
                            <w:rFonts w:ascii="Arial" w:eastAsia="Arial" w:hAnsi="Arial" w:cs="Arial"/>
                            <w:b/>
                          </w:rPr>
                          <w:t>3. Other Transfers</w:t>
                        </w:r>
                      </w:p>
                    </w:tc>
                    <w:tc>
                      <w:tcPr>
                        <w:tcW w:w="1170" w:type="dxa"/>
                        <w:tcBorders>
                          <w:top w:val="single" w:sz="12" w:space="0" w:color="000000"/>
                          <w:left w:val="single" w:sz="8" w:space="0" w:color="000000"/>
                          <w:bottom w:val="single" w:sz="12" w:space="0" w:color="000000"/>
                          <w:right w:val="single" w:sz="8" w:space="0" w:color="000000"/>
                        </w:tcBorders>
                      </w:tcPr>
                      <w:p w14:paraId="7E6169C2" w14:textId="77777777" w:rsidR="00AA5BC8" w:rsidRPr="00613A56" w:rsidRDefault="00AA5BC8" w:rsidP="00312A4C">
                        <w:pPr>
                          <w:spacing w:line="259" w:lineRule="auto"/>
                          <w:ind w:right="12"/>
                          <w:jc w:val="right"/>
                        </w:pPr>
                        <w:r w:rsidRPr="00613A56">
                          <w:t>1,461</w:t>
                        </w:r>
                      </w:p>
                    </w:tc>
                    <w:tc>
                      <w:tcPr>
                        <w:tcW w:w="1170" w:type="dxa"/>
                        <w:tcBorders>
                          <w:top w:val="single" w:sz="12" w:space="0" w:color="000000"/>
                          <w:left w:val="single" w:sz="8" w:space="0" w:color="000000"/>
                          <w:bottom w:val="single" w:sz="12" w:space="0" w:color="000000"/>
                          <w:right w:val="single" w:sz="8" w:space="0" w:color="000000"/>
                        </w:tcBorders>
                      </w:tcPr>
                      <w:p w14:paraId="7A232458" w14:textId="77777777" w:rsidR="00AA5BC8" w:rsidRPr="00613A56" w:rsidRDefault="00AA5BC8" w:rsidP="00312A4C">
                        <w:pPr>
                          <w:spacing w:line="259" w:lineRule="auto"/>
                          <w:ind w:right="12"/>
                          <w:jc w:val="right"/>
                        </w:pPr>
                        <w:r w:rsidRPr="00613A56">
                          <w:t>26.69</w:t>
                        </w:r>
                      </w:p>
                    </w:tc>
                    <w:tc>
                      <w:tcPr>
                        <w:tcW w:w="990" w:type="dxa"/>
                        <w:tcBorders>
                          <w:top w:val="single" w:sz="12" w:space="0" w:color="000000"/>
                          <w:left w:val="single" w:sz="8" w:space="0" w:color="000000"/>
                          <w:bottom w:val="single" w:sz="12" w:space="0" w:color="000000"/>
                          <w:right w:val="single" w:sz="8" w:space="0" w:color="000000"/>
                        </w:tcBorders>
                      </w:tcPr>
                      <w:p w14:paraId="31364153" w14:textId="77777777" w:rsidR="00AA5BC8" w:rsidRPr="00613A56" w:rsidRDefault="00AA5BC8" w:rsidP="00312A4C">
                        <w:pPr>
                          <w:spacing w:line="259" w:lineRule="auto"/>
                          <w:ind w:right="12"/>
                          <w:jc w:val="right"/>
                        </w:pPr>
                        <w:r w:rsidRPr="00613A56">
                          <w:t>23.55</w:t>
                        </w:r>
                      </w:p>
                    </w:tc>
                    <w:tc>
                      <w:tcPr>
                        <w:tcW w:w="1260" w:type="dxa"/>
                        <w:tcBorders>
                          <w:top w:val="single" w:sz="12" w:space="0" w:color="000000"/>
                          <w:left w:val="single" w:sz="8" w:space="0" w:color="000000"/>
                          <w:bottom w:val="single" w:sz="12" w:space="0" w:color="000000"/>
                          <w:right w:val="single" w:sz="12" w:space="0" w:color="000000"/>
                        </w:tcBorders>
                      </w:tcPr>
                      <w:p w14:paraId="0974E2A6" w14:textId="77777777" w:rsidR="00AA5BC8" w:rsidRPr="00613A56" w:rsidRDefault="00AA5BC8" w:rsidP="00312A4C">
                        <w:pPr>
                          <w:spacing w:line="259" w:lineRule="auto"/>
                          <w:jc w:val="right"/>
                        </w:pPr>
                        <w:r w:rsidRPr="00613A56">
                          <w:t>2.99</w:t>
                        </w:r>
                      </w:p>
                    </w:tc>
                  </w:tr>
                  <w:tr w:rsidR="00AA5BC8" w:rsidRPr="00613A56" w14:paraId="5F4254B3" w14:textId="77777777" w:rsidTr="00312A4C">
                    <w:trPr>
                      <w:trHeight w:val="298"/>
                    </w:trPr>
                    <w:tc>
                      <w:tcPr>
                        <w:tcW w:w="6930" w:type="dxa"/>
                        <w:tcBorders>
                          <w:top w:val="single" w:sz="12" w:space="0" w:color="000000"/>
                          <w:left w:val="single" w:sz="8" w:space="0" w:color="000000"/>
                          <w:bottom w:val="single" w:sz="12" w:space="0" w:color="000000"/>
                          <w:right w:val="single" w:sz="8" w:space="0" w:color="000000"/>
                        </w:tcBorders>
                      </w:tcPr>
                      <w:p w14:paraId="62B572A5" w14:textId="77777777" w:rsidR="00AA5BC8" w:rsidRPr="00613A56" w:rsidRDefault="00AA5BC8" w:rsidP="00312A4C">
                        <w:pPr>
                          <w:spacing w:line="259" w:lineRule="auto"/>
                        </w:pPr>
                        <w:r w:rsidRPr="00613A56">
                          <w:rPr>
                            <w:rFonts w:ascii="Arial" w:eastAsia="Arial" w:hAnsi="Arial" w:cs="Arial"/>
                            <w:b/>
                          </w:rPr>
                          <w:t>4. Native Students</w:t>
                        </w:r>
                      </w:p>
                    </w:tc>
                    <w:tc>
                      <w:tcPr>
                        <w:tcW w:w="1170" w:type="dxa"/>
                        <w:tcBorders>
                          <w:top w:val="single" w:sz="12" w:space="0" w:color="000000"/>
                          <w:left w:val="single" w:sz="8" w:space="0" w:color="000000"/>
                          <w:bottom w:val="single" w:sz="12" w:space="0" w:color="000000"/>
                          <w:right w:val="single" w:sz="8" w:space="0" w:color="000000"/>
                        </w:tcBorders>
                      </w:tcPr>
                      <w:p w14:paraId="65FC02CC" w14:textId="77777777" w:rsidR="00AA5BC8" w:rsidRPr="00613A56" w:rsidRDefault="00AA5BC8" w:rsidP="00312A4C">
                        <w:pPr>
                          <w:spacing w:line="259" w:lineRule="auto"/>
                          <w:ind w:right="19"/>
                          <w:jc w:val="right"/>
                        </w:pPr>
                        <w:r w:rsidRPr="00613A56">
                          <w:t>18,514</w:t>
                        </w:r>
                      </w:p>
                    </w:tc>
                    <w:tc>
                      <w:tcPr>
                        <w:tcW w:w="1170" w:type="dxa"/>
                        <w:tcBorders>
                          <w:top w:val="single" w:sz="12" w:space="0" w:color="000000"/>
                          <w:left w:val="single" w:sz="8" w:space="0" w:color="000000"/>
                          <w:bottom w:val="single" w:sz="12" w:space="0" w:color="000000"/>
                          <w:right w:val="single" w:sz="8" w:space="0" w:color="000000"/>
                        </w:tcBorders>
                      </w:tcPr>
                      <w:p w14:paraId="10044AAB" w14:textId="77777777" w:rsidR="00AA5BC8" w:rsidRPr="00613A56" w:rsidRDefault="00AA5BC8" w:rsidP="00312A4C">
                        <w:pPr>
                          <w:spacing w:line="259" w:lineRule="auto"/>
                          <w:ind w:right="12"/>
                          <w:jc w:val="right"/>
                        </w:pPr>
                        <w:r w:rsidRPr="00613A56">
                          <w:t>29.41</w:t>
                        </w:r>
                      </w:p>
                    </w:tc>
                    <w:tc>
                      <w:tcPr>
                        <w:tcW w:w="990" w:type="dxa"/>
                        <w:tcBorders>
                          <w:top w:val="single" w:sz="12" w:space="0" w:color="000000"/>
                          <w:left w:val="single" w:sz="8" w:space="0" w:color="000000"/>
                          <w:bottom w:val="single" w:sz="12" w:space="0" w:color="000000"/>
                          <w:right w:val="single" w:sz="8" w:space="0" w:color="000000"/>
                        </w:tcBorders>
                      </w:tcPr>
                      <w:p w14:paraId="0FB12D95" w14:textId="77777777" w:rsidR="00AA5BC8" w:rsidRPr="00613A56" w:rsidRDefault="00AA5BC8" w:rsidP="00312A4C">
                        <w:pPr>
                          <w:spacing w:line="259" w:lineRule="auto"/>
                          <w:ind w:right="12"/>
                          <w:jc w:val="right"/>
                        </w:pPr>
                        <w:r w:rsidRPr="00613A56">
                          <w:t>26.84</w:t>
                        </w:r>
                      </w:p>
                    </w:tc>
                    <w:tc>
                      <w:tcPr>
                        <w:tcW w:w="1260" w:type="dxa"/>
                        <w:tcBorders>
                          <w:top w:val="single" w:sz="12" w:space="0" w:color="000000"/>
                          <w:left w:val="single" w:sz="8" w:space="0" w:color="000000"/>
                          <w:bottom w:val="single" w:sz="12" w:space="0" w:color="000000"/>
                          <w:right w:val="single" w:sz="12" w:space="0" w:color="000000"/>
                        </w:tcBorders>
                      </w:tcPr>
                      <w:p w14:paraId="1B2E6E18" w14:textId="77777777" w:rsidR="00AA5BC8" w:rsidRPr="00613A56" w:rsidRDefault="00AA5BC8" w:rsidP="00312A4C">
                        <w:pPr>
                          <w:spacing w:line="259" w:lineRule="auto"/>
                          <w:jc w:val="right"/>
                        </w:pPr>
                        <w:r w:rsidRPr="00613A56">
                          <w:t>3.26</w:t>
                        </w:r>
                      </w:p>
                    </w:tc>
                  </w:tr>
                  <w:tr w:rsidR="00AA5BC8" w:rsidRPr="00613A56" w14:paraId="4C138548" w14:textId="77777777" w:rsidTr="00312A4C">
                    <w:trPr>
                      <w:trHeight w:val="301"/>
                    </w:trPr>
                    <w:tc>
                      <w:tcPr>
                        <w:tcW w:w="6930" w:type="dxa"/>
                        <w:tcBorders>
                          <w:top w:val="single" w:sz="12" w:space="0" w:color="000000"/>
                          <w:left w:val="single" w:sz="8" w:space="0" w:color="000000"/>
                          <w:bottom w:val="single" w:sz="8" w:space="0" w:color="000000"/>
                          <w:right w:val="single" w:sz="8" w:space="0" w:color="000000"/>
                        </w:tcBorders>
                      </w:tcPr>
                      <w:p w14:paraId="0EB849E5" w14:textId="77777777" w:rsidR="00AA5BC8" w:rsidRPr="00613A56" w:rsidRDefault="00AA5BC8" w:rsidP="00312A4C">
                        <w:pPr>
                          <w:spacing w:line="259" w:lineRule="auto"/>
                        </w:pPr>
                        <w:r w:rsidRPr="00613A56">
                          <w:rPr>
                            <w:rFonts w:ascii="Arial" w:eastAsia="Arial" w:hAnsi="Arial" w:cs="Arial"/>
                            <w:b/>
                          </w:rPr>
                          <w:t>5. All Transfers and Native Students (Lines 1, 2, 3, and 4)</w:t>
                        </w:r>
                      </w:p>
                    </w:tc>
                    <w:tc>
                      <w:tcPr>
                        <w:tcW w:w="1170" w:type="dxa"/>
                        <w:tcBorders>
                          <w:top w:val="single" w:sz="12" w:space="0" w:color="000000"/>
                          <w:left w:val="single" w:sz="8" w:space="0" w:color="000000"/>
                          <w:bottom w:val="single" w:sz="8" w:space="0" w:color="000000"/>
                          <w:right w:val="single" w:sz="8" w:space="0" w:color="000000"/>
                        </w:tcBorders>
                      </w:tcPr>
                      <w:p w14:paraId="4EF79B20" w14:textId="77777777" w:rsidR="00AA5BC8" w:rsidRPr="00613A56" w:rsidRDefault="00AA5BC8" w:rsidP="00312A4C">
                        <w:pPr>
                          <w:spacing w:line="259" w:lineRule="auto"/>
                          <w:ind w:right="19"/>
                          <w:jc w:val="right"/>
                        </w:pPr>
                        <w:r w:rsidRPr="00613A56">
                          <w:t>23,014</w:t>
                        </w:r>
                      </w:p>
                    </w:tc>
                    <w:tc>
                      <w:tcPr>
                        <w:tcW w:w="1170" w:type="dxa"/>
                        <w:tcBorders>
                          <w:top w:val="single" w:sz="12" w:space="0" w:color="000000"/>
                          <w:left w:val="single" w:sz="8" w:space="0" w:color="000000"/>
                          <w:bottom w:val="single" w:sz="8" w:space="0" w:color="000000"/>
                          <w:right w:val="single" w:sz="8" w:space="0" w:color="000000"/>
                        </w:tcBorders>
                      </w:tcPr>
                      <w:p w14:paraId="0C06F8AA" w14:textId="77777777" w:rsidR="00AA5BC8" w:rsidRPr="00613A56" w:rsidRDefault="00AA5BC8" w:rsidP="00312A4C">
                        <w:pPr>
                          <w:spacing w:line="259" w:lineRule="auto"/>
                          <w:ind w:right="12"/>
                          <w:jc w:val="right"/>
                        </w:pPr>
                        <w:r w:rsidRPr="00613A56">
                          <w:t>28.92</w:t>
                        </w:r>
                      </w:p>
                    </w:tc>
                    <w:tc>
                      <w:tcPr>
                        <w:tcW w:w="990" w:type="dxa"/>
                        <w:tcBorders>
                          <w:top w:val="single" w:sz="12" w:space="0" w:color="000000"/>
                          <w:left w:val="single" w:sz="8" w:space="0" w:color="000000"/>
                          <w:bottom w:val="single" w:sz="8" w:space="0" w:color="000000"/>
                          <w:right w:val="single" w:sz="8" w:space="0" w:color="000000"/>
                        </w:tcBorders>
                      </w:tcPr>
                      <w:p w14:paraId="027E43AA" w14:textId="77777777" w:rsidR="00AA5BC8" w:rsidRPr="00613A56" w:rsidRDefault="00AA5BC8" w:rsidP="00312A4C">
                        <w:pPr>
                          <w:spacing w:line="259" w:lineRule="auto"/>
                          <w:ind w:right="12"/>
                          <w:jc w:val="right"/>
                        </w:pPr>
                        <w:r w:rsidRPr="00613A56">
                          <w:t>26.24</w:t>
                        </w:r>
                      </w:p>
                    </w:tc>
                    <w:tc>
                      <w:tcPr>
                        <w:tcW w:w="1260" w:type="dxa"/>
                        <w:tcBorders>
                          <w:top w:val="single" w:sz="12" w:space="0" w:color="000000"/>
                          <w:left w:val="single" w:sz="8" w:space="0" w:color="000000"/>
                          <w:bottom w:val="single" w:sz="8" w:space="0" w:color="000000"/>
                          <w:right w:val="single" w:sz="12" w:space="0" w:color="000000"/>
                        </w:tcBorders>
                      </w:tcPr>
                      <w:p w14:paraId="40F6832F" w14:textId="77777777" w:rsidR="00AA5BC8" w:rsidRPr="00613A56" w:rsidRDefault="00AA5BC8" w:rsidP="00312A4C">
                        <w:pPr>
                          <w:spacing w:line="259" w:lineRule="auto"/>
                          <w:jc w:val="right"/>
                        </w:pPr>
                        <w:r w:rsidRPr="00613A56">
                          <w:t>3.20</w:t>
                        </w:r>
                      </w:p>
                    </w:tc>
                  </w:tr>
                </w:tbl>
                <w:p w14:paraId="23ECF885" w14:textId="77777777" w:rsidR="00AA5BC8" w:rsidRPr="00613A56" w:rsidRDefault="00AA5BC8" w:rsidP="00312A4C"/>
                <w:p w14:paraId="5506C63B" w14:textId="77777777" w:rsidR="00AA5BC8" w:rsidRPr="00613A56" w:rsidRDefault="00AA5BC8" w:rsidP="00312A4C"/>
                <w:p w14:paraId="7FEF9CF2" w14:textId="77777777" w:rsidR="00AA5BC8" w:rsidRPr="00613A56" w:rsidRDefault="00AA5BC8" w:rsidP="00312A4C"/>
                <w:p w14:paraId="2664F61D" w14:textId="1771C977" w:rsidR="00AA5BC8" w:rsidRDefault="00AA5BC8" w:rsidP="00312A4C"/>
                <w:p w14:paraId="034A864B" w14:textId="5D0E973A" w:rsidR="00AA5BC8" w:rsidRDefault="00AA5BC8" w:rsidP="00312A4C"/>
                <w:p w14:paraId="13CC7DD1" w14:textId="27037B11" w:rsidR="00AA5BC8" w:rsidRDefault="00AA5BC8" w:rsidP="00312A4C"/>
                <w:p w14:paraId="4B95013C" w14:textId="2E5D2E45" w:rsidR="00AA5BC8" w:rsidRDefault="00AA5BC8" w:rsidP="00312A4C"/>
                <w:p w14:paraId="47C4CDE1" w14:textId="641B0F25" w:rsidR="00AA5BC8" w:rsidRDefault="00AA5BC8" w:rsidP="00312A4C"/>
                <w:p w14:paraId="7D20F98C" w14:textId="75125A68" w:rsidR="00AA5BC8" w:rsidRDefault="00AA5BC8" w:rsidP="00312A4C"/>
                <w:p w14:paraId="5C232D02" w14:textId="4C828EDA" w:rsidR="00AA5BC8" w:rsidRDefault="00AA5BC8" w:rsidP="00312A4C"/>
                <w:p w14:paraId="47AF14F7" w14:textId="22C4246B" w:rsidR="00AA5BC8" w:rsidRDefault="00AA5BC8" w:rsidP="00312A4C"/>
                <w:p w14:paraId="59B5EACC" w14:textId="32FD6A5A" w:rsidR="00AA5BC8" w:rsidRDefault="00AA5BC8" w:rsidP="00312A4C"/>
                <w:p w14:paraId="3EE5DB28" w14:textId="13156CEB" w:rsidR="00AA5BC8" w:rsidRDefault="00AA5BC8" w:rsidP="00312A4C"/>
                <w:p w14:paraId="38002F9D" w14:textId="7A2F755F" w:rsidR="00AA5BC8" w:rsidRDefault="00AA5BC8" w:rsidP="00312A4C"/>
                <w:p w14:paraId="09B6A777" w14:textId="3F432DB6" w:rsidR="00AA5BC8" w:rsidRDefault="00AA5BC8" w:rsidP="00312A4C"/>
                <w:p w14:paraId="0F3D82C6" w14:textId="77777777" w:rsidR="00AA5BC8" w:rsidRPr="00613A56" w:rsidRDefault="00AA5BC8" w:rsidP="00312A4C"/>
                <w:p w14:paraId="0A42764E" w14:textId="77777777" w:rsidR="00AA5BC8" w:rsidRPr="00613A56" w:rsidRDefault="00AA5BC8" w:rsidP="00312A4C">
                  <w:pPr>
                    <w:spacing w:before="24"/>
                    <w:ind w:left="3676" w:right="3672"/>
                    <w:jc w:val="center"/>
                    <w:rPr>
                      <w:b/>
                      <w:sz w:val="24"/>
                    </w:rPr>
                  </w:pPr>
                  <w:r w:rsidRPr="00613A56">
                    <w:rPr>
                      <w:b/>
                      <w:sz w:val="24"/>
                    </w:rPr>
                    <w:t>Jefferson State Community College</w:t>
                  </w:r>
                </w:p>
                <w:p w14:paraId="32C1318E" w14:textId="77777777" w:rsidR="00AA5BC8" w:rsidRPr="00613A56" w:rsidRDefault="00AA5BC8" w:rsidP="00312A4C">
                  <w:pPr>
                    <w:jc w:val="center"/>
                    <w:rPr>
                      <w:sz w:val="24"/>
                    </w:rPr>
                  </w:pPr>
                  <w:r w:rsidRPr="00613A56">
                    <w:rPr>
                      <w:sz w:val="24"/>
                    </w:rPr>
                    <w:t>Report 5: Cumulative Hours Passed through Spring 2018</w:t>
                  </w:r>
                </w:p>
                <w:tbl>
                  <w:tblPr>
                    <w:tblW w:w="0" w:type="auto"/>
                    <w:tblInd w:w="2001" w:type="dxa"/>
                    <w:tblCellMar>
                      <w:left w:w="0" w:type="dxa"/>
                      <w:right w:w="0" w:type="dxa"/>
                    </w:tblCellMar>
                    <w:tblLook w:val="01E0" w:firstRow="1" w:lastRow="1" w:firstColumn="1" w:lastColumn="1" w:noHBand="0" w:noVBand="0"/>
                  </w:tblPr>
                  <w:tblGrid>
                    <w:gridCol w:w="2692"/>
                    <w:gridCol w:w="1257"/>
                    <w:gridCol w:w="788"/>
                    <w:gridCol w:w="771"/>
                    <w:gridCol w:w="779"/>
                    <w:gridCol w:w="1258"/>
                    <w:gridCol w:w="857"/>
                    <w:gridCol w:w="704"/>
                  </w:tblGrid>
                  <w:tr w:rsidR="00AA5BC8" w:rsidRPr="00613A56" w14:paraId="553F2A70" w14:textId="77777777" w:rsidTr="00312A4C">
                    <w:trPr>
                      <w:trHeight w:val="237"/>
                    </w:trPr>
                    <w:tc>
                      <w:tcPr>
                        <w:tcW w:w="2692" w:type="dxa"/>
                      </w:tcPr>
                      <w:p w14:paraId="3896D64D" w14:textId="77777777" w:rsidR="00AA5BC8" w:rsidRPr="00613A56" w:rsidRDefault="00AA5BC8" w:rsidP="00312A4C">
                        <w:pPr>
                          <w:pStyle w:val="TableParagraph"/>
                          <w:rPr>
                            <w:rFonts w:ascii="Times New Roman"/>
                            <w:sz w:val="16"/>
                          </w:rPr>
                        </w:pPr>
                      </w:p>
                    </w:tc>
                    <w:tc>
                      <w:tcPr>
                        <w:tcW w:w="2816" w:type="dxa"/>
                        <w:gridSpan w:val="3"/>
                      </w:tcPr>
                      <w:p w14:paraId="0DA806EA" w14:textId="77777777" w:rsidR="00AA5BC8" w:rsidRPr="00613A56" w:rsidRDefault="00AA5BC8" w:rsidP="00312A4C">
                        <w:pPr>
                          <w:pStyle w:val="TableParagraph"/>
                          <w:spacing w:line="179" w:lineRule="exact"/>
                          <w:ind w:left="33"/>
                          <w:rPr>
                            <w:b/>
                            <w:sz w:val="16"/>
                          </w:rPr>
                        </w:pPr>
                        <w:r w:rsidRPr="00613A56">
                          <w:rPr>
                            <w:b/>
                            <w:sz w:val="16"/>
                          </w:rPr>
                          <w:t>Jefferson State Community College</w:t>
                        </w:r>
                      </w:p>
                    </w:tc>
                    <w:tc>
                      <w:tcPr>
                        <w:tcW w:w="3598" w:type="dxa"/>
                        <w:gridSpan w:val="4"/>
                      </w:tcPr>
                      <w:p w14:paraId="021E08AB" w14:textId="77777777" w:rsidR="00AA5BC8" w:rsidRPr="00613A56" w:rsidRDefault="00AA5BC8" w:rsidP="00312A4C">
                        <w:pPr>
                          <w:pStyle w:val="TableParagraph"/>
                          <w:spacing w:line="179" w:lineRule="exact"/>
                          <w:ind w:left="1439"/>
                          <w:rPr>
                            <w:b/>
                            <w:sz w:val="16"/>
                          </w:rPr>
                        </w:pPr>
                        <w:r w:rsidRPr="00613A56">
                          <w:rPr>
                            <w:b/>
                            <w:sz w:val="16"/>
                          </w:rPr>
                          <w:t>All Transfers to AUBURN</w:t>
                        </w:r>
                      </w:p>
                    </w:tc>
                  </w:tr>
                  <w:tr w:rsidR="00AA5BC8" w:rsidRPr="00613A56" w14:paraId="1221BA6A" w14:textId="77777777" w:rsidTr="00312A4C">
                    <w:trPr>
                      <w:trHeight w:val="299"/>
                    </w:trPr>
                    <w:tc>
                      <w:tcPr>
                        <w:tcW w:w="2692" w:type="dxa"/>
                      </w:tcPr>
                      <w:p w14:paraId="734BEBDE" w14:textId="77777777" w:rsidR="00AA5BC8" w:rsidRPr="00613A56" w:rsidRDefault="00AA5BC8" w:rsidP="00312A4C">
                        <w:pPr>
                          <w:pStyle w:val="TableParagraph"/>
                          <w:spacing w:before="57"/>
                          <w:ind w:right="118"/>
                          <w:jc w:val="right"/>
                          <w:rPr>
                            <w:b/>
                            <w:sz w:val="16"/>
                          </w:rPr>
                        </w:pPr>
                        <w:r w:rsidRPr="00613A56">
                          <w:rPr>
                            <w:b/>
                            <w:sz w:val="16"/>
                          </w:rPr>
                          <w:t>Number Enrolled Fall 2017:</w:t>
                        </w:r>
                      </w:p>
                    </w:tc>
                    <w:tc>
                      <w:tcPr>
                        <w:tcW w:w="2816" w:type="dxa"/>
                        <w:gridSpan w:val="3"/>
                      </w:tcPr>
                      <w:p w14:paraId="42A4AB0B" w14:textId="77777777" w:rsidR="00AA5BC8" w:rsidRPr="00613A56" w:rsidRDefault="00AA5BC8" w:rsidP="00312A4C">
                        <w:pPr>
                          <w:pStyle w:val="TableParagraph"/>
                          <w:spacing w:before="53"/>
                          <w:ind w:left="1256" w:right="875"/>
                          <w:jc w:val="center"/>
                          <w:rPr>
                            <w:sz w:val="16"/>
                          </w:rPr>
                        </w:pPr>
                        <w:r w:rsidRPr="00613A56">
                          <w:rPr>
                            <w:sz w:val="16"/>
                          </w:rPr>
                          <w:t>44</w:t>
                        </w:r>
                      </w:p>
                    </w:tc>
                    <w:tc>
                      <w:tcPr>
                        <w:tcW w:w="3598" w:type="dxa"/>
                        <w:gridSpan w:val="4"/>
                      </w:tcPr>
                      <w:p w14:paraId="4242A787" w14:textId="77777777" w:rsidR="00AA5BC8" w:rsidRPr="00613A56" w:rsidRDefault="00AA5BC8" w:rsidP="00312A4C">
                        <w:pPr>
                          <w:pStyle w:val="TableParagraph"/>
                          <w:spacing w:before="53"/>
                          <w:ind w:left="1863" w:right="1204"/>
                          <w:jc w:val="center"/>
                          <w:rPr>
                            <w:sz w:val="16"/>
                          </w:rPr>
                        </w:pPr>
                        <w:r w:rsidRPr="00613A56">
                          <w:rPr>
                            <w:sz w:val="16"/>
                          </w:rPr>
                          <w:t>1,155</w:t>
                        </w:r>
                      </w:p>
                    </w:tc>
                  </w:tr>
                  <w:tr w:rsidR="00AA5BC8" w:rsidRPr="00613A56" w14:paraId="3B787A45" w14:textId="77777777" w:rsidTr="00312A4C">
                    <w:trPr>
                      <w:trHeight w:val="299"/>
                    </w:trPr>
                    <w:tc>
                      <w:tcPr>
                        <w:tcW w:w="2692" w:type="dxa"/>
                      </w:tcPr>
                      <w:p w14:paraId="32F93C37" w14:textId="77777777" w:rsidR="00AA5BC8" w:rsidRPr="00613A56" w:rsidRDefault="00AA5BC8" w:rsidP="00312A4C">
                        <w:pPr>
                          <w:pStyle w:val="TableParagraph"/>
                          <w:spacing w:before="58"/>
                          <w:ind w:right="119"/>
                          <w:jc w:val="right"/>
                          <w:rPr>
                            <w:b/>
                            <w:sz w:val="16"/>
                          </w:rPr>
                        </w:pPr>
                        <w:r w:rsidRPr="00613A56">
                          <w:rPr>
                            <w:b/>
                            <w:sz w:val="16"/>
                          </w:rPr>
                          <w:t>Number Completing Spring 2018:</w:t>
                        </w:r>
                      </w:p>
                    </w:tc>
                    <w:tc>
                      <w:tcPr>
                        <w:tcW w:w="2816" w:type="dxa"/>
                        <w:gridSpan w:val="3"/>
                      </w:tcPr>
                      <w:p w14:paraId="1E87DD4E" w14:textId="77777777" w:rsidR="00AA5BC8" w:rsidRPr="00613A56" w:rsidRDefault="00AA5BC8" w:rsidP="00312A4C">
                        <w:pPr>
                          <w:pStyle w:val="TableParagraph"/>
                          <w:spacing w:before="53"/>
                          <w:ind w:left="1256" w:right="875"/>
                          <w:jc w:val="center"/>
                          <w:rPr>
                            <w:sz w:val="16"/>
                          </w:rPr>
                        </w:pPr>
                        <w:r w:rsidRPr="00613A56">
                          <w:rPr>
                            <w:sz w:val="16"/>
                          </w:rPr>
                          <w:t>41</w:t>
                        </w:r>
                      </w:p>
                    </w:tc>
                    <w:tc>
                      <w:tcPr>
                        <w:tcW w:w="3598" w:type="dxa"/>
                        <w:gridSpan w:val="4"/>
                      </w:tcPr>
                      <w:p w14:paraId="5D41AC36" w14:textId="77777777" w:rsidR="00AA5BC8" w:rsidRPr="00613A56" w:rsidRDefault="00AA5BC8" w:rsidP="00312A4C">
                        <w:pPr>
                          <w:pStyle w:val="TableParagraph"/>
                          <w:spacing w:before="53"/>
                          <w:ind w:left="1863" w:right="1204"/>
                          <w:jc w:val="center"/>
                          <w:rPr>
                            <w:sz w:val="16"/>
                          </w:rPr>
                        </w:pPr>
                        <w:r w:rsidRPr="00613A56">
                          <w:rPr>
                            <w:sz w:val="16"/>
                          </w:rPr>
                          <w:t>1,037</w:t>
                        </w:r>
                      </w:p>
                    </w:tc>
                  </w:tr>
                  <w:tr w:rsidR="00AA5BC8" w:rsidRPr="00613A56" w14:paraId="703F9A50" w14:textId="77777777" w:rsidTr="00312A4C">
                    <w:trPr>
                      <w:trHeight w:val="299"/>
                    </w:trPr>
                    <w:tc>
                      <w:tcPr>
                        <w:tcW w:w="2692" w:type="dxa"/>
                      </w:tcPr>
                      <w:p w14:paraId="17F77D10" w14:textId="77777777" w:rsidR="00AA5BC8" w:rsidRPr="00613A56" w:rsidRDefault="00AA5BC8" w:rsidP="00312A4C">
                        <w:pPr>
                          <w:pStyle w:val="TableParagraph"/>
                          <w:spacing w:before="58"/>
                          <w:ind w:right="120"/>
                          <w:jc w:val="right"/>
                          <w:rPr>
                            <w:b/>
                            <w:sz w:val="16"/>
                          </w:rPr>
                        </w:pPr>
                        <w:r w:rsidRPr="00613A56">
                          <w:rPr>
                            <w:b/>
                            <w:sz w:val="16"/>
                          </w:rPr>
                          <w:t>Percent Completing Spring 2018:</w:t>
                        </w:r>
                      </w:p>
                    </w:tc>
                    <w:tc>
                      <w:tcPr>
                        <w:tcW w:w="2816" w:type="dxa"/>
                        <w:gridSpan w:val="3"/>
                      </w:tcPr>
                      <w:p w14:paraId="0C859A0B" w14:textId="77777777" w:rsidR="00AA5BC8" w:rsidRPr="00613A56" w:rsidRDefault="00AA5BC8" w:rsidP="00312A4C">
                        <w:pPr>
                          <w:pStyle w:val="TableParagraph"/>
                          <w:spacing w:before="53"/>
                          <w:ind w:left="1256" w:right="1065"/>
                          <w:jc w:val="center"/>
                          <w:rPr>
                            <w:sz w:val="16"/>
                          </w:rPr>
                        </w:pPr>
                        <w:r w:rsidRPr="00613A56">
                          <w:rPr>
                            <w:sz w:val="16"/>
                          </w:rPr>
                          <w:t>93.2%</w:t>
                        </w:r>
                      </w:p>
                    </w:tc>
                    <w:tc>
                      <w:tcPr>
                        <w:tcW w:w="3598" w:type="dxa"/>
                        <w:gridSpan w:val="4"/>
                      </w:tcPr>
                      <w:p w14:paraId="7C73598E" w14:textId="77777777" w:rsidR="00AA5BC8" w:rsidRPr="00613A56" w:rsidRDefault="00AA5BC8" w:rsidP="00312A4C">
                        <w:pPr>
                          <w:pStyle w:val="TableParagraph"/>
                          <w:spacing w:before="53"/>
                          <w:ind w:left="1900" w:right="1204"/>
                          <w:jc w:val="center"/>
                          <w:rPr>
                            <w:sz w:val="16"/>
                          </w:rPr>
                        </w:pPr>
                        <w:r w:rsidRPr="00613A56">
                          <w:rPr>
                            <w:sz w:val="16"/>
                          </w:rPr>
                          <w:t>89.8%</w:t>
                        </w:r>
                      </w:p>
                    </w:tc>
                  </w:tr>
                  <w:tr w:rsidR="00AA5BC8" w:rsidRPr="00613A56" w14:paraId="64BBDCBB" w14:textId="77777777" w:rsidTr="00312A4C">
                    <w:trPr>
                      <w:trHeight w:val="240"/>
                    </w:trPr>
                    <w:tc>
                      <w:tcPr>
                        <w:tcW w:w="2692" w:type="dxa"/>
                      </w:tcPr>
                      <w:p w14:paraId="530FE779" w14:textId="77777777" w:rsidR="00AA5BC8" w:rsidRPr="00613A56" w:rsidRDefault="00AA5BC8" w:rsidP="00312A4C">
                        <w:pPr>
                          <w:pStyle w:val="TableParagraph"/>
                          <w:spacing w:before="56" w:line="164" w:lineRule="exact"/>
                          <w:ind w:right="118"/>
                          <w:jc w:val="right"/>
                          <w:rPr>
                            <w:b/>
                            <w:sz w:val="16"/>
                          </w:rPr>
                        </w:pPr>
                        <w:r w:rsidRPr="00613A56">
                          <w:rPr>
                            <w:b/>
                            <w:sz w:val="16"/>
                          </w:rPr>
                          <w:t>Average Hours Passed*:</w:t>
                        </w:r>
                      </w:p>
                    </w:tc>
                    <w:tc>
                      <w:tcPr>
                        <w:tcW w:w="2816" w:type="dxa"/>
                        <w:gridSpan w:val="3"/>
                      </w:tcPr>
                      <w:p w14:paraId="242FE2E7" w14:textId="77777777" w:rsidR="00AA5BC8" w:rsidRPr="00613A56" w:rsidRDefault="00AA5BC8" w:rsidP="00312A4C">
                        <w:pPr>
                          <w:pStyle w:val="TableParagraph"/>
                          <w:spacing w:before="53" w:line="168" w:lineRule="exact"/>
                          <w:ind w:left="1253" w:right="1065"/>
                          <w:jc w:val="center"/>
                          <w:rPr>
                            <w:sz w:val="16"/>
                          </w:rPr>
                        </w:pPr>
                        <w:r w:rsidRPr="00613A56">
                          <w:rPr>
                            <w:sz w:val="16"/>
                          </w:rPr>
                          <w:t>23.0</w:t>
                        </w:r>
                      </w:p>
                    </w:tc>
                    <w:tc>
                      <w:tcPr>
                        <w:tcW w:w="3598" w:type="dxa"/>
                        <w:gridSpan w:val="4"/>
                      </w:tcPr>
                      <w:p w14:paraId="5C207881" w14:textId="77777777" w:rsidR="00AA5BC8" w:rsidRPr="00613A56" w:rsidRDefault="00AA5BC8" w:rsidP="00312A4C">
                        <w:pPr>
                          <w:pStyle w:val="TableParagraph"/>
                          <w:spacing w:before="53" w:line="168" w:lineRule="exact"/>
                          <w:ind w:left="1900" w:right="1177"/>
                          <w:jc w:val="center"/>
                          <w:rPr>
                            <w:sz w:val="16"/>
                          </w:rPr>
                        </w:pPr>
                        <w:r w:rsidRPr="00613A56">
                          <w:rPr>
                            <w:sz w:val="16"/>
                          </w:rPr>
                          <w:t>21.9</w:t>
                        </w:r>
                      </w:p>
                    </w:tc>
                  </w:tr>
                  <w:tr w:rsidR="00AA5BC8" w:rsidRPr="00613A56" w14:paraId="75813C84" w14:textId="77777777" w:rsidTr="00312A4C">
                    <w:trPr>
                      <w:trHeight w:val="513"/>
                    </w:trPr>
                    <w:tc>
                      <w:tcPr>
                        <w:tcW w:w="2692" w:type="dxa"/>
                      </w:tcPr>
                      <w:p w14:paraId="160FD30B" w14:textId="77777777" w:rsidR="00AA5BC8" w:rsidRPr="00613A56" w:rsidRDefault="00AA5BC8" w:rsidP="00312A4C">
                        <w:pPr>
                          <w:pStyle w:val="TableParagraph"/>
                          <w:rPr>
                            <w:rFonts w:ascii="Times New Roman"/>
                            <w:sz w:val="16"/>
                          </w:rPr>
                        </w:pPr>
                      </w:p>
                    </w:tc>
                    <w:tc>
                      <w:tcPr>
                        <w:tcW w:w="2816" w:type="dxa"/>
                        <w:gridSpan w:val="3"/>
                      </w:tcPr>
                      <w:p w14:paraId="7820100E" w14:textId="77777777" w:rsidR="00AA5BC8" w:rsidRPr="00613A56" w:rsidRDefault="00AA5BC8" w:rsidP="00312A4C">
                        <w:pPr>
                          <w:pStyle w:val="TableParagraph"/>
                          <w:spacing w:before="7"/>
                          <w:rPr>
                            <w:rFonts w:ascii="Times New Roman"/>
                            <w:sz w:val="20"/>
                          </w:rPr>
                        </w:pPr>
                      </w:p>
                      <w:p w14:paraId="0114D8BC" w14:textId="77777777" w:rsidR="00AA5BC8" w:rsidRPr="00613A56" w:rsidRDefault="00AA5BC8" w:rsidP="00312A4C">
                        <w:pPr>
                          <w:pStyle w:val="TableParagraph"/>
                          <w:ind w:left="33"/>
                          <w:rPr>
                            <w:b/>
                            <w:sz w:val="16"/>
                          </w:rPr>
                        </w:pPr>
                        <w:r w:rsidRPr="00613A56">
                          <w:rPr>
                            <w:b/>
                            <w:sz w:val="16"/>
                          </w:rPr>
                          <w:t>Jefferson State Community College</w:t>
                        </w:r>
                      </w:p>
                    </w:tc>
                    <w:tc>
                      <w:tcPr>
                        <w:tcW w:w="3598" w:type="dxa"/>
                        <w:gridSpan w:val="4"/>
                      </w:tcPr>
                      <w:p w14:paraId="17CB4A4A" w14:textId="77777777" w:rsidR="00AA5BC8" w:rsidRPr="00613A56" w:rsidRDefault="00AA5BC8" w:rsidP="00312A4C">
                        <w:pPr>
                          <w:pStyle w:val="TableParagraph"/>
                          <w:spacing w:before="7"/>
                          <w:rPr>
                            <w:rFonts w:ascii="Times New Roman"/>
                            <w:sz w:val="20"/>
                          </w:rPr>
                        </w:pPr>
                      </w:p>
                      <w:p w14:paraId="6CEDAFE1" w14:textId="77777777" w:rsidR="00AA5BC8" w:rsidRPr="00613A56" w:rsidRDefault="00AA5BC8" w:rsidP="00312A4C">
                        <w:pPr>
                          <w:pStyle w:val="TableParagraph"/>
                          <w:ind w:left="1440"/>
                          <w:rPr>
                            <w:b/>
                            <w:sz w:val="16"/>
                          </w:rPr>
                        </w:pPr>
                        <w:r w:rsidRPr="00613A56">
                          <w:rPr>
                            <w:b/>
                            <w:sz w:val="16"/>
                          </w:rPr>
                          <w:t>All Transfers to AU</w:t>
                        </w:r>
                      </w:p>
                    </w:tc>
                  </w:tr>
                  <w:tr w:rsidR="00AA5BC8" w:rsidRPr="00613A56" w14:paraId="4A96F85B" w14:textId="77777777" w:rsidTr="00312A4C">
                    <w:trPr>
                      <w:trHeight w:val="211"/>
                    </w:trPr>
                    <w:tc>
                      <w:tcPr>
                        <w:tcW w:w="3949" w:type="dxa"/>
                        <w:gridSpan w:val="2"/>
                      </w:tcPr>
                      <w:p w14:paraId="79FB7A3A" w14:textId="77777777" w:rsidR="00AA5BC8" w:rsidRPr="00613A56" w:rsidRDefault="00AA5BC8" w:rsidP="00312A4C">
                        <w:pPr>
                          <w:pStyle w:val="TableParagraph"/>
                          <w:spacing w:before="8" w:line="183" w:lineRule="exact"/>
                          <w:ind w:right="94"/>
                          <w:jc w:val="right"/>
                          <w:rPr>
                            <w:b/>
                            <w:sz w:val="16"/>
                          </w:rPr>
                        </w:pPr>
                        <w:r w:rsidRPr="00613A56">
                          <w:rPr>
                            <w:b/>
                            <w:sz w:val="16"/>
                          </w:rPr>
                          <w:t>Hours Passed</w:t>
                        </w:r>
                      </w:p>
                    </w:tc>
                    <w:tc>
                      <w:tcPr>
                        <w:tcW w:w="788" w:type="dxa"/>
                        <w:tcBorders>
                          <w:top w:val="single" w:sz="6" w:space="0" w:color="000000"/>
                          <w:bottom w:val="single" w:sz="12" w:space="0" w:color="000000"/>
                        </w:tcBorders>
                      </w:tcPr>
                      <w:p w14:paraId="3F8D0106" w14:textId="77777777" w:rsidR="00AA5BC8" w:rsidRPr="00613A56" w:rsidRDefault="00AA5BC8" w:rsidP="00312A4C">
                        <w:pPr>
                          <w:pStyle w:val="TableParagraph"/>
                          <w:spacing w:before="8" w:line="183" w:lineRule="exact"/>
                          <w:ind w:left="96"/>
                          <w:rPr>
                            <w:b/>
                            <w:sz w:val="16"/>
                          </w:rPr>
                        </w:pPr>
                        <w:r w:rsidRPr="00613A56">
                          <w:rPr>
                            <w:b/>
                            <w:sz w:val="16"/>
                          </w:rPr>
                          <w:t>Number</w:t>
                        </w:r>
                      </w:p>
                    </w:tc>
                    <w:tc>
                      <w:tcPr>
                        <w:tcW w:w="771" w:type="dxa"/>
                        <w:tcBorders>
                          <w:top w:val="single" w:sz="6" w:space="0" w:color="000000"/>
                          <w:bottom w:val="single" w:sz="12" w:space="0" w:color="000000"/>
                        </w:tcBorders>
                      </w:tcPr>
                      <w:p w14:paraId="1F6D2A0F" w14:textId="77777777" w:rsidR="00AA5BC8" w:rsidRPr="00613A56" w:rsidRDefault="00AA5BC8" w:rsidP="00312A4C">
                        <w:pPr>
                          <w:pStyle w:val="TableParagraph"/>
                          <w:spacing w:before="8" w:line="183" w:lineRule="exact"/>
                          <w:ind w:right="95"/>
                          <w:jc w:val="right"/>
                          <w:rPr>
                            <w:b/>
                            <w:sz w:val="16"/>
                          </w:rPr>
                        </w:pPr>
                        <w:r w:rsidRPr="00613A56">
                          <w:rPr>
                            <w:b/>
                            <w:sz w:val="16"/>
                          </w:rPr>
                          <w:t>Percent</w:t>
                        </w:r>
                      </w:p>
                    </w:tc>
                    <w:tc>
                      <w:tcPr>
                        <w:tcW w:w="779" w:type="dxa"/>
                      </w:tcPr>
                      <w:p w14:paraId="39F343FC" w14:textId="77777777" w:rsidR="00AA5BC8" w:rsidRPr="00613A56" w:rsidRDefault="00AA5BC8" w:rsidP="00312A4C">
                        <w:pPr>
                          <w:pStyle w:val="TableParagraph"/>
                          <w:rPr>
                            <w:rFonts w:ascii="Times New Roman"/>
                            <w:sz w:val="14"/>
                          </w:rPr>
                        </w:pPr>
                      </w:p>
                    </w:tc>
                    <w:tc>
                      <w:tcPr>
                        <w:tcW w:w="1258" w:type="dxa"/>
                        <w:tcBorders>
                          <w:top w:val="single" w:sz="6" w:space="0" w:color="000000"/>
                          <w:bottom w:val="single" w:sz="12" w:space="0" w:color="000000"/>
                        </w:tcBorders>
                      </w:tcPr>
                      <w:p w14:paraId="4483FFC6" w14:textId="77777777" w:rsidR="00AA5BC8" w:rsidRPr="00613A56" w:rsidRDefault="00AA5BC8" w:rsidP="00312A4C">
                        <w:pPr>
                          <w:pStyle w:val="TableParagraph"/>
                          <w:spacing w:before="8" w:line="183" w:lineRule="exact"/>
                          <w:ind w:left="97"/>
                          <w:rPr>
                            <w:b/>
                            <w:sz w:val="16"/>
                          </w:rPr>
                        </w:pPr>
                        <w:r w:rsidRPr="00613A56">
                          <w:rPr>
                            <w:b/>
                            <w:sz w:val="16"/>
                          </w:rPr>
                          <w:t>Hours Passed</w:t>
                        </w:r>
                      </w:p>
                    </w:tc>
                    <w:tc>
                      <w:tcPr>
                        <w:tcW w:w="857" w:type="dxa"/>
                        <w:tcBorders>
                          <w:top w:val="single" w:sz="6" w:space="0" w:color="000000"/>
                          <w:bottom w:val="single" w:sz="12" w:space="0" w:color="000000"/>
                        </w:tcBorders>
                      </w:tcPr>
                      <w:p w14:paraId="16F837FB" w14:textId="77777777" w:rsidR="00AA5BC8" w:rsidRPr="00613A56" w:rsidRDefault="00AA5BC8" w:rsidP="00312A4C">
                        <w:pPr>
                          <w:pStyle w:val="TableParagraph"/>
                          <w:spacing w:before="8" w:line="183" w:lineRule="exact"/>
                          <w:ind w:left="95"/>
                          <w:rPr>
                            <w:b/>
                            <w:sz w:val="16"/>
                          </w:rPr>
                        </w:pPr>
                        <w:r w:rsidRPr="00613A56">
                          <w:rPr>
                            <w:b/>
                            <w:sz w:val="16"/>
                          </w:rPr>
                          <w:t>Number</w:t>
                        </w:r>
                      </w:p>
                    </w:tc>
                    <w:tc>
                      <w:tcPr>
                        <w:tcW w:w="704" w:type="dxa"/>
                        <w:tcBorders>
                          <w:top w:val="single" w:sz="6" w:space="0" w:color="000000"/>
                          <w:bottom w:val="single" w:sz="12" w:space="0" w:color="000000"/>
                        </w:tcBorders>
                      </w:tcPr>
                      <w:p w14:paraId="4B8864FC" w14:textId="77777777" w:rsidR="00AA5BC8" w:rsidRPr="00613A56" w:rsidRDefault="00AA5BC8" w:rsidP="00312A4C">
                        <w:pPr>
                          <w:pStyle w:val="TableParagraph"/>
                          <w:spacing w:before="8" w:line="183" w:lineRule="exact"/>
                          <w:ind w:right="98"/>
                          <w:jc w:val="right"/>
                          <w:rPr>
                            <w:b/>
                            <w:sz w:val="16"/>
                          </w:rPr>
                        </w:pPr>
                        <w:r w:rsidRPr="00613A56">
                          <w:rPr>
                            <w:b/>
                            <w:sz w:val="16"/>
                          </w:rPr>
                          <w:t>Percent</w:t>
                        </w:r>
                      </w:p>
                    </w:tc>
                  </w:tr>
                  <w:tr w:rsidR="00AA5BC8" w:rsidRPr="00613A56" w14:paraId="39E06AB0" w14:textId="77777777" w:rsidTr="00312A4C">
                    <w:trPr>
                      <w:trHeight w:val="309"/>
                    </w:trPr>
                    <w:tc>
                      <w:tcPr>
                        <w:tcW w:w="3949" w:type="dxa"/>
                        <w:gridSpan w:val="2"/>
                      </w:tcPr>
                      <w:p w14:paraId="1CC2889D" w14:textId="77777777" w:rsidR="00AA5BC8" w:rsidRPr="00613A56" w:rsidRDefault="00AA5BC8" w:rsidP="00312A4C">
                        <w:pPr>
                          <w:pStyle w:val="TableParagraph"/>
                          <w:spacing w:before="67"/>
                          <w:ind w:right="527"/>
                          <w:jc w:val="right"/>
                          <w:rPr>
                            <w:b/>
                            <w:sz w:val="16"/>
                          </w:rPr>
                        </w:pPr>
                        <w:r w:rsidRPr="00613A56">
                          <w:rPr>
                            <w:b/>
                            <w:sz w:val="16"/>
                          </w:rPr>
                          <w:t>0 - 5</w:t>
                        </w:r>
                      </w:p>
                    </w:tc>
                    <w:tc>
                      <w:tcPr>
                        <w:tcW w:w="788" w:type="dxa"/>
                        <w:tcBorders>
                          <w:top w:val="single" w:sz="12" w:space="0" w:color="000000"/>
                        </w:tcBorders>
                      </w:tcPr>
                      <w:p w14:paraId="6DFFA26F" w14:textId="77777777" w:rsidR="00AA5BC8" w:rsidRPr="00613A56" w:rsidRDefault="00AA5BC8" w:rsidP="00312A4C">
                        <w:pPr>
                          <w:pStyle w:val="TableParagraph"/>
                          <w:spacing w:before="63"/>
                          <w:ind w:left="449"/>
                          <w:rPr>
                            <w:sz w:val="16"/>
                          </w:rPr>
                        </w:pPr>
                        <w:r w:rsidRPr="00613A56">
                          <w:rPr>
                            <w:sz w:val="16"/>
                          </w:rPr>
                          <w:t>1</w:t>
                        </w:r>
                      </w:p>
                    </w:tc>
                    <w:tc>
                      <w:tcPr>
                        <w:tcW w:w="771" w:type="dxa"/>
                        <w:tcBorders>
                          <w:top w:val="single" w:sz="12" w:space="0" w:color="000000"/>
                        </w:tcBorders>
                      </w:tcPr>
                      <w:p w14:paraId="03076D65" w14:textId="77777777" w:rsidR="00AA5BC8" w:rsidRPr="00613A56" w:rsidRDefault="00AA5BC8" w:rsidP="00312A4C">
                        <w:pPr>
                          <w:pStyle w:val="TableParagraph"/>
                          <w:spacing w:before="63"/>
                          <w:ind w:right="136"/>
                          <w:jc w:val="right"/>
                          <w:rPr>
                            <w:sz w:val="16"/>
                          </w:rPr>
                        </w:pPr>
                        <w:r w:rsidRPr="00613A56">
                          <w:rPr>
                            <w:sz w:val="16"/>
                          </w:rPr>
                          <w:t>2.3%</w:t>
                        </w:r>
                      </w:p>
                    </w:tc>
                    <w:tc>
                      <w:tcPr>
                        <w:tcW w:w="779" w:type="dxa"/>
                      </w:tcPr>
                      <w:p w14:paraId="4EFC72EA" w14:textId="77777777" w:rsidR="00AA5BC8" w:rsidRPr="00613A56" w:rsidRDefault="00AA5BC8" w:rsidP="00312A4C">
                        <w:pPr>
                          <w:pStyle w:val="TableParagraph"/>
                          <w:rPr>
                            <w:rFonts w:ascii="Times New Roman"/>
                            <w:sz w:val="16"/>
                          </w:rPr>
                        </w:pPr>
                      </w:p>
                    </w:tc>
                    <w:tc>
                      <w:tcPr>
                        <w:tcW w:w="1258" w:type="dxa"/>
                        <w:tcBorders>
                          <w:top w:val="single" w:sz="12" w:space="0" w:color="000000"/>
                        </w:tcBorders>
                      </w:tcPr>
                      <w:p w14:paraId="45D14FD4" w14:textId="77777777" w:rsidR="00AA5BC8" w:rsidRPr="00613A56" w:rsidRDefault="00AA5BC8" w:rsidP="00312A4C">
                        <w:pPr>
                          <w:pStyle w:val="TableParagraph"/>
                          <w:spacing w:before="67"/>
                          <w:ind w:left="408"/>
                          <w:rPr>
                            <w:b/>
                            <w:sz w:val="16"/>
                          </w:rPr>
                        </w:pPr>
                        <w:r w:rsidRPr="00613A56">
                          <w:rPr>
                            <w:b/>
                            <w:sz w:val="16"/>
                          </w:rPr>
                          <w:t>0 - 5</w:t>
                        </w:r>
                      </w:p>
                    </w:tc>
                    <w:tc>
                      <w:tcPr>
                        <w:tcW w:w="857" w:type="dxa"/>
                        <w:tcBorders>
                          <w:top w:val="single" w:sz="12" w:space="0" w:color="000000"/>
                        </w:tcBorders>
                      </w:tcPr>
                      <w:p w14:paraId="09F05A2D" w14:textId="77777777" w:rsidR="00AA5BC8" w:rsidRPr="00613A56" w:rsidRDefault="00AA5BC8" w:rsidP="00312A4C">
                        <w:pPr>
                          <w:pStyle w:val="TableParagraph"/>
                          <w:spacing w:before="63"/>
                          <w:ind w:left="338" w:right="300"/>
                          <w:jc w:val="center"/>
                          <w:rPr>
                            <w:sz w:val="16"/>
                          </w:rPr>
                        </w:pPr>
                        <w:r w:rsidRPr="00613A56">
                          <w:rPr>
                            <w:sz w:val="16"/>
                          </w:rPr>
                          <w:t>65</w:t>
                        </w:r>
                      </w:p>
                    </w:tc>
                    <w:tc>
                      <w:tcPr>
                        <w:tcW w:w="704" w:type="dxa"/>
                        <w:tcBorders>
                          <w:top w:val="single" w:sz="12" w:space="0" w:color="000000"/>
                        </w:tcBorders>
                      </w:tcPr>
                      <w:p w14:paraId="64C021E0" w14:textId="77777777" w:rsidR="00AA5BC8" w:rsidRPr="00613A56" w:rsidRDefault="00AA5BC8" w:rsidP="00312A4C">
                        <w:pPr>
                          <w:pStyle w:val="TableParagraph"/>
                          <w:spacing w:before="63"/>
                          <w:ind w:right="155"/>
                          <w:jc w:val="right"/>
                          <w:rPr>
                            <w:sz w:val="16"/>
                          </w:rPr>
                        </w:pPr>
                        <w:r w:rsidRPr="00613A56">
                          <w:rPr>
                            <w:sz w:val="16"/>
                          </w:rPr>
                          <w:t>5.6%</w:t>
                        </w:r>
                      </w:p>
                    </w:tc>
                  </w:tr>
                  <w:tr w:rsidR="00AA5BC8" w:rsidRPr="00613A56" w14:paraId="4BA0B386" w14:textId="77777777" w:rsidTr="00312A4C">
                    <w:trPr>
                      <w:trHeight w:val="299"/>
                    </w:trPr>
                    <w:tc>
                      <w:tcPr>
                        <w:tcW w:w="3949" w:type="dxa"/>
                        <w:gridSpan w:val="2"/>
                      </w:tcPr>
                      <w:p w14:paraId="7169B362" w14:textId="77777777" w:rsidR="00AA5BC8" w:rsidRPr="00613A56" w:rsidRDefault="00AA5BC8" w:rsidP="00312A4C">
                        <w:pPr>
                          <w:pStyle w:val="TableParagraph"/>
                          <w:spacing w:before="57"/>
                          <w:ind w:right="481"/>
                          <w:jc w:val="right"/>
                          <w:rPr>
                            <w:b/>
                            <w:sz w:val="16"/>
                          </w:rPr>
                        </w:pPr>
                        <w:r w:rsidRPr="00613A56">
                          <w:rPr>
                            <w:b/>
                            <w:sz w:val="16"/>
                          </w:rPr>
                          <w:t>6 - 10</w:t>
                        </w:r>
                      </w:p>
                    </w:tc>
                    <w:tc>
                      <w:tcPr>
                        <w:tcW w:w="788" w:type="dxa"/>
                      </w:tcPr>
                      <w:p w14:paraId="7F13A172" w14:textId="77777777" w:rsidR="00AA5BC8" w:rsidRPr="00613A56" w:rsidRDefault="00AA5BC8" w:rsidP="00312A4C">
                        <w:pPr>
                          <w:pStyle w:val="TableParagraph"/>
                          <w:spacing w:before="53"/>
                          <w:ind w:left="449"/>
                          <w:rPr>
                            <w:sz w:val="16"/>
                          </w:rPr>
                        </w:pPr>
                        <w:r w:rsidRPr="00613A56">
                          <w:rPr>
                            <w:sz w:val="16"/>
                          </w:rPr>
                          <w:t>4</w:t>
                        </w:r>
                      </w:p>
                    </w:tc>
                    <w:tc>
                      <w:tcPr>
                        <w:tcW w:w="771" w:type="dxa"/>
                      </w:tcPr>
                      <w:p w14:paraId="2F259384" w14:textId="77777777" w:rsidR="00AA5BC8" w:rsidRPr="00613A56" w:rsidRDefault="00AA5BC8" w:rsidP="00312A4C">
                        <w:pPr>
                          <w:pStyle w:val="TableParagraph"/>
                          <w:spacing w:before="53"/>
                          <w:ind w:right="136"/>
                          <w:jc w:val="right"/>
                          <w:rPr>
                            <w:sz w:val="16"/>
                          </w:rPr>
                        </w:pPr>
                        <w:r w:rsidRPr="00613A56">
                          <w:rPr>
                            <w:sz w:val="16"/>
                          </w:rPr>
                          <w:t>9.1%</w:t>
                        </w:r>
                      </w:p>
                    </w:tc>
                    <w:tc>
                      <w:tcPr>
                        <w:tcW w:w="779" w:type="dxa"/>
                      </w:tcPr>
                      <w:p w14:paraId="4F990798" w14:textId="77777777" w:rsidR="00AA5BC8" w:rsidRPr="00613A56" w:rsidRDefault="00AA5BC8" w:rsidP="00312A4C">
                        <w:pPr>
                          <w:pStyle w:val="TableParagraph"/>
                          <w:rPr>
                            <w:rFonts w:ascii="Times New Roman"/>
                            <w:sz w:val="16"/>
                          </w:rPr>
                        </w:pPr>
                      </w:p>
                    </w:tc>
                    <w:tc>
                      <w:tcPr>
                        <w:tcW w:w="1258" w:type="dxa"/>
                      </w:tcPr>
                      <w:p w14:paraId="3CC5277D" w14:textId="77777777" w:rsidR="00AA5BC8" w:rsidRPr="00613A56" w:rsidRDefault="00AA5BC8" w:rsidP="00312A4C">
                        <w:pPr>
                          <w:pStyle w:val="TableParagraph"/>
                          <w:spacing w:before="57"/>
                          <w:ind w:left="365"/>
                          <w:rPr>
                            <w:b/>
                            <w:sz w:val="16"/>
                          </w:rPr>
                        </w:pPr>
                        <w:r w:rsidRPr="00613A56">
                          <w:rPr>
                            <w:b/>
                            <w:sz w:val="16"/>
                          </w:rPr>
                          <w:t>6 - 10</w:t>
                        </w:r>
                      </w:p>
                    </w:tc>
                    <w:tc>
                      <w:tcPr>
                        <w:tcW w:w="857" w:type="dxa"/>
                      </w:tcPr>
                      <w:p w14:paraId="7288B502" w14:textId="77777777" w:rsidR="00AA5BC8" w:rsidRPr="00613A56" w:rsidRDefault="00AA5BC8" w:rsidP="00312A4C">
                        <w:pPr>
                          <w:pStyle w:val="TableParagraph"/>
                          <w:spacing w:before="53"/>
                          <w:ind w:left="338" w:right="300"/>
                          <w:jc w:val="center"/>
                          <w:rPr>
                            <w:sz w:val="16"/>
                          </w:rPr>
                        </w:pPr>
                        <w:r w:rsidRPr="00613A56">
                          <w:rPr>
                            <w:sz w:val="16"/>
                          </w:rPr>
                          <w:t>72</w:t>
                        </w:r>
                      </w:p>
                    </w:tc>
                    <w:tc>
                      <w:tcPr>
                        <w:tcW w:w="704" w:type="dxa"/>
                      </w:tcPr>
                      <w:p w14:paraId="0194FC53" w14:textId="77777777" w:rsidR="00AA5BC8" w:rsidRPr="00613A56" w:rsidRDefault="00AA5BC8" w:rsidP="00312A4C">
                        <w:pPr>
                          <w:pStyle w:val="TableParagraph"/>
                          <w:spacing w:before="53"/>
                          <w:ind w:right="155"/>
                          <w:jc w:val="right"/>
                          <w:rPr>
                            <w:sz w:val="16"/>
                          </w:rPr>
                        </w:pPr>
                        <w:r w:rsidRPr="00613A56">
                          <w:rPr>
                            <w:sz w:val="16"/>
                          </w:rPr>
                          <w:t>6.2%</w:t>
                        </w:r>
                      </w:p>
                    </w:tc>
                  </w:tr>
                  <w:tr w:rsidR="00AA5BC8" w:rsidRPr="00613A56" w14:paraId="39F4F2FB" w14:textId="77777777" w:rsidTr="00312A4C">
                    <w:trPr>
                      <w:trHeight w:val="299"/>
                    </w:trPr>
                    <w:tc>
                      <w:tcPr>
                        <w:tcW w:w="3949" w:type="dxa"/>
                        <w:gridSpan w:val="2"/>
                      </w:tcPr>
                      <w:p w14:paraId="6F13FE6F" w14:textId="77777777" w:rsidR="00AA5BC8" w:rsidRPr="00613A56" w:rsidRDefault="00AA5BC8" w:rsidP="00312A4C">
                        <w:pPr>
                          <w:pStyle w:val="TableParagraph"/>
                          <w:spacing w:before="57"/>
                          <w:ind w:right="438"/>
                          <w:jc w:val="right"/>
                          <w:rPr>
                            <w:b/>
                            <w:sz w:val="16"/>
                          </w:rPr>
                        </w:pPr>
                        <w:r w:rsidRPr="00613A56">
                          <w:rPr>
                            <w:b/>
                            <w:sz w:val="16"/>
                          </w:rPr>
                          <w:t>11 - 15</w:t>
                        </w:r>
                      </w:p>
                    </w:tc>
                    <w:tc>
                      <w:tcPr>
                        <w:tcW w:w="788" w:type="dxa"/>
                      </w:tcPr>
                      <w:p w14:paraId="6D14DD0F" w14:textId="77777777" w:rsidR="00AA5BC8" w:rsidRPr="00613A56" w:rsidRDefault="00AA5BC8" w:rsidP="00312A4C">
                        <w:pPr>
                          <w:pStyle w:val="TableParagraph"/>
                          <w:spacing w:before="53"/>
                          <w:ind w:left="449"/>
                          <w:rPr>
                            <w:sz w:val="16"/>
                          </w:rPr>
                        </w:pPr>
                        <w:r w:rsidRPr="00613A56">
                          <w:rPr>
                            <w:sz w:val="16"/>
                          </w:rPr>
                          <w:t>3</w:t>
                        </w:r>
                      </w:p>
                    </w:tc>
                    <w:tc>
                      <w:tcPr>
                        <w:tcW w:w="771" w:type="dxa"/>
                      </w:tcPr>
                      <w:p w14:paraId="547188A7" w14:textId="77777777" w:rsidR="00AA5BC8" w:rsidRPr="00613A56" w:rsidRDefault="00AA5BC8" w:rsidP="00312A4C">
                        <w:pPr>
                          <w:pStyle w:val="TableParagraph"/>
                          <w:spacing w:before="53"/>
                          <w:ind w:right="136"/>
                          <w:jc w:val="right"/>
                          <w:rPr>
                            <w:sz w:val="16"/>
                          </w:rPr>
                        </w:pPr>
                        <w:r w:rsidRPr="00613A56">
                          <w:rPr>
                            <w:sz w:val="16"/>
                          </w:rPr>
                          <w:t>6.8%</w:t>
                        </w:r>
                      </w:p>
                    </w:tc>
                    <w:tc>
                      <w:tcPr>
                        <w:tcW w:w="779" w:type="dxa"/>
                      </w:tcPr>
                      <w:p w14:paraId="2294406B" w14:textId="77777777" w:rsidR="00AA5BC8" w:rsidRPr="00613A56" w:rsidRDefault="00AA5BC8" w:rsidP="00312A4C">
                        <w:pPr>
                          <w:pStyle w:val="TableParagraph"/>
                          <w:rPr>
                            <w:rFonts w:ascii="Times New Roman"/>
                            <w:sz w:val="16"/>
                          </w:rPr>
                        </w:pPr>
                      </w:p>
                    </w:tc>
                    <w:tc>
                      <w:tcPr>
                        <w:tcW w:w="1258" w:type="dxa"/>
                      </w:tcPr>
                      <w:p w14:paraId="2C7802DE" w14:textId="77777777" w:rsidR="00AA5BC8" w:rsidRPr="00613A56" w:rsidRDefault="00AA5BC8" w:rsidP="00312A4C">
                        <w:pPr>
                          <w:pStyle w:val="TableParagraph"/>
                          <w:spacing w:before="57"/>
                          <w:ind w:left="319"/>
                          <w:rPr>
                            <w:b/>
                            <w:sz w:val="16"/>
                          </w:rPr>
                        </w:pPr>
                        <w:r w:rsidRPr="00613A56">
                          <w:rPr>
                            <w:b/>
                            <w:sz w:val="16"/>
                          </w:rPr>
                          <w:t>11 - 15</w:t>
                        </w:r>
                      </w:p>
                    </w:tc>
                    <w:tc>
                      <w:tcPr>
                        <w:tcW w:w="857" w:type="dxa"/>
                      </w:tcPr>
                      <w:p w14:paraId="1312C8C1" w14:textId="77777777" w:rsidR="00AA5BC8" w:rsidRPr="00613A56" w:rsidRDefault="00AA5BC8" w:rsidP="00312A4C">
                        <w:pPr>
                          <w:pStyle w:val="TableParagraph"/>
                          <w:spacing w:before="53"/>
                          <w:ind w:left="270"/>
                          <w:rPr>
                            <w:sz w:val="16"/>
                          </w:rPr>
                        </w:pPr>
                        <w:r w:rsidRPr="00613A56">
                          <w:rPr>
                            <w:sz w:val="16"/>
                          </w:rPr>
                          <w:t>105</w:t>
                        </w:r>
                      </w:p>
                    </w:tc>
                    <w:tc>
                      <w:tcPr>
                        <w:tcW w:w="704" w:type="dxa"/>
                      </w:tcPr>
                      <w:p w14:paraId="52AC603D" w14:textId="77777777" w:rsidR="00AA5BC8" w:rsidRPr="00613A56" w:rsidRDefault="00AA5BC8" w:rsidP="00312A4C">
                        <w:pPr>
                          <w:pStyle w:val="TableParagraph"/>
                          <w:spacing w:before="53"/>
                          <w:ind w:right="155"/>
                          <w:jc w:val="right"/>
                          <w:rPr>
                            <w:sz w:val="16"/>
                          </w:rPr>
                        </w:pPr>
                        <w:r w:rsidRPr="00613A56">
                          <w:rPr>
                            <w:sz w:val="16"/>
                          </w:rPr>
                          <w:t>9.1%</w:t>
                        </w:r>
                      </w:p>
                    </w:tc>
                  </w:tr>
                  <w:tr w:rsidR="00AA5BC8" w:rsidRPr="00613A56" w14:paraId="2C856D78" w14:textId="77777777" w:rsidTr="00312A4C">
                    <w:trPr>
                      <w:trHeight w:val="299"/>
                    </w:trPr>
                    <w:tc>
                      <w:tcPr>
                        <w:tcW w:w="3949" w:type="dxa"/>
                        <w:gridSpan w:val="2"/>
                      </w:tcPr>
                      <w:p w14:paraId="051A5377" w14:textId="77777777" w:rsidR="00AA5BC8" w:rsidRPr="00613A56" w:rsidRDefault="00AA5BC8" w:rsidP="00312A4C">
                        <w:pPr>
                          <w:pStyle w:val="TableParagraph"/>
                          <w:spacing w:before="57"/>
                          <w:ind w:right="438"/>
                          <w:jc w:val="right"/>
                          <w:rPr>
                            <w:b/>
                            <w:sz w:val="16"/>
                          </w:rPr>
                        </w:pPr>
                        <w:r w:rsidRPr="00613A56">
                          <w:rPr>
                            <w:b/>
                            <w:sz w:val="16"/>
                          </w:rPr>
                          <w:t>16 - 20</w:t>
                        </w:r>
                      </w:p>
                    </w:tc>
                    <w:tc>
                      <w:tcPr>
                        <w:tcW w:w="788" w:type="dxa"/>
                      </w:tcPr>
                      <w:p w14:paraId="5E00AC42" w14:textId="77777777" w:rsidR="00AA5BC8" w:rsidRPr="00613A56" w:rsidRDefault="00AA5BC8" w:rsidP="00312A4C">
                        <w:pPr>
                          <w:pStyle w:val="TableParagraph"/>
                          <w:spacing w:before="53"/>
                          <w:ind w:left="449"/>
                          <w:rPr>
                            <w:sz w:val="16"/>
                          </w:rPr>
                        </w:pPr>
                        <w:r w:rsidRPr="00613A56">
                          <w:rPr>
                            <w:sz w:val="16"/>
                          </w:rPr>
                          <w:t>4</w:t>
                        </w:r>
                      </w:p>
                    </w:tc>
                    <w:tc>
                      <w:tcPr>
                        <w:tcW w:w="771" w:type="dxa"/>
                      </w:tcPr>
                      <w:p w14:paraId="5ADD4A60" w14:textId="77777777" w:rsidR="00AA5BC8" w:rsidRPr="00613A56" w:rsidRDefault="00AA5BC8" w:rsidP="00312A4C">
                        <w:pPr>
                          <w:pStyle w:val="TableParagraph"/>
                          <w:spacing w:before="53"/>
                          <w:ind w:right="136"/>
                          <w:jc w:val="right"/>
                          <w:rPr>
                            <w:sz w:val="16"/>
                          </w:rPr>
                        </w:pPr>
                        <w:r w:rsidRPr="00613A56">
                          <w:rPr>
                            <w:sz w:val="16"/>
                          </w:rPr>
                          <w:t>9.1%</w:t>
                        </w:r>
                      </w:p>
                    </w:tc>
                    <w:tc>
                      <w:tcPr>
                        <w:tcW w:w="779" w:type="dxa"/>
                      </w:tcPr>
                      <w:p w14:paraId="767B1C03" w14:textId="77777777" w:rsidR="00AA5BC8" w:rsidRPr="00613A56" w:rsidRDefault="00AA5BC8" w:rsidP="00312A4C">
                        <w:pPr>
                          <w:pStyle w:val="TableParagraph"/>
                          <w:rPr>
                            <w:rFonts w:ascii="Times New Roman"/>
                            <w:sz w:val="16"/>
                          </w:rPr>
                        </w:pPr>
                      </w:p>
                    </w:tc>
                    <w:tc>
                      <w:tcPr>
                        <w:tcW w:w="1258" w:type="dxa"/>
                      </w:tcPr>
                      <w:p w14:paraId="6BEEA8CE" w14:textId="77777777" w:rsidR="00AA5BC8" w:rsidRPr="00613A56" w:rsidRDefault="00AA5BC8" w:rsidP="00312A4C">
                        <w:pPr>
                          <w:pStyle w:val="TableParagraph"/>
                          <w:spacing w:before="57"/>
                          <w:ind w:left="319"/>
                          <w:rPr>
                            <w:b/>
                            <w:sz w:val="16"/>
                          </w:rPr>
                        </w:pPr>
                        <w:r w:rsidRPr="00613A56">
                          <w:rPr>
                            <w:b/>
                            <w:sz w:val="16"/>
                          </w:rPr>
                          <w:t>16 - 20</w:t>
                        </w:r>
                      </w:p>
                    </w:tc>
                    <w:tc>
                      <w:tcPr>
                        <w:tcW w:w="857" w:type="dxa"/>
                      </w:tcPr>
                      <w:p w14:paraId="3DCEE1A5" w14:textId="77777777" w:rsidR="00AA5BC8" w:rsidRPr="00613A56" w:rsidRDefault="00AA5BC8" w:rsidP="00312A4C">
                        <w:pPr>
                          <w:pStyle w:val="TableParagraph"/>
                          <w:spacing w:before="53"/>
                          <w:ind w:left="270"/>
                          <w:rPr>
                            <w:sz w:val="16"/>
                          </w:rPr>
                        </w:pPr>
                        <w:r w:rsidRPr="00613A56">
                          <w:rPr>
                            <w:sz w:val="16"/>
                          </w:rPr>
                          <w:t>133</w:t>
                        </w:r>
                      </w:p>
                    </w:tc>
                    <w:tc>
                      <w:tcPr>
                        <w:tcW w:w="704" w:type="dxa"/>
                      </w:tcPr>
                      <w:p w14:paraId="44B345B1" w14:textId="77777777" w:rsidR="00AA5BC8" w:rsidRPr="00613A56" w:rsidRDefault="00AA5BC8" w:rsidP="00312A4C">
                        <w:pPr>
                          <w:pStyle w:val="TableParagraph"/>
                          <w:spacing w:before="53"/>
                          <w:ind w:right="155"/>
                          <w:jc w:val="right"/>
                          <w:rPr>
                            <w:sz w:val="16"/>
                          </w:rPr>
                        </w:pPr>
                        <w:r w:rsidRPr="00613A56">
                          <w:rPr>
                            <w:sz w:val="16"/>
                          </w:rPr>
                          <w:t>11.5%</w:t>
                        </w:r>
                      </w:p>
                    </w:tc>
                  </w:tr>
                  <w:tr w:rsidR="00AA5BC8" w:rsidRPr="00613A56" w14:paraId="7B6FB9DC" w14:textId="77777777" w:rsidTr="00312A4C">
                    <w:trPr>
                      <w:trHeight w:val="299"/>
                    </w:trPr>
                    <w:tc>
                      <w:tcPr>
                        <w:tcW w:w="3949" w:type="dxa"/>
                        <w:gridSpan w:val="2"/>
                      </w:tcPr>
                      <w:p w14:paraId="15C56A17" w14:textId="77777777" w:rsidR="00AA5BC8" w:rsidRPr="00613A56" w:rsidRDefault="00AA5BC8" w:rsidP="00312A4C">
                        <w:pPr>
                          <w:pStyle w:val="TableParagraph"/>
                          <w:spacing w:before="57"/>
                          <w:ind w:right="438"/>
                          <w:jc w:val="right"/>
                          <w:rPr>
                            <w:b/>
                            <w:sz w:val="16"/>
                          </w:rPr>
                        </w:pPr>
                        <w:r w:rsidRPr="00613A56">
                          <w:rPr>
                            <w:b/>
                            <w:sz w:val="16"/>
                          </w:rPr>
                          <w:t>21 - 25</w:t>
                        </w:r>
                      </w:p>
                    </w:tc>
                    <w:tc>
                      <w:tcPr>
                        <w:tcW w:w="788" w:type="dxa"/>
                      </w:tcPr>
                      <w:p w14:paraId="5183B17F" w14:textId="77777777" w:rsidR="00AA5BC8" w:rsidRPr="00613A56" w:rsidRDefault="00AA5BC8" w:rsidP="00312A4C">
                        <w:pPr>
                          <w:pStyle w:val="TableParagraph"/>
                          <w:spacing w:before="53"/>
                          <w:ind w:left="360"/>
                          <w:rPr>
                            <w:sz w:val="16"/>
                          </w:rPr>
                        </w:pPr>
                        <w:r w:rsidRPr="00613A56">
                          <w:rPr>
                            <w:sz w:val="16"/>
                          </w:rPr>
                          <w:t>13</w:t>
                        </w:r>
                      </w:p>
                    </w:tc>
                    <w:tc>
                      <w:tcPr>
                        <w:tcW w:w="771" w:type="dxa"/>
                      </w:tcPr>
                      <w:p w14:paraId="443D375E" w14:textId="77777777" w:rsidR="00AA5BC8" w:rsidRPr="00613A56" w:rsidRDefault="00AA5BC8" w:rsidP="00312A4C">
                        <w:pPr>
                          <w:pStyle w:val="TableParagraph"/>
                          <w:spacing w:before="53"/>
                          <w:ind w:right="136"/>
                          <w:jc w:val="right"/>
                          <w:rPr>
                            <w:sz w:val="16"/>
                          </w:rPr>
                        </w:pPr>
                        <w:r w:rsidRPr="00613A56">
                          <w:rPr>
                            <w:sz w:val="16"/>
                          </w:rPr>
                          <w:t>29.5%</w:t>
                        </w:r>
                      </w:p>
                    </w:tc>
                    <w:tc>
                      <w:tcPr>
                        <w:tcW w:w="779" w:type="dxa"/>
                      </w:tcPr>
                      <w:p w14:paraId="7B81F001" w14:textId="77777777" w:rsidR="00AA5BC8" w:rsidRPr="00613A56" w:rsidRDefault="00AA5BC8" w:rsidP="00312A4C">
                        <w:pPr>
                          <w:pStyle w:val="TableParagraph"/>
                          <w:rPr>
                            <w:rFonts w:ascii="Times New Roman"/>
                            <w:sz w:val="16"/>
                          </w:rPr>
                        </w:pPr>
                      </w:p>
                    </w:tc>
                    <w:tc>
                      <w:tcPr>
                        <w:tcW w:w="1258" w:type="dxa"/>
                      </w:tcPr>
                      <w:p w14:paraId="42E154EB" w14:textId="77777777" w:rsidR="00AA5BC8" w:rsidRPr="00613A56" w:rsidRDefault="00AA5BC8" w:rsidP="00312A4C">
                        <w:pPr>
                          <w:pStyle w:val="TableParagraph"/>
                          <w:spacing w:before="57"/>
                          <w:ind w:left="319"/>
                          <w:rPr>
                            <w:b/>
                            <w:sz w:val="16"/>
                          </w:rPr>
                        </w:pPr>
                        <w:r w:rsidRPr="00613A56">
                          <w:rPr>
                            <w:b/>
                            <w:sz w:val="16"/>
                          </w:rPr>
                          <w:t>21 - 25</w:t>
                        </w:r>
                      </w:p>
                    </w:tc>
                    <w:tc>
                      <w:tcPr>
                        <w:tcW w:w="857" w:type="dxa"/>
                      </w:tcPr>
                      <w:p w14:paraId="59838D44" w14:textId="77777777" w:rsidR="00AA5BC8" w:rsidRPr="00613A56" w:rsidRDefault="00AA5BC8" w:rsidP="00312A4C">
                        <w:pPr>
                          <w:pStyle w:val="TableParagraph"/>
                          <w:spacing w:before="53"/>
                          <w:ind w:left="270"/>
                          <w:rPr>
                            <w:sz w:val="16"/>
                          </w:rPr>
                        </w:pPr>
                        <w:r w:rsidRPr="00613A56">
                          <w:rPr>
                            <w:sz w:val="16"/>
                          </w:rPr>
                          <w:t>295</w:t>
                        </w:r>
                      </w:p>
                    </w:tc>
                    <w:tc>
                      <w:tcPr>
                        <w:tcW w:w="704" w:type="dxa"/>
                      </w:tcPr>
                      <w:p w14:paraId="26CF5800" w14:textId="77777777" w:rsidR="00AA5BC8" w:rsidRPr="00613A56" w:rsidRDefault="00AA5BC8" w:rsidP="00312A4C">
                        <w:pPr>
                          <w:pStyle w:val="TableParagraph"/>
                          <w:spacing w:before="53"/>
                          <w:ind w:right="155"/>
                          <w:jc w:val="right"/>
                          <w:rPr>
                            <w:sz w:val="16"/>
                          </w:rPr>
                        </w:pPr>
                        <w:r w:rsidRPr="00613A56">
                          <w:rPr>
                            <w:sz w:val="16"/>
                          </w:rPr>
                          <w:t>25.5%</w:t>
                        </w:r>
                      </w:p>
                    </w:tc>
                  </w:tr>
                  <w:tr w:rsidR="00AA5BC8" w:rsidRPr="00613A56" w14:paraId="67374583" w14:textId="77777777" w:rsidTr="00312A4C">
                    <w:trPr>
                      <w:trHeight w:val="299"/>
                    </w:trPr>
                    <w:tc>
                      <w:tcPr>
                        <w:tcW w:w="3949" w:type="dxa"/>
                        <w:gridSpan w:val="2"/>
                      </w:tcPr>
                      <w:p w14:paraId="083A202A" w14:textId="77777777" w:rsidR="00AA5BC8" w:rsidRPr="00613A56" w:rsidRDefault="00AA5BC8" w:rsidP="00312A4C">
                        <w:pPr>
                          <w:pStyle w:val="TableParagraph"/>
                          <w:spacing w:before="57"/>
                          <w:ind w:right="438"/>
                          <w:jc w:val="right"/>
                          <w:rPr>
                            <w:b/>
                            <w:sz w:val="16"/>
                          </w:rPr>
                        </w:pPr>
                        <w:r w:rsidRPr="00613A56">
                          <w:rPr>
                            <w:b/>
                            <w:sz w:val="16"/>
                          </w:rPr>
                          <w:t>26 - 30</w:t>
                        </w:r>
                      </w:p>
                    </w:tc>
                    <w:tc>
                      <w:tcPr>
                        <w:tcW w:w="788" w:type="dxa"/>
                      </w:tcPr>
                      <w:p w14:paraId="38F0ACD2" w14:textId="77777777" w:rsidR="00AA5BC8" w:rsidRPr="00613A56" w:rsidRDefault="00AA5BC8" w:rsidP="00312A4C">
                        <w:pPr>
                          <w:pStyle w:val="TableParagraph"/>
                          <w:spacing w:before="53"/>
                          <w:ind w:left="360"/>
                          <w:rPr>
                            <w:sz w:val="16"/>
                          </w:rPr>
                        </w:pPr>
                        <w:r w:rsidRPr="00613A56">
                          <w:rPr>
                            <w:sz w:val="16"/>
                          </w:rPr>
                          <w:t>12</w:t>
                        </w:r>
                      </w:p>
                    </w:tc>
                    <w:tc>
                      <w:tcPr>
                        <w:tcW w:w="771" w:type="dxa"/>
                      </w:tcPr>
                      <w:p w14:paraId="0422CBA9" w14:textId="77777777" w:rsidR="00AA5BC8" w:rsidRPr="00613A56" w:rsidRDefault="00AA5BC8" w:rsidP="00312A4C">
                        <w:pPr>
                          <w:pStyle w:val="TableParagraph"/>
                          <w:spacing w:before="53"/>
                          <w:ind w:right="136"/>
                          <w:jc w:val="right"/>
                          <w:rPr>
                            <w:sz w:val="16"/>
                          </w:rPr>
                        </w:pPr>
                        <w:r w:rsidRPr="00613A56">
                          <w:rPr>
                            <w:sz w:val="16"/>
                          </w:rPr>
                          <w:t>27.3%</w:t>
                        </w:r>
                      </w:p>
                    </w:tc>
                    <w:tc>
                      <w:tcPr>
                        <w:tcW w:w="779" w:type="dxa"/>
                      </w:tcPr>
                      <w:p w14:paraId="45EBBDEE" w14:textId="77777777" w:rsidR="00AA5BC8" w:rsidRPr="00613A56" w:rsidRDefault="00AA5BC8" w:rsidP="00312A4C">
                        <w:pPr>
                          <w:pStyle w:val="TableParagraph"/>
                          <w:rPr>
                            <w:rFonts w:ascii="Times New Roman"/>
                            <w:sz w:val="16"/>
                          </w:rPr>
                        </w:pPr>
                      </w:p>
                    </w:tc>
                    <w:tc>
                      <w:tcPr>
                        <w:tcW w:w="1258" w:type="dxa"/>
                      </w:tcPr>
                      <w:p w14:paraId="7FE21B63" w14:textId="77777777" w:rsidR="00AA5BC8" w:rsidRPr="00613A56" w:rsidRDefault="00AA5BC8" w:rsidP="00312A4C">
                        <w:pPr>
                          <w:pStyle w:val="TableParagraph"/>
                          <w:spacing w:before="57"/>
                          <w:ind w:left="319"/>
                          <w:rPr>
                            <w:b/>
                            <w:sz w:val="16"/>
                          </w:rPr>
                        </w:pPr>
                        <w:r w:rsidRPr="00613A56">
                          <w:rPr>
                            <w:b/>
                            <w:sz w:val="16"/>
                          </w:rPr>
                          <w:t>26 - 30</w:t>
                        </w:r>
                      </w:p>
                    </w:tc>
                    <w:tc>
                      <w:tcPr>
                        <w:tcW w:w="857" w:type="dxa"/>
                      </w:tcPr>
                      <w:p w14:paraId="2041B38E" w14:textId="77777777" w:rsidR="00AA5BC8" w:rsidRPr="00613A56" w:rsidRDefault="00AA5BC8" w:rsidP="00312A4C">
                        <w:pPr>
                          <w:pStyle w:val="TableParagraph"/>
                          <w:spacing w:before="53"/>
                          <w:ind w:left="270"/>
                          <w:rPr>
                            <w:sz w:val="16"/>
                          </w:rPr>
                        </w:pPr>
                        <w:r w:rsidRPr="00613A56">
                          <w:rPr>
                            <w:sz w:val="16"/>
                          </w:rPr>
                          <w:t>363</w:t>
                        </w:r>
                      </w:p>
                    </w:tc>
                    <w:tc>
                      <w:tcPr>
                        <w:tcW w:w="704" w:type="dxa"/>
                      </w:tcPr>
                      <w:p w14:paraId="13921B8A" w14:textId="77777777" w:rsidR="00AA5BC8" w:rsidRPr="00613A56" w:rsidRDefault="00AA5BC8" w:rsidP="00312A4C">
                        <w:pPr>
                          <w:pStyle w:val="TableParagraph"/>
                          <w:spacing w:before="53"/>
                          <w:ind w:right="155"/>
                          <w:jc w:val="right"/>
                          <w:rPr>
                            <w:sz w:val="16"/>
                          </w:rPr>
                        </w:pPr>
                        <w:r w:rsidRPr="00613A56">
                          <w:rPr>
                            <w:sz w:val="16"/>
                          </w:rPr>
                          <w:t>31.4%</w:t>
                        </w:r>
                      </w:p>
                    </w:tc>
                  </w:tr>
                  <w:tr w:rsidR="00AA5BC8" w:rsidRPr="00613A56" w14:paraId="46D713FF" w14:textId="77777777" w:rsidTr="00312A4C">
                    <w:trPr>
                      <w:trHeight w:val="299"/>
                    </w:trPr>
                    <w:tc>
                      <w:tcPr>
                        <w:tcW w:w="3949" w:type="dxa"/>
                        <w:gridSpan w:val="2"/>
                      </w:tcPr>
                      <w:p w14:paraId="4E729E43" w14:textId="77777777" w:rsidR="00AA5BC8" w:rsidRPr="00613A56" w:rsidRDefault="00AA5BC8" w:rsidP="00312A4C">
                        <w:pPr>
                          <w:pStyle w:val="TableParagraph"/>
                          <w:spacing w:before="57"/>
                          <w:ind w:right="438"/>
                          <w:jc w:val="right"/>
                          <w:rPr>
                            <w:b/>
                            <w:sz w:val="16"/>
                          </w:rPr>
                        </w:pPr>
                        <w:r w:rsidRPr="00613A56">
                          <w:rPr>
                            <w:b/>
                            <w:sz w:val="16"/>
                          </w:rPr>
                          <w:t>31 - 35</w:t>
                        </w:r>
                      </w:p>
                    </w:tc>
                    <w:tc>
                      <w:tcPr>
                        <w:tcW w:w="788" w:type="dxa"/>
                      </w:tcPr>
                      <w:p w14:paraId="1E2E4ADB" w14:textId="77777777" w:rsidR="00AA5BC8" w:rsidRPr="00613A56" w:rsidRDefault="00AA5BC8" w:rsidP="00312A4C">
                        <w:pPr>
                          <w:pStyle w:val="TableParagraph"/>
                          <w:spacing w:before="53"/>
                          <w:ind w:left="449"/>
                          <w:rPr>
                            <w:sz w:val="16"/>
                          </w:rPr>
                        </w:pPr>
                        <w:r w:rsidRPr="00613A56">
                          <w:rPr>
                            <w:sz w:val="16"/>
                          </w:rPr>
                          <w:t>7</w:t>
                        </w:r>
                      </w:p>
                    </w:tc>
                    <w:tc>
                      <w:tcPr>
                        <w:tcW w:w="771" w:type="dxa"/>
                      </w:tcPr>
                      <w:p w14:paraId="70FA7737" w14:textId="77777777" w:rsidR="00AA5BC8" w:rsidRPr="00613A56" w:rsidRDefault="00AA5BC8" w:rsidP="00312A4C">
                        <w:pPr>
                          <w:pStyle w:val="TableParagraph"/>
                          <w:spacing w:before="53"/>
                          <w:ind w:right="136"/>
                          <w:jc w:val="right"/>
                          <w:rPr>
                            <w:sz w:val="16"/>
                          </w:rPr>
                        </w:pPr>
                        <w:r w:rsidRPr="00613A56">
                          <w:rPr>
                            <w:sz w:val="16"/>
                          </w:rPr>
                          <w:t>15.9%</w:t>
                        </w:r>
                      </w:p>
                    </w:tc>
                    <w:tc>
                      <w:tcPr>
                        <w:tcW w:w="779" w:type="dxa"/>
                      </w:tcPr>
                      <w:p w14:paraId="53BC7A02" w14:textId="77777777" w:rsidR="00AA5BC8" w:rsidRPr="00613A56" w:rsidRDefault="00AA5BC8" w:rsidP="00312A4C">
                        <w:pPr>
                          <w:pStyle w:val="TableParagraph"/>
                          <w:rPr>
                            <w:rFonts w:ascii="Times New Roman"/>
                            <w:sz w:val="16"/>
                          </w:rPr>
                        </w:pPr>
                      </w:p>
                    </w:tc>
                    <w:tc>
                      <w:tcPr>
                        <w:tcW w:w="1258" w:type="dxa"/>
                      </w:tcPr>
                      <w:p w14:paraId="00A1707A" w14:textId="77777777" w:rsidR="00AA5BC8" w:rsidRPr="00613A56" w:rsidRDefault="00AA5BC8" w:rsidP="00312A4C">
                        <w:pPr>
                          <w:pStyle w:val="TableParagraph"/>
                          <w:spacing w:before="57"/>
                          <w:ind w:left="319"/>
                          <w:rPr>
                            <w:b/>
                            <w:sz w:val="16"/>
                          </w:rPr>
                        </w:pPr>
                        <w:r w:rsidRPr="00613A56">
                          <w:rPr>
                            <w:b/>
                            <w:sz w:val="16"/>
                          </w:rPr>
                          <w:t>31 - 35</w:t>
                        </w:r>
                      </w:p>
                    </w:tc>
                    <w:tc>
                      <w:tcPr>
                        <w:tcW w:w="857" w:type="dxa"/>
                      </w:tcPr>
                      <w:p w14:paraId="4C64B250" w14:textId="77777777" w:rsidR="00AA5BC8" w:rsidRPr="00613A56" w:rsidRDefault="00AA5BC8" w:rsidP="00312A4C">
                        <w:pPr>
                          <w:pStyle w:val="TableParagraph"/>
                          <w:spacing w:before="53"/>
                          <w:ind w:left="270"/>
                          <w:rPr>
                            <w:sz w:val="16"/>
                          </w:rPr>
                        </w:pPr>
                        <w:r w:rsidRPr="00613A56">
                          <w:rPr>
                            <w:sz w:val="16"/>
                          </w:rPr>
                          <w:t>115</w:t>
                        </w:r>
                      </w:p>
                    </w:tc>
                    <w:tc>
                      <w:tcPr>
                        <w:tcW w:w="704" w:type="dxa"/>
                      </w:tcPr>
                      <w:p w14:paraId="4E199788" w14:textId="77777777" w:rsidR="00AA5BC8" w:rsidRPr="00613A56" w:rsidRDefault="00AA5BC8" w:rsidP="00312A4C">
                        <w:pPr>
                          <w:pStyle w:val="TableParagraph"/>
                          <w:spacing w:before="53"/>
                          <w:ind w:right="155"/>
                          <w:jc w:val="right"/>
                          <w:rPr>
                            <w:sz w:val="16"/>
                          </w:rPr>
                        </w:pPr>
                        <w:r w:rsidRPr="00613A56">
                          <w:rPr>
                            <w:sz w:val="16"/>
                          </w:rPr>
                          <w:t>10.0%</w:t>
                        </w:r>
                      </w:p>
                    </w:tc>
                  </w:tr>
                  <w:tr w:rsidR="00AA5BC8" w:rsidRPr="00613A56" w14:paraId="7818FC1C" w14:textId="77777777" w:rsidTr="00312A4C">
                    <w:trPr>
                      <w:trHeight w:val="336"/>
                    </w:trPr>
                    <w:tc>
                      <w:tcPr>
                        <w:tcW w:w="3949" w:type="dxa"/>
                        <w:gridSpan w:val="2"/>
                      </w:tcPr>
                      <w:p w14:paraId="44270470" w14:textId="77777777" w:rsidR="00AA5BC8" w:rsidRPr="00613A56" w:rsidRDefault="00AA5BC8" w:rsidP="00312A4C">
                        <w:pPr>
                          <w:pStyle w:val="TableParagraph"/>
                          <w:spacing w:before="58"/>
                          <w:ind w:right="550"/>
                          <w:jc w:val="right"/>
                          <w:rPr>
                            <w:b/>
                            <w:sz w:val="16"/>
                          </w:rPr>
                        </w:pPr>
                        <w:r w:rsidRPr="00613A56">
                          <w:rPr>
                            <w:b/>
                            <w:sz w:val="16"/>
                          </w:rPr>
                          <w:t>36+</w:t>
                        </w:r>
                      </w:p>
                    </w:tc>
                    <w:tc>
                      <w:tcPr>
                        <w:tcW w:w="788" w:type="dxa"/>
                        <w:tcBorders>
                          <w:bottom w:val="single" w:sz="4" w:space="0" w:color="000000"/>
                        </w:tcBorders>
                      </w:tcPr>
                      <w:p w14:paraId="27E21E9F" w14:textId="77777777" w:rsidR="00AA5BC8" w:rsidRPr="00613A56" w:rsidRDefault="00AA5BC8" w:rsidP="00312A4C">
                        <w:pPr>
                          <w:pStyle w:val="TableParagraph"/>
                          <w:spacing w:before="53"/>
                          <w:ind w:left="449"/>
                          <w:rPr>
                            <w:sz w:val="16"/>
                          </w:rPr>
                        </w:pPr>
                        <w:r w:rsidRPr="00613A56">
                          <w:rPr>
                            <w:sz w:val="16"/>
                          </w:rPr>
                          <w:t>0</w:t>
                        </w:r>
                      </w:p>
                    </w:tc>
                    <w:tc>
                      <w:tcPr>
                        <w:tcW w:w="771" w:type="dxa"/>
                        <w:tcBorders>
                          <w:bottom w:val="single" w:sz="4" w:space="0" w:color="000000"/>
                        </w:tcBorders>
                      </w:tcPr>
                      <w:p w14:paraId="28BD7CC0" w14:textId="77777777" w:rsidR="00AA5BC8" w:rsidRPr="00613A56" w:rsidRDefault="00AA5BC8" w:rsidP="00312A4C">
                        <w:pPr>
                          <w:pStyle w:val="TableParagraph"/>
                          <w:spacing w:before="53"/>
                          <w:ind w:right="136"/>
                          <w:jc w:val="right"/>
                          <w:rPr>
                            <w:sz w:val="16"/>
                          </w:rPr>
                        </w:pPr>
                        <w:r w:rsidRPr="00613A56">
                          <w:rPr>
                            <w:sz w:val="16"/>
                          </w:rPr>
                          <w:t>0.0%</w:t>
                        </w:r>
                      </w:p>
                    </w:tc>
                    <w:tc>
                      <w:tcPr>
                        <w:tcW w:w="779" w:type="dxa"/>
                      </w:tcPr>
                      <w:p w14:paraId="08679411" w14:textId="77777777" w:rsidR="00AA5BC8" w:rsidRPr="00613A56" w:rsidRDefault="00AA5BC8" w:rsidP="00312A4C">
                        <w:pPr>
                          <w:pStyle w:val="TableParagraph"/>
                          <w:rPr>
                            <w:rFonts w:ascii="Times New Roman"/>
                            <w:sz w:val="16"/>
                          </w:rPr>
                        </w:pPr>
                      </w:p>
                    </w:tc>
                    <w:tc>
                      <w:tcPr>
                        <w:tcW w:w="1258" w:type="dxa"/>
                        <w:tcBorders>
                          <w:bottom w:val="single" w:sz="4" w:space="0" w:color="000000"/>
                        </w:tcBorders>
                      </w:tcPr>
                      <w:p w14:paraId="08A7FA24" w14:textId="77777777" w:rsidR="00AA5BC8" w:rsidRPr="00613A56" w:rsidRDefault="00AA5BC8" w:rsidP="00312A4C">
                        <w:pPr>
                          <w:pStyle w:val="TableParagraph"/>
                          <w:spacing w:before="58"/>
                          <w:ind w:left="414" w:right="532"/>
                          <w:jc w:val="center"/>
                          <w:rPr>
                            <w:b/>
                            <w:sz w:val="16"/>
                          </w:rPr>
                        </w:pPr>
                        <w:r w:rsidRPr="00613A56">
                          <w:rPr>
                            <w:b/>
                            <w:sz w:val="16"/>
                          </w:rPr>
                          <w:t>36+</w:t>
                        </w:r>
                      </w:p>
                    </w:tc>
                    <w:tc>
                      <w:tcPr>
                        <w:tcW w:w="857" w:type="dxa"/>
                        <w:tcBorders>
                          <w:bottom w:val="single" w:sz="4" w:space="0" w:color="000000"/>
                        </w:tcBorders>
                      </w:tcPr>
                      <w:p w14:paraId="2F33DFC4" w14:textId="77777777" w:rsidR="00AA5BC8" w:rsidRPr="00613A56" w:rsidRDefault="00AA5BC8" w:rsidP="00312A4C">
                        <w:pPr>
                          <w:pStyle w:val="TableParagraph"/>
                          <w:spacing w:before="53"/>
                          <w:ind w:left="127"/>
                          <w:jc w:val="center"/>
                          <w:rPr>
                            <w:sz w:val="16"/>
                          </w:rPr>
                        </w:pPr>
                        <w:r w:rsidRPr="00613A56">
                          <w:rPr>
                            <w:sz w:val="16"/>
                          </w:rPr>
                          <w:t>7</w:t>
                        </w:r>
                      </w:p>
                    </w:tc>
                    <w:tc>
                      <w:tcPr>
                        <w:tcW w:w="704" w:type="dxa"/>
                        <w:tcBorders>
                          <w:bottom w:val="single" w:sz="4" w:space="0" w:color="000000"/>
                        </w:tcBorders>
                      </w:tcPr>
                      <w:p w14:paraId="741C2DE1" w14:textId="77777777" w:rsidR="00AA5BC8" w:rsidRPr="00613A56" w:rsidRDefault="00AA5BC8" w:rsidP="00312A4C">
                        <w:pPr>
                          <w:pStyle w:val="TableParagraph"/>
                          <w:spacing w:before="53"/>
                          <w:ind w:right="155"/>
                          <w:jc w:val="right"/>
                          <w:rPr>
                            <w:sz w:val="16"/>
                          </w:rPr>
                        </w:pPr>
                        <w:r w:rsidRPr="00613A56">
                          <w:rPr>
                            <w:sz w:val="16"/>
                          </w:rPr>
                          <w:t>0.6%</w:t>
                        </w:r>
                      </w:p>
                    </w:tc>
                  </w:tr>
                  <w:tr w:rsidR="00AA5BC8" w:rsidRPr="00613A56" w14:paraId="488BFF2E" w14:textId="77777777" w:rsidTr="00312A4C">
                    <w:trPr>
                      <w:trHeight w:val="195"/>
                    </w:trPr>
                    <w:tc>
                      <w:tcPr>
                        <w:tcW w:w="3949" w:type="dxa"/>
                        <w:gridSpan w:val="2"/>
                      </w:tcPr>
                      <w:p w14:paraId="718CA33F" w14:textId="77777777" w:rsidR="00AA5BC8" w:rsidRPr="00613A56" w:rsidRDefault="00AA5BC8" w:rsidP="00312A4C">
                        <w:pPr>
                          <w:pStyle w:val="TableParagraph"/>
                          <w:spacing w:before="11" w:line="164" w:lineRule="exact"/>
                          <w:ind w:right="489"/>
                          <w:jc w:val="right"/>
                          <w:rPr>
                            <w:b/>
                            <w:sz w:val="16"/>
                          </w:rPr>
                        </w:pPr>
                        <w:r w:rsidRPr="00613A56">
                          <w:rPr>
                            <w:b/>
                            <w:sz w:val="16"/>
                          </w:rPr>
                          <w:t>Total</w:t>
                        </w:r>
                      </w:p>
                    </w:tc>
                    <w:tc>
                      <w:tcPr>
                        <w:tcW w:w="788" w:type="dxa"/>
                        <w:tcBorders>
                          <w:top w:val="single" w:sz="4" w:space="0" w:color="000000"/>
                        </w:tcBorders>
                      </w:tcPr>
                      <w:p w14:paraId="3B5FA970" w14:textId="77777777" w:rsidR="00AA5BC8" w:rsidRPr="00613A56" w:rsidRDefault="00AA5BC8" w:rsidP="00312A4C">
                        <w:pPr>
                          <w:pStyle w:val="TableParagraph"/>
                          <w:spacing w:before="11" w:line="164" w:lineRule="exact"/>
                          <w:ind w:left="362"/>
                          <w:rPr>
                            <w:b/>
                            <w:sz w:val="16"/>
                          </w:rPr>
                        </w:pPr>
                        <w:r w:rsidRPr="00613A56">
                          <w:rPr>
                            <w:b/>
                            <w:sz w:val="16"/>
                          </w:rPr>
                          <w:t>44</w:t>
                        </w:r>
                      </w:p>
                    </w:tc>
                    <w:tc>
                      <w:tcPr>
                        <w:tcW w:w="771" w:type="dxa"/>
                        <w:tcBorders>
                          <w:top w:val="single" w:sz="4" w:space="0" w:color="000000"/>
                        </w:tcBorders>
                      </w:tcPr>
                      <w:p w14:paraId="5FF409C6" w14:textId="77777777" w:rsidR="00AA5BC8" w:rsidRPr="00613A56" w:rsidRDefault="00AA5BC8" w:rsidP="00312A4C">
                        <w:pPr>
                          <w:pStyle w:val="TableParagraph"/>
                          <w:spacing w:before="11" w:line="164" w:lineRule="exact"/>
                          <w:ind w:right="114"/>
                          <w:jc w:val="right"/>
                          <w:rPr>
                            <w:b/>
                            <w:sz w:val="16"/>
                          </w:rPr>
                        </w:pPr>
                        <w:r w:rsidRPr="00613A56">
                          <w:rPr>
                            <w:b/>
                            <w:sz w:val="16"/>
                          </w:rPr>
                          <w:t>100.0%</w:t>
                        </w:r>
                      </w:p>
                    </w:tc>
                    <w:tc>
                      <w:tcPr>
                        <w:tcW w:w="779" w:type="dxa"/>
                      </w:tcPr>
                      <w:p w14:paraId="3027D3D6" w14:textId="77777777" w:rsidR="00AA5BC8" w:rsidRPr="00613A56" w:rsidRDefault="00AA5BC8" w:rsidP="00312A4C">
                        <w:pPr>
                          <w:pStyle w:val="TableParagraph"/>
                          <w:rPr>
                            <w:rFonts w:ascii="Times New Roman"/>
                            <w:sz w:val="12"/>
                          </w:rPr>
                        </w:pPr>
                      </w:p>
                    </w:tc>
                    <w:tc>
                      <w:tcPr>
                        <w:tcW w:w="1258" w:type="dxa"/>
                        <w:tcBorders>
                          <w:top w:val="single" w:sz="4" w:space="0" w:color="000000"/>
                        </w:tcBorders>
                      </w:tcPr>
                      <w:p w14:paraId="02F68998" w14:textId="77777777" w:rsidR="00AA5BC8" w:rsidRPr="00613A56" w:rsidRDefault="00AA5BC8" w:rsidP="00312A4C">
                        <w:pPr>
                          <w:pStyle w:val="TableParagraph"/>
                          <w:spacing w:before="11" w:line="164" w:lineRule="exact"/>
                          <w:ind w:left="385"/>
                          <w:rPr>
                            <w:b/>
                            <w:sz w:val="16"/>
                          </w:rPr>
                        </w:pPr>
                        <w:r w:rsidRPr="00613A56">
                          <w:rPr>
                            <w:b/>
                            <w:sz w:val="16"/>
                          </w:rPr>
                          <w:t>Total</w:t>
                        </w:r>
                      </w:p>
                    </w:tc>
                    <w:tc>
                      <w:tcPr>
                        <w:tcW w:w="857" w:type="dxa"/>
                        <w:tcBorders>
                          <w:top w:val="single" w:sz="4" w:space="0" w:color="000000"/>
                        </w:tcBorders>
                      </w:tcPr>
                      <w:p w14:paraId="47093F52" w14:textId="77777777" w:rsidR="00AA5BC8" w:rsidRPr="00613A56" w:rsidRDefault="00AA5BC8" w:rsidP="00312A4C">
                        <w:pPr>
                          <w:pStyle w:val="TableParagraph"/>
                          <w:spacing w:before="11" w:line="164" w:lineRule="exact"/>
                          <w:ind w:left="140"/>
                          <w:rPr>
                            <w:b/>
                            <w:sz w:val="16"/>
                          </w:rPr>
                        </w:pPr>
                        <w:r w:rsidRPr="00613A56">
                          <w:rPr>
                            <w:b/>
                            <w:sz w:val="16"/>
                          </w:rPr>
                          <w:t>1,155</w:t>
                        </w:r>
                      </w:p>
                    </w:tc>
                    <w:tc>
                      <w:tcPr>
                        <w:tcW w:w="704" w:type="dxa"/>
                        <w:tcBorders>
                          <w:top w:val="single" w:sz="4" w:space="0" w:color="000000"/>
                        </w:tcBorders>
                      </w:tcPr>
                      <w:p w14:paraId="48CF01FC" w14:textId="77777777" w:rsidR="00AA5BC8" w:rsidRPr="00613A56" w:rsidRDefault="00AA5BC8" w:rsidP="00312A4C">
                        <w:pPr>
                          <w:pStyle w:val="TableParagraph"/>
                          <w:spacing w:before="11" w:line="164" w:lineRule="exact"/>
                          <w:ind w:right="132"/>
                          <w:jc w:val="right"/>
                          <w:rPr>
                            <w:b/>
                            <w:sz w:val="16"/>
                          </w:rPr>
                        </w:pPr>
                        <w:r w:rsidRPr="00613A56">
                          <w:rPr>
                            <w:b/>
                            <w:sz w:val="16"/>
                          </w:rPr>
                          <w:t>100.0%</w:t>
                        </w:r>
                      </w:p>
                    </w:tc>
                  </w:tr>
                </w:tbl>
                <w:p w14:paraId="3DC9715C" w14:textId="77777777" w:rsidR="00AA5BC8" w:rsidRPr="00613A56" w:rsidRDefault="00AA5BC8" w:rsidP="00312A4C"/>
                <w:p w14:paraId="740EB49B" w14:textId="77777777" w:rsidR="00AA5BC8" w:rsidRPr="00613A56" w:rsidRDefault="00AA5BC8" w:rsidP="00312A4C"/>
                <w:p w14:paraId="73338482" w14:textId="77777777" w:rsidR="00AA5BC8" w:rsidRPr="00613A56" w:rsidRDefault="00AA5BC8" w:rsidP="00312A4C"/>
                <w:p w14:paraId="1A6F6624" w14:textId="77777777" w:rsidR="00AA5BC8" w:rsidRPr="00613A56" w:rsidRDefault="00AA5BC8" w:rsidP="00312A4C"/>
                <w:p w14:paraId="3EAE30BF" w14:textId="77777777" w:rsidR="00AA5BC8" w:rsidRPr="00613A56" w:rsidRDefault="00AA5BC8" w:rsidP="00312A4C"/>
                <w:p w14:paraId="3B90D5AC" w14:textId="77777777" w:rsidR="00AA5BC8" w:rsidRPr="00613A56" w:rsidRDefault="00AA5BC8" w:rsidP="00312A4C"/>
                <w:p w14:paraId="3E61E97F" w14:textId="77777777" w:rsidR="00AA5BC8" w:rsidRPr="00613A56" w:rsidRDefault="00AA5BC8" w:rsidP="00312A4C"/>
                <w:p w14:paraId="4D4787F3" w14:textId="45CEAFBC" w:rsidR="00AA5BC8" w:rsidRDefault="00AA5BC8" w:rsidP="00312A4C"/>
                <w:p w14:paraId="253895EA" w14:textId="06DC0AF4" w:rsidR="00AA5BC8" w:rsidRDefault="00AA5BC8" w:rsidP="00312A4C"/>
                <w:p w14:paraId="429CD70E" w14:textId="15F31891" w:rsidR="00AA5BC8" w:rsidRDefault="00AA5BC8" w:rsidP="00312A4C"/>
                <w:p w14:paraId="2A023C68" w14:textId="32D4316E" w:rsidR="00AA5BC8" w:rsidRDefault="00AA5BC8" w:rsidP="00312A4C"/>
                <w:p w14:paraId="11792606" w14:textId="6FB47E95" w:rsidR="00AA5BC8" w:rsidRDefault="00AA5BC8" w:rsidP="00312A4C"/>
                <w:p w14:paraId="7A690220" w14:textId="29838A53" w:rsidR="00AA5BC8" w:rsidRDefault="00AA5BC8" w:rsidP="00312A4C"/>
                <w:p w14:paraId="365E6001" w14:textId="5D95D5A3" w:rsidR="00AA5BC8" w:rsidRDefault="00AA5BC8" w:rsidP="00312A4C"/>
                <w:p w14:paraId="5831AECC" w14:textId="050BA71F" w:rsidR="00AA5BC8" w:rsidRDefault="00AA5BC8" w:rsidP="00312A4C"/>
                <w:p w14:paraId="2B171007" w14:textId="2ECEA620" w:rsidR="00AA5BC8" w:rsidRDefault="00AA5BC8" w:rsidP="00312A4C"/>
                <w:p w14:paraId="48C7DB56" w14:textId="77777777" w:rsidR="00AA5BC8" w:rsidRPr="00613A56" w:rsidRDefault="00AA5BC8" w:rsidP="00312A4C"/>
                <w:p w14:paraId="4C3754CF" w14:textId="77777777" w:rsidR="00AA5BC8" w:rsidRPr="00613A56" w:rsidRDefault="00AA5BC8" w:rsidP="00312A4C">
                  <w:pPr>
                    <w:spacing w:before="6"/>
                    <w:ind w:left="20"/>
                    <w:jc w:val="center"/>
                    <w:rPr>
                      <w:b/>
                      <w:sz w:val="32"/>
                    </w:rPr>
                  </w:pPr>
                  <w:r w:rsidRPr="00613A56">
                    <w:rPr>
                      <w:b/>
                      <w:sz w:val="32"/>
                    </w:rPr>
                    <w:t>Jefferson State Community College - Report</w:t>
                  </w:r>
                  <w:r w:rsidRPr="00613A56">
                    <w:rPr>
                      <w:b/>
                      <w:spacing w:val="-48"/>
                      <w:sz w:val="32"/>
                    </w:rPr>
                    <w:t xml:space="preserve"> </w:t>
                  </w:r>
                  <w:r w:rsidRPr="00613A56">
                    <w:rPr>
                      <w:b/>
                      <w:sz w:val="32"/>
                      <w:szCs w:val="32"/>
                    </w:rPr>
                    <w:t>5</w:t>
                  </w:r>
                </w:p>
                <w:p w14:paraId="01BD79BF" w14:textId="77777777" w:rsidR="00AA5BC8" w:rsidRPr="00613A56" w:rsidRDefault="00AA5BC8" w:rsidP="00312A4C">
                  <w:pPr>
                    <w:pStyle w:val="BodyText"/>
                    <w:spacing w:before="82" w:line="300" w:lineRule="atLeast"/>
                    <w:ind w:left="1157" w:right="1159"/>
                    <w:jc w:val="center"/>
                  </w:pPr>
                  <w:r w:rsidRPr="00613A56">
                    <w:t>University of Alabama in Huntsville Transfers from Jefferson State Community College</w:t>
                  </w:r>
                </w:p>
                <w:p w14:paraId="5CF4411E" w14:textId="77777777" w:rsidR="00AA5BC8" w:rsidRPr="00613A56" w:rsidRDefault="00AA5BC8" w:rsidP="00312A4C"/>
                <w:p w14:paraId="2173069A" w14:textId="77777777" w:rsidR="00AA5BC8" w:rsidRPr="00613A56" w:rsidRDefault="00AA5BC8" w:rsidP="00312A4C"/>
                <w:p w14:paraId="54D0FF3C" w14:textId="77777777" w:rsidR="00AA5BC8" w:rsidRPr="00613A56" w:rsidRDefault="00AA5BC8" w:rsidP="00312A4C">
                  <w:pPr>
                    <w:pStyle w:val="BodyText"/>
                    <w:spacing w:before="92"/>
                    <w:ind w:left="4595" w:right="4173"/>
                    <w:jc w:val="center"/>
                  </w:pPr>
                  <w:r w:rsidRPr="00613A56">
                    <w:t>Academic Performance Comparison</w:t>
                  </w:r>
                </w:p>
                <w:p w14:paraId="70DC90F6" w14:textId="77777777" w:rsidR="00AA5BC8" w:rsidRPr="00613A56" w:rsidRDefault="00AA5BC8" w:rsidP="00312A4C">
                  <w:pPr>
                    <w:pStyle w:val="BodyText"/>
                    <w:spacing w:before="94" w:line="280" w:lineRule="auto"/>
                    <w:ind w:left="4682" w:right="4173"/>
                    <w:jc w:val="center"/>
                  </w:pPr>
                  <w:r w:rsidRPr="00613A56">
                    <w:t>Students Enrolled in 300-Level and Above Undergraduate Courses Summer 2017 - Spring 2018</w:t>
                  </w:r>
                </w:p>
                <w:p w14:paraId="58B22A59" w14:textId="77777777" w:rsidR="00AA5BC8" w:rsidRPr="00613A56" w:rsidRDefault="00AA5BC8" w:rsidP="00312A4C">
                  <w:pPr>
                    <w:rPr>
                      <w:b/>
                      <w:sz w:val="20"/>
                    </w:rPr>
                  </w:pPr>
                </w:p>
                <w:p w14:paraId="460F7146" w14:textId="77777777" w:rsidR="00AA5BC8" w:rsidRPr="00613A56" w:rsidRDefault="00AA5BC8" w:rsidP="00312A4C">
                  <w:pPr>
                    <w:spacing w:before="4"/>
                    <w:rPr>
                      <w:b/>
                      <w:sz w:val="16"/>
                    </w:rPr>
                  </w:pPr>
                </w:p>
                <w:p w14:paraId="59795535" w14:textId="77777777" w:rsidR="00AA5BC8" w:rsidRPr="00613A56" w:rsidRDefault="00AA5BC8" w:rsidP="00312A4C">
                  <w:pPr>
                    <w:pStyle w:val="BodyText"/>
                    <w:ind w:left="9152"/>
                  </w:pPr>
                  <w:r w:rsidRPr="00613A56">
                    <w:t>Hours in Undergraduate Courses 300-Level and Above</w:t>
                  </w:r>
                </w:p>
                <w:p w14:paraId="1EC6B6BC" w14:textId="77777777" w:rsidR="00AA5BC8" w:rsidRPr="00613A56" w:rsidRDefault="00AA5BC8" w:rsidP="00312A4C">
                  <w:pPr>
                    <w:spacing w:before="6" w:after="1"/>
                    <w:rPr>
                      <w:b/>
                      <w:sz w:val="11"/>
                    </w:rPr>
                  </w:pPr>
                </w:p>
                <w:tbl>
                  <w:tblPr>
                    <w:tblW w:w="0" w:type="auto"/>
                    <w:tblInd w:w="831" w:type="dxa"/>
                    <w:tblCellMar>
                      <w:left w:w="0" w:type="dxa"/>
                      <w:right w:w="0" w:type="dxa"/>
                    </w:tblCellMar>
                    <w:tblLook w:val="01E0" w:firstRow="1" w:lastRow="1" w:firstColumn="1" w:lastColumn="1" w:noHBand="0" w:noVBand="0"/>
                  </w:tblPr>
                  <w:tblGrid>
                    <w:gridCol w:w="8001"/>
                    <w:gridCol w:w="1181"/>
                    <w:gridCol w:w="1351"/>
                    <w:gridCol w:w="1500"/>
                    <w:gridCol w:w="846"/>
                  </w:tblGrid>
                  <w:tr w:rsidR="00AA5BC8" w:rsidRPr="00613A56" w14:paraId="2BFBECB1" w14:textId="77777777" w:rsidTr="00312A4C">
                    <w:trPr>
                      <w:trHeight w:val="366"/>
                    </w:trPr>
                    <w:tc>
                      <w:tcPr>
                        <w:tcW w:w="9182" w:type="dxa"/>
                        <w:gridSpan w:val="2"/>
                      </w:tcPr>
                      <w:p w14:paraId="485D1407" w14:textId="77777777" w:rsidR="00AA5BC8" w:rsidRPr="00613A56" w:rsidRDefault="00AA5BC8" w:rsidP="00312A4C">
                        <w:pPr>
                          <w:pStyle w:val="TableParagraph"/>
                          <w:rPr>
                            <w:sz w:val="18"/>
                          </w:rPr>
                        </w:pPr>
                      </w:p>
                    </w:tc>
                    <w:tc>
                      <w:tcPr>
                        <w:tcW w:w="1351" w:type="dxa"/>
                        <w:tcBorders>
                          <w:top w:val="single" w:sz="2" w:space="0" w:color="000000"/>
                        </w:tcBorders>
                      </w:tcPr>
                      <w:p w14:paraId="35D62031" w14:textId="77777777" w:rsidR="00AA5BC8" w:rsidRPr="00613A56" w:rsidRDefault="00AA5BC8" w:rsidP="00312A4C">
                        <w:pPr>
                          <w:pStyle w:val="TableParagraph"/>
                          <w:spacing w:before="138" w:line="215" w:lineRule="exact"/>
                          <w:ind w:right="272"/>
                          <w:rPr>
                            <w:b/>
                            <w:sz w:val="20"/>
                          </w:rPr>
                        </w:pPr>
                        <w:r w:rsidRPr="00613A56">
                          <w:rPr>
                            <w:b/>
                            <w:sz w:val="20"/>
                            <w:u w:val="single"/>
                          </w:rPr>
                          <w:t>Average</w:t>
                        </w:r>
                      </w:p>
                    </w:tc>
                    <w:tc>
                      <w:tcPr>
                        <w:tcW w:w="2346" w:type="dxa"/>
                        <w:gridSpan w:val="2"/>
                        <w:tcBorders>
                          <w:top w:val="single" w:sz="2" w:space="0" w:color="000000"/>
                        </w:tcBorders>
                      </w:tcPr>
                      <w:p w14:paraId="729DD4DC" w14:textId="77777777" w:rsidR="00AA5BC8" w:rsidRPr="00613A56" w:rsidRDefault="00AA5BC8" w:rsidP="00312A4C">
                        <w:pPr>
                          <w:pStyle w:val="TableParagraph"/>
                          <w:spacing w:before="138" w:line="215" w:lineRule="exact"/>
                          <w:ind w:left="273"/>
                          <w:rPr>
                            <w:b/>
                            <w:sz w:val="20"/>
                          </w:rPr>
                        </w:pPr>
                        <w:r w:rsidRPr="00613A56">
                          <w:rPr>
                            <w:b/>
                            <w:sz w:val="20"/>
                            <w:u w:val="single"/>
                          </w:rPr>
                          <w:t>Average</w:t>
                        </w:r>
                      </w:p>
                    </w:tc>
                  </w:tr>
                  <w:tr w:rsidR="00AA5BC8" w:rsidRPr="00613A56" w14:paraId="2D5D0704" w14:textId="77777777" w:rsidTr="00312A4C">
                    <w:trPr>
                      <w:trHeight w:val="371"/>
                    </w:trPr>
                    <w:tc>
                      <w:tcPr>
                        <w:tcW w:w="9182" w:type="dxa"/>
                        <w:gridSpan w:val="2"/>
                      </w:tcPr>
                      <w:p w14:paraId="7AB40402" w14:textId="77777777" w:rsidR="00AA5BC8" w:rsidRPr="00613A56" w:rsidRDefault="00AA5BC8" w:rsidP="00312A4C">
                        <w:pPr>
                          <w:pStyle w:val="TableParagraph"/>
                          <w:tabs>
                            <w:tab w:val="left" w:pos="8034"/>
                          </w:tabs>
                          <w:spacing w:before="5" w:line="210" w:lineRule="exact"/>
                          <w:ind w:left="50"/>
                          <w:rPr>
                            <w:b/>
                            <w:sz w:val="20"/>
                          </w:rPr>
                        </w:pPr>
                        <w:r w:rsidRPr="00613A56">
                          <w:rPr>
                            <w:b/>
                            <w:sz w:val="20"/>
                            <w:u w:val="single"/>
                          </w:rPr>
                          <w:t>Student</w:t>
                        </w:r>
                        <w:r w:rsidRPr="00613A56">
                          <w:rPr>
                            <w:b/>
                            <w:spacing w:val="-3"/>
                            <w:sz w:val="20"/>
                            <w:u w:val="single"/>
                          </w:rPr>
                          <w:t xml:space="preserve"> </w:t>
                        </w:r>
                        <w:r w:rsidRPr="00613A56">
                          <w:rPr>
                            <w:b/>
                            <w:sz w:val="20"/>
                            <w:u w:val="single"/>
                          </w:rPr>
                          <w:t>Category</w:t>
                        </w:r>
                      </w:p>
                    </w:tc>
                    <w:tc>
                      <w:tcPr>
                        <w:tcW w:w="1351" w:type="dxa"/>
                      </w:tcPr>
                      <w:p w14:paraId="670ACC64" w14:textId="77777777" w:rsidR="00AA5BC8" w:rsidRPr="00613A56" w:rsidRDefault="00AA5BC8" w:rsidP="00312A4C">
                        <w:pPr>
                          <w:pStyle w:val="TableParagraph"/>
                          <w:spacing w:line="215" w:lineRule="exact"/>
                          <w:ind w:right="269"/>
                          <w:rPr>
                            <w:b/>
                            <w:sz w:val="20"/>
                          </w:rPr>
                        </w:pPr>
                        <w:r w:rsidRPr="00613A56">
                          <w:rPr>
                            <w:b/>
                            <w:sz w:val="20"/>
                            <w:u w:val="single"/>
                          </w:rPr>
                          <w:t xml:space="preserve">Hours </w:t>
                        </w:r>
                      </w:p>
                    </w:tc>
                    <w:tc>
                      <w:tcPr>
                        <w:tcW w:w="2346" w:type="dxa"/>
                        <w:gridSpan w:val="2"/>
                      </w:tcPr>
                      <w:p w14:paraId="24500859" w14:textId="77777777" w:rsidR="00AA5BC8" w:rsidRPr="00613A56" w:rsidRDefault="00AA5BC8" w:rsidP="00312A4C">
                        <w:pPr>
                          <w:pStyle w:val="TableParagraph"/>
                          <w:tabs>
                            <w:tab w:val="left" w:pos="1591"/>
                          </w:tabs>
                          <w:spacing w:line="168" w:lineRule="auto"/>
                          <w:ind w:left="404"/>
                          <w:rPr>
                            <w:b/>
                            <w:sz w:val="20"/>
                          </w:rPr>
                        </w:pPr>
                        <w:r w:rsidRPr="00613A56">
                          <w:rPr>
                            <w:b/>
                            <w:position w:val="-4"/>
                            <w:sz w:val="20"/>
                            <w:u w:val="single"/>
                          </w:rPr>
                          <w:t>Hours</w:t>
                        </w:r>
                        <w:r w:rsidRPr="00613A56">
                          <w:rPr>
                            <w:b/>
                            <w:position w:val="-4"/>
                            <w:sz w:val="20"/>
                          </w:rPr>
                          <w:tab/>
                        </w:r>
                        <w:r w:rsidRPr="00613A56">
                          <w:rPr>
                            <w:b/>
                            <w:sz w:val="20"/>
                            <w:u w:val="single"/>
                          </w:rPr>
                          <w:t>Average</w:t>
                        </w:r>
                      </w:p>
                    </w:tc>
                  </w:tr>
                  <w:tr w:rsidR="00AA5BC8" w:rsidRPr="00613A56" w14:paraId="31238B02" w14:textId="77777777" w:rsidTr="00312A4C">
                    <w:trPr>
                      <w:trHeight w:val="303"/>
                    </w:trPr>
                    <w:tc>
                      <w:tcPr>
                        <w:tcW w:w="8001" w:type="dxa"/>
                      </w:tcPr>
                      <w:p w14:paraId="64E2DF45" w14:textId="77777777" w:rsidR="00AA5BC8" w:rsidRPr="00613A56" w:rsidRDefault="00AA5BC8" w:rsidP="00312A4C">
                        <w:pPr>
                          <w:pStyle w:val="TableParagraph"/>
                          <w:rPr>
                            <w:sz w:val="18"/>
                          </w:rPr>
                        </w:pPr>
                      </w:p>
                    </w:tc>
                    <w:tc>
                      <w:tcPr>
                        <w:tcW w:w="1181" w:type="dxa"/>
                      </w:tcPr>
                      <w:p w14:paraId="6E9C4A75" w14:textId="77777777" w:rsidR="00AA5BC8" w:rsidRPr="00613A56" w:rsidRDefault="00AA5BC8" w:rsidP="00312A4C">
                        <w:pPr>
                          <w:pStyle w:val="TableParagraph"/>
                          <w:spacing w:line="229" w:lineRule="exact"/>
                          <w:ind w:right="173"/>
                          <w:rPr>
                            <w:b/>
                            <w:sz w:val="20"/>
                          </w:rPr>
                        </w:pPr>
                        <w:r w:rsidRPr="00613A56">
                          <w:rPr>
                            <w:b/>
                            <w:sz w:val="20"/>
                            <w:u w:val="single"/>
                          </w:rPr>
                          <w:t>Students</w:t>
                        </w:r>
                      </w:p>
                    </w:tc>
                    <w:tc>
                      <w:tcPr>
                        <w:tcW w:w="1351" w:type="dxa"/>
                      </w:tcPr>
                      <w:p w14:paraId="7CE15606" w14:textId="77777777" w:rsidR="00AA5BC8" w:rsidRPr="00613A56" w:rsidRDefault="00AA5BC8" w:rsidP="00312A4C">
                        <w:pPr>
                          <w:pStyle w:val="TableParagraph"/>
                          <w:spacing w:line="221" w:lineRule="exact"/>
                          <w:ind w:right="269"/>
                          <w:rPr>
                            <w:b/>
                            <w:sz w:val="20"/>
                          </w:rPr>
                        </w:pPr>
                        <w:r w:rsidRPr="00613A56">
                          <w:rPr>
                            <w:b/>
                            <w:sz w:val="20"/>
                            <w:u w:val="single"/>
                          </w:rPr>
                          <w:t>Attempted</w:t>
                        </w:r>
                      </w:p>
                    </w:tc>
                    <w:tc>
                      <w:tcPr>
                        <w:tcW w:w="1500" w:type="dxa"/>
                      </w:tcPr>
                      <w:p w14:paraId="6BAE1731" w14:textId="77777777" w:rsidR="00AA5BC8" w:rsidRPr="00613A56" w:rsidRDefault="00AA5BC8" w:rsidP="00312A4C">
                        <w:pPr>
                          <w:pStyle w:val="TableParagraph"/>
                          <w:spacing w:line="221" w:lineRule="exact"/>
                          <w:ind w:right="510"/>
                          <w:rPr>
                            <w:b/>
                            <w:sz w:val="20"/>
                          </w:rPr>
                        </w:pPr>
                        <w:r w:rsidRPr="00613A56">
                          <w:rPr>
                            <w:b/>
                            <w:sz w:val="20"/>
                            <w:u w:val="single"/>
                          </w:rPr>
                          <w:t>Earned</w:t>
                        </w:r>
                      </w:p>
                    </w:tc>
                    <w:tc>
                      <w:tcPr>
                        <w:tcW w:w="846" w:type="dxa"/>
                      </w:tcPr>
                      <w:p w14:paraId="10BCAC1D" w14:textId="77777777" w:rsidR="00AA5BC8" w:rsidRPr="00613A56" w:rsidRDefault="00AA5BC8" w:rsidP="00312A4C">
                        <w:pPr>
                          <w:pStyle w:val="TableParagraph"/>
                          <w:spacing w:line="169" w:lineRule="exact"/>
                          <w:ind w:right="39"/>
                          <w:rPr>
                            <w:b/>
                            <w:sz w:val="20"/>
                          </w:rPr>
                        </w:pPr>
                        <w:r w:rsidRPr="00613A56">
                          <w:rPr>
                            <w:b/>
                            <w:w w:val="95"/>
                            <w:sz w:val="20"/>
                            <w:u w:val="single"/>
                          </w:rPr>
                          <w:t>GPA</w:t>
                        </w:r>
                      </w:p>
                    </w:tc>
                  </w:tr>
                  <w:tr w:rsidR="00AA5BC8" w:rsidRPr="00613A56" w14:paraId="1F9AC6B8" w14:textId="77777777" w:rsidTr="00312A4C">
                    <w:trPr>
                      <w:trHeight w:val="356"/>
                    </w:trPr>
                    <w:tc>
                      <w:tcPr>
                        <w:tcW w:w="8001" w:type="dxa"/>
                      </w:tcPr>
                      <w:p w14:paraId="3B98A797" w14:textId="77777777" w:rsidR="00AA5BC8" w:rsidRPr="00613A56" w:rsidRDefault="00AA5BC8" w:rsidP="00312A4C">
                        <w:pPr>
                          <w:pStyle w:val="TableParagraph"/>
                          <w:spacing w:before="65"/>
                          <w:ind w:left="50"/>
                          <w:rPr>
                            <w:sz w:val="16"/>
                          </w:rPr>
                        </w:pPr>
                        <w:r w:rsidRPr="00613A56">
                          <w:rPr>
                            <w:sz w:val="16"/>
                          </w:rPr>
                          <w:t>Transfers from Jefferson State Community College</w:t>
                        </w:r>
                      </w:p>
                    </w:tc>
                    <w:tc>
                      <w:tcPr>
                        <w:tcW w:w="1181" w:type="dxa"/>
                      </w:tcPr>
                      <w:p w14:paraId="6A6219DB" w14:textId="77777777" w:rsidR="00AA5BC8" w:rsidRPr="00613A56" w:rsidRDefault="00AA5BC8" w:rsidP="00312A4C">
                        <w:pPr>
                          <w:pStyle w:val="TableParagraph"/>
                          <w:spacing w:before="65"/>
                          <w:ind w:right="178"/>
                          <w:rPr>
                            <w:sz w:val="16"/>
                          </w:rPr>
                        </w:pPr>
                        <w:r w:rsidRPr="00613A56">
                          <w:rPr>
                            <w:sz w:val="16"/>
                          </w:rPr>
                          <w:t>28</w:t>
                        </w:r>
                      </w:p>
                    </w:tc>
                    <w:tc>
                      <w:tcPr>
                        <w:tcW w:w="1351" w:type="dxa"/>
                      </w:tcPr>
                      <w:p w14:paraId="5086C3C5" w14:textId="77777777" w:rsidR="00AA5BC8" w:rsidRPr="00613A56" w:rsidRDefault="00AA5BC8" w:rsidP="00312A4C">
                        <w:pPr>
                          <w:pStyle w:val="TableParagraph"/>
                          <w:spacing w:before="65"/>
                          <w:ind w:right="276"/>
                          <w:rPr>
                            <w:sz w:val="16"/>
                          </w:rPr>
                        </w:pPr>
                        <w:r w:rsidRPr="00613A56">
                          <w:rPr>
                            <w:sz w:val="16"/>
                          </w:rPr>
                          <w:t>24.79</w:t>
                        </w:r>
                      </w:p>
                    </w:tc>
                    <w:tc>
                      <w:tcPr>
                        <w:tcW w:w="1500" w:type="dxa"/>
                      </w:tcPr>
                      <w:p w14:paraId="5D1134E8" w14:textId="77777777" w:rsidR="00AA5BC8" w:rsidRPr="00613A56" w:rsidRDefault="00AA5BC8" w:rsidP="00312A4C">
                        <w:pPr>
                          <w:pStyle w:val="TableParagraph"/>
                          <w:spacing w:before="65"/>
                          <w:ind w:right="518"/>
                          <w:rPr>
                            <w:sz w:val="16"/>
                          </w:rPr>
                        </w:pPr>
                        <w:r w:rsidRPr="00613A56">
                          <w:rPr>
                            <w:sz w:val="16"/>
                          </w:rPr>
                          <w:t>21.86</w:t>
                        </w:r>
                      </w:p>
                    </w:tc>
                    <w:tc>
                      <w:tcPr>
                        <w:tcW w:w="846" w:type="dxa"/>
                      </w:tcPr>
                      <w:p w14:paraId="78278809" w14:textId="77777777" w:rsidR="00AA5BC8" w:rsidRPr="00613A56" w:rsidRDefault="00AA5BC8" w:rsidP="00312A4C">
                        <w:pPr>
                          <w:pStyle w:val="TableParagraph"/>
                          <w:spacing w:before="65"/>
                          <w:ind w:right="46"/>
                          <w:rPr>
                            <w:sz w:val="16"/>
                          </w:rPr>
                        </w:pPr>
                        <w:r w:rsidRPr="00613A56">
                          <w:rPr>
                            <w:sz w:val="16"/>
                          </w:rPr>
                          <w:t>3.07</w:t>
                        </w:r>
                      </w:p>
                    </w:tc>
                  </w:tr>
                  <w:tr w:rsidR="00AA5BC8" w:rsidRPr="00613A56" w14:paraId="5F120AC7" w14:textId="77777777" w:rsidTr="00312A4C">
                    <w:trPr>
                      <w:trHeight w:val="406"/>
                    </w:trPr>
                    <w:tc>
                      <w:tcPr>
                        <w:tcW w:w="8001" w:type="dxa"/>
                      </w:tcPr>
                      <w:p w14:paraId="0FC647A7" w14:textId="77777777" w:rsidR="00AA5BC8" w:rsidRPr="00613A56" w:rsidRDefault="00AA5BC8" w:rsidP="00312A4C">
                        <w:pPr>
                          <w:pStyle w:val="TableParagraph"/>
                          <w:spacing w:before="99"/>
                          <w:ind w:left="50"/>
                          <w:rPr>
                            <w:sz w:val="16"/>
                          </w:rPr>
                        </w:pPr>
                        <w:r w:rsidRPr="00613A56">
                          <w:rPr>
                            <w:sz w:val="16"/>
                          </w:rPr>
                          <w:t>Transfers from all public Alabama two-year colleges</w:t>
                        </w:r>
                      </w:p>
                    </w:tc>
                    <w:tc>
                      <w:tcPr>
                        <w:tcW w:w="1181" w:type="dxa"/>
                      </w:tcPr>
                      <w:p w14:paraId="44B79E18" w14:textId="77777777" w:rsidR="00AA5BC8" w:rsidRPr="00613A56" w:rsidRDefault="00AA5BC8" w:rsidP="00312A4C">
                        <w:pPr>
                          <w:pStyle w:val="TableParagraph"/>
                          <w:spacing w:before="101"/>
                          <w:ind w:right="182"/>
                          <w:rPr>
                            <w:sz w:val="16"/>
                          </w:rPr>
                        </w:pPr>
                        <w:r w:rsidRPr="00613A56">
                          <w:rPr>
                            <w:sz w:val="16"/>
                          </w:rPr>
                          <w:t>2342</w:t>
                        </w:r>
                      </w:p>
                    </w:tc>
                    <w:tc>
                      <w:tcPr>
                        <w:tcW w:w="1351" w:type="dxa"/>
                      </w:tcPr>
                      <w:p w14:paraId="5338E30C" w14:textId="77777777" w:rsidR="00AA5BC8" w:rsidRPr="00613A56" w:rsidRDefault="00AA5BC8" w:rsidP="00312A4C">
                        <w:pPr>
                          <w:pStyle w:val="TableParagraph"/>
                          <w:spacing w:before="101"/>
                          <w:ind w:right="276"/>
                          <w:rPr>
                            <w:sz w:val="16"/>
                          </w:rPr>
                        </w:pPr>
                        <w:r w:rsidRPr="00613A56">
                          <w:rPr>
                            <w:sz w:val="16"/>
                          </w:rPr>
                          <w:t>35.64</w:t>
                        </w:r>
                      </w:p>
                    </w:tc>
                    <w:tc>
                      <w:tcPr>
                        <w:tcW w:w="1500" w:type="dxa"/>
                      </w:tcPr>
                      <w:p w14:paraId="486B2584" w14:textId="77777777" w:rsidR="00AA5BC8" w:rsidRPr="00613A56" w:rsidRDefault="00AA5BC8" w:rsidP="00312A4C">
                        <w:pPr>
                          <w:pStyle w:val="TableParagraph"/>
                          <w:spacing w:before="101"/>
                          <w:ind w:right="518"/>
                          <w:rPr>
                            <w:sz w:val="16"/>
                          </w:rPr>
                        </w:pPr>
                        <w:r w:rsidRPr="00613A56">
                          <w:rPr>
                            <w:sz w:val="16"/>
                          </w:rPr>
                          <w:t>32.41</w:t>
                        </w:r>
                      </w:p>
                    </w:tc>
                    <w:tc>
                      <w:tcPr>
                        <w:tcW w:w="846" w:type="dxa"/>
                      </w:tcPr>
                      <w:p w14:paraId="518B10D8" w14:textId="77777777" w:rsidR="00AA5BC8" w:rsidRPr="00613A56" w:rsidRDefault="00AA5BC8" w:rsidP="00312A4C">
                        <w:pPr>
                          <w:pStyle w:val="TableParagraph"/>
                          <w:spacing w:before="101"/>
                          <w:ind w:right="46"/>
                          <w:rPr>
                            <w:sz w:val="16"/>
                          </w:rPr>
                        </w:pPr>
                        <w:r w:rsidRPr="00613A56">
                          <w:rPr>
                            <w:sz w:val="16"/>
                          </w:rPr>
                          <w:t>3.04</w:t>
                        </w:r>
                      </w:p>
                    </w:tc>
                  </w:tr>
                  <w:tr w:rsidR="00AA5BC8" w:rsidRPr="00613A56" w14:paraId="3E0DCD22" w14:textId="77777777" w:rsidTr="00312A4C">
                    <w:trPr>
                      <w:trHeight w:val="421"/>
                    </w:trPr>
                    <w:tc>
                      <w:tcPr>
                        <w:tcW w:w="8001" w:type="dxa"/>
                      </w:tcPr>
                      <w:p w14:paraId="52346C1A" w14:textId="77777777" w:rsidR="00AA5BC8" w:rsidRPr="00613A56" w:rsidRDefault="00AA5BC8" w:rsidP="00312A4C">
                        <w:pPr>
                          <w:pStyle w:val="TableParagraph"/>
                          <w:spacing w:before="114"/>
                          <w:ind w:left="50"/>
                          <w:rPr>
                            <w:sz w:val="16"/>
                          </w:rPr>
                        </w:pPr>
                        <w:r w:rsidRPr="00613A56">
                          <w:rPr>
                            <w:sz w:val="16"/>
                          </w:rPr>
                          <w:t>Other transfers</w:t>
                        </w:r>
                      </w:p>
                    </w:tc>
                    <w:tc>
                      <w:tcPr>
                        <w:tcW w:w="1181" w:type="dxa"/>
                      </w:tcPr>
                      <w:p w14:paraId="40240C4B" w14:textId="77777777" w:rsidR="00AA5BC8" w:rsidRPr="00613A56" w:rsidRDefault="00AA5BC8" w:rsidP="00312A4C">
                        <w:pPr>
                          <w:pStyle w:val="TableParagraph"/>
                          <w:spacing w:before="116"/>
                          <w:ind w:right="182"/>
                          <w:rPr>
                            <w:sz w:val="16"/>
                          </w:rPr>
                        </w:pPr>
                        <w:r w:rsidRPr="00613A56">
                          <w:rPr>
                            <w:sz w:val="16"/>
                          </w:rPr>
                          <w:t>1849</w:t>
                        </w:r>
                      </w:p>
                    </w:tc>
                    <w:tc>
                      <w:tcPr>
                        <w:tcW w:w="1351" w:type="dxa"/>
                      </w:tcPr>
                      <w:p w14:paraId="41F873D6" w14:textId="77777777" w:rsidR="00AA5BC8" w:rsidRPr="00613A56" w:rsidRDefault="00AA5BC8" w:rsidP="00312A4C">
                        <w:pPr>
                          <w:pStyle w:val="TableParagraph"/>
                          <w:spacing w:before="116"/>
                          <w:ind w:right="276"/>
                          <w:rPr>
                            <w:sz w:val="16"/>
                          </w:rPr>
                        </w:pPr>
                        <w:r w:rsidRPr="00613A56">
                          <w:rPr>
                            <w:sz w:val="16"/>
                          </w:rPr>
                          <w:t>32.23</w:t>
                        </w:r>
                      </w:p>
                    </w:tc>
                    <w:tc>
                      <w:tcPr>
                        <w:tcW w:w="1500" w:type="dxa"/>
                      </w:tcPr>
                      <w:p w14:paraId="7380A35E" w14:textId="77777777" w:rsidR="00AA5BC8" w:rsidRPr="00613A56" w:rsidRDefault="00AA5BC8" w:rsidP="00312A4C">
                        <w:pPr>
                          <w:pStyle w:val="TableParagraph"/>
                          <w:spacing w:before="116"/>
                          <w:ind w:right="518"/>
                          <w:rPr>
                            <w:sz w:val="16"/>
                          </w:rPr>
                        </w:pPr>
                        <w:r w:rsidRPr="00613A56">
                          <w:rPr>
                            <w:sz w:val="16"/>
                          </w:rPr>
                          <w:t>29.04</w:t>
                        </w:r>
                      </w:p>
                    </w:tc>
                    <w:tc>
                      <w:tcPr>
                        <w:tcW w:w="846" w:type="dxa"/>
                      </w:tcPr>
                      <w:p w14:paraId="29084A0E" w14:textId="77777777" w:rsidR="00AA5BC8" w:rsidRPr="00613A56" w:rsidRDefault="00AA5BC8" w:rsidP="00312A4C">
                        <w:pPr>
                          <w:pStyle w:val="TableParagraph"/>
                          <w:spacing w:before="116"/>
                          <w:ind w:right="46"/>
                          <w:rPr>
                            <w:sz w:val="16"/>
                          </w:rPr>
                        </w:pPr>
                        <w:r w:rsidRPr="00613A56">
                          <w:rPr>
                            <w:sz w:val="16"/>
                          </w:rPr>
                          <w:t>3.07</w:t>
                        </w:r>
                      </w:p>
                    </w:tc>
                  </w:tr>
                  <w:tr w:rsidR="00AA5BC8" w:rsidRPr="00613A56" w14:paraId="72E05379" w14:textId="77777777" w:rsidTr="00312A4C">
                    <w:trPr>
                      <w:trHeight w:val="299"/>
                    </w:trPr>
                    <w:tc>
                      <w:tcPr>
                        <w:tcW w:w="8001" w:type="dxa"/>
                      </w:tcPr>
                      <w:p w14:paraId="32836738" w14:textId="77777777" w:rsidR="00AA5BC8" w:rsidRPr="00613A56" w:rsidRDefault="00AA5BC8" w:rsidP="00312A4C">
                        <w:pPr>
                          <w:pStyle w:val="TableParagraph"/>
                          <w:spacing w:before="114" w:line="166" w:lineRule="exact"/>
                          <w:ind w:left="50"/>
                          <w:rPr>
                            <w:sz w:val="16"/>
                          </w:rPr>
                        </w:pPr>
                        <w:r w:rsidRPr="00613A56">
                          <w:rPr>
                            <w:sz w:val="16"/>
                          </w:rPr>
                          <w:t>Native students</w:t>
                        </w:r>
                      </w:p>
                    </w:tc>
                    <w:tc>
                      <w:tcPr>
                        <w:tcW w:w="1181" w:type="dxa"/>
                      </w:tcPr>
                      <w:p w14:paraId="761BAF53" w14:textId="77777777" w:rsidR="00AA5BC8" w:rsidRPr="00613A56" w:rsidRDefault="00AA5BC8" w:rsidP="00312A4C">
                        <w:pPr>
                          <w:pStyle w:val="TableParagraph"/>
                          <w:spacing w:before="116" w:line="164" w:lineRule="exact"/>
                          <w:ind w:right="182"/>
                          <w:rPr>
                            <w:sz w:val="16"/>
                          </w:rPr>
                        </w:pPr>
                        <w:r w:rsidRPr="00613A56">
                          <w:rPr>
                            <w:sz w:val="16"/>
                          </w:rPr>
                          <w:t>2488</w:t>
                        </w:r>
                      </w:p>
                    </w:tc>
                    <w:tc>
                      <w:tcPr>
                        <w:tcW w:w="1351" w:type="dxa"/>
                      </w:tcPr>
                      <w:p w14:paraId="1F21F725" w14:textId="77777777" w:rsidR="00AA5BC8" w:rsidRPr="00613A56" w:rsidRDefault="00AA5BC8" w:rsidP="00312A4C">
                        <w:pPr>
                          <w:pStyle w:val="TableParagraph"/>
                          <w:spacing w:before="116" w:line="164" w:lineRule="exact"/>
                          <w:ind w:right="276"/>
                          <w:rPr>
                            <w:sz w:val="16"/>
                          </w:rPr>
                        </w:pPr>
                        <w:r w:rsidRPr="00613A56">
                          <w:rPr>
                            <w:sz w:val="16"/>
                          </w:rPr>
                          <w:t>29.06</w:t>
                        </w:r>
                      </w:p>
                    </w:tc>
                    <w:tc>
                      <w:tcPr>
                        <w:tcW w:w="1500" w:type="dxa"/>
                      </w:tcPr>
                      <w:p w14:paraId="751300CF" w14:textId="77777777" w:rsidR="00AA5BC8" w:rsidRPr="00613A56" w:rsidRDefault="00AA5BC8" w:rsidP="00312A4C">
                        <w:pPr>
                          <w:pStyle w:val="TableParagraph"/>
                          <w:spacing w:before="116" w:line="164" w:lineRule="exact"/>
                          <w:ind w:right="518"/>
                          <w:rPr>
                            <w:sz w:val="16"/>
                          </w:rPr>
                        </w:pPr>
                        <w:r w:rsidRPr="00613A56">
                          <w:rPr>
                            <w:sz w:val="16"/>
                          </w:rPr>
                          <w:t>26.89</w:t>
                        </w:r>
                      </w:p>
                    </w:tc>
                    <w:tc>
                      <w:tcPr>
                        <w:tcW w:w="846" w:type="dxa"/>
                      </w:tcPr>
                      <w:p w14:paraId="7512F224" w14:textId="77777777" w:rsidR="00AA5BC8" w:rsidRPr="00613A56" w:rsidRDefault="00AA5BC8" w:rsidP="00312A4C">
                        <w:pPr>
                          <w:pStyle w:val="TableParagraph"/>
                          <w:spacing w:before="116" w:line="164" w:lineRule="exact"/>
                          <w:ind w:right="46"/>
                          <w:rPr>
                            <w:sz w:val="16"/>
                          </w:rPr>
                        </w:pPr>
                        <w:r w:rsidRPr="00613A56">
                          <w:rPr>
                            <w:sz w:val="16"/>
                          </w:rPr>
                          <w:t>3.15</w:t>
                        </w:r>
                      </w:p>
                    </w:tc>
                  </w:tr>
                </w:tbl>
                <w:p w14:paraId="22EF47AA" w14:textId="77777777" w:rsidR="00AA5BC8" w:rsidRPr="00613A56" w:rsidRDefault="00AA5BC8" w:rsidP="00312A4C"/>
                <w:p w14:paraId="509CFE3A" w14:textId="3636578C" w:rsidR="00AA5BC8" w:rsidRDefault="00AA5BC8" w:rsidP="00312A4C"/>
                <w:p w14:paraId="5DC95F83" w14:textId="116213A3" w:rsidR="00AA5BC8" w:rsidRDefault="00AA5BC8" w:rsidP="00312A4C"/>
                <w:p w14:paraId="7A980F08" w14:textId="3685964D" w:rsidR="00AA5BC8" w:rsidRDefault="00AA5BC8" w:rsidP="00312A4C"/>
                <w:p w14:paraId="3DE3CD22" w14:textId="67415DED" w:rsidR="00AA5BC8" w:rsidRDefault="00AA5BC8" w:rsidP="00312A4C"/>
                <w:p w14:paraId="51BD3F5D" w14:textId="6434ACB2" w:rsidR="00AA5BC8" w:rsidRDefault="00AA5BC8" w:rsidP="00312A4C"/>
                <w:p w14:paraId="53D227AB" w14:textId="4048A064" w:rsidR="00AA5BC8" w:rsidRDefault="00AA5BC8" w:rsidP="00312A4C"/>
                <w:p w14:paraId="3D3DEAEE" w14:textId="0B6A74B2" w:rsidR="00AA5BC8" w:rsidRDefault="00AA5BC8" w:rsidP="00312A4C"/>
                <w:p w14:paraId="0E0B880A" w14:textId="6B6EA406" w:rsidR="00AA5BC8" w:rsidRDefault="00AA5BC8" w:rsidP="00312A4C"/>
                <w:p w14:paraId="0E976375" w14:textId="60CF3AEC" w:rsidR="00AA5BC8" w:rsidRDefault="00AA5BC8" w:rsidP="00312A4C"/>
                <w:p w14:paraId="09144B27" w14:textId="77777777" w:rsidR="00AA5BC8" w:rsidRPr="00613A56" w:rsidRDefault="00AA5BC8" w:rsidP="00312A4C"/>
                <w:p w14:paraId="31D1DD20" w14:textId="77777777" w:rsidR="00AA5BC8" w:rsidRPr="00613A56" w:rsidRDefault="00AA5BC8" w:rsidP="00312A4C"/>
                <w:p w14:paraId="5B1CD73C" w14:textId="77777777" w:rsidR="00AA5BC8" w:rsidRPr="00613A56" w:rsidRDefault="00AA5BC8" w:rsidP="00312A4C"/>
                <w:p w14:paraId="7C7A04FD" w14:textId="77777777" w:rsidR="00AA5BC8" w:rsidRPr="00613A56" w:rsidRDefault="00AA5BC8" w:rsidP="00312A4C"/>
              </w:tc>
              <w:tc>
                <w:tcPr>
                  <w:tcW w:w="329" w:type="dxa"/>
                  <w:tcBorders>
                    <w:top w:val="nil"/>
                    <w:left w:val="nil"/>
                    <w:bottom w:val="nil"/>
                    <w:right w:val="nil"/>
                  </w:tcBorders>
                </w:tcPr>
                <w:p w14:paraId="701E6933" w14:textId="77777777" w:rsidR="00AA5BC8" w:rsidRPr="00613A56" w:rsidRDefault="00AA5BC8" w:rsidP="00312A4C">
                  <w:pPr>
                    <w:spacing w:after="160" w:line="259" w:lineRule="auto"/>
                  </w:pPr>
                </w:p>
              </w:tc>
              <w:tc>
                <w:tcPr>
                  <w:tcW w:w="68" w:type="dxa"/>
                  <w:tcBorders>
                    <w:top w:val="nil"/>
                    <w:left w:val="nil"/>
                    <w:bottom w:val="nil"/>
                    <w:right w:val="nil"/>
                  </w:tcBorders>
                </w:tcPr>
                <w:p w14:paraId="59B6BD24" w14:textId="77777777" w:rsidR="00AA5BC8" w:rsidRPr="00613A56" w:rsidRDefault="00AA5BC8" w:rsidP="00312A4C">
                  <w:pPr>
                    <w:spacing w:line="259" w:lineRule="auto"/>
                    <w:ind w:left="94"/>
                  </w:pPr>
                </w:p>
              </w:tc>
            </w:tr>
          </w:tbl>
          <w:tbl>
            <w:tblPr>
              <w:tblStyle w:val="TableGrid"/>
              <w:tblW w:w="14665" w:type="dxa"/>
              <w:tblLook w:val="04A0" w:firstRow="1" w:lastRow="0" w:firstColumn="1" w:lastColumn="0" w:noHBand="0" w:noVBand="1"/>
            </w:tblPr>
            <w:tblGrid>
              <w:gridCol w:w="1425"/>
              <w:gridCol w:w="1536"/>
              <w:gridCol w:w="1279"/>
              <w:gridCol w:w="9135"/>
              <w:gridCol w:w="1290"/>
            </w:tblGrid>
            <w:tr w:rsidR="00AA5BC8" w:rsidRPr="00613A56" w14:paraId="6776A68C" w14:textId="77777777" w:rsidTr="00312A4C">
              <w:tc>
                <w:tcPr>
                  <w:tcW w:w="1425" w:type="dxa"/>
                </w:tcPr>
                <w:p w14:paraId="049A61F1" w14:textId="77777777" w:rsidR="00AA5BC8" w:rsidRPr="00613A56" w:rsidRDefault="00AA5BC8" w:rsidP="00312A4C">
                  <w:pPr>
                    <w:jc w:val="center"/>
                    <w:rPr>
                      <w:b/>
                      <w:sz w:val="24"/>
                      <w:szCs w:val="24"/>
                    </w:rPr>
                  </w:pPr>
                  <w:r w:rsidRPr="00613A56">
                    <w:rPr>
                      <w:b/>
                      <w:sz w:val="24"/>
                      <w:szCs w:val="24"/>
                    </w:rPr>
                    <w:t>INTENDED</w:t>
                  </w:r>
                </w:p>
                <w:p w14:paraId="31AC0C14" w14:textId="77777777" w:rsidR="00AA5BC8" w:rsidRPr="00613A56" w:rsidRDefault="00AA5BC8" w:rsidP="00312A4C">
                  <w:pPr>
                    <w:rPr>
                      <w:b/>
                    </w:rPr>
                  </w:pPr>
                  <w:r w:rsidRPr="00613A56">
                    <w:rPr>
                      <w:b/>
                      <w:sz w:val="24"/>
                      <w:szCs w:val="24"/>
                    </w:rPr>
                    <w:t>OUTCOMES</w:t>
                  </w:r>
                </w:p>
              </w:tc>
              <w:tc>
                <w:tcPr>
                  <w:tcW w:w="1536" w:type="dxa"/>
                </w:tcPr>
                <w:p w14:paraId="30583794" w14:textId="77777777" w:rsidR="00AA5BC8" w:rsidRPr="00613A56" w:rsidRDefault="00AA5BC8" w:rsidP="00312A4C">
                  <w:pPr>
                    <w:jc w:val="center"/>
                    <w:rPr>
                      <w:b/>
                      <w:sz w:val="24"/>
                      <w:szCs w:val="24"/>
                    </w:rPr>
                  </w:pPr>
                  <w:r w:rsidRPr="00613A56">
                    <w:rPr>
                      <w:b/>
                      <w:sz w:val="24"/>
                      <w:szCs w:val="24"/>
                    </w:rPr>
                    <w:t>MEANS OF</w:t>
                  </w:r>
                </w:p>
                <w:p w14:paraId="4358FA36" w14:textId="77777777" w:rsidR="00AA5BC8" w:rsidRPr="00613A56" w:rsidRDefault="00AA5BC8" w:rsidP="00312A4C">
                  <w:pPr>
                    <w:rPr>
                      <w:b/>
                    </w:rPr>
                  </w:pPr>
                  <w:r w:rsidRPr="00613A56">
                    <w:rPr>
                      <w:b/>
                      <w:sz w:val="24"/>
                      <w:szCs w:val="24"/>
                    </w:rPr>
                    <w:t>ASSESSMENT</w:t>
                  </w:r>
                </w:p>
              </w:tc>
              <w:tc>
                <w:tcPr>
                  <w:tcW w:w="1279" w:type="dxa"/>
                </w:tcPr>
                <w:p w14:paraId="4783D477" w14:textId="77777777" w:rsidR="00AA5BC8" w:rsidRPr="00613A56" w:rsidRDefault="00AA5BC8" w:rsidP="00312A4C">
                  <w:pPr>
                    <w:jc w:val="center"/>
                    <w:rPr>
                      <w:b/>
                      <w:sz w:val="18"/>
                      <w:szCs w:val="18"/>
                    </w:rPr>
                  </w:pPr>
                  <w:r w:rsidRPr="00613A56">
                    <w:rPr>
                      <w:b/>
                      <w:sz w:val="18"/>
                      <w:szCs w:val="18"/>
                    </w:rPr>
                    <w:t>CRITERIA FOR</w:t>
                  </w:r>
                </w:p>
                <w:p w14:paraId="277AB3D2" w14:textId="77777777" w:rsidR="00AA5BC8" w:rsidRPr="00613A56" w:rsidRDefault="00AA5BC8" w:rsidP="00312A4C">
                  <w:pPr>
                    <w:rPr>
                      <w:b/>
                    </w:rPr>
                  </w:pPr>
                  <w:r w:rsidRPr="00613A56">
                    <w:rPr>
                      <w:b/>
                      <w:sz w:val="18"/>
                      <w:szCs w:val="18"/>
                    </w:rPr>
                    <w:t>SUCCESS</w:t>
                  </w:r>
                </w:p>
              </w:tc>
              <w:tc>
                <w:tcPr>
                  <w:tcW w:w="8865" w:type="dxa"/>
                </w:tcPr>
                <w:p w14:paraId="295149EB" w14:textId="77777777" w:rsidR="00AA5BC8" w:rsidRPr="00613A56" w:rsidRDefault="00AA5BC8" w:rsidP="00312A4C">
                  <w:pPr>
                    <w:jc w:val="center"/>
                  </w:pPr>
                  <w:r w:rsidRPr="00613A56">
                    <w:rPr>
                      <w:b/>
                      <w:sz w:val="24"/>
                      <w:szCs w:val="24"/>
                    </w:rPr>
                    <w:t>SUMMARY &amp; ANALYSIS OF ASSESSMENT EVIDENCE</w:t>
                  </w:r>
                </w:p>
                <w:p w14:paraId="2E8D92EA" w14:textId="77777777" w:rsidR="00AA5BC8" w:rsidRPr="00613A56" w:rsidRDefault="00AA5BC8" w:rsidP="00312A4C"/>
              </w:tc>
              <w:tc>
                <w:tcPr>
                  <w:tcW w:w="1560" w:type="dxa"/>
                </w:tcPr>
                <w:p w14:paraId="0849ECFC" w14:textId="77777777" w:rsidR="00AA5BC8" w:rsidRPr="00613A56" w:rsidRDefault="00AA5BC8" w:rsidP="00312A4C">
                  <w:pPr>
                    <w:rPr>
                      <w:b/>
                      <w:sz w:val="18"/>
                      <w:szCs w:val="18"/>
                    </w:rPr>
                  </w:pPr>
                  <w:r w:rsidRPr="00613A56">
                    <w:rPr>
                      <w:b/>
                      <w:sz w:val="18"/>
                      <w:szCs w:val="18"/>
                    </w:rPr>
                    <w:t xml:space="preserve">USE OF </w:t>
                  </w:r>
                </w:p>
                <w:p w14:paraId="17152816" w14:textId="77777777" w:rsidR="00AA5BC8" w:rsidRPr="00613A56" w:rsidRDefault="00AA5BC8" w:rsidP="00312A4C">
                  <w:pPr>
                    <w:rPr>
                      <w:b/>
                      <w:sz w:val="16"/>
                      <w:szCs w:val="16"/>
                    </w:rPr>
                  </w:pPr>
                  <w:r w:rsidRPr="00613A56">
                    <w:rPr>
                      <w:b/>
                      <w:sz w:val="18"/>
                      <w:szCs w:val="18"/>
                    </w:rPr>
                    <w:t>RESULTS</w:t>
                  </w:r>
                </w:p>
                <w:p w14:paraId="21AF91BC" w14:textId="77777777" w:rsidR="00AA5BC8" w:rsidRPr="00613A56" w:rsidRDefault="00AA5BC8" w:rsidP="00312A4C">
                  <w:pPr>
                    <w:rPr>
                      <w:b/>
                    </w:rPr>
                  </w:pPr>
                </w:p>
              </w:tc>
            </w:tr>
            <w:tr w:rsidR="00AA5BC8" w:rsidRPr="00613A56" w14:paraId="6943F5A2" w14:textId="77777777" w:rsidTr="00312A4C">
              <w:trPr>
                <w:trHeight w:val="7910"/>
              </w:trPr>
              <w:tc>
                <w:tcPr>
                  <w:tcW w:w="1425" w:type="dxa"/>
                </w:tcPr>
                <w:p w14:paraId="4DE02D1D" w14:textId="77777777" w:rsidR="00AA5BC8" w:rsidRPr="00613A56" w:rsidRDefault="00AA5BC8" w:rsidP="00312A4C">
                  <w:pPr>
                    <w:rPr>
                      <w:b/>
                      <w:bCs/>
                      <w:sz w:val="28"/>
                      <w:szCs w:val="28"/>
                      <w:u w:val="single"/>
                    </w:rPr>
                  </w:pPr>
                  <w:r w:rsidRPr="00613A56">
                    <w:rPr>
                      <w:b/>
                      <w:bCs/>
                      <w:sz w:val="24"/>
                      <w:szCs w:val="24"/>
                    </w:rPr>
                    <w:t>Students will be successful upon transfer to senior institutions</w:t>
                  </w:r>
                  <w:r w:rsidRPr="00613A56">
                    <w:rPr>
                      <w:b/>
                      <w:bCs/>
                      <w:sz w:val="28"/>
                      <w:szCs w:val="28"/>
                    </w:rPr>
                    <w:t>.</w:t>
                  </w:r>
                </w:p>
                <w:p w14:paraId="2C2F8CB9" w14:textId="77777777" w:rsidR="00AA5BC8" w:rsidRPr="00613A56" w:rsidRDefault="00AA5BC8" w:rsidP="00312A4C"/>
              </w:tc>
              <w:tc>
                <w:tcPr>
                  <w:tcW w:w="1536" w:type="dxa"/>
                </w:tcPr>
                <w:p w14:paraId="37367138" w14:textId="77777777" w:rsidR="00AA5BC8" w:rsidRPr="00613A56" w:rsidRDefault="00AA5BC8" w:rsidP="00312A4C"/>
                <w:p w14:paraId="3EA24D48" w14:textId="77777777" w:rsidR="00AA5BC8" w:rsidRPr="00613A56" w:rsidRDefault="00AA5BC8" w:rsidP="00312A4C">
                  <w:r w:rsidRPr="00613A56">
                    <w:t>Review reports from four-year institutions that describe the performance of students transferring from Jefferson State Community College.</w:t>
                  </w:r>
                </w:p>
              </w:tc>
              <w:tc>
                <w:tcPr>
                  <w:tcW w:w="1279" w:type="dxa"/>
                </w:tcPr>
                <w:p w14:paraId="737B981F" w14:textId="77777777" w:rsidR="00AA5BC8" w:rsidRPr="00613A56" w:rsidRDefault="00AA5BC8" w:rsidP="00312A4C"/>
                <w:p w14:paraId="6787DCB6" w14:textId="77777777" w:rsidR="00AA5BC8" w:rsidRPr="00613A56" w:rsidRDefault="00AA5BC8" w:rsidP="00312A4C">
                  <w:r w:rsidRPr="00613A56">
                    <w:t>Students transferring from Jefferson State are well prepared to continue their education at four-year institutions.</w:t>
                  </w:r>
                </w:p>
              </w:tc>
              <w:tc>
                <w:tcPr>
                  <w:tcW w:w="8865" w:type="dxa"/>
                </w:tcPr>
                <w:p w14:paraId="622B3145" w14:textId="77777777" w:rsidR="00AA5BC8" w:rsidRPr="00613A56" w:rsidRDefault="00AA5BC8" w:rsidP="00312A4C">
                  <w:pPr>
                    <w:jc w:val="center"/>
                    <w:rPr>
                      <w:rFonts w:cs="Arial"/>
                    </w:rPr>
                  </w:pPr>
                </w:p>
                <w:p w14:paraId="2E0E0746" w14:textId="77777777" w:rsidR="00AA5BC8" w:rsidRPr="00613A56" w:rsidRDefault="00AA5BC8" w:rsidP="00312A4C">
                  <w:r w:rsidRPr="00613A56">
                    <w:t xml:space="preserve">The received reports from The University of Alabama in Tuscaloosa (for summer 2017-spring 2018) and the University of Alabama at Birmingham transfer statistics for summer 2017-spring 2018 is documented in the following charts. </w:t>
                  </w:r>
                </w:p>
                <w:p w14:paraId="6B39CEC9" w14:textId="77777777" w:rsidR="00AA5BC8" w:rsidRPr="00613A56" w:rsidRDefault="00AA5BC8" w:rsidP="00312A4C"/>
                <w:p w14:paraId="23BEE45D" w14:textId="77777777" w:rsidR="00AA5BC8" w:rsidRPr="00613A56" w:rsidRDefault="00AA5BC8" w:rsidP="00312A4C">
                  <w:pPr>
                    <w:jc w:val="center"/>
                    <w:rPr>
                      <w:rFonts w:cs="Arial"/>
                      <w:b/>
                      <w:sz w:val="36"/>
                      <w:szCs w:val="36"/>
                    </w:rPr>
                  </w:pPr>
                  <w:r w:rsidRPr="00613A56">
                    <w:rPr>
                      <w:rFonts w:cs="Arial"/>
                      <w:b/>
                      <w:sz w:val="36"/>
                      <w:szCs w:val="36"/>
                    </w:rPr>
                    <w:t>UNIVERSITY of Alabama at Birmingham</w:t>
                  </w:r>
                </w:p>
                <w:p w14:paraId="6D4B9AA0" w14:textId="77777777" w:rsidR="00AA5BC8" w:rsidRPr="00613A56" w:rsidRDefault="00AA5BC8" w:rsidP="00312A4C">
                  <w:pPr>
                    <w:jc w:val="center"/>
                    <w:rPr>
                      <w:rFonts w:cs="Arial"/>
                    </w:rPr>
                  </w:pPr>
                  <w:r w:rsidRPr="00613A56">
                    <w:rPr>
                      <w:rFonts w:cs="Arial"/>
                    </w:rPr>
                    <w:t>Jefferson State Community College</w:t>
                  </w:r>
                </w:p>
                <w:p w14:paraId="0877D9F9" w14:textId="77777777" w:rsidR="00AA5BC8" w:rsidRPr="00613A56" w:rsidRDefault="00AA5BC8" w:rsidP="00312A4C">
                  <w:pPr>
                    <w:jc w:val="center"/>
                    <w:rPr>
                      <w:rFonts w:cs="Arial"/>
                    </w:rPr>
                  </w:pPr>
                  <w:r w:rsidRPr="00613A56">
                    <w:rPr>
                      <w:rFonts w:cs="Arial"/>
                    </w:rPr>
                    <w:t>Report 4: Pre and Post Transfer Academic Performance</w:t>
                  </w:r>
                </w:p>
                <w:p w14:paraId="78F1E405" w14:textId="77777777" w:rsidR="00AA5BC8" w:rsidRPr="00613A56" w:rsidRDefault="00AA5BC8" w:rsidP="00312A4C">
                  <w:pPr>
                    <w:jc w:val="center"/>
                    <w:rPr>
                      <w:rFonts w:cs="Arial"/>
                    </w:rPr>
                  </w:pPr>
                  <w:r w:rsidRPr="00613A56">
                    <w:rPr>
                      <w:rFonts w:cs="Arial"/>
                    </w:rPr>
                    <w:t xml:space="preserve"> Students Enrolled Summer 2017-Spring 2018</w:t>
                  </w:r>
                </w:p>
                <w:p w14:paraId="72C5875A" w14:textId="77777777" w:rsidR="00AA5BC8" w:rsidRPr="00613A56" w:rsidRDefault="00AA5BC8" w:rsidP="00312A4C">
                  <w:pPr>
                    <w:jc w:val="center"/>
                    <w:rPr>
                      <w:rFonts w:cs="Arial"/>
                    </w:rPr>
                  </w:pPr>
                </w:p>
                <w:tbl>
                  <w:tblPr>
                    <w:tblStyle w:val="TableGrid"/>
                    <w:tblW w:w="8632" w:type="dxa"/>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AA5BC8" w:rsidRPr="00613A56" w14:paraId="08E4123D" w14:textId="77777777" w:rsidTr="00312A4C">
                    <w:tc>
                      <w:tcPr>
                        <w:tcW w:w="1232" w:type="dxa"/>
                      </w:tcPr>
                      <w:p w14:paraId="1EE68B7F" w14:textId="77777777" w:rsidR="00AA5BC8" w:rsidRPr="00613A56" w:rsidRDefault="00AA5BC8" w:rsidP="00312A4C">
                        <w:pPr>
                          <w:rPr>
                            <w:sz w:val="16"/>
                            <w:szCs w:val="16"/>
                          </w:rPr>
                        </w:pPr>
                        <w:bookmarkStart w:id="24" w:name="_Hlk20726836"/>
                        <w:r w:rsidRPr="00613A56">
                          <w:rPr>
                            <w:sz w:val="16"/>
                            <w:szCs w:val="16"/>
                          </w:rPr>
                          <w:t xml:space="preserve">Hours accepted </w:t>
                        </w:r>
                      </w:p>
                      <w:p w14:paraId="0D824E19" w14:textId="77777777" w:rsidR="00AA5BC8" w:rsidRPr="00613A56" w:rsidRDefault="00AA5BC8" w:rsidP="00312A4C">
                        <w:pPr>
                          <w:rPr>
                            <w:sz w:val="16"/>
                            <w:szCs w:val="16"/>
                          </w:rPr>
                        </w:pPr>
                        <w:r w:rsidRPr="00613A56">
                          <w:rPr>
                            <w:sz w:val="16"/>
                            <w:szCs w:val="16"/>
                          </w:rPr>
                          <w:t>From JSCC</w:t>
                        </w:r>
                      </w:p>
                    </w:tc>
                    <w:tc>
                      <w:tcPr>
                        <w:tcW w:w="640" w:type="dxa"/>
                      </w:tcPr>
                      <w:p w14:paraId="5AFAC915" w14:textId="77777777" w:rsidR="00AA5BC8" w:rsidRPr="00613A56" w:rsidRDefault="00AA5BC8" w:rsidP="00312A4C">
                        <w:pPr>
                          <w:rPr>
                            <w:sz w:val="16"/>
                            <w:szCs w:val="16"/>
                          </w:rPr>
                        </w:pPr>
                        <w:r w:rsidRPr="00613A56">
                          <w:rPr>
                            <w:sz w:val="16"/>
                            <w:szCs w:val="16"/>
                          </w:rPr>
                          <w:t>GPA</w:t>
                        </w:r>
                      </w:p>
                      <w:p w14:paraId="620106B7" w14:textId="77777777" w:rsidR="00AA5BC8" w:rsidRPr="00613A56" w:rsidRDefault="00AA5BC8" w:rsidP="00312A4C">
                        <w:pPr>
                          <w:rPr>
                            <w:sz w:val="16"/>
                            <w:szCs w:val="16"/>
                          </w:rPr>
                        </w:pPr>
                        <w:r w:rsidRPr="00613A56">
                          <w:rPr>
                            <w:sz w:val="16"/>
                            <w:szCs w:val="16"/>
                          </w:rPr>
                          <w:t>At TYC</w:t>
                        </w:r>
                      </w:p>
                    </w:tc>
                    <w:tc>
                      <w:tcPr>
                        <w:tcW w:w="960" w:type="dxa"/>
                        <w:gridSpan w:val="2"/>
                      </w:tcPr>
                      <w:p w14:paraId="5C6B7D62" w14:textId="77777777" w:rsidR="00AA5BC8" w:rsidRPr="00613A56" w:rsidRDefault="00AA5BC8" w:rsidP="00312A4C">
                        <w:pPr>
                          <w:rPr>
                            <w:sz w:val="16"/>
                            <w:szCs w:val="16"/>
                          </w:rPr>
                        </w:pPr>
                        <w:r w:rsidRPr="00613A56">
                          <w:rPr>
                            <w:sz w:val="16"/>
                            <w:szCs w:val="16"/>
                          </w:rPr>
                          <w:t>01-14.99</w:t>
                        </w:r>
                      </w:p>
                      <w:p w14:paraId="22B60FD1" w14:textId="77777777" w:rsidR="00AA5BC8" w:rsidRPr="00613A56" w:rsidRDefault="00AA5BC8" w:rsidP="00312A4C">
                        <w:pPr>
                          <w:rPr>
                            <w:sz w:val="16"/>
                            <w:szCs w:val="16"/>
                          </w:rPr>
                        </w:pPr>
                        <w:r w:rsidRPr="00613A56">
                          <w:rPr>
                            <w:sz w:val="16"/>
                            <w:szCs w:val="16"/>
                          </w:rPr>
                          <w:t>#      GPA</w:t>
                        </w:r>
                      </w:p>
                    </w:tc>
                    <w:tc>
                      <w:tcPr>
                        <w:tcW w:w="1158" w:type="dxa"/>
                        <w:gridSpan w:val="2"/>
                      </w:tcPr>
                      <w:p w14:paraId="3D897807" w14:textId="77777777" w:rsidR="00AA5BC8" w:rsidRPr="00613A56" w:rsidRDefault="00AA5BC8" w:rsidP="00312A4C">
                        <w:pPr>
                          <w:rPr>
                            <w:sz w:val="16"/>
                            <w:szCs w:val="16"/>
                          </w:rPr>
                        </w:pPr>
                        <w:r w:rsidRPr="00613A56">
                          <w:rPr>
                            <w:sz w:val="16"/>
                            <w:szCs w:val="16"/>
                          </w:rPr>
                          <w:t>15-29.99</w:t>
                        </w:r>
                      </w:p>
                      <w:p w14:paraId="5DCE79BC" w14:textId="77777777" w:rsidR="00AA5BC8" w:rsidRPr="00613A56" w:rsidRDefault="00AA5BC8" w:rsidP="00312A4C">
                        <w:pPr>
                          <w:rPr>
                            <w:sz w:val="16"/>
                            <w:szCs w:val="16"/>
                          </w:rPr>
                        </w:pPr>
                        <w:r w:rsidRPr="00613A56">
                          <w:rPr>
                            <w:sz w:val="16"/>
                            <w:szCs w:val="16"/>
                          </w:rPr>
                          <w:t>#      GPA</w:t>
                        </w:r>
                      </w:p>
                    </w:tc>
                    <w:tc>
                      <w:tcPr>
                        <w:tcW w:w="1158" w:type="dxa"/>
                        <w:gridSpan w:val="2"/>
                      </w:tcPr>
                      <w:p w14:paraId="55210F4A" w14:textId="77777777" w:rsidR="00AA5BC8" w:rsidRPr="00613A56" w:rsidRDefault="00AA5BC8" w:rsidP="00312A4C">
                        <w:pPr>
                          <w:rPr>
                            <w:sz w:val="16"/>
                            <w:szCs w:val="16"/>
                          </w:rPr>
                        </w:pPr>
                        <w:r w:rsidRPr="00613A56">
                          <w:rPr>
                            <w:sz w:val="16"/>
                            <w:szCs w:val="16"/>
                          </w:rPr>
                          <w:t>30-56.99</w:t>
                        </w:r>
                      </w:p>
                      <w:p w14:paraId="70547C98" w14:textId="77777777" w:rsidR="00AA5BC8" w:rsidRPr="00613A56" w:rsidRDefault="00AA5BC8" w:rsidP="00312A4C">
                        <w:pPr>
                          <w:rPr>
                            <w:sz w:val="16"/>
                            <w:szCs w:val="16"/>
                          </w:rPr>
                        </w:pPr>
                        <w:r w:rsidRPr="00613A56">
                          <w:rPr>
                            <w:sz w:val="16"/>
                            <w:szCs w:val="16"/>
                          </w:rPr>
                          <w:t>#      GPA</w:t>
                        </w:r>
                      </w:p>
                    </w:tc>
                    <w:tc>
                      <w:tcPr>
                        <w:tcW w:w="960" w:type="dxa"/>
                        <w:gridSpan w:val="2"/>
                      </w:tcPr>
                      <w:p w14:paraId="743CD6F1" w14:textId="77777777" w:rsidR="00AA5BC8" w:rsidRPr="00613A56" w:rsidRDefault="00AA5BC8" w:rsidP="00312A4C">
                        <w:pPr>
                          <w:rPr>
                            <w:sz w:val="16"/>
                            <w:szCs w:val="16"/>
                          </w:rPr>
                        </w:pPr>
                        <w:r w:rsidRPr="00613A56">
                          <w:rPr>
                            <w:sz w:val="16"/>
                            <w:szCs w:val="16"/>
                          </w:rPr>
                          <w:t>60-89.99</w:t>
                        </w:r>
                      </w:p>
                      <w:p w14:paraId="5D0EC1FA" w14:textId="77777777" w:rsidR="00AA5BC8" w:rsidRPr="00613A56" w:rsidRDefault="00AA5BC8" w:rsidP="00312A4C">
                        <w:pPr>
                          <w:rPr>
                            <w:sz w:val="16"/>
                            <w:szCs w:val="16"/>
                          </w:rPr>
                        </w:pPr>
                        <w:r w:rsidRPr="00613A56">
                          <w:rPr>
                            <w:sz w:val="16"/>
                            <w:szCs w:val="16"/>
                          </w:rPr>
                          <w:t>#     GPA</w:t>
                        </w:r>
                      </w:p>
                    </w:tc>
                    <w:tc>
                      <w:tcPr>
                        <w:tcW w:w="1254" w:type="dxa"/>
                        <w:gridSpan w:val="2"/>
                      </w:tcPr>
                      <w:p w14:paraId="1A34795A" w14:textId="77777777" w:rsidR="00AA5BC8" w:rsidRPr="00613A56" w:rsidRDefault="00AA5BC8" w:rsidP="00312A4C">
                        <w:pPr>
                          <w:rPr>
                            <w:sz w:val="16"/>
                            <w:szCs w:val="16"/>
                          </w:rPr>
                        </w:pPr>
                        <w:r w:rsidRPr="00613A56">
                          <w:rPr>
                            <w:sz w:val="16"/>
                            <w:szCs w:val="16"/>
                          </w:rPr>
                          <w:t>90 and above</w:t>
                        </w:r>
                      </w:p>
                      <w:p w14:paraId="6A2029E4" w14:textId="77777777" w:rsidR="00AA5BC8" w:rsidRPr="00613A56" w:rsidRDefault="00AA5BC8" w:rsidP="00312A4C">
                        <w:pPr>
                          <w:rPr>
                            <w:sz w:val="16"/>
                            <w:szCs w:val="16"/>
                          </w:rPr>
                        </w:pPr>
                        <w:r w:rsidRPr="00613A56">
                          <w:rPr>
                            <w:sz w:val="16"/>
                            <w:szCs w:val="16"/>
                          </w:rPr>
                          <w:t xml:space="preserve">  #          GPA</w:t>
                        </w:r>
                      </w:p>
                    </w:tc>
                    <w:tc>
                      <w:tcPr>
                        <w:tcW w:w="1270" w:type="dxa"/>
                        <w:gridSpan w:val="2"/>
                      </w:tcPr>
                      <w:p w14:paraId="6EF3F282" w14:textId="77777777" w:rsidR="00AA5BC8" w:rsidRPr="00613A56" w:rsidRDefault="00AA5BC8" w:rsidP="00312A4C">
                        <w:pPr>
                          <w:rPr>
                            <w:sz w:val="16"/>
                            <w:szCs w:val="16"/>
                          </w:rPr>
                        </w:pPr>
                        <w:r w:rsidRPr="00613A56">
                          <w:rPr>
                            <w:sz w:val="16"/>
                            <w:szCs w:val="16"/>
                          </w:rPr>
                          <w:t>Total</w:t>
                        </w:r>
                      </w:p>
                      <w:p w14:paraId="1FAB4789" w14:textId="77777777" w:rsidR="00AA5BC8" w:rsidRPr="00613A56" w:rsidRDefault="00AA5BC8" w:rsidP="00312A4C">
                        <w:pPr>
                          <w:rPr>
                            <w:sz w:val="16"/>
                            <w:szCs w:val="16"/>
                          </w:rPr>
                        </w:pPr>
                        <w:r w:rsidRPr="00613A56">
                          <w:rPr>
                            <w:sz w:val="16"/>
                            <w:szCs w:val="16"/>
                          </w:rPr>
                          <w:t>#              GPA</w:t>
                        </w:r>
                      </w:p>
                    </w:tc>
                  </w:tr>
                  <w:tr w:rsidR="00AA5BC8" w:rsidRPr="00613A56" w14:paraId="1BD74D25" w14:textId="77777777" w:rsidTr="00312A4C">
                    <w:tc>
                      <w:tcPr>
                        <w:tcW w:w="1232" w:type="dxa"/>
                      </w:tcPr>
                      <w:p w14:paraId="309C5BDE" w14:textId="77777777" w:rsidR="00AA5BC8" w:rsidRPr="00613A56" w:rsidRDefault="00AA5BC8" w:rsidP="00312A4C">
                        <w:pPr>
                          <w:rPr>
                            <w:sz w:val="16"/>
                            <w:szCs w:val="16"/>
                          </w:rPr>
                        </w:pPr>
                        <w:r w:rsidRPr="00613A56">
                          <w:rPr>
                            <w:sz w:val="16"/>
                            <w:szCs w:val="16"/>
                          </w:rPr>
                          <w:t>15-23.99</w:t>
                        </w:r>
                      </w:p>
                    </w:tc>
                    <w:tc>
                      <w:tcPr>
                        <w:tcW w:w="640" w:type="dxa"/>
                      </w:tcPr>
                      <w:p w14:paraId="797D25D7" w14:textId="77777777" w:rsidR="00AA5BC8" w:rsidRPr="00613A56" w:rsidRDefault="00AA5BC8" w:rsidP="00312A4C">
                        <w:pPr>
                          <w:rPr>
                            <w:sz w:val="16"/>
                            <w:szCs w:val="16"/>
                          </w:rPr>
                        </w:pPr>
                        <w:r w:rsidRPr="00613A56">
                          <w:rPr>
                            <w:sz w:val="16"/>
                            <w:szCs w:val="16"/>
                          </w:rPr>
                          <w:t>3.12</w:t>
                        </w:r>
                      </w:p>
                    </w:tc>
                    <w:tc>
                      <w:tcPr>
                        <w:tcW w:w="460" w:type="dxa"/>
                      </w:tcPr>
                      <w:p w14:paraId="5121B346" w14:textId="77777777" w:rsidR="00AA5BC8" w:rsidRPr="00613A56" w:rsidRDefault="00AA5BC8" w:rsidP="00312A4C">
                        <w:pPr>
                          <w:rPr>
                            <w:sz w:val="16"/>
                            <w:szCs w:val="16"/>
                          </w:rPr>
                        </w:pPr>
                        <w:r w:rsidRPr="00613A56">
                          <w:rPr>
                            <w:sz w:val="16"/>
                            <w:szCs w:val="16"/>
                          </w:rPr>
                          <w:t>35</w:t>
                        </w:r>
                      </w:p>
                    </w:tc>
                    <w:tc>
                      <w:tcPr>
                        <w:tcW w:w="500" w:type="dxa"/>
                      </w:tcPr>
                      <w:p w14:paraId="14E75C2C" w14:textId="77777777" w:rsidR="00AA5BC8" w:rsidRPr="00613A56" w:rsidRDefault="00AA5BC8" w:rsidP="00312A4C">
                        <w:pPr>
                          <w:rPr>
                            <w:sz w:val="16"/>
                            <w:szCs w:val="16"/>
                          </w:rPr>
                        </w:pPr>
                        <w:r w:rsidRPr="00613A56">
                          <w:rPr>
                            <w:sz w:val="16"/>
                            <w:szCs w:val="16"/>
                          </w:rPr>
                          <w:t>2.22</w:t>
                        </w:r>
                      </w:p>
                    </w:tc>
                    <w:tc>
                      <w:tcPr>
                        <w:tcW w:w="499" w:type="dxa"/>
                      </w:tcPr>
                      <w:p w14:paraId="0AC7D25D" w14:textId="77777777" w:rsidR="00AA5BC8" w:rsidRPr="00613A56" w:rsidRDefault="00AA5BC8" w:rsidP="00312A4C">
                        <w:pPr>
                          <w:rPr>
                            <w:sz w:val="16"/>
                            <w:szCs w:val="16"/>
                          </w:rPr>
                        </w:pPr>
                        <w:r w:rsidRPr="00613A56">
                          <w:rPr>
                            <w:sz w:val="16"/>
                            <w:szCs w:val="16"/>
                          </w:rPr>
                          <w:t>48</w:t>
                        </w:r>
                      </w:p>
                    </w:tc>
                    <w:tc>
                      <w:tcPr>
                        <w:tcW w:w="659" w:type="dxa"/>
                      </w:tcPr>
                      <w:p w14:paraId="2EDDED1D" w14:textId="77777777" w:rsidR="00AA5BC8" w:rsidRPr="00613A56" w:rsidRDefault="00AA5BC8" w:rsidP="00312A4C">
                        <w:pPr>
                          <w:rPr>
                            <w:sz w:val="16"/>
                            <w:szCs w:val="16"/>
                          </w:rPr>
                        </w:pPr>
                        <w:r w:rsidRPr="00613A56">
                          <w:rPr>
                            <w:sz w:val="16"/>
                            <w:szCs w:val="16"/>
                          </w:rPr>
                          <w:t>2.95</w:t>
                        </w:r>
                      </w:p>
                    </w:tc>
                    <w:tc>
                      <w:tcPr>
                        <w:tcW w:w="551" w:type="dxa"/>
                      </w:tcPr>
                      <w:p w14:paraId="12DE3546" w14:textId="77777777" w:rsidR="00AA5BC8" w:rsidRPr="00613A56" w:rsidRDefault="00AA5BC8" w:rsidP="00312A4C">
                        <w:pPr>
                          <w:rPr>
                            <w:sz w:val="16"/>
                            <w:szCs w:val="16"/>
                          </w:rPr>
                        </w:pPr>
                        <w:r w:rsidRPr="00613A56">
                          <w:rPr>
                            <w:sz w:val="16"/>
                            <w:szCs w:val="16"/>
                          </w:rPr>
                          <w:t>66</w:t>
                        </w:r>
                      </w:p>
                    </w:tc>
                    <w:tc>
                      <w:tcPr>
                        <w:tcW w:w="607" w:type="dxa"/>
                      </w:tcPr>
                      <w:p w14:paraId="71AE79B2" w14:textId="77777777" w:rsidR="00AA5BC8" w:rsidRPr="00613A56" w:rsidRDefault="00AA5BC8" w:rsidP="00312A4C">
                        <w:pPr>
                          <w:rPr>
                            <w:sz w:val="16"/>
                            <w:szCs w:val="16"/>
                          </w:rPr>
                        </w:pPr>
                        <w:r w:rsidRPr="00613A56">
                          <w:rPr>
                            <w:sz w:val="16"/>
                            <w:szCs w:val="16"/>
                          </w:rPr>
                          <w:t>3.21</w:t>
                        </w:r>
                      </w:p>
                    </w:tc>
                    <w:tc>
                      <w:tcPr>
                        <w:tcW w:w="460" w:type="dxa"/>
                      </w:tcPr>
                      <w:p w14:paraId="4D7F9581" w14:textId="77777777" w:rsidR="00AA5BC8" w:rsidRPr="00613A56" w:rsidRDefault="00AA5BC8" w:rsidP="00312A4C">
                        <w:pPr>
                          <w:rPr>
                            <w:sz w:val="16"/>
                            <w:szCs w:val="16"/>
                          </w:rPr>
                        </w:pPr>
                        <w:r w:rsidRPr="00613A56">
                          <w:rPr>
                            <w:sz w:val="16"/>
                            <w:szCs w:val="16"/>
                          </w:rPr>
                          <w:t>47</w:t>
                        </w:r>
                      </w:p>
                    </w:tc>
                    <w:tc>
                      <w:tcPr>
                        <w:tcW w:w="500" w:type="dxa"/>
                      </w:tcPr>
                      <w:p w14:paraId="329748CF" w14:textId="77777777" w:rsidR="00AA5BC8" w:rsidRPr="00613A56" w:rsidRDefault="00AA5BC8" w:rsidP="00312A4C">
                        <w:pPr>
                          <w:rPr>
                            <w:sz w:val="16"/>
                            <w:szCs w:val="16"/>
                          </w:rPr>
                        </w:pPr>
                        <w:r w:rsidRPr="00613A56">
                          <w:rPr>
                            <w:sz w:val="16"/>
                            <w:szCs w:val="16"/>
                          </w:rPr>
                          <w:t>3.17</w:t>
                        </w:r>
                      </w:p>
                    </w:tc>
                    <w:tc>
                      <w:tcPr>
                        <w:tcW w:w="534" w:type="dxa"/>
                      </w:tcPr>
                      <w:p w14:paraId="70D109F5" w14:textId="77777777" w:rsidR="00AA5BC8" w:rsidRPr="00613A56" w:rsidRDefault="00AA5BC8" w:rsidP="00312A4C">
                        <w:pPr>
                          <w:rPr>
                            <w:sz w:val="16"/>
                            <w:szCs w:val="16"/>
                          </w:rPr>
                        </w:pPr>
                        <w:r w:rsidRPr="00613A56">
                          <w:rPr>
                            <w:sz w:val="16"/>
                            <w:szCs w:val="16"/>
                          </w:rPr>
                          <w:t>51</w:t>
                        </w:r>
                      </w:p>
                    </w:tc>
                    <w:tc>
                      <w:tcPr>
                        <w:tcW w:w="720" w:type="dxa"/>
                      </w:tcPr>
                      <w:p w14:paraId="1E77F743" w14:textId="77777777" w:rsidR="00AA5BC8" w:rsidRPr="00613A56" w:rsidRDefault="00AA5BC8" w:rsidP="00312A4C">
                        <w:pPr>
                          <w:rPr>
                            <w:sz w:val="16"/>
                            <w:szCs w:val="16"/>
                          </w:rPr>
                        </w:pPr>
                        <w:r w:rsidRPr="00613A56">
                          <w:rPr>
                            <w:sz w:val="16"/>
                            <w:szCs w:val="16"/>
                          </w:rPr>
                          <w:t>3.18</w:t>
                        </w:r>
                      </w:p>
                    </w:tc>
                    <w:tc>
                      <w:tcPr>
                        <w:tcW w:w="663" w:type="dxa"/>
                      </w:tcPr>
                      <w:p w14:paraId="7B559788" w14:textId="77777777" w:rsidR="00AA5BC8" w:rsidRPr="00613A56" w:rsidRDefault="00AA5BC8" w:rsidP="00312A4C">
                        <w:pPr>
                          <w:rPr>
                            <w:sz w:val="16"/>
                            <w:szCs w:val="16"/>
                          </w:rPr>
                        </w:pPr>
                        <w:r w:rsidRPr="00613A56">
                          <w:rPr>
                            <w:sz w:val="16"/>
                            <w:szCs w:val="16"/>
                          </w:rPr>
                          <w:t>247</w:t>
                        </w:r>
                      </w:p>
                    </w:tc>
                    <w:tc>
                      <w:tcPr>
                        <w:tcW w:w="607" w:type="dxa"/>
                      </w:tcPr>
                      <w:p w14:paraId="1DA34694" w14:textId="77777777" w:rsidR="00AA5BC8" w:rsidRPr="00613A56" w:rsidRDefault="00AA5BC8" w:rsidP="00312A4C">
                        <w:pPr>
                          <w:rPr>
                            <w:sz w:val="16"/>
                            <w:szCs w:val="16"/>
                          </w:rPr>
                        </w:pPr>
                        <w:r w:rsidRPr="00613A56">
                          <w:rPr>
                            <w:sz w:val="16"/>
                            <w:szCs w:val="16"/>
                          </w:rPr>
                          <w:t>3.00</w:t>
                        </w:r>
                      </w:p>
                    </w:tc>
                  </w:tr>
                  <w:tr w:rsidR="00AA5BC8" w:rsidRPr="00613A56" w14:paraId="085B2A71" w14:textId="77777777" w:rsidTr="00312A4C">
                    <w:tc>
                      <w:tcPr>
                        <w:tcW w:w="1232" w:type="dxa"/>
                      </w:tcPr>
                      <w:p w14:paraId="2DB752D1" w14:textId="77777777" w:rsidR="00AA5BC8" w:rsidRPr="00613A56" w:rsidRDefault="00AA5BC8" w:rsidP="00312A4C">
                        <w:pPr>
                          <w:rPr>
                            <w:sz w:val="16"/>
                            <w:szCs w:val="16"/>
                          </w:rPr>
                        </w:pPr>
                        <w:r w:rsidRPr="00613A56">
                          <w:rPr>
                            <w:sz w:val="16"/>
                            <w:szCs w:val="16"/>
                          </w:rPr>
                          <w:t>24-59.99</w:t>
                        </w:r>
                      </w:p>
                    </w:tc>
                    <w:tc>
                      <w:tcPr>
                        <w:tcW w:w="640" w:type="dxa"/>
                      </w:tcPr>
                      <w:p w14:paraId="6CF0F59D" w14:textId="77777777" w:rsidR="00AA5BC8" w:rsidRPr="00613A56" w:rsidRDefault="00AA5BC8" w:rsidP="00312A4C">
                        <w:pPr>
                          <w:rPr>
                            <w:sz w:val="16"/>
                            <w:szCs w:val="16"/>
                          </w:rPr>
                        </w:pPr>
                        <w:r w:rsidRPr="00613A56">
                          <w:rPr>
                            <w:sz w:val="16"/>
                            <w:szCs w:val="16"/>
                          </w:rPr>
                          <w:t>2.99</w:t>
                        </w:r>
                      </w:p>
                    </w:tc>
                    <w:tc>
                      <w:tcPr>
                        <w:tcW w:w="460" w:type="dxa"/>
                      </w:tcPr>
                      <w:p w14:paraId="730B7221" w14:textId="77777777" w:rsidR="00AA5BC8" w:rsidRPr="00613A56" w:rsidRDefault="00AA5BC8" w:rsidP="00312A4C">
                        <w:pPr>
                          <w:rPr>
                            <w:sz w:val="16"/>
                            <w:szCs w:val="16"/>
                          </w:rPr>
                        </w:pPr>
                        <w:r w:rsidRPr="00613A56">
                          <w:rPr>
                            <w:sz w:val="16"/>
                            <w:szCs w:val="16"/>
                          </w:rPr>
                          <w:t>182</w:t>
                        </w:r>
                      </w:p>
                    </w:tc>
                    <w:tc>
                      <w:tcPr>
                        <w:tcW w:w="500" w:type="dxa"/>
                      </w:tcPr>
                      <w:p w14:paraId="192663FC" w14:textId="77777777" w:rsidR="00AA5BC8" w:rsidRPr="00613A56" w:rsidRDefault="00AA5BC8" w:rsidP="00312A4C">
                        <w:pPr>
                          <w:rPr>
                            <w:sz w:val="16"/>
                            <w:szCs w:val="16"/>
                          </w:rPr>
                        </w:pPr>
                        <w:r w:rsidRPr="00613A56">
                          <w:rPr>
                            <w:sz w:val="16"/>
                            <w:szCs w:val="16"/>
                          </w:rPr>
                          <w:t>2.60</w:t>
                        </w:r>
                      </w:p>
                    </w:tc>
                    <w:tc>
                      <w:tcPr>
                        <w:tcW w:w="499" w:type="dxa"/>
                      </w:tcPr>
                      <w:p w14:paraId="70D68818" w14:textId="77777777" w:rsidR="00AA5BC8" w:rsidRPr="00613A56" w:rsidRDefault="00AA5BC8" w:rsidP="00312A4C">
                        <w:pPr>
                          <w:rPr>
                            <w:sz w:val="16"/>
                            <w:szCs w:val="16"/>
                          </w:rPr>
                        </w:pPr>
                        <w:r w:rsidRPr="00613A56">
                          <w:rPr>
                            <w:sz w:val="16"/>
                            <w:szCs w:val="16"/>
                          </w:rPr>
                          <w:t>223</w:t>
                        </w:r>
                      </w:p>
                    </w:tc>
                    <w:tc>
                      <w:tcPr>
                        <w:tcW w:w="659" w:type="dxa"/>
                      </w:tcPr>
                      <w:p w14:paraId="713000D8" w14:textId="77777777" w:rsidR="00AA5BC8" w:rsidRPr="00613A56" w:rsidRDefault="00AA5BC8" w:rsidP="00312A4C">
                        <w:pPr>
                          <w:rPr>
                            <w:sz w:val="16"/>
                            <w:szCs w:val="16"/>
                          </w:rPr>
                        </w:pPr>
                        <w:r w:rsidRPr="00613A56">
                          <w:rPr>
                            <w:sz w:val="16"/>
                            <w:szCs w:val="16"/>
                          </w:rPr>
                          <w:t>2.92</w:t>
                        </w:r>
                      </w:p>
                    </w:tc>
                    <w:tc>
                      <w:tcPr>
                        <w:tcW w:w="551" w:type="dxa"/>
                      </w:tcPr>
                      <w:p w14:paraId="599D4FAF" w14:textId="77777777" w:rsidR="00AA5BC8" w:rsidRPr="00613A56" w:rsidRDefault="00AA5BC8" w:rsidP="00312A4C">
                        <w:pPr>
                          <w:rPr>
                            <w:sz w:val="16"/>
                            <w:szCs w:val="16"/>
                          </w:rPr>
                        </w:pPr>
                        <w:r w:rsidRPr="00613A56">
                          <w:rPr>
                            <w:sz w:val="16"/>
                            <w:szCs w:val="16"/>
                          </w:rPr>
                          <w:t>339</w:t>
                        </w:r>
                      </w:p>
                    </w:tc>
                    <w:tc>
                      <w:tcPr>
                        <w:tcW w:w="607" w:type="dxa"/>
                      </w:tcPr>
                      <w:p w14:paraId="0306D81A" w14:textId="77777777" w:rsidR="00AA5BC8" w:rsidRPr="00613A56" w:rsidRDefault="00AA5BC8" w:rsidP="00312A4C">
                        <w:pPr>
                          <w:rPr>
                            <w:sz w:val="16"/>
                            <w:szCs w:val="16"/>
                          </w:rPr>
                        </w:pPr>
                        <w:r w:rsidRPr="00613A56">
                          <w:rPr>
                            <w:sz w:val="16"/>
                            <w:szCs w:val="16"/>
                          </w:rPr>
                          <w:t>2.93</w:t>
                        </w:r>
                      </w:p>
                    </w:tc>
                    <w:tc>
                      <w:tcPr>
                        <w:tcW w:w="460" w:type="dxa"/>
                      </w:tcPr>
                      <w:p w14:paraId="389D03A9" w14:textId="77777777" w:rsidR="00AA5BC8" w:rsidRPr="00613A56" w:rsidRDefault="00AA5BC8" w:rsidP="00312A4C">
                        <w:pPr>
                          <w:rPr>
                            <w:sz w:val="16"/>
                            <w:szCs w:val="16"/>
                          </w:rPr>
                        </w:pPr>
                        <w:r w:rsidRPr="00613A56">
                          <w:rPr>
                            <w:sz w:val="16"/>
                            <w:szCs w:val="16"/>
                          </w:rPr>
                          <w:t>204</w:t>
                        </w:r>
                      </w:p>
                    </w:tc>
                    <w:tc>
                      <w:tcPr>
                        <w:tcW w:w="500" w:type="dxa"/>
                      </w:tcPr>
                      <w:p w14:paraId="7AA2364C" w14:textId="77777777" w:rsidR="00AA5BC8" w:rsidRPr="00613A56" w:rsidRDefault="00AA5BC8" w:rsidP="00312A4C">
                        <w:pPr>
                          <w:rPr>
                            <w:sz w:val="16"/>
                            <w:szCs w:val="16"/>
                          </w:rPr>
                        </w:pPr>
                        <w:r w:rsidRPr="00613A56">
                          <w:rPr>
                            <w:sz w:val="16"/>
                            <w:szCs w:val="16"/>
                          </w:rPr>
                          <w:t>3.08</w:t>
                        </w:r>
                      </w:p>
                    </w:tc>
                    <w:tc>
                      <w:tcPr>
                        <w:tcW w:w="534" w:type="dxa"/>
                      </w:tcPr>
                      <w:p w14:paraId="3C09F287" w14:textId="77777777" w:rsidR="00AA5BC8" w:rsidRPr="00613A56" w:rsidRDefault="00AA5BC8" w:rsidP="00312A4C">
                        <w:pPr>
                          <w:rPr>
                            <w:sz w:val="16"/>
                            <w:szCs w:val="16"/>
                          </w:rPr>
                        </w:pPr>
                        <w:r w:rsidRPr="00613A56">
                          <w:rPr>
                            <w:sz w:val="16"/>
                            <w:szCs w:val="16"/>
                          </w:rPr>
                          <w:t>53</w:t>
                        </w:r>
                      </w:p>
                    </w:tc>
                    <w:tc>
                      <w:tcPr>
                        <w:tcW w:w="720" w:type="dxa"/>
                      </w:tcPr>
                      <w:p w14:paraId="64A9F4B1" w14:textId="77777777" w:rsidR="00AA5BC8" w:rsidRPr="00613A56" w:rsidRDefault="00AA5BC8" w:rsidP="00312A4C">
                        <w:pPr>
                          <w:rPr>
                            <w:sz w:val="16"/>
                            <w:szCs w:val="16"/>
                          </w:rPr>
                        </w:pPr>
                        <w:r w:rsidRPr="00613A56">
                          <w:rPr>
                            <w:sz w:val="16"/>
                            <w:szCs w:val="16"/>
                          </w:rPr>
                          <w:t>3.01</w:t>
                        </w:r>
                      </w:p>
                    </w:tc>
                    <w:tc>
                      <w:tcPr>
                        <w:tcW w:w="663" w:type="dxa"/>
                      </w:tcPr>
                      <w:p w14:paraId="671D075C" w14:textId="77777777" w:rsidR="00AA5BC8" w:rsidRPr="00613A56" w:rsidRDefault="00AA5BC8" w:rsidP="00312A4C">
                        <w:pPr>
                          <w:rPr>
                            <w:sz w:val="16"/>
                            <w:szCs w:val="16"/>
                          </w:rPr>
                        </w:pPr>
                        <w:r w:rsidRPr="00613A56">
                          <w:rPr>
                            <w:sz w:val="16"/>
                            <w:szCs w:val="16"/>
                          </w:rPr>
                          <w:t>1001</w:t>
                        </w:r>
                      </w:p>
                    </w:tc>
                    <w:tc>
                      <w:tcPr>
                        <w:tcW w:w="607" w:type="dxa"/>
                      </w:tcPr>
                      <w:p w14:paraId="5FB04530" w14:textId="77777777" w:rsidR="00AA5BC8" w:rsidRPr="00613A56" w:rsidRDefault="00AA5BC8" w:rsidP="00312A4C">
                        <w:pPr>
                          <w:rPr>
                            <w:sz w:val="16"/>
                            <w:szCs w:val="16"/>
                          </w:rPr>
                        </w:pPr>
                        <w:r w:rsidRPr="00613A56">
                          <w:rPr>
                            <w:sz w:val="16"/>
                            <w:szCs w:val="16"/>
                          </w:rPr>
                          <w:t>2.90</w:t>
                        </w:r>
                      </w:p>
                    </w:tc>
                  </w:tr>
                  <w:tr w:rsidR="00AA5BC8" w:rsidRPr="00613A56" w14:paraId="70E20E34" w14:textId="77777777" w:rsidTr="00312A4C">
                    <w:tc>
                      <w:tcPr>
                        <w:tcW w:w="1232" w:type="dxa"/>
                      </w:tcPr>
                      <w:p w14:paraId="2C77E906" w14:textId="77777777" w:rsidR="00AA5BC8" w:rsidRPr="00613A56" w:rsidRDefault="00AA5BC8" w:rsidP="00312A4C">
                        <w:pPr>
                          <w:rPr>
                            <w:sz w:val="16"/>
                            <w:szCs w:val="16"/>
                          </w:rPr>
                        </w:pPr>
                        <w:r w:rsidRPr="00613A56">
                          <w:rPr>
                            <w:sz w:val="16"/>
                            <w:szCs w:val="16"/>
                          </w:rPr>
                          <w:t>60 and above</w:t>
                        </w:r>
                      </w:p>
                    </w:tc>
                    <w:tc>
                      <w:tcPr>
                        <w:tcW w:w="640" w:type="dxa"/>
                      </w:tcPr>
                      <w:p w14:paraId="0F3358F5" w14:textId="77777777" w:rsidR="00AA5BC8" w:rsidRPr="00613A56" w:rsidRDefault="00AA5BC8" w:rsidP="00312A4C">
                        <w:pPr>
                          <w:rPr>
                            <w:sz w:val="16"/>
                            <w:szCs w:val="16"/>
                          </w:rPr>
                        </w:pPr>
                        <w:r w:rsidRPr="00613A56">
                          <w:rPr>
                            <w:sz w:val="16"/>
                            <w:szCs w:val="16"/>
                          </w:rPr>
                          <w:t>3.06</w:t>
                        </w:r>
                      </w:p>
                    </w:tc>
                    <w:tc>
                      <w:tcPr>
                        <w:tcW w:w="460" w:type="dxa"/>
                      </w:tcPr>
                      <w:p w14:paraId="3FE8774F" w14:textId="77777777" w:rsidR="00AA5BC8" w:rsidRPr="00613A56" w:rsidRDefault="00AA5BC8" w:rsidP="00312A4C">
                        <w:pPr>
                          <w:rPr>
                            <w:sz w:val="16"/>
                            <w:szCs w:val="16"/>
                          </w:rPr>
                        </w:pPr>
                        <w:r w:rsidRPr="00613A56">
                          <w:rPr>
                            <w:sz w:val="16"/>
                            <w:szCs w:val="16"/>
                          </w:rPr>
                          <w:t>82</w:t>
                        </w:r>
                      </w:p>
                    </w:tc>
                    <w:tc>
                      <w:tcPr>
                        <w:tcW w:w="500" w:type="dxa"/>
                      </w:tcPr>
                      <w:p w14:paraId="5435F667" w14:textId="77777777" w:rsidR="00AA5BC8" w:rsidRPr="00613A56" w:rsidRDefault="00AA5BC8" w:rsidP="00312A4C">
                        <w:pPr>
                          <w:rPr>
                            <w:sz w:val="16"/>
                            <w:szCs w:val="16"/>
                          </w:rPr>
                        </w:pPr>
                        <w:r w:rsidRPr="00613A56">
                          <w:rPr>
                            <w:sz w:val="16"/>
                            <w:szCs w:val="16"/>
                          </w:rPr>
                          <w:t>2.72</w:t>
                        </w:r>
                      </w:p>
                    </w:tc>
                    <w:tc>
                      <w:tcPr>
                        <w:tcW w:w="499" w:type="dxa"/>
                      </w:tcPr>
                      <w:p w14:paraId="353AAC0E" w14:textId="77777777" w:rsidR="00AA5BC8" w:rsidRPr="00613A56" w:rsidRDefault="00AA5BC8" w:rsidP="00312A4C">
                        <w:pPr>
                          <w:rPr>
                            <w:sz w:val="16"/>
                            <w:szCs w:val="16"/>
                          </w:rPr>
                        </w:pPr>
                        <w:r w:rsidRPr="00613A56">
                          <w:rPr>
                            <w:sz w:val="16"/>
                            <w:szCs w:val="16"/>
                          </w:rPr>
                          <w:t>127</w:t>
                        </w:r>
                      </w:p>
                    </w:tc>
                    <w:tc>
                      <w:tcPr>
                        <w:tcW w:w="659" w:type="dxa"/>
                      </w:tcPr>
                      <w:p w14:paraId="26E75860" w14:textId="77777777" w:rsidR="00AA5BC8" w:rsidRPr="00613A56" w:rsidRDefault="00AA5BC8" w:rsidP="00312A4C">
                        <w:pPr>
                          <w:rPr>
                            <w:sz w:val="16"/>
                            <w:szCs w:val="16"/>
                          </w:rPr>
                        </w:pPr>
                        <w:r w:rsidRPr="00613A56">
                          <w:rPr>
                            <w:sz w:val="16"/>
                            <w:szCs w:val="16"/>
                          </w:rPr>
                          <w:t>3.03</w:t>
                        </w:r>
                      </w:p>
                    </w:tc>
                    <w:tc>
                      <w:tcPr>
                        <w:tcW w:w="551" w:type="dxa"/>
                      </w:tcPr>
                      <w:p w14:paraId="143612B3" w14:textId="77777777" w:rsidR="00AA5BC8" w:rsidRPr="00613A56" w:rsidRDefault="00AA5BC8" w:rsidP="00312A4C">
                        <w:pPr>
                          <w:rPr>
                            <w:sz w:val="16"/>
                            <w:szCs w:val="16"/>
                          </w:rPr>
                        </w:pPr>
                        <w:r w:rsidRPr="00613A56">
                          <w:rPr>
                            <w:sz w:val="16"/>
                            <w:szCs w:val="16"/>
                          </w:rPr>
                          <w:t>200</w:t>
                        </w:r>
                      </w:p>
                    </w:tc>
                    <w:tc>
                      <w:tcPr>
                        <w:tcW w:w="607" w:type="dxa"/>
                      </w:tcPr>
                      <w:p w14:paraId="79781CDD" w14:textId="77777777" w:rsidR="00AA5BC8" w:rsidRPr="00613A56" w:rsidRDefault="00AA5BC8" w:rsidP="00312A4C">
                        <w:pPr>
                          <w:rPr>
                            <w:sz w:val="16"/>
                            <w:szCs w:val="16"/>
                          </w:rPr>
                        </w:pPr>
                        <w:r w:rsidRPr="00613A56">
                          <w:rPr>
                            <w:sz w:val="16"/>
                            <w:szCs w:val="16"/>
                          </w:rPr>
                          <w:t>3.03</w:t>
                        </w:r>
                      </w:p>
                    </w:tc>
                    <w:tc>
                      <w:tcPr>
                        <w:tcW w:w="460" w:type="dxa"/>
                      </w:tcPr>
                      <w:p w14:paraId="0FF84133" w14:textId="77777777" w:rsidR="00AA5BC8" w:rsidRPr="00613A56" w:rsidRDefault="00AA5BC8" w:rsidP="00312A4C">
                        <w:pPr>
                          <w:rPr>
                            <w:sz w:val="16"/>
                            <w:szCs w:val="16"/>
                          </w:rPr>
                        </w:pPr>
                        <w:r w:rsidRPr="00613A56">
                          <w:rPr>
                            <w:sz w:val="16"/>
                            <w:szCs w:val="16"/>
                          </w:rPr>
                          <w:t>130</w:t>
                        </w:r>
                      </w:p>
                    </w:tc>
                    <w:tc>
                      <w:tcPr>
                        <w:tcW w:w="500" w:type="dxa"/>
                      </w:tcPr>
                      <w:p w14:paraId="41E9FF32" w14:textId="77777777" w:rsidR="00AA5BC8" w:rsidRPr="00613A56" w:rsidRDefault="00AA5BC8" w:rsidP="00312A4C">
                        <w:pPr>
                          <w:rPr>
                            <w:sz w:val="16"/>
                            <w:szCs w:val="16"/>
                          </w:rPr>
                        </w:pPr>
                        <w:r w:rsidRPr="00613A56">
                          <w:rPr>
                            <w:sz w:val="16"/>
                            <w:szCs w:val="16"/>
                          </w:rPr>
                          <w:t>3.09</w:t>
                        </w:r>
                      </w:p>
                    </w:tc>
                    <w:tc>
                      <w:tcPr>
                        <w:tcW w:w="534" w:type="dxa"/>
                      </w:tcPr>
                      <w:p w14:paraId="48EFE772" w14:textId="77777777" w:rsidR="00AA5BC8" w:rsidRPr="00613A56" w:rsidRDefault="00AA5BC8" w:rsidP="00312A4C">
                        <w:pPr>
                          <w:rPr>
                            <w:sz w:val="16"/>
                            <w:szCs w:val="16"/>
                          </w:rPr>
                        </w:pPr>
                        <w:r w:rsidRPr="00613A56">
                          <w:rPr>
                            <w:sz w:val="16"/>
                            <w:szCs w:val="16"/>
                          </w:rPr>
                          <w:t>12</w:t>
                        </w:r>
                      </w:p>
                    </w:tc>
                    <w:tc>
                      <w:tcPr>
                        <w:tcW w:w="720" w:type="dxa"/>
                      </w:tcPr>
                      <w:p w14:paraId="368EE8CA" w14:textId="77777777" w:rsidR="00AA5BC8" w:rsidRPr="00613A56" w:rsidRDefault="00AA5BC8" w:rsidP="00312A4C">
                        <w:pPr>
                          <w:rPr>
                            <w:sz w:val="16"/>
                            <w:szCs w:val="16"/>
                          </w:rPr>
                        </w:pPr>
                        <w:r w:rsidRPr="00613A56">
                          <w:rPr>
                            <w:sz w:val="16"/>
                            <w:szCs w:val="16"/>
                          </w:rPr>
                          <w:t>3.12</w:t>
                        </w:r>
                      </w:p>
                    </w:tc>
                    <w:tc>
                      <w:tcPr>
                        <w:tcW w:w="663" w:type="dxa"/>
                      </w:tcPr>
                      <w:p w14:paraId="23856833" w14:textId="77777777" w:rsidR="00AA5BC8" w:rsidRPr="00613A56" w:rsidRDefault="00AA5BC8" w:rsidP="00312A4C">
                        <w:pPr>
                          <w:rPr>
                            <w:sz w:val="16"/>
                            <w:szCs w:val="16"/>
                          </w:rPr>
                        </w:pPr>
                        <w:r w:rsidRPr="00613A56">
                          <w:rPr>
                            <w:sz w:val="16"/>
                            <w:szCs w:val="16"/>
                          </w:rPr>
                          <w:t>551</w:t>
                        </w:r>
                      </w:p>
                    </w:tc>
                    <w:tc>
                      <w:tcPr>
                        <w:tcW w:w="607" w:type="dxa"/>
                      </w:tcPr>
                      <w:p w14:paraId="4FFB25B2" w14:textId="77777777" w:rsidR="00AA5BC8" w:rsidRPr="00613A56" w:rsidRDefault="00AA5BC8" w:rsidP="00312A4C">
                        <w:pPr>
                          <w:rPr>
                            <w:sz w:val="16"/>
                            <w:szCs w:val="16"/>
                          </w:rPr>
                        </w:pPr>
                        <w:r w:rsidRPr="00613A56">
                          <w:rPr>
                            <w:sz w:val="16"/>
                            <w:szCs w:val="16"/>
                          </w:rPr>
                          <w:t>3.00</w:t>
                        </w:r>
                      </w:p>
                    </w:tc>
                  </w:tr>
                  <w:tr w:rsidR="00AA5BC8" w:rsidRPr="00613A56" w14:paraId="19BCA9B2" w14:textId="77777777" w:rsidTr="00312A4C">
                    <w:tc>
                      <w:tcPr>
                        <w:tcW w:w="1232" w:type="dxa"/>
                      </w:tcPr>
                      <w:p w14:paraId="2B47DA5A" w14:textId="77777777" w:rsidR="00AA5BC8" w:rsidRPr="00613A56" w:rsidRDefault="00AA5BC8" w:rsidP="00312A4C">
                        <w:pPr>
                          <w:rPr>
                            <w:sz w:val="16"/>
                            <w:szCs w:val="16"/>
                          </w:rPr>
                        </w:pPr>
                        <w:r w:rsidRPr="00613A56">
                          <w:rPr>
                            <w:sz w:val="16"/>
                            <w:szCs w:val="16"/>
                          </w:rPr>
                          <w:t>Total</w:t>
                        </w:r>
                      </w:p>
                    </w:tc>
                    <w:tc>
                      <w:tcPr>
                        <w:tcW w:w="640" w:type="dxa"/>
                      </w:tcPr>
                      <w:p w14:paraId="7E90731A" w14:textId="77777777" w:rsidR="00AA5BC8" w:rsidRPr="00613A56" w:rsidRDefault="00AA5BC8" w:rsidP="00312A4C">
                        <w:pPr>
                          <w:rPr>
                            <w:sz w:val="16"/>
                            <w:szCs w:val="16"/>
                          </w:rPr>
                        </w:pPr>
                        <w:r w:rsidRPr="00613A56">
                          <w:rPr>
                            <w:sz w:val="16"/>
                            <w:szCs w:val="16"/>
                          </w:rPr>
                          <w:t>3.03</w:t>
                        </w:r>
                      </w:p>
                    </w:tc>
                    <w:tc>
                      <w:tcPr>
                        <w:tcW w:w="460" w:type="dxa"/>
                      </w:tcPr>
                      <w:p w14:paraId="069CA66F" w14:textId="77777777" w:rsidR="00AA5BC8" w:rsidRPr="00613A56" w:rsidRDefault="00AA5BC8" w:rsidP="00312A4C">
                        <w:pPr>
                          <w:rPr>
                            <w:sz w:val="16"/>
                            <w:szCs w:val="16"/>
                          </w:rPr>
                        </w:pPr>
                        <w:r w:rsidRPr="00613A56">
                          <w:rPr>
                            <w:sz w:val="16"/>
                            <w:szCs w:val="16"/>
                          </w:rPr>
                          <w:t>299</w:t>
                        </w:r>
                      </w:p>
                    </w:tc>
                    <w:tc>
                      <w:tcPr>
                        <w:tcW w:w="500" w:type="dxa"/>
                      </w:tcPr>
                      <w:p w14:paraId="42A998B6" w14:textId="77777777" w:rsidR="00AA5BC8" w:rsidRPr="00613A56" w:rsidRDefault="00AA5BC8" w:rsidP="00312A4C">
                        <w:pPr>
                          <w:rPr>
                            <w:sz w:val="16"/>
                            <w:szCs w:val="16"/>
                          </w:rPr>
                        </w:pPr>
                        <w:r w:rsidRPr="00613A56">
                          <w:rPr>
                            <w:sz w:val="16"/>
                            <w:szCs w:val="16"/>
                          </w:rPr>
                          <w:t>2.59</w:t>
                        </w:r>
                      </w:p>
                    </w:tc>
                    <w:tc>
                      <w:tcPr>
                        <w:tcW w:w="499" w:type="dxa"/>
                      </w:tcPr>
                      <w:p w14:paraId="7F545448" w14:textId="77777777" w:rsidR="00AA5BC8" w:rsidRPr="00613A56" w:rsidRDefault="00AA5BC8" w:rsidP="00312A4C">
                        <w:pPr>
                          <w:rPr>
                            <w:sz w:val="16"/>
                            <w:szCs w:val="16"/>
                          </w:rPr>
                        </w:pPr>
                        <w:r w:rsidRPr="00613A56">
                          <w:rPr>
                            <w:sz w:val="16"/>
                            <w:szCs w:val="16"/>
                          </w:rPr>
                          <w:t>398</w:t>
                        </w:r>
                      </w:p>
                    </w:tc>
                    <w:tc>
                      <w:tcPr>
                        <w:tcW w:w="659" w:type="dxa"/>
                      </w:tcPr>
                      <w:p w14:paraId="61324A03" w14:textId="77777777" w:rsidR="00AA5BC8" w:rsidRPr="00613A56" w:rsidRDefault="00AA5BC8" w:rsidP="00312A4C">
                        <w:pPr>
                          <w:rPr>
                            <w:sz w:val="16"/>
                            <w:szCs w:val="16"/>
                          </w:rPr>
                        </w:pPr>
                        <w:r w:rsidRPr="00613A56">
                          <w:rPr>
                            <w:sz w:val="16"/>
                            <w:szCs w:val="16"/>
                          </w:rPr>
                          <w:t>2.96</w:t>
                        </w:r>
                      </w:p>
                    </w:tc>
                    <w:tc>
                      <w:tcPr>
                        <w:tcW w:w="551" w:type="dxa"/>
                      </w:tcPr>
                      <w:p w14:paraId="614E38AB" w14:textId="77777777" w:rsidR="00AA5BC8" w:rsidRPr="00613A56" w:rsidRDefault="00AA5BC8" w:rsidP="00312A4C">
                        <w:pPr>
                          <w:rPr>
                            <w:sz w:val="16"/>
                            <w:szCs w:val="16"/>
                          </w:rPr>
                        </w:pPr>
                        <w:r w:rsidRPr="00613A56">
                          <w:rPr>
                            <w:sz w:val="16"/>
                            <w:szCs w:val="16"/>
                          </w:rPr>
                          <w:t>605</w:t>
                        </w:r>
                      </w:p>
                    </w:tc>
                    <w:tc>
                      <w:tcPr>
                        <w:tcW w:w="607" w:type="dxa"/>
                      </w:tcPr>
                      <w:p w14:paraId="10E0E153" w14:textId="77777777" w:rsidR="00AA5BC8" w:rsidRPr="00613A56" w:rsidRDefault="00AA5BC8" w:rsidP="00312A4C">
                        <w:pPr>
                          <w:rPr>
                            <w:sz w:val="16"/>
                            <w:szCs w:val="16"/>
                          </w:rPr>
                        </w:pPr>
                        <w:r w:rsidRPr="00613A56">
                          <w:rPr>
                            <w:sz w:val="16"/>
                            <w:szCs w:val="16"/>
                          </w:rPr>
                          <w:t>2.99</w:t>
                        </w:r>
                      </w:p>
                    </w:tc>
                    <w:tc>
                      <w:tcPr>
                        <w:tcW w:w="460" w:type="dxa"/>
                      </w:tcPr>
                      <w:p w14:paraId="1E30E188" w14:textId="77777777" w:rsidR="00AA5BC8" w:rsidRPr="00613A56" w:rsidRDefault="00AA5BC8" w:rsidP="00312A4C">
                        <w:pPr>
                          <w:rPr>
                            <w:sz w:val="16"/>
                            <w:szCs w:val="16"/>
                          </w:rPr>
                        </w:pPr>
                        <w:r w:rsidRPr="00613A56">
                          <w:rPr>
                            <w:sz w:val="16"/>
                            <w:szCs w:val="16"/>
                          </w:rPr>
                          <w:t>381</w:t>
                        </w:r>
                      </w:p>
                    </w:tc>
                    <w:tc>
                      <w:tcPr>
                        <w:tcW w:w="500" w:type="dxa"/>
                      </w:tcPr>
                      <w:p w14:paraId="5448D09B" w14:textId="77777777" w:rsidR="00AA5BC8" w:rsidRPr="00613A56" w:rsidRDefault="00AA5BC8" w:rsidP="00312A4C">
                        <w:pPr>
                          <w:rPr>
                            <w:sz w:val="16"/>
                            <w:szCs w:val="16"/>
                          </w:rPr>
                        </w:pPr>
                        <w:r w:rsidRPr="00613A56">
                          <w:rPr>
                            <w:sz w:val="16"/>
                            <w:szCs w:val="16"/>
                          </w:rPr>
                          <w:t>3.09</w:t>
                        </w:r>
                      </w:p>
                    </w:tc>
                    <w:tc>
                      <w:tcPr>
                        <w:tcW w:w="534" w:type="dxa"/>
                      </w:tcPr>
                      <w:p w14:paraId="0877BEFA" w14:textId="77777777" w:rsidR="00AA5BC8" w:rsidRPr="00613A56" w:rsidRDefault="00AA5BC8" w:rsidP="00312A4C">
                        <w:pPr>
                          <w:rPr>
                            <w:sz w:val="16"/>
                            <w:szCs w:val="16"/>
                          </w:rPr>
                        </w:pPr>
                        <w:r w:rsidRPr="00613A56">
                          <w:rPr>
                            <w:sz w:val="16"/>
                            <w:szCs w:val="16"/>
                          </w:rPr>
                          <w:t>116</w:t>
                        </w:r>
                      </w:p>
                    </w:tc>
                    <w:tc>
                      <w:tcPr>
                        <w:tcW w:w="720" w:type="dxa"/>
                      </w:tcPr>
                      <w:p w14:paraId="74E6292D" w14:textId="77777777" w:rsidR="00AA5BC8" w:rsidRPr="00613A56" w:rsidRDefault="00AA5BC8" w:rsidP="00312A4C">
                        <w:pPr>
                          <w:rPr>
                            <w:sz w:val="16"/>
                            <w:szCs w:val="16"/>
                          </w:rPr>
                        </w:pPr>
                        <w:r w:rsidRPr="00613A56">
                          <w:rPr>
                            <w:sz w:val="16"/>
                            <w:szCs w:val="16"/>
                          </w:rPr>
                          <w:t>3.10</w:t>
                        </w:r>
                      </w:p>
                    </w:tc>
                    <w:tc>
                      <w:tcPr>
                        <w:tcW w:w="663" w:type="dxa"/>
                      </w:tcPr>
                      <w:p w14:paraId="3CC69191" w14:textId="77777777" w:rsidR="00AA5BC8" w:rsidRPr="00613A56" w:rsidRDefault="00AA5BC8" w:rsidP="00312A4C">
                        <w:pPr>
                          <w:rPr>
                            <w:sz w:val="16"/>
                            <w:szCs w:val="16"/>
                          </w:rPr>
                        </w:pPr>
                        <w:r w:rsidRPr="00613A56">
                          <w:rPr>
                            <w:sz w:val="16"/>
                            <w:szCs w:val="16"/>
                          </w:rPr>
                          <w:t>1799</w:t>
                        </w:r>
                      </w:p>
                    </w:tc>
                    <w:tc>
                      <w:tcPr>
                        <w:tcW w:w="607" w:type="dxa"/>
                      </w:tcPr>
                      <w:p w14:paraId="28CB4902" w14:textId="77777777" w:rsidR="00AA5BC8" w:rsidRPr="00613A56" w:rsidRDefault="00AA5BC8" w:rsidP="00312A4C">
                        <w:pPr>
                          <w:rPr>
                            <w:sz w:val="16"/>
                            <w:szCs w:val="16"/>
                          </w:rPr>
                        </w:pPr>
                        <w:r w:rsidRPr="00613A56">
                          <w:rPr>
                            <w:sz w:val="16"/>
                            <w:szCs w:val="16"/>
                          </w:rPr>
                          <w:t>2.95</w:t>
                        </w:r>
                      </w:p>
                    </w:tc>
                  </w:tr>
                  <w:bookmarkEnd w:id="24"/>
                </w:tbl>
                <w:p w14:paraId="75C6CE94" w14:textId="77777777" w:rsidR="00AA5BC8" w:rsidRPr="00613A56" w:rsidRDefault="00AA5BC8" w:rsidP="00312A4C">
                  <w:pPr>
                    <w:rPr>
                      <w:rFonts w:cs="Arial"/>
                    </w:rPr>
                  </w:pPr>
                </w:p>
                <w:p w14:paraId="66EFF774" w14:textId="77777777" w:rsidR="00AA5BC8" w:rsidRPr="00613A56" w:rsidRDefault="00AA5BC8" w:rsidP="00312A4C"/>
                <w:p w14:paraId="1EF5085E" w14:textId="77777777" w:rsidR="00AA5BC8" w:rsidRPr="00613A56" w:rsidRDefault="00AA5BC8" w:rsidP="00312A4C">
                  <w:pPr>
                    <w:jc w:val="center"/>
                    <w:rPr>
                      <w:b/>
                      <w:bCs/>
                      <w:sz w:val="36"/>
                      <w:szCs w:val="40"/>
                    </w:rPr>
                  </w:pPr>
                  <w:r w:rsidRPr="00613A56">
                    <w:rPr>
                      <w:b/>
                      <w:bCs/>
                      <w:sz w:val="36"/>
                      <w:szCs w:val="40"/>
                    </w:rPr>
                    <w:t>The University of Alabama Transfer from</w:t>
                  </w:r>
                </w:p>
                <w:p w14:paraId="394EAEDA" w14:textId="77777777" w:rsidR="00AA5BC8" w:rsidRPr="00613A56" w:rsidRDefault="00AA5BC8" w:rsidP="00312A4C">
                  <w:pPr>
                    <w:jc w:val="center"/>
                  </w:pPr>
                  <w:r w:rsidRPr="00613A56">
                    <w:t>Jefferson State Community College</w:t>
                  </w:r>
                </w:p>
                <w:p w14:paraId="1A96BD96" w14:textId="77777777" w:rsidR="00AA5BC8" w:rsidRPr="00613A56" w:rsidRDefault="00AA5BC8" w:rsidP="00312A4C">
                  <w:pPr>
                    <w:autoSpaceDE w:val="0"/>
                    <w:autoSpaceDN w:val="0"/>
                    <w:adjustRightInd w:val="0"/>
                    <w:jc w:val="center"/>
                    <w:rPr>
                      <w:rFonts w:ascii="Times New Roman" w:hAnsi="Times New Roman" w:cs="Times New Roman"/>
                      <w:sz w:val="18"/>
                      <w:szCs w:val="18"/>
                    </w:rPr>
                  </w:pPr>
                  <w:r w:rsidRPr="00613A56">
                    <w:rPr>
                      <w:rFonts w:ascii="Times New Roman" w:hAnsi="Times New Roman" w:cs="Times New Roman"/>
                      <w:sz w:val="18"/>
                      <w:szCs w:val="18"/>
                    </w:rPr>
                    <w:t>Pre- and Post-Transfer Academic Performance</w:t>
                  </w:r>
                </w:p>
                <w:p w14:paraId="23F3D58C" w14:textId="77777777" w:rsidR="00AA5BC8" w:rsidRPr="00613A56" w:rsidRDefault="00AA5BC8" w:rsidP="00312A4C">
                  <w:pPr>
                    <w:jc w:val="center"/>
                    <w:rPr>
                      <w:rFonts w:ascii="Times New Roman" w:hAnsi="Times New Roman" w:cs="Times New Roman"/>
                      <w:sz w:val="18"/>
                      <w:szCs w:val="18"/>
                    </w:rPr>
                  </w:pPr>
                  <w:r w:rsidRPr="00613A56">
                    <w:rPr>
                      <w:rFonts w:ascii="Times New Roman" w:hAnsi="Times New Roman" w:cs="Times New Roman"/>
                      <w:sz w:val="18"/>
                      <w:szCs w:val="18"/>
                    </w:rPr>
                    <w:t>Students Enrolled Summer 2017 - Spring 2018</w:t>
                  </w:r>
                </w:p>
                <w:tbl>
                  <w:tblPr>
                    <w:tblStyle w:val="TableGrid"/>
                    <w:tblW w:w="8632" w:type="dxa"/>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AA5BC8" w:rsidRPr="00613A56" w14:paraId="58D8593F" w14:textId="77777777" w:rsidTr="00312A4C">
                    <w:tc>
                      <w:tcPr>
                        <w:tcW w:w="1232" w:type="dxa"/>
                      </w:tcPr>
                      <w:p w14:paraId="5C541C39" w14:textId="77777777" w:rsidR="00AA5BC8" w:rsidRPr="00613A56" w:rsidRDefault="00AA5BC8" w:rsidP="00312A4C">
                        <w:pPr>
                          <w:rPr>
                            <w:sz w:val="16"/>
                            <w:szCs w:val="16"/>
                          </w:rPr>
                        </w:pPr>
                        <w:r w:rsidRPr="00613A56">
                          <w:rPr>
                            <w:sz w:val="16"/>
                            <w:szCs w:val="16"/>
                          </w:rPr>
                          <w:t xml:space="preserve">Hours accepted </w:t>
                        </w:r>
                      </w:p>
                      <w:p w14:paraId="21CB91AC" w14:textId="77777777" w:rsidR="00AA5BC8" w:rsidRPr="00613A56" w:rsidRDefault="00AA5BC8" w:rsidP="00312A4C">
                        <w:pPr>
                          <w:rPr>
                            <w:sz w:val="16"/>
                            <w:szCs w:val="16"/>
                          </w:rPr>
                        </w:pPr>
                        <w:r w:rsidRPr="00613A56">
                          <w:rPr>
                            <w:sz w:val="16"/>
                            <w:szCs w:val="16"/>
                          </w:rPr>
                          <w:t>From JSCC</w:t>
                        </w:r>
                      </w:p>
                    </w:tc>
                    <w:tc>
                      <w:tcPr>
                        <w:tcW w:w="640" w:type="dxa"/>
                      </w:tcPr>
                      <w:p w14:paraId="19A03A98" w14:textId="77777777" w:rsidR="00AA5BC8" w:rsidRPr="00613A56" w:rsidRDefault="00AA5BC8" w:rsidP="00312A4C">
                        <w:pPr>
                          <w:rPr>
                            <w:sz w:val="16"/>
                            <w:szCs w:val="16"/>
                          </w:rPr>
                        </w:pPr>
                        <w:r w:rsidRPr="00613A56">
                          <w:rPr>
                            <w:sz w:val="16"/>
                            <w:szCs w:val="16"/>
                          </w:rPr>
                          <w:t>GPA</w:t>
                        </w:r>
                      </w:p>
                      <w:p w14:paraId="32F49B28" w14:textId="77777777" w:rsidR="00AA5BC8" w:rsidRPr="00613A56" w:rsidRDefault="00AA5BC8" w:rsidP="00312A4C">
                        <w:pPr>
                          <w:rPr>
                            <w:sz w:val="16"/>
                            <w:szCs w:val="16"/>
                          </w:rPr>
                        </w:pPr>
                        <w:r w:rsidRPr="00613A56">
                          <w:rPr>
                            <w:sz w:val="16"/>
                            <w:szCs w:val="16"/>
                          </w:rPr>
                          <w:t>At TYC</w:t>
                        </w:r>
                      </w:p>
                    </w:tc>
                    <w:tc>
                      <w:tcPr>
                        <w:tcW w:w="960" w:type="dxa"/>
                        <w:gridSpan w:val="2"/>
                      </w:tcPr>
                      <w:p w14:paraId="6CF12160" w14:textId="77777777" w:rsidR="00AA5BC8" w:rsidRPr="00613A56" w:rsidRDefault="00AA5BC8" w:rsidP="00312A4C">
                        <w:pPr>
                          <w:rPr>
                            <w:sz w:val="16"/>
                            <w:szCs w:val="16"/>
                          </w:rPr>
                        </w:pPr>
                        <w:r w:rsidRPr="00613A56">
                          <w:rPr>
                            <w:sz w:val="16"/>
                            <w:szCs w:val="16"/>
                          </w:rPr>
                          <w:t>&lt; = 15</w:t>
                        </w:r>
                      </w:p>
                      <w:p w14:paraId="799A4387" w14:textId="77777777" w:rsidR="00AA5BC8" w:rsidRPr="00613A56" w:rsidRDefault="00AA5BC8" w:rsidP="00312A4C">
                        <w:pPr>
                          <w:rPr>
                            <w:sz w:val="16"/>
                            <w:szCs w:val="16"/>
                          </w:rPr>
                        </w:pPr>
                        <w:r w:rsidRPr="00613A56">
                          <w:rPr>
                            <w:sz w:val="16"/>
                            <w:szCs w:val="16"/>
                          </w:rPr>
                          <w:t xml:space="preserve">#          GPA      </w:t>
                        </w:r>
                      </w:p>
                    </w:tc>
                    <w:tc>
                      <w:tcPr>
                        <w:tcW w:w="1158" w:type="dxa"/>
                        <w:gridSpan w:val="2"/>
                      </w:tcPr>
                      <w:p w14:paraId="2E1D825D" w14:textId="77777777" w:rsidR="00AA5BC8" w:rsidRPr="00613A56" w:rsidRDefault="00AA5BC8" w:rsidP="00312A4C">
                        <w:pPr>
                          <w:rPr>
                            <w:sz w:val="16"/>
                            <w:szCs w:val="16"/>
                          </w:rPr>
                        </w:pPr>
                        <w:r w:rsidRPr="00613A56">
                          <w:rPr>
                            <w:sz w:val="16"/>
                            <w:szCs w:val="16"/>
                          </w:rPr>
                          <w:t>15 - &lt; 30</w:t>
                        </w:r>
                      </w:p>
                      <w:p w14:paraId="3D1EE80D" w14:textId="77777777" w:rsidR="00AA5BC8" w:rsidRPr="00613A56" w:rsidRDefault="00AA5BC8" w:rsidP="00312A4C">
                        <w:pPr>
                          <w:rPr>
                            <w:sz w:val="16"/>
                            <w:szCs w:val="16"/>
                          </w:rPr>
                        </w:pPr>
                        <w:r w:rsidRPr="00613A56">
                          <w:rPr>
                            <w:sz w:val="16"/>
                            <w:szCs w:val="16"/>
                          </w:rPr>
                          <w:t>#           GPA</w:t>
                        </w:r>
                      </w:p>
                    </w:tc>
                    <w:tc>
                      <w:tcPr>
                        <w:tcW w:w="1158" w:type="dxa"/>
                        <w:gridSpan w:val="2"/>
                      </w:tcPr>
                      <w:p w14:paraId="65B91263" w14:textId="77777777" w:rsidR="00AA5BC8" w:rsidRPr="00613A56" w:rsidRDefault="00AA5BC8" w:rsidP="00312A4C">
                        <w:pPr>
                          <w:rPr>
                            <w:sz w:val="16"/>
                            <w:szCs w:val="16"/>
                          </w:rPr>
                        </w:pPr>
                        <w:r w:rsidRPr="00613A56">
                          <w:rPr>
                            <w:sz w:val="16"/>
                            <w:szCs w:val="16"/>
                          </w:rPr>
                          <w:t>30 -&lt; 60</w:t>
                        </w:r>
                      </w:p>
                      <w:p w14:paraId="08034DBD" w14:textId="77777777" w:rsidR="00AA5BC8" w:rsidRPr="00613A56" w:rsidRDefault="00AA5BC8" w:rsidP="00312A4C">
                        <w:pPr>
                          <w:rPr>
                            <w:sz w:val="16"/>
                            <w:szCs w:val="16"/>
                          </w:rPr>
                        </w:pPr>
                        <w:r w:rsidRPr="00613A56">
                          <w:rPr>
                            <w:sz w:val="16"/>
                            <w:szCs w:val="16"/>
                          </w:rPr>
                          <w:t>#           GPA</w:t>
                        </w:r>
                      </w:p>
                    </w:tc>
                    <w:tc>
                      <w:tcPr>
                        <w:tcW w:w="960" w:type="dxa"/>
                        <w:gridSpan w:val="2"/>
                      </w:tcPr>
                      <w:p w14:paraId="01CA031C" w14:textId="77777777" w:rsidR="00AA5BC8" w:rsidRPr="00613A56" w:rsidRDefault="00AA5BC8" w:rsidP="00312A4C">
                        <w:pPr>
                          <w:rPr>
                            <w:sz w:val="16"/>
                            <w:szCs w:val="16"/>
                          </w:rPr>
                        </w:pPr>
                        <w:r w:rsidRPr="00613A56">
                          <w:rPr>
                            <w:sz w:val="16"/>
                            <w:szCs w:val="16"/>
                          </w:rPr>
                          <w:t>60 - &lt; 90</w:t>
                        </w:r>
                      </w:p>
                      <w:p w14:paraId="3DE60C88" w14:textId="77777777" w:rsidR="00AA5BC8" w:rsidRPr="00613A56" w:rsidRDefault="00AA5BC8" w:rsidP="00312A4C">
                        <w:pPr>
                          <w:rPr>
                            <w:sz w:val="16"/>
                            <w:szCs w:val="16"/>
                          </w:rPr>
                        </w:pPr>
                        <w:r w:rsidRPr="00613A56">
                          <w:rPr>
                            <w:sz w:val="16"/>
                            <w:szCs w:val="16"/>
                          </w:rPr>
                          <w:t>#         GPA</w:t>
                        </w:r>
                      </w:p>
                    </w:tc>
                    <w:tc>
                      <w:tcPr>
                        <w:tcW w:w="1254" w:type="dxa"/>
                        <w:gridSpan w:val="2"/>
                      </w:tcPr>
                      <w:p w14:paraId="3D7BA290" w14:textId="77777777" w:rsidR="00AA5BC8" w:rsidRPr="00613A56" w:rsidRDefault="00AA5BC8" w:rsidP="00312A4C">
                        <w:pPr>
                          <w:rPr>
                            <w:sz w:val="16"/>
                            <w:szCs w:val="16"/>
                          </w:rPr>
                        </w:pPr>
                        <w:r w:rsidRPr="00613A56">
                          <w:rPr>
                            <w:sz w:val="16"/>
                            <w:szCs w:val="16"/>
                          </w:rPr>
                          <w:t xml:space="preserve"> 90 and above </w:t>
                        </w:r>
                      </w:p>
                      <w:p w14:paraId="4B184108" w14:textId="77777777" w:rsidR="00AA5BC8" w:rsidRPr="00613A56" w:rsidRDefault="00AA5BC8" w:rsidP="00312A4C">
                        <w:pPr>
                          <w:rPr>
                            <w:sz w:val="16"/>
                            <w:szCs w:val="16"/>
                          </w:rPr>
                        </w:pPr>
                        <w:r w:rsidRPr="00613A56">
                          <w:rPr>
                            <w:sz w:val="16"/>
                            <w:szCs w:val="16"/>
                          </w:rPr>
                          <w:t xml:space="preserve">  #          GPA</w:t>
                        </w:r>
                      </w:p>
                    </w:tc>
                    <w:tc>
                      <w:tcPr>
                        <w:tcW w:w="1270" w:type="dxa"/>
                        <w:gridSpan w:val="2"/>
                      </w:tcPr>
                      <w:p w14:paraId="7C83BE1F" w14:textId="77777777" w:rsidR="00AA5BC8" w:rsidRPr="00613A56" w:rsidRDefault="00AA5BC8" w:rsidP="00312A4C">
                        <w:pPr>
                          <w:rPr>
                            <w:sz w:val="16"/>
                            <w:szCs w:val="16"/>
                          </w:rPr>
                        </w:pPr>
                        <w:r w:rsidRPr="00613A56">
                          <w:rPr>
                            <w:sz w:val="16"/>
                            <w:szCs w:val="16"/>
                          </w:rPr>
                          <w:t>Total</w:t>
                        </w:r>
                      </w:p>
                      <w:p w14:paraId="6521B2E1" w14:textId="77777777" w:rsidR="00AA5BC8" w:rsidRPr="00613A56" w:rsidRDefault="00AA5BC8" w:rsidP="00312A4C">
                        <w:pPr>
                          <w:rPr>
                            <w:sz w:val="16"/>
                            <w:szCs w:val="16"/>
                          </w:rPr>
                        </w:pPr>
                        <w:r w:rsidRPr="00613A56">
                          <w:rPr>
                            <w:sz w:val="16"/>
                            <w:szCs w:val="16"/>
                          </w:rPr>
                          <w:t>#              GPA</w:t>
                        </w:r>
                      </w:p>
                    </w:tc>
                  </w:tr>
                  <w:tr w:rsidR="00AA5BC8" w:rsidRPr="00613A56" w14:paraId="49F51A99" w14:textId="77777777" w:rsidTr="00312A4C">
                    <w:tc>
                      <w:tcPr>
                        <w:tcW w:w="1232" w:type="dxa"/>
                      </w:tcPr>
                      <w:p w14:paraId="7EE4BB39" w14:textId="77777777" w:rsidR="00AA5BC8" w:rsidRPr="00613A56" w:rsidRDefault="00AA5BC8" w:rsidP="00312A4C">
                        <w:pPr>
                          <w:rPr>
                            <w:sz w:val="16"/>
                            <w:szCs w:val="16"/>
                          </w:rPr>
                        </w:pPr>
                        <w:r w:rsidRPr="00613A56">
                          <w:rPr>
                            <w:sz w:val="16"/>
                            <w:szCs w:val="16"/>
                          </w:rPr>
                          <w:t>15-23</w:t>
                        </w:r>
                      </w:p>
                    </w:tc>
                    <w:tc>
                      <w:tcPr>
                        <w:tcW w:w="640" w:type="dxa"/>
                      </w:tcPr>
                      <w:p w14:paraId="27EF64C8" w14:textId="77777777" w:rsidR="00AA5BC8" w:rsidRPr="00613A56" w:rsidRDefault="00AA5BC8" w:rsidP="00312A4C">
                        <w:pPr>
                          <w:rPr>
                            <w:sz w:val="16"/>
                            <w:szCs w:val="16"/>
                          </w:rPr>
                        </w:pPr>
                        <w:r w:rsidRPr="00613A56">
                          <w:rPr>
                            <w:sz w:val="16"/>
                            <w:szCs w:val="16"/>
                          </w:rPr>
                          <w:t>2.84</w:t>
                        </w:r>
                      </w:p>
                    </w:tc>
                    <w:tc>
                      <w:tcPr>
                        <w:tcW w:w="460" w:type="dxa"/>
                      </w:tcPr>
                      <w:p w14:paraId="25FA15DD" w14:textId="77777777" w:rsidR="00AA5BC8" w:rsidRPr="00613A56" w:rsidRDefault="00AA5BC8" w:rsidP="00312A4C">
                        <w:pPr>
                          <w:rPr>
                            <w:sz w:val="16"/>
                            <w:szCs w:val="16"/>
                          </w:rPr>
                        </w:pPr>
                        <w:r w:rsidRPr="00613A56">
                          <w:rPr>
                            <w:sz w:val="16"/>
                            <w:szCs w:val="16"/>
                          </w:rPr>
                          <w:t>5</w:t>
                        </w:r>
                      </w:p>
                    </w:tc>
                    <w:tc>
                      <w:tcPr>
                        <w:tcW w:w="500" w:type="dxa"/>
                      </w:tcPr>
                      <w:p w14:paraId="06258486" w14:textId="77777777" w:rsidR="00AA5BC8" w:rsidRPr="00613A56" w:rsidRDefault="00AA5BC8" w:rsidP="00312A4C">
                        <w:pPr>
                          <w:rPr>
                            <w:sz w:val="16"/>
                            <w:szCs w:val="16"/>
                          </w:rPr>
                        </w:pPr>
                        <w:r w:rsidRPr="00613A56">
                          <w:rPr>
                            <w:sz w:val="16"/>
                            <w:szCs w:val="16"/>
                          </w:rPr>
                          <w:t>2.95</w:t>
                        </w:r>
                      </w:p>
                    </w:tc>
                    <w:tc>
                      <w:tcPr>
                        <w:tcW w:w="499" w:type="dxa"/>
                      </w:tcPr>
                      <w:p w14:paraId="6859B5DC" w14:textId="77777777" w:rsidR="00AA5BC8" w:rsidRPr="00613A56" w:rsidRDefault="00AA5BC8" w:rsidP="00312A4C">
                        <w:pPr>
                          <w:rPr>
                            <w:sz w:val="16"/>
                            <w:szCs w:val="16"/>
                          </w:rPr>
                        </w:pPr>
                        <w:r w:rsidRPr="00613A56">
                          <w:rPr>
                            <w:sz w:val="16"/>
                            <w:szCs w:val="16"/>
                          </w:rPr>
                          <w:t>9</w:t>
                        </w:r>
                      </w:p>
                    </w:tc>
                    <w:tc>
                      <w:tcPr>
                        <w:tcW w:w="659" w:type="dxa"/>
                      </w:tcPr>
                      <w:p w14:paraId="54A2A711" w14:textId="77777777" w:rsidR="00AA5BC8" w:rsidRPr="00613A56" w:rsidRDefault="00AA5BC8" w:rsidP="00312A4C">
                        <w:pPr>
                          <w:rPr>
                            <w:sz w:val="16"/>
                            <w:szCs w:val="16"/>
                          </w:rPr>
                        </w:pPr>
                        <w:r w:rsidRPr="00613A56">
                          <w:rPr>
                            <w:sz w:val="16"/>
                            <w:szCs w:val="16"/>
                          </w:rPr>
                          <w:t>2.38</w:t>
                        </w:r>
                      </w:p>
                    </w:tc>
                    <w:tc>
                      <w:tcPr>
                        <w:tcW w:w="551" w:type="dxa"/>
                      </w:tcPr>
                      <w:p w14:paraId="7EF01176" w14:textId="77777777" w:rsidR="00AA5BC8" w:rsidRPr="00613A56" w:rsidRDefault="00AA5BC8" w:rsidP="00312A4C">
                        <w:pPr>
                          <w:rPr>
                            <w:sz w:val="16"/>
                            <w:szCs w:val="16"/>
                          </w:rPr>
                        </w:pPr>
                        <w:r w:rsidRPr="00613A56">
                          <w:rPr>
                            <w:sz w:val="16"/>
                            <w:szCs w:val="16"/>
                          </w:rPr>
                          <w:t>8</w:t>
                        </w:r>
                      </w:p>
                    </w:tc>
                    <w:tc>
                      <w:tcPr>
                        <w:tcW w:w="607" w:type="dxa"/>
                      </w:tcPr>
                      <w:p w14:paraId="5ADAD759" w14:textId="77777777" w:rsidR="00AA5BC8" w:rsidRPr="00613A56" w:rsidRDefault="00AA5BC8" w:rsidP="00312A4C">
                        <w:pPr>
                          <w:rPr>
                            <w:sz w:val="16"/>
                            <w:szCs w:val="16"/>
                          </w:rPr>
                        </w:pPr>
                        <w:r w:rsidRPr="00613A56">
                          <w:rPr>
                            <w:sz w:val="16"/>
                            <w:szCs w:val="16"/>
                          </w:rPr>
                          <w:t>2.60</w:t>
                        </w:r>
                      </w:p>
                    </w:tc>
                    <w:tc>
                      <w:tcPr>
                        <w:tcW w:w="460" w:type="dxa"/>
                      </w:tcPr>
                      <w:p w14:paraId="1884585C" w14:textId="77777777" w:rsidR="00AA5BC8" w:rsidRPr="00613A56" w:rsidRDefault="00AA5BC8" w:rsidP="00312A4C">
                        <w:pPr>
                          <w:rPr>
                            <w:sz w:val="16"/>
                            <w:szCs w:val="16"/>
                          </w:rPr>
                        </w:pPr>
                        <w:r w:rsidRPr="00613A56">
                          <w:rPr>
                            <w:sz w:val="16"/>
                            <w:szCs w:val="16"/>
                          </w:rPr>
                          <w:t>10</w:t>
                        </w:r>
                      </w:p>
                    </w:tc>
                    <w:tc>
                      <w:tcPr>
                        <w:tcW w:w="500" w:type="dxa"/>
                      </w:tcPr>
                      <w:p w14:paraId="283E91E6" w14:textId="77777777" w:rsidR="00AA5BC8" w:rsidRPr="00613A56" w:rsidRDefault="00AA5BC8" w:rsidP="00312A4C">
                        <w:pPr>
                          <w:rPr>
                            <w:sz w:val="16"/>
                            <w:szCs w:val="16"/>
                          </w:rPr>
                        </w:pPr>
                        <w:r w:rsidRPr="00613A56">
                          <w:rPr>
                            <w:sz w:val="16"/>
                            <w:szCs w:val="16"/>
                          </w:rPr>
                          <w:t>2.84</w:t>
                        </w:r>
                      </w:p>
                    </w:tc>
                    <w:tc>
                      <w:tcPr>
                        <w:tcW w:w="534" w:type="dxa"/>
                      </w:tcPr>
                      <w:p w14:paraId="036FDB2E" w14:textId="77777777" w:rsidR="00AA5BC8" w:rsidRPr="00613A56" w:rsidRDefault="00AA5BC8" w:rsidP="00312A4C">
                        <w:pPr>
                          <w:rPr>
                            <w:sz w:val="16"/>
                            <w:szCs w:val="16"/>
                          </w:rPr>
                        </w:pPr>
                        <w:r w:rsidRPr="00613A56">
                          <w:rPr>
                            <w:sz w:val="16"/>
                            <w:szCs w:val="16"/>
                          </w:rPr>
                          <w:t>5</w:t>
                        </w:r>
                      </w:p>
                    </w:tc>
                    <w:tc>
                      <w:tcPr>
                        <w:tcW w:w="720" w:type="dxa"/>
                      </w:tcPr>
                      <w:p w14:paraId="75383725" w14:textId="77777777" w:rsidR="00AA5BC8" w:rsidRPr="00613A56" w:rsidRDefault="00AA5BC8" w:rsidP="00312A4C">
                        <w:pPr>
                          <w:rPr>
                            <w:sz w:val="16"/>
                            <w:szCs w:val="16"/>
                          </w:rPr>
                        </w:pPr>
                        <w:r w:rsidRPr="00613A56">
                          <w:rPr>
                            <w:sz w:val="16"/>
                            <w:szCs w:val="16"/>
                          </w:rPr>
                          <w:t>2.96</w:t>
                        </w:r>
                      </w:p>
                    </w:tc>
                    <w:tc>
                      <w:tcPr>
                        <w:tcW w:w="663" w:type="dxa"/>
                      </w:tcPr>
                      <w:p w14:paraId="08A87291" w14:textId="77777777" w:rsidR="00AA5BC8" w:rsidRPr="00613A56" w:rsidRDefault="00AA5BC8" w:rsidP="00312A4C">
                        <w:pPr>
                          <w:rPr>
                            <w:sz w:val="16"/>
                            <w:szCs w:val="16"/>
                          </w:rPr>
                        </w:pPr>
                        <w:r w:rsidRPr="00613A56">
                          <w:rPr>
                            <w:sz w:val="16"/>
                            <w:szCs w:val="16"/>
                          </w:rPr>
                          <w:t>37</w:t>
                        </w:r>
                      </w:p>
                    </w:tc>
                    <w:tc>
                      <w:tcPr>
                        <w:tcW w:w="607" w:type="dxa"/>
                      </w:tcPr>
                      <w:p w14:paraId="413FDC59" w14:textId="77777777" w:rsidR="00AA5BC8" w:rsidRPr="00613A56" w:rsidRDefault="00AA5BC8" w:rsidP="00312A4C">
                        <w:pPr>
                          <w:rPr>
                            <w:sz w:val="16"/>
                            <w:szCs w:val="16"/>
                          </w:rPr>
                        </w:pPr>
                        <w:r w:rsidRPr="00613A56">
                          <w:rPr>
                            <w:sz w:val="16"/>
                            <w:szCs w:val="16"/>
                          </w:rPr>
                          <w:t>2.71</w:t>
                        </w:r>
                      </w:p>
                    </w:tc>
                  </w:tr>
                  <w:tr w:rsidR="00AA5BC8" w:rsidRPr="00613A56" w14:paraId="04F16EFF" w14:textId="77777777" w:rsidTr="00312A4C">
                    <w:tc>
                      <w:tcPr>
                        <w:tcW w:w="1232" w:type="dxa"/>
                      </w:tcPr>
                      <w:p w14:paraId="5B0A385F" w14:textId="77777777" w:rsidR="00AA5BC8" w:rsidRPr="00613A56" w:rsidRDefault="00AA5BC8" w:rsidP="00312A4C">
                        <w:pPr>
                          <w:rPr>
                            <w:sz w:val="16"/>
                            <w:szCs w:val="16"/>
                          </w:rPr>
                        </w:pPr>
                        <w:r w:rsidRPr="00613A56">
                          <w:rPr>
                            <w:sz w:val="16"/>
                            <w:szCs w:val="16"/>
                          </w:rPr>
                          <w:t>24-59</w:t>
                        </w:r>
                      </w:p>
                    </w:tc>
                    <w:tc>
                      <w:tcPr>
                        <w:tcW w:w="640" w:type="dxa"/>
                      </w:tcPr>
                      <w:p w14:paraId="322177B8" w14:textId="77777777" w:rsidR="00AA5BC8" w:rsidRPr="00613A56" w:rsidRDefault="00AA5BC8" w:rsidP="00312A4C">
                        <w:pPr>
                          <w:rPr>
                            <w:sz w:val="16"/>
                            <w:szCs w:val="16"/>
                          </w:rPr>
                        </w:pPr>
                        <w:r w:rsidRPr="00613A56">
                          <w:rPr>
                            <w:sz w:val="16"/>
                            <w:szCs w:val="16"/>
                          </w:rPr>
                          <w:t>2.98</w:t>
                        </w:r>
                      </w:p>
                    </w:tc>
                    <w:tc>
                      <w:tcPr>
                        <w:tcW w:w="460" w:type="dxa"/>
                      </w:tcPr>
                      <w:p w14:paraId="48FA9434" w14:textId="77777777" w:rsidR="00AA5BC8" w:rsidRPr="00613A56" w:rsidRDefault="00AA5BC8" w:rsidP="00312A4C">
                        <w:pPr>
                          <w:rPr>
                            <w:sz w:val="16"/>
                            <w:szCs w:val="16"/>
                          </w:rPr>
                        </w:pPr>
                        <w:r w:rsidRPr="00613A56">
                          <w:rPr>
                            <w:sz w:val="16"/>
                            <w:szCs w:val="16"/>
                          </w:rPr>
                          <w:t>16</w:t>
                        </w:r>
                      </w:p>
                    </w:tc>
                    <w:tc>
                      <w:tcPr>
                        <w:tcW w:w="500" w:type="dxa"/>
                      </w:tcPr>
                      <w:p w14:paraId="501457DF" w14:textId="77777777" w:rsidR="00AA5BC8" w:rsidRPr="00613A56" w:rsidRDefault="00AA5BC8" w:rsidP="00312A4C">
                        <w:pPr>
                          <w:rPr>
                            <w:sz w:val="16"/>
                            <w:szCs w:val="16"/>
                          </w:rPr>
                        </w:pPr>
                        <w:r w:rsidRPr="00613A56">
                          <w:rPr>
                            <w:sz w:val="16"/>
                            <w:szCs w:val="16"/>
                          </w:rPr>
                          <w:t>1.97</w:t>
                        </w:r>
                      </w:p>
                    </w:tc>
                    <w:tc>
                      <w:tcPr>
                        <w:tcW w:w="499" w:type="dxa"/>
                      </w:tcPr>
                      <w:p w14:paraId="377BDCB4" w14:textId="77777777" w:rsidR="00AA5BC8" w:rsidRPr="00613A56" w:rsidRDefault="00AA5BC8" w:rsidP="00312A4C">
                        <w:pPr>
                          <w:rPr>
                            <w:sz w:val="16"/>
                            <w:szCs w:val="16"/>
                          </w:rPr>
                        </w:pPr>
                        <w:r w:rsidRPr="00613A56">
                          <w:rPr>
                            <w:sz w:val="16"/>
                            <w:szCs w:val="16"/>
                          </w:rPr>
                          <w:t>38</w:t>
                        </w:r>
                      </w:p>
                    </w:tc>
                    <w:tc>
                      <w:tcPr>
                        <w:tcW w:w="659" w:type="dxa"/>
                      </w:tcPr>
                      <w:p w14:paraId="25CEC54D" w14:textId="77777777" w:rsidR="00AA5BC8" w:rsidRPr="00613A56" w:rsidRDefault="00AA5BC8" w:rsidP="00312A4C">
                        <w:pPr>
                          <w:rPr>
                            <w:sz w:val="16"/>
                            <w:szCs w:val="16"/>
                          </w:rPr>
                        </w:pPr>
                        <w:r w:rsidRPr="00613A56">
                          <w:rPr>
                            <w:sz w:val="16"/>
                            <w:szCs w:val="16"/>
                          </w:rPr>
                          <w:t>2.90</w:t>
                        </w:r>
                      </w:p>
                    </w:tc>
                    <w:tc>
                      <w:tcPr>
                        <w:tcW w:w="551" w:type="dxa"/>
                      </w:tcPr>
                      <w:p w14:paraId="0873E1A2" w14:textId="77777777" w:rsidR="00AA5BC8" w:rsidRPr="00613A56" w:rsidRDefault="00AA5BC8" w:rsidP="00312A4C">
                        <w:pPr>
                          <w:rPr>
                            <w:sz w:val="16"/>
                            <w:szCs w:val="16"/>
                          </w:rPr>
                        </w:pPr>
                        <w:r w:rsidRPr="00613A56">
                          <w:rPr>
                            <w:sz w:val="16"/>
                            <w:szCs w:val="16"/>
                          </w:rPr>
                          <w:t>50</w:t>
                        </w:r>
                      </w:p>
                    </w:tc>
                    <w:tc>
                      <w:tcPr>
                        <w:tcW w:w="607" w:type="dxa"/>
                      </w:tcPr>
                      <w:p w14:paraId="60A3C257" w14:textId="77777777" w:rsidR="00AA5BC8" w:rsidRPr="00613A56" w:rsidRDefault="00AA5BC8" w:rsidP="00312A4C">
                        <w:pPr>
                          <w:rPr>
                            <w:sz w:val="16"/>
                            <w:szCs w:val="16"/>
                          </w:rPr>
                        </w:pPr>
                        <w:r w:rsidRPr="00613A56">
                          <w:rPr>
                            <w:sz w:val="16"/>
                            <w:szCs w:val="16"/>
                          </w:rPr>
                          <w:t>2.87</w:t>
                        </w:r>
                      </w:p>
                    </w:tc>
                    <w:tc>
                      <w:tcPr>
                        <w:tcW w:w="460" w:type="dxa"/>
                      </w:tcPr>
                      <w:p w14:paraId="0563702E" w14:textId="77777777" w:rsidR="00AA5BC8" w:rsidRPr="00613A56" w:rsidRDefault="00AA5BC8" w:rsidP="00312A4C">
                        <w:pPr>
                          <w:rPr>
                            <w:sz w:val="16"/>
                            <w:szCs w:val="16"/>
                          </w:rPr>
                        </w:pPr>
                        <w:r w:rsidRPr="00613A56">
                          <w:rPr>
                            <w:sz w:val="16"/>
                            <w:szCs w:val="16"/>
                          </w:rPr>
                          <w:t>36</w:t>
                        </w:r>
                      </w:p>
                    </w:tc>
                    <w:tc>
                      <w:tcPr>
                        <w:tcW w:w="500" w:type="dxa"/>
                      </w:tcPr>
                      <w:p w14:paraId="52D34FC1" w14:textId="77777777" w:rsidR="00AA5BC8" w:rsidRPr="00613A56" w:rsidRDefault="00AA5BC8" w:rsidP="00312A4C">
                        <w:pPr>
                          <w:rPr>
                            <w:sz w:val="16"/>
                            <w:szCs w:val="16"/>
                          </w:rPr>
                        </w:pPr>
                        <w:r w:rsidRPr="00613A56">
                          <w:rPr>
                            <w:sz w:val="16"/>
                            <w:szCs w:val="16"/>
                          </w:rPr>
                          <w:t>3.03</w:t>
                        </w:r>
                      </w:p>
                    </w:tc>
                    <w:tc>
                      <w:tcPr>
                        <w:tcW w:w="534" w:type="dxa"/>
                      </w:tcPr>
                      <w:p w14:paraId="0FA77E0D" w14:textId="77777777" w:rsidR="00AA5BC8" w:rsidRPr="00613A56" w:rsidRDefault="00AA5BC8" w:rsidP="00312A4C">
                        <w:pPr>
                          <w:rPr>
                            <w:sz w:val="16"/>
                            <w:szCs w:val="16"/>
                          </w:rPr>
                        </w:pPr>
                        <w:r w:rsidRPr="00613A56">
                          <w:rPr>
                            <w:sz w:val="16"/>
                            <w:szCs w:val="16"/>
                          </w:rPr>
                          <w:t>13</w:t>
                        </w:r>
                      </w:p>
                    </w:tc>
                    <w:tc>
                      <w:tcPr>
                        <w:tcW w:w="720" w:type="dxa"/>
                      </w:tcPr>
                      <w:p w14:paraId="279B7185" w14:textId="77777777" w:rsidR="00AA5BC8" w:rsidRPr="00613A56" w:rsidRDefault="00AA5BC8" w:rsidP="00312A4C">
                        <w:pPr>
                          <w:rPr>
                            <w:sz w:val="16"/>
                            <w:szCs w:val="16"/>
                          </w:rPr>
                        </w:pPr>
                        <w:r w:rsidRPr="00613A56">
                          <w:rPr>
                            <w:sz w:val="16"/>
                            <w:szCs w:val="16"/>
                          </w:rPr>
                          <w:t>3.11</w:t>
                        </w:r>
                      </w:p>
                    </w:tc>
                    <w:tc>
                      <w:tcPr>
                        <w:tcW w:w="663" w:type="dxa"/>
                      </w:tcPr>
                      <w:p w14:paraId="115EC905" w14:textId="77777777" w:rsidR="00AA5BC8" w:rsidRPr="00613A56" w:rsidRDefault="00AA5BC8" w:rsidP="00312A4C">
                        <w:pPr>
                          <w:rPr>
                            <w:sz w:val="16"/>
                            <w:szCs w:val="16"/>
                          </w:rPr>
                        </w:pPr>
                        <w:r w:rsidRPr="00613A56">
                          <w:rPr>
                            <w:sz w:val="16"/>
                            <w:szCs w:val="16"/>
                          </w:rPr>
                          <w:t>153</w:t>
                        </w:r>
                      </w:p>
                    </w:tc>
                    <w:tc>
                      <w:tcPr>
                        <w:tcW w:w="607" w:type="dxa"/>
                      </w:tcPr>
                      <w:p w14:paraId="7C528627" w14:textId="77777777" w:rsidR="00AA5BC8" w:rsidRPr="00613A56" w:rsidRDefault="00AA5BC8" w:rsidP="00312A4C">
                        <w:pPr>
                          <w:rPr>
                            <w:sz w:val="16"/>
                            <w:szCs w:val="16"/>
                          </w:rPr>
                        </w:pPr>
                        <w:r w:rsidRPr="00613A56">
                          <w:rPr>
                            <w:sz w:val="16"/>
                            <w:szCs w:val="16"/>
                          </w:rPr>
                          <w:t>2.84</w:t>
                        </w:r>
                      </w:p>
                    </w:tc>
                  </w:tr>
                  <w:tr w:rsidR="00AA5BC8" w:rsidRPr="00613A56" w14:paraId="56B854B3" w14:textId="77777777" w:rsidTr="00312A4C">
                    <w:tc>
                      <w:tcPr>
                        <w:tcW w:w="1232" w:type="dxa"/>
                      </w:tcPr>
                      <w:p w14:paraId="3D3BE49C" w14:textId="77777777" w:rsidR="00AA5BC8" w:rsidRPr="00613A56" w:rsidRDefault="00AA5BC8" w:rsidP="00312A4C">
                        <w:pPr>
                          <w:rPr>
                            <w:sz w:val="16"/>
                            <w:szCs w:val="16"/>
                          </w:rPr>
                        </w:pPr>
                        <w:r w:rsidRPr="00613A56">
                          <w:rPr>
                            <w:sz w:val="16"/>
                            <w:szCs w:val="16"/>
                          </w:rPr>
                          <w:t>60 and above</w:t>
                        </w:r>
                      </w:p>
                    </w:tc>
                    <w:tc>
                      <w:tcPr>
                        <w:tcW w:w="640" w:type="dxa"/>
                      </w:tcPr>
                      <w:p w14:paraId="3DBE0273" w14:textId="77777777" w:rsidR="00AA5BC8" w:rsidRPr="00613A56" w:rsidRDefault="00AA5BC8" w:rsidP="00312A4C">
                        <w:pPr>
                          <w:rPr>
                            <w:sz w:val="16"/>
                            <w:szCs w:val="16"/>
                          </w:rPr>
                        </w:pPr>
                        <w:r w:rsidRPr="00613A56">
                          <w:rPr>
                            <w:sz w:val="16"/>
                            <w:szCs w:val="16"/>
                          </w:rPr>
                          <w:t>3.25</w:t>
                        </w:r>
                      </w:p>
                    </w:tc>
                    <w:tc>
                      <w:tcPr>
                        <w:tcW w:w="460" w:type="dxa"/>
                      </w:tcPr>
                      <w:p w14:paraId="3D70BE15" w14:textId="77777777" w:rsidR="00AA5BC8" w:rsidRPr="00613A56" w:rsidRDefault="00AA5BC8" w:rsidP="00312A4C">
                        <w:pPr>
                          <w:rPr>
                            <w:sz w:val="16"/>
                            <w:szCs w:val="16"/>
                          </w:rPr>
                        </w:pPr>
                        <w:r w:rsidRPr="00613A56">
                          <w:rPr>
                            <w:sz w:val="16"/>
                            <w:szCs w:val="16"/>
                          </w:rPr>
                          <w:t>7</w:t>
                        </w:r>
                      </w:p>
                    </w:tc>
                    <w:tc>
                      <w:tcPr>
                        <w:tcW w:w="500" w:type="dxa"/>
                      </w:tcPr>
                      <w:p w14:paraId="29391056" w14:textId="77777777" w:rsidR="00AA5BC8" w:rsidRPr="00613A56" w:rsidRDefault="00AA5BC8" w:rsidP="00312A4C">
                        <w:pPr>
                          <w:rPr>
                            <w:sz w:val="16"/>
                            <w:szCs w:val="16"/>
                          </w:rPr>
                        </w:pPr>
                        <w:r w:rsidRPr="00613A56">
                          <w:rPr>
                            <w:sz w:val="16"/>
                            <w:szCs w:val="16"/>
                          </w:rPr>
                          <w:t>3.69</w:t>
                        </w:r>
                      </w:p>
                    </w:tc>
                    <w:tc>
                      <w:tcPr>
                        <w:tcW w:w="499" w:type="dxa"/>
                      </w:tcPr>
                      <w:p w14:paraId="0D346B84" w14:textId="77777777" w:rsidR="00AA5BC8" w:rsidRPr="00613A56" w:rsidRDefault="00AA5BC8" w:rsidP="00312A4C">
                        <w:pPr>
                          <w:rPr>
                            <w:sz w:val="16"/>
                            <w:szCs w:val="16"/>
                          </w:rPr>
                        </w:pPr>
                        <w:r w:rsidRPr="00613A56">
                          <w:rPr>
                            <w:sz w:val="16"/>
                            <w:szCs w:val="16"/>
                          </w:rPr>
                          <w:t>14</w:t>
                        </w:r>
                      </w:p>
                    </w:tc>
                    <w:tc>
                      <w:tcPr>
                        <w:tcW w:w="659" w:type="dxa"/>
                      </w:tcPr>
                      <w:p w14:paraId="2F0D6A3D" w14:textId="77777777" w:rsidR="00AA5BC8" w:rsidRPr="00613A56" w:rsidRDefault="00AA5BC8" w:rsidP="00312A4C">
                        <w:pPr>
                          <w:rPr>
                            <w:sz w:val="16"/>
                            <w:szCs w:val="16"/>
                          </w:rPr>
                        </w:pPr>
                        <w:r w:rsidRPr="00613A56">
                          <w:rPr>
                            <w:sz w:val="16"/>
                            <w:szCs w:val="16"/>
                          </w:rPr>
                          <w:t>3.13</w:t>
                        </w:r>
                      </w:p>
                    </w:tc>
                    <w:tc>
                      <w:tcPr>
                        <w:tcW w:w="551" w:type="dxa"/>
                      </w:tcPr>
                      <w:p w14:paraId="30B18459" w14:textId="77777777" w:rsidR="00AA5BC8" w:rsidRPr="00613A56" w:rsidRDefault="00AA5BC8" w:rsidP="00312A4C">
                        <w:pPr>
                          <w:rPr>
                            <w:sz w:val="16"/>
                            <w:szCs w:val="16"/>
                          </w:rPr>
                        </w:pPr>
                        <w:r w:rsidRPr="00613A56">
                          <w:rPr>
                            <w:sz w:val="16"/>
                            <w:szCs w:val="16"/>
                          </w:rPr>
                          <w:t>16</w:t>
                        </w:r>
                      </w:p>
                    </w:tc>
                    <w:tc>
                      <w:tcPr>
                        <w:tcW w:w="607" w:type="dxa"/>
                      </w:tcPr>
                      <w:p w14:paraId="252F0A2C" w14:textId="77777777" w:rsidR="00AA5BC8" w:rsidRPr="00613A56" w:rsidRDefault="00AA5BC8" w:rsidP="00312A4C">
                        <w:pPr>
                          <w:rPr>
                            <w:sz w:val="16"/>
                            <w:szCs w:val="16"/>
                          </w:rPr>
                        </w:pPr>
                        <w:r w:rsidRPr="00613A56">
                          <w:rPr>
                            <w:sz w:val="16"/>
                            <w:szCs w:val="16"/>
                          </w:rPr>
                          <w:t>3.25</w:t>
                        </w:r>
                      </w:p>
                    </w:tc>
                    <w:tc>
                      <w:tcPr>
                        <w:tcW w:w="460" w:type="dxa"/>
                      </w:tcPr>
                      <w:p w14:paraId="18A60A89" w14:textId="77777777" w:rsidR="00AA5BC8" w:rsidRPr="00613A56" w:rsidRDefault="00AA5BC8" w:rsidP="00312A4C">
                        <w:pPr>
                          <w:rPr>
                            <w:sz w:val="16"/>
                            <w:szCs w:val="16"/>
                          </w:rPr>
                        </w:pPr>
                        <w:r w:rsidRPr="00613A56">
                          <w:rPr>
                            <w:sz w:val="16"/>
                            <w:szCs w:val="16"/>
                          </w:rPr>
                          <w:t>9</w:t>
                        </w:r>
                      </w:p>
                    </w:tc>
                    <w:tc>
                      <w:tcPr>
                        <w:tcW w:w="500" w:type="dxa"/>
                      </w:tcPr>
                      <w:p w14:paraId="34EEE75D" w14:textId="77777777" w:rsidR="00AA5BC8" w:rsidRPr="00613A56" w:rsidRDefault="00AA5BC8" w:rsidP="00312A4C">
                        <w:pPr>
                          <w:rPr>
                            <w:sz w:val="16"/>
                            <w:szCs w:val="16"/>
                          </w:rPr>
                        </w:pPr>
                        <w:r w:rsidRPr="00613A56">
                          <w:rPr>
                            <w:sz w:val="16"/>
                            <w:szCs w:val="16"/>
                          </w:rPr>
                          <w:t>3.11</w:t>
                        </w:r>
                      </w:p>
                    </w:tc>
                    <w:tc>
                      <w:tcPr>
                        <w:tcW w:w="534" w:type="dxa"/>
                      </w:tcPr>
                      <w:p w14:paraId="4C2E9A19" w14:textId="77777777" w:rsidR="00AA5BC8" w:rsidRPr="00613A56" w:rsidRDefault="00AA5BC8" w:rsidP="00312A4C">
                        <w:pPr>
                          <w:rPr>
                            <w:sz w:val="16"/>
                            <w:szCs w:val="16"/>
                          </w:rPr>
                        </w:pPr>
                        <w:r w:rsidRPr="00613A56">
                          <w:rPr>
                            <w:sz w:val="16"/>
                            <w:szCs w:val="16"/>
                          </w:rPr>
                          <w:t>0</w:t>
                        </w:r>
                      </w:p>
                    </w:tc>
                    <w:tc>
                      <w:tcPr>
                        <w:tcW w:w="720" w:type="dxa"/>
                      </w:tcPr>
                      <w:p w14:paraId="32DA9D94" w14:textId="77777777" w:rsidR="00AA5BC8" w:rsidRPr="00613A56" w:rsidRDefault="00AA5BC8" w:rsidP="00312A4C">
                        <w:pPr>
                          <w:rPr>
                            <w:sz w:val="16"/>
                            <w:szCs w:val="16"/>
                          </w:rPr>
                        </w:pPr>
                        <w:r w:rsidRPr="00613A56">
                          <w:rPr>
                            <w:sz w:val="16"/>
                            <w:szCs w:val="16"/>
                          </w:rPr>
                          <w:t>0</w:t>
                        </w:r>
                      </w:p>
                    </w:tc>
                    <w:tc>
                      <w:tcPr>
                        <w:tcW w:w="663" w:type="dxa"/>
                      </w:tcPr>
                      <w:p w14:paraId="07DC1135" w14:textId="77777777" w:rsidR="00AA5BC8" w:rsidRPr="00613A56" w:rsidRDefault="00AA5BC8" w:rsidP="00312A4C">
                        <w:pPr>
                          <w:rPr>
                            <w:sz w:val="16"/>
                            <w:szCs w:val="16"/>
                          </w:rPr>
                        </w:pPr>
                        <w:r w:rsidRPr="00613A56">
                          <w:rPr>
                            <w:sz w:val="16"/>
                            <w:szCs w:val="16"/>
                          </w:rPr>
                          <w:t>46</w:t>
                        </w:r>
                      </w:p>
                    </w:tc>
                    <w:tc>
                      <w:tcPr>
                        <w:tcW w:w="607" w:type="dxa"/>
                      </w:tcPr>
                      <w:p w14:paraId="208CDAF3" w14:textId="77777777" w:rsidR="00AA5BC8" w:rsidRPr="00613A56" w:rsidRDefault="00AA5BC8" w:rsidP="00312A4C">
                        <w:pPr>
                          <w:rPr>
                            <w:sz w:val="16"/>
                            <w:szCs w:val="16"/>
                          </w:rPr>
                        </w:pPr>
                        <w:r w:rsidRPr="00613A56">
                          <w:rPr>
                            <w:sz w:val="16"/>
                            <w:szCs w:val="16"/>
                          </w:rPr>
                          <w:t>3.25</w:t>
                        </w:r>
                      </w:p>
                    </w:tc>
                  </w:tr>
                </w:tbl>
                <w:p w14:paraId="7896283F" w14:textId="77777777" w:rsidR="00AA5BC8" w:rsidRPr="00613A56" w:rsidRDefault="00AA5BC8" w:rsidP="00312A4C"/>
                <w:p w14:paraId="408787FF" w14:textId="77777777" w:rsidR="00AA5BC8" w:rsidRDefault="00AA5BC8" w:rsidP="00312A4C">
                  <w:pPr>
                    <w:jc w:val="center"/>
                    <w:rPr>
                      <w:b/>
                      <w:sz w:val="28"/>
                    </w:rPr>
                  </w:pPr>
                </w:p>
                <w:p w14:paraId="02902F76" w14:textId="77777777" w:rsidR="00AA5BC8" w:rsidRDefault="00AA5BC8" w:rsidP="00312A4C">
                  <w:pPr>
                    <w:jc w:val="center"/>
                    <w:rPr>
                      <w:b/>
                      <w:sz w:val="28"/>
                    </w:rPr>
                  </w:pPr>
                </w:p>
                <w:p w14:paraId="00A86ADA" w14:textId="77777777" w:rsidR="00AA5BC8" w:rsidRDefault="00AA5BC8" w:rsidP="00312A4C">
                  <w:pPr>
                    <w:jc w:val="center"/>
                    <w:rPr>
                      <w:b/>
                      <w:sz w:val="28"/>
                    </w:rPr>
                  </w:pPr>
                </w:p>
                <w:p w14:paraId="261043CC" w14:textId="77777777" w:rsidR="00AA5BC8" w:rsidRDefault="00AA5BC8" w:rsidP="00312A4C">
                  <w:pPr>
                    <w:jc w:val="center"/>
                    <w:rPr>
                      <w:b/>
                      <w:sz w:val="28"/>
                    </w:rPr>
                  </w:pPr>
                </w:p>
                <w:p w14:paraId="4CD298EC" w14:textId="77777777" w:rsidR="00AA5BC8" w:rsidRDefault="00AA5BC8" w:rsidP="00312A4C">
                  <w:pPr>
                    <w:jc w:val="center"/>
                    <w:rPr>
                      <w:b/>
                      <w:sz w:val="28"/>
                    </w:rPr>
                  </w:pPr>
                </w:p>
                <w:p w14:paraId="5A05ADAE" w14:textId="77777777" w:rsidR="00AA5BC8" w:rsidRDefault="00AA5BC8" w:rsidP="00312A4C">
                  <w:pPr>
                    <w:jc w:val="center"/>
                    <w:rPr>
                      <w:b/>
                      <w:sz w:val="28"/>
                    </w:rPr>
                  </w:pPr>
                </w:p>
                <w:p w14:paraId="35D5E11F" w14:textId="77777777" w:rsidR="00AA5BC8" w:rsidRDefault="00AA5BC8" w:rsidP="00312A4C">
                  <w:pPr>
                    <w:jc w:val="center"/>
                    <w:rPr>
                      <w:b/>
                      <w:sz w:val="28"/>
                    </w:rPr>
                  </w:pPr>
                </w:p>
                <w:p w14:paraId="3392F532" w14:textId="26E4E299" w:rsidR="00AA5BC8" w:rsidRPr="00613A56" w:rsidRDefault="00AA5BC8" w:rsidP="00312A4C">
                  <w:pPr>
                    <w:jc w:val="center"/>
                    <w:rPr>
                      <w:b/>
                      <w:sz w:val="28"/>
                    </w:rPr>
                  </w:pPr>
                  <w:r w:rsidRPr="00613A56">
                    <w:rPr>
                      <w:b/>
                      <w:sz w:val="28"/>
                    </w:rPr>
                    <w:t>Jefferson State Community College - Report 4</w:t>
                  </w:r>
                </w:p>
                <w:p w14:paraId="27D53FD4" w14:textId="77777777" w:rsidR="00AA5BC8" w:rsidRPr="00613A56" w:rsidRDefault="00AA5BC8" w:rsidP="00312A4C">
                  <w:pPr>
                    <w:jc w:val="center"/>
                  </w:pPr>
                  <w:r w:rsidRPr="00613A56">
                    <w:rPr>
                      <w:b/>
                    </w:rPr>
                    <w:t>University of Alabama in Huntsville Transfers from</w:t>
                  </w:r>
                  <w:r w:rsidRPr="00613A56">
                    <w:t xml:space="preserve"> </w:t>
                  </w:r>
                </w:p>
                <w:p w14:paraId="3AFE787D" w14:textId="77777777" w:rsidR="00AA5BC8" w:rsidRPr="00613A56" w:rsidRDefault="00AA5BC8" w:rsidP="00312A4C">
                  <w:pPr>
                    <w:jc w:val="center"/>
                    <w:rPr>
                      <w:b/>
                    </w:rPr>
                  </w:pPr>
                  <w:r w:rsidRPr="00613A56">
                    <w:rPr>
                      <w:b/>
                    </w:rPr>
                    <w:t>Jefferson State Community College</w:t>
                  </w:r>
                </w:p>
                <w:p w14:paraId="4F613065" w14:textId="77777777" w:rsidR="00AA5BC8" w:rsidRPr="00613A56" w:rsidRDefault="00AA5BC8" w:rsidP="00312A4C">
                  <w:pPr>
                    <w:jc w:val="center"/>
                    <w:rPr>
                      <w:b/>
                      <w:sz w:val="18"/>
                    </w:rPr>
                  </w:pPr>
                  <w:r w:rsidRPr="00613A56">
                    <w:rPr>
                      <w:b/>
                      <w:sz w:val="18"/>
                    </w:rPr>
                    <w:t xml:space="preserve">Pre- and Post-Transfer Academic Performance </w:t>
                  </w:r>
                </w:p>
                <w:tbl>
                  <w:tblPr>
                    <w:tblStyle w:val="TableGrid"/>
                    <w:tblpPr w:leftFromText="180" w:rightFromText="180" w:vertAnchor="text" w:horzAnchor="margin" w:tblpY="398"/>
                    <w:tblW w:w="8632" w:type="dxa"/>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AA5BC8" w:rsidRPr="00613A56" w14:paraId="71F0F130" w14:textId="77777777" w:rsidTr="00312A4C">
                    <w:tc>
                      <w:tcPr>
                        <w:tcW w:w="1232" w:type="dxa"/>
                      </w:tcPr>
                      <w:p w14:paraId="5E8A7C7D" w14:textId="77777777" w:rsidR="00AA5BC8" w:rsidRPr="00613A56" w:rsidRDefault="00AA5BC8" w:rsidP="00312A4C">
                        <w:pPr>
                          <w:rPr>
                            <w:sz w:val="16"/>
                            <w:szCs w:val="16"/>
                          </w:rPr>
                        </w:pPr>
                        <w:r w:rsidRPr="00613A56">
                          <w:rPr>
                            <w:sz w:val="16"/>
                            <w:szCs w:val="16"/>
                          </w:rPr>
                          <w:t xml:space="preserve">Hours accepted </w:t>
                        </w:r>
                      </w:p>
                      <w:p w14:paraId="01D6B389" w14:textId="77777777" w:rsidR="00AA5BC8" w:rsidRPr="00613A56" w:rsidRDefault="00AA5BC8" w:rsidP="00312A4C">
                        <w:pPr>
                          <w:rPr>
                            <w:sz w:val="16"/>
                            <w:szCs w:val="16"/>
                          </w:rPr>
                        </w:pPr>
                        <w:r w:rsidRPr="00613A56">
                          <w:rPr>
                            <w:sz w:val="16"/>
                            <w:szCs w:val="16"/>
                          </w:rPr>
                          <w:t>From JSCC</w:t>
                        </w:r>
                      </w:p>
                    </w:tc>
                    <w:tc>
                      <w:tcPr>
                        <w:tcW w:w="640" w:type="dxa"/>
                      </w:tcPr>
                      <w:p w14:paraId="24B2465E" w14:textId="77777777" w:rsidR="00AA5BC8" w:rsidRPr="00613A56" w:rsidRDefault="00AA5BC8" w:rsidP="00312A4C">
                        <w:pPr>
                          <w:rPr>
                            <w:sz w:val="16"/>
                            <w:szCs w:val="16"/>
                          </w:rPr>
                        </w:pPr>
                        <w:r w:rsidRPr="00613A56">
                          <w:rPr>
                            <w:sz w:val="16"/>
                            <w:szCs w:val="16"/>
                          </w:rPr>
                          <w:t>GPA</w:t>
                        </w:r>
                      </w:p>
                      <w:p w14:paraId="66425572" w14:textId="77777777" w:rsidR="00AA5BC8" w:rsidRPr="00613A56" w:rsidRDefault="00AA5BC8" w:rsidP="00312A4C">
                        <w:pPr>
                          <w:rPr>
                            <w:sz w:val="16"/>
                            <w:szCs w:val="16"/>
                          </w:rPr>
                        </w:pPr>
                        <w:r w:rsidRPr="00613A56">
                          <w:rPr>
                            <w:sz w:val="16"/>
                            <w:szCs w:val="16"/>
                          </w:rPr>
                          <w:t>At TYC</w:t>
                        </w:r>
                      </w:p>
                    </w:tc>
                    <w:tc>
                      <w:tcPr>
                        <w:tcW w:w="960" w:type="dxa"/>
                        <w:gridSpan w:val="2"/>
                      </w:tcPr>
                      <w:p w14:paraId="19D4EA55" w14:textId="77777777" w:rsidR="00AA5BC8" w:rsidRPr="00613A56" w:rsidRDefault="00AA5BC8" w:rsidP="00312A4C">
                        <w:pPr>
                          <w:rPr>
                            <w:sz w:val="16"/>
                            <w:szCs w:val="16"/>
                          </w:rPr>
                        </w:pPr>
                        <w:r w:rsidRPr="00613A56">
                          <w:rPr>
                            <w:sz w:val="16"/>
                            <w:szCs w:val="16"/>
                          </w:rPr>
                          <w:t>01-14.99</w:t>
                        </w:r>
                      </w:p>
                      <w:p w14:paraId="182E7248" w14:textId="77777777" w:rsidR="00AA5BC8" w:rsidRPr="00613A56" w:rsidRDefault="00AA5BC8" w:rsidP="00312A4C">
                        <w:pPr>
                          <w:rPr>
                            <w:sz w:val="16"/>
                            <w:szCs w:val="16"/>
                          </w:rPr>
                        </w:pPr>
                        <w:r w:rsidRPr="00613A56">
                          <w:rPr>
                            <w:sz w:val="16"/>
                            <w:szCs w:val="16"/>
                          </w:rPr>
                          <w:t>#      GPA</w:t>
                        </w:r>
                      </w:p>
                    </w:tc>
                    <w:tc>
                      <w:tcPr>
                        <w:tcW w:w="1158" w:type="dxa"/>
                        <w:gridSpan w:val="2"/>
                      </w:tcPr>
                      <w:p w14:paraId="48E2FEDC" w14:textId="77777777" w:rsidR="00AA5BC8" w:rsidRPr="00613A56" w:rsidRDefault="00AA5BC8" w:rsidP="00312A4C">
                        <w:pPr>
                          <w:rPr>
                            <w:sz w:val="16"/>
                            <w:szCs w:val="16"/>
                          </w:rPr>
                        </w:pPr>
                        <w:r w:rsidRPr="00613A56">
                          <w:rPr>
                            <w:sz w:val="16"/>
                            <w:szCs w:val="16"/>
                          </w:rPr>
                          <w:t>15-29.99</w:t>
                        </w:r>
                      </w:p>
                      <w:p w14:paraId="47581B6F" w14:textId="77777777" w:rsidR="00AA5BC8" w:rsidRPr="00613A56" w:rsidRDefault="00AA5BC8" w:rsidP="00312A4C">
                        <w:pPr>
                          <w:rPr>
                            <w:sz w:val="16"/>
                            <w:szCs w:val="16"/>
                          </w:rPr>
                        </w:pPr>
                        <w:r w:rsidRPr="00613A56">
                          <w:rPr>
                            <w:sz w:val="16"/>
                            <w:szCs w:val="16"/>
                          </w:rPr>
                          <w:t>#      GPA</w:t>
                        </w:r>
                      </w:p>
                    </w:tc>
                    <w:tc>
                      <w:tcPr>
                        <w:tcW w:w="1158" w:type="dxa"/>
                        <w:gridSpan w:val="2"/>
                      </w:tcPr>
                      <w:p w14:paraId="1A213F2D" w14:textId="77777777" w:rsidR="00AA5BC8" w:rsidRPr="00613A56" w:rsidRDefault="00AA5BC8" w:rsidP="00312A4C">
                        <w:pPr>
                          <w:rPr>
                            <w:sz w:val="16"/>
                            <w:szCs w:val="16"/>
                          </w:rPr>
                        </w:pPr>
                        <w:r w:rsidRPr="00613A56">
                          <w:rPr>
                            <w:sz w:val="16"/>
                            <w:szCs w:val="16"/>
                          </w:rPr>
                          <w:t>30-56.99</w:t>
                        </w:r>
                      </w:p>
                      <w:p w14:paraId="088170A0" w14:textId="77777777" w:rsidR="00AA5BC8" w:rsidRPr="00613A56" w:rsidRDefault="00AA5BC8" w:rsidP="00312A4C">
                        <w:pPr>
                          <w:rPr>
                            <w:sz w:val="16"/>
                            <w:szCs w:val="16"/>
                          </w:rPr>
                        </w:pPr>
                        <w:r w:rsidRPr="00613A56">
                          <w:rPr>
                            <w:sz w:val="16"/>
                            <w:szCs w:val="16"/>
                          </w:rPr>
                          <w:t>#      GPA</w:t>
                        </w:r>
                      </w:p>
                    </w:tc>
                    <w:tc>
                      <w:tcPr>
                        <w:tcW w:w="960" w:type="dxa"/>
                        <w:gridSpan w:val="2"/>
                      </w:tcPr>
                      <w:p w14:paraId="68CA6458" w14:textId="77777777" w:rsidR="00AA5BC8" w:rsidRPr="00613A56" w:rsidRDefault="00AA5BC8" w:rsidP="00312A4C">
                        <w:pPr>
                          <w:rPr>
                            <w:sz w:val="16"/>
                            <w:szCs w:val="16"/>
                          </w:rPr>
                        </w:pPr>
                        <w:r w:rsidRPr="00613A56">
                          <w:rPr>
                            <w:sz w:val="16"/>
                            <w:szCs w:val="16"/>
                          </w:rPr>
                          <w:t>60-89.99</w:t>
                        </w:r>
                      </w:p>
                      <w:p w14:paraId="377862FB" w14:textId="77777777" w:rsidR="00AA5BC8" w:rsidRPr="00613A56" w:rsidRDefault="00AA5BC8" w:rsidP="00312A4C">
                        <w:pPr>
                          <w:rPr>
                            <w:sz w:val="16"/>
                            <w:szCs w:val="16"/>
                          </w:rPr>
                        </w:pPr>
                        <w:r w:rsidRPr="00613A56">
                          <w:rPr>
                            <w:sz w:val="16"/>
                            <w:szCs w:val="16"/>
                          </w:rPr>
                          <w:t>#     GPA</w:t>
                        </w:r>
                      </w:p>
                    </w:tc>
                    <w:tc>
                      <w:tcPr>
                        <w:tcW w:w="1254" w:type="dxa"/>
                        <w:gridSpan w:val="2"/>
                      </w:tcPr>
                      <w:p w14:paraId="2079F6F3" w14:textId="77777777" w:rsidR="00AA5BC8" w:rsidRPr="00613A56" w:rsidRDefault="00AA5BC8" w:rsidP="00312A4C">
                        <w:pPr>
                          <w:rPr>
                            <w:sz w:val="16"/>
                            <w:szCs w:val="16"/>
                          </w:rPr>
                        </w:pPr>
                        <w:r w:rsidRPr="00613A56">
                          <w:rPr>
                            <w:sz w:val="16"/>
                            <w:szCs w:val="16"/>
                          </w:rPr>
                          <w:t>90 and above</w:t>
                        </w:r>
                      </w:p>
                      <w:p w14:paraId="020391DC" w14:textId="77777777" w:rsidR="00AA5BC8" w:rsidRPr="00613A56" w:rsidRDefault="00AA5BC8" w:rsidP="00312A4C">
                        <w:pPr>
                          <w:rPr>
                            <w:sz w:val="16"/>
                            <w:szCs w:val="16"/>
                          </w:rPr>
                        </w:pPr>
                        <w:r w:rsidRPr="00613A56">
                          <w:rPr>
                            <w:sz w:val="16"/>
                            <w:szCs w:val="16"/>
                          </w:rPr>
                          <w:t xml:space="preserve">  #          GPA</w:t>
                        </w:r>
                      </w:p>
                    </w:tc>
                    <w:tc>
                      <w:tcPr>
                        <w:tcW w:w="1270" w:type="dxa"/>
                        <w:gridSpan w:val="2"/>
                      </w:tcPr>
                      <w:p w14:paraId="5DFF66A2" w14:textId="77777777" w:rsidR="00AA5BC8" w:rsidRPr="00613A56" w:rsidRDefault="00AA5BC8" w:rsidP="00312A4C">
                        <w:pPr>
                          <w:rPr>
                            <w:sz w:val="16"/>
                            <w:szCs w:val="16"/>
                          </w:rPr>
                        </w:pPr>
                        <w:r w:rsidRPr="00613A56">
                          <w:rPr>
                            <w:sz w:val="16"/>
                            <w:szCs w:val="16"/>
                          </w:rPr>
                          <w:t>Total</w:t>
                        </w:r>
                      </w:p>
                      <w:p w14:paraId="2A113A29" w14:textId="77777777" w:rsidR="00AA5BC8" w:rsidRPr="00613A56" w:rsidRDefault="00AA5BC8" w:rsidP="00312A4C">
                        <w:pPr>
                          <w:rPr>
                            <w:sz w:val="16"/>
                            <w:szCs w:val="16"/>
                          </w:rPr>
                        </w:pPr>
                        <w:r w:rsidRPr="00613A56">
                          <w:rPr>
                            <w:sz w:val="16"/>
                            <w:szCs w:val="16"/>
                          </w:rPr>
                          <w:t>#              GPA</w:t>
                        </w:r>
                      </w:p>
                    </w:tc>
                  </w:tr>
                  <w:tr w:rsidR="00AA5BC8" w:rsidRPr="00613A56" w14:paraId="14878FE4" w14:textId="77777777" w:rsidTr="00312A4C">
                    <w:tc>
                      <w:tcPr>
                        <w:tcW w:w="1232" w:type="dxa"/>
                      </w:tcPr>
                      <w:p w14:paraId="4361A46A" w14:textId="77777777" w:rsidR="00AA5BC8" w:rsidRPr="00613A56" w:rsidRDefault="00AA5BC8" w:rsidP="00312A4C">
                        <w:pPr>
                          <w:rPr>
                            <w:sz w:val="16"/>
                            <w:szCs w:val="16"/>
                          </w:rPr>
                        </w:pPr>
                        <w:r w:rsidRPr="00613A56">
                          <w:rPr>
                            <w:sz w:val="16"/>
                            <w:szCs w:val="16"/>
                          </w:rPr>
                          <w:t>15-23.99</w:t>
                        </w:r>
                      </w:p>
                    </w:tc>
                    <w:tc>
                      <w:tcPr>
                        <w:tcW w:w="640" w:type="dxa"/>
                      </w:tcPr>
                      <w:p w14:paraId="13ED5898" w14:textId="77777777" w:rsidR="00AA5BC8" w:rsidRPr="00613A56" w:rsidRDefault="00AA5BC8" w:rsidP="00312A4C">
                        <w:pPr>
                          <w:rPr>
                            <w:sz w:val="16"/>
                            <w:szCs w:val="16"/>
                          </w:rPr>
                        </w:pPr>
                        <w:r w:rsidRPr="00613A56">
                          <w:rPr>
                            <w:sz w:val="16"/>
                            <w:szCs w:val="16"/>
                          </w:rPr>
                          <w:t>3.27</w:t>
                        </w:r>
                      </w:p>
                    </w:tc>
                    <w:tc>
                      <w:tcPr>
                        <w:tcW w:w="460" w:type="dxa"/>
                      </w:tcPr>
                      <w:p w14:paraId="136C69C8" w14:textId="77777777" w:rsidR="00AA5BC8" w:rsidRPr="00613A56" w:rsidRDefault="00AA5BC8" w:rsidP="00312A4C">
                        <w:pPr>
                          <w:rPr>
                            <w:sz w:val="16"/>
                            <w:szCs w:val="16"/>
                          </w:rPr>
                        </w:pPr>
                        <w:r w:rsidRPr="00613A56">
                          <w:rPr>
                            <w:sz w:val="16"/>
                            <w:szCs w:val="16"/>
                          </w:rPr>
                          <w:t>1</w:t>
                        </w:r>
                      </w:p>
                    </w:tc>
                    <w:tc>
                      <w:tcPr>
                        <w:tcW w:w="500" w:type="dxa"/>
                      </w:tcPr>
                      <w:p w14:paraId="4122D7BA" w14:textId="77777777" w:rsidR="00AA5BC8" w:rsidRPr="00613A56" w:rsidRDefault="00AA5BC8" w:rsidP="00312A4C">
                        <w:pPr>
                          <w:rPr>
                            <w:sz w:val="16"/>
                            <w:szCs w:val="16"/>
                          </w:rPr>
                        </w:pPr>
                        <w:r w:rsidRPr="00613A56">
                          <w:rPr>
                            <w:sz w:val="16"/>
                            <w:szCs w:val="16"/>
                          </w:rPr>
                          <w:t>4.00</w:t>
                        </w:r>
                      </w:p>
                    </w:tc>
                    <w:tc>
                      <w:tcPr>
                        <w:tcW w:w="499" w:type="dxa"/>
                      </w:tcPr>
                      <w:p w14:paraId="70BACBA4" w14:textId="77777777" w:rsidR="00AA5BC8" w:rsidRPr="00613A56" w:rsidRDefault="00AA5BC8" w:rsidP="00312A4C">
                        <w:pPr>
                          <w:rPr>
                            <w:sz w:val="16"/>
                            <w:szCs w:val="16"/>
                          </w:rPr>
                        </w:pPr>
                        <w:r w:rsidRPr="00613A56">
                          <w:rPr>
                            <w:sz w:val="16"/>
                            <w:szCs w:val="16"/>
                          </w:rPr>
                          <w:t>4</w:t>
                        </w:r>
                      </w:p>
                    </w:tc>
                    <w:tc>
                      <w:tcPr>
                        <w:tcW w:w="659" w:type="dxa"/>
                      </w:tcPr>
                      <w:p w14:paraId="492340F3" w14:textId="77777777" w:rsidR="00AA5BC8" w:rsidRPr="00613A56" w:rsidRDefault="00AA5BC8" w:rsidP="00312A4C">
                        <w:pPr>
                          <w:rPr>
                            <w:sz w:val="16"/>
                          </w:rPr>
                        </w:pPr>
                        <w:r w:rsidRPr="00613A56">
                          <w:rPr>
                            <w:sz w:val="16"/>
                          </w:rPr>
                          <w:t>3.08</w:t>
                        </w:r>
                      </w:p>
                    </w:tc>
                    <w:tc>
                      <w:tcPr>
                        <w:tcW w:w="551" w:type="dxa"/>
                      </w:tcPr>
                      <w:p w14:paraId="687F732E" w14:textId="77777777" w:rsidR="00AA5BC8" w:rsidRPr="00613A56" w:rsidRDefault="00AA5BC8" w:rsidP="00312A4C">
                        <w:pPr>
                          <w:rPr>
                            <w:sz w:val="16"/>
                            <w:szCs w:val="16"/>
                          </w:rPr>
                        </w:pPr>
                        <w:r w:rsidRPr="00613A56">
                          <w:rPr>
                            <w:sz w:val="16"/>
                            <w:szCs w:val="16"/>
                          </w:rPr>
                          <w:t>2</w:t>
                        </w:r>
                      </w:p>
                    </w:tc>
                    <w:tc>
                      <w:tcPr>
                        <w:tcW w:w="607" w:type="dxa"/>
                      </w:tcPr>
                      <w:p w14:paraId="7C72A1CB" w14:textId="77777777" w:rsidR="00AA5BC8" w:rsidRPr="00613A56" w:rsidRDefault="00AA5BC8" w:rsidP="00312A4C">
                        <w:pPr>
                          <w:rPr>
                            <w:sz w:val="16"/>
                            <w:szCs w:val="16"/>
                          </w:rPr>
                        </w:pPr>
                        <w:r w:rsidRPr="00613A56">
                          <w:rPr>
                            <w:sz w:val="16"/>
                            <w:szCs w:val="16"/>
                          </w:rPr>
                          <w:t>3.15</w:t>
                        </w:r>
                      </w:p>
                    </w:tc>
                    <w:tc>
                      <w:tcPr>
                        <w:tcW w:w="460" w:type="dxa"/>
                      </w:tcPr>
                      <w:p w14:paraId="54B5F323" w14:textId="77777777" w:rsidR="00AA5BC8" w:rsidRPr="00613A56" w:rsidRDefault="00AA5BC8" w:rsidP="00312A4C">
                        <w:pPr>
                          <w:rPr>
                            <w:sz w:val="16"/>
                            <w:szCs w:val="16"/>
                          </w:rPr>
                        </w:pPr>
                        <w:r w:rsidRPr="00613A56">
                          <w:rPr>
                            <w:sz w:val="16"/>
                            <w:szCs w:val="16"/>
                          </w:rPr>
                          <w:t>4</w:t>
                        </w:r>
                      </w:p>
                    </w:tc>
                    <w:tc>
                      <w:tcPr>
                        <w:tcW w:w="500" w:type="dxa"/>
                      </w:tcPr>
                      <w:p w14:paraId="633D726F" w14:textId="77777777" w:rsidR="00AA5BC8" w:rsidRPr="00613A56" w:rsidRDefault="00AA5BC8" w:rsidP="00312A4C">
                        <w:pPr>
                          <w:rPr>
                            <w:sz w:val="16"/>
                            <w:szCs w:val="16"/>
                          </w:rPr>
                        </w:pPr>
                        <w:r w:rsidRPr="00613A56">
                          <w:rPr>
                            <w:sz w:val="16"/>
                            <w:szCs w:val="16"/>
                          </w:rPr>
                          <w:t>2.48</w:t>
                        </w:r>
                      </w:p>
                    </w:tc>
                    <w:tc>
                      <w:tcPr>
                        <w:tcW w:w="534" w:type="dxa"/>
                      </w:tcPr>
                      <w:p w14:paraId="475BFBAB" w14:textId="77777777" w:rsidR="00AA5BC8" w:rsidRPr="00613A56" w:rsidRDefault="00AA5BC8" w:rsidP="00312A4C">
                        <w:pPr>
                          <w:rPr>
                            <w:sz w:val="16"/>
                            <w:szCs w:val="16"/>
                          </w:rPr>
                        </w:pPr>
                        <w:r w:rsidRPr="00613A56">
                          <w:rPr>
                            <w:sz w:val="16"/>
                            <w:szCs w:val="16"/>
                          </w:rPr>
                          <w:t>1</w:t>
                        </w:r>
                      </w:p>
                    </w:tc>
                    <w:tc>
                      <w:tcPr>
                        <w:tcW w:w="720" w:type="dxa"/>
                      </w:tcPr>
                      <w:p w14:paraId="2ED2A5D1" w14:textId="77777777" w:rsidR="00AA5BC8" w:rsidRPr="00613A56" w:rsidRDefault="00AA5BC8" w:rsidP="00312A4C">
                        <w:pPr>
                          <w:rPr>
                            <w:sz w:val="16"/>
                            <w:szCs w:val="16"/>
                          </w:rPr>
                        </w:pPr>
                        <w:r w:rsidRPr="00613A56">
                          <w:rPr>
                            <w:sz w:val="16"/>
                            <w:szCs w:val="16"/>
                          </w:rPr>
                          <w:t>3.63</w:t>
                        </w:r>
                      </w:p>
                    </w:tc>
                    <w:tc>
                      <w:tcPr>
                        <w:tcW w:w="663" w:type="dxa"/>
                      </w:tcPr>
                      <w:p w14:paraId="622FFC78" w14:textId="77777777" w:rsidR="00AA5BC8" w:rsidRPr="00613A56" w:rsidRDefault="00AA5BC8" w:rsidP="00312A4C">
                        <w:pPr>
                          <w:rPr>
                            <w:sz w:val="16"/>
                            <w:szCs w:val="16"/>
                          </w:rPr>
                        </w:pPr>
                        <w:r w:rsidRPr="00613A56">
                          <w:rPr>
                            <w:sz w:val="16"/>
                            <w:szCs w:val="16"/>
                          </w:rPr>
                          <w:t>12</w:t>
                        </w:r>
                      </w:p>
                    </w:tc>
                    <w:tc>
                      <w:tcPr>
                        <w:tcW w:w="607" w:type="dxa"/>
                      </w:tcPr>
                      <w:p w14:paraId="65F5749D" w14:textId="77777777" w:rsidR="00AA5BC8" w:rsidRPr="00613A56" w:rsidRDefault="00AA5BC8" w:rsidP="00312A4C">
                        <w:pPr>
                          <w:rPr>
                            <w:sz w:val="16"/>
                            <w:szCs w:val="16"/>
                          </w:rPr>
                        </w:pPr>
                        <w:r w:rsidRPr="00613A56">
                          <w:rPr>
                            <w:sz w:val="16"/>
                            <w:szCs w:val="16"/>
                          </w:rPr>
                          <w:t>3.02</w:t>
                        </w:r>
                      </w:p>
                    </w:tc>
                  </w:tr>
                  <w:tr w:rsidR="00AA5BC8" w:rsidRPr="00613A56" w14:paraId="7E2992DE" w14:textId="77777777" w:rsidTr="00312A4C">
                    <w:tc>
                      <w:tcPr>
                        <w:tcW w:w="1232" w:type="dxa"/>
                      </w:tcPr>
                      <w:p w14:paraId="2FA7E40A" w14:textId="77777777" w:rsidR="00AA5BC8" w:rsidRPr="00613A56" w:rsidRDefault="00AA5BC8" w:rsidP="00312A4C">
                        <w:pPr>
                          <w:rPr>
                            <w:sz w:val="16"/>
                            <w:szCs w:val="16"/>
                          </w:rPr>
                        </w:pPr>
                        <w:r w:rsidRPr="00613A56">
                          <w:rPr>
                            <w:sz w:val="16"/>
                            <w:szCs w:val="16"/>
                          </w:rPr>
                          <w:t>24-59.99</w:t>
                        </w:r>
                      </w:p>
                    </w:tc>
                    <w:tc>
                      <w:tcPr>
                        <w:tcW w:w="640" w:type="dxa"/>
                      </w:tcPr>
                      <w:p w14:paraId="56E40EAD" w14:textId="77777777" w:rsidR="00AA5BC8" w:rsidRPr="00613A56" w:rsidRDefault="00AA5BC8" w:rsidP="00312A4C">
                        <w:pPr>
                          <w:rPr>
                            <w:sz w:val="16"/>
                            <w:szCs w:val="16"/>
                          </w:rPr>
                        </w:pPr>
                        <w:r w:rsidRPr="00613A56">
                          <w:rPr>
                            <w:sz w:val="16"/>
                            <w:szCs w:val="16"/>
                          </w:rPr>
                          <w:t>2.81</w:t>
                        </w:r>
                      </w:p>
                    </w:tc>
                    <w:tc>
                      <w:tcPr>
                        <w:tcW w:w="460" w:type="dxa"/>
                      </w:tcPr>
                      <w:p w14:paraId="0613E1C9" w14:textId="77777777" w:rsidR="00AA5BC8" w:rsidRPr="00613A56" w:rsidRDefault="00AA5BC8" w:rsidP="00312A4C">
                        <w:pPr>
                          <w:rPr>
                            <w:sz w:val="16"/>
                            <w:szCs w:val="16"/>
                          </w:rPr>
                        </w:pPr>
                        <w:r w:rsidRPr="00613A56">
                          <w:rPr>
                            <w:sz w:val="16"/>
                            <w:szCs w:val="16"/>
                          </w:rPr>
                          <w:t>3</w:t>
                        </w:r>
                      </w:p>
                    </w:tc>
                    <w:tc>
                      <w:tcPr>
                        <w:tcW w:w="500" w:type="dxa"/>
                      </w:tcPr>
                      <w:p w14:paraId="43C994D1" w14:textId="77777777" w:rsidR="00AA5BC8" w:rsidRPr="00613A56" w:rsidRDefault="00AA5BC8" w:rsidP="00312A4C">
                        <w:pPr>
                          <w:rPr>
                            <w:sz w:val="16"/>
                            <w:szCs w:val="16"/>
                          </w:rPr>
                        </w:pPr>
                        <w:r w:rsidRPr="00613A56">
                          <w:rPr>
                            <w:sz w:val="16"/>
                            <w:szCs w:val="16"/>
                          </w:rPr>
                          <w:t>2.82</w:t>
                        </w:r>
                      </w:p>
                    </w:tc>
                    <w:tc>
                      <w:tcPr>
                        <w:tcW w:w="499" w:type="dxa"/>
                      </w:tcPr>
                      <w:p w14:paraId="275EE3A1" w14:textId="77777777" w:rsidR="00AA5BC8" w:rsidRPr="00613A56" w:rsidRDefault="00AA5BC8" w:rsidP="00312A4C">
                        <w:pPr>
                          <w:rPr>
                            <w:sz w:val="16"/>
                            <w:szCs w:val="16"/>
                          </w:rPr>
                        </w:pPr>
                        <w:r w:rsidRPr="00613A56">
                          <w:rPr>
                            <w:sz w:val="16"/>
                            <w:szCs w:val="16"/>
                          </w:rPr>
                          <w:t>4</w:t>
                        </w:r>
                      </w:p>
                    </w:tc>
                    <w:tc>
                      <w:tcPr>
                        <w:tcW w:w="659" w:type="dxa"/>
                      </w:tcPr>
                      <w:p w14:paraId="7E4F58D3" w14:textId="77777777" w:rsidR="00AA5BC8" w:rsidRPr="00613A56" w:rsidRDefault="00AA5BC8" w:rsidP="00312A4C">
                        <w:pPr>
                          <w:rPr>
                            <w:sz w:val="16"/>
                          </w:rPr>
                        </w:pPr>
                        <w:r w:rsidRPr="00613A56">
                          <w:rPr>
                            <w:sz w:val="16"/>
                          </w:rPr>
                          <w:t>2.75</w:t>
                        </w:r>
                      </w:p>
                    </w:tc>
                    <w:tc>
                      <w:tcPr>
                        <w:tcW w:w="551" w:type="dxa"/>
                      </w:tcPr>
                      <w:p w14:paraId="450F7F7A" w14:textId="77777777" w:rsidR="00AA5BC8" w:rsidRPr="00613A56" w:rsidRDefault="00AA5BC8" w:rsidP="00312A4C">
                        <w:pPr>
                          <w:rPr>
                            <w:sz w:val="16"/>
                            <w:szCs w:val="16"/>
                          </w:rPr>
                        </w:pPr>
                        <w:r w:rsidRPr="00613A56">
                          <w:rPr>
                            <w:sz w:val="16"/>
                            <w:szCs w:val="16"/>
                          </w:rPr>
                          <w:t>9</w:t>
                        </w:r>
                      </w:p>
                    </w:tc>
                    <w:tc>
                      <w:tcPr>
                        <w:tcW w:w="607" w:type="dxa"/>
                      </w:tcPr>
                      <w:p w14:paraId="7E9A49A7" w14:textId="77777777" w:rsidR="00AA5BC8" w:rsidRPr="00613A56" w:rsidRDefault="00AA5BC8" w:rsidP="00312A4C">
                        <w:pPr>
                          <w:rPr>
                            <w:sz w:val="16"/>
                            <w:szCs w:val="16"/>
                          </w:rPr>
                        </w:pPr>
                        <w:r w:rsidRPr="00613A56">
                          <w:rPr>
                            <w:sz w:val="16"/>
                            <w:szCs w:val="16"/>
                          </w:rPr>
                          <w:t>2.58</w:t>
                        </w:r>
                      </w:p>
                    </w:tc>
                    <w:tc>
                      <w:tcPr>
                        <w:tcW w:w="460" w:type="dxa"/>
                      </w:tcPr>
                      <w:p w14:paraId="00087FD0" w14:textId="77777777" w:rsidR="00AA5BC8" w:rsidRPr="00613A56" w:rsidRDefault="00AA5BC8" w:rsidP="00312A4C">
                        <w:pPr>
                          <w:rPr>
                            <w:sz w:val="16"/>
                            <w:szCs w:val="16"/>
                          </w:rPr>
                        </w:pPr>
                        <w:r w:rsidRPr="00613A56">
                          <w:rPr>
                            <w:sz w:val="16"/>
                            <w:szCs w:val="16"/>
                          </w:rPr>
                          <w:t>3</w:t>
                        </w:r>
                      </w:p>
                    </w:tc>
                    <w:tc>
                      <w:tcPr>
                        <w:tcW w:w="500" w:type="dxa"/>
                      </w:tcPr>
                      <w:p w14:paraId="611BF0A7" w14:textId="77777777" w:rsidR="00AA5BC8" w:rsidRPr="00613A56" w:rsidRDefault="00AA5BC8" w:rsidP="00312A4C">
                        <w:pPr>
                          <w:rPr>
                            <w:sz w:val="16"/>
                            <w:szCs w:val="16"/>
                          </w:rPr>
                        </w:pPr>
                        <w:r w:rsidRPr="00613A56">
                          <w:rPr>
                            <w:sz w:val="16"/>
                            <w:szCs w:val="16"/>
                          </w:rPr>
                          <w:t>2.96</w:t>
                        </w:r>
                      </w:p>
                    </w:tc>
                    <w:tc>
                      <w:tcPr>
                        <w:tcW w:w="534" w:type="dxa"/>
                      </w:tcPr>
                      <w:p w14:paraId="07EC2950" w14:textId="77777777" w:rsidR="00AA5BC8" w:rsidRPr="00613A56" w:rsidRDefault="00AA5BC8" w:rsidP="00312A4C">
                        <w:pPr>
                          <w:rPr>
                            <w:sz w:val="16"/>
                            <w:szCs w:val="16"/>
                          </w:rPr>
                        </w:pPr>
                        <w:r w:rsidRPr="00613A56">
                          <w:rPr>
                            <w:sz w:val="16"/>
                            <w:szCs w:val="16"/>
                          </w:rPr>
                          <w:t>1</w:t>
                        </w:r>
                      </w:p>
                    </w:tc>
                    <w:tc>
                      <w:tcPr>
                        <w:tcW w:w="720" w:type="dxa"/>
                      </w:tcPr>
                      <w:p w14:paraId="09F99FBB" w14:textId="77777777" w:rsidR="00AA5BC8" w:rsidRPr="00613A56" w:rsidRDefault="00AA5BC8" w:rsidP="00312A4C">
                        <w:pPr>
                          <w:rPr>
                            <w:sz w:val="16"/>
                            <w:szCs w:val="16"/>
                          </w:rPr>
                        </w:pPr>
                        <w:r w:rsidRPr="00613A56">
                          <w:rPr>
                            <w:sz w:val="16"/>
                            <w:szCs w:val="16"/>
                          </w:rPr>
                          <w:t>2.42</w:t>
                        </w:r>
                      </w:p>
                    </w:tc>
                    <w:tc>
                      <w:tcPr>
                        <w:tcW w:w="663" w:type="dxa"/>
                      </w:tcPr>
                      <w:p w14:paraId="48718F37" w14:textId="77777777" w:rsidR="00AA5BC8" w:rsidRPr="00613A56" w:rsidRDefault="00AA5BC8" w:rsidP="00312A4C">
                        <w:pPr>
                          <w:rPr>
                            <w:sz w:val="16"/>
                            <w:szCs w:val="16"/>
                          </w:rPr>
                        </w:pPr>
                        <w:r w:rsidRPr="00613A56">
                          <w:rPr>
                            <w:sz w:val="16"/>
                            <w:szCs w:val="16"/>
                          </w:rPr>
                          <w:t>20</w:t>
                        </w:r>
                      </w:p>
                    </w:tc>
                    <w:tc>
                      <w:tcPr>
                        <w:tcW w:w="607" w:type="dxa"/>
                      </w:tcPr>
                      <w:p w14:paraId="4790195B" w14:textId="77777777" w:rsidR="00AA5BC8" w:rsidRPr="00613A56" w:rsidRDefault="00AA5BC8" w:rsidP="00312A4C">
                        <w:pPr>
                          <w:rPr>
                            <w:sz w:val="16"/>
                            <w:szCs w:val="16"/>
                          </w:rPr>
                        </w:pPr>
                        <w:r w:rsidRPr="00613A56">
                          <w:rPr>
                            <w:sz w:val="16"/>
                            <w:szCs w:val="16"/>
                          </w:rPr>
                          <w:t>2.70</w:t>
                        </w:r>
                      </w:p>
                    </w:tc>
                  </w:tr>
                  <w:tr w:rsidR="00AA5BC8" w:rsidRPr="00613A56" w14:paraId="152AB827" w14:textId="77777777" w:rsidTr="00312A4C">
                    <w:tc>
                      <w:tcPr>
                        <w:tcW w:w="1232" w:type="dxa"/>
                      </w:tcPr>
                      <w:p w14:paraId="1BF4548C" w14:textId="77777777" w:rsidR="00AA5BC8" w:rsidRPr="00613A56" w:rsidRDefault="00AA5BC8" w:rsidP="00312A4C">
                        <w:pPr>
                          <w:rPr>
                            <w:sz w:val="16"/>
                            <w:szCs w:val="16"/>
                          </w:rPr>
                        </w:pPr>
                        <w:r w:rsidRPr="00613A56">
                          <w:rPr>
                            <w:sz w:val="16"/>
                            <w:szCs w:val="16"/>
                          </w:rPr>
                          <w:t>60 and above</w:t>
                        </w:r>
                      </w:p>
                    </w:tc>
                    <w:tc>
                      <w:tcPr>
                        <w:tcW w:w="640" w:type="dxa"/>
                      </w:tcPr>
                      <w:p w14:paraId="075C491E" w14:textId="77777777" w:rsidR="00AA5BC8" w:rsidRPr="00613A56" w:rsidRDefault="00AA5BC8" w:rsidP="00312A4C">
                        <w:pPr>
                          <w:rPr>
                            <w:sz w:val="16"/>
                            <w:szCs w:val="16"/>
                          </w:rPr>
                        </w:pPr>
                        <w:r w:rsidRPr="00613A56">
                          <w:rPr>
                            <w:sz w:val="16"/>
                            <w:szCs w:val="16"/>
                          </w:rPr>
                          <w:t>3.41</w:t>
                        </w:r>
                      </w:p>
                    </w:tc>
                    <w:tc>
                      <w:tcPr>
                        <w:tcW w:w="460" w:type="dxa"/>
                      </w:tcPr>
                      <w:p w14:paraId="7A6DB799" w14:textId="77777777" w:rsidR="00AA5BC8" w:rsidRPr="00613A56" w:rsidRDefault="00AA5BC8" w:rsidP="00312A4C">
                        <w:pPr>
                          <w:rPr>
                            <w:sz w:val="16"/>
                            <w:szCs w:val="16"/>
                          </w:rPr>
                        </w:pPr>
                        <w:r w:rsidRPr="00613A56">
                          <w:rPr>
                            <w:sz w:val="16"/>
                            <w:szCs w:val="16"/>
                          </w:rPr>
                          <w:t>2</w:t>
                        </w:r>
                      </w:p>
                    </w:tc>
                    <w:tc>
                      <w:tcPr>
                        <w:tcW w:w="500" w:type="dxa"/>
                      </w:tcPr>
                      <w:p w14:paraId="5E294F28" w14:textId="77777777" w:rsidR="00AA5BC8" w:rsidRPr="00613A56" w:rsidRDefault="00AA5BC8" w:rsidP="00312A4C">
                        <w:pPr>
                          <w:rPr>
                            <w:sz w:val="16"/>
                            <w:szCs w:val="16"/>
                          </w:rPr>
                        </w:pPr>
                        <w:r w:rsidRPr="00613A56">
                          <w:rPr>
                            <w:sz w:val="16"/>
                            <w:szCs w:val="16"/>
                          </w:rPr>
                          <w:t>2.93</w:t>
                        </w:r>
                      </w:p>
                    </w:tc>
                    <w:tc>
                      <w:tcPr>
                        <w:tcW w:w="499" w:type="dxa"/>
                      </w:tcPr>
                      <w:p w14:paraId="71CEA4FE" w14:textId="77777777" w:rsidR="00AA5BC8" w:rsidRPr="00613A56" w:rsidRDefault="00AA5BC8" w:rsidP="00312A4C">
                        <w:pPr>
                          <w:rPr>
                            <w:sz w:val="16"/>
                            <w:szCs w:val="16"/>
                          </w:rPr>
                        </w:pPr>
                        <w:r w:rsidRPr="00613A56">
                          <w:rPr>
                            <w:sz w:val="16"/>
                            <w:szCs w:val="16"/>
                          </w:rPr>
                          <w:t>1</w:t>
                        </w:r>
                      </w:p>
                    </w:tc>
                    <w:tc>
                      <w:tcPr>
                        <w:tcW w:w="659" w:type="dxa"/>
                      </w:tcPr>
                      <w:p w14:paraId="1F9CA0F5" w14:textId="77777777" w:rsidR="00AA5BC8" w:rsidRPr="00613A56" w:rsidRDefault="00AA5BC8" w:rsidP="00312A4C">
                        <w:pPr>
                          <w:rPr>
                            <w:sz w:val="16"/>
                          </w:rPr>
                        </w:pPr>
                        <w:r w:rsidRPr="00613A56">
                          <w:rPr>
                            <w:sz w:val="16"/>
                          </w:rPr>
                          <w:t>3.60</w:t>
                        </w:r>
                      </w:p>
                    </w:tc>
                    <w:tc>
                      <w:tcPr>
                        <w:tcW w:w="551" w:type="dxa"/>
                      </w:tcPr>
                      <w:p w14:paraId="56D79412" w14:textId="77777777" w:rsidR="00AA5BC8" w:rsidRPr="00613A56" w:rsidRDefault="00AA5BC8" w:rsidP="00312A4C">
                        <w:pPr>
                          <w:rPr>
                            <w:sz w:val="16"/>
                            <w:szCs w:val="16"/>
                          </w:rPr>
                        </w:pPr>
                        <w:r w:rsidRPr="00613A56">
                          <w:rPr>
                            <w:sz w:val="16"/>
                            <w:szCs w:val="16"/>
                          </w:rPr>
                          <w:t>4</w:t>
                        </w:r>
                      </w:p>
                    </w:tc>
                    <w:tc>
                      <w:tcPr>
                        <w:tcW w:w="607" w:type="dxa"/>
                      </w:tcPr>
                      <w:p w14:paraId="275851CE" w14:textId="77777777" w:rsidR="00AA5BC8" w:rsidRPr="00613A56" w:rsidRDefault="00AA5BC8" w:rsidP="00312A4C">
                        <w:pPr>
                          <w:rPr>
                            <w:sz w:val="16"/>
                            <w:szCs w:val="16"/>
                          </w:rPr>
                        </w:pPr>
                        <w:r w:rsidRPr="00613A56">
                          <w:rPr>
                            <w:sz w:val="16"/>
                            <w:szCs w:val="16"/>
                          </w:rPr>
                          <w:t>3.56</w:t>
                        </w:r>
                      </w:p>
                    </w:tc>
                    <w:tc>
                      <w:tcPr>
                        <w:tcW w:w="460" w:type="dxa"/>
                      </w:tcPr>
                      <w:p w14:paraId="02470875" w14:textId="77777777" w:rsidR="00AA5BC8" w:rsidRPr="00613A56" w:rsidRDefault="00AA5BC8" w:rsidP="00312A4C">
                        <w:pPr>
                          <w:rPr>
                            <w:sz w:val="16"/>
                            <w:szCs w:val="16"/>
                          </w:rPr>
                        </w:pPr>
                        <w:r w:rsidRPr="00613A56">
                          <w:rPr>
                            <w:sz w:val="16"/>
                            <w:szCs w:val="16"/>
                          </w:rPr>
                          <w:t>1</w:t>
                        </w:r>
                      </w:p>
                    </w:tc>
                    <w:tc>
                      <w:tcPr>
                        <w:tcW w:w="500" w:type="dxa"/>
                      </w:tcPr>
                      <w:p w14:paraId="7A1C21F4" w14:textId="77777777" w:rsidR="00AA5BC8" w:rsidRPr="00613A56" w:rsidRDefault="00AA5BC8" w:rsidP="00312A4C">
                        <w:pPr>
                          <w:rPr>
                            <w:sz w:val="16"/>
                            <w:szCs w:val="16"/>
                          </w:rPr>
                        </w:pPr>
                        <w:r w:rsidRPr="00613A56">
                          <w:rPr>
                            <w:sz w:val="16"/>
                            <w:szCs w:val="16"/>
                          </w:rPr>
                          <w:t>2.13</w:t>
                        </w:r>
                      </w:p>
                    </w:tc>
                    <w:tc>
                      <w:tcPr>
                        <w:tcW w:w="534" w:type="dxa"/>
                      </w:tcPr>
                      <w:p w14:paraId="244F895A" w14:textId="77777777" w:rsidR="00AA5BC8" w:rsidRPr="00613A56" w:rsidRDefault="00AA5BC8" w:rsidP="00312A4C">
                        <w:pPr>
                          <w:rPr>
                            <w:sz w:val="16"/>
                            <w:szCs w:val="16"/>
                          </w:rPr>
                        </w:pPr>
                      </w:p>
                    </w:tc>
                    <w:tc>
                      <w:tcPr>
                        <w:tcW w:w="720" w:type="dxa"/>
                      </w:tcPr>
                      <w:p w14:paraId="1A5507E8" w14:textId="77777777" w:rsidR="00AA5BC8" w:rsidRPr="00613A56" w:rsidRDefault="00AA5BC8" w:rsidP="00312A4C">
                        <w:pPr>
                          <w:rPr>
                            <w:sz w:val="16"/>
                            <w:szCs w:val="16"/>
                          </w:rPr>
                        </w:pPr>
                      </w:p>
                    </w:tc>
                    <w:tc>
                      <w:tcPr>
                        <w:tcW w:w="663" w:type="dxa"/>
                      </w:tcPr>
                      <w:p w14:paraId="4B1D0A53" w14:textId="77777777" w:rsidR="00AA5BC8" w:rsidRPr="00613A56" w:rsidRDefault="00AA5BC8" w:rsidP="00312A4C">
                        <w:pPr>
                          <w:rPr>
                            <w:sz w:val="16"/>
                            <w:szCs w:val="16"/>
                          </w:rPr>
                        </w:pPr>
                        <w:r w:rsidRPr="00613A56">
                          <w:rPr>
                            <w:sz w:val="16"/>
                            <w:szCs w:val="16"/>
                          </w:rPr>
                          <w:t>8</w:t>
                        </w:r>
                      </w:p>
                    </w:tc>
                    <w:tc>
                      <w:tcPr>
                        <w:tcW w:w="607" w:type="dxa"/>
                      </w:tcPr>
                      <w:p w14:paraId="3421F116" w14:textId="77777777" w:rsidR="00AA5BC8" w:rsidRPr="00613A56" w:rsidRDefault="00AA5BC8" w:rsidP="00312A4C">
                        <w:pPr>
                          <w:rPr>
                            <w:sz w:val="16"/>
                            <w:szCs w:val="16"/>
                          </w:rPr>
                        </w:pPr>
                        <w:r w:rsidRPr="00613A56">
                          <w:rPr>
                            <w:sz w:val="16"/>
                            <w:szCs w:val="16"/>
                          </w:rPr>
                          <w:t>3.23</w:t>
                        </w:r>
                      </w:p>
                    </w:tc>
                  </w:tr>
                </w:tbl>
                <w:p w14:paraId="22E77DDF" w14:textId="77777777" w:rsidR="00AA5BC8" w:rsidRPr="00613A56" w:rsidRDefault="00AA5BC8" w:rsidP="00312A4C">
                  <w:pPr>
                    <w:jc w:val="center"/>
                    <w:rPr>
                      <w:b/>
                      <w:sz w:val="18"/>
                    </w:rPr>
                  </w:pPr>
                  <w:r w:rsidRPr="00613A56">
                    <w:rPr>
                      <w:b/>
                      <w:sz w:val="18"/>
                    </w:rPr>
                    <w:t>Students Enrolled Summer 2017 - Spring 2018</w:t>
                  </w:r>
                </w:p>
                <w:p w14:paraId="25D4955A" w14:textId="77777777" w:rsidR="00AA5BC8" w:rsidRPr="00613A56" w:rsidRDefault="00AA5BC8" w:rsidP="00312A4C"/>
                <w:p w14:paraId="67726028" w14:textId="77777777" w:rsidR="00AA5BC8" w:rsidRPr="00613A56" w:rsidRDefault="00AA5BC8" w:rsidP="00312A4C"/>
                <w:p w14:paraId="29DFBCCB" w14:textId="77777777" w:rsidR="00AA5BC8" w:rsidRPr="00613A56" w:rsidRDefault="00AA5BC8" w:rsidP="00312A4C">
                  <w:pPr>
                    <w:jc w:val="center"/>
                    <w:rPr>
                      <w:b/>
                    </w:rPr>
                  </w:pPr>
                  <w:r w:rsidRPr="00613A56">
                    <w:rPr>
                      <w:b/>
                    </w:rPr>
                    <w:t>Jefferson State Community College</w:t>
                  </w:r>
                </w:p>
                <w:p w14:paraId="075A7E8F" w14:textId="77777777" w:rsidR="00AA5BC8" w:rsidRPr="00613A56" w:rsidRDefault="00AA5BC8" w:rsidP="00312A4C">
                  <w:pPr>
                    <w:jc w:val="center"/>
                    <w:rPr>
                      <w:b/>
                    </w:rPr>
                  </w:pPr>
                  <w:r w:rsidRPr="00613A56">
                    <w:rPr>
                      <w:b/>
                    </w:rPr>
                    <w:t>Report 4: Spring 2018 Completers</w:t>
                  </w:r>
                </w:p>
                <w:p w14:paraId="35B5DA04" w14:textId="77777777" w:rsidR="00AA5BC8" w:rsidRPr="00613A56" w:rsidRDefault="00AA5BC8" w:rsidP="00312A4C"/>
                <w:tbl>
                  <w:tblPr>
                    <w:tblW w:w="0" w:type="auto"/>
                    <w:tblInd w:w="1971" w:type="dxa"/>
                    <w:tblCellMar>
                      <w:left w:w="0" w:type="dxa"/>
                      <w:right w:w="0" w:type="dxa"/>
                    </w:tblCellMar>
                    <w:tblLook w:val="01E0" w:firstRow="1" w:lastRow="1" w:firstColumn="1" w:lastColumn="1" w:noHBand="0" w:noVBand="0"/>
                  </w:tblPr>
                  <w:tblGrid>
                    <w:gridCol w:w="1069"/>
                    <w:gridCol w:w="3457"/>
                    <w:gridCol w:w="2422"/>
                  </w:tblGrid>
                  <w:tr w:rsidR="00AA5BC8" w:rsidRPr="00613A56" w14:paraId="639C82B5" w14:textId="77777777" w:rsidTr="00312A4C">
                    <w:trPr>
                      <w:trHeight w:val="237"/>
                    </w:trPr>
                    <w:tc>
                      <w:tcPr>
                        <w:tcW w:w="2832" w:type="dxa"/>
                      </w:tcPr>
                      <w:p w14:paraId="1C79896C" w14:textId="77777777" w:rsidR="00AA5BC8" w:rsidRPr="00613A56" w:rsidRDefault="00AA5BC8" w:rsidP="00312A4C">
                        <w:pPr>
                          <w:pStyle w:val="TableParagraph"/>
                          <w:rPr>
                            <w:rFonts w:ascii="Times New Roman"/>
                            <w:sz w:val="16"/>
                          </w:rPr>
                        </w:pPr>
                      </w:p>
                    </w:tc>
                    <w:tc>
                      <w:tcPr>
                        <w:tcW w:w="3512" w:type="dxa"/>
                      </w:tcPr>
                      <w:p w14:paraId="7D99B006" w14:textId="77777777" w:rsidR="00AA5BC8" w:rsidRPr="00613A56" w:rsidRDefault="00AA5BC8" w:rsidP="00312A4C">
                        <w:pPr>
                          <w:pStyle w:val="TableParagraph"/>
                          <w:spacing w:line="179" w:lineRule="exact"/>
                          <w:ind w:left="72"/>
                          <w:rPr>
                            <w:b/>
                            <w:sz w:val="16"/>
                          </w:rPr>
                        </w:pPr>
                        <w:r w:rsidRPr="00613A56">
                          <w:rPr>
                            <w:b/>
                            <w:sz w:val="16"/>
                          </w:rPr>
                          <w:t>Jefferson State Community College</w:t>
                        </w:r>
                      </w:p>
                    </w:tc>
                    <w:tc>
                      <w:tcPr>
                        <w:tcW w:w="2517" w:type="dxa"/>
                      </w:tcPr>
                      <w:p w14:paraId="0C02D470" w14:textId="77777777" w:rsidR="00AA5BC8" w:rsidRPr="00613A56" w:rsidRDefault="00AA5BC8" w:rsidP="00312A4C">
                        <w:pPr>
                          <w:pStyle w:val="TableParagraph"/>
                          <w:spacing w:line="179" w:lineRule="exact"/>
                          <w:ind w:left="543"/>
                          <w:rPr>
                            <w:b/>
                            <w:sz w:val="16"/>
                          </w:rPr>
                        </w:pPr>
                        <w:r w:rsidRPr="00613A56">
                          <w:rPr>
                            <w:b/>
                            <w:sz w:val="16"/>
                          </w:rPr>
                          <w:t>All Transfers to AUBURN</w:t>
                        </w:r>
                      </w:p>
                    </w:tc>
                  </w:tr>
                  <w:tr w:rsidR="00AA5BC8" w:rsidRPr="00613A56" w14:paraId="56467188" w14:textId="77777777" w:rsidTr="00312A4C">
                    <w:trPr>
                      <w:trHeight w:val="300"/>
                    </w:trPr>
                    <w:tc>
                      <w:tcPr>
                        <w:tcW w:w="2832" w:type="dxa"/>
                      </w:tcPr>
                      <w:p w14:paraId="064F5889" w14:textId="77777777" w:rsidR="00AA5BC8" w:rsidRPr="00613A56" w:rsidRDefault="00AA5BC8" w:rsidP="00312A4C">
                        <w:pPr>
                          <w:pStyle w:val="TableParagraph"/>
                          <w:spacing w:before="58"/>
                          <w:ind w:left="517"/>
                          <w:rPr>
                            <w:b/>
                            <w:sz w:val="16"/>
                          </w:rPr>
                        </w:pPr>
                        <w:r w:rsidRPr="00613A56">
                          <w:rPr>
                            <w:b/>
                            <w:sz w:val="16"/>
                          </w:rPr>
                          <w:t>Number Enrolled Fall 2017:</w:t>
                        </w:r>
                      </w:p>
                    </w:tc>
                    <w:tc>
                      <w:tcPr>
                        <w:tcW w:w="3512" w:type="dxa"/>
                      </w:tcPr>
                      <w:p w14:paraId="2D044022" w14:textId="77777777" w:rsidR="00AA5BC8" w:rsidRPr="00613A56" w:rsidRDefault="00AA5BC8" w:rsidP="00312A4C">
                        <w:pPr>
                          <w:pStyle w:val="TableParagraph"/>
                          <w:spacing w:before="53"/>
                          <w:ind w:left="1351" w:right="1943"/>
                          <w:jc w:val="center"/>
                          <w:rPr>
                            <w:sz w:val="16"/>
                          </w:rPr>
                        </w:pPr>
                        <w:r w:rsidRPr="00613A56">
                          <w:rPr>
                            <w:sz w:val="16"/>
                          </w:rPr>
                          <w:t>44</w:t>
                        </w:r>
                      </w:p>
                    </w:tc>
                    <w:tc>
                      <w:tcPr>
                        <w:tcW w:w="2517" w:type="dxa"/>
                      </w:tcPr>
                      <w:p w14:paraId="171D3351" w14:textId="77777777" w:rsidR="00AA5BC8" w:rsidRPr="00613A56" w:rsidRDefault="00AA5BC8" w:rsidP="00312A4C">
                        <w:pPr>
                          <w:pStyle w:val="TableParagraph"/>
                          <w:spacing w:before="53"/>
                          <w:ind w:left="1029" w:right="958"/>
                          <w:jc w:val="center"/>
                          <w:rPr>
                            <w:sz w:val="16"/>
                          </w:rPr>
                        </w:pPr>
                        <w:r w:rsidRPr="00613A56">
                          <w:rPr>
                            <w:sz w:val="16"/>
                          </w:rPr>
                          <w:t>1,155</w:t>
                        </w:r>
                      </w:p>
                    </w:tc>
                  </w:tr>
                  <w:tr w:rsidR="00AA5BC8" w:rsidRPr="00613A56" w14:paraId="008B541E" w14:textId="77777777" w:rsidTr="00312A4C">
                    <w:trPr>
                      <w:trHeight w:val="299"/>
                    </w:trPr>
                    <w:tc>
                      <w:tcPr>
                        <w:tcW w:w="2832" w:type="dxa"/>
                      </w:tcPr>
                      <w:p w14:paraId="677E56B4" w14:textId="77777777" w:rsidR="00AA5BC8" w:rsidRPr="00613A56" w:rsidRDefault="00AA5BC8" w:rsidP="00312A4C">
                        <w:pPr>
                          <w:pStyle w:val="TableParagraph"/>
                          <w:spacing w:before="58"/>
                          <w:ind w:left="50"/>
                          <w:rPr>
                            <w:b/>
                            <w:sz w:val="16"/>
                          </w:rPr>
                        </w:pPr>
                        <w:r w:rsidRPr="00613A56">
                          <w:rPr>
                            <w:b/>
                            <w:sz w:val="16"/>
                          </w:rPr>
                          <w:t>Number Completing Spring 2018:</w:t>
                        </w:r>
                      </w:p>
                    </w:tc>
                    <w:tc>
                      <w:tcPr>
                        <w:tcW w:w="3512" w:type="dxa"/>
                      </w:tcPr>
                      <w:p w14:paraId="74D13199" w14:textId="77777777" w:rsidR="00AA5BC8" w:rsidRPr="00613A56" w:rsidRDefault="00AA5BC8" w:rsidP="00312A4C">
                        <w:pPr>
                          <w:pStyle w:val="TableParagraph"/>
                          <w:spacing w:before="53"/>
                          <w:ind w:left="1351" w:right="1943"/>
                          <w:jc w:val="center"/>
                          <w:rPr>
                            <w:sz w:val="16"/>
                          </w:rPr>
                        </w:pPr>
                        <w:r w:rsidRPr="00613A56">
                          <w:rPr>
                            <w:sz w:val="16"/>
                          </w:rPr>
                          <w:t>41</w:t>
                        </w:r>
                      </w:p>
                    </w:tc>
                    <w:tc>
                      <w:tcPr>
                        <w:tcW w:w="2517" w:type="dxa"/>
                      </w:tcPr>
                      <w:p w14:paraId="18689E3D" w14:textId="77777777" w:rsidR="00AA5BC8" w:rsidRPr="00613A56" w:rsidRDefault="00AA5BC8" w:rsidP="00312A4C">
                        <w:pPr>
                          <w:pStyle w:val="TableParagraph"/>
                          <w:spacing w:before="53"/>
                          <w:ind w:left="1029" w:right="958"/>
                          <w:jc w:val="center"/>
                          <w:rPr>
                            <w:sz w:val="16"/>
                          </w:rPr>
                        </w:pPr>
                        <w:r w:rsidRPr="00613A56">
                          <w:rPr>
                            <w:sz w:val="16"/>
                          </w:rPr>
                          <w:t>1,037</w:t>
                        </w:r>
                      </w:p>
                    </w:tc>
                  </w:tr>
                  <w:tr w:rsidR="00AA5BC8" w:rsidRPr="00613A56" w14:paraId="2BE82480" w14:textId="77777777" w:rsidTr="00312A4C">
                    <w:trPr>
                      <w:trHeight w:val="452"/>
                    </w:trPr>
                    <w:tc>
                      <w:tcPr>
                        <w:tcW w:w="2832" w:type="dxa"/>
                      </w:tcPr>
                      <w:p w14:paraId="7C26C116" w14:textId="77777777" w:rsidR="00AA5BC8" w:rsidRPr="00613A56" w:rsidRDefault="00AA5BC8" w:rsidP="00312A4C">
                        <w:pPr>
                          <w:pStyle w:val="TableParagraph"/>
                          <w:spacing w:before="58"/>
                          <w:ind w:left="66"/>
                          <w:rPr>
                            <w:b/>
                            <w:sz w:val="16"/>
                          </w:rPr>
                        </w:pPr>
                        <w:r w:rsidRPr="00613A56">
                          <w:rPr>
                            <w:b/>
                            <w:sz w:val="16"/>
                          </w:rPr>
                          <w:t>Percent Completing Spring 2018:</w:t>
                        </w:r>
                      </w:p>
                    </w:tc>
                    <w:tc>
                      <w:tcPr>
                        <w:tcW w:w="3512" w:type="dxa"/>
                      </w:tcPr>
                      <w:p w14:paraId="75CA600D" w14:textId="77777777" w:rsidR="00AA5BC8" w:rsidRPr="00613A56" w:rsidRDefault="00AA5BC8" w:rsidP="00312A4C">
                        <w:pPr>
                          <w:pStyle w:val="TableParagraph"/>
                          <w:spacing w:before="53"/>
                          <w:ind w:left="1122"/>
                          <w:rPr>
                            <w:sz w:val="16"/>
                          </w:rPr>
                        </w:pPr>
                        <w:r w:rsidRPr="00613A56">
                          <w:rPr>
                            <w:sz w:val="16"/>
                          </w:rPr>
                          <w:t>93.2%</w:t>
                        </w:r>
                      </w:p>
                    </w:tc>
                    <w:tc>
                      <w:tcPr>
                        <w:tcW w:w="2517" w:type="dxa"/>
                      </w:tcPr>
                      <w:p w14:paraId="6FD3D03A" w14:textId="77777777" w:rsidR="00AA5BC8" w:rsidRPr="00613A56" w:rsidRDefault="00AA5BC8" w:rsidP="00312A4C">
                        <w:pPr>
                          <w:pStyle w:val="TableParagraph"/>
                          <w:spacing w:before="53"/>
                          <w:ind w:left="1065" w:right="958"/>
                          <w:jc w:val="center"/>
                          <w:rPr>
                            <w:sz w:val="16"/>
                          </w:rPr>
                        </w:pPr>
                        <w:r w:rsidRPr="00613A56">
                          <w:rPr>
                            <w:sz w:val="16"/>
                          </w:rPr>
                          <w:t>89.8%</w:t>
                        </w:r>
                      </w:p>
                    </w:tc>
                  </w:tr>
                  <w:tr w:rsidR="00AA5BC8" w:rsidRPr="00613A56" w14:paraId="7374B990" w14:textId="77777777" w:rsidTr="00312A4C">
                    <w:trPr>
                      <w:trHeight w:val="529"/>
                    </w:trPr>
                    <w:tc>
                      <w:tcPr>
                        <w:tcW w:w="2832" w:type="dxa"/>
                      </w:tcPr>
                      <w:p w14:paraId="03CD1DD7" w14:textId="77777777" w:rsidR="00AA5BC8" w:rsidRPr="00613A56" w:rsidRDefault="00AA5BC8" w:rsidP="00312A4C">
                        <w:pPr>
                          <w:pStyle w:val="TableParagraph"/>
                          <w:rPr>
                            <w:rFonts w:ascii="Times New Roman"/>
                            <w:sz w:val="16"/>
                          </w:rPr>
                        </w:pPr>
                      </w:p>
                    </w:tc>
                    <w:tc>
                      <w:tcPr>
                        <w:tcW w:w="3512" w:type="dxa"/>
                        <w:tcBorders>
                          <w:bottom w:val="single" w:sz="12" w:space="0" w:color="000000"/>
                        </w:tcBorders>
                      </w:tcPr>
                      <w:p w14:paraId="6EFE84B0" w14:textId="77777777" w:rsidR="00AA5BC8" w:rsidRPr="00613A56" w:rsidRDefault="00AA5BC8" w:rsidP="00312A4C">
                        <w:pPr>
                          <w:pStyle w:val="TableParagraph"/>
                          <w:spacing w:before="9"/>
                          <w:rPr>
                            <w:rFonts w:ascii="Times New Roman"/>
                            <w:sz w:val="17"/>
                          </w:rPr>
                        </w:pPr>
                      </w:p>
                      <w:p w14:paraId="35354DFF" w14:textId="77777777" w:rsidR="00AA5BC8" w:rsidRPr="00613A56" w:rsidRDefault="00AA5BC8" w:rsidP="00312A4C">
                        <w:pPr>
                          <w:pStyle w:val="TableParagraph"/>
                          <w:spacing w:before="1"/>
                          <w:ind w:left="72"/>
                          <w:rPr>
                            <w:b/>
                            <w:sz w:val="16"/>
                          </w:rPr>
                        </w:pPr>
                        <w:r w:rsidRPr="00613A56">
                          <w:rPr>
                            <w:b/>
                            <w:sz w:val="16"/>
                          </w:rPr>
                          <w:t>Jefferson State Community College</w:t>
                        </w:r>
                      </w:p>
                    </w:tc>
                    <w:tc>
                      <w:tcPr>
                        <w:tcW w:w="2517" w:type="dxa"/>
                        <w:tcBorders>
                          <w:bottom w:val="single" w:sz="12" w:space="0" w:color="000000"/>
                        </w:tcBorders>
                      </w:tcPr>
                      <w:p w14:paraId="58FE056E" w14:textId="77777777" w:rsidR="00AA5BC8" w:rsidRPr="00613A56" w:rsidRDefault="00AA5BC8" w:rsidP="00312A4C">
                        <w:pPr>
                          <w:pStyle w:val="TableParagraph"/>
                          <w:spacing w:before="9"/>
                          <w:rPr>
                            <w:rFonts w:ascii="Times New Roman"/>
                            <w:sz w:val="17"/>
                          </w:rPr>
                        </w:pPr>
                      </w:p>
                      <w:p w14:paraId="242325FA" w14:textId="77777777" w:rsidR="00AA5BC8" w:rsidRPr="00613A56" w:rsidRDefault="00AA5BC8" w:rsidP="00312A4C">
                        <w:pPr>
                          <w:pStyle w:val="TableParagraph"/>
                          <w:spacing w:before="1"/>
                          <w:ind w:left="603"/>
                          <w:rPr>
                            <w:b/>
                            <w:sz w:val="16"/>
                          </w:rPr>
                        </w:pPr>
                        <w:r w:rsidRPr="00613A56">
                          <w:rPr>
                            <w:b/>
                            <w:sz w:val="16"/>
                          </w:rPr>
                          <w:t>All Transfers to AU</w:t>
                        </w:r>
                      </w:p>
                    </w:tc>
                  </w:tr>
                  <w:tr w:rsidR="00AA5BC8" w:rsidRPr="00613A56" w14:paraId="4EE360C0" w14:textId="77777777" w:rsidTr="00312A4C">
                    <w:trPr>
                      <w:trHeight w:val="190"/>
                    </w:trPr>
                    <w:tc>
                      <w:tcPr>
                        <w:tcW w:w="2832" w:type="dxa"/>
                      </w:tcPr>
                      <w:p w14:paraId="5FFFD008" w14:textId="77777777" w:rsidR="00AA5BC8" w:rsidRPr="00613A56" w:rsidRDefault="00AA5BC8" w:rsidP="00312A4C">
                        <w:pPr>
                          <w:pStyle w:val="TableParagraph"/>
                          <w:spacing w:before="6" w:line="165" w:lineRule="exact"/>
                          <w:ind w:right="166"/>
                          <w:jc w:val="right"/>
                          <w:rPr>
                            <w:b/>
                            <w:sz w:val="16"/>
                          </w:rPr>
                        </w:pPr>
                        <w:r w:rsidRPr="00613A56">
                          <w:rPr>
                            <w:b/>
                            <w:sz w:val="16"/>
                          </w:rPr>
                          <w:t>Transfer</w:t>
                        </w:r>
                      </w:p>
                    </w:tc>
                    <w:tc>
                      <w:tcPr>
                        <w:tcW w:w="3512" w:type="dxa"/>
                        <w:tcBorders>
                          <w:top w:val="single" w:sz="12" w:space="0" w:color="000000"/>
                        </w:tcBorders>
                      </w:tcPr>
                      <w:p w14:paraId="73DCB385" w14:textId="77777777" w:rsidR="00AA5BC8" w:rsidRPr="00613A56" w:rsidRDefault="00AA5BC8" w:rsidP="00312A4C">
                        <w:pPr>
                          <w:pStyle w:val="TableParagraph"/>
                          <w:tabs>
                            <w:tab w:val="left" w:pos="1063"/>
                          </w:tabs>
                          <w:spacing w:before="6" w:line="165" w:lineRule="exact"/>
                          <w:ind w:left="197"/>
                          <w:rPr>
                            <w:b/>
                            <w:sz w:val="16"/>
                          </w:rPr>
                        </w:pPr>
                        <w:r w:rsidRPr="00613A56">
                          <w:rPr>
                            <w:b/>
                            <w:sz w:val="16"/>
                          </w:rPr>
                          <w:t>Enrolled</w:t>
                        </w:r>
                        <w:r w:rsidRPr="00613A56">
                          <w:rPr>
                            <w:b/>
                            <w:sz w:val="16"/>
                          </w:rPr>
                          <w:tab/>
                          <w:t>Completed</w:t>
                        </w:r>
                      </w:p>
                    </w:tc>
                    <w:tc>
                      <w:tcPr>
                        <w:tcW w:w="2517" w:type="dxa"/>
                        <w:tcBorders>
                          <w:top w:val="single" w:sz="12" w:space="0" w:color="000000"/>
                        </w:tcBorders>
                      </w:tcPr>
                      <w:p w14:paraId="74DFF5BE" w14:textId="77777777" w:rsidR="00AA5BC8" w:rsidRPr="00613A56" w:rsidRDefault="00AA5BC8" w:rsidP="00312A4C">
                        <w:pPr>
                          <w:pStyle w:val="TableParagraph"/>
                          <w:tabs>
                            <w:tab w:val="left" w:pos="907"/>
                          </w:tabs>
                          <w:spacing w:before="6" w:line="165" w:lineRule="exact"/>
                          <w:ind w:left="40"/>
                          <w:rPr>
                            <w:b/>
                            <w:sz w:val="16"/>
                          </w:rPr>
                        </w:pPr>
                        <w:r w:rsidRPr="00613A56">
                          <w:rPr>
                            <w:b/>
                            <w:sz w:val="16"/>
                          </w:rPr>
                          <w:t>Enrolled</w:t>
                        </w:r>
                        <w:r w:rsidRPr="00613A56">
                          <w:rPr>
                            <w:b/>
                            <w:sz w:val="16"/>
                          </w:rPr>
                          <w:tab/>
                          <w:t>Completed</w:t>
                        </w:r>
                      </w:p>
                    </w:tc>
                  </w:tr>
                  <w:tr w:rsidR="00AA5BC8" w:rsidRPr="00613A56" w14:paraId="1826B4CC" w14:textId="77777777" w:rsidTr="00312A4C">
                    <w:trPr>
                      <w:trHeight w:val="198"/>
                    </w:trPr>
                    <w:tc>
                      <w:tcPr>
                        <w:tcW w:w="2832" w:type="dxa"/>
                      </w:tcPr>
                      <w:p w14:paraId="040380CB" w14:textId="77777777" w:rsidR="00AA5BC8" w:rsidRPr="00613A56" w:rsidRDefault="00AA5BC8" w:rsidP="00312A4C">
                        <w:pPr>
                          <w:pStyle w:val="TableParagraph"/>
                          <w:spacing w:before="3" w:line="174" w:lineRule="exact"/>
                          <w:ind w:right="287"/>
                          <w:jc w:val="right"/>
                          <w:rPr>
                            <w:b/>
                            <w:sz w:val="16"/>
                          </w:rPr>
                        </w:pPr>
                        <w:r w:rsidRPr="00613A56">
                          <w:rPr>
                            <w:b/>
                            <w:sz w:val="16"/>
                          </w:rPr>
                          <w:t>GPA</w:t>
                        </w:r>
                      </w:p>
                    </w:tc>
                    <w:tc>
                      <w:tcPr>
                        <w:tcW w:w="3512" w:type="dxa"/>
                        <w:tcBorders>
                          <w:bottom w:val="single" w:sz="12" w:space="0" w:color="000000"/>
                        </w:tcBorders>
                      </w:tcPr>
                      <w:p w14:paraId="15709376" w14:textId="77777777" w:rsidR="00AA5BC8" w:rsidRPr="00613A56" w:rsidRDefault="00AA5BC8" w:rsidP="00312A4C">
                        <w:pPr>
                          <w:pStyle w:val="TableParagraph"/>
                          <w:tabs>
                            <w:tab w:val="left" w:pos="1223"/>
                            <w:tab w:val="left" w:pos="2297"/>
                          </w:tabs>
                          <w:spacing w:line="178" w:lineRule="exact"/>
                          <w:ind w:left="380"/>
                          <w:rPr>
                            <w:b/>
                            <w:sz w:val="16"/>
                          </w:rPr>
                        </w:pPr>
                        <w:r w:rsidRPr="00613A56">
                          <w:rPr>
                            <w:b/>
                            <w:sz w:val="16"/>
                          </w:rPr>
                          <w:t>Fall</w:t>
                        </w:r>
                        <w:r w:rsidRPr="00613A56">
                          <w:rPr>
                            <w:b/>
                            <w:sz w:val="16"/>
                          </w:rPr>
                          <w:tab/>
                          <w:t>Spring</w:t>
                        </w:r>
                        <w:r w:rsidRPr="00613A56">
                          <w:rPr>
                            <w:b/>
                            <w:sz w:val="16"/>
                          </w:rPr>
                          <w:tab/>
                        </w:r>
                        <w:r w:rsidRPr="00613A56">
                          <w:rPr>
                            <w:b/>
                            <w:position w:val="1"/>
                            <w:sz w:val="16"/>
                          </w:rPr>
                          <w:t>%</w:t>
                        </w:r>
                      </w:p>
                    </w:tc>
                    <w:tc>
                      <w:tcPr>
                        <w:tcW w:w="2517" w:type="dxa"/>
                        <w:tcBorders>
                          <w:bottom w:val="single" w:sz="12" w:space="0" w:color="000000"/>
                        </w:tcBorders>
                      </w:tcPr>
                      <w:p w14:paraId="1AD5D3B0" w14:textId="77777777" w:rsidR="00AA5BC8" w:rsidRPr="00613A56" w:rsidRDefault="00AA5BC8" w:rsidP="00312A4C">
                        <w:pPr>
                          <w:pStyle w:val="TableParagraph"/>
                          <w:tabs>
                            <w:tab w:val="left" w:pos="1066"/>
                            <w:tab w:val="left" w:pos="2139"/>
                          </w:tabs>
                          <w:spacing w:line="178" w:lineRule="exact"/>
                          <w:ind w:left="223"/>
                          <w:rPr>
                            <w:b/>
                            <w:sz w:val="16"/>
                          </w:rPr>
                        </w:pPr>
                        <w:r w:rsidRPr="00613A56">
                          <w:rPr>
                            <w:b/>
                            <w:sz w:val="16"/>
                          </w:rPr>
                          <w:t>Fall</w:t>
                        </w:r>
                        <w:r w:rsidRPr="00613A56">
                          <w:rPr>
                            <w:b/>
                            <w:sz w:val="16"/>
                          </w:rPr>
                          <w:tab/>
                          <w:t>Spring</w:t>
                        </w:r>
                        <w:r w:rsidRPr="00613A56">
                          <w:rPr>
                            <w:b/>
                            <w:sz w:val="16"/>
                          </w:rPr>
                          <w:tab/>
                        </w:r>
                        <w:r w:rsidRPr="00613A56">
                          <w:rPr>
                            <w:b/>
                            <w:position w:val="1"/>
                            <w:sz w:val="16"/>
                          </w:rPr>
                          <w:t>%</w:t>
                        </w:r>
                      </w:p>
                    </w:tc>
                  </w:tr>
                  <w:tr w:rsidR="00AA5BC8" w:rsidRPr="00613A56" w14:paraId="6E140C8F" w14:textId="77777777" w:rsidTr="00312A4C">
                    <w:trPr>
                      <w:trHeight w:val="307"/>
                    </w:trPr>
                    <w:tc>
                      <w:tcPr>
                        <w:tcW w:w="2832" w:type="dxa"/>
                      </w:tcPr>
                      <w:p w14:paraId="1FF2AFE2" w14:textId="77777777" w:rsidR="00AA5BC8" w:rsidRPr="00613A56" w:rsidRDefault="00AA5BC8" w:rsidP="00312A4C">
                        <w:pPr>
                          <w:pStyle w:val="TableParagraph"/>
                          <w:spacing w:before="62"/>
                          <w:ind w:right="91"/>
                          <w:jc w:val="right"/>
                          <w:rPr>
                            <w:sz w:val="16"/>
                          </w:rPr>
                        </w:pPr>
                        <w:r w:rsidRPr="00613A56">
                          <w:rPr>
                            <w:sz w:val="16"/>
                          </w:rPr>
                          <w:t>Not on file</w:t>
                        </w:r>
                      </w:p>
                    </w:tc>
                    <w:tc>
                      <w:tcPr>
                        <w:tcW w:w="3512" w:type="dxa"/>
                        <w:tcBorders>
                          <w:top w:val="single" w:sz="12" w:space="0" w:color="000000"/>
                        </w:tcBorders>
                      </w:tcPr>
                      <w:p w14:paraId="3C52264D" w14:textId="77777777" w:rsidR="00AA5BC8" w:rsidRPr="00613A56" w:rsidRDefault="00AA5BC8" w:rsidP="00312A4C">
                        <w:pPr>
                          <w:pStyle w:val="TableParagraph"/>
                          <w:tabs>
                            <w:tab w:val="left" w:pos="1564"/>
                            <w:tab w:val="left" w:pos="2230"/>
                          </w:tabs>
                          <w:spacing w:before="63"/>
                          <w:ind w:left="605"/>
                          <w:rPr>
                            <w:sz w:val="16"/>
                          </w:rPr>
                        </w:pPr>
                        <w:r w:rsidRPr="00613A56">
                          <w:rPr>
                            <w:sz w:val="16"/>
                          </w:rPr>
                          <w:t>0</w:t>
                        </w:r>
                        <w:r w:rsidRPr="00613A56">
                          <w:rPr>
                            <w:sz w:val="16"/>
                          </w:rPr>
                          <w:tab/>
                          <w:t>0</w:t>
                        </w:r>
                        <w:r w:rsidRPr="00613A56">
                          <w:rPr>
                            <w:sz w:val="16"/>
                          </w:rPr>
                          <w:tab/>
                          <w:t>0.0%</w:t>
                        </w:r>
                      </w:p>
                    </w:tc>
                    <w:tc>
                      <w:tcPr>
                        <w:tcW w:w="2517" w:type="dxa"/>
                        <w:tcBorders>
                          <w:top w:val="single" w:sz="12" w:space="0" w:color="000000"/>
                        </w:tcBorders>
                      </w:tcPr>
                      <w:p w14:paraId="36943077" w14:textId="77777777" w:rsidR="00AA5BC8" w:rsidRPr="00613A56" w:rsidRDefault="00AA5BC8" w:rsidP="00312A4C">
                        <w:pPr>
                          <w:pStyle w:val="TableParagraph"/>
                          <w:tabs>
                            <w:tab w:val="left" w:pos="958"/>
                            <w:tab w:val="left" w:pos="1535"/>
                          </w:tabs>
                          <w:spacing w:before="63"/>
                          <w:ind w:right="78"/>
                          <w:jc w:val="right"/>
                          <w:rPr>
                            <w:sz w:val="16"/>
                          </w:rPr>
                        </w:pPr>
                        <w:r w:rsidRPr="00613A56">
                          <w:rPr>
                            <w:sz w:val="16"/>
                          </w:rPr>
                          <w:t>8</w:t>
                        </w:r>
                        <w:r w:rsidRPr="00613A56">
                          <w:rPr>
                            <w:sz w:val="16"/>
                          </w:rPr>
                          <w:tab/>
                          <w:t>7</w:t>
                        </w:r>
                        <w:r w:rsidRPr="00613A56">
                          <w:rPr>
                            <w:sz w:val="16"/>
                          </w:rPr>
                          <w:tab/>
                        </w:r>
                        <w:r w:rsidRPr="00613A56">
                          <w:rPr>
                            <w:spacing w:val="-2"/>
                            <w:sz w:val="16"/>
                          </w:rPr>
                          <w:t>87.5%</w:t>
                        </w:r>
                      </w:p>
                    </w:tc>
                  </w:tr>
                  <w:tr w:rsidR="00AA5BC8" w:rsidRPr="00613A56" w14:paraId="3B988824" w14:textId="77777777" w:rsidTr="00312A4C">
                    <w:trPr>
                      <w:trHeight w:val="299"/>
                    </w:trPr>
                    <w:tc>
                      <w:tcPr>
                        <w:tcW w:w="2832" w:type="dxa"/>
                      </w:tcPr>
                      <w:p w14:paraId="1232C728" w14:textId="77777777" w:rsidR="00AA5BC8" w:rsidRPr="00613A56" w:rsidRDefault="00AA5BC8" w:rsidP="00312A4C">
                        <w:pPr>
                          <w:pStyle w:val="TableParagraph"/>
                          <w:spacing w:before="55"/>
                          <w:ind w:right="70"/>
                          <w:jc w:val="right"/>
                          <w:rPr>
                            <w:sz w:val="16"/>
                          </w:rPr>
                        </w:pPr>
                        <w:r w:rsidRPr="00613A56">
                          <w:rPr>
                            <w:sz w:val="16"/>
                          </w:rPr>
                          <w:t>3.50 - 4.00</w:t>
                        </w:r>
                      </w:p>
                    </w:tc>
                    <w:tc>
                      <w:tcPr>
                        <w:tcW w:w="3512" w:type="dxa"/>
                      </w:tcPr>
                      <w:p w14:paraId="410F1117" w14:textId="77777777" w:rsidR="00AA5BC8" w:rsidRPr="00613A56" w:rsidRDefault="00AA5BC8" w:rsidP="00312A4C">
                        <w:pPr>
                          <w:pStyle w:val="TableParagraph"/>
                          <w:tabs>
                            <w:tab w:val="left" w:pos="1475"/>
                            <w:tab w:val="left" w:pos="2052"/>
                          </w:tabs>
                          <w:spacing w:before="56"/>
                          <w:ind w:left="516"/>
                          <w:rPr>
                            <w:sz w:val="16"/>
                          </w:rPr>
                        </w:pPr>
                        <w:r w:rsidRPr="00613A56">
                          <w:rPr>
                            <w:sz w:val="16"/>
                          </w:rPr>
                          <w:t>14</w:t>
                        </w:r>
                        <w:r w:rsidRPr="00613A56">
                          <w:rPr>
                            <w:sz w:val="16"/>
                          </w:rPr>
                          <w:tab/>
                          <w:t>14</w:t>
                        </w:r>
                        <w:r w:rsidRPr="00613A56">
                          <w:rPr>
                            <w:sz w:val="16"/>
                          </w:rPr>
                          <w:tab/>
                          <w:t>100.0%</w:t>
                        </w:r>
                      </w:p>
                    </w:tc>
                    <w:tc>
                      <w:tcPr>
                        <w:tcW w:w="2517" w:type="dxa"/>
                      </w:tcPr>
                      <w:p w14:paraId="7A0F64BC" w14:textId="77777777" w:rsidR="00AA5BC8" w:rsidRPr="00613A56" w:rsidRDefault="00AA5BC8" w:rsidP="00312A4C">
                        <w:pPr>
                          <w:pStyle w:val="TableParagraph"/>
                          <w:tabs>
                            <w:tab w:val="left" w:pos="958"/>
                            <w:tab w:val="left" w:pos="1713"/>
                          </w:tabs>
                          <w:spacing w:before="56"/>
                          <w:ind w:right="78"/>
                          <w:jc w:val="right"/>
                          <w:rPr>
                            <w:sz w:val="16"/>
                          </w:rPr>
                        </w:pPr>
                        <w:r w:rsidRPr="00613A56">
                          <w:rPr>
                            <w:sz w:val="16"/>
                          </w:rPr>
                          <w:t>401</w:t>
                        </w:r>
                        <w:r w:rsidRPr="00613A56">
                          <w:rPr>
                            <w:sz w:val="16"/>
                          </w:rPr>
                          <w:tab/>
                          <w:t>382</w:t>
                        </w:r>
                        <w:r w:rsidRPr="00613A56">
                          <w:rPr>
                            <w:sz w:val="16"/>
                          </w:rPr>
                          <w:tab/>
                        </w:r>
                        <w:r w:rsidRPr="00613A56">
                          <w:rPr>
                            <w:spacing w:val="-2"/>
                            <w:sz w:val="16"/>
                          </w:rPr>
                          <w:t>95.3%</w:t>
                        </w:r>
                      </w:p>
                    </w:tc>
                  </w:tr>
                  <w:tr w:rsidR="00AA5BC8" w:rsidRPr="00613A56" w14:paraId="1AEAD70A" w14:textId="77777777" w:rsidTr="00312A4C">
                    <w:trPr>
                      <w:trHeight w:val="299"/>
                    </w:trPr>
                    <w:tc>
                      <w:tcPr>
                        <w:tcW w:w="2832" w:type="dxa"/>
                      </w:tcPr>
                      <w:p w14:paraId="65ABB30E" w14:textId="77777777" w:rsidR="00AA5BC8" w:rsidRPr="00613A56" w:rsidRDefault="00AA5BC8" w:rsidP="00312A4C">
                        <w:pPr>
                          <w:pStyle w:val="TableParagraph"/>
                          <w:spacing w:before="55"/>
                          <w:ind w:right="70"/>
                          <w:jc w:val="right"/>
                          <w:rPr>
                            <w:sz w:val="16"/>
                          </w:rPr>
                        </w:pPr>
                        <w:r w:rsidRPr="00613A56">
                          <w:rPr>
                            <w:sz w:val="16"/>
                          </w:rPr>
                          <w:t>3.00 - 3.49</w:t>
                        </w:r>
                      </w:p>
                    </w:tc>
                    <w:tc>
                      <w:tcPr>
                        <w:tcW w:w="3512" w:type="dxa"/>
                      </w:tcPr>
                      <w:p w14:paraId="07010219" w14:textId="77777777" w:rsidR="00AA5BC8" w:rsidRPr="00613A56" w:rsidRDefault="00AA5BC8" w:rsidP="00312A4C">
                        <w:pPr>
                          <w:pStyle w:val="TableParagraph"/>
                          <w:tabs>
                            <w:tab w:val="left" w:pos="1475"/>
                            <w:tab w:val="left" w:pos="2141"/>
                          </w:tabs>
                          <w:spacing w:before="56"/>
                          <w:ind w:left="516"/>
                          <w:rPr>
                            <w:sz w:val="16"/>
                          </w:rPr>
                        </w:pPr>
                        <w:r w:rsidRPr="00613A56">
                          <w:rPr>
                            <w:sz w:val="16"/>
                          </w:rPr>
                          <w:t>12</w:t>
                        </w:r>
                        <w:r w:rsidRPr="00613A56">
                          <w:rPr>
                            <w:sz w:val="16"/>
                          </w:rPr>
                          <w:tab/>
                          <w:t>11</w:t>
                        </w:r>
                        <w:r w:rsidRPr="00613A56">
                          <w:rPr>
                            <w:sz w:val="16"/>
                          </w:rPr>
                          <w:tab/>
                          <w:t>91.7%</w:t>
                        </w:r>
                      </w:p>
                    </w:tc>
                    <w:tc>
                      <w:tcPr>
                        <w:tcW w:w="2517" w:type="dxa"/>
                      </w:tcPr>
                      <w:p w14:paraId="4CBA1CAC" w14:textId="77777777" w:rsidR="00AA5BC8" w:rsidRPr="00613A56" w:rsidRDefault="00AA5BC8" w:rsidP="00312A4C">
                        <w:pPr>
                          <w:pStyle w:val="TableParagraph"/>
                          <w:tabs>
                            <w:tab w:val="left" w:pos="958"/>
                            <w:tab w:val="left" w:pos="1713"/>
                          </w:tabs>
                          <w:spacing w:before="56"/>
                          <w:ind w:right="78"/>
                          <w:jc w:val="right"/>
                          <w:rPr>
                            <w:sz w:val="16"/>
                          </w:rPr>
                        </w:pPr>
                        <w:r w:rsidRPr="00613A56">
                          <w:rPr>
                            <w:sz w:val="16"/>
                          </w:rPr>
                          <w:t>459</w:t>
                        </w:r>
                        <w:r w:rsidRPr="00613A56">
                          <w:rPr>
                            <w:sz w:val="16"/>
                          </w:rPr>
                          <w:tab/>
                          <w:t>404</w:t>
                        </w:r>
                        <w:r w:rsidRPr="00613A56">
                          <w:rPr>
                            <w:sz w:val="16"/>
                          </w:rPr>
                          <w:tab/>
                        </w:r>
                        <w:r w:rsidRPr="00613A56">
                          <w:rPr>
                            <w:spacing w:val="-2"/>
                            <w:sz w:val="16"/>
                          </w:rPr>
                          <w:t>88.0%</w:t>
                        </w:r>
                      </w:p>
                    </w:tc>
                  </w:tr>
                  <w:tr w:rsidR="00AA5BC8" w:rsidRPr="00613A56" w14:paraId="41F2D14D" w14:textId="77777777" w:rsidTr="00312A4C">
                    <w:trPr>
                      <w:trHeight w:val="299"/>
                    </w:trPr>
                    <w:tc>
                      <w:tcPr>
                        <w:tcW w:w="2832" w:type="dxa"/>
                      </w:tcPr>
                      <w:p w14:paraId="3E486B55" w14:textId="77777777" w:rsidR="00AA5BC8" w:rsidRPr="00613A56" w:rsidRDefault="00AA5BC8" w:rsidP="00312A4C">
                        <w:pPr>
                          <w:pStyle w:val="TableParagraph"/>
                          <w:spacing w:before="55"/>
                          <w:ind w:right="70"/>
                          <w:jc w:val="right"/>
                          <w:rPr>
                            <w:sz w:val="16"/>
                          </w:rPr>
                        </w:pPr>
                        <w:r w:rsidRPr="00613A56">
                          <w:rPr>
                            <w:sz w:val="16"/>
                          </w:rPr>
                          <w:t>2.50 - 2.99</w:t>
                        </w:r>
                      </w:p>
                    </w:tc>
                    <w:tc>
                      <w:tcPr>
                        <w:tcW w:w="3512" w:type="dxa"/>
                      </w:tcPr>
                      <w:p w14:paraId="7B4A6767" w14:textId="77777777" w:rsidR="00AA5BC8" w:rsidRPr="00613A56" w:rsidRDefault="00AA5BC8" w:rsidP="00312A4C">
                        <w:pPr>
                          <w:pStyle w:val="TableParagraph"/>
                          <w:tabs>
                            <w:tab w:val="left" w:pos="1475"/>
                            <w:tab w:val="left" w:pos="2141"/>
                          </w:tabs>
                          <w:spacing w:before="56"/>
                          <w:ind w:left="516"/>
                          <w:rPr>
                            <w:sz w:val="16"/>
                          </w:rPr>
                        </w:pPr>
                        <w:r w:rsidRPr="00613A56">
                          <w:rPr>
                            <w:sz w:val="16"/>
                          </w:rPr>
                          <w:t>15</w:t>
                        </w:r>
                        <w:r w:rsidRPr="00613A56">
                          <w:rPr>
                            <w:sz w:val="16"/>
                          </w:rPr>
                          <w:tab/>
                          <w:t>13</w:t>
                        </w:r>
                        <w:r w:rsidRPr="00613A56">
                          <w:rPr>
                            <w:sz w:val="16"/>
                          </w:rPr>
                          <w:tab/>
                          <w:t>86.7%</w:t>
                        </w:r>
                      </w:p>
                    </w:tc>
                    <w:tc>
                      <w:tcPr>
                        <w:tcW w:w="2517" w:type="dxa"/>
                      </w:tcPr>
                      <w:p w14:paraId="706DDE37" w14:textId="77777777" w:rsidR="00AA5BC8" w:rsidRPr="00613A56" w:rsidRDefault="00AA5BC8" w:rsidP="00312A4C">
                        <w:pPr>
                          <w:pStyle w:val="TableParagraph"/>
                          <w:tabs>
                            <w:tab w:val="left" w:pos="958"/>
                            <w:tab w:val="left" w:pos="1713"/>
                          </w:tabs>
                          <w:spacing w:before="56"/>
                          <w:ind w:right="78"/>
                          <w:jc w:val="right"/>
                          <w:rPr>
                            <w:sz w:val="16"/>
                          </w:rPr>
                        </w:pPr>
                        <w:r w:rsidRPr="00613A56">
                          <w:rPr>
                            <w:sz w:val="16"/>
                          </w:rPr>
                          <w:t>350</w:t>
                        </w:r>
                        <w:r w:rsidRPr="00613A56">
                          <w:rPr>
                            <w:sz w:val="16"/>
                          </w:rPr>
                          <w:tab/>
                          <w:t>302</w:t>
                        </w:r>
                        <w:r w:rsidRPr="00613A56">
                          <w:rPr>
                            <w:sz w:val="16"/>
                          </w:rPr>
                          <w:tab/>
                        </w:r>
                        <w:r w:rsidRPr="00613A56">
                          <w:rPr>
                            <w:spacing w:val="-2"/>
                            <w:sz w:val="16"/>
                          </w:rPr>
                          <w:t>86.3%</w:t>
                        </w:r>
                      </w:p>
                    </w:tc>
                  </w:tr>
                  <w:tr w:rsidR="00AA5BC8" w:rsidRPr="00613A56" w14:paraId="33C7D149" w14:textId="77777777" w:rsidTr="00312A4C">
                    <w:trPr>
                      <w:trHeight w:val="323"/>
                    </w:trPr>
                    <w:tc>
                      <w:tcPr>
                        <w:tcW w:w="2832" w:type="dxa"/>
                      </w:tcPr>
                      <w:p w14:paraId="1B54516A" w14:textId="77777777" w:rsidR="00AA5BC8" w:rsidRPr="00613A56" w:rsidRDefault="00AA5BC8" w:rsidP="00312A4C">
                        <w:pPr>
                          <w:pStyle w:val="TableParagraph"/>
                          <w:spacing w:before="55"/>
                          <w:ind w:right="70"/>
                          <w:jc w:val="right"/>
                          <w:rPr>
                            <w:sz w:val="16"/>
                          </w:rPr>
                        </w:pPr>
                        <w:r w:rsidRPr="00613A56">
                          <w:rPr>
                            <w:sz w:val="16"/>
                          </w:rPr>
                          <w:t>0.01 - 2.49</w:t>
                        </w:r>
                      </w:p>
                    </w:tc>
                    <w:tc>
                      <w:tcPr>
                        <w:tcW w:w="3512" w:type="dxa"/>
                        <w:tcBorders>
                          <w:bottom w:val="single" w:sz="12" w:space="0" w:color="000000"/>
                        </w:tcBorders>
                      </w:tcPr>
                      <w:p w14:paraId="0CC40C34" w14:textId="77777777" w:rsidR="00AA5BC8" w:rsidRPr="00613A56" w:rsidRDefault="00AA5BC8" w:rsidP="00312A4C">
                        <w:pPr>
                          <w:pStyle w:val="TableParagraph"/>
                          <w:tabs>
                            <w:tab w:val="left" w:pos="1564"/>
                            <w:tab w:val="left" w:pos="2052"/>
                          </w:tabs>
                          <w:spacing w:before="56"/>
                          <w:ind w:left="605"/>
                          <w:rPr>
                            <w:sz w:val="16"/>
                          </w:rPr>
                        </w:pPr>
                        <w:r w:rsidRPr="00613A56">
                          <w:rPr>
                            <w:sz w:val="16"/>
                          </w:rPr>
                          <w:t>3</w:t>
                        </w:r>
                        <w:r w:rsidRPr="00613A56">
                          <w:rPr>
                            <w:sz w:val="16"/>
                          </w:rPr>
                          <w:tab/>
                          <w:t>3</w:t>
                        </w:r>
                        <w:r w:rsidRPr="00613A56">
                          <w:rPr>
                            <w:sz w:val="16"/>
                          </w:rPr>
                          <w:tab/>
                          <w:t>100.0%</w:t>
                        </w:r>
                      </w:p>
                    </w:tc>
                    <w:tc>
                      <w:tcPr>
                        <w:tcW w:w="2517" w:type="dxa"/>
                        <w:tcBorders>
                          <w:bottom w:val="single" w:sz="12" w:space="0" w:color="000000"/>
                        </w:tcBorders>
                      </w:tcPr>
                      <w:p w14:paraId="5814DF4F" w14:textId="77777777" w:rsidR="00AA5BC8" w:rsidRPr="00613A56" w:rsidRDefault="00AA5BC8" w:rsidP="00312A4C">
                        <w:pPr>
                          <w:pStyle w:val="TableParagraph"/>
                          <w:tabs>
                            <w:tab w:val="left" w:pos="958"/>
                            <w:tab w:val="left" w:pos="1713"/>
                          </w:tabs>
                          <w:spacing w:before="56"/>
                          <w:ind w:right="78"/>
                          <w:jc w:val="right"/>
                          <w:rPr>
                            <w:sz w:val="16"/>
                          </w:rPr>
                        </w:pPr>
                        <w:r w:rsidRPr="00613A56">
                          <w:rPr>
                            <w:sz w:val="16"/>
                          </w:rPr>
                          <w:t>124</w:t>
                        </w:r>
                        <w:r w:rsidRPr="00613A56">
                          <w:rPr>
                            <w:sz w:val="16"/>
                          </w:rPr>
                          <w:tab/>
                          <w:t>108</w:t>
                        </w:r>
                        <w:r w:rsidRPr="00613A56">
                          <w:rPr>
                            <w:sz w:val="16"/>
                          </w:rPr>
                          <w:tab/>
                        </w:r>
                        <w:r w:rsidRPr="00613A56">
                          <w:rPr>
                            <w:spacing w:val="-2"/>
                            <w:sz w:val="16"/>
                          </w:rPr>
                          <w:t>87.1%</w:t>
                        </w:r>
                      </w:p>
                    </w:tc>
                  </w:tr>
                  <w:tr w:rsidR="00AA5BC8" w:rsidRPr="00613A56" w14:paraId="2D4865DB" w14:textId="77777777" w:rsidTr="00312A4C">
                    <w:trPr>
                      <w:trHeight w:val="191"/>
                    </w:trPr>
                    <w:tc>
                      <w:tcPr>
                        <w:tcW w:w="2832" w:type="dxa"/>
                      </w:tcPr>
                      <w:p w14:paraId="13B4B377" w14:textId="77777777" w:rsidR="00AA5BC8" w:rsidRPr="00613A56" w:rsidRDefault="00AA5BC8" w:rsidP="00312A4C">
                        <w:pPr>
                          <w:pStyle w:val="TableParagraph"/>
                          <w:spacing w:before="6" w:line="165" w:lineRule="exact"/>
                          <w:ind w:right="199"/>
                          <w:jc w:val="right"/>
                          <w:rPr>
                            <w:b/>
                            <w:sz w:val="16"/>
                          </w:rPr>
                        </w:pPr>
                        <w:r w:rsidRPr="00613A56">
                          <w:rPr>
                            <w:b/>
                            <w:sz w:val="16"/>
                          </w:rPr>
                          <w:t>Totals</w:t>
                        </w:r>
                      </w:p>
                    </w:tc>
                    <w:tc>
                      <w:tcPr>
                        <w:tcW w:w="3512" w:type="dxa"/>
                        <w:tcBorders>
                          <w:top w:val="single" w:sz="12" w:space="0" w:color="000000"/>
                        </w:tcBorders>
                      </w:tcPr>
                      <w:p w14:paraId="16559CD2" w14:textId="77777777" w:rsidR="00AA5BC8" w:rsidRPr="00613A56" w:rsidRDefault="00AA5BC8" w:rsidP="00312A4C">
                        <w:pPr>
                          <w:pStyle w:val="TableParagraph"/>
                          <w:tabs>
                            <w:tab w:val="left" w:pos="1476"/>
                            <w:tab w:val="left" w:pos="2148"/>
                          </w:tabs>
                          <w:spacing w:before="7" w:line="164" w:lineRule="exact"/>
                          <w:ind w:left="518"/>
                          <w:rPr>
                            <w:b/>
                            <w:sz w:val="16"/>
                          </w:rPr>
                        </w:pPr>
                        <w:r w:rsidRPr="00613A56">
                          <w:rPr>
                            <w:b/>
                            <w:sz w:val="16"/>
                          </w:rPr>
                          <w:t>44</w:t>
                        </w:r>
                        <w:r w:rsidRPr="00613A56">
                          <w:rPr>
                            <w:b/>
                            <w:sz w:val="16"/>
                          </w:rPr>
                          <w:tab/>
                          <w:t>41</w:t>
                        </w:r>
                        <w:r w:rsidRPr="00613A56">
                          <w:rPr>
                            <w:b/>
                            <w:sz w:val="16"/>
                          </w:rPr>
                          <w:tab/>
                          <w:t>93.2%</w:t>
                        </w:r>
                      </w:p>
                    </w:tc>
                    <w:tc>
                      <w:tcPr>
                        <w:tcW w:w="2517" w:type="dxa"/>
                        <w:tcBorders>
                          <w:top w:val="single" w:sz="12" w:space="0" w:color="000000"/>
                        </w:tcBorders>
                      </w:tcPr>
                      <w:p w14:paraId="6D6DEDCB" w14:textId="77777777" w:rsidR="00AA5BC8" w:rsidRPr="00613A56" w:rsidRDefault="00AA5BC8" w:rsidP="00312A4C">
                        <w:pPr>
                          <w:pStyle w:val="TableParagraph"/>
                          <w:tabs>
                            <w:tab w:val="left" w:pos="958"/>
                            <w:tab w:val="left" w:pos="1851"/>
                          </w:tabs>
                          <w:spacing w:before="7" w:line="164" w:lineRule="exact"/>
                          <w:ind w:right="70"/>
                          <w:jc w:val="right"/>
                          <w:rPr>
                            <w:b/>
                            <w:sz w:val="16"/>
                          </w:rPr>
                        </w:pPr>
                        <w:r w:rsidRPr="00613A56">
                          <w:rPr>
                            <w:b/>
                            <w:sz w:val="16"/>
                          </w:rPr>
                          <w:t>1,155</w:t>
                        </w:r>
                        <w:r w:rsidRPr="00613A56">
                          <w:rPr>
                            <w:b/>
                            <w:sz w:val="16"/>
                          </w:rPr>
                          <w:tab/>
                          <w:t>1,037</w:t>
                        </w:r>
                        <w:r w:rsidRPr="00613A56">
                          <w:rPr>
                            <w:b/>
                            <w:sz w:val="16"/>
                          </w:rPr>
                          <w:tab/>
                        </w:r>
                        <w:r w:rsidRPr="00613A56">
                          <w:rPr>
                            <w:b/>
                            <w:spacing w:val="-1"/>
                            <w:sz w:val="16"/>
                          </w:rPr>
                          <w:t>89.8%</w:t>
                        </w:r>
                      </w:p>
                    </w:tc>
                  </w:tr>
                </w:tbl>
                <w:p w14:paraId="4D78459E" w14:textId="77777777" w:rsidR="00AA5BC8" w:rsidRPr="00613A56" w:rsidRDefault="00AA5BC8" w:rsidP="00312A4C"/>
              </w:tc>
              <w:tc>
                <w:tcPr>
                  <w:tcW w:w="1560" w:type="dxa"/>
                </w:tcPr>
                <w:p w14:paraId="1A13AE0B" w14:textId="77777777" w:rsidR="00AA5BC8" w:rsidRPr="00613A56" w:rsidRDefault="00AA5BC8" w:rsidP="00312A4C">
                  <w:pPr>
                    <w:ind w:right="-198"/>
                    <w:rPr>
                      <w:sz w:val="16"/>
                      <w:szCs w:val="20"/>
                    </w:rPr>
                  </w:pPr>
                  <w:r w:rsidRPr="00613A56">
                    <w:rPr>
                      <w:sz w:val="16"/>
                      <w:szCs w:val="20"/>
                    </w:rPr>
                    <w:t xml:space="preserve">Reported </w:t>
                  </w:r>
                </w:p>
                <w:p w14:paraId="0008A834" w14:textId="77777777" w:rsidR="00AA5BC8" w:rsidRPr="00613A56" w:rsidRDefault="00AA5BC8" w:rsidP="00312A4C">
                  <w:pPr>
                    <w:ind w:right="-198"/>
                    <w:rPr>
                      <w:sz w:val="16"/>
                      <w:szCs w:val="20"/>
                    </w:rPr>
                  </w:pPr>
                  <w:r w:rsidRPr="00613A56">
                    <w:rPr>
                      <w:sz w:val="16"/>
                      <w:szCs w:val="20"/>
                    </w:rPr>
                    <w:t xml:space="preserve">statistics </w:t>
                  </w:r>
                </w:p>
                <w:p w14:paraId="67297BF3" w14:textId="77777777" w:rsidR="00AA5BC8" w:rsidRPr="00613A56" w:rsidRDefault="00AA5BC8" w:rsidP="00312A4C">
                  <w:pPr>
                    <w:ind w:right="-198"/>
                    <w:rPr>
                      <w:sz w:val="16"/>
                      <w:szCs w:val="20"/>
                    </w:rPr>
                  </w:pPr>
                  <w:r w:rsidRPr="00613A56">
                    <w:rPr>
                      <w:sz w:val="16"/>
                      <w:szCs w:val="20"/>
                    </w:rPr>
                    <w:t>from</w:t>
                  </w:r>
                </w:p>
                <w:p w14:paraId="3D8507CC" w14:textId="77777777" w:rsidR="00AA5BC8" w:rsidRPr="00613A56" w:rsidRDefault="00AA5BC8" w:rsidP="00312A4C">
                  <w:pPr>
                    <w:ind w:right="-198"/>
                    <w:rPr>
                      <w:sz w:val="16"/>
                      <w:szCs w:val="20"/>
                    </w:rPr>
                  </w:pPr>
                  <w:r w:rsidRPr="00613A56">
                    <w:rPr>
                      <w:sz w:val="16"/>
                      <w:szCs w:val="20"/>
                    </w:rPr>
                    <w:t xml:space="preserve"> UAB, UA,</w:t>
                  </w:r>
                </w:p>
                <w:p w14:paraId="33890184" w14:textId="77777777" w:rsidR="00AA5BC8" w:rsidRPr="00613A56" w:rsidRDefault="00AA5BC8" w:rsidP="00312A4C">
                  <w:pPr>
                    <w:ind w:right="-198"/>
                    <w:rPr>
                      <w:sz w:val="16"/>
                      <w:szCs w:val="20"/>
                    </w:rPr>
                  </w:pPr>
                  <w:r w:rsidRPr="00613A56">
                    <w:rPr>
                      <w:sz w:val="16"/>
                      <w:szCs w:val="20"/>
                    </w:rPr>
                    <w:t>Auburn</w:t>
                  </w:r>
                </w:p>
                <w:p w14:paraId="2A0BE7B7" w14:textId="77777777" w:rsidR="00AA5BC8" w:rsidRPr="00613A56" w:rsidRDefault="00AA5BC8" w:rsidP="00312A4C">
                  <w:pPr>
                    <w:ind w:right="-198"/>
                    <w:rPr>
                      <w:sz w:val="16"/>
                      <w:szCs w:val="20"/>
                    </w:rPr>
                  </w:pPr>
                  <w:r w:rsidRPr="00613A56">
                    <w:rPr>
                      <w:sz w:val="16"/>
                      <w:szCs w:val="20"/>
                    </w:rPr>
                    <w:t xml:space="preserve">And UAH </w:t>
                  </w:r>
                </w:p>
                <w:p w14:paraId="25C52B41" w14:textId="77777777" w:rsidR="00AA5BC8" w:rsidRPr="00613A56" w:rsidRDefault="00AA5BC8" w:rsidP="00312A4C">
                  <w:pPr>
                    <w:ind w:right="-198"/>
                    <w:rPr>
                      <w:sz w:val="16"/>
                      <w:szCs w:val="20"/>
                    </w:rPr>
                  </w:pPr>
                  <w:r w:rsidRPr="00613A56">
                    <w:rPr>
                      <w:sz w:val="16"/>
                      <w:szCs w:val="20"/>
                    </w:rPr>
                    <w:t xml:space="preserve">indicate </w:t>
                  </w:r>
                </w:p>
                <w:p w14:paraId="181912F0" w14:textId="77777777" w:rsidR="00AA5BC8" w:rsidRPr="00613A56" w:rsidRDefault="00AA5BC8" w:rsidP="00312A4C">
                  <w:pPr>
                    <w:ind w:right="-198"/>
                    <w:rPr>
                      <w:sz w:val="16"/>
                      <w:szCs w:val="20"/>
                    </w:rPr>
                  </w:pPr>
                  <w:r w:rsidRPr="00613A56">
                    <w:rPr>
                      <w:sz w:val="16"/>
                      <w:szCs w:val="20"/>
                    </w:rPr>
                    <w:t xml:space="preserve">that </w:t>
                  </w:r>
                </w:p>
                <w:p w14:paraId="14F84F1E" w14:textId="77777777" w:rsidR="00AA5BC8" w:rsidRPr="00613A56" w:rsidRDefault="00AA5BC8" w:rsidP="00312A4C">
                  <w:pPr>
                    <w:ind w:right="-198"/>
                    <w:rPr>
                      <w:sz w:val="16"/>
                      <w:szCs w:val="20"/>
                    </w:rPr>
                  </w:pPr>
                  <w:r w:rsidRPr="00613A56">
                    <w:rPr>
                      <w:sz w:val="16"/>
                      <w:szCs w:val="20"/>
                    </w:rPr>
                    <w:t xml:space="preserve">students </w:t>
                  </w:r>
                </w:p>
                <w:p w14:paraId="14FFE1C8" w14:textId="77777777" w:rsidR="00AA5BC8" w:rsidRPr="00613A56" w:rsidRDefault="00AA5BC8" w:rsidP="00312A4C">
                  <w:pPr>
                    <w:ind w:right="-198"/>
                    <w:rPr>
                      <w:sz w:val="16"/>
                      <w:szCs w:val="20"/>
                    </w:rPr>
                  </w:pPr>
                  <w:r w:rsidRPr="00613A56">
                    <w:rPr>
                      <w:sz w:val="16"/>
                      <w:szCs w:val="20"/>
                    </w:rPr>
                    <w:t xml:space="preserve">transferring </w:t>
                  </w:r>
                </w:p>
                <w:p w14:paraId="37856BC1" w14:textId="77777777" w:rsidR="00AA5BC8" w:rsidRPr="00613A56" w:rsidRDefault="00AA5BC8" w:rsidP="00312A4C">
                  <w:pPr>
                    <w:ind w:right="-198"/>
                    <w:rPr>
                      <w:sz w:val="16"/>
                      <w:szCs w:val="20"/>
                    </w:rPr>
                  </w:pPr>
                  <w:r w:rsidRPr="00613A56">
                    <w:rPr>
                      <w:sz w:val="16"/>
                      <w:szCs w:val="20"/>
                    </w:rPr>
                    <w:t xml:space="preserve">from Jefferson </w:t>
                  </w:r>
                </w:p>
                <w:p w14:paraId="1483AA80" w14:textId="77777777" w:rsidR="00AA5BC8" w:rsidRPr="00613A56" w:rsidRDefault="00AA5BC8" w:rsidP="00312A4C">
                  <w:pPr>
                    <w:ind w:right="-198"/>
                    <w:rPr>
                      <w:sz w:val="16"/>
                      <w:szCs w:val="20"/>
                    </w:rPr>
                  </w:pPr>
                  <w:r w:rsidRPr="00613A56">
                    <w:rPr>
                      <w:sz w:val="16"/>
                      <w:szCs w:val="20"/>
                    </w:rPr>
                    <w:t xml:space="preserve">State are </w:t>
                  </w:r>
                </w:p>
                <w:p w14:paraId="1A30ACBF" w14:textId="77777777" w:rsidR="00AA5BC8" w:rsidRPr="00613A56" w:rsidRDefault="00AA5BC8" w:rsidP="00312A4C">
                  <w:pPr>
                    <w:ind w:right="-198"/>
                    <w:rPr>
                      <w:sz w:val="16"/>
                      <w:szCs w:val="20"/>
                    </w:rPr>
                  </w:pPr>
                  <w:r w:rsidRPr="00613A56">
                    <w:rPr>
                      <w:sz w:val="16"/>
                      <w:szCs w:val="20"/>
                    </w:rPr>
                    <w:t xml:space="preserve">well </w:t>
                  </w:r>
                </w:p>
                <w:p w14:paraId="585FD05C" w14:textId="77777777" w:rsidR="00AA5BC8" w:rsidRPr="00613A56" w:rsidRDefault="00AA5BC8" w:rsidP="00312A4C">
                  <w:pPr>
                    <w:ind w:right="-198"/>
                    <w:rPr>
                      <w:sz w:val="16"/>
                      <w:szCs w:val="20"/>
                    </w:rPr>
                  </w:pPr>
                  <w:r w:rsidRPr="00613A56">
                    <w:rPr>
                      <w:sz w:val="16"/>
                      <w:szCs w:val="20"/>
                    </w:rPr>
                    <w:t xml:space="preserve">prepared </w:t>
                  </w:r>
                </w:p>
                <w:p w14:paraId="6EC9435E" w14:textId="77777777" w:rsidR="00AA5BC8" w:rsidRPr="00613A56" w:rsidRDefault="00AA5BC8" w:rsidP="00312A4C">
                  <w:pPr>
                    <w:ind w:right="-198"/>
                    <w:rPr>
                      <w:sz w:val="16"/>
                      <w:szCs w:val="20"/>
                    </w:rPr>
                  </w:pPr>
                  <w:r w:rsidRPr="00613A56">
                    <w:rPr>
                      <w:sz w:val="16"/>
                      <w:szCs w:val="20"/>
                    </w:rPr>
                    <w:t xml:space="preserve">to </w:t>
                  </w:r>
                </w:p>
                <w:p w14:paraId="3A2A6735" w14:textId="77777777" w:rsidR="00AA5BC8" w:rsidRPr="00613A56" w:rsidRDefault="00AA5BC8" w:rsidP="00312A4C">
                  <w:pPr>
                    <w:ind w:right="-198"/>
                    <w:rPr>
                      <w:sz w:val="16"/>
                      <w:szCs w:val="20"/>
                    </w:rPr>
                  </w:pPr>
                  <w:r w:rsidRPr="00613A56">
                    <w:rPr>
                      <w:sz w:val="16"/>
                      <w:szCs w:val="20"/>
                    </w:rPr>
                    <w:t xml:space="preserve">continue </w:t>
                  </w:r>
                </w:p>
                <w:p w14:paraId="07C6320D" w14:textId="77777777" w:rsidR="00AA5BC8" w:rsidRPr="00613A56" w:rsidRDefault="00AA5BC8" w:rsidP="00312A4C">
                  <w:pPr>
                    <w:ind w:right="-198"/>
                    <w:rPr>
                      <w:sz w:val="16"/>
                      <w:szCs w:val="20"/>
                    </w:rPr>
                  </w:pPr>
                  <w:r w:rsidRPr="00613A56">
                    <w:rPr>
                      <w:sz w:val="16"/>
                      <w:szCs w:val="20"/>
                    </w:rPr>
                    <w:t xml:space="preserve">their </w:t>
                  </w:r>
                </w:p>
                <w:p w14:paraId="597ACF5F" w14:textId="77777777" w:rsidR="00AA5BC8" w:rsidRPr="00613A56" w:rsidRDefault="00AA5BC8" w:rsidP="00312A4C">
                  <w:pPr>
                    <w:ind w:right="-198"/>
                    <w:rPr>
                      <w:sz w:val="16"/>
                      <w:szCs w:val="20"/>
                    </w:rPr>
                  </w:pPr>
                  <w:r w:rsidRPr="00613A56">
                    <w:rPr>
                      <w:sz w:val="16"/>
                      <w:szCs w:val="20"/>
                    </w:rPr>
                    <w:t>education.</w:t>
                  </w:r>
                </w:p>
                <w:p w14:paraId="5772679F" w14:textId="77777777" w:rsidR="00AA5BC8" w:rsidRPr="00613A56" w:rsidRDefault="00AA5BC8" w:rsidP="00312A4C">
                  <w:pPr>
                    <w:ind w:right="-198"/>
                    <w:rPr>
                      <w:sz w:val="16"/>
                      <w:szCs w:val="20"/>
                    </w:rPr>
                  </w:pPr>
                </w:p>
                <w:p w14:paraId="5AFE1F1E" w14:textId="77777777" w:rsidR="00AA5BC8" w:rsidRPr="00613A56" w:rsidRDefault="00AA5BC8" w:rsidP="00312A4C">
                  <w:pPr>
                    <w:ind w:right="-198"/>
                    <w:rPr>
                      <w:sz w:val="18"/>
                    </w:rPr>
                  </w:pPr>
                  <w:r w:rsidRPr="00613A56">
                    <w:rPr>
                      <w:sz w:val="18"/>
                    </w:rPr>
                    <w:t xml:space="preserve">Transfer </w:t>
                  </w:r>
                </w:p>
                <w:p w14:paraId="61FCB25D" w14:textId="77777777" w:rsidR="00AA5BC8" w:rsidRPr="00613A56" w:rsidRDefault="00AA5BC8" w:rsidP="00312A4C">
                  <w:pPr>
                    <w:ind w:right="-198"/>
                    <w:rPr>
                      <w:sz w:val="18"/>
                    </w:rPr>
                  </w:pPr>
                  <w:r w:rsidRPr="00613A56">
                    <w:rPr>
                      <w:sz w:val="18"/>
                    </w:rPr>
                    <w:t xml:space="preserve">statistics </w:t>
                  </w:r>
                </w:p>
                <w:p w14:paraId="36538C47" w14:textId="77777777" w:rsidR="00AA5BC8" w:rsidRPr="00613A56" w:rsidRDefault="00AA5BC8" w:rsidP="00312A4C">
                  <w:pPr>
                    <w:ind w:right="-198"/>
                    <w:rPr>
                      <w:sz w:val="18"/>
                    </w:rPr>
                  </w:pPr>
                  <w:r w:rsidRPr="00613A56">
                    <w:rPr>
                      <w:sz w:val="18"/>
                    </w:rPr>
                    <w:t xml:space="preserve">show that </w:t>
                  </w:r>
                </w:p>
                <w:p w14:paraId="3E394840" w14:textId="77777777" w:rsidR="00AA5BC8" w:rsidRPr="00613A56" w:rsidRDefault="00AA5BC8" w:rsidP="00312A4C">
                  <w:pPr>
                    <w:ind w:right="-198"/>
                    <w:rPr>
                      <w:sz w:val="18"/>
                    </w:rPr>
                  </w:pPr>
                  <w:r w:rsidRPr="00613A56">
                    <w:rPr>
                      <w:sz w:val="18"/>
                    </w:rPr>
                    <w:t xml:space="preserve">Jefferson State Community </w:t>
                  </w:r>
                </w:p>
                <w:p w14:paraId="36958B87" w14:textId="77777777" w:rsidR="00AA5BC8" w:rsidRPr="00613A56" w:rsidRDefault="00AA5BC8" w:rsidP="00312A4C">
                  <w:pPr>
                    <w:ind w:right="-198"/>
                    <w:rPr>
                      <w:sz w:val="18"/>
                    </w:rPr>
                  </w:pPr>
                  <w:r w:rsidRPr="00613A56">
                    <w:rPr>
                      <w:sz w:val="18"/>
                    </w:rPr>
                    <w:t xml:space="preserve">College </w:t>
                  </w:r>
                </w:p>
                <w:p w14:paraId="22169070" w14:textId="77777777" w:rsidR="00AA5BC8" w:rsidRPr="00613A56" w:rsidRDefault="00AA5BC8" w:rsidP="00312A4C">
                  <w:pPr>
                    <w:ind w:right="-198"/>
                    <w:rPr>
                      <w:sz w:val="18"/>
                    </w:rPr>
                  </w:pPr>
                  <w:r w:rsidRPr="00613A56">
                    <w:rPr>
                      <w:sz w:val="18"/>
                    </w:rPr>
                    <w:t>students are performing at the same</w:t>
                  </w:r>
                </w:p>
                <w:p w14:paraId="56AFDCB9" w14:textId="77777777" w:rsidR="00AA5BC8" w:rsidRPr="00613A56" w:rsidRDefault="00AA5BC8" w:rsidP="00312A4C">
                  <w:pPr>
                    <w:ind w:right="-198"/>
                    <w:rPr>
                      <w:sz w:val="18"/>
                    </w:rPr>
                  </w:pPr>
                  <w:r w:rsidRPr="00613A56">
                    <w:rPr>
                      <w:sz w:val="18"/>
                    </w:rPr>
                    <w:t xml:space="preserve"> level if </w:t>
                  </w:r>
                </w:p>
                <w:p w14:paraId="33B37C5A" w14:textId="77777777" w:rsidR="00AA5BC8" w:rsidRPr="00613A56" w:rsidRDefault="00AA5BC8" w:rsidP="00312A4C">
                  <w:pPr>
                    <w:ind w:right="-198"/>
                    <w:rPr>
                      <w:sz w:val="18"/>
                    </w:rPr>
                  </w:pPr>
                  <w:r w:rsidRPr="00613A56">
                    <w:rPr>
                      <w:sz w:val="18"/>
                    </w:rPr>
                    <w:t xml:space="preserve">not better </w:t>
                  </w:r>
                </w:p>
                <w:p w14:paraId="07B645B1" w14:textId="77777777" w:rsidR="00AA5BC8" w:rsidRPr="00613A56" w:rsidRDefault="00AA5BC8" w:rsidP="00312A4C">
                  <w:pPr>
                    <w:ind w:right="-198"/>
                    <w:rPr>
                      <w:sz w:val="18"/>
                    </w:rPr>
                  </w:pPr>
                  <w:r w:rsidRPr="00613A56">
                    <w:rPr>
                      <w:sz w:val="18"/>
                    </w:rPr>
                    <w:t xml:space="preserve">than the </w:t>
                  </w:r>
                </w:p>
                <w:p w14:paraId="769C453B" w14:textId="77777777" w:rsidR="00AA5BC8" w:rsidRPr="00613A56" w:rsidRDefault="00AA5BC8" w:rsidP="00312A4C">
                  <w:pPr>
                    <w:ind w:right="-198"/>
                    <w:rPr>
                      <w:sz w:val="18"/>
                    </w:rPr>
                  </w:pPr>
                  <w:r w:rsidRPr="00613A56">
                    <w:rPr>
                      <w:sz w:val="18"/>
                    </w:rPr>
                    <w:t xml:space="preserve">University </w:t>
                  </w:r>
                </w:p>
                <w:p w14:paraId="6418CF88" w14:textId="77777777" w:rsidR="00AA5BC8" w:rsidRPr="00613A56" w:rsidRDefault="00AA5BC8" w:rsidP="00312A4C">
                  <w:pPr>
                    <w:ind w:right="-198"/>
                    <w:rPr>
                      <w:sz w:val="18"/>
                    </w:rPr>
                  </w:pPr>
                  <w:r w:rsidRPr="00613A56">
                    <w:rPr>
                      <w:sz w:val="18"/>
                    </w:rPr>
                    <w:t xml:space="preserve">native </w:t>
                  </w:r>
                </w:p>
                <w:p w14:paraId="26DE9236" w14:textId="77777777" w:rsidR="00AA5BC8" w:rsidRPr="00613A56" w:rsidRDefault="00AA5BC8" w:rsidP="00312A4C">
                  <w:pPr>
                    <w:ind w:right="-198"/>
                    <w:rPr>
                      <w:sz w:val="18"/>
                    </w:rPr>
                  </w:pPr>
                  <w:r w:rsidRPr="00613A56">
                    <w:rPr>
                      <w:sz w:val="18"/>
                    </w:rPr>
                    <w:t>students</w:t>
                  </w:r>
                </w:p>
                <w:p w14:paraId="439BFA7B" w14:textId="77777777" w:rsidR="00AA5BC8" w:rsidRPr="00613A56" w:rsidRDefault="00AA5BC8" w:rsidP="00312A4C">
                  <w:pPr>
                    <w:ind w:right="-198"/>
                    <w:rPr>
                      <w:sz w:val="18"/>
                    </w:rPr>
                  </w:pPr>
                  <w:r w:rsidRPr="00613A56">
                    <w:rPr>
                      <w:sz w:val="18"/>
                    </w:rPr>
                    <w:t xml:space="preserve"> and </w:t>
                  </w:r>
                </w:p>
                <w:p w14:paraId="51E52ADB" w14:textId="77777777" w:rsidR="00AA5BC8" w:rsidRPr="00613A56" w:rsidRDefault="00AA5BC8" w:rsidP="00312A4C">
                  <w:pPr>
                    <w:ind w:right="-198"/>
                    <w:rPr>
                      <w:sz w:val="18"/>
                    </w:rPr>
                  </w:pPr>
                  <w:r w:rsidRPr="00613A56">
                    <w:rPr>
                      <w:sz w:val="18"/>
                    </w:rPr>
                    <w:t>other</w:t>
                  </w:r>
                </w:p>
                <w:p w14:paraId="5FA9FC28" w14:textId="77777777" w:rsidR="00AA5BC8" w:rsidRPr="00613A56" w:rsidRDefault="00AA5BC8" w:rsidP="00312A4C">
                  <w:pPr>
                    <w:ind w:right="-198"/>
                    <w:rPr>
                      <w:sz w:val="18"/>
                    </w:rPr>
                  </w:pPr>
                  <w:r w:rsidRPr="00613A56">
                    <w:rPr>
                      <w:sz w:val="18"/>
                    </w:rPr>
                    <w:t xml:space="preserve"> transfers </w:t>
                  </w:r>
                </w:p>
                <w:p w14:paraId="173B7A41" w14:textId="77777777" w:rsidR="00AA5BC8" w:rsidRPr="00613A56" w:rsidRDefault="00AA5BC8" w:rsidP="00312A4C">
                  <w:pPr>
                    <w:ind w:right="-198"/>
                    <w:rPr>
                      <w:sz w:val="18"/>
                    </w:rPr>
                  </w:pPr>
                  <w:r w:rsidRPr="00613A56">
                    <w:rPr>
                      <w:sz w:val="18"/>
                    </w:rPr>
                    <w:t xml:space="preserve">including </w:t>
                  </w:r>
                </w:p>
                <w:p w14:paraId="5FCDBC6B" w14:textId="77777777" w:rsidR="00AA5BC8" w:rsidRPr="00613A56" w:rsidRDefault="00AA5BC8" w:rsidP="00312A4C">
                  <w:pPr>
                    <w:ind w:right="-198"/>
                    <w:rPr>
                      <w:sz w:val="18"/>
                    </w:rPr>
                  </w:pPr>
                  <w:r w:rsidRPr="00613A56">
                    <w:rPr>
                      <w:sz w:val="18"/>
                    </w:rPr>
                    <w:t xml:space="preserve">from other </w:t>
                  </w:r>
                </w:p>
                <w:p w14:paraId="72C24689" w14:textId="77777777" w:rsidR="00AA5BC8" w:rsidRPr="00613A56" w:rsidRDefault="00AA5BC8" w:rsidP="00312A4C">
                  <w:pPr>
                    <w:ind w:right="-198"/>
                    <w:rPr>
                      <w:sz w:val="18"/>
                    </w:rPr>
                  </w:pPr>
                  <w:r w:rsidRPr="00613A56">
                    <w:rPr>
                      <w:sz w:val="18"/>
                    </w:rPr>
                    <w:t xml:space="preserve">Alabama </w:t>
                  </w:r>
                </w:p>
                <w:p w14:paraId="2218E4AA" w14:textId="77777777" w:rsidR="00AA5BC8" w:rsidRPr="00613A56" w:rsidRDefault="00AA5BC8" w:rsidP="00312A4C">
                  <w:pPr>
                    <w:ind w:right="-198"/>
                    <w:rPr>
                      <w:sz w:val="18"/>
                    </w:rPr>
                  </w:pPr>
                  <w:r w:rsidRPr="00613A56">
                    <w:rPr>
                      <w:sz w:val="18"/>
                    </w:rPr>
                    <w:t xml:space="preserve">two- year </w:t>
                  </w:r>
                </w:p>
                <w:p w14:paraId="30092101" w14:textId="77777777" w:rsidR="00AA5BC8" w:rsidRPr="00613A56" w:rsidRDefault="00AA5BC8" w:rsidP="00312A4C">
                  <w:pPr>
                    <w:ind w:right="-198"/>
                    <w:rPr>
                      <w:sz w:val="18"/>
                    </w:rPr>
                  </w:pPr>
                  <w:r w:rsidRPr="00613A56">
                    <w:rPr>
                      <w:sz w:val="18"/>
                    </w:rPr>
                    <w:t>colleges.</w:t>
                  </w:r>
                </w:p>
              </w:tc>
            </w:tr>
          </w:tbl>
          <w:p w14:paraId="6F33329F" w14:textId="77777777" w:rsidR="00AA5BC8" w:rsidRPr="00613A56" w:rsidRDefault="00AA5BC8" w:rsidP="00312A4C">
            <w:pPr>
              <w:rPr>
                <w:b/>
                <w:sz w:val="28"/>
                <w:szCs w:val="28"/>
              </w:rPr>
            </w:pPr>
            <w:r w:rsidRPr="00613A56">
              <w:rPr>
                <w:b/>
                <w:sz w:val="28"/>
                <w:szCs w:val="28"/>
              </w:rPr>
              <w:tab/>
            </w:r>
          </w:p>
          <w:p w14:paraId="1A29F7BF" w14:textId="77777777" w:rsidR="00AA5BC8" w:rsidRPr="00613A56" w:rsidRDefault="00AA5BC8" w:rsidP="00312A4C">
            <w:pPr>
              <w:rPr>
                <w:b/>
                <w:sz w:val="28"/>
                <w:szCs w:val="28"/>
              </w:rPr>
            </w:pPr>
          </w:p>
          <w:p w14:paraId="57122923" w14:textId="77777777" w:rsidR="00AA5BC8" w:rsidRPr="00613A56" w:rsidRDefault="00AA5BC8" w:rsidP="00312A4C">
            <w:pPr>
              <w:rPr>
                <w:b/>
                <w:sz w:val="28"/>
                <w:szCs w:val="28"/>
              </w:rPr>
            </w:pPr>
            <w:r w:rsidRPr="00613A56">
              <w:rPr>
                <w:noProof/>
              </w:rPr>
              <w:drawing>
                <wp:inline distT="0" distB="0" distL="0" distR="0" wp14:anchorId="7DA4E215" wp14:editId="398230C5">
                  <wp:extent cx="2000250" cy="633845"/>
                  <wp:effectExtent l="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11" cstate="print"/>
                          <a:srcRect l="28023" r="25528"/>
                          <a:stretch>
                            <a:fillRect/>
                          </a:stretch>
                        </pic:blipFill>
                        <pic:spPr bwMode="auto">
                          <a:xfrm>
                            <a:off x="0" y="0"/>
                            <a:ext cx="2000250" cy="633845"/>
                          </a:xfrm>
                          <a:prstGeom prst="rect">
                            <a:avLst/>
                          </a:prstGeom>
                          <a:noFill/>
                          <a:ln w="9525">
                            <a:noFill/>
                            <a:miter lim="800000"/>
                            <a:headEnd/>
                            <a:tailEnd/>
                          </a:ln>
                        </pic:spPr>
                      </pic:pic>
                    </a:graphicData>
                  </a:graphic>
                </wp:inline>
              </w:drawing>
            </w:r>
          </w:p>
          <w:p w14:paraId="6EC0F9E1" w14:textId="77777777" w:rsidR="00AA5BC8" w:rsidRPr="00613A56" w:rsidRDefault="00AA5BC8" w:rsidP="00312A4C">
            <w:pPr>
              <w:rPr>
                <w:b/>
                <w:sz w:val="32"/>
                <w:szCs w:val="32"/>
              </w:rPr>
            </w:pPr>
            <w:r w:rsidRPr="00613A56">
              <w:rPr>
                <w:b/>
                <w:sz w:val="28"/>
                <w:szCs w:val="28"/>
              </w:rPr>
              <w:t xml:space="preserve">                                                                                                                                                                  </w:t>
            </w:r>
            <w:r w:rsidRPr="00613A56">
              <w:rPr>
                <w:b/>
                <w:sz w:val="32"/>
                <w:szCs w:val="32"/>
              </w:rPr>
              <w:t>ASSESSMENT RECORD</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216"/>
              <w:gridCol w:w="1231"/>
              <w:gridCol w:w="1631"/>
              <w:gridCol w:w="1738"/>
              <w:gridCol w:w="3165"/>
              <w:gridCol w:w="3061"/>
              <w:gridCol w:w="978"/>
              <w:gridCol w:w="702"/>
              <w:gridCol w:w="17"/>
            </w:tblGrid>
            <w:tr w:rsidR="00AA5BC8" w:rsidRPr="00613A56" w14:paraId="1ABEE525" w14:textId="77777777" w:rsidTr="00312A4C">
              <w:trPr>
                <w:gridAfter w:val="2"/>
                <w:wAfter w:w="1427" w:type="dxa"/>
              </w:trPr>
              <w:tc>
                <w:tcPr>
                  <w:tcW w:w="1291" w:type="dxa"/>
                </w:tcPr>
                <w:p w14:paraId="7C3F2897" w14:textId="77777777" w:rsidR="00AA5BC8" w:rsidRPr="00613A56" w:rsidRDefault="00AA5BC8" w:rsidP="00312A4C">
                  <w:pPr>
                    <w:rPr>
                      <w:b/>
                      <w:sz w:val="28"/>
                      <w:szCs w:val="28"/>
                    </w:rPr>
                  </w:pPr>
                  <w:r w:rsidRPr="00613A56">
                    <w:rPr>
                      <w:b/>
                      <w:sz w:val="24"/>
                      <w:szCs w:val="24"/>
                    </w:rPr>
                    <w:t>Program:</w:t>
                  </w:r>
                </w:p>
              </w:tc>
              <w:tc>
                <w:tcPr>
                  <w:tcW w:w="5207" w:type="dxa"/>
                  <w:gridSpan w:val="4"/>
                  <w:tcBorders>
                    <w:bottom w:val="single" w:sz="6" w:space="0" w:color="auto"/>
                  </w:tcBorders>
                </w:tcPr>
                <w:p w14:paraId="1E0532CD" w14:textId="77777777" w:rsidR="00AA5BC8" w:rsidRPr="00613A56" w:rsidRDefault="00AA5BC8" w:rsidP="00312A4C">
                  <w:pPr>
                    <w:rPr>
                      <w:b/>
                      <w:sz w:val="24"/>
                      <w:szCs w:val="24"/>
                    </w:rPr>
                  </w:pPr>
                  <w:r w:rsidRPr="00613A56">
                    <w:rPr>
                      <w:b/>
                      <w:sz w:val="24"/>
                      <w:szCs w:val="24"/>
                    </w:rPr>
                    <w:t xml:space="preserve">            Transfer/General Studies Division</w:t>
                  </w:r>
                </w:p>
              </w:tc>
              <w:tc>
                <w:tcPr>
                  <w:tcW w:w="2610" w:type="dxa"/>
                </w:tcPr>
                <w:p w14:paraId="487AA562" w14:textId="77777777" w:rsidR="00AA5BC8" w:rsidRPr="00613A56" w:rsidRDefault="00AA5BC8" w:rsidP="00312A4C">
                  <w:pPr>
                    <w:rPr>
                      <w:b/>
                      <w:sz w:val="28"/>
                      <w:szCs w:val="28"/>
                    </w:rPr>
                  </w:pPr>
                  <w:r w:rsidRPr="00613A56">
                    <w:rPr>
                      <w:b/>
                      <w:sz w:val="24"/>
                      <w:szCs w:val="24"/>
                    </w:rPr>
                    <w:t xml:space="preserve">  </w:t>
                  </w:r>
                  <w:r w:rsidRPr="00613A56">
                    <w:rPr>
                      <w:b/>
                      <w:sz w:val="28"/>
                      <w:szCs w:val="28"/>
                    </w:rPr>
                    <w:t>Assessment period:</w:t>
                  </w:r>
                </w:p>
              </w:tc>
              <w:tc>
                <w:tcPr>
                  <w:tcW w:w="4081" w:type="dxa"/>
                  <w:gridSpan w:val="2"/>
                  <w:tcBorders>
                    <w:bottom w:val="single" w:sz="6" w:space="0" w:color="auto"/>
                  </w:tcBorders>
                </w:tcPr>
                <w:p w14:paraId="2427824F" w14:textId="77777777" w:rsidR="00AA5BC8" w:rsidRPr="00613A56" w:rsidRDefault="00AA5BC8" w:rsidP="00312A4C">
                  <w:pPr>
                    <w:rPr>
                      <w:b/>
                      <w:sz w:val="24"/>
                      <w:szCs w:val="24"/>
                    </w:rPr>
                  </w:pPr>
                  <w:r w:rsidRPr="00613A56">
                    <w:rPr>
                      <w:b/>
                      <w:sz w:val="24"/>
                      <w:szCs w:val="24"/>
                    </w:rPr>
                    <w:t xml:space="preserve">   2018-2019</w:t>
                  </w:r>
                </w:p>
              </w:tc>
            </w:tr>
            <w:tr w:rsidR="00AA5BC8" w:rsidRPr="00613A56" w14:paraId="5D6B11B2" w14:textId="77777777" w:rsidTr="00312A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Pr>
              <w:tc>
                <w:tcPr>
                  <w:tcW w:w="14598" w:type="dxa"/>
                  <w:gridSpan w:val="9"/>
                  <w:tcBorders>
                    <w:bottom w:val="single" w:sz="6" w:space="0" w:color="auto"/>
                  </w:tcBorders>
                  <w:shd w:val="clear" w:color="auto" w:fill="D9D9D9" w:themeFill="background1" w:themeFillShade="D9"/>
                </w:tcPr>
                <w:p w14:paraId="28698B1E" w14:textId="77777777" w:rsidR="00AA5BC8" w:rsidRPr="00613A56" w:rsidRDefault="00AA5BC8" w:rsidP="00312A4C">
                  <w:pPr>
                    <w:widowControl w:val="0"/>
                    <w:autoSpaceDE w:val="0"/>
                    <w:autoSpaceDN w:val="0"/>
                    <w:adjustRightInd w:val="0"/>
                    <w:spacing w:before="240" w:line="240" w:lineRule="atLeast"/>
                    <w:jc w:val="center"/>
                    <w:textAlignment w:val="center"/>
                    <w:rPr>
                      <w:rFonts w:cs="TimesNewRomanMTStd"/>
                      <w:b/>
                      <w:sz w:val="32"/>
                      <w:szCs w:val="32"/>
                      <w:lang w:bidi="en-US"/>
                    </w:rPr>
                  </w:pPr>
                  <w:r w:rsidRPr="00613A56">
                    <w:rPr>
                      <w:rFonts w:cs="TimesNewRomanMTStd"/>
                      <w:b/>
                      <w:sz w:val="32"/>
                      <w:szCs w:val="32"/>
                      <w:lang w:bidi="en-US"/>
                    </w:rPr>
                    <w:t>Division Outcomes</w:t>
                  </w:r>
                </w:p>
                <w:p w14:paraId="740ACD18" w14:textId="77777777" w:rsidR="00AA5BC8" w:rsidRPr="00613A56" w:rsidRDefault="00AA5BC8" w:rsidP="00312A4C">
                  <w:pPr>
                    <w:jc w:val="center"/>
                    <w:rPr>
                      <w:b/>
                      <w:sz w:val="16"/>
                      <w:szCs w:val="16"/>
                    </w:rPr>
                  </w:pPr>
                </w:p>
              </w:tc>
            </w:tr>
            <w:tr w:rsidR="00AA5BC8" w:rsidRPr="00613A56" w14:paraId="732A92C5" w14:textId="77777777" w:rsidTr="00312A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54"/>
              </w:trPr>
              <w:tc>
                <w:tcPr>
                  <w:tcW w:w="14598" w:type="dxa"/>
                  <w:gridSpan w:val="9"/>
                  <w:tcBorders>
                    <w:left w:val="single" w:sz="6" w:space="0" w:color="auto"/>
                  </w:tcBorders>
                  <w:vAlign w:val="center"/>
                </w:tcPr>
                <w:p w14:paraId="6F92BCCB" w14:textId="77777777" w:rsidR="00AA5BC8" w:rsidRPr="00613A56" w:rsidRDefault="00AA5BC8" w:rsidP="00312A4C">
                  <w:pPr>
                    <w:spacing w:before="100" w:beforeAutospacing="1" w:after="100" w:afterAutospacing="1"/>
                    <w:textAlignment w:val="baseline"/>
                    <w:rPr>
                      <w:rFonts w:ascii="Segoe UI" w:eastAsia="Times New Roman" w:hAnsi="Segoe UI" w:cs="Segoe UI"/>
                      <w:sz w:val="12"/>
                      <w:szCs w:val="12"/>
                    </w:rPr>
                  </w:pPr>
                  <w:r w:rsidRPr="00613A56">
                    <w:rPr>
                      <w:rFonts w:ascii="Calibri" w:eastAsia="Times New Roman" w:hAnsi="Calibri" w:cs="Segoe UI"/>
                      <w:sz w:val="28"/>
                      <w:szCs w:val="28"/>
                    </w:rPr>
                    <w:t>The Transfer/General Studies Division is responsible for a diverse program of study that exposes students to a variety of disciplines. Within the division, the Biology, Business/Information Systems, Communications and Liberal Arts Divisions, and Mathematics/Engineering/Physical Sciences Division offer high-quality courses that develop the characteristics, knowledge and skills identified in the college’s statement of purpose and general education outcomes. The Division ensures that courses meet the expectations of the Alabama Community College System, the Alabama General Studies Committee and all related accrediting agencies, and increase access to educational opportunities by offering courses in a variety of formats. </w:t>
                  </w:r>
                  <w:r w:rsidRPr="00613A56">
                    <w:rPr>
                      <w:rFonts w:ascii="Calibri" w:eastAsia="Times New Roman" w:hAnsi="Calibri" w:cs="Segoe UI"/>
                    </w:rPr>
                    <w:t> </w:t>
                  </w:r>
                </w:p>
                <w:p w14:paraId="6B619D7F" w14:textId="77777777" w:rsidR="00AA5BC8" w:rsidRPr="00613A56" w:rsidRDefault="00AA5BC8" w:rsidP="00312A4C">
                  <w:pPr>
                    <w:spacing w:before="100" w:beforeAutospacing="1" w:after="100" w:afterAutospacing="1"/>
                    <w:textAlignment w:val="baseline"/>
                    <w:rPr>
                      <w:rFonts w:ascii="Segoe UI" w:eastAsia="Times New Roman" w:hAnsi="Segoe UI" w:cs="Segoe UI"/>
                      <w:sz w:val="12"/>
                      <w:szCs w:val="12"/>
                    </w:rPr>
                  </w:pPr>
                  <w:r w:rsidRPr="00613A56">
                    <w:rPr>
                      <w:rFonts w:ascii="Calibri" w:eastAsia="Times New Roman" w:hAnsi="Calibri" w:cs="Segoe UI"/>
                      <w:sz w:val="28"/>
                      <w:szCs w:val="28"/>
                    </w:rPr>
                    <w:t>Transfer/General Studies Division Outcomes are:  </w:t>
                  </w:r>
                </w:p>
                <w:p w14:paraId="1AE404C1" w14:textId="77777777" w:rsidR="00AA5BC8" w:rsidRPr="00613A56" w:rsidRDefault="00AA5BC8" w:rsidP="00312A4C">
                  <w:pPr>
                    <w:spacing w:before="100" w:beforeAutospacing="1" w:after="100" w:afterAutospacing="1"/>
                    <w:textAlignment w:val="baseline"/>
                    <w:rPr>
                      <w:rFonts w:ascii="Segoe UI" w:eastAsia="Times New Roman" w:hAnsi="Segoe UI" w:cs="Segoe UI"/>
                      <w:sz w:val="12"/>
                      <w:szCs w:val="12"/>
                    </w:rPr>
                  </w:pPr>
                  <w:r w:rsidRPr="00613A56">
                    <w:rPr>
                      <w:rFonts w:ascii="Calibri" w:eastAsia="Times New Roman" w:hAnsi="Calibri" w:cs="Segoe UI"/>
                      <w:sz w:val="28"/>
                      <w:szCs w:val="28"/>
                    </w:rPr>
                    <w:t>• Provide transferable general education courses that prepare students to succeed in upper- level programs of study.   </w:t>
                  </w:r>
                </w:p>
                <w:p w14:paraId="38971E14" w14:textId="77777777" w:rsidR="00AA5BC8" w:rsidRPr="00613A56" w:rsidRDefault="00AA5BC8" w:rsidP="00312A4C">
                  <w:pPr>
                    <w:spacing w:before="100" w:beforeAutospacing="1" w:after="100" w:afterAutospacing="1"/>
                    <w:textAlignment w:val="baseline"/>
                    <w:rPr>
                      <w:rFonts w:ascii="Segoe UI" w:eastAsia="Times New Roman" w:hAnsi="Segoe UI" w:cs="Segoe UI"/>
                      <w:sz w:val="12"/>
                      <w:szCs w:val="12"/>
                    </w:rPr>
                  </w:pPr>
                  <w:r w:rsidRPr="00613A56">
                    <w:rPr>
                      <w:rFonts w:ascii="Calibri" w:eastAsia="Times New Roman" w:hAnsi="Calibri" w:cs="Segoe UI"/>
                      <w:sz w:val="28"/>
                      <w:szCs w:val="28"/>
                    </w:rPr>
                    <w:t>• Provide transferable general education courses that fulfill the general studies requirements of the college’s Associate in Science, Associate in Arts and Associate in Applied Science degrees.   </w:t>
                  </w:r>
                </w:p>
                <w:p w14:paraId="1869C76D" w14:textId="77777777" w:rsidR="00AA5BC8" w:rsidRPr="00613A56" w:rsidRDefault="00AA5BC8" w:rsidP="00312A4C">
                  <w:pPr>
                    <w:spacing w:before="100" w:beforeAutospacing="1" w:after="100" w:afterAutospacing="1"/>
                    <w:textAlignment w:val="baseline"/>
                    <w:rPr>
                      <w:rFonts w:ascii="Calibri" w:eastAsia="Times New Roman" w:hAnsi="Calibri" w:cs="Segoe UI"/>
                      <w:sz w:val="28"/>
                      <w:szCs w:val="28"/>
                    </w:rPr>
                  </w:pPr>
                  <w:r w:rsidRPr="00613A56">
                    <w:rPr>
                      <w:rFonts w:ascii="Calibri" w:eastAsia="Times New Roman" w:hAnsi="Calibri" w:cs="Segoe UI"/>
                      <w:sz w:val="28"/>
                      <w:szCs w:val="28"/>
                    </w:rPr>
                    <w:t>• Provide developmental mathematics and English courses that prepare students to succeed in freshman level courses. </w:t>
                  </w:r>
                </w:p>
                <w:p w14:paraId="2D145220" w14:textId="77777777" w:rsidR="00AA5BC8" w:rsidRPr="00613A56" w:rsidRDefault="00AA5BC8" w:rsidP="00312A4C">
                  <w:pPr>
                    <w:spacing w:before="100" w:beforeAutospacing="1" w:after="100" w:afterAutospacing="1"/>
                    <w:textAlignment w:val="baseline"/>
                    <w:rPr>
                      <w:rFonts w:ascii="Calibri" w:eastAsia="Times New Roman" w:hAnsi="Calibri" w:cs="Segoe UI"/>
                      <w:sz w:val="28"/>
                      <w:szCs w:val="28"/>
                    </w:rPr>
                  </w:pPr>
                </w:p>
                <w:p w14:paraId="7F9F71EF" w14:textId="77777777" w:rsidR="00AA5BC8" w:rsidRPr="00613A56" w:rsidRDefault="00AA5BC8" w:rsidP="00312A4C">
                  <w:pPr>
                    <w:spacing w:before="100" w:beforeAutospacing="1" w:after="100" w:afterAutospacing="1"/>
                    <w:textAlignment w:val="baseline"/>
                    <w:rPr>
                      <w:rFonts w:ascii="Segoe UI" w:eastAsia="Times New Roman" w:hAnsi="Segoe UI" w:cs="Segoe UI"/>
                      <w:sz w:val="12"/>
                      <w:szCs w:val="12"/>
                    </w:rPr>
                  </w:pPr>
                </w:p>
                <w:p w14:paraId="22E2D5A3" w14:textId="77777777" w:rsidR="00AA5BC8" w:rsidRPr="00613A56" w:rsidRDefault="00AA5BC8" w:rsidP="00312A4C">
                  <w:pPr>
                    <w:spacing w:before="100" w:beforeAutospacing="1" w:after="100" w:afterAutospacing="1"/>
                    <w:textAlignment w:val="baseline"/>
                    <w:rPr>
                      <w:sz w:val="24"/>
                      <w:szCs w:val="24"/>
                      <w:u w:val="single"/>
                    </w:rPr>
                  </w:pPr>
                  <w:r w:rsidRPr="00613A56">
                    <w:rPr>
                      <w:rFonts w:ascii="Calibri" w:eastAsia="Times New Roman" w:hAnsi="Calibri" w:cs="Segoe UI"/>
                    </w:rPr>
                    <w:t> </w:t>
                  </w:r>
                </w:p>
              </w:tc>
            </w:tr>
            <w:tr w:rsidR="00AA5BC8" w:rsidRPr="00613A56" w14:paraId="12B95D12" w14:textId="77777777" w:rsidTr="0031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616" w:type="dxa"/>
                  <w:gridSpan w:val="10"/>
                </w:tcPr>
                <w:p w14:paraId="434D977D" w14:textId="77777777" w:rsidR="00AA5BC8" w:rsidRPr="00613A56" w:rsidRDefault="00AA5BC8" w:rsidP="00312A4C">
                  <w:pPr>
                    <w:jc w:val="center"/>
                    <w:rPr>
                      <w:b/>
                      <w:sz w:val="28"/>
                      <w:szCs w:val="28"/>
                    </w:rPr>
                  </w:pPr>
                  <w:r w:rsidRPr="00613A56">
                    <w:rPr>
                      <w:b/>
                      <w:sz w:val="32"/>
                      <w:szCs w:val="32"/>
                    </w:rPr>
                    <w:br w:type="page"/>
                    <w:t>Transfer/General Studies Division Assessment of Long-Range Goals</w:t>
                  </w:r>
                </w:p>
              </w:tc>
            </w:tr>
            <w:tr w:rsidR="00AA5BC8" w:rsidRPr="00613A56" w14:paraId="02D7AA9C" w14:textId="77777777" w:rsidTr="0031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9" w:type="dxa"/>
                  <w:gridSpan w:val="2"/>
                </w:tcPr>
                <w:p w14:paraId="6C343A07" w14:textId="77777777" w:rsidR="00AA5BC8" w:rsidRPr="00613A56" w:rsidRDefault="00AA5BC8" w:rsidP="00312A4C">
                  <w:pPr>
                    <w:jc w:val="center"/>
                    <w:rPr>
                      <w:b/>
                      <w:sz w:val="24"/>
                      <w:szCs w:val="24"/>
                    </w:rPr>
                  </w:pPr>
                  <w:r w:rsidRPr="00613A56">
                    <w:br w:type="page"/>
                  </w:r>
                  <w:r w:rsidRPr="00613A56">
                    <w:br w:type="page"/>
                  </w:r>
                  <w:r w:rsidRPr="00613A56">
                    <w:rPr>
                      <w:b/>
                      <w:sz w:val="24"/>
                      <w:szCs w:val="24"/>
                    </w:rPr>
                    <w:t>INTENDED</w:t>
                  </w:r>
                </w:p>
                <w:p w14:paraId="2AA30B1E" w14:textId="77777777" w:rsidR="00AA5BC8" w:rsidRPr="00613A56" w:rsidRDefault="00AA5BC8" w:rsidP="00312A4C">
                  <w:pPr>
                    <w:rPr>
                      <w:b/>
                    </w:rPr>
                  </w:pPr>
                  <w:r w:rsidRPr="00613A56">
                    <w:rPr>
                      <w:b/>
                      <w:sz w:val="24"/>
                      <w:szCs w:val="24"/>
                    </w:rPr>
                    <w:t>OUTCOMES</w:t>
                  </w:r>
                </w:p>
              </w:tc>
              <w:tc>
                <w:tcPr>
                  <w:tcW w:w="1542" w:type="dxa"/>
                </w:tcPr>
                <w:p w14:paraId="4BEE3904" w14:textId="77777777" w:rsidR="00AA5BC8" w:rsidRPr="00613A56" w:rsidRDefault="00AA5BC8" w:rsidP="00312A4C">
                  <w:pPr>
                    <w:jc w:val="center"/>
                    <w:rPr>
                      <w:b/>
                      <w:sz w:val="18"/>
                      <w:szCs w:val="24"/>
                    </w:rPr>
                  </w:pPr>
                  <w:r w:rsidRPr="00613A56">
                    <w:rPr>
                      <w:b/>
                      <w:sz w:val="18"/>
                      <w:szCs w:val="24"/>
                    </w:rPr>
                    <w:t>MEANS OF</w:t>
                  </w:r>
                </w:p>
                <w:p w14:paraId="0D0E345C" w14:textId="77777777" w:rsidR="00AA5BC8" w:rsidRPr="00613A56" w:rsidRDefault="00AA5BC8" w:rsidP="00312A4C">
                  <w:pPr>
                    <w:rPr>
                      <w:b/>
                    </w:rPr>
                  </w:pPr>
                  <w:r w:rsidRPr="00613A56">
                    <w:rPr>
                      <w:b/>
                      <w:sz w:val="18"/>
                      <w:szCs w:val="24"/>
                    </w:rPr>
                    <w:t>ASSESSMENT</w:t>
                  </w:r>
                </w:p>
              </w:tc>
              <w:tc>
                <w:tcPr>
                  <w:tcW w:w="1819" w:type="dxa"/>
                </w:tcPr>
                <w:p w14:paraId="74FB6218" w14:textId="77777777" w:rsidR="00AA5BC8" w:rsidRPr="00613A56" w:rsidRDefault="00AA5BC8" w:rsidP="00312A4C">
                  <w:pPr>
                    <w:jc w:val="center"/>
                    <w:rPr>
                      <w:b/>
                      <w:sz w:val="24"/>
                      <w:szCs w:val="24"/>
                    </w:rPr>
                  </w:pPr>
                  <w:r w:rsidRPr="00613A56">
                    <w:rPr>
                      <w:b/>
                      <w:sz w:val="24"/>
                      <w:szCs w:val="24"/>
                    </w:rPr>
                    <w:t>CRITERIA FOR</w:t>
                  </w:r>
                </w:p>
                <w:p w14:paraId="6AEF2728" w14:textId="77777777" w:rsidR="00AA5BC8" w:rsidRPr="00613A56" w:rsidRDefault="00AA5BC8" w:rsidP="00312A4C">
                  <w:pPr>
                    <w:rPr>
                      <w:b/>
                    </w:rPr>
                  </w:pPr>
                  <w:r w:rsidRPr="00613A56">
                    <w:rPr>
                      <w:b/>
                      <w:sz w:val="24"/>
                      <w:szCs w:val="24"/>
                    </w:rPr>
                    <w:t>SUCCESS</w:t>
                  </w:r>
                </w:p>
              </w:tc>
              <w:tc>
                <w:tcPr>
                  <w:tcW w:w="7383" w:type="dxa"/>
                  <w:gridSpan w:val="3"/>
                </w:tcPr>
                <w:p w14:paraId="73BE0DDB" w14:textId="77777777" w:rsidR="00AA5BC8" w:rsidRPr="00613A56" w:rsidRDefault="00AA5BC8" w:rsidP="00312A4C">
                  <w:pPr>
                    <w:jc w:val="center"/>
                    <w:rPr>
                      <w:noProof/>
                    </w:rPr>
                  </w:pPr>
                  <w:r w:rsidRPr="00613A56">
                    <w:rPr>
                      <w:b/>
                      <w:sz w:val="24"/>
                      <w:szCs w:val="24"/>
                    </w:rPr>
                    <w:t>SUMMARY &amp; ANALYSIS OF ASSESSMENT EVIDENCE</w:t>
                  </w:r>
                </w:p>
              </w:tc>
              <w:tc>
                <w:tcPr>
                  <w:tcW w:w="2433" w:type="dxa"/>
                  <w:gridSpan w:val="3"/>
                </w:tcPr>
                <w:p w14:paraId="5D269327" w14:textId="77777777" w:rsidR="00AA5BC8" w:rsidRPr="00613A56" w:rsidRDefault="00AA5BC8" w:rsidP="00312A4C">
                  <w:pPr>
                    <w:rPr>
                      <w:b/>
                    </w:rPr>
                  </w:pPr>
                  <w:r w:rsidRPr="00613A56">
                    <w:rPr>
                      <w:b/>
                      <w:sz w:val="24"/>
                      <w:szCs w:val="24"/>
                    </w:rPr>
                    <w:t>USE OF RESULTS</w:t>
                  </w:r>
                </w:p>
                <w:p w14:paraId="2BE81E1B" w14:textId="77777777" w:rsidR="00AA5BC8" w:rsidRPr="00613A56" w:rsidRDefault="00AA5BC8" w:rsidP="00312A4C">
                  <w:pPr>
                    <w:rPr>
                      <w:b/>
                    </w:rPr>
                  </w:pPr>
                </w:p>
              </w:tc>
            </w:tr>
            <w:tr w:rsidR="00AA5BC8" w:rsidRPr="00613A56" w14:paraId="2345203C" w14:textId="77777777" w:rsidTr="0031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9" w:type="dxa"/>
                  <w:gridSpan w:val="2"/>
                </w:tcPr>
                <w:p w14:paraId="26B8CA03" w14:textId="77777777" w:rsidR="00AA5BC8" w:rsidRPr="00613A56" w:rsidRDefault="00AA5BC8" w:rsidP="00312A4C"/>
                <w:p w14:paraId="1A2A966F" w14:textId="77777777" w:rsidR="00AA5BC8" w:rsidRPr="00613A56" w:rsidRDefault="00AA5BC8" w:rsidP="00312A4C">
                  <w:pPr>
                    <w:rPr>
                      <w:b/>
                      <w:bCs/>
                    </w:rPr>
                  </w:pPr>
                  <w:r w:rsidRPr="00613A56">
                    <w:rPr>
                      <w:rStyle w:val="normaltextrun"/>
                      <w:rFonts w:ascii="Calibri" w:hAnsi="Calibri" w:cs="Segoe UI"/>
                      <w:b/>
                      <w:bCs/>
                      <w:sz w:val="24"/>
                      <w:szCs w:val="24"/>
                    </w:rPr>
                    <w:t>Provide transferable general education courses that prepare students to succeed in upper-level programs of study.</w:t>
                  </w:r>
                  <w:r w:rsidRPr="00613A56">
                    <w:rPr>
                      <w:rStyle w:val="eop"/>
                      <w:rFonts w:ascii="Calibri" w:hAnsi="Calibri" w:cs="Segoe UI"/>
                      <w:b/>
                      <w:bCs/>
                      <w:sz w:val="24"/>
                      <w:szCs w:val="24"/>
                    </w:rPr>
                    <w:t> </w:t>
                  </w:r>
                </w:p>
              </w:tc>
              <w:tc>
                <w:tcPr>
                  <w:tcW w:w="1542" w:type="dxa"/>
                </w:tcPr>
                <w:p w14:paraId="6ED9D36C" w14:textId="77777777" w:rsidR="00AA5BC8" w:rsidRPr="00613A56" w:rsidRDefault="00AA5BC8" w:rsidP="00312A4C"/>
                <w:p w14:paraId="3590D1CB" w14:textId="77777777" w:rsidR="00AA5BC8" w:rsidRPr="00613A56" w:rsidRDefault="00AA5BC8" w:rsidP="00312A4C">
                  <w:r w:rsidRPr="00613A56">
                    <w:t>Review fall 2018-summer 2019 class schedules at all locations and online.</w:t>
                  </w:r>
                </w:p>
              </w:tc>
              <w:tc>
                <w:tcPr>
                  <w:tcW w:w="1819" w:type="dxa"/>
                </w:tcPr>
                <w:p w14:paraId="0FCD2075" w14:textId="77777777" w:rsidR="00AA5BC8" w:rsidRPr="00613A56" w:rsidRDefault="00AA5BC8" w:rsidP="00312A4C"/>
                <w:p w14:paraId="4B62D576" w14:textId="77777777" w:rsidR="00AA5BC8" w:rsidRPr="00613A56" w:rsidRDefault="00AA5BC8" w:rsidP="00312A4C">
                  <w:r w:rsidRPr="00613A56">
                    <w:t xml:space="preserve">Students have opportunities every semester to complete transfer/general studies courses at different locations, and online, and offerings are enough to meet students demand. </w:t>
                  </w:r>
                </w:p>
              </w:tc>
              <w:tc>
                <w:tcPr>
                  <w:tcW w:w="7383" w:type="dxa"/>
                  <w:gridSpan w:val="3"/>
                </w:tcPr>
                <w:p w14:paraId="29A3E91C" w14:textId="77777777" w:rsidR="00AA5BC8" w:rsidRPr="00613A56" w:rsidRDefault="00AA5BC8" w:rsidP="00312A4C">
                  <w:pPr>
                    <w:autoSpaceDE w:val="0"/>
                    <w:autoSpaceDN w:val="0"/>
                    <w:adjustRightInd w:val="0"/>
                    <w:ind w:left="90"/>
                    <w:rPr>
                      <w:rFonts w:cstheme="minorHAnsi"/>
                    </w:rPr>
                  </w:pPr>
                </w:p>
                <w:p w14:paraId="10329777" w14:textId="77777777" w:rsidR="00AA5BC8" w:rsidRPr="00613A56" w:rsidRDefault="00AA5BC8" w:rsidP="00312A4C">
                  <w:pPr>
                    <w:autoSpaceDE w:val="0"/>
                    <w:autoSpaceDN w:val="0"/>
                    <w:adjustRightInd w:val="0"/>
                    <w:ind w:left="90"/>
                    <w:rPr>
                      <w:rFonts w:cs="TimesNewRomanMTStd"/>
                      <w:lang w:bidi="en-US"/>
                    </w:rPr>
                  </w:pPr>
                  <w:r w:rsidRPr="00613A56">
                    <w:rPr>
                      <w:rFonts w:cs="TimesNewRomanMTStd"/>
                      <w:lang w:bidi="en-US"/>
                    </w:rPr>
                    <w:t>The State of Alabama Articulation and General Studies Committee (AGSC) has developed a statewide freshman and sophomore-level general studies curriculum to be taken at all public colleges and universities and semester credit hour requirements in four traditional areas of general education.</w:t>
                  </w:r>
                </w:p>
                <w:p w14:paraId="7FE95DDC" w14:textId="77777777" w:rsidR="00AA5BC8" w:rsidRPr="00613A56" w:rsidRDefault="00AA5BC8" w:rsidP="00312A4C">
                  <w:pPr>
                    <w:autoSpaceDE w:val="0"/>
                    <w:autoSpaceDN w:val="0"/>
                    <w:adjustRightInd w:val="0"/>
                    <w:ind w:left="90"/>
                    <w:rPr>
                      <w:rFonts w:cs="TimesNewRomanMTStd"/>
                      <w:lang w:bidi="en-US"/>
                    </w:rPr>
                  </w:pPr>
                </w:p>
                <w:p w14:paraId="36C2B284" w14:textId="77777777" w:rsidR="00AA5BC8" w:rsidRPr="00613A56" w:rsidRDefault="00AA5BC8" w:rsidP="00312A4C">
                  <w:pPr>
                    <w:autoSpaceDE w:val="0"/>
                    <w:autoSpaceDN w:val="0"/>
                    <w:adjustRightInd w:val="0"/>
                    <w:ind w:left="90"/>
                    <w:rPr>
                      <w:rFonts w:cs="HelveticaNeueLTStd-Md"/>
                      <w:lang w:bidi="en-US"/>
                    </w:rPr>
                  </w:pPr>
                  <w:r w:rsidRPr="00613A56">
                    <w:rPr>
                      <w:rFonts w:cs="TimesNewRomanMTStd"/>
                      <w:lang w:bidi="en-US"/>
                    </w:rPr>
                    <w:t>Area I – Written Composition I and II (6 hours required)</w:t>
                  </w:r>
                  <w:r w:rsidRPr="00613A56">
                    <w:rPr>
                      <w:rFonts w:cs="TimesNewRomanMTStd"/>
                      <w:lang w:bidi="en-US"/>
                    </w:rPr>
                    <w:br/>
                  </w:r>
                  <w:r w:rsidRPr="00613A56">
                    <w:rPr>
                      <w:rFonts w:cs="HelveticaNeueLTStd-Md"/>
                      <w:lang w:bidi="en-US"/>
                    </w:rPr>
                    <w:t>Area II - Humanities and Fine Arts (12 hours required)</w:t>
                  </w:r>
                  <w:r w:rsidRPr="00613A56">
                    <w:rPr>
                      <w:rFonts w:cs="HelveticaNeueLTStd-Md"/>
                      <w:lang w:bidi="en-US"/>
                    </w:rPr>
                    <w:br/>
                    <w:t>Area III - Natural Science and Mathematics (11 hours required)</w:t>
                  </w:r>
                  <w:r w:rsidRPr="00613A56">
                    <w:rPr>
                      <w:rFonts w:cs="HelveticaNeueLTStd-Md"/>
                      <w:lang w:bidi="en-US"/>
                    </w:rPr>
                    <w:br/>
                    <w:t>Area IV - History, Social, and Behavioral Sciences (12 hours required)</w:t>
                  </w:r>
                </w:p>
                <w:p w14:paraId="66473383" w14:textId="77777777" w:rsidR="00AA5BC8" w:rsidRPr="00613A56" w:rsidRDefault="00AA5BC8" w:rsidP="00312A4C">
                  <w:pPr>
                    <w:autoSpaceDE w:val="0"/>
                    <w:autoSpaceDN w:val="0"/>
                    <w:adjustRightInd w:val="0"/>
                    <w:ind w:left="90"/>
                    <w:rPr>
                      <w:rFonts w:cs="HelveticaNeueLTStd-Md"/>
                      <w:lang w:bidi="en-US"/>
                    </w:rPr>
                  </w:pPr>
                </w:p>
                <w:p w14:paraId="54902652" w14:textId="77777777" w:rsidR="00AA5BC8" w:rsidRPr="00613A56" w:rsidRDefault="00AA5BC8" w:rsidP="00312A4C">
                  <w:pPr>
                    <w:autoSpaceDE w:val="0"/>
                    <w:autoSpaceDN w:val="0"/>
                    <w:adjustRightInd w:val="0"/>
                    <w:ind w:left="90"/>
                    <w:rPr>
                      <w:rFonts w:cs="HelveticaNeueLTStd-Md"/>
                      <w:lang w:bidi="en-US"/>
                    </w:rPr>
                  </w:pPr>
                  <w:r w:rsidRPr="00613A56">
                    <w:rPr>
                      <w:rFonts w:cs="HelveticaNeueLTStd-Md"/>
                      <w:lang w:bidi="en-US"/>
                    </w:rPr>
                    <w:t xml:space="preserve">A review of fall 2018-summer 2019 class schedules shows that sections of course </w:t>
                  </w:r>
                  <w:hyperlink w:anchor="Offerings" w:history="1">
                    <w:r w:rsidRPr="00613A56">
                      <w:rPr>
                        <w:rStyle w:val="Hyperlink"/>
                        <w:rFonts w:cs="HelveticaNeueLTStd-Md"/>
                        <w:color w:val="auto"/>
                        <w:lang w:bidi="en-US"/>
                      </w:rPr>
                      <w:t>Offerings</w:t>
                    </w:r>
                  </w:hyperlink>
                  <w:r w:rsidRPr="00613A56">
                    <w:rPr>
                      <w:rFonts w:cs="HelveticaNeueLTStd-Md"/>
                      <w:lang w:bidi="en-US"/>
                    </w:rPr>
                    <w:t xml:space="preserve"> satisfying these requirements are regularly offered at all locations, and that Internet sections of many Area I – Area IV courses are regularly offered by departments in the division.</w:t>
                  </w:r>
                </w:p>
                <w:p w14:paraId="391AE9B0" w14:textId="77777777" w:rsidR="00AA5BC8" w:rsidRPr="00613A56" w:rsidRDefault="00AA5BC8" w:rsidP="00312A4C">
                  <w:pPr>
                    <w:autoSpaceDE w:val="0"/>
                    <w:autoSpaceDN w:val="0"/>
                    <w:adjustRightInd w:val="0"/>
                    <w:ind w:left="90"/>
                    <w:rPr>
                      <w:rFonts w:cs="HelveticaNeueLTStd-Md"/>
                      <w:lang w:bidi="en-US"/>
                    </w:rPr>
                  </w:pPr>
                </w:p>
                <w:p w14:paraId="5883CCDE" w14:textId="77777777" w:rsidR="00AA5BC8" w:rsidRPr="00613A56" w:rsidRDefault="00AA5BC8" w:rsidP="00312A4C">
                  <w:pPr>
                    <w:autoSpaceDE w:val="0"/>
                    <w:autoSpaceDN w:val="0"/>
                    <w:adjustRightInd w:val="0"/>
                    <w:ind w:left="90"/>
                    <w:rPr>
                      <w:rFonts w:cs="HelveticaNeueLTStd-Md"/>
                      <w:lang w:bidi="en-US"/>
                    </w:rPr>
                  </w:pPr>
                  <w:r w:rsidRPr="00613A56">
                    <w:rPr>
                      <w:rFonts w:cs="HelveticaNeueLTStd-Md"/>
                      <w:lang w:bidi="en-US"/>
                    </w:rPr>
                    <w:t>Departments in the division also offered pre-professional, pre-major, and</w:t>
                  </w:r>
                  <w:r w:rsidRPr="00613A56">
                    <w:rPr>
                      <w:rFonts w:cs="HelveticaNeueLTStd-Md"/>
                      <w:lang w:bidi="en-US"/>
                    </w:rPr>
                    <w:br/>
                    <w:t xml:space="preserve">elective Courses that satisfy the Area V requirements of University Parallel AA and AS degree plans.    </w:t>
                  </w:r>
                </w:p>
                <w:p w14:paraId="535748DF" w14:textId="77777777" w:rsidR="00AA5BC8" w:rsidRPr="00613A56" w:rsidRDefault="00AA5BC8" w:rsidP="00312A4C">
                  <w:pPr>
                    <w:autoSpaceDE w:val="0"/>
                    <w:autoSpaceDN w:val="0"/>
                    <w:adjustRightInd w:val="0"/>
                    <w:ind w:left="90"/>
                    <w:rPr>
                      <w:rFonts w:cs="HelveticaNeueLTStd-Md"/>
                      <w:lang w:bidi="en-US"/>
                    </w:rPr>
                  </w:pPr>
                </w:p>
                <w:p w14:paraId="56938640" w14:textId="77777777" w:rsidR="00AA5BC8" w:rsidRPr="00613A56" w:rsidRDefault="00AA5BC8" w:rsidP="00312A4C">
                  <w:pPr>
                    <w:autoSpaceDE w:val="0"/>
                    <w:autoSpaceDN w:val="0"/>
                    <w:adjustRightInd w:val="0"/>
                    <w:ind w:left="90"/>
                    <w:rPr>
                      <w:rFonts w:cs="HelveticaNeueLTStd-Md"/>
                      <w:lang w:bidi="en-US"/>
                    </w:rPr>
                  </w:pPr>
                  <w:r w:rsidRPr="00613A56">
                    <w:rPr>
                      <w:rFonts w:cs="HelveticaNeueLTStd-Md"/>
                      <w:lang w:bidi="en-US"/>
                    </w:rPr>
                    <w:t>Sections of courses satisfying these requirements are regularly offered at the Jefferson and Shelby-Hoover, Pell City and Clanton Campuses, and Internet sections of many Area V course are regularly offered.</w:t>
                  </w:r>
                </w:p>
                <w:p w14:paraId="74922D06" w14:textId="77777777" w:rsidR="00AA5BC8" w:rsidRPr="00613A56" w:rsidRDefault="00AA5BC8" w:rsidP="00312A4C">
                  <w:pPr>
                    <w:autoSpaceDE w:val="0"/>
                    <w:autoSpaceDN w:val="0"/>
                    <w:adjustRightInd w:val="0"/>
                    <w:ind w:left="90"/>
                    <w:rPr>
                      <w:rFonts w:cs="HelveticaNeueLTStd-Md"/>
                      <w:lang w:bidi="en-US"/>
                    </w:rPr>
                  </w:pPr>
                </w:p>
                <w:p w14:paraId="26D62EF9" w14:textId="77777777" w:rsidR="00AA5BC8" w:rsidRPr="00613A56" w:rsidRDefault="00AA5BC8" w:rsidP="00312A4C">
                  <w:pPr>
                    <w:autoSpaceDE w:val="0"/>
                    <w:autoSpaceDN w:val="0"/>
                    <w:adjustRightInd w:val="0"/>
                    <w:ind w:left="90"/>
                    <w:rPr>
                      <w:rFonts w:cs="HelveticaNeueLTStd-Md"/>
                      <w:lang w:bidi="en-US"/>
                    </w:rPr>
                  </w:pPr>
                  <w:r w:rsidRPr="00613A56">
                    <w:rPr>
                      <w:rFonts w:cs="HelveticaNeueLTStd-Md"/>
                      <w:lang w:bidi="en-US"/>
                    </w:rPr>
                    <w:t xml:space="preserve">Jefferson State courses that satisfy Area I – Area V requirements follow state approved course guidelines and AGSC approved course outlines that are reviewed by departments to ensure consistency and course quality. </w:t>
                  </w:r>
                </w:p>
                <w:p w14:paraId="01D4E09A" w14:textId="77777777" w:rsidR="00AA5BC8" w:rsidRPr="00613A56" w:rsidRDefault="00AA5BC8" w:rsidP="00312A4C">
                  <w:pPr>
                    <w:autoSpaceDE w:val="0"/>
                    <w:autoSpaceDN w:val="0"/>
                    <w:adjustRightInd w:val="0"/>
                    <w:ind w:left="90"/>
                    <w:rPr>
                      <w:rFonts w:cs="HelveticaNeueLTStd-Md"/>
                      <w:lang w:bidi="en-US"/>
                    </w:rPr>
                  </w:pPr>
                </w:p>
                <w:p w14:paraId="5EB914C3" w14:textId="77777777" w:rsidR="00AA5BC8" w:rsidRPr="00613A56" w:rsidRDefault="00AA5BC8" w:rsidP="00312A4C">
                  <w:pPr>
                    <w:autoSpaceDE w:val="0"/>
                    <w:autoSpaceDN w:val="0"/>
                    <w:adjustRightInd w:val="0"/>
                    <w:ind w:left="90"/>
                    <w:rPr>
                      <w:rFonts w:cstheme="minorHAnsi"/>
                    </w:rPr>
                  </w:pPr>
                  <w:r w:rsidRPr="00613A56">
                    <w:rPr>
                      <w:rFonts w:cs="TimesNewRomanMTStd"/>
                      <w:spacing w:val="-1"/>
                      <w:lang w:bidi="en-US"/>
                    </w:rPr>
                    <w:t xml:space="preserve">Students completing courses that have been approved for the General Studies Curriculum and are appropriate to their major and/or degree program may transfer these courses with credit applicable to their degree program among Alabama’s public two-year and four-year colleges and universities.  </w:t>
                  </w:r>
                </w:p>
              </w:tc>
              <w:tc>
                <w:tcPr>
                  <w:tcW w:w="2433" w:type="dxa"/>
                  <w:gridSpan w:val="3"/>
                </w:tcPr>
                <w:p w14:paraId="7D5E6C1B" w14:textId="77777777" w:rsidR="00AA5BC8" w:rsidRPr="00613A56" w:rsidRDefault="00AA5BC8" w:rsidP="00312A4C">
                  <w:pPr>
                    <w:rPr>
                      <w:sz w:val="16"/>
                      <w:szCs w:val="16"/>
                    </w:rPr>
                  </w:pPr>
                </w:p>
                <w:p w14:paraId="2A6654E6" w14:textId="77777777" w:rsidR="00AA5BC8" w:rsidRPr="00613A56" w:rsidRDefault="00AA5BC8" w:rsidP="00312A4C">
                  <w:pPr>
                    <w:rPr>
                      <w:sz w:val="16"/>
                      <w:szCs w:val="16"/>
                    </w:rPr>
                  </w:pPr>
                  <w:r w:rsidRPr="00613A56">
                    <w:rPr>
                      <w:sz w:val="16"/>
                      <w:szCs w:val="16"/>
                    </w:rPr>
                    <w:t xml:space="preserve">Departments in the Transfer/General Studies Division offered high-quality transferable courses for students who intend to transfer to a senior university.   </w:t>
                  </w:r>
                </w:p>
                <w:p w14:paraId="32D3D698" w14:textId="77777777" w:rsidR="00AA5BC8" w:rsidRPr="00613A56" w:rsidRDefault="00AA5BC8" w:rsidP="00312A4C">
                  <w:pPr>
                    <w:rPr>
                      <w:sz w:val="16"/>
                      <w:szCs w:val="16"/>
                    </w:rPr>
                  </w:pPr>
                </w:p>
                <w:p w14:paraId="03DC534C" w14:textId="77777777" w:rsidR="00AA5BC8" w:rsidRPr="00613A56" w:rsidRDefault="00AA5BC8" w:rsidP="00312A4C">
                  <w:pPr>
                    <w:rPr>
                      <w:sz w:val="16"/>
                      <w:szCs w:val="16"/>
                    </w:rPr>
                  </w:pPr>
                  <w:r w:rsidRPr="00613A56">
                    <w:rPr>
                      <w:sz w:val="16"/>
                      <w:szCs w:val="16"/>
                    </w:rPr>
                    <w:t>Associate Deans and department chairs in the division will monitor enrollment trends at all locations and adjust course offerings accordingly to provide numerous opportunities for students to pursue their educational goals.</w:t>
                  </w:r>
                </w:p>
                <w:p w14:paraId="3674486D" w14:textId="77777777" w:rsidR="00AA5BC8" w:rsidRPr="00613A56" w:rsidRDefault="00AA5BC8" w:rsidP="00312A4C">
                  <w:pPr>
                    <w:rPr>
                      <w:sz w:val="16"/>
                      <w:szCs w:val="16"/>
                    </w:rPr>
                  </w:pPr>
                </w:p>
                <w:p w14:paraId="260B51D2" w14:textId="77777777" w:rsidR="00AA5BC8" w:rsidRPr="00613A56" w:rsidRDefault="00AA5BC8" w:rsidP="00312A4C">
                  <w:pPr>
                    <w:rPr>
                      <w:sz w:val="16"/>
                      <w:szCs w:val="16"/>
                    </w:rPr>
                  </w:pPr>
                </w:p>
                <w:p w14:paraId="1B4E9F10" w14:textId="77777777" w:rsidR="00AA5BC8" w:rsidRPr="00613A56" w:rsidRDefault="00AA5BC8" w:rsidP="00312A4C">
                  <w:pPr>
                    <w:rPr>
                      <w:sz w:val="16"/>
                      <w:szCs w:val="16"/>
                    </w:rPr>
                  </w:pPr>
                </w:p>
                <w:p w14:paraId="3238DE03" w14:textId="77777777" w:rsidR="00AA5BC8" w:rsidRPr="00613A56" w:rsidRDefault="00AA5BC8" w:rsidP="00312A4C">
                  <w:pPr>
                    <w:rPr>
                      <w:sz w:val="16"/>
                      <w:szCs w:val="16"/>
                    </w:rPr>
                  </w:pPr>
                  <w:r w:rsidRPr="00613A56">
                    <w:rPr>
                      <w:sz w:val="16"/>
                      <w:szCs w:val="16"/>
                    </w:rPr>
                    <w:t>Greater course variety is available at the Jefferson and Shelby-Hoover Campuses and through Internet courses.  The division expects to offer more courses at the St. Clair – Pell City and Chilton - Clanton Campuses as enrollment increases.</w:t>
                  </w:r>
                </w:p>
                <w:p w14:paraId="4AA9F194" w14:textId="77777777" w:rsidR="00AA5BC8" w:rsidRPr="00613A56" w:rsidRDefault="00AA5BC8" w:rsidP="00312A4C">
                  <w:pPr>
                    <w:rPr>
                      <w:sz w:val="16"/>
                      <w:szCs w:val="16"/>
                    </w:rPr>
                  </w:pPr>
                </w:p>
                <w:p w14:paraId="74A5A875" w14:textId="77777777" w:rsidR="00AA5BC8" w:rsidRPr="00613A56" w:rsidRDefault="00AA5BC8" w:rsidP="00312A4C">
                  <w:pPr>
                    <w:rPr>
                      <w:sz w:val="16"/>
                      <w:szCs w:val="16"/>
                    </w:rPr>
                  </w:pPr>
                </w:p>
                <w:p w14:paraId="123C8DB6" w14:textId="77777777" w:rsidR="00AA5BC8" w:rsidRPr="00613A56" w:rsidRDefault="00AA5BC8" w:rsidP="00312A4C">
                  <w:pPr>
                    <w:rPr>
                      <w:sz w:val="16"/>
                      <w:szCs w:val="16"/>
                    </w:rPr>
                  </w:pPr>
                </w:p>
                <w:p w14:paraId="381546AD" w14:textId="77777777" w:rsidR="00AA5BC8" w:rsidRPr="00613A56" w:rsidRDefault="00AA5BC8" w:rsidP="00312A4C">
                  <w:pPr>
                    <w:rPr>
                      <w:sz w:val="16"/>
                      <w:szCs w:val="16"/>
                    </w:rPr>
                  </w:pPr>
                </w:p>
              </w:tc>
            </w:tr>
            <w:tr w:rsidR="00AA5BC8" w:rsidRPr="00613A56" w14:paraId="790B8BCB" w14:textId="77777777" w:rsidTr="0031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9" w:type="dxa"/>
                  <w:gridSpan w:val="2"/>
                </w:tcPr>
                <w:p w14:paraId="2DF258EB" w14:textId="77777777" w:rsidR="00AA5BC8" w:rsidRPr="00613A56" w:rsidRDefault="00AA5BC8" w:rsidP="00312A4C">
                  <w:pPr>
                    <w:jc w:val="center"/>
                    <w:rPr>
                      <w:b/>
                      <w:sz w:val="20"/>
                      <w:szCs w:val="20"/>
                    </w:rPr>
                  </w:pPr>
                </w:p>
                <w:p w14:paraId="4549EEE9" w14:textId="77777777" w:rsidR="00AA5BC8" w:rsidRPr="00613A56" w:rsidRDefault="00AA5BC8" w:rsidP="00312A4C">
                  <w:pPr>
                    <w:jc w:val="center"/>
                    <w:rPr>
                      <w:b/>
                      <w:sz w:val="20"/>
                      <w:szCs w:val="20"/>
                    </w:rPr>
                  </w:pPr>
                  <w:r w:rsidRPr="00613A56">
                    <w:rPr>
                      <w:b/>
                      <w:sz w:val="20"/>
                      <w:szCs w:val="20"/>
                    </w:rPr>
                    <w:t>INTENDED</w:t>
                  </w:r>
                </w:p>
                <w:p w14:paraId="405F3BAF" w14:textId="77777777" w:rsidR="00AA5BC8" w:rsidRPr="00613A56" w:rsidRDefault="00AA5BC8" w:rsidP="00312A4C">
                  <w:pPr>
                    <w:jc w:val="center"/>
                    <w:rPr>
                      <w:b/>
                      <w:sz w:val="20"/>
                      <w:szCs w:val="20"/>
                    </w:rPr>
                  </w:pPr>
                  <w:r w:rsidRPr="00613A56">
                    <w:rPr>
                      <w:b/>
                      <w:sz w:val="20"/>
                      <w:szCs w:val="20"/>
                    </w:rPr>
                    <w:t>OUTCOMES</w:t>
                  </w:r>
                </w:p>
              </w:tc>
              <w:tc>
                <w:tcPr>
                  <w:tcW w:w="1542" w:type="dxa"/>
                </w:tcPr>
                <w:p w14:paraId="208176A7" w14:textId="77777777" w:rsidR="00AA5BC8" w:rsidRPr="00613A56" w:rsidRDefault="00AA5BC8" w:rsidP="00312A4C">
                  <w:pPr>
                    <w:jc w:val="center"/>
                    <w:rPr>
                      <w:b/>
                      <w:sz w:val="20"/>
                      <w:szCs w:val="20"/>
                    </w:rPr>
                  </w:pPr>
                </w:p>
                <w:p w14:paraId="21B1A27C" w14:textId="77777777" w:rsidR="00AA5BC8" w:rsidRPr="00613A56" w:rsidRDefault="00AA5BC8" w:rsidP="00312A4C">
                  <w:pPr>
                    <w:jc w:val="center"/>
                    <w:rPr>
                      <w:b/>
                      <w:sz w:val="20"/>
                      <w:szCs w:val="20"/>
                    </w:rPr>
                  </w:pPr>
                  <w:r w:rsidRPr="00613A56">
                    <w:rPr>
                      <w:b/>
                      <w:sz w:val="20"/>
                      <w:szCs w:val="20"/>
                    </w:rPr>
                    <w:t>MEANS OF</w:t>
                  </w:r>
                </w:p>
                <w:p w14:paraId="36B34344" w14:textId="77777777" w:rsidR="00AA5BC8" w:rsidRPr="00613A56" w:rsidRDefault="00AA5BC8" w:rsidP="00312A4C">
                  <w:pPr>
                    <w:jc w:val="center"/>
                    <w:rPr>
                      <w:b/>
                      <w:sz w:val="20"/>
                      <w:szCs w:val="20"/>
                    </w:rPr>
                  </w:pPr>
                  <w:r w:rsidRPr="00613A56">
                    <w:rPr>
                      <w:b/>
                      <w:sz w:val="20"/>
                      <w:szCs w:val="20"/>
                    </w:rPr>
                    <w:t>ASSESSMENT</w:t>
                  </w:r>
                </w:p>
              </w:tc>
              <w:tc>
                <w:tcPr>
                  <w:tcW w:w="1819" w:type="dxa"/>
                </w:tcPr>
                <w:p w14:paraId="162867D7" w14:textId="77777777" w:rsidR="00AA5BC8" w:rsidRPr="00613A56" w:rsidRDefault="00AA5BC8" w:rsidP="00312A4C">
                  <w:pPr>
                    <w:jc w:val="center"/>
                    <w:rPr>
                      <w:b/>
                      <w:sz w:val="24"/>
                      <w:szCs w:val="24"/>
                    </w:rPr>
                  </w:pPr>
                </w:p>
                <w:p w14:paraId="2724584E" w14:textId="77777777" w:rsidR="00AA5BC8" w:rsidRPr="00613A56" w:rsidRDefault="00AA5BC8" w:rsidP="00312A4C">
                  <w:pPr>
                    <w:jc w:val="center"/>
                    <w:rPr>
                      <w:b/>
                    </w:rPr>
                  </w:pPr>
                  <w:r w:rsidRPr="00613A56">
                    <w:rPr>
                      <w:b/>
                    </w:rPr>
                    <w:t>CRITERIA FOR</w:t>
                  </w:r>
                </w:p>
                <w:p w14:paraId="385C80D4" w14:textId="77777777" w:rsidR="00AA5BC8" w:rsidRPr="00613A56" w:rsidRDefault="00AA5BC8" w:rsidP="00312A4C">
                  <w:pPr>
                    <w:jc w:val="center"/>
                    <w:rPr>
                      <w:b/>
                      <w:sz w:val="24"/>
                      <w:szCs w:val="24"/>
                    </w:rPr>
                  </w:pPr>
                  <w:r w:rsidRPr="00613A56">
                    <w:rPr>
                      <w:b/>
                    </w:rPr>
                    <w:t>SUCCESS</w:t>
                  </w:r>
                </w:p>
              </w:tc>
              <w:tc>
                <w:tcPr>
                  <w:tcW w:w="7383" w:type="dxa"/>
                  <w:gridSpan w:val="3"/>
                </w:tcPr>
                <w:p w14:paraId="4FC70C59" w14:textId="77777777" w:rsidR="00AA5BC8" w:rsidRPr="00613A56" w:rsidRDefault="00AA5BC8" w:rsidP="00312A4C">
                  <w:pPr>
                    <w:jc w:val="center"/>
                    <w:rPr>
                      <w:b/>
                      <w:sz w:val="24"/>
                      <w:szCs w:val="24"/>
                    </w:rPr>
                  </w:pPr>
                </w:p>
                <w:p w14:paraId="2231892D" w14:textId="77777777" w:rsidR="00AA5BC8" w:rsidRPr="00613A56" w:rsidRDefault="00AA5BC8" w:rsidP="00312A4C">
                  <w:pPr>
                    <w:jc w:val="center"/>
                    <w:rPr>
                      <w:b/>
                      <w:sz w:val="24"/>
                      <w:szCs w:val="24"/>
                    </w:rPr>
                  </w:pPr>
                  <w:r w:rsidRPr="00613A56">
                    <w:rPr>
                      <w:b/>
                      <w:sz w:val="24"/>
                      <w:szCs w:val="24"/>
                    </w:rPr>
                    <w:t>SUMMARY &amp; ANALYSIS OF ASSESSMENT EVIDENCE</w:t>
                  </w:r>
                </w:p>
              </w:tc>
              <w:tc>
                <w:tcPr>
                  <w:tcW w:w="2433" w:type="dxa"/>
                  <w:gridSpan w:val="3"/>
                </w:tcPr>
                <w:p w14:paraId="61684AD4" w14:textId="77777777" w:rsidR="00AA5BC8" w:rsidRPr="00613A56" w:rsidRDefault="00AA5BC8" w:rsidP="00312A4C">
                  <w:pPr>
                    <w:jc w:val="center"/>
                    <w:rPr>
                      <w:b/>
                      <w:sz w:val="24"/>
                      <w:szCs w:val="24"/>
                    </w:rPr>
                  </w:pPr>
                  <w:r w:rsidRPr="00613A56">
                    <w:rPr>
                      <w:b/>
                      <w:sz w:val="24"/>
                      <w:szCs w:val="24"/>
                    </w:rPr>
                    <w:t>USE OF RESULTS</w:t>
                  </w:r>
                </w:p>
              </w:tc>
            </w:tr>
            <w:tr w:rsidR="00AA5BC8" w:rsidRPr="00613A56" w14:paraId="39F7380A" w14:textId="77777777" w:rsidTr="0031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1439" w:type="dxa"/>
                  <w:gridSpan w:val="2"/>
                </w:tcPr>
                <w:p w14:paraId="4AFED059" w14:textId="77777777" w:rsidR="00AA5BC8" w:rsidRPr="00613A56" w:rsidRDefault="00AA5BC8" w:rsidP="00312A4C">
                  <w:pPr>
                    <w:rPr>
                      <w:sz w:val="24"/>
                      <w:szCs w:val="24"/>
                    </w:rPr>
                  </w:pPr>
                </w:p>
                <w:p w14:paraId="2C8BCBDD" w14:textId="77777777" w:rsidR="00AA5BC8" w:rsidRPr="00613A56" w:rsidRDefault="00AA5BC8" w:rsidP="00312A4C">
                  <w:pPr>
                    <w:rPr>
                      <w:b/>
                      <w:bCs/>
                      <w:sz w:val="24"/>
                      <w:szCs w:val="24"/>
                    </w:rPr>
                  </w:pPr>
                  <w:r w:rsidRPr="00613A56">
                    <w:rPr>
                      <w:rStyle w:val="normaltextrun"/>
                      <w:rFonts w:ascii="Calibri" w:hAnsi="Calibri" w:cs="Segoe UI"/>
                      <w:b/>
                      <w:bCs/>
                      <w:sz w:val="28"/>
                      <w:szCs w:val="28"/>
                    </w:rPr>
                    <w:t>Provide transferable general education courses that prepare students to succeed in upper level programs of study.</w:t>
                  </w:r>
                  <w:r w:rsidRPr="00613A56">
                    <w:rPr>
                      <w:rStyle w:val="eop"/>
                      <w:rFonts w:ascii="Calibri" w:hAnsi="Calibri" w:cs="Segoe UI"/>
                      <w:b/>
                      <w:bCs/>
                      <w:sz w:val="28"/>
                      <w:szCs w:val="28"/>
                    </w:rPr>
                    <w:t> </w:t>
                  </w:r>
                </w:p>
              </w:tc>
              <w:tc>
                <w:tcPr>
                  <w:tcW w:w="1542" w:type="dxa"/>
                </w:tcPr>
                <w:p w14:paraId="0A18957C" w14:textId="77777777" w:rsidR="00AA5BC8" w:rsidRPr="00613A56" w:rsidRDefault="00AA5BC8" w:rsidP="00312A4C"/>
                <w:p w14:paraId="6C2B725D" w14:textId="77777777" w:rsidR="00AA5BC8" w:rsidRPr="00613A56" w:rsidRDefault="00AA5BC8" w:rsidP="00312A4C">
                  <w:r w:rsidRPr="00613A56">
                    <w:t>Review fall 2018-summer 2019 TGS full-time faculty changes.</w:t>
                  </w:r>
                </w:p>
              </w:tc>
              <w:tc>
                <w:tcPr>
                  <w:tcW w:w="1819" w:type="dxa"/>
                </w:tcPr>
                <w:p w14:paraId="59CF3C17" w14:textId="77777777" w:rsidR="00AA5BC8" w:rsidRPr="00613A56" w:rsidRDefault="00AA5BC8" w:rsidP="00312A4C">
                  <w:pPr>
                    <w:rPr>
                      <w:rFonts w:cs="Arial"/>
                      <w:lang w:val="en"/>
                    </w:rPr>
                  </w:pPr>
                </w:p>
                <w:p w14:paraId="7E41242E" w14:textId="77777777" w:rsidR="00AA5BC8" w:rsidRPr="00613A56" w:rsidRDefault="00AA5BC8" w:rsidP="00312A4C">
                  <w:r w:rsidRPr="00613A56">
                    <w:rPr>
                      <w:rFonts w:cs="Arial"/>
                      <w:lang w:val="en"/>
                    </w:rPr>
                    <w:t>The number of full-time faculty members is adequate to support the mission of the division and to ensure the quality and integrity of each of its academic programs.</w:t>
                  </w:r>
                </w:p>
              </w:tc>
              <w:tc>
                <w:tcPr>
                  <w:tcW w:w="7383" w:type="dxa"/>
                  <w:gridSpan w:val="3"/>
                </w:tcPr>
                <w:p w14:paraId="2415F325" w14:textId="77777777" w:rsidR="00AA5BC8" w:rsidRPr="00613A56" w:rsidRDefault="00AA5BC8" w:rsidP="00312A4C">
                  <w:pPr>
                    <w:rPr>
                      <w:rFonts w:cs="Arial"/>
                      <w:lang w:val="en"/>
                    </w:rPr>
                  </w:pPr>
                </w:p>
                <w:p w14:paraId="791DA4C9" w14:textId="77777777" w:rsidR="00AA5BC8" w:rsidRPr="00613A56" w:rsidRDefault="00AA5BC8" w:rsidP="00312A4C">
                  <w:pPr>
                    <w:rPr>
                      <w:rFonts w:cs="Arial"/>
                      <w:lang w:val="en"/>
                    </w:rPr>
                  </w:pPr>
                  <w:r w:rsidRPr="00613A56">
                    <w:rPr>
                      <w:rFonts w:cs="Arial"/>
                      <w:lang w:val="en"/>
                    </w:rPr>
                    <w:t xml:space="preserve">Full-time faculty develop statements of purpose for academic units, establish the learning outcomes for all academic programs and courses, assess student performance, and make decisions regarding course and program curricula.  After considering full-time faculty departures and input from department chairs and performing discipline specific analysis of credit hour production by full-time faculty at all locations, the college continued to add full-time instructors to several departments at different locations.  The College also continued to designate Ashley Kitchens and Nicholas Kin as academic Associate Deans at the Clanton and Pell City Campuses respectively to provide the same oversight and student services to students at these sites when compared to those available to students at the Jefferson and Shelby Campuses.   </w:t>
                  </w:r>
                </w:p>
                <w:p w14:paraId="0147A4C4" w14:textId="77777777" w:rsidR="00AA5BC8" w:rsidRPr="00613A56" w:rsidRDefault="00AA5BC8" w:rsidP="00312A4C">
                  <w:pPr>
                    <w:rPr>
                      <w:rFonts w:ascii="Calibri" w:eastAsia="Times New Roman" w:hAnsi="Calibri" w:cstheme="minorHAnsi"/>
                    </w:rPr>
                  </w:pPr>
                </w:p>
                <w:p w14:paraId="34889C7D" w14:textId="77777777" w:rsidR="00AA5BC8" w:rsidRPr="00613A56" w:rsidRDefault="00AA5BC8" w:rsidP="00312A4C">
                  <w:r w:rsidRPr="00613A56">
                    <w:rPr>
                      <w:noProof/>
                    </w:rPr>
                    <mc:AlternateContent>
                      <mc:Choice Requires="wps">
                        <w:drawing>
                          <wp:anchor distT="0" distB="0" distL="114300" distR="114300" simplePos="0" relativeHeight="251695104" behindDoc="0" locked="0" layoutInCell="1" allowOverlap="1" wp14:anchorId="5295DA32" wp14:editId="59E087D4">
                            <wp:simplePos x="0" y="0"/>
                            <wp:positionH relativeFrom="column">
                              <wp:posOffset>29845</wp:posOffset>
                            </wp:positionH>
                            <wp:positionV relativeFrom="paragraph">
                              <wp:posOffset>1217295</wp:posOffset>
                            </wp:positionV>
                            <wp:extent cx="480060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800600" cy="257175"/>
                                    </a:xfrm>
                                    <a:prstGeom prst="rect">
                                      <a:avLst/>
                                    </a:prstGeom>
                                    <a:solidFill>
                                      <a:schemeClr val="lt1"/>
                                    </a:solidFill>
                                    <a:ln w="6350">
                                      <a:solidFill>
                                        <a:prstClr val="black"/>
                                      </a:solidFill>
                                    </a:ln>
                                  </wps:spPr>
                                  <wps:txbx>
                                    <w:txbxContent>
                                      <w:p w14:paraId="1177B440" w14:textId="77777777" w:rsidR="00AA5BC8" w:rsidRDefault="00AA5BC8" w:rsidP="00AA5BC8">
                                        <w:pPr>
                                          <w:jc w:val="center"/>
                                        </w:pPr>
                                        <w:r w:rsidRPr="00C13CD2">
                                          <w:t>Full-Time TGS Faculty Hired Fall 201</w:t>
                                        </w:r>
                                        <w:r>
                                          <w:t>8</w:t>
                                        </w:r>
                                        <w:r w:rsidRPr="00C13CD2">
                                          <w:t>-Summer 201</w:t>
                                        </w: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5DA32" id="_x0000_t202" coordsize="21600,21600" o:spt="202" path="m,l,21600r21600,l21600,xe">
                            <v:stroke joinstyle="miter"/>
                            <v:path gradientshapeok="t" o:connecttype="rect"/>
                          </v:shapetype>
                          <v:shape id="Text Box 8" o:spid="_x0000_s1026" type="#_x0000_t202" style="position:absolute;margin-left:2.35pt;margin-top:95.85pt;width:378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" fillcolor="white [3201]" strokeweight=".5pt">
                            <v:textbox>
                              <w:txbxContent>
                                <w:p w14:paraId="1177B440" w14:textId="77777777" w:rsidR="00AA5BC8" w:rsidRDefault="00AA5BC8" w:rsidP="00AA5BC8">
                                  <w:pPr>
                                    <w:jc w:val="center"/>
                                  </w:pPr>
                                  <w:r w:rsidRPr="00C13CD2">
                                    <w:t>Full-Time TGS Faculty Hired Fall 201</w:t>
                                  </w:r>
                                  <w:r>
                                    <w:t>8</w:t>
                                  </w:r>
                                  <w:r w:rsidRPr="00C13CD2">
                                    <w:t>-Summer 201</w:t>
                                  </w:r>
                                  <w:r>
                                    <w:t>9</w:t>
                                  </w:r>
                                </w:p>
                              </w:txbxContent>
                            </v:textbox>
                          </v:shape>
                        </w:pict>
                      </mc:Fallback>
                    </mc:AlternateContent>
                  </w:r>
                  <w:r w:rsidRPr="00613A56">
                    <w:rPr>
                      <w:rFonts w:ascii="Calibri" w:eastAsia="Times New Roman" w:hAnsi="Calibri" w:cstheme="minorHAnsi"/>
                    </w:rPr>
                    <w:t>Full-Time Faculty Changes in Transfer/General Studies Faculty by Discipline and Primary Teaching Location</w:t>
                  </w:r>
                </w:p>
                <w:tbl>
                  <w:tblPr>
                    <w:tblW w:w="5742" w:type="dxa"/>
                    <w:tblLook w:val="04A0" w:firstRow="1" w:lastRow="0" w:firstColumn="1" w:lastColumn="0" w:noHBand="0" w:noVBand="1"/>
                  </w:tblPr>
                  <w:tblGrid>
                    <w:gridCol w:w="2772"/>
                    <w:gridCol w:w="2970"/>
                  </w:tblGrid>
                  <w:tr w:rsidR="00AA5BC8" w:rsidRPr="00613A56" w14:paraId="69A90DAE" w14:textId="77777777" w:rsidTr="00312A4C">
                    <w:trPr>
                      <w:trHeight w:val="300"/>
                    </w:trPr>
                    <w:tc>
                      <w:tcPr>
                        <w:tcW w:w="2772" w:type="dxa"/>
                        <w:tcBorders>
                          <w:top w:val="nil"/>
                          <w:left w:val="nil"/>
                          <w:bottom w:val="nil"/>
                          <w:right w:val="nil"/>
                        </w:tcBorders>
                        <w:shd w:val="clear" w:color="auto" w:fill="auto"/>
                        <w:noWrap/>
                        <w:vAlign w:val="center"/>
                        <w:hideMark/>
                      </w:tcPr>
                      <w:p w14:paraId="77E84478" w14:textId="77777777" w:rsidR="00AA5BC8" w:rsidRPr="00613A56" w:rsidRDefault="00AA5BC8" w:rsidP="00312A4C">
                        <w:pPr>
                          <w:rPr>
                            <w:rFonts w:ascii="Calibri" w:eastAsia="Times New Roman" w:hAnsi="Calibri" w:cs="Times New Roman"/>
                          </w:rPr>
                        </w:pPr>
                        <w:r w:rsidRPr="00613A56">
                          <w:rPr>
                            <w:rFonts w:ascii="Calibri" w:eastAsia="Times New Roman" w:hAnsi="Calibri" w:cstheme="minorHAnsi"/>
                          </w:rPr>
                          <w:t>JC – Jefferson Campus</w:t>
                        </w:r>
                      </w:p>
                    </w:tc>
                    <w:tc>
                      <w:tcPr>
                        <w:tcW w:w="2970" w:type="dxa"/>
                        <w:tcBorders>
                          <w:top w:val="nil"/>
                          <w:left w:val="nil"/>
                          <w:bottom w:val="nil"/>
                          <w:right w:val="nil"/>
                        </w:tcBorders>
                        <w:shd w:val="clear" w:color="auto" w:fill="auto"/>
                        <w:noWrap/>
                        <w:vAlign w:val="bottom"/>
                        <w:hideMark/>
                      </w:tcPr>
                      <w:p w14:paraId="2497ABDD"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SC – Shelby-Hoover Campus</w:t>
                        </w:r>
                      </w:p>
                    </w:tc>
                  </w:tr>
                  <w:tr w:rsidR="00AA5BC8" w:rsidRPr="00613A56" w14:paraId="705C35AD" w14:textId="77777777" w:rsidTr="00312A4C">
                    <w:trPr>
                      <w:trHeight w:val="300"/>
                    </w:trPr>
                    <w:tc>
                      <w:tcPr>
                        <w:tcW w:w="2772" w:type="dxa"/>
                        <w:tcBorders>
                          <w:top w:val="nil"/>
                          <w:left w:val="nil"/>
                          <w:bottom w:val="nil"/>
                          <w:right w:val="nil"/>
                        </w:tcBorders>
                        <w:shd w:val="clear" w:color="auto" w:fill="auto"/>
                        <w:noWrap/>
                        <w:vAlign w:val="center"/>
                        <w:hideMark/>
                      </w:tcPr>
                      <w:p w14:paraId="157EC898" w14:textId="77777777" w:rsidR="00AA5BC8" w:rsidRPr="00613A56" w:rsidRDefault="00AA5BC8" w:rsidP="00312A4C">
                        <w:pPr>
                          <w:rPr>
                            <w:rFonts w:ascii="Calibri" w:eastAsia="Times New Roman" w:hAnsi="Calibri" w:cs="Times New Roman"/>
                          </w:rPr>
                        </w:pPr>
                        <w:r w:rsidRPr="00613A56">
                          <w:rPr>
                            <w:rFonts w:ascii="Calibri" w:eastAsia="Times New Roman" w:hAnsi="Calibri" w:cstheme="minorHAnsi"/>
                          </w:rPr>
                          <w:t>PC – Pell City Center</w:t>
                        </w:r>
                      </w:p>
                    </w:tc>
                    <w:tc>
                      <w:tcPr>
                        <w:tcW w:w="2970" w:type="dxa"/>
                        <w:tcBorders>
                          <w:top w:val="nil"/>
                          <w:left w:val="nil"/>
                          <w:bottom w:val="nil"/>
                          <w:right w:val="nil"/>
                        </w:tcBorders>
                        <w:shd w:val="clear" w:color="auto" w:fill="auto"/>
                        <w:noWrap/>
                        <w:vAlign w:val="center"/>
                        <w:hideMark/>
                      </w:tcPr>
                      <w:p w14:paraId="3BE236C7" w14:textId="77777777" w:rsidR="00AA5BC8" w:rsidRPr="00613A56" w:rsidRDefault="00AA5BC8" w:rsidP="00312A4C">
                        <w:pPr>
                          <w:rPr>
                            <w:rFonts w:ascii="Calibri" w:eastAsia="Times New Roman" w:hAnsi="Calibri" w:cs="Times New Roman"/>
                          </w:rPr>
                        </w:pPr>
                        <w:r w:rsidRPr="00613A56">
                          <w:rPr>
                            <w:rFonts w:ascii="Calibri" w:eastAsia="Times New Roman" w:hAnsi="Calibri" w:cstheme="minorHAnsi"/>
                          </w:rPr>
                          <w:t>CC – Chilton-Clanton Center</w:t>
                        </w:r>
                      </w:p>
                    </w:tc>
                  </w:tr>
                  <w:tr w:rsidR="00AA5BC8" w:rsidRPr="00613A56" w14:paraId="114CEF7F" w14:textId="77777777" w:rsidTr="00312A4C">
                    <w:trPr>
                      <w:trHeight w:val="300"/>
                    </w:trPr>
                    <w:tc>
                      <w:tcPr>
                        <w:tcW w:w="5742" w:type="dxa"/>
                        <w:gridSpan w:val="2"/>
                        <w:tcBorders>
                          <w:top w:val="nil"/>
                          <w:left w:val="nil"/>
                          <w:bottom w:val="nil"/>
                          <w:right w:val="nil"/>
                        </w:tcBorders>
                        <w:shd w:val="clear" w:color="auto" w:fill="auto"/>
                        <w:noWrap/>
                        <w:vAlign w:val="center"/>
                      </w:tcPr>
                      <w:p w14:paraId="1C840F55" w14:textId="77777777" w:rsidR="00AA5BC8" w:rsidRPr="00613A56" w:rsidRDefault="00AA5BC8" w:rsidP="00312A4C">
                        <w:pPr>
                          <w:rPr>
                            <w:rFonts w:ascii="Calibri" w:eastAsia="Times New Roman" w:hAnsi="Calibri" w:cstheme="minorHAnsi"/>
                          </w:rPr>
                        </w:pPr>
                        <w:r w:rsidRPr="00613A56">
                          <w:rPr>
                            <w:rFonts w:ascii="Calibri" w:eastAsia="Times New Roman" w:hAnsi="Calibri" w:cstheme="minorHAnsi"/>
                          </w:rPr>
                          <w:t>DE – Distance Education Division</w:t>
                        </w:r>
                      </w:p>
                    </w:tc>
                  </w:tr>
                </w:tbl>
                <w:p w14:paraId="4F8C96C7" w14:textId="77777777" w:rsidR="00AA5BC8" w:rsidRPr="00613A56" w:rsidRDefault="00AA5BC8" w:rsidP="00312A4C"/>
                <w:tbl>
                  <w:tblPr>
                    <w:tblStyle w:val="TableGrid"/>
                    <w:tblW w:w="0" w:type="auto"/>
                    <w:tblLook w:val="04A0" w:firstRow="1" w:lastRow="0" w:firstColumn="1" w:lastColumn="0" w:noHBand="0" w:noVBand="1"/>
                  </w:tblPr>
                  <w:tblGrid>
                    <w:gridCol w:w="2465"/>
                    <w:gridCol w:w="1723"/>
                    <w:gridCol w:w="3435"/>
                  </w:tblGrid>
                  <w:tr w:rsidR="00AA5BC8" w:rsidRPr="00613A56" w14:paraId="4C119B2B" w14:textId="77777777" w:rsidTr="00312A4C">
                    <w:tc>
                      <w:tcPr>
                        <w:tcW w:w="2465" w:type="dxa"/>
                      </w:tcPr>
                      <w:p w14:paraId="5F81409C" w14:textId="77777777" w:rsidR="00AA5BC8" w:rsidRPr="00613A56" w:rsidRDefault="00AA5BC8" w:rsidP="00312A4C">
                        <w:r w:rsidRPr="00613A56">
                          <w:t>Name</w:t>
                        </w:r>
                      </w:p>
                    </w:tc>
                    <w:tc>
                      <w:tcPr>
                        <w:tcW w:w="1723" w:type="dxa"/>
                      </w:tcPr>
                      <w:p w14:paraId="7C988539" w14:textId="77777777" w:rsidR="00AA5BC8" w:rsidRPr="00613A56" w:rsidRDefault="00AA5BC8" w:rsidP="00312A4C">
                        <w:r w:rsidRPr="00613A56">
                          <w:t>Discipline</w:t>
                        </w:r>
                      </w:p>
                    </w:tc>
                    <w:tc>
                      <w:tcPr>
                        <w:tcW w:w="3435" w:type="dxa"/>
                      </w:tcPr>
                      <w:p w14:paraId="023BD2C6" w14:textId="77777777" w:rsidR="00AA5BC8" w:rsidRPr="00613A56" w:rsidRDefault="00AA5BC8" w:rsidP="00312A4C">
                        <w:r w:rsidRPr="00613A56">
                          <w:t>Primary Teaching Location</w:t>
                        </w:r>
                      </w:p>
                    </w:tc>
                  </w:tr>
                  <w:tr w:rsidR="00AA5BC8" w:rsidRPr="00613A56" w14:paraId="49F998EE" w14:textId="77777777" w:rsidTr="00312A4C">
                    <w:tc>
                      <w:tcPr>
                        <w:tcW w:w="2465" w:type="dxa"/>
                        <w:vAlign w:val="center"/>
                      </w:tcPr>
                      <w:p w14:paraId="5A7AA507" w14:textId="77777777" w:rsidR="00AA5BC8" w:rsidRPr="00613A56" w:rsidRDefault="00AA5BC8" w:rsidP="00312A4C">
                        <w:r w:rsidRPr="00613A56">
                          <w:t>Dodwad-Khan, Zareen</w:t>
                        </w:r>
                      </w:p>
                    </w:tc>
                    <w:tc>
                      <w:tcPr>
                        <w:tcW w:w="1723" w:type="dxa"/>
                      </w:tcPr>
                      <w:p w14:paraId="2E19D74F" w14:textId="77777777" w:rsidR="00AA5BC8" w:rsidRPr="00613A56" w:rsidRDefault="00AA5BC8" w:rsidP="00312A4C">
                        <w:r w:rsidRPr="00613A56">
                          <w:t xml:space="preserve">Biology </w:t>
                        </w:r>
                      </w:p>
                    </w:tc>
                    <w:tc>
                      <w:tcPr>
                        <w:tcW w:w="3435" w:type="dxa"/>
                      </w:tcPr>
                      <w:p w14:paraId="3065BC67" w14:textId="77777777" w:rsidR="00AA5BC8" w:rsidRPr="00613A56" w:rsidRDefault="00AA5BC8" w:rsidP="00312A4C">
                        <w:r w:rsidRPr="00613A56">
                          <w:t>Shelby (Temp)</w:t>
                        </w:r>
                      </w:p>
                    </w:tc>
                  </w:tr>
                  <w:tr w:rsidR="00AA5BC8" w:rsidRPr="00613A56" w14:paraId="2E2DF0BD" w14:textId="77777777" w:rsidTr="00312A4C">
                    <w:tc>
                      <w:tcPr>
                        <w:tcW w:w="2465" w:type="dxa"/>
                        <w:vAlign w:val="center"/>
                      </w:tcPr>
                      <w:p w14:paraId="076CB051" w14:textId="77777777" w:rsidR="00AA5BC8" w:rsidRPr="00613A56" w:rsidRDefault="00AA5BC8" w:rsidP="00312A4C">
                        <w:r w:rsidRPr="00613A56">
                          <w:t>Petty, Courtney</w:t>
                        </w:r>
                      </w:p>
                    </w:tc>
                    <w:tc>
                      <w:tcPr>
                        <w:tcW w:w="1723" w:type="dxa"/>
                      </w:tcPr>
                      <w:p w14:paraId="6FB4BC56" w14:textId="77777777" w:rsidR="00AA5BC8" w:rsidRPr="00613A56" w:rsidRDefault="00AA5BC8" w:rsidP="00312A4C">
                        <w:r w:rsidRPr="00613A56">
                          <w:t>Biology</w:t>
                        </w:r>
                      </w:p>
                    </w:tc>
                    <w:tc>
                      <w:tcPr>
                        <w:tcW w:w="3435" w:type="dxa"/>
                      </w:tcPr>
                      <w:p w14:paraId="03AA0FD4" w14:textId="77777777" w:rsidR="00AA5BC8" w:rsidRPr="00613A56" w:rsidRDefault="00AA5BC8" w:rsidP="00312A4C">
                        <w:r w:rsidRPr="00613A56">
                          <w:t>Pell City</w:t>
                        </w:r>
                      </w:p>
                    </w:tc>
                  </w:tr>
                  <w:tr w:rsidR="00AA5BC8" w:rsidRPr="00613A56" w14:paraId="1C4C2666" w14:textId="77777777" w:rsidTr="00312A4C">
                    <w:tc>
                      <w:tcPr>
                        <w:tcW w:w="2465" w:type="dxa"/>
                        <w:vAlign w:val="center"/>
                      </w:tcPr>
                      <w:p w14:paraId="33794965" w14:textId="77777777" w:rsidR="00AA5BC8" w:rsidRPr="00613A56" w:rsidRDefault="00AA5BC8" w:rsidP="00312A4C">
                        <w:r w:rsidRPr="00613A56">
                          <w:t>Warren, Lesley</w:t>
                        </w:r>
                      </w:p>
                    </w:tc>
                    <w:tc>
                      <w:tcPr>
                        <w:tcW w:w="1723" w:type="dxa"/>
                      </w:tcPr>
                      <w:p w14:paraId="4F016D26" w14:textId="77777777" w:rsidR="00AA5BC8" w:rsidRPr="00613A56" w:rsidRDefault="00AA5BC8" w:rsidP="00312A4C">
                        <w:r w:rsidRPr="00613A56">
                          <w:t>Theater</w:t>
                        </w:r>
                      </w:p>
                    </w:tc>
                    <w:tc>
                      <w:tcPr>
                        <w:tcW w:w="3435" w:type="dxa"/>
                      </w:tcPr>
                      <w:p w14:paraId="04C53342" w14:textId="77777777" w:rsidR="00AA5BC8" w:rsidRPr="00613A56" w:rsidRDefault="00AA5BC8" w:rsidP="00312A4C">
                        <w:r w:rsidRPr="00613A56">
                          <w:t>Pell City</w:t>
                        </w:r>
                      </w:p>
                    </w:tc>
                  </w:tr>
                  <w:tr w:rsidR="00AA5BC8" w:rsidRPr="00613A56" w14:paraId="01D30485" w14:textId="77777777" w:rsidTr="00312A4C">
                    <w:tc>
                      <w:tcPr>
                        <w:tcW w:w="2465" w:type="dxa"/>
                        <w:vAlign w:val="center"/>
                      </w:tcPr>
                      <w:p w14:paraId="3069CC1B" w14:textId="77777777" w:rsidR="00AA5BC8" w:rsidRPr="00613A56" w:rsidRDefault="00AA5BC8" w:rsidP="00312A4C">
                        <w:pPr>
                          <w:rPr>
                            <w:rFonts w:ascii="Times New Roman" w:eastAsia="Times New Roman" w:hAnsi="Times New Roman" w:cs="Times New Roman"/>
                            <w:sz w:val="24"/>
                            <w:szCs w:val="24"/>
                          </w:rPr>
                        </w:pPr>
                        <w:r w:rsidRPr="00613A56">
                          <w:rPr>
                            <w:rFonts w:ascii="Times New Roman" w:eastAsia="Times New Roman" w:hAnsi="Times New Roman" w:cs="Times New Roman"/>
                            <w:sz w:val="24"/>
                            <w:szCs w:val="24"/>
                          </w:rPr>
                          <w:t>Cunningham, Jared</w:t>
                        </w:r>
                      </w:p>
                    </w:tc>
                    <w:tc>
                      <w:tcPr>
                        <w:tcW w:w="1723" w:type="dxa"/>
                      </w:tcPr>
                      <w:p w14:paraId="65C7F25C" w14:textId="77777777" w:rsidR="00AA5BC8" w:rsidRPr="00613A56" w:rsidRDefault="00AA5BC8" w:rsidP="00312A4C">
                        <w:r w:rsidRPr="00613A56">
                          <w:t>Mathematics</w:t>
                        </w:r>
                      </w:p>
                    </w:tc>
                    <w:tc>
                      <w:tcPr>
                        <w:tcW w:w="3435" w:type="dxa"/>
                      </w:tcPr>
                      <w:p w14:paraId="42A9A95C" w14:textId="77777777" w:rsidR="00AA5BC8" w:rsidRPr="00613A56" w:rsidRDefault="00AA5BC8" w:rsidP="00312A4C">
                        <w:r w:rsidRPr="00613A56">
                          <w:t>Clanton</w:t>
                        </w:r>
                      </w:p>
                    </w:tc>
                  </w:tr>
                  <w:tr w:rsidR="00AA5BC8" w:rsidRPr="00613A56" w14:paraId="2FD96A3F" w14:textId="77777777" w:rsidTr="00312A4C">
                    <w:tc>
                      <w:tcPr>
                        <w:tcW w:w="2465" w:type="dxa"/>
                        <w:vAlign w:val="center"/>
                      </w:tcPr>
                      <w:p w14:paraId="17610A7B" w14:textId="77777777" w:rsidR="00AA5BC8" w:rsidRPr="00613A56" w:rsidRDefault="00AA5BC8" w:rsidP="00312A4C">
                        <w:pPr>
                          <w:rPr>
                            <w:rFonts w:ascii="Times New Roman" w:eastAsia="Times New Roman" w:hAnsi="Times New Roman" w:cs="Times New Roman"/>
                            <w:sz w:val="24"/>
                            <w:szCs w:val="24"/>
                          </w:rPr>
                        </w:pPr>
                        <w:r w:rsidRPr="00613A56">
                          <w:rPr>
                            <w:rFonts w:ascii="Times New Roman" w:eastAsia="Times New Roman" w:hAnsi="Times New Roman" w:cs="Times New Roman"/>
                            <w:sz w:val="24"/>
                            <w:szCs w:val="24"/>
                          </w:rPr>
                          <w:t>Parson, Rex</w:t>
                        </w:r>
                      </w:p>
                    </w:tc>
                    <w:tc>
                      <w:tcPr>
                        <w:tcW w:w="1723" w:type="dxa"/>
                      </w:tcPr>
                      <w:p w14:paraId="00DBD1F4" w14:textId="77777777" w:rsidR="00AA5BC8" w:rsidRPr="00613A56" w:rsidRDefault="00AA5BC8" w:rsidP="00312A4C">
                        <w:r w:rsidRPr="00613A56">
                          <w:t>History</w:t>
                        </w:r>
                      </w:p>
                    </w:tc>
                    <w:tc>
                      <w:tcPr>
                        <w:tcW w:w="3435" w:type="dxa"/>
                      </w:tcPr>
                      <w:p w14:paraId="0C1229C7" w14:textId="77777777" w:rsidR="00AA5BC8" w:rsidRPr="00613A56" w:rsidRDefault="00AA5BC8" w:rsidP="00312A4C">
                        <w:r w:rsidRPr="00613A56">
                          <w:t>Shelby (Temp)</w:t>
                        </w:r>
                      </w:p>
                    </w:tc>
                  </w:tr>
                  <w:tr w:rsidR="00AA5BC8" w:rsidRPr="00613A56" w14:paraId="69C48049" w14:textId="77777777" w:rsidTr="00312A4C">
                    <w:tc>
                      <w:tcPr>
                        <w:tcW w:w="2465" w:type="dxa"/>
                        <w:vAlign w:val="center"/>
                      </w:tcPr>
                      <w:p w14:paraId="42CDC5A5" w14:textId="77777777" w:rsidR="00AA5BC8" w:rsidRPr="00613A56" w:rsidRDefault="00AA5BC8" w:rsidP="00312A4C">
                        <w:pPr>
                          <w:rPr>
                            <w:rFonts w:ascii="Times New Roman" w:eastAsia="Times New Roman" w:hAnsi="Times New Roman" w:cs="Times New Roman"/>
                            <w:sz w:val="24"/>
                            <w:szCs w:val="24"/>
                          </w:rPr>
                        </w:pPr>
                        <w:r w:rsidRPr="00613A56">
                          <w:rPr>
                            <w:rFonts w:ascii="Times New Roman" w:eastAsia="Times New Roman" w:hAnsi="Times New Roman" w:cs="Times New Roman"/>
                            <w:sz w:val="24"/>
                            <w:szCs w:val="24"/>
                          </w:rPr>
                          <w:t>Conner, Debora</w:t>
                        </w:r>
                      </w:p>
                    </w:tc>
                    <w:tc>
                      <w:tcPr>
                        <w:tcW w:w="1723" w:type="dxa"/>
                      </w:tcPr>
                      <w:p w14:paraId="6B242976" w14:textId="77777777" w:rsidR="00AA5BC8" w:rsidRPr="00613A56" w:rsidRDefault="00AA5BC8" w:rsidP="00312A4C">
                        <w:r w:rsidRPr="00613A56">
                          <w:t>Communications</w:t>
                        </w:r>
                      </w:p>
                    </w:tc>
                    <w:tc>
                      <w:tcPr>
                        <w:tcW w:w="3435" w:type="dxa"/>
                      </w:tcPr>
                      <w:p w14:paraId="65578635" w14:textId="77777777" w:rsidR="00AA5BC8" w:rsidRPr="00613A56" w:rsidRDefault="00AA5BC8" w:rsidP="00312A4C">
                        <w:r w:rsidRPr="00613A56">
                          <w:t>Jefferson (Temp)</w:t>
                        </w:r>
                      </w:p>
                    </w:tc>
                  </w:tr>
                  <w:tr w:rsidR="00AA5BC8" w:rsidRPr="00613A56" w14:paraId="71C496B6" w14:textId="77777777" w:rsidTr="00312A4C">
                    <w:tc>
                      <w:tcPr>
                        <w:tcW w:w="2465" w:type="dxa"/>
                        <w:vAlign w:val="center"/>
                      </w:tcPr>
                      <w:p w14:paraId="327A52FA" w14:textId="77777777" w:rsidR="00AA5BC8" w:rsidRPr="00613A56" w:rsidRDefault="00AA5BC8" w:rsidP="00312A4C">
                        <w:pPr>
                          <w:rPr>
                            <w:rFonts w:ascii="Times New Roman" w:eastAsia="Times New Roman" w:hAnsi="Times New Roman" w:cs="Times New Roman"/>
                            <w:sz w:val="24"/>
                            <w:szCs w:val="24"/>
                          </w:rPr>
                        </w:pPr>
                        <w:r w:rsidRPr="00613A56">
                          <w:rPr>
                            <w:rFonts w:ascii="Times New Roman" w:eastAsia="Times New Roman" w:hAnsi="Times New Roman" w:cs="Times New Roman"/>
                            <w:sz w:val="24"/>
                            <w:szCs w:val="24"/>
                          </w:rPr>
                          <w:t>Moore, Sabrina</w:t>
                        </w:r>
                      </w:p>
                    </w:tc>
                    <w:tc>
                      <w:tcPr>
                        <w:tcW w:w="1723" w:type="dxa"/>
                      </w:tcPr>
                      <w:p w14:paraId="19CE0E39" w14:textId="77777777" w:rsidR="00AA5BC8" w:rsidRPr="00613A56" w:rsidRDefault="00AA5BC8" w:rsidP="00312A4C">
                        <w:r w:rsidRPr="00613A56">
                          <w:t>Mathematics</w:t>
                        </w:r>
                      </w:p>
                    </w:tc>
                    <w:tc>
                      <w:tcPr>
                        <w:tcW w:w="3435" w:type="dxa"/>
                      </w:tcPr>
                      <w:p w14:paraId="11046C8A" w14:textId="77777777" w:rsidR="00AA5BC8" w:rsidRPr="00613A56" w:rsidRDefault="00AA5BC8" w:rsidP="00312A4C">
                        <w:r w:rsidRPr="00613A56">
                          <w:t>Pell City (Temp)</w:t>
                        </w:r>
                      </w:p>
                    </w:tc>
                  </w:tr>
                  <w:tr w:rsidR="00AA5BC8" w:rsidRPr="00613A56" w14:paraId="39822CE4" w14:textId="77777777" w:rsidTr="00312A4C">
                    <w:tc>
                      <w:tcPr>
                        <w:tcW w:w="2465" w:type="dxa"/>
                        <w:vAlign w:val="center"/>
                      </w:tcPr>
                      <w:p w14:paraId="1DD6C73E" w14:textId="77777777" w:rsidR="00AA5BC8" w:rsidRPr="00613A56" w:rsidRDefault="00AA5BC8" w:rsidP="00312A4C">
                        <w:pPr>
                          <w:rPr>
                            <w:rFonts w:ascii="Times New Roman" w:eastAsia="Times New Roman" w:hAnsi="Times New Roman" w:cs="Times New Roman"/>
                            <w:sz w:val="24"/>
                            <w:szCs w:val="24"/>
                          </w:rPr>
                        </w:pPr>
                        <w:r w:rsidRPr="00613A56">
                          <w:rPr>
                            <w:rFonts w:ascii="Times New Roman" w:eastAsia="Times New Roman" w:hAnsi="Times New Roman" w:cs="Times New Roman"/>
                            <w:sz w:val="24"/>
                            <w:szCs w:val="24"/>
                          </w:rPr>
                          <w:t>Blevins, Anthony</w:t>
                        </w:r>
                      </w:p>
                    </w:tc>
                    <w:tc>
                      <w:tcPr>
                        <w:tcW w:w="1723" w:type="dxa"/>
                      </w:tcPr>
                      <w:p w14:paraId="53A66A91" w14:textId="77777777" w:rsidR="00AA5BC8" w:rsidRPr="00613A56" w:rsidRDefault="00AA5BC8" w:rsidP="00312A4C">
                        <w:r w:rsidRPr="00613A56">
                          <w:t>CIS</w:t>
                        </w:r>
                      </w:p>
                    </w:tc>
                    <w:tc>
                      <w:tcPr>
                        <w:tcW w:w="3435" w:type="dxa"/>
                      </w:tcPr>
                      <w:p w14:paraId="32531CBC" w14:textId="77777777" w:rsidR="00AA5BC8" w:rsidRPr="00613A56" w:rsidRDefault="00AA5BC8" w:rsidP="00312A4C">
                        <w:r w:rsidRPr="00613A56">
                          <w:t>Shelby</w:t>
                        </w:r>
                      </w:p>
                    </w:tc>
                  </w:tr>
                  <w:tr w:rsidR="00AA5BC8" w:rsidRPr="00613A56" w14:paraId="43B06E71" w14:textId="77777777" w:rsidTr="00312A4C">
                    <w:tc>
                      <w:tcPr>
                        <w:tcW w:w="2465" w:type="dxa"/>
                        <w:vAlign w:val="center"/>
                      </w:tcPr>
                      <w:p w14:paraId="52010370" w14:textId="77777777" w:rsidR="00AA5BC8" w:rsidRPr="00613A56" w:rsidRDefault="00AA5BC8" w:rsidP="00312A4C">
                        <w:pPr>
                          <w:rPr>
                            <w:rFonts w:ascii="Times New Roman" w:eastAsia="Times New Roman" w:hAnsi="Times New Roman" w:cs="Times New Roman"/>
                            <w:sz w:val="24"/>
                            <w:szCs w:val="24"/>
                          </w:rPr>
                        </w:pPr>
                        <w:r w:rsidRPr="00613A56">
                          <w:rPr>
                            <w:rFonts w:ascii="Times New Roman" w:eastAsia="Times New Roman" w:hAnsi="Times New Roman" w:cs="Times New Roman"/>
                            <w:sz w:val="24"/>
                            <w:szCs w:val="24"/>
                          </w:rPr>
                          <w:t>Raza, Syed</w:t>
                        </w:r>
                      </w:p>
                    </w:tc>
                    <w:tc>
                      <w:tcPr>
                        <w:tcW w:w="1723" w:type="dxa"/>
                      </w:tcPr>
                      <w:p w14:paraId="0BEDCD03" w14:textId="77777777" w:rsidR="00AA5BC8" w:rsidRPr="00613A56" w:rsidRDefault="00AA5BC8" w:rsidP="00312A4C">
                        <w:r w:rsidRPr="00613A56">
                          <w:t>CIS</w:t>
                        </w:r>
                      </w:p>
                    </w:tc>
                    <w:tc>
                      <w:tcPr>
                        <w:tcW w:w="3435" w:type="dxa"/>
                      </w:tcPr>
                      <w:p w14:paraId="3CDEA017" w14:textId="77777777" w:rsidR="00AA5BC8" w:rsidRPr="00613A56" w:rsidRDefault="00AA5BC8" w:rsidP="00312A4C">
                        <w:r w:rsidRPr="00613A56">
                          <w:t>Jefferson</w:t>
                        </w:r>
                      </w:p>
                    </w:tc>
                  </w:tr>
                  <w:tr w:rsidR="00AA5BC8" w:rsidRPr="00613A56" w14:paraId="74FDFE96" w14:textId="77777777" w:rsidTr="00312A4C">
                    <w:tc>
                      <w:tcPr>
                        <w:tcW w:w="2465" w:type="dxa"/>
                        <w:vAlign w:val="center"/>
                      </w:tcPr>
                      <w:p w14:paraId="6289C7F4" w14:textId="77777777" w:rsidR="00AA5BC8" w:rsidRPr="00613A56" w:rsidRDefault="00AA5BC8" w:rsidP="00312A4C">
                        <w:pPr>
                          <w:rPr>
                            <w:rFonts w:ascii="Times New Roman" w:eastAsia="Times New Roman" w:hAnsi="Times New Roman" w:cs="Times New Roman"/>
                            <w:sz w:val="24"/>
                            <w:szCs w:val="24"/>
                          </w:rPr>
                        </w:pPr>
                        <w:r w:rsidRPr="00613A56">
                          <w:rPr>
                            <w:rFonts w:ascii="Times New Roman" w:eastAsia="Times New Roman" w:hAnsi="Times New Roman" w:cs="Times New Roman"/>
                            <w:sz w:val="24"/>
                            <w:szCs w:val="24"/>
                          </w:rPr>
                          <w:t>Darby, Jeffery</w:t>
                        </w:r>
                      </w:p>
                    </w:tc>
                    <w:tc>
                      <w:tcPr>
                        <w:tcW w:w="1723" w:type="dxa"/>
                      </w:tcPr>
                      <w:p w14:paraId="5AC8D2DA" w14:textId="77777777" w:rsidR="00AA5BC8" w:rsidRPr="00613A56" w:rsidRDefault="00AA5BC8" w:rsidP="00312A4C">
                        <w:r w:rsidRPr="00613A56">
                          <w:t>Mathematics</w:t>
                        </w:r>
                      </w:p>
                    </w:tc>
                    <w:tc>
                      <w:tcPr>
                        <w:tcW w:w="3435" w:type="dxa"/>
                      </w:tcPr>
                      <w:p w14:paraId="654DCEA8" w14:textId="77777777" w:rsidR="00AA5BC8" w:rsidRPr="00613A56" w:rsidRDefault="00AA5BC8" w:rsidP="00312A4C">
                        <w:r w:rsidRPr="00613A56">
                          <w:t>Shelby</w:t>
                        </w:r>
                      </w:p>
                    </w:tc>
                  </w:tr>
                  <w:tr w:rsidR="00AA5BC8" w:rsidRPr="00613A56" w14:paraId="618DEDCE" w14:textId="77777777" w:rsidTr="00312A4C">
                    <w:tc>
                      <w:tcPr>
                        <w:tcW w:w="2465" w:type="dxa"/>
                        <w:vAlign w:val="center"/>
                      </w:tcPr>
                      <w:p w14:paraId="4F1CAE7C" w14:textId="77777777" w:rsidR="00AA5BC8" w:rsidRPr="00613A56" w:rsidRDefault="00AA5BC8" w:rsidP="00312A4C">
                        <w:pPr>
                          <w:rPr>
                            <w:rFonts w:ascii="Times New Roman" w:eastAsia="Times New Roman" w:hAnsi="Times New Roman" w:cs="Times New Roman"/>
                            <w:sz w:val="24"/>
                            <w:szCs w:val="24"/>
                          </w:rPr>
                        </w:pPr>
                        <w:r w:rsidRPr="00613A56">
                          <w:rPr>
                            <w:rFonts w:ascii="Times New Roman" w:eastAsia="Times New Roman" w:hAnsi="Times New Roman" w:cs="Times New Roman"/>
                            <w:sz w:val="24"/>
                            <w:szCs w:val="24"/>
                          </w:rPr>
                          <w:t>Triplett, Stanley</w:t>
                        </w:r>
                      </w:p>
                    </w:tc>
                    <w:tc>
                      <w:tcPr>
                        <w:tcW w:w="1723" w:type="dxa"/>
                      </w:tcPr>
                      <w:p w14:paraId="1A5EBDC4" w14:textId="77777777" w:rsidR="00AA5BC8" w:rsidRPr="00613A56" w:rsidRDefault="00AA5BC8" w:rsidP="00312A4C">
                        <w:r w:rsidRPr="00613A56">
                          <w:t>Psychology</w:t>
                        </w:r>
                      </w:p>
                    </w:tc>
                    <w:tc>
                      <w:tcPr>
                        <w:tcW w:w="3435" w:type="dxa"/>
                      </w:tcPr>
                      <w:p w14:paraId="3FA2BF33" w14:textId="77777777" w:rsidR="00AA5BC8" w:rsidRPr="00613A56" w:rsidRDefault="00AA5BC8" w:rsidP="00312A4C">
                        <w:r w:rsidRPr="00613A56">
                          <w:t>Clanton</w:t>
                        </w:r>
                      </w:p>
                    </w:tc>
                  </w:tr>
                  <w:tr w:rsidR="00AA5BC8" w:rsidRPr="00613A56" w14:paraId="51E1C5B1" w14:textId="77777777" w:rsidTr="00312A4C">
                    <w:tc>
                      <w:tcPr>
                        <w:tcW w:w="2465" w:type="dxa"/>
                        <w:vAlign w:val="center"/>
                      </w:tcPr>
                      <w:p w14:paraId="1CE8CF5B" w14:textId="77777777" w:rsidR="00AA5BC8" w:rsidRPr="00613A56" w:rsidRDefault="00AA5BC8" w:rsidP="00312A4C">
                        <w:pPr>
                          <w:rPr>
                            <w:rFonts w:ascii="Times New Roman" w:eastAsia="Times New Roman" w:hAnsi="Times New Roman" w:cs="Times New Roman"/>
                            <w:sz w:val="24"/>
                            <w:szCs w:val="24"/>
                          </w:rPr>
                        </w:pPr>
                        <w:r w:rsidRPr="00613A56">
                          <w:rPr>
                            <w:rFonts w:ascii="Times New Roman" w:eastAsia="Times New Roman" w:hAnsi="Times New Roman" w:cs="Times New Roman"/>
                            <w:sz w:val="24"/>
                            <w:szCs w:val="24"/>
                          </w:rPr>
                          <w:t>Hughes, Fred</w:t>
                        </w:r>
                      </w:p>
                    </w:tc>
                    <w:tc>
                      <w:tcPr>
                        <w:tcW w:w="1723" w:type="dxa"/>
                      </w:tcPr>
                      <w:p w14:paraId="2A678F88" w14:textId="77777777" w:rsidR="00AA5BC8" w:rsidRPr="00613A56" w:rsidRDefault="00AA5BC8" w:rsidP="00312A4C">
                        <w:r w:rsidRPr="00613A56">
                          <w:t>Economics</w:t>
                        </w:r>
                      </w:p>
                    </w:tc>
                    <w:tc>
                      <w:tcPr>
                        <w:tcW w:w="3435" w:type="dxa"/>
                      </w:tcPr>
                      <w:p w14:paraId="61FA1418" w14:textId="77777777" w:rsidR="00AA5BC8" w:rsidRPr="00613A56" w:rsidRDefault="00AA5BC8" w:rsidP="00312A4C">
                        <w:r w:rsidRPr="00613A56">
                          <w:t>Shelby (Temp)</w:t>
                        </w:r>
                      </w:p>
                    </w:tc>
                  </w:tr>
                </w:tbl>
                <w:p w14:paraId="5D6A037F" w14:textId="77777777" w:rsidR="00AA5BC8" w:rsidRPr="00613A56" w:rsidRDefault="00AA5BC8" w:rsidP="00312A4C">
                  <w:pPr>
                    <w:rPr>
                      <w:rFonts w:cstheme="minorHAnsi"/>
                      <w:u w:val="single"/>
                    </w:rPr>
                  </w:pPr>
                  <w:r w:rsidRPr="00613A56">
                    <w:rPr>
                      <w:noProof/>
                    </w:rPr>
                    <mc:AlternateContent>
                      <mc:Choice Requires="wps">
                        <w:drawing>
                          <wp:anchor distT="0" distB="0" distL="114300" distR="114300" simplePos="0" relativeHeight="251694080" behindDoc="0" locked="0" layoutInCell="1" allowOverlap="1" wp14:anchorId="15C7BDCA" wp14:editId="2AC8A5D5">
                            <wp:simplePos x="0" y="0"/>
                            <wp:positionH relativeFrom="column">
                              <wp:posOffset>20319</wp:posOffset>
                            </wp:positionH>
                            <wp:positionV relativeFrom="paragraph">
                              <wp:posOffset>100330</wp:posOffset>
                            </wp:positionV>
                            <wp:extent cx="481012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810125" cy="276225"/>
                                    </a:xfrm>
                                    <a:prstGeom prst="rect">
                                      <a:avLst/>
                                    </a:prstGeom>
                                    <a:solidFill>
                                      <a:schemeClr val="lt1"/>
                                    </a:solidFill>
                                    <a:ln w="6350">
                                      <a:solidFill>
                                        <a:prstClr val="black"/>
                                      </a:solidFill>
                                    </a:ln>
                                  </wps:spPr>
                                  <wps:txbx>
                                    <w:txbxContent>
                                      <w:p w14:paraId="261210BE" w14:textId="77777777" w:rsidR="00AA5BC8" w:rsidRPr="004529C9" w:rsidRDefault="00AA5BC8" w:rsidP="00AA5BC8">
                                        <w:pPr>
                                          <w:jc w:val="center"/>
                                          <w:rPr>
                                            <w:color w:val="0070C0"/>
                                          </w:rPr>
                                        </w:pPr>
                                        <w:r w:rsidRPr="004529C9">
                                          <w:rPr>
                                            <w:color w:val="0070C0"/>
                                          </w:rPr>
                                          <w:t>Full-Time TGS Faculty Relocated Fall 2019</w:t>
                                        </w:r>
                                      </w:p>
                                      <w:p w14:paraId="1E1907E4" w14:textId="77777777" w:rsidR="00AA5BC8" w:rsidRDefault="00AA5BC8" w:rsidP="00AA5BC8">
                                        <w:pPr>
                                          <w:jc w:val="center"/>
                                        </w:pPr>
                                        <w:r>
                                          <w:t>8</w:t>
                                        </w:r>
                                        <w:r w:rsidRPr="00C13CD2">
                                          <w:t>-Summer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7BDCA" id="Text Box 5" o:spid="_x0000_s1027" type="#_x0000_t202" style="position:absolute;margin-left:1.6pt;margin-top:7.9pt;width:378.7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" fillcolor="white [3201]" strokeweight=".5pt">
                            <v:textbox>
                              <w:txbxContent>
                                <w:p w14:paraId="261210BE" w14:textId="77777777" w:rsidR="00AA5BC8" w:rsidRPr="004529C9" w:rsidRDefault="00AA5BC8" w:rsidP="00AA5BC8">
                                  <w:pPr>
                                    <w:jc w:val="center"/>
                                    <w:rPr>
                                      <w:color w:val="0070C0"/>
                                    </w:rPr>
                                  </w:pPr>
                                  <w:r w:rsidRPr="004529C9">
                                    <w:rPr>
                                      <w:color w:val="0070C0"/>
                                    </w:rPr>
                                    <w:t>Full-Time TGS Faculty Relocated Fall 2019</w:t>
                                  </w:r>
                                </w:p>
                                <w:p w14:paraId="1E1907E4" w14:textId="77777777" w:rsidR="00AA5BC8" w:rsidRDefault="00AA5BC8" w:rsidP="00AA5BC8">
                                  <w:pPr>
                                    <w:jc w:val="center"/>
                                  </w:pPr>
                                  <w:r>
                                    <w:t>8</w:t>
                                  </w:r>
                                  <w:r w:rsidRPr="00C13CD2">
                                    <w:t>-Summer 2018</w:t>
                                  </w:r>
                                </w:p>
                              </w:txbxContent>
                            </v:textbox>
                          </v:shape>
                        </w:pict>
                      </mc:Fallback>
                    </mc:AlternateContent>
                  </w:r>
                </w:p>
                <w:p w14:paraId="47150411" w14:textId="77777777" w:rsidR="00AA5BC8" w:rsidRPr="00613A56" w:rsidRDefault="00AA5BC8" w:rsidP="00312A4C"/>
                <w:tbl>
                  <w:tblPr>
                    <w:tblStyle w:val="TableGrid"/>
                    <w:tblW w:w="0" w:type="auto"/>
                    <w:tblLook w:val="04A0" w:firstRow="1" w:lastRow="0" w:firstColumn="1" w:lastColumn="0" w:noHBand="0" w:noVBand="1"/>
                  </w:tblPr>
                  <w:tblGrid>
                    <w:gridCol w:w="2528"/>
                    <w:gridCol w:w="2592"/>
                    <w:gridCol w:w="2503"/>
                  </w:tblGrid>
                  <w:tr w:rsidR="00AA5BC8" w:rsidRPr="00613A56" w14:paraId="79DCAB68" w14:textId="77777777" w:rsidTr="00312A4C">
                    <w:tc>
                      <w:tcPr>
                        <w:tcW w:w="2528" w:type="dxa"/>
                      </w:tcPr>
                      <w:p w14:paraId="0C49CD5B" w14:textId="77777777" w:rsidR="00AA5BC8" w:rsidRPr="00613A56" w:rsidRDefault="00AA5BC8" w:rsidP="00312A4C">
                        <w:r w:rsidRPr="00613A56">
                          <w:t>Instructor</w:t>
                        </w:r>
                      </w:p>
                    </w:tc>
                    <w:tc>
                      <w:tcPr>
                        <w:tcW w:w="2592" w:type="dxa"/>
                      </w:tcPr>
                      <w:p w14:paraId="0657D2FC" w14:textId="77777777" w:rsidR="00AA5BC8" w:rsidRPr="00613A56" w:rsidRDefault="00AA5BC8" w:rsidP="00312A4C">
                        <w:r w:rsidRPr="00613A56">
                          <w:t>Discipline</w:t>
                        </w:r>
                      </w:p>
                    </w:tc>
                    <w:tc>
                      <w:tcPr>
                        <w:tcW w:w="2503" w:type="dxa"/>
                      </w:tcPr>
                      <w:p w14:paraId="7245C67D" w14:textId="77777777" w:rsidR="00AA5BC8" w:rsidRPr="00613A56" w:rsidRDefault="00AA5BC8" w:rsidP="00312A4C">
                        <w:pPr>
                          <w:rPr>
                            <w:sz w:val="20"/>
                          </w:rPr>
                        </w:pPr>
                        <w:r w:rsidRPr="00613A56">
                          <w:rPr>
                            <w:sz w:val="20"/>
                          </w:rPr>
                          <w:t>Primary Teaching Location</w:t>
                        </w:r>
                      </w:p>
                    </w:tc>
                  </w:tr>
                  <w:tr w:rsidR="00AA5BC8" w:rsidRPr="00613A56" w14:paraId="307FDDD3" w14:textId="77777777" w:rsidTr="00312A4C">
                    <w:tc>
                      <w:tcPr>
                        <w:tcW w:w="2528" w:type="dxa"/>
                      </w:tcPr>
                      <w:p w14:paraId="21A8BAAE" w14:textId="77777777" w:rsidR="00AA5BC8" w:rsidRPr="00613A56" w:rsidRDefault="00AA5BC8" w:rsidP="00312A4C">
                        <w:r w:rsidRPr="00613A56">
                          <w:t>Jaime Holley</w:t>
                        </w:r>
                      </w:p>
                    </w:tc>
                    <w:tc>
                      <w:tcPr>
                        <w:tcW w:w="2592" w:type="dxa"/>
                      </w:tcPr>
                      <w:p w14:paraId="610E6F77" w14:textId="77777777" w:rsidR="00AA5BC8" w:rsidRPr="00613A56" w:rsidRDefault="00AA5BC8" w:rsidP="00312A4C">
                        <w:r w:rsidRPr="00613A56">
                          <w:t>Mathematics</w:t>
                        </w:r>
                      </w:p>
                    </w:tc>
                    <w:tc>
                      <w:tcPr>
                        <w:tcW w:w="2503" w:type="dxa"/>
                      </w:tcPr>
                      <w:p w14:paraId="01D7024C" w14:textId="77777777" w:rsidR="00AA5BC8" w:rsidRPr="00613A56" w:rsidRDefault="00AA5BC8" w:rsidP="00312A4C">
                        <w:pPr>
                          <w:rPr>
                            <w:sz w:val="20"/>
                          </w:rPr>
                        </w:pPr>
                        <w:r w:rsidRPr="00613A56">
                          <w:rPr>
                            <w:sz w:val="20"/>
                          </w:rPr>
                          <w:t>From Pell city to Shelby</w:t>
                        </w:r>
                      </w:p>
                    </w:tc>
                  </w:tr>
                  <w:tr w:rsidR="00AA5BC8" w:rsidRPr="00613A56" w14:paraId="08CDDCE6" w14:textId="77777777" w:rsidTr="00312A4C">
                    <w:tc>
                      <w:tcPr>
                        <w:tcW w:w="2528" w:type="dxa"/>
                      </w:tcPr>
                      <w:p w14:paraId="346DB4AF" w14:textId="77777777" w:rsidR="00AA5BC8" w:rsidRPr="00613A56" w:rsidRDefault="00AA5BC8" w:rsidP="00312A4C">
                        <w:r w:rsidRPr="00613A56">
                          <w:t>Swindle, Amanda</w:t>
                        </w:r>
                      </w:p>
                    </w:tc>
                    <w:tc>
                      <w:tcPr>
                        <w:tcW w:w="2592" w:type="dxa"/>
                      </w:tcPr>
                      <w:p w14:paraId="6FB95D8F" w14:textId="77777777" w:rsidR="00AA5BC8" w:rsidRPr="00613A56" w:rsidRDefault="00AA5BC8" w:rsidP="00312A4C">
                        <w:r w:rsidRPr="00613A56">
                          <w:t>Clanton</w:t>
                        </w:r>
                      </w:p>
                    </w:tc>
                    <w:tc>
                      <w:tcPr>
                        <w:tcW w:w="2503" w:type="dxa"/>
                      </w:tcPr>
                      <w:p w14:paraId="35473BCC" w14:textId="77777777" w:rsidR="00AA5BC8" w:rsidRPr="00613A56" w:rsidRDefault="00AA5BC8" w:rsidP="00312A4C">
                        <w:pPr>
                          <w:rPr>
                            <w:sz w:val="20"/>
                          </w:rPr>
                        </w:pPr>
                        <w:r w:rsidRPr="00613A56">
                          <w:rPr>
                            <w:sz w:val="20"/>
                          </w:rPr>
                          <w:t>Shelby</w:t>
                        </w:r>
                      </w:p>
                    </w:tc>
                  </w:tr>
                  <w:tr w:rsidR="00AA5BC8" w:rsidRPr="00613A56" w14:paraId="6FB1B3AD" w14:textId="77777777" w:rsidTr="00312A4C">
                    <w:tc>
                      <w:tcPr>
                        <w:tcW w:w="2528" w:type="dxa"/>
                      </w:tcPr>
                      <w:p w14:paraId="5CA02A96" w14:textId="77777777" w:rsidR="00AA5BC8" w:rsidRPr="00613A56" w:rsidRDefault="00AA5BC8" w:rsidP="00312A4C">
                        <w:r w:rsidRPr="00613A56">
                          <w:t>Kendrick, Haley</w:t>
                        </w:r>
                      </w:p>
                    </w:tc>
                    <w:tc>
                      <w:tcPr>
                        <w:tcW w:w="2592" w:type="dxa"/>
                      </w:tcPr>
                      <w:p w14:paraId="078E9DD4" w14:textId="77777777" w:rsidR="00AA5BC8" w:rsidRPr="00613A56" w:rsidRDefault="00AA5BC8" w:rsidP="00312A4C">
                        <w:r w:rsidRPr="00613A56">
                          <w:t>Jefferson</w:t>
                        </w:r>
                      </w:p>
                    </w:tc>
                    <w:tc>
                      <w:tcPr>
                        <w:tcW w:w="2503" w:type="dxa"/>
                      </w:tcPr>
                      <w:p w14:paraId="05497F9F" w14:textId="77777777" w:rsidR="00AA5BC8" w:rsidRPr="00613A56" w:rsidRDefault="00AA5BC8" w:rsidP="00312A4C">
                        <w:pPr>
                          <w:rPr>
                            <w:sz w:val="20"/>
                          </w:rPr>
                        </w:pPr>
                        <w:r w:rsidRPr="00613A56">
                          <w:rPr>
                            <w:sz w:val="20"/>
                          </w:rPr>
                          <w:t>Pell City</w:t>
                        </w:r>
                      </w:p>
                    </w:tc>
                  </w:tr>
                  <w:tr w:rsidR="00AA5BC8" w:rsidRPr="00613A56" w14:paraId="2D28D5FE" w14:textId="77777777" w:rsidTr="00312A4C">
                    <w:tc>
                      <w:tcPr>
                        <w:tcW w:w="2528" w:type="dxa"/>
                      </w:tcPr>
                      <w:p w14:paraId="0F46E78A" w14:textId="77777777" w:rsidR="00AA5BC8" w:rsidRPr="00613A56" w:rsidRDefault="00AA5BC8" w:rsidP="00312A4C">
                        <w:r w:rsidRPr="00613A56">
                          <w:t>Black, Kelly</w:t>
                        </w:r>
                      </w:p>
                    </w:tc>
                    <w:tc>
                      <w:tcPr>
                        <w:tcW w:w="2592" w:type="dxa"/>
                      </w:tcPr>
                      <w:p w14:paraId="2E2D5DFE" w14:textId="77777777" w:rsidR="00AA5BC8" w:rsidRPr="00613A56" w:rsidRDefault="00AA5BC8" w:rsidP="00312A4C">
                        <w:r w:rsidRPr="00613A56">
                          <w:t>Jefferson</w:t>
                        </w:r>
                      </w:p>
                    </w:tc>
                    <w:tc>
                      <w:tcPr>
                        <w:tcW w:w="2503" w:type="dxa"/>
                      </w:tcPr>
                      <w:p w14:paraId="1D7BB058" w14:textId="77777777" w:rsidR="00AA5BC8" w:rsidRPr="00613A56" w:rsidRDefault="00AA5BC8" w:rsidP="00312A4C">
                        <w:pPr>
                          <w:rPr>
                            <w:sz w:val="20"/>
                          </w:rPr>
                        </w:pPr>
                        <w:r w:rsidRPr="00613A56">
                          <w:rPr>
                            <w:sz w:val="20"/>
                          </w:rPr>
                          <w:t>Clanton</w:t>
                        </w:r>
                      </w:p>
                    </w:tc>
                  </w:tr>
                </w:tbl>
                <w:p w14:paraId="12A649B1" w14:textId="77777777" w:rsidR="00AA5BC8" w:rsidRPr="00613A56" w:rsidRDefault="00AA5BC8" w:rsidP="00312A4C">
                  <w:pPr>
                    <w:autoSpaceDE w:val="0"/>
                    <w:autoSpaceDN w:val="0"/>
                    <w:adjustRightInd w:val="0"/>
                    <w:ind w:left="90"/>
                    <w:rPr>
                      <w:rFonts w:cstheme="minorHAnsi"/>
                      <w:u w:val="single"/>
                    </w:rPr>
                  </w:pPr>
                  <w:r w:rsidRPr="00613A56">
                    <w:rPr>
                      <w:rFonts w:cstheme="minorHAnsi"/>
                      <w:noProof/>
                      <w:u w:val="single"/>
                    </w:rPr>
                    <mc:AlternateContent>
                      <mc:Choice Requires="wps">
                        <w:drawing>
                          <wp:anchor distT="0" distB="0" distL="114300" distR="114300" simplePos="0" relativeHeight="251693056" behindDoc="0" locked="0" layoutInCell="1" allowOverlap="1" wp14:anchorId="6E8E9FBD" wp14:editId="7092FAD0">
                            <wp:simplePos x="0" y="0"/>
                            <wp:positionH relativeFrom="column">
                              <wp:posOffset>1270</wp:posOffset>
                            </wp:positionH>
                            <wp:positionV relativeFrom="paragraph">
                              <wp:posOffset>55880</wp:posOffset>
                            </wp:positionV>
                            <wp:extent cx="4876800" cy="266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876800" cy="266700"/>
                                    </a:xfrm>
                                    <a:prstGeom prst="rect">
                                      <a:avLst/>
                                    </a:prstGeom>
                                    <a:solidFill>
                                      <a:sysClr val="window" lastClr="FFFFFF"/>
                                    </a:solidFill>
                                    <a:ln w="6350">
                                      <a:solidFill>
                                        <a:prstClr val="black"/>
                                      </a:solidFill>
                                    </a:ln>
                                    <a:effectLst/>
                                  </wps:spPr>
                                  <wps:txbx>
                                    <w:txbxContent>
                                      <w:p w14:paraId="472C2CC1" w14:textId="77777777" w:rsidR="00AA5BC8" w:rsidRPr="004529C9" w:rsidRDefault="00AA5BC8" w:rsidP="00AA5BC8">
                                        <w:pPr>
                                          <w:jc w:val="center"/>
                                          <w:rPr>
                                            <w:color w:val="0070C0"/>
                                          </w:rPr>
                                        </w:pPr>
                                        <w:bookmarkStart w:id="25" w:name="_Hlk529525153"/>
                                        <w:bookmarkStart w:id="26" w:name="_Hlk529525154"/>
                                        <w:bookmarkStart w:id="27" w:name="_Hlk529525155"/>
                                        <w:bookmarkStart w:id="28" w:name="_Hlk529525156"/>
                                        <w:r w:rsidRPr="004529C9">
                                          <w:rPr>
                                            <w:rFonts w:cstheme="minorHAnsi"/>
                                            <w:color w:val="0070C0"/>
                                          </w:rPr>
                                          <w:t>Full-Time TGC Faculty/Staff Departed Fall 2018-Summer201</w:t>
                                        </w:r>
                                        <w:bookmarkEnd w:id="25"/>
                                        <w:bookmarkEnd w:id="26"/>
                                        <w:bookmarkEnd w:id="27"/>
                                        <w:bookmarkEnd w:id="28"/>
                                        <w:r w:rsidRPr="004529C9">
                                          <w:rPr>
                                            <w:rFonts w:cstheme="minorHAnsi"/>
                                            <w:color w:val="0070C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8E9FBD" id="Text Box 10" o:spid="_x0000_s1028" type="#_x0000_t202" style="position:absolute;left:0;text-align:left;margin-left:.1pt;margin-top:4.4pt;width:38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" fillcolor="window" strokeweight=".5pt">
                            <v:textbox>
                              <w:txbxContent>
                                <w:p w14:paraId="472C2CC1" w14:textId="77777777" w:rsidR="00AA5BC8" w:rsidRPr="004529C9" w:rsidRDefault="00AA5BC8" w:rsidP="00AA5BC8">
                                  <w:pPr>
                                    <w:jc w:val="center"/>
                                    <w:rPr>
                                      <w:color w:val="0070C0"/>
                                    </w:rPr>
                                  </w:pPr>
                                  <w:bookmarkStart w:id="29" w:name="_Hlk529525153"/>
                                  <w:bookmarkStart w:id="30" w:name="_Hlk529525154"/>
                                  <w:bookmarkStart w:id="31" w:name="_Hlk529525155"/>
                                  <w:bookmarkStart w:id="32" w:name="_Hlk529525156"/>
                                  <w:r w:rsidRPr="004529C9">
                                    <w:rPr>
                                      <w:rFonts w:cstheme="minorHAnsi"/>
                                      <w:color w:val="0070C0"/>
                                    </w:rPr>
                                    <w:t>Full-Time TGC Faculty/Staff Departed Fall 2018-Summer201</w:t>
                                  </w:r>
                                  <w:bookmarkEnd w:id="29"/>
                                  <w:bookmarkEnd w:id="30"/>
                                  <w:bookmarkEnd w:id="31"/>
                                  <w:bookmarkEnd w:id="32"/>
                                  <w:r w:rsidRPr="004529C9">
                                    <w:rPr>
                                      <w:rFonts w:cstheme="minorHAnsi"/>
                                      <w:color w:val="0070C0"/>
                                    </w:rPr>
                                    <w:t>9</w:t>
                                  </w:r>
                                </w:p>
                              </w:txbxContent>
                            </v:textbox>
                          </v:shape>
                        </w:pict>
                      </mc:Fallback>
                    </mc:AlternateContent>
                  </w:r>
                  <w:bookmarkStart w:id="33" w:name="_Hlk529525111"/>
                </w:p>
                <w:p w14:paraId="1065CBAB" w14:textId="77777777" w:rsidR="00AA5BC8" w:rsidRPr="00613A56" w:rsidRDefault="00AA5BC8" w:rsidP="00312A4C">
                  <w:pPr>
                    <w:autoSpaceDE w:val="0"/>
                    <w:autoSpaceDN w:val="0"/>
                    <w:adjustRightInd w:val="0"/>
                    <w:ind w:left="90"/>
                    <w:rPr>
                      <w:rFonts w:cstheme="minorHAnsi"/>
                      <w:u w:val="single"/>
                    </w:rPr>
                  </w:pPr>
                </w:p>
                <w:tbl>
                  <w:tblPr>
                    <w:tblStyle w:val="TableGrid"/>
                    <w:tblW w:w="7951" w:type="dxa"/>
                    <w:tblLook w:val="04A0" w:firstRow="1" w:lastRow="0" w:firstColumn="1" w:lastColumn="0" w:noHBand="0" w:noVBand="1"/>
                  </w:tblPr>
                  <w:tblGrid>
                    <w:gridCol w:w="1053"/>
                    <w:gridCol w:w="825"/>
                    <w:gridCol w:w="2128"/>
                    <w:gridCol w:w="1134"/>
                    <w:gridCol w:w="2811"/>
                  </w:tblGrid>
                  <w:tr w:rsidR="00AA5BC8" w:rsidRPr="00613A56" w14:paraId="541B541E" w14:textId="77777777" w:rsidTr="00312A4C">
                    <w:tc>
                      <w:tcPr>
                        <w:tcW w:w="0" w:type="auto"/>
                        <w:vAlign w:val="bottom"/>
                      </w:tcPr>
                      <w:p w14:paraId="2C4313B9"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Number</w:t>
                        </w:r>
                      </w:p>
                    </w:tc>
                    <w:tc>
                      <w:tcPr>
                        <w:tcW w:w="0" w:type="auto"/>
                        <w:vAlign w:val="bottom"/>
                      </w:tcPr>
                      <w:p w14:paraId="24586751" w14:textId="77777777" w:rsidR="00AA5BC8" w:rsidRPr="00613A56" w:rsidRDefault="00AA5BC8" w:rsidP="00312A4C">
                        <w:pPr>
                          <w:jc w:val="right"/>
                          <w:rPr>
                            <w:rFonts w:ascii="Calibri" w:eastAsia="Times New Roman" w:hAnsi="Calibri" w:cs="Times New Roman"/>
                          </w:rPr>
                        </w:pPr>
                        <w:r w:rsidRPr="00613A56">
                          <w:rPr>
                            <w:rFonts w:ascii="Calibri" w:eastAsia="Times New Roman" w:hAnsi="Calibri" w:cs="Times New Roman"/>
                          </w:rPr>
                          <w:t>Date</w:t>
                        </w:r>
                      </w:p>
                    </w:tc>
                    <w:tc>
                      <w:tcPr>
                        <w:tcW w:w="0" w:type="auto"/>
                      </w:tcPr>
                      <w:p w14:paraId="6E80505C" w14:textId="77777777" w:rsidR="00AA5BC8" w:rsidRPr="00613A56" w:rsidRDefault="00AA5BC8" w:rsidP="00312A4C">
                        <w:r w:rsidRPr="00613A56">
                          <w:t>Discipline</w:t>
                        </w:r>
                      </w:p>
                    </w:tc>
                    <w:tc>
                      <w:tcPr>
                        <w:tcW w:w="0" w:type="auto"/>
                        <w:vAlign w:val="bottom"/>
                      </w:tcPr>
                      <w:p w14:paraId="4B97D3A1"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Status</w:t>
                        </w:r>
                      </w:p>
                    </w:tc>
                    <w:tc>
                      <w:tcPr>
                        <w:tcW w:w="0" w:type="auto"/>
                      </w:tcPr>
                      <w:p w14:paraId="1A9EAB38"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Primary teaching Location</w:t>
                        </w:r>
                      </w:p>
                    </w:tc>
                  </w:tr>
                  <w:tr w:rsidR="00AA5BC8" w:rsidRPr="00613A56" w14:paraId="4ED17F25" w14:textId="77777777" w:rsidTr="00312A4C">
                    <w:tc>
                      <w:tcPr>
                        <w:tcW w:w="0" w:type="auto"/>
                        <w:vAlign w:val="bottom"/>
                      </w:tcPr>
                      <w:p w14:paraId="3776D565"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1</w:t>
                        </w:r>
                      </w:p>
                    </w:tc>
                    <w:tc>
                      <w:tcPr>
                        <w:tcW w:w="0" w:type="auto"/>
                        <w:vAlign w:val="bottom"/>
                      </w:tcPr>
                      <w:p w14:paraId="64E55D01" w14:textId="77777777" w:rsidR="00AA5BC8" w:rsidRPr="00613A56" w:rsidRDefault="00AA5BC8" w:rsidP="00312A4C">
                        <w:pPr>
                          <w:jc w:val="right"/>
                          <w:rPr>
                            <w:rFonts w:ascii="Calibri" w:eastAsia="Times New Roman" w:hAnsi="Calibri" w:cs="Times New Roman"/>
                          </w:rPr>
                        </w:pPr>
                        <w:r w:rsidRPr="00613A56">
                          <w:rPr>
                            <w:rFonts w:ascii="Calibri" w:eastAsia="Times New Roman" w:hAnsi="Calibri" w:cs="Times New Roman"/>
                          </w:rPr>
                          <w:t>12/31</w:t>
                        </w:r>
                      </w:p>
                    </w:tc>
                    <w:tc>
                      <w:tcPr>
                        <w:tcW w:w="0" w:type="auto"/>
                      </w:tcPr>
                      <w:p w14:paraId="4E2DDCFC" w14:textId="77777777" w:rsidR="00AA5BC8" w:rsidRPr="00613A56" w:rsidRDefault="00AA5BC8" w:rsidP="00312A4C">
                        <w:r w:rsidRPr="00613A56">
                          <w:t>Biology</w:t>
                        </w:r>
                      </w:p>
                    </w:tc>
                    <w:tc>
                      <w:tcPr>
                        <w:tcW w:w="0" w:type="auto"/>
                        <w:vAlign w:val="bottom"/>
                      </w:tcPr>
                      <w:p w14:paraId="50837F6B"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Resigned</w:t>
                        </w:r>
                      </w:p>
                    </w:tc>
                    <w:tc>
                      <w:tcPr>
                        <w:tcW w:w="0" w:type="auto"/>
                      </w:tcPr>
                      <w:p w14:paraId="5FBC1DD6"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Pell City</w:t>
                        </w:r>
                      </w:p>
                    </w:tc>
                  </w:tr>
                  <w:tr w:rsidR="00AA5BC8" w:rsidRPr="00613A56" w14:paraId="131DBA78" w14:textId="77777777" w:rsidTr="00312A4C">
                    <w:tc>
                      <w:tcPr>
                        <w:tcW w:w="0" w:type="auto"/>
                        <w:vAlign w:val="bottom"/>
                      </w:tcPr>
                      <w:p w14:paraId="56079791"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1</w:t>
                        </w:r>
                      </w:p>
                    </w:tc>
                    <w:tc>
                      <w:tcPr>
                        <w:tcW w:w="0" w:type="auto"/>
                        <w:vAlign w:val="bottom"/>
                      </w:tcPr>
                      <w:p w14:paraId="7C4E6971" w14:textId="77777777" w:rsidR="00AA5BC8" w:rsidRPr="00613A56" w:rsidRDefault="00AA5BC8" w:rsidP="00312A4C">
                        <w:pPr>
                          <w:jc w:val="right"/>
                          <w:rPr>
                            <w:rFonts w:ascii="Calibri" w:eastAsia="Times New Roman" w:hAnsi="Calibri" w:cs="Times New Roman"/>
                          </w:rPr>
                        </w:pPr>
                        <w:r w:rsidRPr="00613A56">
                          <w:rPr>
                            <w:rFonts w:ascii="Calibri" w:eastAsia="Times New Roman" w:hAnsi="Calibri" w:cs="Times New Roman"/>
                          </w:rPr>
                          <w:t>4/30</w:t>
                        </w:r>
                      </w:p>
                    </w:tc>
                    <w:tc>
                      <w:tcPr>
                        <w:tcW w:w="0" w:type="auto"/>
                      </w:tcPr>
                      <w:p w14:paraId="67301719" w14:textId="77777777" w:rsidR="00AA5BC8" w:rsidRPr="00613A56" w:rsidRDefault="00AA5BC8" w:rsidP="00312A4C">
                        <w:r w:rsidRPr="00613A56">
                          <w:t>Economics</w:t>
                        </w:r>
                      </w:p>
                    </w:tc>
                    <w:tc>
                      <w:tcPr>
                        <w:tcW w:w="0" w:type="auto"/>
                        <w:vAlign w:val="bottom"/>
                      </w:tcPr>
                      <w:p w14:paraId="3AF30E72"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Retired</w:t>
                        </w:r>
                      </w:p>
                    </w:tc>
                    <w:tc>
                      <w:tcPr>
                        <w:tcW w:w="0" w:type="auto"/>
                      </w:tcPr>
                      <w:p w14:paraId="197E08A1"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Shelby</w:t>
                        </w:r>
                      </w:p>
                    </w:tc>
                  </w:tr>
                  <w:tr w:rsidR="00AA5BC8" w:rsidRPr="00613A56" w14:paraId="1373607C" w14:textId="77777777" w:rsidTr="00312A4C">
                    <w:tc>
                      <w:tcPr>
                        <w:tcW w:w="0" w:type="auto"/>
                        <w:vAlign w:val="bottom"/>
                      </w:tcPr>
                      <w:p w14:paraId="768746FC"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1</w:t>
                        </w:r>
                      </w:p>
                    </w:tc>
                    <w:tc>
                      <w:tcPr>
                        <w:tcW w:w="0" w:type="auto"/>
                        <w:vAlign w:val="bottom"/>
                      </w:tcPr>
                      <w:p w14:paraId="3EBB36FF" w14:textId="77777777" w:rsidR="00AA5BC8" w:rsidRPr="00613A56" w:rsidRDefault="00AA5BC8" w:rsidP="00312A4C">
                        <w:pPr>
                          <w:jc w:val="right"/>
                          <w:rPr>
                            <w:rFonts w:ascii="Calibri" w:eastAsia="Times New Roman" w:hAnsi="Calibri" w:cs="Times New Roman"/>
                          </w:rPr>
                        </w:pPr>
                        <w:r w:rsidRPr="00613A56">
                          <w:rPr>
                            <w:rFonts w:ascii="Calibri" w:eastAsia="Times New Roman" w:hAnsi="Calibri" w:cs="Times New Roman"/>
                          </w:rPr>
                          <w:t>8/31</w:t>
                        </w:r>
                      </w:p>
                    </w:tc>
                    <w:tc>
                      <w:tcPr>
                        <w:tcW w:w="0" w:type="auto"/>
                      </w:tcPr>
                      <w:p w14:paraId="2F399B72" w14:textId="77777777" w:rsidR="00AA5BC8" w:rsidRPr="00613A56" w:rsidRDefault="00AA5BC8" w:rsidP="00312A4C">
                        <w:r w:rsidRPr="00613A56">
                          <w:t>Child Development</w:t>
                        </w:r>
                      </w:p>
                    </w:tc>
                    <w:tc>
                      <w:tcPr>
                        <w:tcW w:w="0" w:type="auto"/>
                        <w:vAlign w:val="bottom"/>
                      </w:tcPr>
                      <w:p w14:paraId="500D30D7"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Retired</w:t>
                        </w:r>
                      </w:p>
                    </w:tc>
                    <w:tc>
                      <w:tcPr>
                        <w:tcW w:w="0" w:type="auto"/>
                      </w:tcPr>
                      <w:p w14:paraId="25178C70"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Jefferson/Shelby</w:t>
                        </w:r>
                      </w:p>
                    </w:tc>
                  </w:tr>
                  <w:tr w:rsidR="00AA5BC8" w:rsidRPr="00613A56" w14:paraId="6D8A157D" w14:textId="77777777" w:rsidTr="00312A4C">
                    <w:tc>
                      <w:tcPr>
                        <w:tcW w:w="0" w:type="auto"/>
                        <w:vAlign w:val="bottom"/>
                      </w:tcPr>
                      <w:p w14:paraId="4C492693"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1</w:t>
                        </w:r>
                      </w:p>
                    </w:tc>
                    <w:tc>
                      <w:tcPr>
                        <w:tcW w:w="0" w:type="auto"/>
                        <w:vAlign w:val="bottom"/>
                      </w:tcPr>
                      <w:p w14:paraId="2D59B1B7" w14:textId="77777777" w:rsidR="00AA5BC8" w:rsidRPr="00613A56" w:rsidRDefault="00AA5BC8" w:rsidP="00312A4C">
                        <w:pPr>
                          <w:jc w:val="right"/>
                          <w:rPr>
                            <w:rFonts w:ascii="Calibri" w:eastAsia="Times New Roman" w:hAnsi="Calibri" w:cs="Times New Roman"/>
                          </w:rPr>
                        </w:pPr>
                        <w:r w:rsidRPr="00613A56">
                          <w:rPr>
                            <w:rFonts w:ascii="Calibri" w:eastAsia="Times New Roman" w:hAnsi="Calibri" w:cs="Times New Roman"/>
                          </w:rPr>
                          <w:t>8/31</w:t>
                        </w:r>
                      </w:p>
                    </w:tc>
                    <w:tc>
                      <w:tcPr>
                        <w:tcW w:w="0" w:type="auto"/>
                      </w:tcPr>
                      <w:p w14:paraId="65038AED" w14:textId="77777777" w:rsidR="00AA5BC8" w:rsidRPr="00613A56" w:rsidRDefault="00AA5BC8" w:rsidP="00312A4C">
                        <w:r w:rsidRPr="00613A56">
                          <w:t>Mathematics</w:t>
                        </w:r>
                      </w:p>
                    </w:tc>
                    <w:tc>
                      <w:tcPr>
                        <w:tcW w:w="0" w:type="auto"/>
                        <w:vAlign w:val="bottom"/>
                      </w:tcPr>
                      <w:p w14:paraId="53F590F2"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Resigned</w:t>
                        </w:r>
                      </w:p>
                    </w:tc>
                    <w:tc>
                      <w:tcPr>
                        <w:tcW w:w="0" w:type="auto"/>
                      </w:tcPr>
                      <w:p w14:paraId="0EC66E81"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Shelby Campus</w:t>
                        </w:r>
                      </w:p>
                    </w:tc>
                  </w:tr>
                  <w:tr w:rsidR="00AA5BC8" w:rsidRPr="00613A56" w14:paraId="0AD635B6" w14:textId="77777777" w:rsidTr="00312A4C">
                    <w:tc>
                      <w:tcPr>
                        <w:tcW w:w="0" w:type="auto"/>
                        <w:vAlign w:val="bottom"/>
                      </w:tcPr>
                      <w:p w14:paraId="65675950"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1</w:t>
                        </w:r>
                      </w:p>
                    </w:tc>
                    <w:tc>
                      <w:tcPr>
                        <w:tcW w:w="0" w:type="auto"/>
                        <w:vAlign w:val="bottom"/>
                      </w:tcPr>
                      <w:p w14:paraId="48DA4A79" w14:textId="77777777" w:rsidR="00AA5BC8" w:rsidRPr="00613A56" w:rsidRDefault="00AA5BC8" w:rsidP="00312A4C">
                        <w:pPr>
                          <w:jc w:val="right"/>
                          <w:rPr>
                            <w:rFonts w:ascii="Calibri" w:eastAsia="Times New Roman" w:hAnsi="Calibri" w:cs="Times New Roman"/>
                          </w:rPr>
                        </w:pPr>
                        <w:r w:rsidRPr="00613A56">
                          <w:rPr>
                            <w:rFonts w:ascii="Calibri" w:eastAsia="Times New Roman" w:hAnsi="Calibri" w:cs="Times New Roman"/>
                          </w:rPr>
                          <w:t>8/31</w:t>
                        </w:r>
                      </w:p>
                    </w:tc>
                    <w:tc>
                      <w:tcPr>
                        <w:tcW w:w="0" w:type="auto"/>
                      </w:tcPr>
                      <w:p w14:paraId="7967D9D2" w14:textId="77777777" w:rsidR="00AA5BC8" w:rsidRPr="00613A56" w:rsidRDefault="00AA5BC8" w:rsidP="00312A4C">
                        <w:r w:rsidRPr="00613A56">
                          <w:t>Biology</w:t>
                        </w:r>
                      </w:p>
                    </w:tc>
                    <w:tc>
                      <w:tcPr>
                        <w:tcW w:w="0" w:type="auto"/>
                        <w:vAlign w:val="bottom"/>
                      </w:tcPr>
                      <w:p w14:paraId="201C53A3"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Retired</w:t>
                        </w:r>
                      </w:p>
                    </w:tc>
                    <w:tc>
                      <w:tcPr>
                        <w:tcW w:w="0" w:type="auto"/>
                      </w:tcPr>
                      <w:p w14:paraId="79C161EA" w14:textId="77777777" w:rsidR="00AA5BC8" w:rsidRPr="00613A56" w:rsidRDefault="00AA5BC8" w:rsidP="00312A4C">
                        <w:pPr>
                          <w:rPr>
                            <w:rFonts w:ascii="Calibri" w:eastAsia="Times New Roman" w:hAnsi="Calibri" w:cs="Times New Roman"/>
                          </w:rPr>
                        </w:pPr>
                        <w:r w:rsidRPr="00613A56">
                          <w:rPr>
                            <w:rFonts w:ascii="Calibri" w:eastAsia="Times New Roman" w:hAnsi="Calibri" w:cs="Times New Roman"/>
                          </w:rPr>
                          <w:t>Shelby Campus</w:t>
                        </w:r>
                      </w:p>
                    </w:tc>
                  </w:tr>
                </w:tbl>
                <w:bookmarkEnd w:id="33"/>
                <w:p w14:paraId="56D74994" w14:textId="77777777" w:rsidR="00AA5BC8" w:rsidRPr="00613A56" w:rsidRDefault="00AA5BC8" w:rsidP="00312A4C">
                  <w:r w:rsidRPr="00613A56">
                    <w:t xml:space="preserve">                       </w:t>
                  </w:r>
                </w:p>
                <w:p w14:paraId="1C2E9107" w14:textId="77777777" w:rsidR="00AA5BC8" w:rsidRPr="00613A56" w:rsidRDefault="00AA5BC8" w:rsidP="00312A4C">
                  <w:pPr>
                    <w:rPr>
                      <w:b/>
                      <w:sz w:val="18"/>
                      <w:szCs w:val="18"/>
                    </w:rPr>
                  </w:pPr>
                  <w:r w:rsidRPr="00613A56">
                    <w:t xml:space="preserve">                   </w:t>
                  </w:r>
                </w:p>
                <w:tbl>
                  <w:tblPr>
                    <w:tblStyle w:val="TableGrid"/>
                    <w:tblW w:w="0" w:type="auto"/>
                    <w:jc w:val="center"/>
                    <w:tblLook w:val="04A0" w:firstRow="1" w:lastRow="0" w:firstColumn="1" w:lastColumn="0" w:noHBand="0" w:noVBand="1"/>
                  </w:tblPr>
                  <w:tblGrid>
                    <w:gridCol w:w="1035"/>
                    <w:gridCol w:w="792"/>
                    <w:gridCol w:w="1250"/>
                    <w:gridCol w:w="795"/>
                    <w:gridCol w:w="1567"/>
                    <w:gridCol w:w="1433"/>
                    <w:gridCol w:w="866"/>
                  </w:tblGrid>
                  <w:tr w:rsidR="00AA5BC8" w:rsidRPr="00613A56" w14:paraId="2B468E98" w14:textId="77777777" w:rsidTr="00312A4C">
                    <w:trPr>
                      <w:jc w:val="center"/>
                    </w:trPr>
                    <w:tc>
                      <w:tcPr>
                        <w:tcW w:w="6762" w:type="dxa"/>
                        <w:gridSpan w:val="6"/>
                        <w:shd w:val="clear" w:color="auto" w:fill="000000" w:themeFill="text1"/>
                      </w:tcPr>
                      <w:p w14:paraId="417E805A" w14:textId="77777777" w:rsidR="00AA5BC8" w:rsidRPr="00613A56" w:rsidRDefault="00AA5BC8" w:rsidP="00312A4C">
                        <w:pPr>
                          <w:jc w:val="center"/>
                          <w:rPr>
                            <w:b/>
                          </w:rPr>
                        </w:pPr>
                        <w:r w:rsidRPr="00613A56">
                          <w:rPr>
                            <w:b/>
                          </w:rPr>
                          <w:t xml:space="preserve">Full-Time TGS Faculty by Location, Fall 2018 – Summer 2019 </w:t>
                        </w:r>
                      </w:p>
                    </w:tc>
                    <w:tc>
                      <w:tcPr>
                        <w:tcW w:w="866" w:type="dxa"/>
                        <w:shd w:val="clear" w:color="auto" w:fill="000000" w:themeFill="text1"/>
                      </w:tcPr>
                      <w:p w14:paraId="2D0EC920" w14:textId="77777777" w:rsidR="00AA5BC8" w:rsidRPr="00613A56" w:rsidRDefault="00AA5BC8" w:rsidP="00312A4C">
                        <w:pPr>
                          <w:jc w:val="center"/>
                          <w:rPr>
                            <w:b/>
                          </w:rPr>
                        </w:pPr>
                      </w:p>
                    </w:tc>
                  </w:tr>
                  <w:tr w:rsidR="00AA5BC8" w:rsidRPr="00613A56" w14:paraId="128AA13C" w14:textId="77777777" w:rsidTr="00312A4C">
                    <w:trPr>
                      <w:trHeight w:val="1178"/>
                      <w:jc w:val="center"/>
                    </w:trPr>
                    <w:tc>
                      <w:tcPr>
                        <w:tcW w:w="1037" w:type="dxa"/>
                      </w:tcPr>
                      <w:p w14:paraId="4CD91903" w14:textId="77777777" w:rsidR="00AA5BC8" w:rsidRPr="00613A56" w:rsidRDefault="00AA5BC8" w:rsidP="00312A4C">
                        <w:pPr>
                          <w:rPr>
                            <w:sz w:val="16"/>
                            <w:szCs w:val="16"/>
                          </w:rPr>
                        </w:pPr>
                      </w:p>
                    </w:tc>
                    <w:tc>
                      <w:tcPr>
                        <w:tcW w:w="881" w:type="dxa"/>
                      </w:tcPr>
                      <w:p w14:paraId="3FA15FFB" w14:textId="77777777" w:rsidR="00AA5BC8" w:rsidRPr="00613A56" w:rsidRDefault="00AA5BC8" w:rsidP="00312A4C">
                        <w:pPr>
                          <w:rPr>
                            <w:sz w:val="16"/>
                            <w:szCs w:val="16"/>
                          </w:rPr>
                        </w:pPr>
                      </w:p>
                      <w:p w14:paraId="2CEBFC7F" w14:textId="77777777" w:rsidR="00AA5BC8" w:rsidRPr="00613A56" w:rsidRDefault="00AA5BC8" w:rsidP="00312A4C">
                        <w:pPr>
                          <w:rPr>
                            <w:sz w:val="16"/>
                            <w:szCs w:val="16"/>
                          </w:rPr>
                        </w:pPr>
                        <w:r w:rsidRPr="00613A56">
                          <w:rPr>
                            <w:sz w:val="16"/>
                            <w:szCs w:val="16"/>
                          </w:rPr>
                          <w:t>Biology Dept. &amp; HPR</w:t>
                        </w:r>
                      </w:p>
                    </w:tc>
                    <w:tc>
                      <w:tcPr>
                        <w:tcW w:w="1250" w:type="dxa"/>
                      </w:tcPr>
                      <w:p w14:paraId="74426595" w14:textId="77777777" w:rsidR="00AA5BC8" w:rsidRPr="00613A56" w:rsidRDefault="00AA5BC8" w:rsidP="00312A4C">
                        <w:pPr>
                          <w:rPr>
                            <w:sz w:val="16"/>
                            <w:szCs w:val="16"/>
                          </w:rPr>
                        </w:pPr>
                      </w:p>
                      <w:p w14:paraId="323FEFFA" w14:textId="77777777" w:rsidR="00AA5BC8" w:rsidRPr="00613A56" w:rsidRDefault="00AA5BC8" w:rsidP="00312A4C">
                        <w:pPr>
                          <w:rPr>
                            <w:sz w:val="16"/>
                            <w:szCs w:val="16"/>
                          </w:rPr>
                        </w:pPr>
                        <w:r w:rsidRPr="00613A56">
                          <w:rPr>
                            <w:sz w:val="16"/>
                            <w:szCs w:val="16"/>
                          </w:rPr>
                          <w:t>Communication Dept.</w:t>
                        </w:r>
                      </w:p>
                    </w:tc>
                    <w:tc>
                      <w:tcPr>
                        <w:tcW w:w="923" w:type="dxa"/>
                      </w:tcPr>
                      <w:p w14:paraId="59E6248F" w14:textId="77777777" w:rsidR="00AA5BC8" w:rsidRPr="00613A56" w:rsidRDefault="00AA5BC8" w:rsidP="00312A4C">
                        <w:pPr>
                          <w:rPr>
                            <w:sz w:val="16"/>
                            <w:szCs w:val="16"/>
                          </w:rPr>
                        </w:pPr>
                      </w:p>
                      <w:p w14:paraId="6D155A83" w14:textId="77777777" w:rsidR="00AA5BC8" w:rsidRPr="00613A56" w:rsidRDefault="00AA5BC8" w:rsidP="00312A4C">
                        <w:pPr>
                          <w:rPr>
                            <w:sz w:val="16"/>
                            <w:szCs w:val="16"/>
                          </w:rPr>
                        </w:pPr>
                        <w:r w:rsidRPr="00613A56">
                          <w:rPr>
                            <w:sz w:val="16"/>
                            <w:szCs w:val="16"/>
                          </w:rPr>
                          <w:t>Liberal Arts Dept.</w:t>
                        </w:r>
                      </w:p>
                    </w:tc>
                    <w:tc>
                      <w:tcPr>
                        <w:tcW w:w="839" w:type="dxa"/>
                      </w:tcPr>
                      <w:p w14:paraId="673E4840" w14:textId="77777777" w:rsidR="00AA5BC8" w:rsidRPr="00613A56" w:rsidRDefault="00AA5BC8" w:rsidP="00312A4C">
                        <w:pPr>
                          <w:rPr>
                            <w:sz w:val="16"/>
                            <w:szCs w:val="16"/>
                          </w:rPr>
                        </w:pPr>
                        <w:r w:rsidRPr="00613A56">
                          <w:rPr>
                            <w:sz w:val="16"/>
                            <w:szCs w:val="16"/>
                          </w:rPr>
                          <w:t>Mathematics/ Engineering/Physical Sciences Dept.</w:t>
                        </w:r>
                      </w:p>
                    </w:tc>
                    <w:tc>
                      <w:tcPr>
                        <w:tcW w:w="1832" w:type="dxa"/>
                      </w:tcPr>
                      <w:p w14:paraId="5B66B868" w14:textId="77777777" w:rsidR="00AA5BC8" w:rsidRPr="00613A56" w:rsidRDefault="00AA5BC8" w:rsidP="00312A4C">
                        <w:pPr>
                          <w:rPr>
                            <w:sz w:val="16"/>
                            <w:szCs w:val="16"/>
                          </w:rPr>
                        </w:pPr>
                        <w:r w:rsidRPr="00613A56">
                          <w:rPr>
                            <w:sz w:val="16"/>
                            <w:szCs w:val="16"/>
                          </w:rPr>
                          <w:t>Business &amp; Information Systems</w:t>
                        </w:r>
                      </w:p>
                    </w:tc>
                    <w:tc>
                      <w:tcPr>
                        <w:tcW w:w="866" w:type="dxa"/>
                      </w:tcPr>
                      <w:p w14:paraId="0EBD62F9" w14:textId="77777777" w:rsidR="00AA5BC8" w:rsidRPr="00613A56" w:rsidRDefault="00AA5BC8" w:rsidP="00312A4C">
                        <w:pPr>
                          <w:rPr>
                            <w:sz w:val="16"/>
                            <w:szCs w:val="16"/>
                          </w:rPr>
                        </w:pPr>
                        <w:r w:rsidRPr="00613A56">
                          <w:rPr>
                            <w:sz w:val="16"/>
                            <w:szCs w:val="16"/>
                          </w:rPr>
                          <w:t>Distance Education</w:t>
                        </w:r>
                      </w:p>
                    </w:tc>
                  </w:tr>
                  <w:tr w:rsidR="00AA5BC8" w:rsidRPr="00613A56" w14:paraId="5DEE81BE" w14:textId="77777777" w:rsidTr="00312A4C">
                    <w:trPr>
                      <w:jc w:val="center"/>
                    </w:trPr>
                    <w:tc>
                      <w:tcPr>
                        <w:tcW w:w="1037" w:type="dxa"/>
                      </w:tcPr>
                      <w:p w14:paraId="6B5825CE" w14:textId="77777777" w:rsidR="00AA5BC8" w:rsidRPr="00613A56" w:rsidRDefault="00AA5BC8" w:rsidP="00312A4C">
                        <w:r w:rsidRPr="00613A56">
                          <w:t>Jefferson</w:t>
                        </w:r>
                      </w:p>
                    </w:tc>
                    <w:tc>
                      <w:tcPr>
                        <w:tcW w:w="881" w:type="dxa"/>
                      </w:tcPr>
                      <w:p w14:paraId="2FAF33B7" w14:textId="77777777" w:rsidR="00AA5BC8" w:rsidRPr="00613A56" w:rsidRDefault="00AA5BC8" w:rsidP="00312A4C">
                        <w:r w:rsidRPr="00613A56">
                          <w:t>6</w:t>
                        </w:r>
                      </w:p>
                    </w:tc>
                    <w:tc>
                      <w:tcPr>
                        <w:tcW w:w="1250" w:type="dxa"/>
                      </w:tcPr>
                      <w:p w14:paraId="6F5FD243" w14:textId="77777777" w:rsidR="00AA5BC8" w:rsidRPr="00613A56" w:rsidRDefault="00AA5BC8" w:rsidP="00312A4C">
                        <w:r w:rsidRPr="00613A56">
                          <w:t>7</w:t>
                        </w:r>
                      </w:p>
                    </w:tc>
                    <w:tc>
                      <w:tcPr>
                        <w:tcW w:w="923" w:type="dxa"/>
                      </w:tcPr>
                      <w:p w14:paraId="4A124BED" w14:textId="77777777" w:rsidR="00AA5BC8" w:rsidRPr="00613A56" w:rsidRDefault="00AA5BC8" w:rsidP="00312A4C">
                        <w:r w:rsidRPr="00613A56">
                          <w:t>6</w:t>
                        </w:r>
                      </w:p>
                    </w:tc>
                    <w:tc>
                      <w:tcPr>
                        <w:tcW w:w="839" w:type="dxa"/>
                      </w:tcPr>
                      <w:p w14:paraId="3AF7990B" w14:textId="77777777" w:rsidR="00AA5BC8" w:rsidRPr="00613A56" w:rsidRDefault="00AA5BC8" w:rsidP="00312A4C">
                        <w:r w:rsidRPr="00613A56">
                          <w:t>4</w:t>
                        </w:r>
                      </w:p>
                    </w:tc>
                    <w:tc>
                      <w:tcPr>
                        <w:tcW w:w="1832" w:type="dxa"/>
                      </w:tcPr>
                      <w:p w14:paraId="47B6FB96" w14:textId="77777777" w:rsidR="00AA5BC8" w:rsidRPr="00613A56" w:rsidRDefault="00AA5BC8" w:rsidP="00312A4C">
                        <w:r w:rsidRPr="00613A56">
                          <w:t>7</w:t>
                        </w:r>
                      </w:p>
                    </w:tc>
                    <w:tc>
                      <w:tcPr>
                        <w:tcW w:w="866" w:type="dxa"/>
                      </w:tcPr>
                      <w:p w14:paraId="51DE72FF" w14:textId="77777777" w:rsidR="00AA5BC8" w:rsidRPr="00613A56" w:rsidRDefault="00AA5BC8" w:rsidP="00312A4C">
                        <w:r w:rsidRPr="00613A56">
                          <w:t>1</w:t>
                        </w:r>
                      </w:p>
                    </w:tc>
                  </w:tr>
                  <w:tr w:rsidR="00AA5BC8" w:rsidRPr="00613A56" w14:paraId="4DF9CD8A" w14:textId="77777777" w:rsidTr="00312A4C">
                    <w:trPr>
                      <w:jc w:val="center"/>
                    </w:trPr>
                    <w:tc>
                      <w:tcPr>
                        <w:tcW w:w="1037" w:type="dxa"/>
                      </w:tcPr>
                      <w:p w14:paraId="21F43F73" w14:textId="77777777" w:rsidR="00AA5BC8" w:rsidRPr="00613A56" w:rsidRDefault="00AA5BC8" w:rsidP="00312A4C">
                        <w:r w:rsidRPr="00613A56">
                          <w:t>Shelby</w:t>
                        </w:r>
                      </w:p>
                    </w:tc>
                    <w:tc>
                      <w:tcPr>
                        <w:tcW w:w="881" w:type="dxa"/>
                      </w:tcPr>
                      <w:p w14:paraId="3232E80F" w14:textId="77777777" w:rsidR="00AA5BC8" w:rsidRPr="00613A56" w:rsidRDefault="00AA5BC8" w:rsidP="00312A4C">
                        <w:r w:rsidRPr="00613A56">
                          <w:t>5</w:t>
                        </w:r>
                      </w:p>
                    </w:tc>
                    <w:tc>
                      <w:tcPr>
                        <w:tcW w:w="1250" w:type="dxa"/>
                      </w:tcPr>
                      <w:p w14:paraId="65FD53A6" w14:textId="77777777" w:rsidR="00AA5BC8" w:rsidRPr="00613A56" w:rsidRDefault="00AA5BC8" w:rsidP="00312A4C">
                        <w:r w:rsidRPr="00613A56">
                          <w:t>11</w:t>
                        </w:r>
                      </w:p>
                    </w:tc>
                    <w:tc>
                      <w:tcPr>
                        <w:tcW w:w="923" w:type="dxa"/>
                      </w:tcPr>
                      <w:p w14:paraId="427EFD18" w14:textId="77777777" w:rsidR="00AA5BC8" w:rsidRPr="00613A56" w:rsidRDefault="00AA5BC8" w:rsidP="00312A4C">
                        <w:r w:rsidRPr="00613A56">
                          <w:t>5</w:t>
                        </w:r>
                      </w:p>
                    </w:tc>
                    <w:tc>
                      <w:tcPr>
                        <w:tcW w:w="839" w:type="dxa"/>
                      </w:tcPr>
                      <w:p w14:paraId="1CC049E1" w14:textId="77777777" w:rsidR="00AA5BC8" w:rsidRPr="00613A56" w:rsidRDefault="00AA5BC8" w:rsidP="00312A4C">
                        <w:r w:rsidRPr="00613A56">
                          <w:t>5</w:t>
                        </w:r>
                      </w:p>
                    </w:tc>
                    <w:tc>
                      <w:tcPr>
                        <w:tcW w:w="1832" w:type="dxa"/>
                      </w:tcPr>
                      <w:p w14:paraId="17DEED25" w14:textId="77777777" w:rsidR="00AA5BC8" w:rsidRPr="00613A56" w:rsidRDefault="00AA5BC8" w:rsidP="00312A4C">
                        <w:r w:rsidRPr="00613A56">
                          <w:t>7</w:t>
                        </w:r>
                      </w:p>
                    </w:tc>
                    <w:tc>
                      <w:tcPr>
                        <w:tcW w:w="866" w:type="dxa"/>
                      </w:tcPr>
                      <w:p w14:paraId="5E3C64F4" w14:textId="77777777" w:rsidR="00AA5BC8" w:rsidRPr="00613A56" w:rsidRDefault="00AA5BC8" w:rsidP="00312A4C">
                        <w:r w:rsidRPr="00613A56">
                          <w:t>3</w:t>
                        </w:r>
                      </w:p>
                    </w:tc>
                  </w:tr>
                  <w:tr w:rsidR="00AA5BC8" w:rsidRPr="00613A56" w14:paraId="1058526F" w14:textId="77777777" w:rsidTr="00312A4C">
                    <w:trPr>
                      <w:jc w:val="center"/>
                    </w:trPr>
                    <w:tc>
                      <w:tcPr>
                        <w:tcW w:w="1037" w:type="dxa"/>
                      </w:tcPr>
                      <w:p w14:paraId="034F0C5D" w14:textId="77777777" w:rsidR="00AA5BC8" w:rsidRPr="00613A56" w:rsidRDefault="00AA5BC8" w:rsidP="00312A4C">
                        <w:r w:rsidRPr="00613A56">
                          <w:t>Pell City</w:t>
                        </w:r>
                      </w:p>
                    </w:tc>
                    <w:tc>
                      <w:tcPr>
                        <w:tcW w:w="881" w:type="dxa"/>
                      </w:tcPr>
                      <w:p w14:paraId="0A9A0E7A" w14:textId="77777777" w:rsidR="00AA5BC8" w:rsidRPr="00613A56" w:rsidRDefault="00AA5BC8" w:rsidP="00312A4C">
                        <w:r w:rsidRPr="00613A56">
                          <w:t>1</w:t>
                        </w:r>
                      </w:p>
                    </w:tc>
                    <w:tc>
                      <w:tcPr>
                        <w:tcW w:w="1250" w:type="dxa"/>
                      </w:tcPr>
                      <w:p w14:paraId="532A04C3" w14:textId="77777777" w:rsidR="00AA5BC8" w:rsidRPr="00613A56" w:rsidRDefault="00AA5BC8" w:rsidP="00312A4C">
                        <w:r w:rsidRPr="00613A56">
                          <w:t>2</w:t>
                        </w:r>
                      </w:p>
                    </w:tc>
                    <w:tc>
                      <w:tcPr>
                        <w:tcW w:w="923" w:type="dxa"/>
                      </w:tcPr>
                      <w:p w14:paraId="0E057E48" w14:textId="77777777" w:rsidR="00AA5BC8" w:rsidRPr="00613A56" w:rsidRDefault="00AA5BC8" w:rsidP="00312A4C">
                        <w:r w:rsidRPr="00613A56">
                          <w:t>2</w:t>
                        </w:r>
                      </w:p>
                    </w:tc>
                    <w:tc>
                      <w:tcPr>
                        <w:tcW w:w="839" w:type="dxa"/>
                      </w:tcPr>
                      <w:p w14:paraId="03CA455C" w14:textId="77777777" w:rsidR="00AA5BC8" w:rsidRPr="00613A56" w:rsidRDefault="00AA5BC8" w:rsidP="00312A4C">
                        <w:r w:rsidRPr="00613A56">
                          <w:t>1</w:t>
                        </w:r>
                      </w:p>
                    </w:tc>
                    <w:tc>
                      <w:tcPr>
                        <w:tcW w:w="1832" w:type="dxa"/>
                      </w:tcPr>
                      <w:p w14:paraId="01D38C8E" w14:textId="77777777" w:rsidR="00AA5BC8" w:rsidRPr="00613A56" w:rsidRDefault="00AA5BC8" w:rsidP="00312A4C">
                        <w:r w:rsidRPr="00613A56">
                          <w:t>0</w:t>
                        </w:r>
                      </w:p>
                    </w:tc>
                    <w:tc>
                      <w:tcPr>
                        <w:tcW w:w="866" w:type="dxa"/>
                      </w:tcPr>
                      <w:p w14:paraId="2BC3C48E" w14:textId="77777777" w:rsidR="00AA5BC8" w:rsidRPr="00613A56" w:rsidRDefault="00AA5BC8" w:rsidP="00312A4C">
                        <w:r w:rsidRPr="00613A56">
                          <w:t>0</w:t>
                        </w:r>
                      </w:p>
                    </w:tc>
                  </w:tr>
                  <w:tr w:rsidR="00AA5BC8" w:rsidRPr="00613A56" w14:paraId="58D9ED74" w14:textId="77777777" w:rsidTr="00312A4C">
                    <w:trPr>
                      <w:jc w:val="center"/>
                    </w:trPr>
                    <w:tc>
                      <w:tcPr>
                        <w:tcW w:w="1037" w:type="dxa"/>
                      </w:tcPr>
                      <w:p w14:paraId="275F2473" w14:textId="77777777" w:rsidR="00AA5BC8" w:rsidRPr="00613A56" w:rsidRDefault="00AA5BC8" w:rsidP="00312A4C">
                        <w:r w:rsidRPr="00613A56">
                          <w:t>Clanton</w:t>
                        </w:r>
                      </w:p>
                    </w:tc>
                    <w:tc>
                      <w:tcPr>
                        <w:tcW w:w="881" w:type="dxa"/>
                      </w:tcPr>
                      <w:p w14:paraId="08060521" w14:textId="77777777" w:rsidR="00AA5BC8" w:rsidRPr="00613A56" w:rsidRDefault="00AA5BC8" w:rsidP="00312A4C">
                        <w:r w:rsidRPr="00613A56">
                          <w:t>1</w:t>
                        </w:r>
                      </w:p>
                    </w:tc>
                    <w:tc>
                      <w:tcPr>
                        <w:tcW w:w="1250" w:type="dxa"/>
                      </w:tcPr>
                      <w:p w14:paraId="69FF830D" w14:textId="77777777" w:rsidR="00AA5BC8" w:rsidRPr="00613A56" w:rsidRDefault="00AA5BC8" w:rsidP="00312A4C">
                        <w:r w:rsidRPr="00613A56">
                          <w:t>2</w:t>
                        </w:r>
                      </w:p>
                    </w:tc>
                    <w:tc>
                      <w:tcPr>
                        <w:tcW w:w="923" w:type="dxa"/>
                      </w:tcPr>
                      <w:p w14:paraId="0A536F2E" w14:textId="77777777" w:rsidR="00AA5BC8" w:rsidRPr="00613A56" w:rsidRDefault="00AA5BC8" w:rsidP="00312A4C">
                        <w:r w:rsidRPr="00613A56">
                          <w:t>1</w:t>
                        </w:r>
                      </w:p>
                    </w:tc>
                    <w:tc>
                      <w:tcPr>
                        <w:tcW w:w="839" w:type="dxa"/>
                      </w:tcPr>
                      <w:p w14:paraId="3DDCE8F0" w14:textId="77777777" w:rsidR="00AA5BC8" w:rsidRPr="00613A56" w:rsidRDefault="00AA5BC8" w:rsidP="00312A4C">
                        <w:r w:rsidRPr="00613A56">
                          <w:t>1</w:t>
                        </w:r>
                      </w:p>
                    </w:tc>
                    <w:tc>
                      <w:tcPr>
                        <w:tcW w:w="1832" w:type="dxa"/>
                      </w:tcPr>
                      <w:p w14:paraId="5EE125FD" w14:textId="77777777" w:rsidR="00AA5BC8" w:rsidRPr="00613A56" w:rsidRDefault="00AA5BC8" w:rsidP="00312A4C">
                        <w:r w:rsidRPr="00613A56">
                          <w:t>0</w:t>
                        </w:r>
                      </w:p>
                    </w:tc>
                    <w:tc>
                      <w:tcPr>
                        <w:tcW w:w="866" w:type="dxa"/>
                      </w:tcPr>
                      <w:p w14:paraId="7E7B3CD7" w14:textId="77777777" w:rsidR="00AA5BC8" w:rsidRPr="00613A56" w:rsidRDefault="00AA5BC8" w:rsidP="00312A4C">
                        <w:r w:rsidRPr="00613A56">
                          <w:t>0</w:t>
                        </w:r>
                      </w:p>
                    </w:tc>
                  </w:tr>
                </w:tbl>
                <w:p w14:paraId="3B7763F7" w14:textId="77777777" w:rsidR="00AA5BC8" w:rsidRPr="00613A56" w:rsidRDefault="00AA5BC8" w:rsidP="00312A4C">
                  <w:pPr>
                    <w:rPr>
                      <w:sz w:val="18"/>
                      <w:szCs w:val="18"/>
                    </w:rPr>
                  </w:pPr>
                </w:p>
                <w:p w14:paraId="6E42D8FD" w14:textId="77777777" w:rsidR="00AA5BC8" w:rsidRPr="00613A56" w:rsidRDefault="00AA5BC8" w:rsidP="00312A4C">
                  <w:pPr>
                    <w:rPr>
                      <w:sz w:val="18"/>
                      <w:szCs w:val="18"/>
                    </w:rPr>
                  </w:pPr>
                </w:p>
                <w:p w14:paraId="158B4F15" w14:textId="77777777" w:rsidR="00AA5BC8" w:rsidRPr="00613A56" w:rsidRDefault="00AA5BC8" w:rsidP="00312A4C">
                  <w:pPr>
                    <w:rPr>
                      <w:sz w:val="18"/>
                      <w:szCs w:val="18"/>
                    </w:rPr>
                  </w:pPr>
                </w:p>
                <w:p w14:paraId="1C65A522" w14:textId="77777777" w:rsidR="00AA5BC8" w:rsidRPr="00613A56" w:rsidRDefault="00AA5BC8" w:rsidP="00312A4C">
                  <w:pPr>
                    <w:rPr>
                      <w:sz w:val="18"/>
                      <w:szCs w:val="18"/>
                    </w:rPr>
                  </w:pPr>
                </w:p>
                <w:p w14:paraId="027CCE4A" w14:textId="77777777" w:rsidR="00AA5BC8" w:rsidRPr="00613A56" w:rsidRDefault="00AA5BC8" w:rsidP="00312A4C">
                  <w:pPr>
                    <w:rPr>
                      <w:sz w:val="18"/>
                      <w:szCs w:val="18"/>
                    </w:rPr>
                  </w:pPr>
                </w:p>
                <w:p w14:paraId="0902A48F" w14:textId="77777777" w:rsidR="00AA5BC8" w:rsidRPr="00613A56" w:rsidRDefault="00AA5BC8" w:rsidP="00312A4C">
                  <w:pPr>
                    <w:rPr>
                      <w:sz w:val="18"/>
                      <w:szCs w:val="18"/>
                    </w:rPr>
                  </w:pPr>
                </w:p>
                <w:p w14:paraId="456FB3DB" w14:textId="77777777" w:rsidR="00AA5BC8" w:rsidRPr="00613A56" w:rsidRDefault="00AA5BC8" w:rsidP="00312A4C">
                  <w:pPr>
                    <w:rPr>
                      <w:sz w:val="18"/>
                      <w:szCs w:val="18"/>
                    </w:rPr>
                  </w:pPr>
                </w:p>
                <w:p w14:paraId="6953A1FA" w14:textId="77777777" w:rsidR="00AA5BC8" w:rsidRPr="00613A56" w:rsidRDefault="00AA5BC8" w:rsidP="00312A4C">
                  <w:pPr>
                    <w:rPr>
                      <w:sz w:val="18"/>
                      <w:szCs w:val="18"/>
                    </w:rPr>
                  </w:pPr>
                </w:p>
                <w:p w14:paraId="4879E509" w14:textId="77777777" w:rsidR="00AA5BC8" w:rsidRPr="00613A56" w:rsidRDefault="00AA5BC8" w:rsidP="00312A4C">
                  <w:pPr>
                    <w:rPr>
                      <w:sz w:val="18"/>
                      <w:szCs w:val="18"/>
                    </w:rPr>
                  </w:pPr>
                </w:p>
                <w:p w14:paraId="075475B8" w14:textId="77777777" w:rsidR="00AA5BC8" w:rsidRPr="00613A56" w:rsidRDefault="00AA5BC8" w:rsidP="00312A4C">
                  <w:pPr>
                    <w:rPr>
                      <w:sz w:val="18"/>
                      <w:szCs w:val="18"/>
                    </w:rPr>
                  </w:pPr>
                </w:p>
                <w:p w14:paraId="4E34D974" w14:textId="77777777" w:rsidR="00AA5BC8" w:rsidRPr="00613A56" w:rsidRDefault="00AA5BC8" w:rsidP="00312A4C">
                  <w:pPr>
                    <w:rPr>
                      <w:sz w:val="18"/>
                      <w:szCs w:val="18"/>
                    </w:rPr>
                  </w:pPr>
                </w:p>
                <w:p w14:paraId="5C87072A" w14:textId="77777777" w:rsidR="00AA5BC8" w:rsidRPr="00613A56" w:rsidRDefault="00AA5BC8" w:rsidP="00312A4C">
                  <w:pPr>
                    <w:rPr>
                      <w:sz w:val="18"/>
                      <w:szCs w:val="18"/>
                    </w:rPr>
                  </w:pPr>
                </w:p>
                <w:p w14:paraId="432AAFCC" w14:textId="77777777" w:rsidR="00AA5BC8" w:rsidRPr="00613A56" w:rsidRDefault="00AA5BC8" w:rsidP="00312A4C">
                  <w:pPr>
                    <w:rPr>
                      <w:sz w:val="18"/>
                      <w:szCs w:val="18"/>
                    </w:rPr>
                  </w:pPr>
                </w:p>
                <w:p w14:paraId="57A70145" w14:textId="77777777" w:rsidR="00AA5BC8" w:rsidRPr="00613A56" w:rsidRDefault="00AA5BC8" w:rsidP="00312A4C">
                  <w:pPr>
                    <w:rPr>
                      <w:sz w:val="18"/>
                      <w:szCs w:val="18"/>
                    </w:rPr>
                  </w:pPr>
                </w:p>
                <w:p w14:paraId="3CE89DF1" w14:textId="77777777" w:rsidR="00AA5BC8" w:rsidRPr="00613A56" w:rsidRDefault="00AA5BC8" w:rsidP="00312A4C">
                  <w:r w:rsidRPr="00613A56">
                    <w:t>Department Credit Hour Production by Full-Time Faculty Based on All Department Courses at All Locations</w:t>
                  </w:r>
                </w:p>
                <w:p w14:paraId="42FFF347" w14:textId="77777777" w:rsidR="00AA5BC8" w:rsidRPr="00613A56" w:rsidRDefault="00AA5BC8" w:rsidP="00312A4C">
                  <w:r w:rsidRPr="00613A56">
                    <w:t xml:space="preserve">           </w:t>
                  </w:r>
                </w:p>
                <w:p w14:paraId="7024C4A1" w14:textId="77777777" w:rsidR="00AA5BC8" w:rsidRPr="00613A56" w:rsidRDefault="00AA5BC8" w:rsidP="00312A4C">
                  <w:pPr>
                    <w:rPr>
                      <w:sz w:val="18"/>
                      <w:szCs w:val="18"/>
                    </w:rPr>
                  </w:pPr>
                </w:p>
                <w:tbl>
                  <w:tblPr>
                    <w:tblStyle w:val="TableGrid"/>
                    <w:tblW w:w="0" w:type="auto"/>
                    <w:tblLook w:val="04A0" w:firstRow="1" w:lastRow="0" w:firstColumn="1" w:lastColumn="0" w:noHBand="0" w:noVBand="1"/>
                  </w:tblPr>
                  <w:tblGrid>
                    <w:gridCol w:w="3580"/>
                    <w:gridCol w:w="4048"/>
                  </w:tblGrid>
                  <w:tr w:rsidR="00AA5BC8" w:rsidRPr="00613A56" w14:paraId="47AE4B84" w14:textId="77777777" w:rsidTr="00312A4C">
                    <w:tc>
                      <w:tcPr>
                        <w:tcW w:w="3580" w:type="dxa"/>
                      </w:tcPr>
                      <w:p w14:paraId="4D984C86" w14:textId="77777777" w:rsidR="00AA5BC8" w:rsidRPr="00613A56" w:rsidRDefault="00AA5BC8" w:rsidP="00312A4C">
                        <w:pPr>
                          <w:rPr>
                            <w:u w:val="single"/>
                          </w:rPr>
                        </w:pPr>
                        <w:r w:rsidRPr="00613A56">
                          <w:rPr>
                            <w:u w:val="single"/>
                          </w:rPr>
                          <w:t>Biology Department</w:t>
                        </w:r>
                      </w:p>
                      <w:p w14:paraId="66BC8A38" w14:textId="77777777" w:rsidR="00AA5BC8" w:rsidRPr="00613A56" w:rsidRDefault="00AA5BC8" w:rsidP="00312A4C">
                        <w:r w:rsidRPr="00613A56">
                          <w:t>55.6% Fall 2018 - Summer 2019</w:t>
                        </w:r>
                      </w:p>
                      <w:p w14:paraId="6A0F6281" w14:textId="77777777" w:rsidR="00AA5BC8" w:rsidRPr="00613A56" w:rsidRDefault="00AA5BC8" w:rsidP="00312A4C">
                        <w:r w:rsidRPr="00613A56">
                          <w:t>61.86% Fall 2017 - Summer 2018</w:t>
                        </w:r>
                      </w:p>
                      <w:p w14:paraId="6B42D8BC" w14:textId="77777777" w:rsidR="00AA5BC8" w:rsidRPr="00613A56" w:rsidRDefault="00AA5BC8" w:rsidP="00312A4C">
                        <w:r w:rsidRPr="00613A56">
                          <w:t>63.4% Fall -2016 – Summer 2017</w:t>
                        </w:r>
                      </w:p>
                    </w:tc>
                    <w:tc>
                      <w:tcPr>
                        <w:tcW w:w="4048" w:type="dxa"/>
                      </w:tcPr>
                      <w:p w14:paraId="7E819762" w14:textId="77777777" w:rsidR="00AA5BC8" w:rsidRPr="00613A56" w:rsidRDefault="00AA5BC8" w:rsidP="00312A4C">
                        <w:pPr>
                          <w:rPr>
                            <w:u w:val="single"/>
                          </w:rPr>
                        </w:pPr>
                        <w:r w:rsidRPr="00613A56">
                          <w:rPr>
                            <w:u w:val="single"/>
                          </w:rPr>
                          <w:t>Communications Department</w:t>
                        </w:r>
                      </w:p>
                      <w:p w14:paraId="4C998ACE" w14:textId="77777777" w:rsidR="00AA5BC8" w:rsidRPr="00613A56" w:rsidRDefault="00AA5BC8" w:rsidP="00312A4C">
                        <w:r w:rsidRPr="00613A56">
                          <w:t>60.52% Fall 2018- Summer 2019</w:t>
                        </w:r>
                      </w:p>
                      <w:p w14:paraId="396ED295" w14:textId="77777777" w:rsidR="00AA5BC8" w:rsidRPr="00613A56" w:rsidRDefault="00AA5BC8" w:rsidP="00312A4C">
                        <w:r w:rsidRPr="00613A56">
                          <w:t>65.38% Fall 2017- Summer 2018</w:t>
                        </w:r>
                      </w:p>
                      <w:p w14:paraId="6B917E7C" w14:textId="77777777" w:rsidR="00AA5BC8" w:rsidRPr="00613A56" w:rsidRDefault="00AA5BC8" w:rsidP="00312A4C">
                        <w:pPr>
                          <w:rPr>
                            <w:u w:val="single"/>
                          </w:rPr>
                        </w:pPr>
                        <w:r w:rsidRPr="00613A56">
                          <w:t>56.8% Fall -2016 – Summer 2017</w:t>
                        </w:r>
                      </w:p>
                    </w:tc>
                  </w:tr>
                  <w:tr w:rsidR="00AA5BC8" w:rsidRPr="00613A56" w14:paraId="2D814146" w14:textId="77777777" w:rsidTr="00312A4C">
                    <w:tc>
                      <w:tcPr>
                        <w:tcW w:w="3580" w:type="dxa"/>
                        <w:tcBorders>
                          <w:bottom w:val="single" w:sz="4" w:space="0" w:color="auto"/>
                        </w:tcBorders>
                      </w:tcPr>
                      <w:p w14:paraId="0493D329" w14:textId="77777777" w:rsidR="00AA5BC8" w:rsidRPr="00613A56" w:rsidRDefault="00AA5BC8" w:rsidP="00312A4C">
                        <w:pPr>
                          <w:rPr>
                            <w:u w:val="single"/>
                          </w:rPr>
                        </w:pPr>
                        <w:r w:rsidRPr="00613A56">
                          <w:rPr>
                            <w:u w:val="single"/>
                          </w:rPr>
                          <w:t>Liberal Arts Department</w:t>
                        </w:r>
                      </w:p>
                      <w:p w14:paraId="361874F5" w14:textId="77777777" w:rsidR="00AA5BC8" w:rsidRPr="00613A56" w:rsidRDefault="00AA5BC8" w:rsidP="00312A4C">
                        <w:r w:rsidRPr="00613A56">
                          <w:t>60.52% Fall 2018 - Summer 2019</w:t>
                        </w:r>
                      </w:p>
                      <w:p w14:paraId="634BA328" w14:textId="77777777" w:rsidR="00AA5BC8" w:rsidRPr="00613A56" w:rsidRDefault="00AA5BC8" w:rsidP="00312A4C">
                        <w:r w:rsidRPr="00613A56">
                          <w:t>66.63% Fall 2017 - Summer 2018</w:t>
                        </w:r>
                      </w:p>
                      <w:p w14:paraId="67BF32A9" w14:textId="77777777" w:rsidR="00AA5BC8" w:rsidRPr="00613A56" w:rsidRDefault="00AA5BC8" w:rsidP="00312A4C">
                        <w:r w:rsidRPr="00613A56">
                          <w:t>64.0% Fall -2016 – Summer 2017</w:t>
                        </w:r>
                      </w:p>
                      <w:p w14:paraId="2D076446" w14:textId="77777777" w:rsidR="00AA5BC8" w:rsidRPr="00613A56" w:rsidRDefault="00AA5BC8" w:rsidP="00312A4C">
                        <w:pPr>
                          <w:rPr>
                            <w:u w:val="single"/>
                          </w:rPr>
                        </w:pPr>
                      </w:p>
                    </w:tc>
                    <w:tc>
                      <w:tcPr>
                        <w:tcW w:w="4048" w:type="dxa"/>
                      </w:tcPr>
                      <w:p w14:paraId="0F9E93F8" w14:textId="77777777" w:rsidR="00AA5BC8" w:rsidRPr="00613A56" w:rsidRDefault="00AA5BC8" w:rsidP="00312A4C">
                        <w:pPr>
                          <w:rPr>
                            <w:u w:val="single"/>
                          </w:rPr>
                        </w:pPr>
                        <w:r w:rsidRPr="00613A56">
                          <w:rPr>
                            <w:u w:val="single"/>
                          </w:rPr>
                          <w:t>Mathematics/Engineering/Physical Sciences Department</w:t>
                        </w:r>
                      </w:p>
                      <w:p w14:paraId="519F4FF5" w14:textId="77777777" w:rsidR="00AA5BC8" w:rsidRPr="00613A56" w:rsidRDefault="00AA5BC8" w:rsidP="00312A4C">
                        <w:r w:rsidRPr="00613A56">
                          <w:t>62.65% Fall 2018—Summer 2019</w:t>
                        </w:r>
                      </w:p>
                      <w:p w14:paraId="67CB530D" w14:textId="77777777" w:rsidR="00AA5BC8" w:rsidRPr="00613A56" w:rsidRDefault="00AA5BC8" w:rsidP="00312A4C">
                        <w:r w:rsidRPr="00613A56">
                          <w:t>69.44% Fall 2017—Summer 2018</w:t>
                        </w:r>
                      </w:p>
                      <w:p w14:paraId="7E3E0CE2" w14:textId="77777777" w:rsidR="00AA5BC8" w:rsidRPr="00613A56" w:rsidRDefault="00AA5BC8" w:rsidP="00312A4C">
                        <w:pPr>
                          <w:rPr>
                            <w:u w:val="single"/>
                          </w:rPr>
                        </w:pPr>
                        <w:r w:rsidRPr="00613A56">
                          <w:t>71.9% Fall -2016 – Summer 2017</w:t>
                        </w:r>
                      </w:p>
                    </w:tc>
                  </w:tr>
                  <w:tr w:rsidR="00AA5BC8" w:rsidRPr="00613A56" w14:paraId="20FA8584" w14:textId="77777777" w:rsidTr="00312A4C">
                    <w:trPr>
                      <w:trHeight w:val="143"/>
                    </w:trPr>
                    <w:tc>
                      <w:tcPr>
                        <w:tcW w:w="7628" w:type="dxa"/>
                        <w:gridSpan w:val="2"/>
                        <w:tcBorders>
                          <w:top w:val="single" w:sz="4" w:space="0" w:color="auto"/>
                          <w:left w:val="single" w:sz="4" w:space="0" w:color="auto"/>
                          <w:bottom w:val="single" w:sz="4" w:space="0" w:color="auto"/>
                        </w:tcBorders>
                      </w:tcPr>
                      <w:p w14:paraId="52B1E7FB" w14:textId="77777777" w:rsidR="00AA5BC8" w:rsidRPr="00613A56" w:rsidRDefault="00AA5BC8" w:rsidP="00312A4C">
                        <w:pPr>
                          <w:jc w:val="center"/>
                          <w:rPr>
                            <w:u w:val="single"/>
                          </w:rPr>
                        </w:pPr>
                        <w:bookmarkStart w:id="34" w:name="_Hlk496521027"/>
                        <w:r w:rsidRPr="00613A56">
                          <w:rPr>
                            <w:u w:val="single"/>
                          </w:rPr>
                          <w:t>Business &amp; Information Systems Department</w:t>
                        </w:r>
                      </w:p>
                      <w:p w14:paraId="0E1D61F3" w14:textId="77777777" w:rsidR="00AA5BC8" w:rsidRPr="00613A56" w:rsidRDefault="00AA5BC8" w:rsidP="00312A4C">
                        <w:pPr>
                          <w:jc w:val="center"/>
                        </w:pPr>
                        <w:r w:rsidRPr="00613A56">
                          <w:t>79.7% Fall 2018—Summer 2019</w:t>
                        </w:r>
                      </w:p>
                      <w:p w14:paraId="184371FC" w14:textId="77777777" w:rsidR="00AA5BC8" w:rsidRPr="00613A56" w:rsidRDefault="00AA5BC8" w:rsidP="00312A4C">
                        <w:pPr>
                          <w:jc w:val="center"/>
                        </w:pPr>
                        <w:r w:rsidRPr="00613A56">
                          <w:t>79.88% Fall 2017—Summer 2018</w:t>
                        </w:r>
                      </w:p>
                      <w:p w14:paraId="6E7887B1" w14:textId="77777777" w:rsidR="00AA5BC8" w:rsidRPr="00613A56" w:rsidRDefault="00AA5BC8" w:rsidP="00312A4C">
                        <w:pPr>
                          <w:jc w:val="center"/>
                        </w:pPr>
                        <w:r w:rsidRPr="00613A56">
                          <w:t xml:space="preserve">79.8% Fall -2016 – Summer 2017                                             </w:t>
                        </w:r>
                        <w:bookmarkEnd w:id="34"/>
                      </w:p>
                    </w:tc>
                  </w:tr>
                </w:tbl>
                <w:p w14:paraId="45E0E84D" w14:textId="77777777" w:rsidR="00AA5BC8" w:rsidRPr="00613A56" w:rsidRDefault="00AA5BC8" w:rsidP="00312A4C">
                  <w:pPr>
                    <w:rPr>
                      <w:rFonts w:cstheme="minorHAnsi"/>
                      <w:u w:val="single"/>
                    </w:rPr>
                  </w:pPr>
                </w:p>
              </w:tc>
              <w:tc>
                <w:tcPr>
                  <w:tcW w:w="2433" w:type="dxa"/>
                  <w:gridSpan w:val="3"/>
                </w:tcPr>
                <w:p w14:paraId="603CB986" w14:textId="77777777" w:rsidR="00AA5BC8" w:rsidRPr="00613A56" w:rsidRDefault="00AA5BC8" w:rsidP="00312A4C">
                  <w:pPr>
                    <w:rPr>
                      <w:rFonts w:cs="Arial"/>
                      <w:lang w:val="en"/>
                    </w:rPr>
                  </w:pPr>
                </w:p>
                <w:p w14:paraId="14A62492" w14:textId="77777777" w:rsidR="00AA5BC8" w:rsidRPr="00613A56" w:rsidRDefault="00AA5BC8" w:rsidP="00312A4C">
                  <w:r w:rsidRPr="00613A56">
                    <w:rPr>
                      <w:rFonts w:cs="Arial"/>
                      <w:lang w:val="en"/>
                    </w:rPr>
                    <w:t xml:space="preserve">The addition and relocation of full-time faculty enabled departments in the Transfer/General Studies Division to better fulfill their missions at all locations.  </w:t>
                  </w:r>
                </w:p>
                <w:p w14:paraId="44D5B52D" w14:textId="77777777" w:rsidR="00AA5BC8" w:rsidRPr="00613A56" w:rsidRDefault="00AA5BC8" w:rsidP="00312A4C"/>
                <w:p w14:paraId="55946BC5" w14:textId="77777777" w:rsidR="00AA5BC8" w:rsidRPr="00613A56" w:rsidRDefault="00AA5BC8" w:rsidP="00312A4C">
                  <w:r w:rsidRPr="00613A56">
                    <w:t xml:space="preserve">The college is committed to maintaining </w:t>
                  </w:r>
                  <w:r w:rsidRPr="00613A56">
                    <w:rPr>
                      <w:rFonts w:cs="Arial"/>
                      <w:lang w:val="en"/>
                    </w:rPr>
                    <w:t>full-time faculty adequate to fulfill its mission and continues to monitor factors that determine need.</w:t>
                  </w:r>
                  <w:r w:rsidRPr="00613A56">
                    <w:t xml:space="preserve"> </w:t>
                  </w:r>
                </w:p>
              </w:tc>
            </w:tr>
          </w:tbl>
          <w:p w14:paraId="6B080C62" w14:textId="77777777" w:rsidR="00AA5BC8" w:rsidRDefault="00AA5BC8" w:rsidP="00312A4C">
            <w:pPr>
              <w:rPr>
                <w:b/>
                <w:sz w:val="28"/>
                <w:szCs w:val="28"/>
              </w:rPr>
            </w:pPr>
            <w:r w:rsidRPr="00613A56">
              <w:rPr>
                <w:b/>
                <w:sz w:val="28"/>
                <w:szCs w:val="28"/>
              </w:rPr>
              <w:t xml:space="preserve">          </w:t>
            </w:r>
          </w:p>
          <w:p w14:paraId="7CD2217B" w14:textId="77777777" w:rsidR="00AA5BC8" w:rsidRDefault="00AA5BC8" w:rsidP="00312A4C">
            <w:pPr>
              <w:rPr>
                <w:b/>
                <w:sz w:val="28"/>
                <w:szCs w:val="28"/>
              </w:rPr>
            </w:pPr>
          </w:p>
          <w:p w14:paraId="61D0DA96" w14:textId="77777777" w:rsidR="00AA5BC8" w:rsidRDefault="00AA5BC8" w:rsidP="00312A4C">
            <w:pPr>
              <w:rPr>
                <w:b/>
                <w:sz w:val="28"/>
                <w:szCs w:val="28"/>
              </w:rPr>
            </w:pPr>
          </w:p>
          <w:p w14:paraId="5DACAA80" w14:textId="77777777" w:rsidR="00AA5BC8" w:rsidRDefault="00AA5BC8" w:rsidP="00312A4C">
            <w:pPr>
              <w:rPr>
                <w:b/>
                <w:sz w:val="28"/>
                <w:szCs w:val="28"/>
              </w:rPr>
            </w:pPr>
          </w:p>
          <w:p w14:paraId="156481BC" w14:textId="77777777" w:rsidR="00AA5BC8" w:rsidRDefault="00AA5BC8" w:rsidP="00312A4C">
            <w:pPr>
              <w:rPr>
                <w:b/>
                <w:sz w:val="28"/>
                <w:szCs w:val="28"/>
              </w:rPr>
            </w:pPr>
          </w:p>
          <w:p w14:paraId="48E1E27D" w14:textId="77777777" w:rsidR="00AA5BC8" w:rsidRDefault="00AA5BC8" w:rsidP="00312A4C">
            <w:pPr>
              <w:rPr>
                <w:b/>
                <w:sz w:val="28"/>
                <w:szCs w:val="28"/>
              </w:rPr>
            </w:pPr>
          </w:p>
          <w:p w14:paraId="4157D69F" w14:textId="77777777" w:rsidR="00AA5BC8" w:rsidRDefault="00AA5BC8" w:rsidP="00312A4C">
            <w:pPr>
              <w:rPr>
                <w:b/>
                <w:sz w:val="28"/>
                <w:szCs w:val="28"/>
              </w:rPr>
            </w:pPr>
          </w:p>
          <w:p w14:paraId="37B5802A" w14:textId="77777777" w:rsidR="00AA5BC8" w:rsidRDefault="00AA5BC8" w:rsidP="00312A4C">
            <w:pPr>
              <w:rPr>
                <w:b/>
                <w:sz w:val="28"/>
                <w:szCs w:val="28"/>
              </w:rPr>
            </w:pPr>
          </w:p>
          <w:p w14:paraId="5C2D9872" w14:textId="61D15BA4" w:rsidR="00AA5BC8" w:rsidRPr="00613A56" w:rsidRDefault="00AA5BC8" w:rsidP="00312A4C">
            <w:pPr>
              <w:rPr>
                <w:b/>
                <w:sz w:val="28"/>
                <w:szCs w:val="28"/>
              </w:rPr>
            </w:pPr>
            <w:r w:rsidRPr="00613A56">
              <w:rPr>
                <w:b/>
                <w:sz w:val="28"/>
                <w:szCs w:val="28"/>
              </w:rPr>
              <w:t xml:space="preserve">   Course </w:t>
            </w:r>
            <w:r w:rsidRPr="00613A56">
              <w:t>Offerings</w:t>
            </w:r>
            <w:r w:rsidRPr="00613A56">
              <w:rPr>
                <w:b/>
                <w:sz w:val="28"/>
                <w:szCs w:val="28"/>
              </w:rPr>
              <w:t xml:space="preserve"> - All campuses fall 2018 - summer 2019</w:t>
            </w:r>
          </w:p>
          <w:tbl>
            <w:tblPr>
              <w:tblStyle w:val="TableGrid"/>
              <w:tblW w:w="0" w:type="auto"/>
              <w:tblLook w:val="04A0" w:firstRow="1" w:lastRow="0" w:firstColumn="1" w:lastColumn="0" w:noHBand="0" w:noVBand="1"/>
            </w:tblPr>
            <w:tblGrid>
              <w:gridCol w:w="1038"/>
              <w:gridCol w:w="920"/>
              <w:gridCol w:w="747"/>
              <w:gridCol w:w="710"/>
              <w:gridCol w:w="920"/>
              <w:gridCol w:w="747"/>
              <w:gridCol w:w="673"/>
              <w:gridCol w:w="920"/>
              <w:gridCol w:w="864"/>
              <w:gridCol w:w="864"/>
            </w:tblGrid>
            <w:tr w:rsidR="00AA5BC8" w:rsidRPr="00613A56" w14:paraId="3B9CE557" w14:textId="77777777" w:rsidTr="00312A4C">
              <w:tc>
                <w:tcPr>
                  <w:tcW w:w="1038" w:type="dxa"/>
                  <w:shd w:val="clear" w:color="auto" w:fill="808080" w:themeFill="background1" w:themeFillShade="80"/>
                </w:tcPr>
                <w:p w14:paraId="5C3E2BD3" w14:textId="77777777" w:rsidR="00AA5BC8" w:rsidRPr="00613A56" w:rsidRDefault="00AA5BC8" w:rsidP="00312A4C">
                  <w:r w:rsidRPr="00613A56">
                    <w:t>Jefferson</w:t>
                  </w:r>
                </w:p>
                <w:p w14:paraId="58241265" w14:textId="77777777" w:rsidR="00AA5BC8" w:rsidRPr="00613A56" w:rsidRDefault="00AA5BC8" w:rsidP="00312A4C">
                  <w:r w:rsidRPr="00613A56">
                    <w:t>Campus</w:t>
                  </w:r>
                </w:p>
              </w:tc>
              <w:tc>
                <w:tcPr>
                  <w:tcW w:w="2377" w:type="dxa"/>
                  <w:gridSpan w:val="3"/>
                  <w:shd w:val="clear" w:color="auto" w:fill="808080" w:themeFill="background1" w:themeFillShade="80"/>
                </w:tcPr>
                <w:p w14:paraId="7AE2973C" w14:textId="77777777" w:rsidR="00AA5BC8" w:rsidRPr="00613A56" w:rsidRDefault="00AA5BC8" w:rsidP="00312A4C">
                  <w:pPr>
                    <w:jc w:val="center"/>
                  </w:pPr>
                </w:p>
                <w:p w14:paraId="61D0E43D" w14:textId="77777777" w:rsidR="00AA5BC8" w:rsidRPr="00613A56" w:rsidRDefault="00AA5BC8" w:rsidP="00312A4C">
                  <w:pPr>
                    <w:jc w:val="center"/>
                  </w:pPr>
                  <w:r w:rsidRPr="00613A56">
                    <w:t>Fall</w:t>
                  </w:r>
                </w:p>
              </w:tc>
              <w:tc>
                <w:tcPr>
                  <w:tcW w:w="2340" w:type="dxa"/>
                  <w:gridSpan w:val="3"/>
                  <w:shd w:val="clear" w:color="auto" w:fill="808080" w:themeFill="background1" w:themeFillShade="80"/>
                </w:tcPr>
                <w:p w14:paraId="25D0D35A" w14:textId="77777777" w:rsidR="00AA5BC8" w:rsidRPr="00613A56" w:rsidRDefault="00AA5BC8" w:rsidP="00312A4C">
                  <w:pPr>
                    <w:jc w:val="center"/>
                  </w:pPr>
                </w:p>
                <w:p w14:paraId="5748D958" w14:textId="77777777" w:rsidR="00AA5BC8" w:rsidRPr="00613A56" w:rsidRDefault="00AA5BC8" w:rsidP="00312A4C">
                  <w:pPr>
                    <w:jc w:val="center"/>
                  </w:pPr>
                  <w:r w:rsidRPr="00613A56">
                    <w:t>Spring</w:t>
                  </w:r>
                </w:p>
              </w:tc>
              <w:tc>
                <w:tcPr>
                  <w:tcW w:w="2592" w:type="dxa"/>
                  <w:gridSpan w:val="3"/>
                  <w:shd w:val="clear" w:color="auto" w:fill="808080" w:themeFill="background1" w:themeFillShade="80"/>
                </w:tcPr>
                <w:p w14:paraId="20C6E0E8" w14:textId="77777777" w:rsidR="00AA5BC8" w:rsidRPr="00613A56" w:rsidRDefault="00AA5BC8" w:rsidP="00312A4C">
                  <w:pPr>
                    <w:jc w:val="center"/>
                  </w:pPr>
                </w:p>
                <w:p w14:paraId="08AEF941" w14:textId="77777777" w:rsidR="00AA5BC8" w:rsidRPr="00613A56" w:rsidRDefault="00AA5BC8" w:rsidP="00312A4C">
                  <w:pPr>
                    <w:jc w:val="center"/>
                  </w:pPr>
                  <w:r w:rsidRPr="00613A56">
                    <w:t>Summer</w:t>
                  </w:r>
                </w:p>
              </w:tc>
            </w:tr>
            <w:tr w:rsidR="00AA5BC8" w:rsidRPr="00613A56" w14:paraId="607649D3" w14:textId="77777777" w:rsidTr="00312A4C">
              <w:trPr>
                <w:trHeight w:val="422"/>
              </w:trPr>
              <w:tc>
                <w:tcPr>
                  <w:tcW w:w="1038" w:type="dxa"/>
                </w:tcPr>
                <w:p w14:paraId="0D171353" w14:textId="77777777" w:rsidR="00AA5BC8" w:rsidRPr="00613A56" w:rsidRDefault="00AA5BC8" w:rsidP="00312A4C">
                  <w:pPr>
                    <w:rPr>
                      <w:sz w:val="16"/>
                      <w:szCs w:val="16"/>
                    </w:rPr>
                  </w:pPr>
                  <w:r w:rsidRPr="00613A56">
                    <w:rPr>
                      <w:sz w:val="16"/>
                      <w:szCs w:val="16"/>
                    </w:rPr>
                    <w:t>Course Offerings</w:t>
                  </w:r>
                </w:p>
              </w:tc>
              <w:tc>
                <w:tcPr>
                  <w:tcW w:w="920" w:type="dxa"/>
                </w:tcPr>
                <w:p w14:paraId="494D0D07" w14:textId="77777777" w:rsidR="00AA5BC8" w:rsidRPr="00613A56" w:rsidRDefault="00AA5BC8" w:rsidP="00312A4C">
                  <w:pPr>
                    <w:jc w:val="center"/>
                    <w:rPr>
                      <w:sz w:val="16"/>
                      <w:szCs w:val="16"/>
                    </w:rPr>
                  </w:pPr>
                </w:p>
                <w:p w14:paraId="2BF99006" w14:textId="77777777" w:rsidR="00AA5BC8" w:rsidRPr="00613A56" w:rsidRDefault="00AA5BC8" w:rsidP="00312A4C">
                  <w:pPr>
                    <w:jc w:val="center"/>
                    <w:rPr>
                      <w:sz w:val="16"/>
                      <w:szCs w:val="16"/>
                    </w:rPr>
                  </w:pPr>
                  <w:r w:rsidRPr="00613A56">
                    <w:rPr>
                      <w:sz w:val="16"/>
                      <w:szCs w:val="16"/>
                    </w:rPr>
                    <w:t>Traditional</w:t>
                  </w:r>
                </w:p>
              </w:tc>
              <w:tc>
                <w:tcPr>
                  <w:tcW w:w="747" w:type="dxa"/>
                </w:tcPr>
                <w:p w14:paraId="2016FECA" w14:textId="77777777" w:rsidR="00AA5BC8" w:rsidRPr="00613A56" w:rsidRDefault="00AA5BC8" w:rsidP="00312A4C">
                  <w:pPr>
                    <w:jc w:val="center"/>
                    <w:rPr>
                      <w:sz w:val="16"/>
                      <w:szCs w:val="16"/>
                    </w:rPr>
                  </w:pPr>
                </w:p>
                <w:p w14:paraId="2D393F3C" w14:textId="77777777" w:rsidR="00AA5BC8" w:rsidRPr="00613A56" w:rsidRDefault="00AA5BC8" w:rsidP="00312A4C">
                  <w:pPr>
                    <w:jc w:val="center"/>
                    <w:rPr>
                      <w:sz w:val="16"/>
                      <w:szCs w:val="16"/>
                    </w:rPr>
                  </w:pPr>
                  <w:r w:rsidRPr="00613A56">
                    <w:rPr>
                      <w:sz w:val="16"/>
                      <w:szCs w:val="16"/>
                    </w:rPr>
                    <w:t>Internet</w:t>
                  </w:r>
                </w:p>
              </w:tc>
              <w:tc>
                <w:tcPr>
                  <w:tcW w:w="710" w:type="dxa"/>
                </w:tcPr>
                <w:p w14:paraId="083BAEF3" w14:textId="77777777" w:rsidR="00AA5BC8" w:rsidRPr="00613A56" w:rsidRDefault="00AA5BC8" w:rsidP="00312A4C">
                  <w:pPr>
                    <w:jc w:val="center"/>
                    <w:rPr>
                      <w:sz w:val="16"/>
                      <w:szCs w:val="16"/>
                    </w:rPr>
                  </w:pPr>
                </w:p>
                <w:p w14:paraId="74B3650F" w14:textId="77777777" w:rsidR="00AA5BC8" w:rsidRPr="00613A56" w:rsidRDefault="00AA5BC8" w:rsidP="00312A4C">
                  <w:pPr>
                    <w:jc w:val="center"/>
                    <w:rPr>
                      <w:sz w:val="16"/>
                      <w:szCs w:val="16"/>
                    </w:rPr>
                  </w:pPr>
                  <w:r w:rsidRPr="00613A56">
                    <w:rPr>
                      <w:sz w:val="16"/>
                      <w:szCs w:val="16"/>
                    </w:rPr>
                    <w:t>Total</w:t>
                  </w:r>
                </w:p>
              </w:tc>
              <w:tc>
                <w:tcPr>
                  <w:tcW w:w="920" w:type="dxa"/>
                </w:tcPr>
                <w:p w14:paraId="2138E6EA" w14:textId="77777777" w:rsidR="00AA5BC8" w:rsidRPr="00613A56" w:rsidRDefault="00AA5BC8" w:rsidP="00312A4C">
                  <w:pPr>
                    <w:jc w:val="center"/>
                    <w:rPr>
                      <w:sz w:val="16"/>
                      <w:szCs w:val="16"/>
                    </w:rPr>
                  </w:pPr>
                </w:p>
                <w:p w14:paraId="1EFF593B" w14:textId="77777777" w:rsidR="00AA5BC8" w:rsidRPr="00613A56" w:rsidRDefault="00AA5BC8" w:rsidP="00312A4C">
                  <w:r w:rsidRPr="00613A56">
                    <w:rPr>
                      <w:sz w:val="16"/>
                      <w:szCs w:val="16"/>
                    </w:rPr>
                    <w:t>Traditional</w:t>
                  </w:r>
                </w:p>
              </w:tc>
              <w:tc>
                <w:tcPr>
                  <w:tcW w:w="747" w:type="dxa"/>
                </w:tcPr>
                <w:p w14:paraId="450EE514" w14:textId="77777777" w:rsidR="00AA5BC8" w:rsidRPr="00613A56" w:rsidRDefault="00AA5BC8" w:rsidP="00312A4C">
                  <w:pPr>
                    <w:jc w:val="center"/>
                    <w:rPr>
                      <w:sz w:val="16"/>
                      <w:szCs w:val="16"/>
                    </w:rPr>
                  </w:pPr>
                </w:p>
                <w:p w14:paraId="67771664" w14:textId="77777777" w:rsidR="00AA5BC8" w:rsidRPr="00613A56" w:rsidRDefault="00AA5BC8" w:rsidP="00312A4C">
                  <w:r w:rsidRPr="00613A56">
                    <w:rPr>
                      <w:sz w:val="16"/>
                      <w:szCs w:val="16"/>
                    </w:rPr>
                    <w:t>Internet</w:t>
                  </w:r>
                </w:p>
              </w:tc>
              <w:tc>
                <w:tcPr>
                  <w:tcW w:w="673" w:type="dxa"/>
                </w:tcPr>
                <w:p w14:paraId="5EA2EA45" w14:textId="77777777" w:rsidR="00AA5BC8" w:rsidRPr="00613A56" w:rsidRDefault="00AA5BC8" w:rsidP="00312A4C">
                  <w:pPr>
                    <w:rPr>
                      <w:sz w:val="16"/>
                      <w:szCs w:val="16"/>
                    </w:rPr>
                  </w:pPr>
                </w:p>
                <w:p w14:paraId="2B024125" w14:textId="77777777" w:rsidR="00AA5BC8" w:rsidRPr="00613A56" w:rsidRDefault="00AA5BC8" w:rsidP="00312A4C">
                  <w:pPr>
                    <w:rPr>
                      <w:sz w:val="16"/>
                      <w:szCs w:val="16"/>
                    </w:rPr>
                  </w:pPr>
                  <w:r w:rsidRPr="00613A56">
                    <w:rPr>
                      <w:sz w:val="16"/>
                      <w:szCs w:val="16"/>
                    </w:rPr>
                    <w:t>Total</w:t>
                  </w:r>
                </w:p>
              </w:tc>
              <w:tc>
                <w:tcPr>
                  <w:tcW w:w="864" w:type="dxa"/>
                </w:tcPr>
                <w:p w14:paraId="1089E762" w14:textId="77777777" w:rsidR="00AA5BC8" w:rsidRPr="00613A56" w:rsidRDefault="00AA5BC8" w:rsidP="00312A4C">
                  <w:pPr>
                    <w:jc w:val="center"/>
                    <w:rPr>
                      <w:sz w:val="16"/>
                      <w:szCs w:val="16"/>
                    </w:rPr>
                  </w:pPr>
                </w:p>
                <w:p w14:paraId="157E6442" w14:textId="77777777" w:rsidR="00AA5BC8" w:rsidRPr="00613A56" w:rsidRDefault="00AA5BC8" w:rsidP="00312A4C">
                  <w:r w:rsidRPr="00613A56">
                    <w:rPr>
                      <w:sz w:val="16"/>
                      <w:szCs w:val="16"/>
                    </w:rPr>
                    <w:t>Traditional</w:t>
                  </w:r>
                </w:p>
              </w:tc>
              <w:tc>
                <w:tcPr>
                  <w:tcW w:w="864" w:type="dxa"/>
                </w:tcPr>
                <w:p w14:paraId="2CD900A9" w14:textId="77777777" w:rsidR="00AA5BC8" w:rsidRPr="00613A56" w:rsidRDefault="00AA5BC8" w:rsidP="00312A4C">
                  <w:pPr>
                    <w:jc w:val="center"/>
                    <w:rPr>
                      <w:sz w:val="16"/>
                      <w:szCs w:val="16"/>
                    </w:rPr>
                  </w:pPr>
                </w:p>
                <w:p w14:paraId="1BFB0E37" w14:textId="77777777" w:rsidR="00AA5BC8" w:rsidRPr="00613A56" w:rsidRDefault="00AA5BC8" w:rsidP="00312A4C">
                  <w:r w:rsidRPr="00613A56">
                    <w:rPr>
                      <w:sz w:val="16"/>
                      <w:szCs w:val="16"/>
                    </w:rPr>
                    <w:t>Internet</w:t>
                  </w:r>
                </w:p>
              </w:tc>
              <w:tc>
                <w:tcPr>
                  <w:tcW w:w="864" w:type="dxa"/>
                </w:tcPr>
                <w:p w14:paraId="095D1E03" w14:textId="77777777" w:rsidR="00AA5BC8" w:rsidRPr="00613A56" w:rsidRDefault="00AA5BC8" w:rsidP="00312A4C">
                  <w:pPr>
                    <w:jc w:val="center"/>
                    <w:rPr>
                      <w:sz w:val="16"/>
                      <w:szCs w:val="16"/>
                    </w:rPr>
                  </w:pPr>
                </w:p>
                <w:p w14:paraId="54551E3F" w14:textId="77777777" w:rsidR="00AA5BC8" w:rsidRPr="00613A56" w:rsidRDefault="00AA5BC8" w:rsidP="00312A4C">
                  <w:pPr>
                    <w:jc w:val="center"/>
                  </w:pPr>
                  <w:r w:rsidRPr="00613A56">
                    <w:rPr>
                      <w:sz w:val="16"/>
                      <w:szCs w:val="16"/>
                    </w:rPr>
                    <w:t>Total</w:t>
                  </w:r>
                </w:p>
              </w:tc>
            </w:tr>
            <w:tr w:rsidR="00AA5BC8" w:rsidRPr="00613A56" w14:paraId="1ECD7881" w14:textId="77777777" w:rsidTr="00312A4C">
              <w:tc>
                <w:tcPr>
                  <w:tcW w:w="1038" w:type="dxa"/>
                </w:tcPr>
                <w:p w14:paraId="34FB15EB" w14:textId="77777777" w:rsidR="00AA5BC8" w:rsidRPr="00613A56" w:rsidRDefault="00AA5BC8" w:rsidP="00312A4C">
                  <w:r w:rsidRPr="00613A56">
                    <w:t>Area I</w:t>
                  </w:r>
                </w:p>
              </w:tc>
              <w:tc>
                <w:tcPr>
                  <w:tcW w:w="920" w:type="dxa"/>
                </w:tcPr>
                <w:p w14:paraId="1F84B24A" w14:textId="77777777" w:rsidR="00AA5BC8" w:rsidRPr="00613A56" w:rsidRDefault="00AA5BC8" w:rsidP="00312A4C">
                  <w:pPr>
                    <w:jc w:val="right"/>
                  </w:pPr>
                  <w:r w:rsidRPr="00613A56">
                    <w:t>18</w:t>
                  </w:r>
                </w:p>
              </w:tc>
              <w:tc>
                <w:tcPr>
                  <w:tcW w:w="747" w:type="dxa"/>
                </w:tcPr>
                <w:p w14:paraId="40B87329" w14:textId="77777777" w:rsidR="00AA5BC8" w:rsidRPr="00613A56" w:rsidRDefault="00AA5BC8" w:rsidP="00312A4C">
                  <w:pPr>
                    <w:jc w:val="right"/>
                  </w:pPr>
                  <w:r w:rsidRPr="00613A56">
                    <w:t>7</w:t>
                  </w:r>
                </w:p>
              </w:tc>
              <w:tc>
                <w:tcPr>
                  <w:tcW w:w="710" w:type="dxa"/>
                </w:tcPr>
                <w:p w14:paraId="7F26C129" w14:textId="77777777" w:rsidR="00AA5BC8" w:rsidRPr="00613A56" w:rsidRDefault="00AA5BC8" w:rsidP="00312A4C">
                  <w:pPr>
                    <w:jc w:val="right"/>
                  </w:pPr>
                  <w:r w:rsidRPr="00613A56">
                    <w:t>25</w:t>
                  </w:r>
                </w:p>
              </w:tc>
              <w:tc>
                <w:tcPr>
                  <w:tcW w:w="920" w:type="dxa"/>
                </w:tcPr>
                <w:p w14:paraId="0CCD36DC" w14:textId="77777777" w:rsidR="00AA5BC8" w:rsidRPr="00613A56" w:rsidRDefault="00AA5BC8" w:rsidP="00312A4C">
                  <w:pPr>
                    <w:jc w:val="right"/>
                  </w:pPr>
                  <w:r w:rsidRPr="00613A56">
                    <w:t>14</w:t>
                  </w:r>
                </w:p>
              </w:tc>
              <w:tc>
                <w:tcPr>
                  <w:tcW w:w="747" w:type="dxa"/>
                </w:tcPr>
                <w:p w14:paraId="37BE5E3A" w14:textId="77777777" w:rsidR="00AA5BC8" w:rsidRPr="00613A56" w:rsidRDefault="00AA5BC8" w:rsidP="00312A4C">
                  <w:pPr>
                    <w:jc w:val="right"/>
                  </w:pPr>
                  <w:r w:rsidRPr="00613A56">
                    <w:t>5</w:t>
                  </w:r>
                </w:p>
              </w:tc>
              <w:tc>
                <w:tcPr>
                  <w:tcW w:w="673" w:type="dxa"/>
                </w:tcPr>
                <w:p w14:paraId="1D31BBC7" w14:textId="77777777" w:rsidR="00AA5BC8" w:rsidRPr="00613A56" w:rsidRDefault="00AA5BC8" w:rsidP="00312A4C">
                  <w:pPr>
                    <w:jc w:val="right"/>
                  </w:pPr>
                  <w:r w:rsidRPr="00613A56">
                    <w:t>19</w:t>
                  </w:r>
                </w:p>
              </w:tc>
              <w:tc>
                <w:tcPr>
                  <w:tcW w:w="864" w:type="dxa"/>
                </w:tcPr>
                <w:p w14:paraId="17FD7991" w14:textId="77777777" w:rsidR="00AA5BC8" w:rsidRPr="00613A56" w:rsidRDefault="00AA5BC8" w:rsidP="00312A4C">
                  <w:pPr>
                    <w:jc w:val="right"/>
                  </w:pPr>
                  <w:r w:rsidRPr="00613A56">
                    <w:t>5</w:t>
                  </w:r>
                </w:p>
              </w:tc>
              <w:tc>
                <w:tcPr>
                  <w:tcW w:w="864" w:type="dxa"/>
                </w:tcPr>
                <w:p w14:paraId="722D72F5" w14:textId="77777777" w:rsidR="00AA5BC8" w:rsidRPr="00613A56" w:rsidRDefault="00AA5BC8" w:rsidP="00312A4C">
                  <w:pPr>
                    <w:jc w:val="right"/>
                  </w:pPr>
                  <w:r w:rsidRPr="00613A56">
                    <w:t>4</w:t>
                  </w:r>
                </w:p>
              </w:tc>
              <w:tc>
                <w:tcPr>
                  <w:tcW w:w="864" w:type="dxa"/>
                </w:tcPr>
                <w:p w14:paraId="54A0258D" w14:textId="77777777" w:rsidR="00AA5BC8" w:rsidRPr="00613A56" w:rsidRDefault="00AA5BC8" w:rsidP="00312A4C">
                  <w:pPr>
                    <w:jc w:val="right"/>
                  </w:pPr>
                  <w:r w:rsidRPr="00613A56">
                    <w:t>9</w:t>
                  </w:r>
                </w:p>
              </w:tc>
            </w:tr>
            <w:tr w:rsidR="00AA5BC8" w:rsidRPr="00613A56" w14:paraId="163BDC55" w14:textId="77777777" w:rsidTr="00312A4C">
              <w:tc>
                <w:tcPr>
                  <w:tcW w:w="1038" w:type="dxa"/>
                </w:tcPr>
                <w:p w14:paraId="4B949E04" w14:textId="77777777" w:rsidR="00AA5BC8" w:rsidRPr="00613A56" w:rsidRDefault="00AA5BC8" w:rsidP="00312A4C">
                  <w:r w:rsidRPr="00613A56">
                    <w:t>Area II</w:t>
                  </w:r>
                </w:p>
              </w:tc>
              <w:tc>
                <w:tcPr>
                  <w:tcW w:w="920" w:type="dxa"/>
                </w:tcPr>
                <w:p w14:paraId="1F7EDF4A" w14:textId="77777777" w:rsidR="00AA5BC8" w:rsidRPr="00613A56" w:rsidRDefault="00AA5BC8" w:rsidP="00312A4C">
                  <w:pPr>
                    <w:jc w:val="right"/>
                  </w:pPr>
                  <w:r w:rsidRPr="00613A56">
                    <w:t>36</w:t>
                  </w:r>
                </w:p>
              </w:tc>
              <w:tc>
                <w:tcPr>
                  <w:tcW w:w="747" w:type="dxa"/>
                </w:tcPr>
                <w:p w14:paraId="6148D992" w14:textId="77777777" w:rsidR="00AA5BC8" w:rsidRPr="00613A56" w:rsidRDefault="00AA5BC8" w:rsidP="00312A4C">
                  <w:pPr>
                    <w:jc w:val="right"/>
                  </w:pPr>
                  <w:r w:rsidRPr="00613A56">
                    <w:t>19</w:t>
                  </w:r>
                </w:p>
              </w:tc>
              <w:tc>
                <w:tcPr>
                  <w:tcW w:w="710" w:type="dxa"/>
                </w:tcPr>
                <w:p w14:paraId="42CF9F04" w14:textId="77777777" w:rsidR="00AA5BC8" w:rsidRPr="00613A56" w:rsidRDefault="00AA5BC8" w:rsidP="00312A4C">
                  <w:pPr>
                    <w:jc w:val="right"/>
                  </w:pPr>
                  <w:r w:rsidRPr="00613A56">
                    <w:t>55</w:t>
                  </w:r>
                </w:p>
              </w:tc>
              <w:tc>
                <w:tcPr>
                  <w:tcW w:w="920" w:type="dxa"/>
                </w:tcPr>
                <w:p w14:paraId="3214224A" w14:textId="77777777" w:rsidR="00AA5BC8" w:rsidRPr="00613A56" w:rsidRDefault="00AA5BC8" w:rsidP="00312A4C">
                  <w:pPr>
                    <w:jc w:val="right"/>
                  </w:pPr>
                  <w:r w:rsidRPr="00613A56">
                    <w:t>30</w:t>
                  </w:r>
                </w:p>
              </w:tc>
              <w:tc>
                <w:tcPr>
                  <w:tcW w:w="747" w:type="dxa"/>
                </w:tcPr>
                <w:p w14:paraId="49742F73" w14:textId="77777777" w:rsidR="00AA5BC8" w:rsidRPr="00613A56" w:rsidRDefault="00AA5BC8" w:rsidP="00312A4C">
                  <w:pPr>
                    <w:jc w:val="right"/>
                  </w:pPr>
                  <w:r w:rsidRPr="00613A56">
                    <w:t>17</w:t>
                  </w:r>
                </w:p>
              </w:tc>
              <w:tc>
                <w:tcPr>
                  <w:tcW w:w="673" w:type="dxa"/>
                </w:tcPr>
                <w:p w14:paraId="094D1BF5" w14:textId="77777777" w:rsidR="00AA5BC8" w:rsidRPr="00613A56" w:rsidRDefault="00AA5BC8" w:rsidP="00312A4C">
                  <w:pPr>
                    <w:jc w:val="right"/>
                  </w:pPr>
                  <w:r w:rsidRPr="00613A56">
                    <w:t>47</w:t>
                  </w:r>
                </w:p>
              </w:tc>
              <w:tc>
                <w:tcPr>
                  <w:tcW w:w="864" w:type="dxa"/>
                </w:tcPr>
                <w:p w14:paraId="6E363CED" w14:textId="77777777" w:rsidR="00AA5BC8" w:rsidRPr="00613A56" w:rsidRDefault="00AA5BC8" w:rsidP="00312A4C">
                  <w:pPr>
                    <w:jc w:val="right"/>
                  </w:pPr>
                  <w:r w:rsidRPr="00613A56">
                    <w:t>19</w:t>
                  </w:r>
                </w:p>
              </w:tc>
              <w:tc>
                <w:tcPr>
                  <w:tcW w:w="864" w:type="dxa"/>
                </w:tcPr>
                <w:p w14:paraId="31CC2F68" w14:textId="77777777" w:rsidR="00AA5BC8" w:rsidRPr="00613A56" w:rsidRDefault="00AA5BC8" w:rsidP="00312A4C">
                  <w:pPr>
                    <w:jc w:val="right"/>
                  </w:pPr>
                  <w:r w:rsidRPr="00613A56">
                    <w:t>16</w:t>
                  </w:r>
                </w:p>
              </w:tc>
              <w:tc>
                <w:tcPr>
                  <w:tcW w:w="864" w:type="dxa"/>
                </w:tcPr>
                <w:p w14:paraId="0143846C" w14:textId="77777777" w:rsidR="00AA5BC8" w:rsidRPr="00613A56" w:rsidRDefault="00AA5BC8" w:rsidP="00312A4C">
                  <w:pPr>
                    <w:jc w:val="right"/>
                  </w:pPr>
                  <w:r w:rsidRPr="00613A56">
                    <w:t>35</w:t>
                  </w:r>
                </w:p>
              </w:tc>
            </w:tr>
            <w:tr w:rsidR="00AA5BC8" w:rsidRPr="00613A56" w14:paraId="6AF00B80" w14:textId="77777777" w:rsidTr="00312A4C">
              <w:tc>
                <w:tcPr>
                  <w:tcW w:w="1038" w:type="dxa"/>
                </w:tcPr>
                <w:p w14:paraId="11806C18" w14:textId="77777777" w:rsidR="00AA5BC8" w:rsidRPr="00613A56" w:rsidRDefault="00AA5BC8" w:rsidP="00312A4C">
                  <w:r w:rsidRPr="00613A56">
                    <w:t>Area III</w:t>
                  </w:r>
                </w:p>
              </w:tc>
              <w:tc>
                <w:tcPr>
                  <w:tcW w:w="920" w:type="dxa"/>
                </w:tcPr>
                <w:p w14:paraId="06BF9114" w14:textId="77777777" w:rsidR="00AA5BC8" w:rsidRPr="00613A56" w:rsidRDefault="00AA5BC8" w:rsidP="00312A4C">
                  <w:pPr>
                    <w:jc w:val="right"/>
                  </w:pPr>
                  <w:r w:rsidRPr="00613A56">
                    <w:t>40</w:t>
                  </w:r>
                </w:p>
              </w:tc>
              <w:tc>
                <w:tcPr>
                  <w:tcW w:w="747" w:type="dxa"/>
                </w:tcPr>
                <w:p w14:paraId="7E2D5882" w14:textId="77777777" w:rsidR="00AA5BC8" w:rsidRPr="00613A56" w:rsidRDefault="00AA5BC8" w:rsidP="00312A4C">
                  <w:pPr>
                    <w:jc w:val="right"/>
                  </w:pPr>
                  <w:r w:rsidRPr="00613A56">
                    <w:t>5</w:t>
                  </w:r>
                </w:p>
              </w:tc>
              <w:tc>
                <w:tcPr>
                  <w:tcW w:w="710" w:type="dxa"/>
                </w:tcPr>
                <w:p w14:paraId="2CA96A2D" w14:textId="77777777" w:rsidR="00AA5BC8" w:rsidRPr="00613A56" w:rsidRDefault="00AA5BC8" w:rsidP="00312A4C">
                  <w:pPr>
                    <w:jc w:val="right"/>
                  </w:pPr>
                  <w:r w:rsidRPr="00613A56">
                    <w:t>45</w:t>
                  </w:r>
                </w:p>
              </w:tc>
              <w:tc>
                <w:tcPr>
                  <w:tcW w:w="920" w:type="dxa"/>
                </w:tcPr>
                <w:p w14:paraId="7A5B14A4" w14:textId="77777777" w:rsidR="00AA5BC8" w:rsidRPr="00613A56" w:rsidRDefault="00AA5BC8" w:rsidP="00312A4C">
                  <w:pPr>
                    <w:jc w:val="right"/>
                  </w:pPr>
                  <w:r w:rsidRPr="00613A56">
                    <w:t>35</w:t>
                  </w:r>
                </w:p>
              </w:tc>
              <w:tc>
                <w:tcPr>
                  <w:tcW w:w="747" w:type="dxa"/>
                </w:tcPr>
                <w:p w14:paraId="1333BEAF" w14:textId="77777777" w:rsidR="00AA5BC8" w:rsidRPr="00613A56" w:rsidRDefault="00AA5BC8" w:rsidP="00312A4C">
                  <w:pPr>
                    <w:jc w:val="right"/>
                  </w:pPr>
                  <w:r w:rsidRPr="00613A56">
                    <w:t>3</w:t>
                  </w:r>
                </w:p>
              </w:tc>
              <w:tc>
                <w:tcPr>
                  <w:tcW w:w="673" w:type="dxa"/>
                </w:tcPr>
                <w:p w14:paraId="4326F0A7" w14:textId="77777777" w:rsidR="00AA5BC8" w:rsidRPr="00613A56" w:rsidRDefault="00AA5BC8" w:rsidP="00312A4C">
                  <w:pPr>
                    <w:jc w:val="right"/>
                  </w:pPr>
                  <w:r w:rsidRPr="00613A56">
                    <w:t>38</w:t>
                  </w:r>
                </w:p>
              </w:tc>
              <w:tc>
                <w:tcPr>
                  <w:tcW w:w="864" w:type="dxa"/>
                </w:tcPr>
                <w:p w14:paraId="47EB0F88" w14:textId="77777777" w:rsidR="00AA5BC8" w:rsidRPr="00613A56" w:rsidRDefault="00AA5BC8" w:rsidP="00312A4C">
                  <w:pPr>
                    <w:jc w:val="right"/>
                  </w:pPr>
                  <w:r w:rsidRPr="00613A56">
                    <w:t>23</w:t>
                  </w:r>
                </w:p>
              </w:tc>
              <w:tc>
                <w:tcPr>
                  <w:tcW w:w="864" w:type="dxa"/>
                </w:tcPr>
                <w:p w14:paraId="1FBFBE95" w14:textId="77777777" w:rsidR="00AA5BC8" w:rsidRPr="00613A56" w:rsidRDefault="00AA5BC8" w:rsidP="00312A4C">
                  <w:pPr>
                    <w:jc w:val="right"/>
                  </w:pPr>
                  <w:r w:rsidRPr="00613A56">
                    <w:t>3</w:t>
                  </w:r>
                </w:p>
              </w:tc>
              <w:tc>
                <w:tcPr>
                  <w:tcW w:w="864" w:type="dxa"/>
                </w:tcPr>
                <w:p w14:paraId="19FF1C5E" w14:textId="77777777" w:rsidR="00AA5BC8" w:rsidRPr="00613A56" w:rsidRDefault="00AA5BC8" w:rsidP="00312A4C">
                  <w:pPr>
                    <w:jc w:val="right"/>
                  </w:pPr>
                  <w:r w:rsidRPr="00613A56">
                    <w:t>29</w:t>
                  </w:r>
                </w:p>
              </w:tc>
            </w:tr>
            <w:tr w:rsidR="00AA5BC8" w:rsidRPr="00613A56" w14:paraId="01BB8D13" w14:textId="77777777" w:rsidTr="00312A4C">
              <w:tc>
                <w:tcPr>
                  <w:tcW w:w="1038" w:type="dxa"/>
                </w:tcPr>
                <w:p w14:paraId="15F62709" w14:textId="77777777" w:rsidR="00AA5BC8" w:rsidRPr="00613A56" w:rsidRDefault="00AA5BC8" w:rsidP="00312A4C">
                  <w:r w:rsidRPr="00613A56">
                    <w:t>Area IV</w:t>
                  </w:r>
                </w:p>
              </w:tc>
              <w:tc>
                <w:tcPr>
                  <w:tcW w:w="920" w:type="dxa"/>
                </w:tcPr>
                <w:p w14:paraId="1F444FBA" w14:textId="77777777" w:rsidR="00AA5BC8" w:rsidRPr="00613A56" w:rsidRDefault="00AA5BC8" w:rsidP="00312A4C">
                  <w:pPr>
                    <w:jc w:val="right"/>
                  </w:pPr>
                  <w:r w:rsidRPr="00613A56">
                    <w:t>24</w:t>
                  </w:r>
                </w:p>
              </w:tc>
              <w:tc>
                <w:tcPr>
                  <w:tcW w:w="747" w:type="dxa"/>
                </w:tcPr>
                <w:p w14:paraId="1AB342AD" w14:textId="77777777" w:rsidR="00AA5BC8" w:rsidRPr="00613A56" w:rsidRDefault="00AA5BC8" w:rsidP="00312A4C">
                  <w:pPr>
                    <w:jc w:val="right"/>
                  </w:pPr>
                  <w:r w:rsidRPr="00613A56">
                    <w:t>20</w:t>
                  </w:r>
                </w:p>
              </w:tc>
              <w:tc>
                <w:tcPr>
                  <w:tcW w:w="710" w:type="dxa"/>
                </w:tcPr>
                <w:p w14:paraId="6A11B1D9" w14:textId="77777777" w:rsidR="00AA5BC8" w:rsidRPr="00613A56" w:rsidRDefault="00AA5BC8" w:rsidP="00312A4C">
                  <w:pPr>
                    <w:jc w:val="right"/>
                  </w:pPr>
                  <w:r w:rsidRPr="00613A56">
                    <w:t>44</w:t>
                  </w:r>
                </w:p>
              </w:tc>
              <w:tc>
                <w:tcPr>
                  <w:tcW w:w="920" w:type="dxa"/>
                </w:tcPr>
                <w:p w14:paraId="43E0CB37" w14:textId="77777777" w:rsidR="00AA5BC8" w:rsidRPr="00613A56" w:rsidRDefault="00AA5BC8" w:rsidP="00312A4C">
                  <w:pPr>
                    <w:jc w:val="right"/>
                  </w:pPr>
                  <w:r w:rsidRPr="00613A56">
                    <w:t>15</w:t>
                  </w:r>
                </w:p>
              </w:tc>
              <w:tc>
                <w:tcPr>
                  <w:tcW w:w="747" w:type="dxa"/>
                </w:tcPr>
                <w:p w14:paraId="21E0E0B6" w14:textId="77777777" w:rsidR="00AA5BC8" w:rsidRPr="00613A56" w:rsidRDefault="00AA5BC8" w:rsidP="00312A4C">
                  <w:pPr>
                    <w:jc w:val="right"/>
                  </w:pPr>
                  <w:r w:rsidRPr="00613A56">
                    <w:t>12</w:t>
                  </w:r>
                </w:p>
              </w:tc>
              <w:tc>
                <w:tcPr>
                  <w:tcW w:w="673" w:type="dxa"/>
                </w:tcPr>
                <w:p w14:paraId="4B1976E4" w14:textId="77777777" w:rsidR="00AA5BC8" w:rsidRPr="00613A56" w:rsidRDefault="00AA5BC8" w:rsidP="00312A4C">
                  <w:pPr>
                    <w:jc w:val="right"/>
                  </w:pPr>
                  <w:r w:rsidRPr="00613A56">
                    <w:t>27</w:t>
                  </w:r>
                </w:p>
              </w:tc>
              <w:tc>
                <w:tcPr>
                  <w:tcW w:w="864" w:type="dxa"/>
                </w:tcPr>
                <w:p w14:paraId="2AF2DB53" w14:textId="77777777" w:rsidR="00AA5BC8" w:rsidRPr="00613A56" w:rsidRDefault="00AA5BC8" w:rsidP="00312A4C">
                  <w:pPr>
                    <w:jc w:val="right"/>
                  </w:pPr>
                  <w:r w:rsidRPr="00613A56">
                    <w:t>7</w:t>
                  </w:r>
                </w:p>
              </w:tc>
              <w:tc>
                <w:tcPr>
                  <w:tcW w:w="864" w:type="dxa"/>
                </w:tcPr>
                <w:p w14:paraId="41D4D878" w14:textId="77777777" w:rsidR="00AA5BC8" w:rsidRPr="00613A56" w:rsidRDefault="00AA5BC8" w:rsidP="00312A4C">
                  <w:pPr>
                    <w:jc w:val="right"/>
                  </w:pPr>
                  <w:r w:rsidRPr="00613A56">
                    <w:t>21</w:t>
                  </w:r>
                </w:p>
              </w:tc>
              <w:tc>
                <w:tcPr>
                  <w:tcW w:w="864" w:type="dxa"/>
                </w:tcPr>
                <w:p w14:paraId="1D813ADA" w14:textId="77777777" w:rsidR="00AA5BC8" w:rsidRPr="00613A56" w:rsidRDefault="00AA5BC8" w:rsidP="00312A4C">
                  <w:pPr>
                    <w:jc w:val="right"/>
                  </w:pPr>
                  <w:r w:rsidRPr="00613A56">
                    <w:t>28</w:t>
                  </w:r>
                </w:p>
              </w:tc>
            </w:tr>
            <w:tr w:rsidR="00AA5BC8" w:rsidRPr="00613A56" w14:paraId="04E9D764" w14:textId="77777777" w:rsidTr="00312A4C">
              <w:tc>
                <w:tcPr>
                  <w:tcW w:w="1038" w:type="dxa"/>
                </w:tcPr>
                <w:p w14:paraId="131FB725" w14:textId="77777777" w:rsidR="00AA5BC8" w:rsidRPr="00613A56" w:rsidRDefault="00AA5BC8" w:rsidP="00312A4C">
                  <w:r w:rsidRPr="00613A56">
                    <w:t>Area V</w:t>
                  </w:r>
                </w:p>
              </w:tc>
              <w:tc>
                <w:tcPr>
                  <w:tcW w:w="920" w:type="dxa"/>
                </w:tcPr>
                <w:p w14:paraId="42C1C47C" w14:textId="77777777" w:rsidR="00AA5BC8" w:rsidRPr="00613A56" w:rsidRDefault="00AA5BC8" w:rsidP="00312A4C">
                  <w:pPr>
                    <w:jc w:val="right"/>
                  </w:pPr>
                  <w:r w:rsidRPr="00613A56">
                    <w:t>61</w:t>
                  </w:r>
                </w:p>
              </w:tc>
              <w:tc>
                <w:tcPr>
                  <w:tcW w:w="747" w:type="dxa"/>
                </w:tcPr>
                <w:p w14:paraId="1E9BA2D0" w14:textId="77777777" w:rsidR="00AA5BC8" w:rsidRPr="00613A56" w:rsidRDefault="00AA5BC8" w:rsidP="00312A4C">
                  <w:pPr>
                    <w:jc w:val="right"/>
                  </w:pPr>
                  <w:r w:rsidRPr="00613A56">
                    <w:t>144</w:t>
                  </w:r>
                </w:p>
              </w:tc>
              <w:tc>
                <w:tcPr>
                  <w:tcW w:w="710" w:type="dxa"/>
                </w:tcPr>
                <w:p w14:paraId="53C1D044" w14:textId="77777777" w:rsidR="00AA5BC8" w:rsidRPr="00613A56" w:rsidRDefault="00AA5BC8" w:rsidP="00312A4C">
                  <w:pPr>
                    <w:jc w:val="right"/>
                  </w:pPr>
                  <w:r w:rsidRPr="00613A56">
                    <w:t>205</w:t>
                  </w:r>
                </w:p>
              </w:tc>
              <w:tc>
                <w:tcPr>
                  <w:tcW w:w="920" w:type="dxa"/>
                </w:tcPr>
                <w:p w14:paraId="4D5F9E37" w14:textId="77777777" w:rsidR="00AA5BC8" w:rsidRPr="00613A56" w:rsidRDefault="00AA5BC8" w:rsidP="00312A4C">
                  <w:pPr>
                    <w:jc w:val="right"/>
                  </w:pPr>
                  <w:r w:rsidRPr="00613A56">
                    <w:t>114</w:t>
                  </w:r>
                </w:p>
              </w:tc>
              <w:tc>
                <w:tcPr>
                  <w:tcW w:w="747" w:type="dxa"/>
                </w:tcPr>
                <w:p w14:paraId="684571D4" w14:textId="77777777" w:rsidR="00AA5BC8" w:rsidRPr="00613A56" w:rsidRDefault="00AA5BC8" w:rsidP="00312A4C">
                  <w:pPr>
                    <w:jc w:val="right"/>
                  </w:pPr>
                  <w:r w:rsidRPr="00613A56">
                    <w:t>45</w:t>
                  </w:r>
                </w:p>
              </w:tc>
              <w:tc>
                <w:tcPr>
                  <w:tcW w:w="673" w:type="dxa"/>
                </w:tcPr>
                <w:p w14:paraId="4B2CC7A7" w14:textId="77777777" w:rsidR="00AA5BC8" w:rsidRPr="00613A56" w:rsidRDefault="00AA5BC8" w:rsidP="00312A4C">
                  <w:pPr>
                    <w:jc w:val="right"/>
                  </w:pPr>
                  <w:r w:rsidRPr="00613A56">
                    <w:t>159</w:t>
                  </w:r>
                </w:p>
              </w:tc>
              <w:tc>
                <w:tcPr>
                  <w:tcW w:w="864" w:type="dxa"/>
                </w:tcPr>
                <w:p w14:paraId="0FF43241" w14:textId="77777777" w:rsidR="00AA5BC8" w:rsidRPr="00613A56" w:rsidRDefault="00AA5BC8" w:rsidP="00312A4C">
                  <w:pPr>
                    <w:jc w:val="right"/>
                  </w:pPr>
                  <w:r w:rsidRPr="00613A56">
                    <w:t>69</w:t>
                  </w:r>
                </w:p>
              </w:tc>
              <w:tc>
                <w:tcPr>
                  <w:tcW w:w="864" w:type="dxa"/>
                </w:tcPr>
                <w:p w14:paraId="2638A043" w14:textId="77777777" w:rsidR="00AA5BC8" w:rsidRPr="00613A56" w:rsidRDefault="00AA5BC8" w:rsidP="00312A4C">
                  <w:pPr>
                    <w:tabs>
                      <w:tab w:val="left" w:pos="255"/>
                    </w:tabs>
                    <w:jc w:val="right"/>
                  </w:pPr>
                  <w:r w:rsidRPr="00613A56">
                    <w:tab/>
                    <w:t>56</w:t>
                  </w:r>
                </w:p>
              </w:tc>
              <w:tc>
                <w:tcPr>
                  <w:tcW w:w="864" w:type="dxa"/>
                </w:tcPr>
                <w:p w14:paraId="6568EA1A" w14:textId="77777777" w:rsidR="00AA5BC8" w:rsidRPr="00613A56" w:rsidRDefault="00AA5BC8" w:rsidP="00312A4C">
                  <w:pPr>
                    <w:jc w:val="right"/>
                  </w:pPr>
                  <w:r w:rsidRPr="00613A56">
                    <w:t>125</w:t>
                  </w:r>
                </w:p>
              </w:tc>
            </w:tr>
          </w:tbl>
          <w:p w14:paraId="19F8D90B" w14:textId="77777777" w:rsidR="00AA5BC8" w:rsidRPr="00613A56" w:rsidRDefault="00AA5BC8" w:rsidP="00312A4C"/>
          <w:tbl>
            <w:tblPr>
              <w:tblStyle w:val="TableGrid"/>
              <w:tblW w:w="0" w:type="auto"/>
              <w:tblLook w:val="04A0" w:firstRow="1" w:lastRow="0" w:firstColumn="1" w:lastColumn="0" w:noHBand="0" w:noVBand="1"/>
            </w:tblPr>
            <w:tblGrid>
              <w:gridCol w:w="1038"/>
              <w:gridCol w:w="920"/>
              <w:gridCol w:w="747"/>
              <w:gridCol w:w="710"/>
              <w:gridCol w:w="920"/>
              <w:gridCol w:w="747"/>
              <w:gridCol w:w="673"/>
              <w:gridCol w:w="920"/>
              <w:gridCol w:w="864"/>
              <w:gridCol w:w="864"/>
            </w:tblGrid>
            <w:tr w:rsidR="00AA5BC8" w:rsidRPr="00613A56" w14:paraId="4662B043" w14:textId="77777777" w:rsidTr="00312A4C">
              <w:tc>
                <w:tcPr>
                  <w:tcW w:w="1038" w:type="dxa"/>
                  <w:shd w:val="clear" w:color="auto" w:fill="808080" w:themeFill="background1" w:themeFillShade="80"/>
                </w:tcPr>
                <w:p w14:paraId="7AAB39EF" w14:textId="77777777" w:rsidR="00AA5BC8" w:rsidRPr="00613A56" w:rsidRDefault="00AA5BC8" w:rsidP="00312A4C">
                  <w:r w:rsidRPr="00613A56">
                    <w:t>Shelby</w:t>
                  </w:r>
                </w:p>
                <w:p w14:paraId="15DA75D8" w14:textId="77777777" w:rsidR="00AA5BC8" w:rsidRPr="00613A56" w:rsidRDefault="00AA5BC8" w:rsidP="00312A4C">
                  <w:r w:rsidRPr="00613A56">
                    <w:t>Campus</w:t>
                  </w:r>
                </w:p>
              </w:tc>
              <w:tc>
                <w:tcPr>
                  <w:tcW w:w="2377" w:type="dxa"/>
                  <w:gridSpan w:val="3"/>
                  <w:shd w:val="clear" w:color="auto" w:fill="808080" w:themeFill="background1" w:themeFillShade="80"/>
                </w:tcPr>
                <w:p w14:paraId="78E7A839" w14:textId="77777777" w:rsidR="00AA5BC8" w:rsidRPr="00613A56" w:rsidRDefault="00AA5BC8" w:rsidP="00312A4C">
                  <w:pPr>
                    <w:jc w:val="center"/>
                  </w:pPr>
                </w:p>
                <w:p w14:paraId="6A2D7ADB" w14:textId="77777777" w:rsidR="00AA5BC8" w:rsidRPr="00613A56" w:rsidRDefault="00AA5BC8" w:rsidP="00312A4C">
                  <w:pPr>
                    <w:jc w:val="center"/>
                  </w:pPr>
                  <w:r w:rsidRPr="00613A56">
                    <w:t>Fall</w:t>
                  </w:r>
                </w:p>
              </w:tc>
              <w:tc>
                <w:tcPr>
                  <w:tcW w:w="2340" w:type="dxa"/>
                  <w:gridSpan w:val="3"/>
                  <w:shd w:val="clear" w:color="auto" w:fill="808080" w:themeFill="background1" w:themeFillShade="80"/>
                </w:tcPr>
                <w:p w14:paraId="6DCF0FFA" w14:textId="77777777" w:rsidR="00AA5BC8" w:rsidRPr="00613A56" w:rsidRDefault="00AA5BC8" w:rsidP="00312A4C">
                  <w:pPr>
                    <w:jc w:val="center"/>
                  </w:pPr>
                </w:p>
                <w:p w14:paraId="3BA4E3A8" w14:textId="77777777" w:rsidR="00AA5BC8" w:rsidRPr="00613A56" w:rsidRDefault="00AA5BC8" w:rsidP="00312A4C">
                  <w:pPr>
                    <w:jc w:val="center"/>
                  </w:pPr>
                  <w:r w:rsidRPr="00613A56">
                    <w:t>Spring</w:t>
                  </w:r>
                </w:p>
              </w:tc>
              <w:tc>
                <w:tcPr>
                  <w:tcW w:w="2648" w:type="dxa"/>
                  <w:gridSpan w:val="3"/>
                  <w:shd w:val="clear" w:color="auto" w:fill="808080" w:themeFill="background1" w:themeFillShade="80"/>
                </w:tcPr>
                <w:p w14:paraId="3FBE64FF" w14:textId="77777777" w:rsidR="00AA5BC8" w:rsidRPr="00613A56" w:rsidRDefault="00AA5BC8" w:rsidP="00312A4C">
                  <w:pPr>
                    <w:jc w:val="center"/>
                  </w:pPr>
                </w:p>
                <w:p w14:paraId="063550A0" w14:textId="77777777" w:rsidR="00AA5BC8" w:rsidRPr="00613A56" w:rsidRDefault="00AA5BC8" w:rsidP="00312A4C">
                  <w:pPr>
                    <w:jc w:val="center"/>
                  </w:pPr>
                  <w:r w:rsidRPr="00613A56">
                    <w:t>Summer</w:t>
                  </w:r>
                </w:p>
              </w:tc>
            </w:tr>
            <w:tr w:rsidR="00AA5BC8" w:rsidRPr="00613A56" w14:paraId="2F53899F" w14:textId="77777777" w:rsidTr="00312A4C">
              <w:trPr>
                <w:trHeight w:val="422"/>
              </w:trPr>
              <w:tc>
                <w:tcPr>
                  <w:tcW w:w="1038" w:type="dxa"/>
                </w:tcPr>
                <w:p w14:paraId="5310E5A3" w14:textId="77777777" w:rsidR="00AA5BC8" w:rsidRPr="00613A56" w:rsidRDefault="00AA5BC8" w:rsidP="00312A4C">
                  <w:r w:rsidRPr="00613A56">
                    <w:rPr>
                      <w:sz w:val="16"/>
                      <w:szCs w:val="16"/>
                    </w:rPr>
                    <w:t>Course Offerings</w:t>
                  </w:r>
                </w:p>
              </w:tc>
              <w:tc>
                <w:tcPr>
                  <w:tcW w:w="920" w:type="dxa"/>
                </w:tcPr>
                <w:p w14:paraId="4A467C40" w14:textId="77777777" w:rsidR="00AA5BC8" w:rsidRPr="00613A56" w:rsidRDefault="00AA5BC8" w:rsidP="00312A4C">
                  <w:pPr>
                    <w:jc w:val="center"/>
                    <w:rPr>
                      <w:sz w:val="16"/>
                      <w:szCs w:val="16"/>
                    </w:rPr>
                  </w:pPr>
                </w:p>
                <w:p w14:paraId="0D197B85" w14:textId="77777777" w:rsidR="00AA5BC8" w:rsidRPr="00613A56" w:rsidRDefault="00AA5BC8" w:rsidP="00312A4C">
                  <w:pPr>
                    <w:jc w:val="center"/>
                    <w:rPr>
                      <w:sz w:val="16"/>
                      <w:szCs w:val="16"/>
                    </w:rPr>
                  </w:pPr>
                  <w:r w:rsidRPr="00613A56">
                    <w:rPr>
                      <w:sz w:val="16"/>
                      <w:szCs w:val="16"/>
                    </w:rPr>
                    <w:t>Traditional</w:t>
                  </w:r>
                </w:p>
              </w:tc>
              <w:tc>
                <w:tcPr>
                  <w:tcW w:w="747" w:type="dxa"/>
                </w:tcPr>
                <w:p w14:paraId="25A44FBF" w14:textId="77777777" w:rsidR="00AA5BC8" w:rsidRPr="00613A56" w:rsidRDefault="00AA5BC8" w:rsidP="00312A4C">
                  <w:pPr>
                    <w:jc w:val="center"/>
                    <w:rPr>
                      <w:sz w:val="16"/>
                      <w:szCs w:val="16"/>
                    </w:rPr>
                  </w:pPr>
                </w:p>
                <w:p w14:paraId="2B940F3B" w14:textId="77777777" w:rsidR="00AA5BC8" w:rsidRPr="00613A56" w:rsidRDefault="00AA5BC8" w:rsidP="00312A4C">
                  <w:pPr>
                    <w:jc w:val="center"/>
                    <w:rPr>
                      <w:sz w:val="16"/>
                      <w:szCs w:val="16"/>
                    </w:rPr>
                  </w:pPr>
                  <w:r w:rsidRPr="00613A56">
                    <w:rPr>
                      <w:sz w:val="16"/>
                      <w:szCs w:val="16"/>
                    </w:rPr>
                    <w:t>Internet</w:t>
                  </w:r>
                </w:p>
              </w:tc>
              <w:tc>
                <w:tcPr>
                  <w:tcW w:w="710" w:type="dxa"/>
                </w:tcPr>
                <w:p w14:paraId="6A1910CA" w14:textId="77777777" w:rsidR="00AA5BC8" w:rsidRPr="00613A56" w:rsidRDefault="00AA5BC8" w:rsidP="00312A4C">
                  <w:pPr>
                    <w:jc w:val="center"/>
                    <w:rPr>
                      <w:sz w:val="16"/>
                      <w:szCs w:val="16"/>
                    </w:rPr>
                  </w:pPr>
                </w:p>
                <w:p w14:paraId="5EA604BA" w14:textId="77777777" w:rsidR="00AA5BC8" w:rsidRPr="00613A56" w:rsidRDefault="00AA5BC8" w:rsidP="00312A4C">
                  <w:pPr>
                    <w:jc w:val="center"/>
                    <w:rPr>
                      <w:sz w:val="16"/>
                      <w:szCs w:val="16"/>
                    </w:rPr>
                  </w:pPr>
                  <w:r w:rsidRPr="00613A56">
                    <w:rPr>
                      <w:sz w:val="16"/>
                      <w:szCs w:val="16"/>
                    </w:rPr>
                    <w:t>Total</w:t>
                  </w:r>
                </w:p>
              </w:tc>
              <w:tc>
                <w:tcPr>
                  <w:tcW w:w="920" w:type="dxa"/>
                </w:tcPr>
                <w:p w14:paraId="22102A44" w14:textId="77777777" w:rsidR="00AA5BC8" w:rsidRPr="00613A56" w:rsidRDefault="00AA5BC8" w:rsidP="00312A4C">
                  <w:pPr>
                    <w:jc w:val="center"/>
                    <w:rPr>
                      <w:sz w:val="16"/>
                      <w:szCs w:val="16"/>
                    </w:rPr>
                  </w:pPr>
                </w:p>
                <w:p w14:paraId="61322C3F" w14:textId="77777777" w:rsidR="00AA5BC8" w:rsidRPr="00613A56" w:rsidRDefault="00AA5BC8" w:rsidP="00312A4C">
                  <w:r w:rsidRPr="00613A56">
                    <w:rPr>
                      <w:sz w:val="16"/>
                      <w:szCs w:val="16"/>
                    </w:rPr>
                    <w:t>Traditional</w:t>
                  </w:r>
                </w:p>
              </w:tc>
              <w:tc>
                <w:tcPr>
                  <w:tcW w:w="747" w:type="dxa"/>
                </w:tcPr>
                <w:p w14:paraId="5CD859E8" w14:textId="77777777" w:rsidR="00AA5BC8" w:rsidRPr="00613A56" w:rsidRDefault="00AA5BC8" w:rsidP="00312A4C">
                  <w:pPr>
                    <w:jc w:val="center"/>
                    <w:rPr>
                      <w:sz w:val="16"/>
                      <w:szCs w:val="16"/>
                    </w:rPr>
                  </w:pPr>
                </w:p>
                <w:p w14:paraId="72FDFE22" w14:textId="77777777" w:rsidR="00AA5BC8" w:rsidRPr="00613A56" w:rsidRDefault="00AA5BC8" w:rsidP="00312A4C">
                  <w:r w:rsidRPr="00613A56">
                    <w:rPr>
                      <w:sz w:val="16"/>
                      <w:szCs w:val="16"/>
                    </w:rPr>
                    <w:t>Internet</w:t>
                  </w:r>
                </w:p>
              </w:tc>
              <w:tc>
                <w:tcPr>
                  <w:tcW w:w="673" w:type="dxa"/>
                </w:tcPr>
                <w:p w14:paraId="150B4AED" w14:textId="77777777" w:rsidR="00AA5BC8" w:rsidRPr="00613A56" w:rsidRDefault="00AA5BC8" w:rsidP="00312A4C">
                  <w:pPr>
                    <w:rPr>
                      <w:sz w:val="16"/>
                      <w:szCs w:val="16"/>
                    </w:rPr>
                  </w:pPr>
                </w:p>
                <w:p w14:paraId="6D462137" w14:textId="77777777" w:rsidR="00AA5BC8" w:rsidRPr="00613A56" w:rsidRDefault="00AA5BC8" w:rsidP="00312A4C">
                  <w:r w:rsidRPr="00613A56">
                    <w:rPr>
                      <w:sz w:val="16"/>
                      <w:szCs w:val="16"/>
                    </w:rPr>
                    <w:t>Total</w:t>
                  </w:r>
                </w:p>
              </w:tc>
              <w:tc>
                <w:tcPr>
                  <w:tcW w:w="920" w:type="dxa"/>
                </w:tcPr>
                <w:p w14:paraId="367520E2" w14:textId="77777777" w:rsidR="00AA5BC8" w:rsidRPr="00613A56" w:rsidRDefault="00AA5BC8" w:rsidP="00312A4C">
                  <w:pPr>
                    <w:jc w:val="center"/>
                    <w:rPr>
                      <w:sz w:val="16"/>
                      <w:szCs w:val="16"/>
                    </w:rPr>
                  </w:pPr>
                </w:p>
                <w:p w14:paraId="467B5924" w14:textId="77777777" w:rsidR="00AA5BC8" w:rsidRPr="00613A56" w:rsidRDefault="00AA5BC8" w:rsidP="00312A4C">
                  <w:r w:rsidRPr="00613A56">
                    <w:rPr>
                      <w:sz w:val="16"/>
                      <w:szCs w:val="16"/>
                    </w:rPr>
                    <w:t>Traditional</w:t>
                  </w:r>
                </w:p>
              </w:tc>
              <w:tc>
                <w:tcPr>
                  <w:tcW w:w="864" w:type="dxa"/>
                </w:tcPr>
                <w:p w14:paraId="05178828" w14:textId="77777777" w:rsidR="00AA5BC8" w:rsidRPr="00613A56" w:rsidRDefault="00AA5BC8" w:rsidP="00312A4C">
                  <w:pPr>
                    <w:jc w:val="center"/>
                    <w:rPr>
                      <w:sz w:val="16"/>
                      <w:szCs w:val="16"/>
                    </w:rPr>
                  </w:pPr>
                </w:p>
                <w:p w14:paraId="72CF2458" w14:textId="77777777" w:rsidR="00AA5BC8" w:rsidRPr="00613A56" w:rsidRDefault="00AA5BC8" w:rsidP="00312A4C">
                  <w:r w:rsidRPr="00613A56">
                    <w:rPr>
                      <w:sz w:val="16"/>
                      <w:szCs w:val="16"/>
                    </w:rPr>
                    <w:t>Internet</w:t>
                  </w:r>
                </w:p>
              </w:tc>
              <w:tc>
                <w:tcPr>
                  <w:tcW w:w="864" w:type="dxa"/>
                </w:tcPr>
                <w:p w14:paraId="0FB23E8E" w14:textId="77777777" w:rsidR="00AA5BC8" w:rsidRPr="00613A56" w:rsidRDefault="00AA5BC8" w:rsidP="00312A4C">
                  <w:pPr>
                    <w:rPr>
                      <w:sz w:val="16"/>
                      <w:szCs w:val="16"/>
                    </w:rPr>
                  </w:pPr>
                </w:p>
                <w:p w14:paraId="4416875B" w14:textId="77777777" w:rsidR="00AA5BC8" w:rsidRPr="00613A56" w:rsidRDefault="00AA5BC8" w:rsidP="00312A4C">
                  <w:r w:rsidRPr="00613A56">
                    <w:rPr>
                      <w:sz w:val="16"/>
                      <w:szCs w:val="16"/>
                    </w:rPr>
                    <w:t>Total</w:t>
                  </w:r>
                </w:p>
              </w:tc>
            </w:tr>
            <w:tr w:rsidR="00AA5BC8" w:rsidRPr="00613A56" w14:paraId="26D56AA1" w14:textId="77777777" w:rsidTr="00312A4C">
              <w:tc>
                <w:tcPr>
                  <w:tcW w:w="1038" w:type="dxa"/>
                </w:tcPr>
                <w:p w14:paraId="32D37141" w14:textId="77777777" w:rsidR="00AA5BC8" w:rsidRPr="00613A56" w:rsidRDefault="00AA5BC8" w:rsidP="00312A4C">
                  <w:r w:rsidRPr="00613A56">
                    <w:t>Area I</w:t>
                  </w:r>
                </w:p>
              </w:tc>
              <w:tc>
                <w:tcPr>
                  <w:tcW w:w="920" w:type="dxa"/>
                </w:tcPr>
                <w:p w14:paraId="74AC91F1" w14:textId="77777777" w:rsidR="00AA5BC8" w:rsidRPr="00613A56" w:rsidRDefault="00AA5BC8" w:rsidP="00312A4C">
                  <w:pPr>
                    <w:jc w:val="right"/>
                  </w:pPr>
                  <w:r w:rsidRPr="00613A56">
                    <w:t>28</w:t>
                  </w:r>
                </w:p>
              </w:tc>
              <w:tc>
                <w:tcPr>
                  <w:tcW w:w="747" w:type="dxa"/>
                </w:tcPr>
                <w:p w14:paraId="1B67C7C2" w14:textId="77777777" w:rsidR="00AA5BC8" w:rsidRPr="00613A56" w:rsidRDefault="00AA5BC8" w:rsidP="00312A4C">
                  <w:pPr>
                    <w:jc w:val="right"/>
                  </w:pPr>
                  <w:r w:rsidRPr="00613A56">
                    <w:t>11</w:t>
                  </w:r>
                </w:p>
              </w:tc>
              <w:tc>
                <w:tcPr>
                  <w:tcW w:w="710" w:type="dxa"/>
                </w:tcPr>
                <w:p w14:paraId="77672508" w14:textId="77777777" w:rsidR="00AA5BC8" w:rsidRPr="00613A56" w:rsidRDefault="00AA5BC8" w:rsidP="00312A4C">
                  <w:pPr>
                    <w:jc w:val="right"/>
                  </w:pPr>
                  <w:r w:rsidRPr="00613A56">
                    <w:t>39</w:t>
                  </w:r>
                </w:p>
              </w:tc>
              <w:tc>
                <w:tcPr>
                  <w:tcW w:w="920" w:type="dxa"/>
                </w:tcPr>
                <w:p w14:paraId="4B048FA7" w14:textId="77777777" w:rsidR="00AA5BC8" w:rsidRPr="00613A56" w:rsidRDefault="00AA5BC8" w:rsidP="00312A4C">
                  <w:pPr>
                    <w:jc w:val="right"/>
                  </w:pPr>
                  <w:r w:rsidRPr="00613A56">
                    <w:t>26</w:t>
                  </w:r>
                </w:p>
              </w:tc>
              <w:tc>
                <w:tcPr>
                  <w:tcW w:w="747" w:type="dxa"/>
                </w:tcPr>
                <w:p w14:paraId="0907DB4E" w14:textId="77777777" w:rsidR="00AA5BC8" w:rsidRPr="00613A56" w:rsidRDefault="00AA5BC8" w:rsidP="00312A4C">
                  <w:pPr>
                    <w:jc w:val="right"/>
                  </w:pPr>
                  <w:r w:rsidRPr="00613A56">
                    <w:t>13</w:t>
                  </w:r>
                </w:p>
              </w:tc>
              <w:tc>
                <w:tcPr>
                  <w:tcW w:w="673" w:type="dxa"/>
                </w:tcPr>
                <w:p w14:paraId="0D74E674" w14:textId="77777777" w:rsidR="00AA5BC8" w:rsidRPr="00613A56" w:rsidRDefault="00AA5BC8" w:rsidP="00312A4C">
                  <w:pPr>
                    <w:jc w:val="right"/>
                  </w:pPr>
                  <w:r w:rsidRPr="00613A56">
                    <w:t>39</w:t>
                  </w:r>
                </w:p>
              </w:tc>
              <w:tc>
                <w:tcPr>
                  <w:tcW w:w="920" w:type="dxa"/>
                </w:tcPr>
                <w:p w14:paraId="58B99C92" w14:textId="77777777" w:rsidR="00AA5BC8" w:rsidRPr="00613A56" w:rsidRDefault="00AA5BC8" w:rsidP="00312A4C">
                  <w:pPr>
                    <w:jc w:val="right"/>
                  </w:pPr>
                  <w:r w:rsidRPr="00613A56">
                    <w:t>8</w:t>
                  </w:r>
                </w:p>
              </w:tc>
              <w:tc>
                <w:tcPr>
                  <w:tcW w:w="864" w:type="dxa"/>
                </w:tcPr>
                <w:p w14:paraId="63B8823A" w14:textId="77777777" w:rsidR="00AA5BC8" w:rsidRPr="00613A56" w:rsidRDefault="00AA5BC8" w:rsidP="00312A4C">
                  <w:pPr>
                    <w:jc w:val="right"/>
                  </w:pPr>
                  <w:r w:rsidRPr="00613A56">
                    <w:t>9</w:t>
                  </w:r>
                </w:p>
              </w:tc>
              <w:tc>
                <w:tcPr>
                  <w:tcW w:w="864" w:type="dxa"/>
                </w:tcPr>
                <w:p w14:paraId="3868C835" w14:textId="77777777" w:rsidR="00AA5BC8" w:rsidRPr="00613A56" w:rsidRDefault="00AA5BC8" w:rsidP="00312A4C">
                  <w:pPr>
                    <w:jc w:val="right"/>
                  </w:pPr>
                  <w:r w:rsidRPr="00613A56">
                    <w:t>17</w:t>
                  </w:r>
                </w:p>
              </w:tc>
            </w:tr>
            <w:tr w:rsidR="00AA5BC8" w:rsidRPr="00613A56" w14:paraId="07E40373" w14:textId="77777777" w:rsidTr="00312A4C">
              <w:tc>
                <w:tcPr>
                  <w:tcW w:w="1038" w:type="dxa"/>
                </w:tcPr>
                <w:p w14:paraId="64686001" w14:textId="77777777" w:rsidR="00AA5BC8" w:rsidRPr="00613A56" w:rsidRDefault="00AA5BC8" w:rsidP="00312A4C">
                  <w:r w:rsidRPr="00613A56">
                    <w:t>Area II</w:t>
                  </w:r>
                </w:p>
              </w:tc>
              <w:tc>
                <w:tcPr>
                  <w:tcW w:w="920" w:type="dxa"/>
                </w:tcPr>
                <w:p w14:paraId="1337E513" w14:textId="77777777" w:rsidR="00AA5BC8" w:rsidRPr="00613A56" w:rsidRDefault="00AA5BC8" w:rsidP="00312A4C">
                  <w:pPr>
                    <w:jc w:val="right"/>
                  </w:pPr>
                  <w:r w:rsidRPr="00613A56">
                    <w:t>67</w:t>
                  </w:r>
                </w:p>
              </w:tc>
              <w:tc>
                <w:tcPr>
                  <w:tcW w:w="747" w:type="dxa"/>
                </w:tcPr>
                <w:p w14:paraId="625BD428" w14:textId="77777777" w:rsidR="00AA5BC8" w:rsidRPr="00613A56" w:rsidRDefault="00AA5BC8" w:rsidP="00312A4C">
                  <w:pPr>
                    <w:jc w:val="right"/>
                  </w:pPr>
                  <w:r w:rsidRPr="00613A56">
                    <w:t>38</w:t>
                  </w:r>
                </w:p>
              </w:tc>
              <w:tc>
                <w:tcPr>
                  <w:tcW w:w="710" w:type="dxa"/>
                </w:tcPr>
                <w:p w14:paraId="77E6DC98" w14:textId="77777777" w:rsidR="00AA5BC8" w:rsidRPr="00613A56" w:rsidRDefault="00AA5BC8" w:rsidP="00312A4C">
                  <w:pPr>
                    <w:jc w:val="right"/>
                  </w:pPr>
                  <w:r w:rsidRPr="00613A56">
                    <w:t>105</w:t>
                  </w:r>
                </w:p>
              </w:tc>
              <w:tc>
                <w:tcPr>
                  <w:tcW w:w="920" w:type="dxa"/>
                </w:tcPr>
                <w:p w14:paraId="6EA999CB" w14:textId="77777777" w:rsidR="00AA5BC8" w:rsidRPr="00613A56" w:rsidRDefault="00AA5BC8" w:rsidP="00312A4C">
                  <w:pPr>
                    <w:jc w:val="right"/>
                  </w:pPr>
                  <w:r w:rsidRPr="00613A56">
                    <w:t>59</w:t>
                  </w:r>
                </w:p>
              </w:tc>
              <w:tc>
                <w:tcPr>
                  <w:tcW w:w="747" w:type="dxa"/>
                </w:tcPr>
                <w:p w14:paraId="7B7DF435" w14:textId="77777777" w:rsidR="00AA5BC8" w:rsidRPr="00613A56" w:rsidRDefault="00AA5BC8" w:rsidP="00312A4C">
                  <w:pPr>
                    <w:jc w:val="right"/>
                  </w:pPr>
                  <w:r w:rsidRPr="00613A56">
                    <w:t>39</w:t>
                  </w:r>
                </w:p>
              </w:tc>
              <w:tc>
                <w:tcPr>
                  <w:tcW w:w="673" w:type="dxa"/>
                </w:tcPr>
                <w:p w14:paraId="2A0E9203" w14:textId="77777777" w:rsidR="00AA5BC8" w:rsidRPr="00613A56" w:rsidRDefault="00AA5BC8" w:rsidP="00312A4C">
                  <w:pPr>
                    <w:jc w:val="right"/>
                  </w:pPr>
                  <w:r w:rsidRPr="00613A56">
                    <w:t>98</w:t>
                  </w:r>
                </w:p>
              </w:tc>
              <w:tc>
                <w:tcPr>
                  <w:tcW w:w="920" w:type="dxa"/>
                </w:tcPr>
                <w:p w14:paraId="0C044134" w14:textId="77777777" w:rsidR="00AA5BC8" w:rsidRPr="00613A56" w:rsidRDefault="00AA5BC8" w:rsidP="00312A4C">
                  <w:pPr>
                    <w:jc w:val="right"/>
                  </w:pPr>
                  <w:r w:rsidRPr="00613A56">
                    <w:t>32</w:t>
                  </w:r>
                </w:p>
              </w:tc>
              <w:tc>
                <w:tcPr>
                  <w:tcW w:w="864" w:type="dxa"/>
                </w:tcPr>
                <w:p w14:paraId="1A461FA4" w14:textId="77777777" w:rsidR="00AA5BC8" w:rsidRPr="00613A56" w:rsidRDefault="00AA5BC8" w:rsidP="00312A4C">
                  <w:pPr>
                    <w:jc w:val="right"/>
                  </w:pPr>
                  <w:r w:rsidRPr="00613A56">
                    <w:t>31</w:t>
                  </w:r>
                </w:p>
              </w:tc>
              <w:tc>
                <w:tcPr>
                  <w:tcW w:w="864" w:type="dxa"/>
                </w:tcPr>
                <w:p w14:paraId="0F388F74" w14:textId="77777777" w:rsidR="00AA5BC8" w:rsidRPr="00613A56" w:rsidRDefault="00AA5BC8" w:rsidP="00312A4C">
                  <w:pPr>
                    <w:jc w:val="right"/>
                  </w:pPr>
                  <w:r w:rsidRPr="00613A56">
                    <w:t>63</w:t>
                  </w:r>
                </w:p>
              </w:tc>
            </w:tr>
            <w:tr w:rsidR="00AA5BC8" w:rsidRPr="00613A56" w14:paraId="3CFA1180" w14:textId="77777777" w:rsidTr="00312A4C">
              <w:tc>
                <w:tcPr>
                  <w:tcW w:w="1038" w:type="dxa"/>
                </w:tcPr>
                <w:p w14:paraId="51650FFE" w14:textId="77777777" w:rsidR="00AA5BC8" w:rsidRPr="00613A56" w:rsidRDefault="00AA5BC8" w:rsidP="00312A4C">
                  <w:r w:rsidRPr="00613A56">
                    <w:t>Area III</w:t>
                  </w:r>
                </w:p>
              </w:tc>
              <w:tc>
                <w:tcPr>
                  <w:tcW w:w="920" w:type="dxa"/>
                </w:tcPr>
                <w:p w14:paraId="2D236C79" w14:textId="77777777" w:rsidR="00AA5BC8" w:rsidRPr="00613A56" w:rsidRDefault="00AA5BC8" w:rsidP="00312A4C">
                  <w:pPr>
                    <w:jc w:val="right"/>
                  </w:pPr>
                  <w:r w:rsidRPr="00613A56">
                    <w:t>52</w:t>
                  </w:r>
                </w:p>
              </w:tc>
              <w:tc>
                <w:tcPr>
                  <w:tcW w:w="747" w:type="dxa"/>
                </w:tcPr>
                <w:p w14:paraId="430538B2" w14:textId="77777777" w:rsidR="00AA5BC8" w:rsidRPr="00613A56" w:rsidRDefault="00AA5BC8" w:rsidP="00312A4C">
                  <w:pPr>
                    <w:jc w:val="right"/>
                  </w:pPr>
                  <w:r w:rsidRPr="00613A56">
                    <w:t>14</w:t>
                  </w:r>
                </w:p>
              </w:tc>
              <w:tc>
                <w:tcPr>
                  <w:tcW w:w="710" w:type="dxa"/>
                </w:tcPr>
                <w:p w14:paraId="3A5CDD3B" w14:textId="77777777" w:rsidR="00AA5BC8" w:rsidRPr="00613A56" w:rsidRDefault="00AA5BC8" w:rsidP="00312A4C">
                  <w:pPr>
                    <w:jc w:val="right"/>
                  </w:pPr>
                  <w:r w:rsidRPr="00613A56">
                    <w:t>66</w:t>
                  </w:r>
                </w:p>
              </w:tc>
              <w:tc>
                <w:tcPr>
                  <w:tcW w:w="920" w:type="dxa"/>
                </w:tcPr>
                <w:p w14:paraId="179FEEBD" w14:textId="77777777" w:rsidR="00AA5BC8" w:rsidRPr="00613A56" w:rsidRDefault="00AA5BC8" w:rsidP="00312A4C">
                  <w:pPr>
                    <w:jc w:val="right"/>
                  </w:pPr>
                  <w:r w:rsidRPr="00613A56">
                    <w:t>45</w:t>
                  </w:r>
                </w:p>
              </w:tc>
              <w:tc>
                <w:tcPr>
                  <w:tcW w:w="747" w:type="dxa"/>
                </w:tcPr>
                <w:p w14:paraId="6D967504" w14:textId="77777777" w:rsidR="00AA5BC8" w:rsidRPr="00613A56" w:rsidRDefault="00AA5BC8" w:rsidP="00312A4C">
                  <w:pPr>
                    <w:jc w:val="right"/>
                  </w:pPr>
                  <w:r w:rsidRPr="00613A56">
                    <w:t>13</w:t>
                  </w:r>
                </w:p>
              </w:tc>
              <w:tc>
                <w:tcPr>
                  <w:tcW w:w="673" w:type="dxa"/>
                </w:tcPr>
                <w:p w14:paraId="401408AC" w14:textId="77777777" w:rsidR="00AA5BC8" w:rsidRPr="00613A56" w:rsidRDefault="00AA5BC8" w:rsidP="00312A4C">
                  <w:pPr>
                    <w:jc w:val="right"/>
                  </w:pPr>
                  <w:r w:rsidRPr="00613A56">
                    <w:t>58</w:t>
                  </w:r>
                </w:p>
              </w:tc>
              <w:tc>
                <w:tcPr>
                  <w:tcW w:w="920" w:type="dxa"/>
                </w:tcPr>
                <w:p w14:paraId="5B9D8FD1" w14:textId="77777777" w:rsidR="00AA5BC8" w:rsidRPr="00613A56" w:rsidRDefault="00AA5BC8" w:rsidP="00312A4C">
                  <w:pPr>
                    <w:jc w:val="right"/>
                  </w:pPr>
                  <w:r w:rsidRPr="00613A56">
                    <w:t>23</w:t>
                  </w:r>
                </w:p>
              </w:tc>
              <w:tc>
                <w:tcPr>
                  <w:tcW w:w="864" w:type="dxa"/>
                </w:tcPr>
                <w:p w14:paraId="46A31CE4" w14:textId="77777777" w:rsidR="00AA5BC8" w:rsidRPr="00613A56" w:rsidRDefault="00AA5BC8" w:rsidP="00312A4C">
                  <w:pPr>
                    <w:jc w:val="right"/>
                  </w:pPr>
                  <w:r w:rsidRPr="00613A56">
                    <w:t>3</w:t>
                  </w:r>
                </w:p>
              </w:tc>
              <w:tc>
                <w:tcPr>
                  <w:tcW w:w="864" w:type="dxa"/>
                </w:tcPr>
                <w:p w14:paraId="7A983A1B" w14:textId="77777777" w:rsidR="00AA5BC8" w:rsidRPr="00613A56" w:rsidRDefault="00AA5BC8" w:rsidP="00312A4C">
                  <w:pPr>
                    <w:jc w:val="right"/>
                  </w:pPr>
                  <w:r w:rsidRPr="00613A56">
                    <w:t>26</w:t>
                  </w:r>
                </w:p>
              </w:tc>
            </w:tr>
            <w:tr w:rsidR="00AA5BC8" w:rsidRPr="00613A56" w14:paraId="46C9158A" w14:textId="77777777" w:rsidTr="00312A4C">
              <w:tc>
                <w:tcPr>
                  <w:tcW w:w="1038" w:type="dxa"/>
                </w:tcPr>
                <w:p w14:paraId="607E205C" w14:textId="77777777" w:rsidR="00AA5BC8" w:rsidRPr="00613A56" w:rsidRDefault="00AA5BC8" w:rsidP="00312A4C">
                  <w:r w:rsidRPr="00613A56">
                    <w:t>Area IV</w:t>
                  </w:r>
                </w:p>
              </w:tc>
              <w:tc>
                <w:tcPr>
                  <w:tcW w:w="920" w:type="dxa"/>
                </w:tcPr>
                <w:p w14:paraId="61AC407D" w14:textId="77777777" w:rsidR="00AA5BC8" w:rsidRPr="00613A56" w:rsidRDefault="00AA5BC8" w:rsidP="00312A4C">
                  <w:pPr>
                    <w:jc w:val="right"/>
                  </w:pPr>
                  <w:r w:rsidRPr="00613A56">
                    <w:t>47</w:t>
                  </w:r>
                </w:p>
              </w:tc>
              <w:tc>
                <w:tcPr>
                  <w:tcW w:w="747" w:type="dxa"/>
                </w:tcPr>
                <w:p w14:paraId="2832D7CC" w14:textId="77777777" w:rsidR="00AA5BC8" w:rsidRPr="00613A56" w:rsidRDefault="00AA5BC8" w:rsidP="00312A4C">
                  <w:pPr>
                    <w:jc w:val="right"/>
                  </w:pPr>
                  <w:r w:rsidRPr="00613A56">
                    <w:t>16</w:t>
                  </w:r>
                </w:p>
              </w:tc>
              <w:tc>
                <w:tcPr>
                  <w:tcW w:w="710" w:type="dxa"/>
                </w:tcPr>
                <w:p w14:paraId="418D8586" w14:textId="77777777" w:rsidR="00AA5BC8" w:rsidRPr="00613A56" w:rsidRDefault="00AA5BC8" w:rsidP="00312A4C">
                  <w:pPr>
                    <w:jc w:val="right"/>
                  </w:pPr>
                  <w:r w:rsidRPr="00613A56">
                    <w:t>63</w:t>
                  </w:r>
                </w:p>
              </w:tc>
              <w:tc>
                <w:tcPr>
                  <w:tcW w:w="920" w:type="dxa"/>
                </w:tcPr>
                <w:p w14:paraId="6D484C67" w14:textId="77777777" w:rsidR="00AA5BC8" w:rsidRPr="00613A56" w:rsidRDefault="00AA5BC8" w:rsidP="00312A4C">
                  <w:pPr>
                    <w:jc w:val="right"/>
                  </w:pPr>
                  <w:r w:rsidRPr="00613A56">
                    <w:t>38</w:t>
                  </w:r>
                </w:p>
              </w:tc>
              <w:tc>
                <w:tcPr>
                  <w:tcW w:w="747" w:type="dxa"/>
                </w:tcPr>
                <w:p w14:paraId="09A80CBF" w14:textId="77777777" w:rsidR="00AA5BC8" w:rsidRPr="00613A56" w:rsidRDefault="00AA5BC8" w:rsidP="00312A4C">
                  <w:pPr>
                    <w:jc w:val="right"/>
                  </w:pPr>
                  <w:r w:rsidRPr="00613A56">
                    <w:t>18</w:t>
                  </w:r>
                </w:p>
              </w:tc>
              <w:tc>
                <w:tcPr>
                  <w:tcW w:w="673" w:type="dxa"/>
                </w:tcPr>
                <w:p w14:paraId="0EFDC2A6" w14:textId="77777777" w:rsidR="00AA5BC8" w:rsidRPr="00613A56" w:rsidRDefault="00AA5BC8" w:rsidP="00312A4C">
                  <w:pPr>
                    <w:jc w:val="right"/>
                  </w:pPr>
                  <w:r w:rsidRPr="00613A56">
                    <w:t>56</w:t>
                  </w:r>
                </w:p>
              </w:tc>
              <w:tc>
                <w:tcPr>
                  <w:tcW w:w="920" w:type="dxa"/>
                </w:tcPr>
                <w:p w14:paraId="382103D1" w14:textId="77777777" w:rsidR="00AA5BC8" w:rsidRPr="00613A56" w:rsidRDefault="00AA5BC8" w:rsidP="00312A4C">
                  <w:pPr>
                    <w:jc w:val="right"/>
                  </w:pPr>
                  <w:r w:rsidRPr="00613A56">
                    <w:t>15</w:t>
                  </w:r>
                </w:p>
              </w:tc>
              <w:tc>
                <w:tcPr>
                  <w:tcW w:w="864" w:type="dxa"/>
                </w:tcPr>
                <w:p w14:paraId="659C3487" w14:textId="77777777" w:rsidR="00AA5BC8" w:rsidRPr="00613A56" w:rsidRDefault="00AA5BC8" w:rsidP="00312A4C">
                  <w:pPr>
                    <w:jc w:val="right"/>
                  </w:pPr>
                  <w:r w:rsidRPr="00613A56">
                    <w:t>11</w:t>
                  </w:r>
                </w:p>
              </w:tc>
              <w:tc>
                <w:tcPr>
                  <w:tcW w:w="864" w:type="dxa"/>
                </w:tcPr>
                <w:p w14:paraId="34980373" w14:textId="77777777" w:rsidR="00AA5BC8" w:rsidRPr="00613A56" w:rsidRDefault="00AA5BC8" w:rsidP="00312A4C">
                  <w:pPr>
                    <w:jc w:val="right"/>
                  </w:pPr>
                  <w:r w:rsidRPr="00613A56">
                    <w:t>26</w:t>
                  </w:r>
                </w:p>
              </w:tc>
            </w:tr>
            <w:tr w:rsidR="00AA5BC8" w:rsidRPr="00613A56" w14:paraId="5BFE21D6" w14:textId="77777777" w:rsidTr="00312A4C">
              <w:tc>
                <w:tcPr>
                  <w:tcW w:w="1038" w:type="dxa"/>
                </w:tcPr>
                <w:p w14:paraId="2B4C22E7" w14:textId="77777777" w:rsidR="00AA5BC8" w:rsidRPr="00613A56" w:rsidRDefault="00AA5BC8" w:rsidP="00312A4C">
                  <w:r w:rsidRPr="00613A56">
                    <w:t>Area V</w:t>
                  </w:r>
                </w:p>
              </w:tc>
              <w:tc>
                <w:tcPr>
                  <w:tcW w:w="920" w:type="dxa"/>
                </w:tcPr>
                <w:p w14:paraId="22E3D49B" w14:textId="77777777" w:rsidR="00AA5BC8" w:rsidRPr="00613A56" w:rsidRDefault="00AA5BC8" w:rsidP="00312A4C">
                  <w:pPr>
                    <w:jc w:val="right"/>
                  </w:pPr>
                  <w:r w:rsidRPr="00613A56">
                    <w:t>243</w:t>
                  </w:r>
                </w:p>
              </w:tc>
              <w:tc>
                <w:tcPr>
                  <w:tcW w:w="747" w:type="dxa"/>
                </w:tcPr>
                <w:p w14:paraId="19600C3D" w14:textId="77777777" w:rsidR="00AA5BC8" w:rsidRPr="00613A56" w:rsidRDefault="00AA5BC8" w:rsidP="00312A4C">
                  <w:pPr>
                    <w:jc w:val="right"/>
                  </w:pPr>
                  <w:r w:rsidRPr="00613A56">
                    <w:t>97</w:t>
                  </w:r>
                </w:p>
              </w:tc>
              <w:tc>
                <w:tcPr>
                  <w:tcW w:w="710" w:type="dxa"/>
                </w:tcPr>
                <w:p w14:paraId="14C2300B" w14:textId="77777777" w:rsidR="00AA5BC8" w:rsidRPr="00613A56" w:rsidRDefault="00AA5BC8" w:rsidP="00312A4C">
                  <w:pPr>
                    <w:jc w:val="right"/>
                  </w:pPr>
                  <w:r w:rsidRPr="00613A56">
                    <w:t>340</w:t>
                  </w:r>
                </w:p>
              </w:tc>
              <w:tc>
                <w:tcPr>
                  <w:tcW w:w="920" w:type="dxa"/>
                </w:tcPr>
                <w:p w14:paraId="78B9CC17" w14:textId="77777777" w:rsidR="00AA5BC8" w:rsidRPr="00613A56" w:rsidRDefault="00AA5BC8" w:rsidP="00312A4C">
                  <w:pPr>
                    <w:jc w:val="right"/>
                  </w:pPr>
                  <w:r w:rsidRPr="00613A56">
                    <w:t>189</w:t>
                  </w:r>
                </w:p>
              </w:tc>
              <w:tc>
                <w:tcPr>
                  <w:tcW w:w="747" w:type="dxa"/>
                </w:tcPr>
                <w:p w14:paraId="0AD7941B" w14:textId="77777777" w:rsidR="00AA5BC8" w:rsidRPr="00613A56" w:rsidRDefault="00AA5BC8" w:rsidP="00312A4C">
                  <w:pPr>
                    <w:jc w:val="right"/>
                  </w:pPr>
                  <w:r w:rsidRPr="00613A56">
                    <w:t>93</w:t>
                  </w:r>
                </w:p>
              </w:tc>
              <w:tc>
                <w:tcPr>
                  <w:tcW w:w="673" w:type="dxa"/>
                </w:tcPr>
                <w:p w14:paraId="0B598C21" w14:textId="77777777" w:rsidR="00AA5BC8" w:rsidRPr="00613A56" w:rsidRDefault="00AA5BC8" w:rsidP="00312A4C">
                  <w:pPr>
                    <w:jc w:val="right"/>
                  </w:pPr>
                  <w:r w:rsidRPr="00613A56">
                    <w:t>282</w:t>
                  </w:r>
                </w:p>
              </w:tc>
              <w:tc>
                <w:tcPr>
                  <w:tcW w:w="920" w:type="dxa"/>
                </w:tcPr>
                <w:p w14:paraId="056189EF" w14:textId="77777777" w:rsidR="00AA5BC8" w:rsidRPr="00613A56" w:rsidRDefault="00AA5BC8" w:rsidP="00312A4C">
                  <w:pPr>
                    <w:jc w:val="right"/>
                  </w:pPr>
                  <w:r w:rsidRPr="00613A56">
                    <w:t>108</w:t>
                  </w:r>
                </w:p>
              </w:tc>
              <w:tc>
                <w:tcPr>
                  <w:tcW w:w="864" w:type="dxa"/>
                </w:tcPr>
                <w:p w14:paraId="09F5554B" w14:textId="77777777" w:rsidR="00AA5BC8" w:rsidRPr="00613A56" w:rsidRDefault="00AA5BC8" w:rsidP="00312A4C">
                  <w:pPr>
                    <w:jc w:val="right"/>
                  </w:pPr>
                  <w:r w:rsidRPr="00613A56">
                    <w:t>77</w:t>
                  </w:r>
                </w:p>
              </w:tc>
              <w:tc>
                <w:tcPr>
                  <w:tcW w:w="864" w:type="dxa"/>
                </w:tcPr>
                <w:p w14:paraId="23D5CBF4" w14:textId="77777777" w:rsidR="00AA5BC8" w:rsidRPr="00613A56" w:rsidRDefault="00AA5BC8" w:rsidP="00312A4C">
                  <w:pPr>
                    <w:jc w:val="right"/>
                  </w:pPr>
                  <w:r w:rsidRPr="00613A56">
                    <w:t>185</w:t>
                  </w:r>
                </w:p>
              </w:tc>
            </w:tr>
          </w:tbl>
          <w:p w14:paraId="3F64F28C" w14:textId="77777777" w:rsidR="00AA5BC8" w:rsidRPr="00613A56" w:rsidRDefault="00AA5BC8" w:rsidP="00312A4C"/>
          <w:tbl>
            <w:tblPr>
              <w:tblStyle w:val="TableGrid"/>
              <w:tblW w:w="0" w:type="auto"/>
              <w:tblLook w:val="04A0" w:firstRow="1" w:lastRow="0" w:firstColumn="1" w:lastColumn="0" w:noHBand="0" w:noVBand="1"/>
            </w:tblPr>
            <w:tblGrid>
              <w:gridCol w:w="1038"/>
              <w:gridCol w:w="920"/>
              <w:gridCol w:w="763"/>
              <w:gridCol w:w="710"/>
              <w:gridCol w:w="920"/>
              <w:gridCol w:w="747"/>
              <w:gridCol w:w="673"/>
              <w:gridCol w:w="920"/>
              <w:gridCol w:w="864"/>
              <w:gridCol w:w="864"/>
            </w:tblGrid>
            <w:tr w:rsidR="00AA5BC8" w:rsidRPr="00613A56" w14:paraId="48D498A9" w14:textId="77777777" w:rsidTr="00312A4C">
              <w:tc>
                <w:tcPr>
                  <w:tcW w:w="1038" w:type="dxa"/>
                  <w:shd w:val="clear" w:color="auto" w:fill="808080" w:themeFill="background1" w:themeFillShade="80"/>
                </w:tcPr>
                <w:p w14:paraId="1EB9BC9A" w14:textId="77777777" w:rsidR="00AA5BC8" w:rsidRPr="00613A56" w:rsidRDefault="00AA5BC8" w:rsidP="00312A4C">
                  <w:r w:rsidRPr="00613A56">
                    <w:t>Pell City</w:t>
                  </w:r>
                </w:p>
                <w:p w14:paraId="56852E52" w14:textId="77777777" w:rsidR="00AA5BC8" w:rsidRPr="00613A56" w:rsidRDefault="00AA5BC8" w:rsidP="00312A4C">
                  <w:r w:rsidRPr="00613A56">
                    <w:t>Campus</w:t>
                  </w:r>
                </w:p>
              </w:tc>
              <w:tc>
                <w:tcPr>
                  <w:tcW w:w="2377" w:type="dxa"/>
                  <w:gridSpan w:val="3"/>
                  <w:shd w:val="clear" w:color="auto" w:fill="808080" w:themeFill="background1" w:themeFillShade="80"/>
                </w:tcPr>
                <w:p w14:paraId="4E4ED97A" w14:textId="77777777" w:rsidR="00AA5BC8" w:rsidRPr="00613A56" w:rsidRDefault="00AA5BC8" w:rsidP="00312A4C">
                  <w:pPr>
                    <w:jc w:val="center"/>
                  </w:pPr>
                </w:p>
                <w:p w14:paraId="41FA076B" w14:textId="77777777" w:rsidR="00AA5BC8" w:rsidRPr="00613A56" w:rsidRDefault="00AA5BC8" w:rsidP="00312A4C">
                  <w:pPr>
                    <w:jc w:val="center"/>
                  </w:pPr>
                  <w:r w:rsidRPr="00613A56">
                    <w:t>Fall</w:t>
                  </w:r>
                </w:p>
              </w:tc>
              <w:tc>
                <w:tcPr>
                  <w:tcW w:w="2340" w:type="dxa"/>
                  <w:gridSpan w:val="3"/>
                  <w:shd w:val="clear" w:color="auto" w:fill="808080" w:themeFill="background1" w:themeFillShade="80"/>
                </w:tcPr>
                <w:p w14:paraId="2FFB7581" w14:textId="77777777" w:rsidR="00AA5BC8" w:rsidRPr="00613A56" w:rsidRDefault="00AA5BC8" w:rsidP="00312A4C">
                  <w:pPr>
                    <w:jc w:val="center"/>
                  </w:pPr>
                </w:p>
                <w:p w14:paraId="5CD7A356" w14:textId="77777777" w:rsidR="00AA5BC8" w:rsidRPr="00613A56" w:rsidRDefault="00AA5BC8" w:rsidP="00312A4C">
                  <w:pPr>
                    <w:jc w:val="center"/>
                  </w:pPr>
                  <w:r w:rsidRPr="00613A56">
                    <w:t>Spring</w:t>
                  </w:r>
                </w:p>
              </w:tc>
              <w:tc>
                <w:tcPr>
                  <w:tcW w:w="2648" w:type="dxa"/>
                  <w:gridSpan w:val="3"/>
                  <w:shd w:val="clear" w:color="auto" w:fill="808080" w:themeFill="background1" w:themeFillShade="80"/>
                </w:tcPr>
                <w:p w14:paraId="57A21366" w14:textId="77777777" w:rsidR="00AA5BC8" w:rsidRPr="00613A56" w:rsidRDefault="00AA5BC8" w:rsidP="00312A4C">
                  <w:pPr>
                    <w:jc w:val="center"/>
                  </w:pPr>
                </w:p>
                <w:p w14:paraId="7FCF253D" w14:textId="77777777" w:rsidR="00AA5BC8" w:rsidRPr="00613A56" w:rsidRDefault="00AA5BC8" w:rsidP="00312A4C">
                  <w:pPr>
                    <w:jc w:val="center"/>
                  </w:pPr>
                  <w:r w:rsidRPr="00613A56">
                    <w:t>Summer</w:t>
                  </w:r>
                </w:p>
              </w:tc>
            </w:tr>
            <w:tr w:rsidR="00AA5BC8" w:rsidRPr="00613A56" w14:paraId="0E89918E" w14:textId="77777777" w:rsidTr="00312A4C">
              <w:trPr>
                <w:trHeight w:val="422"/>
              </w:trPr>
              <w:tc>
                <w:tcPr>
                  <w:tcW w:w="1038" w:type="dxa"/>
                </w:tcPr>
                <w:p w14:paraId="1EF15CD8" w14:textId="77777777" w:rsidR="00AA5BC8" w:rsidRPr="00613A56" w:rsidRDefault="00AA5BC8" w:rsidP="00312A4C">
                  <w:r w:rsidRPr="00613A56">
                    <w:rPr>
                      <w:sz w:val="16"/>
                      <w:szCs w:val="16"/>
                    </w:rPr>
                    <w:t>Course Offerings</w:t>
                  </w:r>
                </w:p>
              </w:tc>
              <w:tc>
                <w:tcPr>
                  <w:tcW w:w="920" w:type="dxa"/>
                </w:tcPr>
                <w:p w14:paraId="2C838EF4" w14:textId="77777777" w:rsidR="00AA5BC8" w:rsidRPr="00613A56" w:rsidRDefault="00AA5BC8" w:rsidP="00312A4C">
                  <w:pPr>
                    <w:jc w:val="center"/>
                    <w:rPr>
                      <w:sz w:val="16"/>
                      <w:szCs w:val="16"/>
                    </w:rPr>
                  </w:pPr>
                </w:p>
                <w:p w14:paraId="4E10013A" w14:textId="77777777" w:rsidR="00AA5BC8" w:rsidRPr="00613A56" w:rsidRDefault="00AA5BC8" w:rsidP="00312A4C">
                  <w:pPr>
                    <w:jc w:val="center"/>
                    <w:rPr>
                      <w:sz w:val="16"/>
                      <w:szCs w:val="16"/>
                    </w:rPr>
                  </w:pPr>
                  <w:r w:rsidRPr="00613A56">
                    <w:rPr>
                      <w:sz w:val="16"/>
                      <w:szCs w:val="16"/>
                    </w:rPr>
                    <w:t>Traditional</w:t>
                  </w:r>
                </w:p>
              </w:tc>
              <w:tc>
                <w:tcPr>
                  <w:tcW w:w="747" w:type="dxa"/>
                </w:tcPr>
                <w:p w14:paraId="570BFF10" w14:textId="77777777" w:rsidR="00AA5BC8" w:rsidRPr="00613A56" w:rsidRDefault="00AA5BC8" w:rsidP="00312A4C">
                  <w:pPr>
                    <w:jc w:val="center"/>
                    <w:rPr>
                      <w:sz w:val="16"/>
                      <w:szCs w:val="16"/>
                    </w:rPr>
                  </w:pPr>
                </w:p>
                <w:p w14:paraId="0244DF5C" w14:textId="77777777" w:rsidR="00AA5BC8" w:rsidRPr="00613A56" w:rsidRDefault="00AA5BC8" w:rsidP="00312A4C">
                  <w:pPr>
                    <w:jc w:val="center"/>
                    <w:rPr>
                      <w:sz w:val="16"/>
                      <w:szCs w:val="16"/>
                    </w:rPr>
                  </w:pPr>
                  <w:r w:rsidRPr="00613A56">
                    <w:rPr>
                      <w:sz w:val="16"/>
                      <w:szCs w:val="16"/>
                    </w:rPr>
                    <w:t>Internet</w:t>
                  </w:r>
                </w:p>
              </w:tc>
              <w:tc>
                <w:tcPr>
                  <w:tcW w:w="710" w:type="dxa"/>
                </w:tcPr>
                <w:p w14:paraId="27397808" w14:textId="77777777" w:rsidR="00AA5BC8" w:rsidRPr="00613A56" w:rsidRDefault="00AA5BC8" w:rsidP="00312A4C">
                  <w:pPr>
                    <w:jc w:val="center"/>
                    <w:rPr>
                      <w:sz w:val="16"/>
                      <w:szCs w:val="16"/>
                    </w:rPr>
                  </w:pPr>
                </w:p>
                <w:p w14:paraId="62BE99CE" w14:textId="77777777" w:rsidR="00AA5BC8" w:rsidRPr="00613A56" w:rsidRDefault="00AA5BC8" w:rsidP="00312A4C">
                  <w:pPr>
                    <w:jc w:val="center"/>
                    <w:rPr>
                      <w:sz w:val="16"/>
                      <w:szCs w:val="16"/>
                    </w:rPr>
                  </w:pPr>
                  <w:r w:rsidRPr="00613A56">
                    <w:rPr>
                      <w:sz w:val="16"/>
                      <w:szCs w:val="16"/>
                    </w:rPr>
                    <w:t>Total</w:t>
                  </w:r>
                </w:p>
              </w:tc>
              <w:tc>
                <w:tcPr>
                  <w:tcW w:w="920" w:type="dxa"/>
                </w:tcPr>
                <w:p w14:paraId="451F6EF1" w14:textId="77777777" w:rsidR="00AA5BC8" w:rsidRPr="00613A56" w:rsidRDefault="00AA5BC8" w:rsidP="00312A4C">
                  <w:pPr>
                    <w:jc w:val="center"/>
                    <w:rPr>
                      <w:sz w:val="16"/>
                      <w:szCs w:val="16"/>
                    </w:rPr>
                  </w:pPr>
                </w:p>
                <w:p w14:paraId="61EFFE19" w14:textId="77777777" w:rsidR="00AA5BC8" w:rsidRPr="00613A56" w:rsidRDefault="00AA5BC8" w:rsidP="00312A4C">
                  <w:r w:rsidRPr="00613A56">
                    <w:rPr>
                      <w:sz w:val="16"/>
                      <w:szCs w:val="16"/>
                    </w:rPr>
                    <w:t>Traditional</w:t>
                  </w:r>
                </w:p>
              </w:tc>
              <w:tc>
                <w:tcPr>
                  <w:tcW w:w="747" w:type="dxa"/>
                </w:tcPr>
                <w:p w14:paraId="4EF3EA29" w14:textId="77777777" w:rsidR="00AA5BC8" w:rsidRPr="00613A56" w:rsidRDefault="00AA5BC8" w:rsidP="00312A4C">
                  <w:pPr>
                    <w:jc w:val="center"/>
                    <w:rPr>
                      <w:sz w:val="16"/>
                      <w:szCs w:val="16"/>
                    </w:rPr>
                  </w:pPr>
                </w:p>
                <w:p w14:paraId="7E6B0201" w14:textId="77777777" w:rsidR="00AA5BC8" w:rsidRPr="00613A56" w:rsidRDefault="00AA5BC8" w:rsidP="00312A4C">
                  <w:r w:rsidRPr="00613A56">
                    <w:rPr>
                      <w:sz w:val="16"/>
                      <w:szCs w:val="16"/>
                    </w:rPr>
                    <w:t>Internet</w:t>
                  </w:r>
                </w:p>
              </w:tc>
              <w:tc>
                <w:tcPr>
                  <w:tcW w:w="673" w:type="dxa"/>
                </w:tcPr>
                <w:p w14:paraId="6A38DBC5" w14:textId="77777777" w:rsidR="00AA5BC8" w:rsidRPr="00613A56" w:rsidRDefault="00AA5BC8" w:rsidP="00312A4C">
                  <w:pPr>
                    <w:jc w:val="center"/>
                    <w:rPr>
                      <w:sz w:val="16"/>
                      <w:szCs w:val="16"/>
                    </w:rPr>
                  </w:pPr>
                </w:p>
                <w:p w14:paraId="2253F4B4" w14:textId="77777777" w:rsidR="00AA5BC8" w:rsidRPr="00613A56" w:rsidRDefault="00AA5BC8" w:rsidP="00312A4C">
                  <w:r w:rsidRPr="00613A56">
                    <w:rPr>
                      <w:sz w:val="16"/>
                      <w:szCs w:val="16"/>
                    </w:rPr>
                    <w:t>Total</w:t>
                  </w:r>
                </w:p>
              </w:tc>
              <w:tc>
                <w:tcPr>
                  <w:tcW w:w="920" w:type="dxa"/>
                </w:tcPr>
                <w:p w14:paraId="09DF5298" w14:textId="77777777" w:rsidR="00AA5BC8" w:rsidRPr="00613A56" w:rsidRDefault="00AA5BC8" w:rsidP="00312A4C">
                  <w:pPr>
                    <w:jc w:val="center"/>
                    <w:rPr>
                      <w:sz w:val="16"/>
                      <w:szCs w:val="16"/>
                    </w:rPr>
                  </w:pPr>
                </w:p>
                <w:p w14:paraId="57704358" w14:textId="77777777" w:rsidR="00AA5BC8" w:rsidRPr="00613A56" w:rsidRDefault="00AA5BC8" w:rsidP="00312A4C">
                  <w:r w:rsidRPr="00613A56">
                    <w:rPr>
                      <w:sz w:val="16"/>
                      <w:szCs w:val="16"/>
                    </w:rPr>
                    <w:t>Traditional</w:t>
                  </w:r>
                </w:p>
              </w:tc>
              <w:tc>
                <w:tcPr>
                  <w:tcW w:w="864" w:type="dxa"/>
                </w:tcPr>
                <w:p w14:paraId="08D474AB" w14:textId="77777777" w:rsidR="00AA5BC8" w:rsidRPr="00613A56" w:rsidRDefault="00AA5BC8" w:rsidP="00312A4C">
                  <w:pPr>
                    <w:jc w:val="center"/>
                    <w:rPr>
                      <w:sz w:val="16"/>
                      <w:szCs w:val="16"/>
                    </w:rPr>
                  </w:pPr>
                </w:p>
                <w:p w14:paraId="598C7499" w14:textId="77777777" w:rsidR="00AA5BC8" w:rsidRPr="00613A56" w:rsidRDefault="00AA5BC8" w:rsidP="00312A4C">
                  <w:r w:rsidRPr="00613A56">
                    <w:rPr>
                      <w:sz w:val="16"/>
                      <w:szCs w:val="16"/>
                    </w:rPr>
                    <w:t>Internet</w:t>
                  </w:r>
                </w:p>
              </w:tc>
              <w:tc>
                <w:tcPr>
                  <w:tcW w:w="864" w:type="dxa"/>
                </w:tcPr>
                <w:p w14:paraId="7C61FF6C" w14:textId="77777777" w:rsidR="00AA5BC8" w:rsidRPr="00613A56" w:rsidRDefault="00AA5BC8" w:rsidP="00312A4C">
                  <w:pPr>
                    <w:jc w:val="center"/>
                    <w:rPr>
                      <w:sz w:val="16"/>
                      <w:szCs w:val="16"/>
                    </w:rPr>
                  </w:pPr>
                </w:p>
                <w:p w14:paraId="5690DD60" w14:textId="77777777" w:rsidR="00AA5BC8" w:rsidRPr="00613A56" w:rsidRDefault="00AA5BC8" w:rsidP="00312A4C">
                  <w:r w:rsidRPr="00613A56">
                    <w:rPr>
                      <w:sz w:val="16"/>
                      <w:szCs w:val="16"/>
                    </w:rPr>
                    <w:t>Total</w:t>
                  </w:r>
                </w:p>
              </w:tc>
            </w:tr>
            <w:tr w:rsidR="00AA5BC8" w:rsidRPr="00613A56" w14:paraId="583065D1" w14:textId="77777777" w:rsidTr="00312A4C">
              <w:tc>
                <w:tcPr>
                  <w:tcW w:w="1038" w:type="dxa"/>
                </w:tcPr>
                <w:p w14:paraId="4EA1BAB8" w14:textId="77777777" w:rsidR="00AA5BC8" w:rsidRPr="00613A56" w:rsidRDefault="00AA5BC8" w:rsidP="00312A4C">
                  <w:r w:rsidRPr="00613A56">
                    <w:t>Area I</w:t>
                  </w:r>
                </w:p>
              </w:tc>
              <w:tc>
                <w:tcPr>
                  <w:tcW w:w="920" w:type="dxa"/>
                </w:tcPr>
                <w:p w14:paraId="2D84FF49" w14:textId="77777777" w:rsidR="00AA5BC8" w:rsidRPr="00613A56" w:rsidRDefault="00AA5BC8" w:rsidP="00312A4C">
                  <w:pPr>
                    <w:jc w:val="right"/>
                  </w:pPr>
                  <w:r w:rsidRPr="00613A56">
                    <w:t>10</w:t>
                  </w:r>
                </w:p>
              </w:tc>
              <w:tc>
                <w:tcPr>
                  <w:tcW w:w="747" w:type="dxa"/>
                </w:tcPr>
                <w:p w14:paraId="62425036" w14:textId="77777777" w:rsidR="00AA5BC8" w:rsidRPr="00613A56" w:rsidRDefault="00AA5BC8" w:rsidP="00312A4C">
                  <w:pPr>
                    <w:jc w:val="right"/>
                  </w:pPr>
                  <w:r w:rsidRPr="00613A56">
                    <w:t>1</w:t>
                  </w:r>
                </w:p>
              </w:tc>
              <w:tc>
                <w:tcPr>
                  <w:tcW w:w="710" w:type="dxa"/>
                </w:tcPr>
                <w:p w14:paraId="250C0667" w14:textId="77777777" w:rsidR="00AA5BC8" w:rsidRPr="00613A56" w:rsidRDefault="00AA5BC8" w:rsidP="00312A4C">
                  <w:pPr>
                    <w:jc w:val="right"/>
                  </w:pPr>
                  <w:r w:rsidRPr="00613A56">
                    <w:t>11</w:t>
                  </w:r>
                </w:p>
              </w:tc>
              <w:tc>
                <w:tcPr>
                  <w:tcW w:w="920" w:type="dxa"/>
                </w:tcPr>
                <w:p w14:paraId="595E6EA4" w14:textId="77777777" w:rsidR="00AA5BC8" w:rsidRPr="00613A56" w:rsidRDefault="00AA5BC8" w:rsidP="00312A4C">
                  <w:pPr>
                    <w:jc w:val="right"/>
                  </w:pPr>
                  <w:r w:rsidRPr="00613A56">
                    <w:t>8</w:t>
                  </w:r>
                </w:p>
              </w:tc>
              <w:tc>
                <w:tcPr>
                  <w:tcW w:w="747" w:type="dxa"/>
                </w:tcPr>
                <w:p w14:paraId="16C75F86" w14:textId="77777777" w:rsidR="00AA5BC8" w:rsidRPr="00613A56" w:rsidRDefault="00AA5BC8" w:rsidP="00312A4C">
                  <w:pPr>
                    <w:jc w:val="right"/>
                  </w:pPr>
                  <w:r w:rsidRPr="00613A56">
                    <w:t>1</w:t>
                  </w:r>
                </w:p>
              </w:tc>
              <w:tc>
                <w:tcPr>
                  <w:tcW w:w="673" w:type="dxa"/>
                </w:tcPr>
                <w:p w14:paraId="79A85844" w14:textId="77777777" w:rsidR="00AA5BC8" w:rsidRPr="00613A56" w:rsidRDefault="00AA5BC8" w:rsidP="00312A4C">
                  <w:pPr>
                    <w:jc w:val="right"/>
                  </w:pPr>
                  <w:r w:rsidRPr="00613A56">
                    <w:t>9</w:t>
                  </w:r>
                </w:p>
              </w:tc>
              <w:tc>
                <w:tcPr>
                  <w:tcW w:w="920" w:type="dxa"/>
                </w:tcPr>
                <w:p w14:paraId="4A4F1892" w14:textId="77777777" w:rsidR="00AA5BC8" w:rsidRPr="00613A56" w:rsidRDefault="00AA5BC8" w:rsidP="00312A4C">
                  <w:pPr>
                    <w:jc w:val="right"/>
                  </w:pPr>
                  <w:r w:rsidRPr="00613A56">
                    <w:t>1</w:t>
                  </w:r>
                </w:p>
              </w:tc>
              <w:tc>
                <w:tcPr>
                  <w:tcW w:w="864" w:type="dxa"/>
                </w:tcPr>
                <w:p w14:paraId="576E7A38" w14:textId="77777777" w:rsidR="00AA5BC8" w:rsidRPr="00613A56" w:rsidRDefault="00AA5BC8" w:rsidP="00312A4C">
                  <w:pPr>
                    <w:jc w:val="right"/>
                  </w:pPr>
                  <w:r w:rsidRPr="00613A56">
                    <w:t>0</w:t>
                  </w:r>
                </w:p>
              </w:tc>
              <w:tc>
                <w:tcPr>
                  <w:tcW w:w="864" w:type="dxa"/>
                </w:tcPr>
                <w:p w14:paraId="4453A6BC" w14:textId="77777777" w:rsidR="00AA5BC8" w:rsidRPr="00613A56" w:rsidRDefault="00AA5BC8" w:rsidP="00312A4C">
                  <w:pPr>
                    <w:jc w:val="right"/>
                  </w:pPr>
                  <w:r w:rsidRPr="00613A56">
                    <w:t>1</w:t>
                  </w:r>
                </w:p>
              </w:tc>
            </w:tr>
            <w:tr w:rsidR="00AA5BC8" w:rsidRPr="00613A56" w14:paraId="5E0B5C49" w14:textId="77777777" w:rsidTr="00312A4C">
              <w:tc>
                <w:tcPr>
                  <w:tcW w:w="1038" w:type="dxa"/>
                </w:tcPr>
                <w:p w14:paraId="53BEF5DD" w14:textId="77777777" w:rsidR="00AA5BC8" w:rsidRPr="00613A56" w:rsidRDefault="00AA5BC8" w:rsidP="00312A4C">
                  <w:r w:rsidRPr="00613A56">
                    <w:t>Area II</w:t>
                  </w:r>
                </w:p>
              </w:tc>
              <w:tc>
                <w:tcPr>
                  <w:tcW w:w="920" w:type="dxa"/>
                </w:tcPr>
                <w:p w14:paraId="5FEB118D" w14:textId="77777777" w:rsidR="00AA5BC8" w:rsidRPr="00613A56" w:rsidRDefault="00AA5BC8" w:rsidP="00312A4C">
                  <w:pPr>
                    <w:jc w:val="right"/>
                  </w:pPr>
                  <w:r w:rsidRPr="00613A56">
                    <w:t>19</w:t>
                  </w:r>
                </w:p>
              </w:tc>
              <w:tc>
                <w:tcPr>
                  <w:tcW w:w="747" w:type="dxa"/>
                </w:tcPr>
                <w:p w14:paraId="580D2823" w14:textId="77777777" w:rsidR="00AA5BC8" w:rsidRPr="00613A56" w:rsidRDefault="00AA5BC8" w:rsidP="00312A4C">
                  <w:pPr>
                    <w:jc w:val="right"/>
                  </w:pPr>
                  <w:r w:rsidRPr="00613A56">
                    <w:t>3</w:t>
                  </w:r>
                </w:p>
              </w:tc>
              <w:tc>
                <w:tcPr>
                  <w:tcW w:w="710" w:type="dxa"/>
                </w:tcPr>
                <w:p w14:paraId="0BC99F5C" w14:textId="77777777" w:rsidR="00AA5BC8" w:rsidRPr="00613A56" w:rsidRDefault="00AA5BC8" w:rsidP="00312A4C">
                  <w:pPr>
                    <w:jc w:val="right"/>
                  </w:pPr>
                  <w:r w:rsidRPr="00613A56">
                    <w:t>22</w:t>
                  </w:r>
                </w:p>
              </w:tc>
              <w:tc>
                <w:tcPr>
                  <w:tcW w:w="920" w:type="dxa"/>
                </w:tcPr>
                <w:p w14:paraId="50F33B54" w14:textId="77777777" w:rsidR="00AA5BC8" w:rsidRPr="00613A56" w:rsidRDefault="00AA5BC8" w:rsidP="00312A4C">
                  <w:pPr>
                    <w:jc w:val="right"/>
                  </w:pPr>
                  <w:r w:rsidRPr="00613A56">
                    <w:t>15</w:t>
                  </w:r>
                </w:p>
              </w:tc>
              <w:tc>
                <w:tcPr>
                  <w:tcW w:w="747" w:type="dxa"/>
                </w:tcPr>
                <w:p w14:paraId="1E37D41E" w14:textId="77777777" w:rsidR="00AA5BC8" w:rsidRPr="00613A56" w:rsidRDefault="00AA5BC8" w:rsidP="00312A4C">
                  <w:pPr>
                    <w:jc w:val="right"/>
                  </w:pPr>
                  <w:r w:rsidRPr="00613A56">
                    <w:t>4</w:t>
                  </w:r>
                </w:p>
              </w:tc>
              <w:tc>
                <w:tcPr>
                  <w:tcW w:w="673" w:type="dxa"/>
                </w:tcPr>
                <w:p w14:paraId="5ED14B21" w14:textId="77777777" w:rsidR="00AA5BC8" w:rsidRPr="00613A56" w:rsidRDefault="00AA5BC8" w:rsidP="00312A4C">
                  <w:pPr>
                    <w:jc w:val="right"/>
                  </w:pPr>
                  <w:r w:rsidRPr="00613A56">
                    <w:t>19</w:t>
                  </w:r>
                </w:p>
              </w:tc>
              <w:tc>
                <w:tcPr>
                  <w:tcW w:w="920" w:type="dxa"/>
                </w:tcPr>
                <w:p w14:paraId="1E3C0EBA" w14:textId="77777777" w:rsidR="00AA5BC8" w:rsidRPr="00613A56" w:rsidRDefault="00AA5BC8" w:rsidP="00312A4C">
                  <w:pPr>
                    <w:jc w:val="right"/>
                  </w:pPr>
                  <w:r w:rsidRPr="00613A56">
                    <w:t>3</w:t>
                  </w:r>
                </w:p>
              </w:tc>
              <w:tc>
                <w:tcPr>
                  <w:tcW w:w="864" w:type="dxa"/>
                </w:tcPr>
                <w:p w14:paraId="010DB1F7" w14:textId="77777777" w:rsidR="00AA5BC8" w:rsidRPr="00613A56" w:rsidRDefault="00AA5BC8" w:rsidP="00312A4C">
                  <w:pPr>
                    <w:jc w:val="right"/>
                  </w:pPr>
                  <w:r w:rsidRPr="00613A56">
                    <w:t>2</w:t>
                  </w:r>
                </w:p>
              </w:tc>
              <w:tc>
                <w:tcPr>
                  <w:tcW w:w="864" w:type="dxa"/>
                </w:tcPr>
                <w:p w14:paraId="057113A5" w14:textId="77777777" w:rsidR="00AA5BC8" w:rsidRPr="00613A56" w:rsidRDefault="00AA5BC8" w:rsidP="00312A4C">
                  <w:pPr>
                    <w:jc w:val="right"/>
                  </w:pPr>
                  <w:r w:rsidRPr="00613A56">
                    <w:t>5</w:t>
                  </w:r>
                </w:p>
              </w:tc>
            </w:tr>
            <w:tr w:rsidR="00AA5BC8" w:rsidRPr="00613A56" w14:paraId="2D19E7B5" w14:textId="77777777" w:rsidTr="00312A4C">
              <w:tc>
                <w:tcPr>
                  <w:tcW w:w="1038" w:type="dxa"/>
                </w:tcPr>
                <w:p w14:paraId="74E03C75" w14:textId="77777777" w:rsidR="00AA5BC8" w:rsidRPr="00613A56" w:rsidRDefault="00AA5BC8" w:rsidP="00312A4C">
                  <w:r w:rsidRPr="00613A56">
                    <w:t>Area III</w:t>
                  </w:r>
                </w:p>
              </w:tc>
              <w:tc>
                <w:tcPr>
                  <w:tcW w:w="920" w:type="dxa"/>
                </w:tcPr>
                <w:p w14:paraId="597C5095" w14:textId="77777777" w:rsidR="00AA5BC8" w:rsidRPr="00613A56" w:rsidRDefault="00AA5BC8" w:rsidP="00312A4C">
                  <w:pPr>
                    <w:jc w:val="right"/>
                  </w:pPr>
                  <w:r w:rsidRPr="00613A56">
                    <w:t>12</w:t>
                  </w:r>
                </w:p>
              </w:tc>
              <w:tc>
                <w:tcPr>
                  <w:tcW w:w="747" w:type="dxa"/>
                </w:tcPr>
                <w:p w14:paraId="112C5C8B" w14:textId="77777777" w:rsidR="00AA5BC8" w:rsidRPr="00613A56" w:rsidRDefault="00AA5BC8" w:rsidP="00312A4C">
                  <w:pPr>
                    <w:jc w:val="right"/>
                  </w:pPr>
                  <w:r w:rsidRPr="00613A56">
                    <w:t>2</w:t>
                  </w:r>
                </w:p>
              </w:tc>
              <w:tc>
                <w:tcPr>
                  <w:tcW w:w="710" w:type="dxa"/>
                </w:tcPr>
                <w:p w14:paraId="6DE6F000" w14:textId="77777777" w:rsidR="00AA5BC8" w:rsidRPr="00613A56" w:rsidRDefault="00AA5BC8" w:rsidP="00312A4C">
                  <w:pPr>
                    <w:jc w:val="right"/>
                  </w:pPr>
                  <w:r w:rsidRPr="00613A56">
                    <w:t>14</w:t>
                  </w:r>
                </w:p>
              </w:tc>
              <w:tc>
                <w:tcPr>
                  <w:tcW w:w="920" w:type="dxa"/>
                </w:tcPr>
                <w:p w14:paraId="4F920FFC" w14:textId="77777777" w:rsidR="00AA5BC8" w:rsidRPr="00613A56" w:rsidRDefault="00AA5BC8" w:rsidP="00312A4C">
                  <w:pPr>
                    <w:jc w:val="right"/>
                  </w:pPr>
                  <w:r w:rsidRPr="00613A56">
                    <w:t>11</w:t>
                  </w:r>
                </w:p>
              </w:tc>
              <w:tc>
                <w:tcPr>
                  <w:tcW w:w="747" w:type="dxa"/>
                </w:tcPr>
                <w:p w14:paraId="317C0440" w14:textId="77777777" w:rsidR="00AA5BC8" w:rsidRPr="00613A56" w:rsidRDefault="00AA5BC8" w:rsidP="00312A4C">
                  <w:pPr>
                    <w:jc w:val="right"/>
                  </w:pPr>
                  <w:r w:rsidRPr="00613A56">
                    <w:t>2</w:t>
                  </w:r>
                </w:p>
              </w:tc>
              <w:tc>
                <w:tcPr>
                  <w:tcW w:w="673" w:type="dxa"/>
                </w:tcPr>
                <w:p w14:paraId="7DBBCC96" w14:textId="77777777" w:rsidR="00AA5BC8" w:rsidRPr="00613A56" w:rsidRDefault="00AA5BC8" w:rsidP="00312A4C">
                  <w:pPr>
                    <w:jc w:val="right"/>
                  </w:pPr>
                  <w:r w:rsidRPr="00613A56">
                    <w:t>13</w:t>
                  </w:r>
                </w:p>
              </w:tc>
              <w:tc>
                <w:tcPr>
                  <w:tcW w:w="920" w:type="dxa"/>
                </w:tcPr>
                <w:p w14:paraId="28A47F52" w14:textId="77777777" w:rsidR="00AA5BC8" w:rsidRPr="00613A56" w:rsidRDefault="00AA5BC8" w:rsidP="00312A4C">
                  <w:pPr>
                    <w:jc w:val="right"/>
                  </w:pPr>
                  <w:r w:rsidRPr="00613A56">
                    <w:t>3</w:t>
                  </w:r>
                </w:p>
              </w:tc>
              <w:tc>
                <w:tcPr>
                  <w:tcW w:w="864" w:type="dxa"/>
                </w:tcPr>
                <w:p w14:paraId="49B524C3" w14:textId="77777777" w:rsidR="00AA5BC8" w:rsidRPr="00613A56" w:rsidRDefault="00AA5BC8" w:rsidP="00312A4C">
                  <w:pPr>
                    <w:jc w:val="right"/>
                  </w:pPr>
                  <w:r w:rsidRPr="00613A56">
                    <w:t>3</w:t>
                  </w:r>
                </w:p>
              </w:tc>
              <w:tc>
                <w:tcPr>
                  <w:tcW w:w="864" w:type="dxa"/>
                </w:tcPr>
                <w:p w14:paraId="45501A9E" w14:textId="77777777" w:rsidR="00AA5BC8" w:rsidRPr="00613A56" w:rsidRDefault="00AA5BC8" w:rsidP="00312A4C">
                  <w:pPr>
                    <w:jc w:val="right"/>
                  </w:pPr>
                  <w:r w:rsidRPr="00613A56">
                    <w:t>6</w:t>
                  </w:r>
                </w:p>
              </w:tc>
            </w:tr>
            <w:tr w:rsidR="00AA5BC8" w:rsidRPr="00613A56" w14:paraId="0A0ABBEE" w14:textId="77777777" w:rsidTr="00312A4C">
              <w:tc>
                <w:tcPr>
                  <w:tcW w:w="1038" w:type="dxa"/>
                </w:tcPr>
                <w:p w14:paraId="55DAC918" w14:textId="77777777" w:rsidR="00AA5BC8" w:rsidRPr="00613A56" w:rsidRDefault="00AA5BC8" w:rsidP="00312A4C">
                  <w:r w:rsidRPr="00613A56">
                    <w:t>Area IV</w:t>
                  </w:r>
                </w:p>
              </w:tc>
              <w:tc>
                <w:tcPr>
                  <w:tcW w:w="920" w:type="dxa"/>
                </w:tcPr>
                <w:p w14:paraId="45617C5A" w14:textId="77777777" w:rsidR="00AA5BC8" w:rsidRPr="00613A56" w:rsidRDefault="00AA5BC8" w:rsidP="00312A4C">
                  <w:pPr>
                    <w:jc w:val="right"/>
                  </w:pPr>
                  <w:r w:rsidRPr="00613A56">
                    <w:t>12</w:t>
                  </w:r>
                </w:p>
              </w:tc>
              <w:tc>
                <w:tcPr>
                  <w:tcW w:w="747" w:type="dxa"/>
                </w:tcPr>
                <w:p w14:paraId="47EC7258" w14:textId="77777777" w:rsidR="00AA5BC8" w:rsidRPr="00613A56" w:rsidRDefault="00AA5BC8" w:rsidP="00312A4C">
                  <w:pPr>
                    <w:jc w:val="right"/>
                  </w:pPr>
                  <w:r w:rsidRPr="00613A56">
                    <w:t>4</w:t>
                  </w:r>
                </w:p>
              </w:tc>
              <w:tc>
                <w:tcPr>
                  <w:tcW w:w="710" w:type="dxa"/>
                </w:tcPr>
                <w:p w14:paraId="54EB7827" w14:textId="77777777" w:rsidR="00AA5BC8" w:rsidRPr="00613A56" w:rsidRDefault="00AA5BC8" w:rsidP="00312A4C">
                  <w:pPr>
                    <w:jc w:val="right"/>
                  </w:pPr>
                  <w:r w:rsidRPr="00613A56">
                    <w:t>16</w:t>
                  </w:r>
                </w:p>
              </w:tc>
              <w:tc>
                <w:tcPr>
                  <w:tcW w:w="920" w:type="dxa"/>
                </w:tcPr>
                <w:p w14:paraId="686D565E" w14:textId="77777777" w:rsidR="00AA5BC8" w:rsidRPr="00613A56" w:rsidRDefault="00AA5BC8" w:rsidP="00312A4C">
                  <w:pPr>
                    <w:jc w:val="right"/>
                  </w:pPr>
                  <w:r w:rsidRPr="00613A56">
                    <w:t>11</w:t>
                  </w:r>
                </w:p>
              </w:tc>
              <w:tc>
                <w:tcPr>
                  <w:tcW w:w="747" w:type="dxa"/>
                </w:tcPr>
                <w:p w14:paraId="45974B0F" w14:textId="77777777" w:rsidR="00AA5BC8" w:rsidRPr="00613A56" w:rsidRDefault="00AA5BC8" w:rsidP="00312A4C">
                  <w:pPr>
                    <w:jc w:val="right"/>
                  </w:pPr>
                  <w:r w:rsidRPr="00613A56">
                    <w:t>3</w:t>
                  </w:r>
                </w:p>
              </w:tc>
              <w:tc>
                <w:tcPr>
                  <w:tcW w:w="673" w:type="dxa"/>
                </w:tcPr>
                <w:p w14:paraId="58276267" w14:textId="77777777" w:rsidR="00AA5BC8" w:rsidRPr="00613A56" w:rsidRDefault="00AA5BC8" w:rsidP="00312A4C">
                  <w:pPr>
                    <w:jc w:val="right"/>
                  </w:pPr>
                  <w:r w:rsidRPr="00613A56">
                    <w:t>14</w:t>
                  </w:r>
                </w:p>
              </w:tc>
              <w:tc>
                <w:tcPr>
                  <w:tcW w:w="920" w:type="dxa"/>
                </w:tcPr>
                <w:p w14:paraId="79F6EF18" w14:textId="77777777" w:rsidR="00AA5BC8" w:rsidRPr="00613A56" w:rsidRDefault="00AA5BC8" w:rsidP="00312A4C">
                  <w:pPr>
                    <w:jc w:val="right"/>
                  </w:pPr>
                  <w:r w:rsidRPr="00613A56">
                    <w:t>2</w:t>
                  </w:r>
                </w:p>
              </w:tc>
              <w:tc>
                <w:tcPr>
                  <w:tcW w:w="864" w:type="dxa"/>
                </w:tcPr>
                <w:p w14:paraId="113F5838" w14:textId="77777777" w:rsidR="00AA5BC8" w:rsidRPr="00613A56" w:rsidRDefault="00AA5BC8" w:rsidP="00312A4C">
                  <w:pPr>
                    <w:jc w:val="right"/>
                  </w:pPr>
                  <w:r w:rsidRPr="00613A56">
                    <w:t>2</w:t>
                  </w:r>
                </w:p>
              </w:tc>
              <w:tc>
                <w:tcPr>
                  <w:tcW w:w="864" w:type="dxa"/>
                </w:tcPr>
                <w:p w14:paraId="4628106B" w14:textId="77777777" w:rsidR="00AA5BC8" w:rsidRPr="00613A56" w:rsidRDefault="00AA5BC8" w:rsidP="00312A4C">
                  <w:pPr>
                    <w:jc w:val="right"/>
                  </w:pPr>
                  <w:r w:rsidRPr="00613A56">
                    <w:t>4</w:t>
                  </w:r>
                </w:p>
              </w:tc>
            </w:tr>
            <w:tr w:rsidR="00AA5BC8" w:rsidRPr="00613A56" w14:paraId="49D01FF9" w14:textId="77777777" w:rsidTr="00312A4C">
              <w:tc>
                <w:tcPr>
                  <w:tcW w:w="1038" w:type="dxa"/>
                </w:tcPr>
                <w:p w14:paraId="58D851E1" w14:textId="77777777" w:rsidR="00AA5BC8" w:rsidRPr="00613A56" w:rsidRDefault="00AA5BC8" w:rsidP="00312A4C">
                  <w:r w:rsidRPr="00613A56">
                    <w:t>Area V</w:t>
                  </w:r>
                </w:p>
              </w:tc>
              <w:tc>
                <w:tcPr>
                  <w:tcW w:w="920" w:type="dxa"/>
                </w:tcPr>
                <w:p w14:paraId="7DCA1C52" w14:textId="77777777" w:rsidR="00AA5BC8" w:rsidRPr="00613A56" w:rsidRDefault="00AA5BC8" w:rsidP="00312A4C">
                  <w:pPr>
                    <w:jc w:val="right"/>
                  </w:pPr>
                  <w:r w:rsidRPr="00613A56">
                    <w:t>52</w:t>
                  </w:r>
                </w:p>
              </w:tc>
              <w:tc>
                <w:tcPr>
                  <w:tcW w:w="747" w:type="dxa"/>
                </w:tcPr>
                <w:p w14:paraId="4DAD7218" w14:textId="77777777" w:rsidR="00AA5BC8" w:rsidRPr="00613A56" w:rsidRDefault="00AA5BC8" w:rsidP="00312A4C">
                  <w:pPr>
                    <w:tabs>
                      <w:tab w:val="left" w:pos="435"/>
                    </w:tabs>
                    <w:jc w:val="right"/>
                  </w:pPr>
                  <w:r w:rsidRPr="00613A56">
                    <w:tab/>
                    <w:t>9</w:t>
                  </w:r>
                </w:p>
              </w:tc>
              <w:tc>
                <w:tcPr>
                  <w:tcW w:w="710" w:type="dxa"/>
                </w:tcPr>
                <w:p w14:paraId="11FEE9C0" w14:textId="77777777" w:rsidR="00AA5BC8" w:rsidRPr="00613A56" w:rsidRDefault="00AA5BC8" w:rsidP="00312A4C">
                  <w:pPr>
                    <w:jc w:val="right"/>
                  </w:pPr>
                  <w:r w:rsidRPr="00613A56">
                    <w:t>61</w:t>
                  </w:r>
                </w:p>
              </w:tc>
              <w:tc>
                <w:tcPr>
                  <w:tcW w:w="920" w:type="dxa"/>
                </w:tcPr>
                <w:p w14:paraId="7B5A14DB" w14:textId="77777777" w:rsidR="00AA5BC8" w:rsidRPr="00613A56" w:rsidRDefault="00AA5BC8" w:rsidP="00312A4C">
                  <w:pPr>
                    <w:jc w:val="right"/>
                  </w:pPr>
                  <w:r w:rsidRPr="00613A56">
                    <w:t>43</w:t>
                  </w:r>
                </w:p>
              </w:tc>
              <w:tc>
                <w:tcPr>
                  <w:tcW w:w="747" w:type="dxa"/>
                </w:tcPr>
                <w:p w14:paraId="49DF18E8" w14:textId="77777777" w:rsidR="00AA5BC8" w:rsidRPr="00613A56" w:rsidRDefault="00AA5BC8" w:rsidP="00312A4C">
                  <w:pPr>
                    <w:jc w:val="right"/>
                  </w:pPr>
                  <w:r w:rsidRPr="00613A56">
                    <w:t>10</w:t>
                  </w:r>
                </w:p>
              </w:tc>
              <w:tc>
                <w:tcPr>
                  <w:tcW w:w="673" w:type="dxa"/>
                </w:tcPr>
                <w:p w14:paraId="0ECB6629" w14:textId="77777777" w:rsidR="00AA5BC8" w:rsidRPr="00613A56" w:rsidRDefault="00AA5BC8" w:rsidP="00312A4C">
                  <w:pPr>
                    <w:jc w:val="right"/>
                  </w:pPr>
                  <w:r w:rsidRPr="00613A56">
                    <w:t>53</w:t>
                  </w:r>
                </w:p>
              </w:tc>
              <w:tc>
                <w:tcPr>
                  <w:tcW w:w="920" w:type="dxa"/>
                </w:tcPr>
                <w:p w14:paraId="2C1AD942" w14:textId="77777777" w:rsidR="00AA5BC8" w:rsidRPr="00613A56" w:rsidRDefault="00AA5BC8" w:rsidP="00312A4C">
                  <w:pPr>
                    <w:jc w:val="right"/>
                  </w:pPr>
                  <w:r w:rsidRPr="00613A56">
                    <w:t>14</w:t>
                  </w:r>
                </w:p>
              </w:tc>
              <w:tc>
                <w:tcPr>
                  <w:tcW w:w="864" w:type="dxa"/>
                </w:tcPr>
                <w:p w14:paraId="1D0D92D1" w14:textId="77777777" w:rsidR="00AA5BC8" w:rsidRPr="00613A56" w:rsidRDefault="00AA5BC8" w:rsidP="00312A4C">
                  <w:pPr>
                    <w:jc w:val="right"/>
                  </w:pPr>
                  <w:r w:rsidRPr="00613A56">
                    <w:t>8</w:t>
                  </w:r>
                </w:p>
              </w:tc>
              <w:tc>
                <w:tcPr>
                  <w:tcW w:w="864" w:type="dxa"/>
                </w:tcPr>
                <w:p w14:paraId="2CC62D99" w14:textId="77777777" w:rsidR="00AA5BC8" w:rsidRPr="00613A56" w:rsidRDefault="00AA5BC8" w:rsidP="00312A4C">
                  <w:pPr>
                    <w:jc w:val="right"/>
                  </w:pPr>
                  <w:r w:rsidRPr="00613A56">
                    <w:t>22</w:t>
                  </w:r>
                </w:p>
              </w:tc>
            </w:tr>
          </w:tbl>
          <w:p w14:paraId="506761AE" w14:textId="4902A014" w:rsidR="00AA5BC8" w:rsidRDefault="00AA5BC8" w:rsidP="00312A4C"/>
          <w:p w14:paraId="04C3EA6C" w14:textId="6B04EBD3" w:rsidR="00AA5BC8" w:rsidRDefault="00AA5BC8" w:rsidP="00312A4C"/>
          <w:p w14:paraId="36D7FF81" w14:textId="77777777" w:rsidR="00AA5BC8" w:rsidRPr="00613A56" w:rsidRDefault="00AA5BC8" w:rsidP="00312A4C"/>
          <w:tbl>
            <w:tblPr>
              <w:tblStyle w:val="TableGrid"/>
              <w:tblW w:w="0" w:type="auto"/>
              <w:tblLook w:val="04A0" w:firstRow="1" w:lastRow="0" w:firstColumn="1" w:lastColumn="0" w:noHBand="0" w:noVBand="1"/>
            </w:tblPr>
            <w:tblGrid>
              <w:gridCol w:w="1038"/>
              <w:gridCol w:w="920"/>
              <w:gridCol w:w="747"/>
              <w:gridCol w:w="710"/>
              <w:gridCol w:w="920"/>
              <w:gridCol w:w="747"/>
              <w:gridCol w:w="673"/>
              <w:gridCol w:w="920"/>
              <w:gridCol w:w="864"/>
              <w:gridCol w:w="890"/>
            </w:tblGrid>
            <w:tr w:rsidR="00AA5BC8" w:rsidRPr="00613A56" w14:paraId="3C6AD14F" w14:textId="77777777" w:rsidTr="00312A4C">
              <w:tc>
                <w:tcPr>
                  <w:tcW w:w="1038" w:type="dxa"/>
                  <w:shd w:val="clear" w:color="auto" w:fill="808080" w:themeFill="background1" w:themeFillShade="80"/>
                </w:tcPr>
                <w:p w14:paraId="291B4254" w14:textId="77777777" w:rsidR="00AA5BC8" w:rsidRPr="00613A56" w:rsidRDefault="00AA5BC8" w:rsidP="00312A4C">
                  <w:r w:rsidRPr="00613A56">
                    <w:t>Clanton</w:t>
                  </w:r>
                </w:p>
                <w:p w14:paraId="15CC5C7F" w14:textId="77777777" w:rsidR="00AA5BC8" w:rsidRPr="00613A56" w:rsidRDefault="00AA5BC8" w:rsidP="00312A4C">
                  <w:r w:rsidRPr="00613A56">
                    <w:t>Campus</w:t>
                  </w:r>
                </w:p>
              </w:tc>
              <w:tc>
                <w:tcPr>
                  <w:tcW w:w="2377" w:type="dxa"/>
                  <w:gridSpan w:val="3"/>
                  <w:shd w:val="clear" w:color="auto" w:fill="808080" w:themeFill="background1" w:themeFillShade="80"/>
                </w:tcPr>
                <w:p w14:paraId="5C052EA8" w14:textId="77777777" w:rsidR="00AA5BC8" w:rsidRPr="00613A56" w:rsidRDefault="00AA5BC8" w:rsidP="00312A4C">
                  <w:pPr>
                    <w:jc w:val="center"/>
                  </w:pPr>
                </w:p>
                <w:p w14:paraId="4DDBB78D" w14:textId="77777777" w:rsidR="00AA5BC8" w:rsidRPr="00613A56" w:rsidRDefault="00AA5BC8" w:rsidP="00312A4C">
                  <w:pPr>
                    <w:jc w:val="center"/>
                  </w:pPr>
                  <w:r w:rsidRPr="00613A56">
                    <w:t>Fall</w:t>
                  </w:r>
                </w:p>
              </w:tc>
              <w:tc>
                <w:tcPr>
                  <w:tcW w:w="2340" w:type="dxa"/>
                  <w:gridSpan w:val="3"/>
                  <w:shd w:val="clear" w:color="auto" w:fill="808080" w:themeFill="background1" w:themeFillShade="80"/>
                </w:tcPr>
                <w:p w14:paraId="011D71DF" w14:textId="77777777" w:rsidR="00AA5BC8" w:rsidRPr="00613A56" w:rsidRDefault="00AA5BC8" w:rsidP="00312A4C">
                  <w:pPr>
                    <w:jc w:val="center"/>
                  </w:pPr>
                </w:p>
                <w:p w14:paraId="61A61CBA" w14:textId="77777777" w:rsidR="00AA5BC8" w:rsidRPr="00613A56" w:rsidRDefault="00AA5BC8" w:rsidP="00312A4C">
                  <w:pPr>
                    <w:jc w:val="center"/>
                  </w:pPr>
                  <w:r w:rsidRPr="00613A56">
                    <w:t>Spring</w:t>
                  </w:r>
                </w:p>
              </w:tc>
              <w:tc>
                <w:tcPr>
                  <w:tcW w:w="2648" w:type="dxa"/>
                  <w:gridSpan w:val="3"/>
                  <w:shd w:val="clear" w:color="auto" w:fill="808080" w:themeFill="background1" w:themeFillShade="80"/>
                </w:tcPr>
                <w:p w14:paraId="3CA8E590" w14:textId="77777777" w:rsidR="00AA5BC8" w:rsidRPr="00613A56" w:rsidRDefault="00AA5BC8" w:rsidP="00312A4C">
                  <w:pPr>
                    <w:jc w:val="center"/>
                  </w:pPr>
                </w:p>
                <w:p w14:paraId="367B8A06" w14:textId="77777777" w:rsidR="00AA5BC8" w:rsidRPr="00613A56" w:rsidRDefault="00AA5BC8" w:rsidP="00312A4C">
                  <w:pPr>
                    <w:jc w:val="center"/>
                  </w:pPr>
                  <w:r w:rsidRPr="00613A56">
                    <w:t>Summer</w:t>
                  </w:r>
                </w:p>
              </w:tc>
            </w:tr>
            <w:tr w:rsidR="00AA5BC8" w:rsidRPr="00613A56" w14:paraId="0A9AF9E0" w14:textId="77777777" w:rsidTr="00312A4C">
              <w:trPr>
                <w:trHeight w:val="422"/>
              </w:trPr>
              <w:tc>
                <w:tcPr>
                  <w:tcW w:w="1038" w:type="dxa"/>
                </w:tcPr>
                <w:p w14:paraId="68ECA853" w14:textId="77777777" w:rsidR="00AA5BC8" w:rsidRPr="00613A56" w:rsidRDefault="00AA5BC8" w:rsidP="00312A4C">
                  <w:r w:rsidRPr="00613A56">
                    <w:rPr>
                      <w:sz w:val="16"/>
                      <w:szCs w:val="16"/>
                    </w:rPr>
                    <w:t>Course Offerings</w:t>
                  </w:r>
                </w:p>
              </w:tc>
              <w:tc>
                <w:tcPr>
                  <w:tcW w:w="920" w:type="dxa"/>
                </w:tcPr>
                <w:p w14:paraId="5A02762E" w14:textId="77777777" w:rsidR="00AA5BC8" w:rsidRPr="00613A56" w:rsidRDefault="00AA5BC8" w:rsidP="00312A4C">
                  <w:pPr>
                    <w:jc w:val="center"/>
                    <w:rPr>
                      <w:sz w:val="16"/>
                      <w:szCs w:val="16"/>
                    </w:rPr>
                  </w:pPr>
                </w:p>
                <w:p w14:paraId="2B7CB07C" w14:textId="77777777" w:rsidR="00AA5BC8" w:rsidRPr="00613A56" w:rsidRDefault="00AA5BC8" w:rsidP="00312A4C">
                  <w:pPr>
                    <w:jc w:val="center"/>
                    <w:rPr>
                      <w:sz w:val="16"/>
                      <w:szCs w:val="16"/>
                    </w:rPr>
                  </w:pPr>
                  <w:r w:rsidRPr="00613A56">
                    <w:rPr>
                      <w:sz w:val="16"/>
                      <w:szCs w:val="16"/>
                    </w:rPr>
                    <w:t>Traditional</w:t>
                  </w:r>
                </w:p>
              </w:tc>
              <w:tc>
                <w:tcPr>
                  <w:tcW w:w="747" w:type="dxa"/>
                </w:tcPr>
                <w:p w14:paraId="698B3C7E" w14:textId="77777777" w:rsidR="00AA5BC8" w:rsidRPr="00613A56" w:rsidRDefault="00AA5BC8" w:rsidP="00312A4C">
                  <w:pPr>
                    <w:jc w:val="center"/>
                    <w:rPr>
                      <w:sz w:val="16"/>
                      <w:szCs w:val="16"/>
                    </w:rPr>
                  </w:pPr>
                </w:p>
                <w:p w14:paraId="1D9C9780" w14:textId="77777777" w:rsidR="00AA5BC8" w:rsidRPr="00613A56" w:rsidRDefault="00AA5BC8" w:rsidP="00312A4C">
                  <w:pPr>
                    <w:jc w:val="center"/>
                    <w:rPr>
                      <w:sz w:val="16"/>
                      <w:szCs w:val="16"/>
                    </w:rPr>
                  </w:pPr>
                  <w:r w:rsidRPr="00613A56">
                    <w:rPr>
                      <w:sz w:val="16"/>
                      <w:szCs w:val="16"/>
                    </w:rPr>
                    <w:t>Internet</w:t>
                  </w:r>
                </w:p>
              </w:tc>
              <w:tc>
                <w:tcPr>
                  <w:tcW w:w="710" w:type="dxa"/>
                </w:tcPr>
                <w:p w14:paraId="1B6CC84B" w14:textId="77777777" w:rsidR="00AA5BC8" w:rsidRPr="00613A56" w:rsidRDefault="00AA5BC8" w:rsidP="00312A4C">
                  <w:pPr>
                    <w:jc w:val="center"/>
                    <w:rPr>
                      <w:sz w:val="16"/>
                      <w:szCs w:val="16"/>
                    </w:rPr>
                  </w:pPr>
                </w:p>
                <w:p w14:paraId="374CA0F7" w14:textId="77777777" w:rsidR="00AA5BC8" w:rsidRPr="00613A56" w:rsidRDefault="00AA5BC8" w:rsidP="00312A4C">
                  <w:pPr>
                    <w:jc w:val="center"/>
                    <w:rPr>
                      <w:sz w:val="16"/>
                      <w:szCs w:val="16"/>
                    </w:rPr>
                  </w:pPr>
                  <w:r w:rsidRPr="00613A56">
                    <w:rPr>
                      <w:sz w:val="16"/>
                      <w:szCs w:val="16"/>
                    </w:rPr>
                    <w:t>Total</w:t>
                  </w:r>
                </w:p>
              </w:tc>
              <w:tc>
                <w:tcPr>
                  <w:tcW w:w="920" w:type="dxa"/>
                </w:tcPr>
                <w:p w14:paraId="11C7F4A8" w14:textId="77777777" w:rsidR="00AA5BC8" w:rsidRPr="00613A56" w:rsidRDefault="00AA5BC8" w:rsidP="00312A4C">
                  <w:pPr>
                    <w:jc w:val="center"/>
                    <w:rPr>
                      <w:sz w:val="16"/>
                      <w:szCs w:val="16"/>
                    </w:rPr>
                  </w:pPr>
                </w:p>
                <w:p w14:paraId="3F018B1A" w14:textId="77777777" w:rsidR="00AA5BC8" w:rsidRPr="00613A56" w:rsidRDefault="00AA5BC8" w:rsidP="00312A4C">
                  <w:r w:rsidRPr="00613A56">
                    <w:rPr>
                      <w:sz w:val="16"/>
                      <w:szCs w:val="16"/>
                    </w:rPr>
                    <w:t>Traditional</w:t>
                  </w:r>
                </w:p>
              </w:tc>
              <w:tc>
                <w:tcPr>
                  <w:tcW w:w="747" w:type="dxa"/>
                </w:tcPr>
                <w:p w14:paraId="39423585" w14:textId="77777777" w:rsidR="00AA5BC8" w:rsidRPr="00613A56" w:rsidRDefault="00AA5BC8" w:rsidP="00312A4C">
                  <w:pPr>
                    <w:jc w:val="center"/>
                    <w:rPr>
                      <w:sz w:val="16"/>
                      <w:szCs w:val="16"/>
                    </w:rPr>
                  </w:pPr>
                </w:p>
                <w:p w14:paraId="3C0BF753" w14:textId="77777777" w:rsidR="00AA5BC8" w:rsidRPr="00613A56" w:rsidRDefault="00AA5BC8" w:rsidP="00312A4C">
                  <w:r w:rsidRPr="00613A56">
                    <w:rPr>
                      <w:sz w:val="16"/>
                      <w:szCs w:val="16"/>
                    </w:rPr>
                    <w:t>Internet</w:t>
                  </w:r>
                </w:p>
              </w:tc>
              <w:tc>
                <w:tcPr>
                  <w:tcW w:w="673" w:type="dxa"/>
                </w:tcPr>
                <w:p w14:paraId="321BF3FC" w14:textId="77777777" w:rsidR="00AA5BC8" w:rsidRPr="00613A56" w:rsidRDefault="00AA5BC8" w:rsidP="00312A4C">
                  <w:pPr>
                    <w:jc w:val="center"/>
                    <w:rPr>
                      <w:sz w:val="16"/>
                      <w:szCs w:val="16"/>
                    </w:rPr>
                  </w:pPr>
                </w:p>
                <w:p w14:paraId="756BD34D" w14:textId="77777777" w:rsidR="00AA5BC8" w:rsidRPr="00613A56" w:rsidRDefault="00AA5BC8" w:rsidP="00312A4C">
                  <w:r w:rsidRPr="00613A56">
                    <w:rPr>
                      <w:sz w:val="16"/>
                      <w:szCs w:val="16"/>
                    </w:rPr>
                    <w:t>Total</w:t>
                  </w:r>
                </w:p>
              </w:tc>
              <w:tc>
                <w:tcPr>
                  <w:tcW w:w="920" w:type="dxa"/>
                </w:tcPr>
                <w:p w14:paraId="4496191F" w14:textId="77777777" w:rsidR="00AA5BC8" w:rsidRPr="00613A56" w:rsidRDefault="00AA5BC8" w:rsidP="00312A4C">
                  <w:pPr>
                    <w:jc w:val="center"/>
                    <w:rPr>
                      <w:sz w:val="16"/>
                      <w:szCs w:val="16"/>
                    </w:rPr>
                  </w:pPr>
                </w:p>
                <w:p w14:paraId="4D4EA6AF" w14:textId="77777777" w:rsidR="00AA5BC8" w:rsidRPr="00613A56" w:rsidRDefault="00AA5BC8" w:rsidP="00312A4C">
                  <w:r w:rsidRPr="00613A56">
                    <w:rPr>
                      <w:sz w:val="16"/>
                      <w:szCs w:val="16"/>
                    </w:rPr>
                    <w:t>Traditional</w:t>
                  </w:r>
                </w:p>
              </w:tc>
              <w:tc>
                <w:tcPr>
                  <w:tcW w:w="864" w:type="dxa"/>
                </w:tcPr>
                <w:p w14:paraId="5D5D5B0B" w14:textId="77777777" w:rsidR="00AA5BC8" w:rsidRPr="00613A56" w:rsidRDefault="00AA5BC8" w:rsidP="00312A4C">
                  <w:pPr>
                    <w:jc w:val="center"/>
                    <w:rPr>
                      <w:sz w:val="16"/>
                      <w:szCs w:val="16"/>
                    </w:rPr>
                  </w:pPr>
                </w:p>
                <w:p w14:paraId="617A9C2C" w14:textId="77777777" w:rsidR="00AA5BC8" w:rsidRPr="00613A56" w:rsidRDefault="00AA5BC8" w:rsidP="00312A4C">
                  <w:r w:rsidRPr="00613A56">
                    <w:rPr>
                      <w:sz w:val="16"/>
                      <w:szCs w:val="16"/>
                    </w:rPr>
                    <w:t>Internet</w:t>
                  </w:r>
                </w:p>
              </w:tc>
              <w:tc>
                <w:tcPr>
                  <w:tcW w:w="864" w:type="dxa"/>
                </w:tcPr>
                <w:p w14:paraId="37C62265" w14:textId="77777777" w:rsidR="00AA5BC8" w:rsidRPr="00613A56" w:rsidRDefault="00AA5BC8" w:rsidP="00312A4C">
                  <w:pPr>
                    <w:rPr>
                      <w:sz w:val="16"/>
                      <w:szCs w:val="16"/>
                    </w:rPr>
                  </w:pPr>
                </w:p>
                <w:p w14:paraId="4722516F" w14:textId="77777777" w:rsidR="00AA5BC8" w:rsidRPr="00613A56" w:rsidRDefault="00AA5BC8" w:rsidP="00312A4C">
                  <w:r w:rsidRPr="00613A56">
                    <w:rPr>
                      <w:sz w:val="16"/>
                      <w:szCs w:val="16"/>
                    </w:rPr>
                    <w:t>Total</w:t>
                  </w:r>
                </w:p>
              </w:tc>
            </w:tr>
            <w:tr w:rsidR="00AA5BC8" w:rsidRPr="00613A56" w14:paraId="18CF9A2D" w14:textId="77777777" w:rsidTr="00312A4C">
              <w:tc>
                <w:tcPr>
                  <w:tcW w:w="1038" w:type="dxa"/>
                </w:tcPr>
                <w:p w14:paraId="7670C516" w14:textId="77777777" w:rsidR="00AA5BC8" w:rsidRPr="00613A56" w:rsidRDefault="00AA5BC8" w:rsidP="00312A4C">
                  <w:r w:rsidRPr="00613A56">
                    <w:t>Area I</w:t>
                  </w:r>
                </w:p>
              </w:tc>
              <w:tc>
                <w:tcPr>
                  <w:tcW w:w="920" w:type="dxa"/>
                </w:tcPr>
                <w:p w14:paraId="5F45DE77" w14:textId="77777777" w:rsidR="00AA5BC8" w:rsidRPr="00613A56" w:rsidRDefault="00AA5BC8" w:rsidP="00312A4C">
                  <w:pPr>
                    <w:jc w:val="right"/>
                  </w:pPr>
                  <w:r w:rsidRPr="00613A56">
                    <w:t>12</w:t>
                  </w:r>
                </w:p>
              </w:tc>
              <w:tc>
                <w:tcPr>
                  <w:tcW w:w="747" w:type="dxa"/>
                </w:tcPr>
                <w:p w14:paraId="167476A4" w14:textId="77777777" w:rsidR="00AA5BC8" w:rsidRPr="00613A56" w:rsidRDefault="00AA5BC8" w:rsidP="00312A4C">
                  <w:pPr>
                    <w:jc w:val="right"/>
                  </w:pPr>
                  <w:r w:rsidRPr="00613A56">
                    <w:t>2</w:t>
                  </w:r>
                </w:p>
              </w:tc>
              <w:tc>
                <w:tcPr>
                  <w:tcW w:w="710" w:type="dxa"/>
                </w:tcPr>
                <w:p w14:paraId="0CF82B47" w14:textId="77777777" w:rsidR="00AA5BC8" w:rsidRPr="00613A56" w:rsidRDefault="00AA5BC8" w:rsidP="00312A4C">
                  <w:pPr>
                    <w:jc w:val="right"/>
                  </w:pPr>
                  <w:r w:rsidRPr="00613A56">
                    <w:t>14</w:t>
                  </w:r>
                </w:p>
              </w:tc>
              <w:tc>
                <w:tcPr>
                  <w:tcW w:w="920" w:type="dxa"/>
                </w:tcPr>
                <w:p w14:paraId="27A0F107" w14:textId="77777777" w:rsidR="00AA5BC8" w:rsidRPr="00613A56" w:rsidRDefault="00AA5BC8" w:rsidP="00312A4C">
                  <w:pPr>
                    <w:jc w:val="right"/>
                  </w:pPr>
                  <w:r w:rsidRPr="00613A56">
                    <w:t>9</w:t>
                  </w:r>
                </w:p>
              </w:tc>
              <w:tc>
                <w:tcPr>
                  <w:tcW w:w="747" w:type="dxa"/>
                </w:tcPr>
                <w:p w14:paraId="644B4FCA" w14:textId="77777777" w:rsidR="00AA5BC8" w:rsidRPr="00613A56" w:rsidRDefault="00AA5BC8" w:rsidP="00312A4C">
                  <w:pPr>
                    <w:jc w:val="right"/>
                  </w:pPr>
                  <w:r w:rsidRPr="00613A56">
                    <w:t>2</w:t>
                  </w:r>
                </w:p>
              </w:tc>
              <w:tc>
                <w:tcPr>
                  <w:tcW w:w="673" w:type="dxa"/>
                </w:tcPr>
                <w:p w14:paraId="3840E5B4" w14:textId="77777777" w:rsidR="00AA5BC8" w:rsidRPr="00613A56" w:rsidRDefault="00AA5BC8" w:rsidP="00312A4C">
                  <w:pPr>
                    <w:jc w:val="right"/>
                  </w:pPr>
                  <w:r w:rsidRPr="00613A56">
                    <w:t>11</w:t>
                  </w:r>
                </w:p>
              </w:tc>
              <w:tc>
                <w:tcPr>
                  <w:tcW w:w="920" w:type="dxa"/>
                </w:tcPr>
                <w:p w14:paraId="2CB904C1" w14:textId="77777777" w:rsidR="00AA5BC8" w:rsidRPr="00613A56" w:rsidRDefault="00AA5BC8" w:rsidP="00312A4C">
                  <w:pPr>
                    <w:jc w:val="right"/>
                  </w:pPr>
                  <w:r w:rsidRPr="00613A56">
                    <w:t>2</w:t>
                  </w:r>
                </w:p>
              </w:tc>
              <w:tc>
                <w:tcPr>
                  <w:tcW w:w="864" w:type="dxa"/>
                </w:tcPr>
                <w:p w14:paraId="50F83C33" w14:textId="77777777" w:rsidR="00AA5BC8" w:rsidRPr="00613A56" w:rsidRDefault="00AA5BC8" w:rsidP="00312A4C">
                  <w:pPr>
                    <w:jc w:val="right"/>
                  </w:pPr>
                  <w:r w:rsidRPr="00613A56">
                    <w:t>1</w:t>
                  </w:r>
                </w:p>
              </w:tc>
              <w:tc>
                <w:tcPr>
                  <w:tcW w:w="864" w:type="dxa"/>
                </w:tcPr>
                <w:p w14:paraId="5E2A536E" w14:textId="77777777" w:rsidR="00AA5BC8" w:rsidRPr="00613A56" w:rsidRDefault="00AA5BC8" w:rsidP="00312A4C">
                  <w:pPr>
                    <w:jc w:val="right"/>
                  </w:pPr>
                  <w:r w:rsidRPr="00613A56">
                    <w:t>3</w:t>
                  </w:r>
                </w:p>
              </w:tc>
            </w:tr>
            <w:tr w:rsidR="00AA5BC8" w:rsidRPr="00613A56" w14:paraId="0A42FB19" w14:textId="77777777" w:rsidTr="00312A4C">
              <w:tc>
                <w:tcPr>
                  <w:tcW w:w="1038" w:type="dxa"/>
                </w:tcPr>
                <w:p w14:paraId="6F5A6372" w14:textId="77777777" w:rsidR="00AA5BC8" w:rsidRPr="00613A56" w:rsidRDefault="00AA5BC8" w:rsidP="00312A4C">
                  <w:r w:rsidRPr="00613A56">
                    <w:t>Area II</w:t>
                  </w:r>
                </w:p>
              </w:tc>
              <w:tc>
                <w:tcPr>
                  <w:tcW w:w="920" w:type="dxa"/>
                </w:tcPr>
                <w:p w14:paraId="79A607F8" w14:textId="77777777" w:rsidR="00AA5BC8" w:rsidRPr="00613A56" w:rsidRDefault="00AA5BC8" w:rsidP="00312A4C">
                  <w:pPr>
                    <w:jc w:val="right"/>
                  </w:pPr>
                  <w:r w:rsidRPr="00613A56">
                    <w:t>22</w:t>
                  </w:r>
                </w:p>
              </w:tc>
              <w:tc>
                <w:tcPr>
                  <w:tcW w:w="747" w:type="dxa"/>
                </w:tcPr>
                <w:p w14:paraId="718CA329" w14:textId="77777777" w:rsidR="00AA5BC8" w:rsidRPr="00613A56" w:rsidRDefault="00AA5BC8" w:rsidP="00312A4C">
                  <w:pPr>
                    <w:jc w:val="right"/>
                  </w:pPr>
                  <w:r w:rsidRPr="00613A56">
                    <w:t>4</w:t>
                  </w:r>
                </w:p>
              </w:tc>
              <w:tc>
                <w:tcPr>
                  <w:tcW w:w="710" w:type="dxa"/>
                </w:tcPr>
                <w:p w14:paraId="3B5C55A7" w14:textId="77777777" w:rsidR="00AA5BC8" w:rsidRPr="00613A56" w:rsidRDefault="00AA5BC8" w:rsidP="00312A4C">
                  <w:pPr>
                    <w:jc w:val="right"/>
                  </w:pPr>
                  <w:r w:rsidRPr="00613A56">
                    <w:t>26</w:t>
                  </w:r>
                </w:p>
              </w:tc>
              <w:tc>
                <w:tcPr>
                  <w:tcW w:w="920" w:type="dxa"/>
                </w:tcPr>
                <w:p w14:paraId="604EC7F3" w14:textId="77777777" w:rsidR="00AA5BC8" w:rsidRPr="00613A56" w:rsidRDefault="00AA5BC8" w:rsidP="00312A4C">
                  <w:pPr>
                    <w:jc w:val="right"/>
                  </w:pPr>
                  <w:r w:rsidRPr="00613A56">
                    <w:t>18</w:t>
                  </w:r>
                </w:p>
              </w:tc>
              <w:tc>
                <w:tcPr>
                  <w:tcW w:w="747" w:type="dxa"/>
                </w:tcPr>
                <w:p w14:paraId="49599EC7" w14:textId="77777777" w:rsidR="00AA5BC8" w:rsidRPr="00613A56" w:rsidRDefault="00AA5BC8" w:rsidP="00312A4C">
                  <w:pPr>
                    <w:jc w:val="right"/>
                  </w:pPr>
                  <w:r w:rsidRPr="00613A56">
                    <w:t>5</w:t>
                  </w:r>
                </w:p>
              </w:tc>
              <w:tc>
                <w:tcPr>
                  <w:tcW w:w="673" w:type="dxa"/>
                </w:tcPr>
                <w:p w14:paraId="0E2D088B" w14:textId="77777777" w:rsidR="00AA5BC8" w:rsidRPr="00613A56" w:rsidRDefault="00AA5BC8" w:rsidP="00312A4C">
                  <w:pPr>
                    <w:jc w:val="right"/>
                  </w:pPr>
                  <w:r w:rsidRPr="00613A56">
                    <w:t>23</w:t>
                  </w:r>
                </w:p>
              </w:tc>
              <w:tc>
                <w:tcPr>
                  <w:tcW w:w="920" w:type="dxa"/>
                </w:tcPr>
                <w:p w14:paraId="70AD8493" w14:textId="77777777" w:rsidR="00AA5BC8" w:rsidRPr="00613A56" w:rsidRDefault="00AA5BC8" w:rsidP="00312A4C">
                  <w:pPr>
                    <w:jc w:val="right"/>
                  </w:pPr>
                  <w:r w:rsidRPr="00613A56">
                    <w:t>4</w:t>
                  </w:r>
                </w:p>
              </w:tc>
              <w:tc>
                <w:tcPr>
                  <w:tcW w:w="864" w:type="dxa"/>
                </w:tcPr>
                <w:p w14:paraId="4BC3F190" w14:textId="77777777" w:rsidR="00AA5BC8" w:rsidRPr="00613A56" w:rsidRDefault="00AA5BC8" w:rsidP="00312A4C">
                  <w:pPr>
                    <w:jc w:val="right"/>
                  </w:pPr>
                  <w:r w:rsidRPr="00613A56">
                    <w:t>6</w:t>
                  </w:r>
                </w:p>
              </w:tc>
              <w:tc>
                <w:tcPr>
                  <w:tcW w:w="864" w:type="dxa"/>
                </w:tcPr>
                <w:p w14:paraId="37170C63" w14:textId="77777777" w:rsidR="00AA5BC8" w:rsidRPr="00613A56" w:rsidRDefault="00AA5BC8" w:rsidP="00312A4C">
                  <w:pPr>
                    <w:jc w:val="right"/>
                  </w:pPr>
                  <w:r w:rsidRPr="00613A56">
                    <w:t>10</w:t>
                  </w:r>
                </w:p>
              </w:tc>
            </w:tr>
            <w:tr w:rsidR="00AA5BC8" w:rsidRPr="00613A56" w14:paraId="28895C86" w14:textId="77777777" w:rsidTr="00312A4C">
              <w:tc>
                <w:tcPr>
                  <w:tcW w:w="1038" w:type="dxa"/>
                </w:tcPr>
                <w:p w14:paraId="46A7AC59" w14:textId="77777777" w:rsidR="00AA5BC8" w:rsidRPr="00613A56" w:rsidRDefault="00AA5BC8" w:rsidP="00312A4C">
                  <w:r w:rsidRPr="00613A56">
                    <w:t>Area III</w:t>
                  </w:r>
                </w:p>
              </w:tc>
              <w:tc>
                <w:tcPr>
                  <w:tcW w:w="920" w:type="dxa"/>
                </w:tcPr>
                <w:p w14:paraId="298BAA00" w14:textId="77777777" w:rsidR="00AA5BC8" w:rsidRPr="00613A56" w:rsidRDefault="00AA5BC8" w:rsidP="00312A4C">
                  <w:pPr>
                    <w:jc w:val="right"/>
                  </w:pPr>
                  <w:r w:rsidRPr="00613A56">
                    <w:t>10</w:t>
                  </w:r>
                </w:p>
              </w:tc>
              <w:tc>
                <w:tcPr>
                  <w:tcW w:w="747" w:type="dxa"/>
                </w:tcPr>
                <w:p w14:paraId="6E058967" w14:textId="77777777" w:rsidR="00AA5BC8" w:rsidRPr="00613A56" w:rsidRDefault="00AA5BC8" w:rsidP="00312A4C">
                  <w:pPr>
                    <w:jc w:val="right"/>
                  </w:pPr>
                  <w:r w:rsidRPr="00613A56">
                    <w:t>1</w:t>
                  </w:r>
                </w:p>
              </w:tc>
              <w:tc>
                <w:tcPr>
                  <w:tcW w:w="710" w:type="dxa"/>
                </w:tcPr>
                <w:p w14:paraId="65753897" w14:textId="77777777" w:rsidR="00AA5BC8" w:rsidRPr="00613A56" w:rsidRDefault="00AA5BC8" w:rsidP="00312A4C">
                  <w:pPr>
                    <w:jc w:val="right"/>
                  </w:pPr>
                  <w:r w:rsidRPr="00613A56">
                    <w:t>11</w:t>
                  </w:r>
                </w:p>
              </w:tc>
              <w:tc>
                <w:tcPr>
                  <w:tcW w:w="920" w:type="dxa"/>
                </w:tcPr>
                <w:p w14:paraId="5D08E294" w14:textId="77777777" w:rsidR="00AA5BC8" w:rsidRPr="00613A56" w:rsidRDefault="00AA5BC8" w:rsidP="00312A4C">
                  <w:pPr>
                    <w:jc w:val="right"/>
                  </w:pPr>
                  <w:r w:rsidRPr="00613A56">
                    <w:t>12</w:t>
                  </w:r>
                </w:p>
              </w:tc>
              <w:tc>
                <w:tcPr>
                  <w:tcW w:w="747" w:type="dxa"/>
                </w:tcPr>
                <w:p w14:paraId="38E92CEB" w14:textId="77777777" w:rsidR="00AA5BC8" w:rsidRPr="00613A56" w:rsidRDefault="00AA5BC8" w:rsidP="00312A4C">
                  <w:pPr>
                    <w:jc w:val="right"/>
                  </w:pPr>
                  <w:r w:rsidRPr="00613A56">
                    <w:t>1</w:t>
                  </w:r>
                </w:p>
              </w:tc>
              <w:tc>
                <w:tcPr>
                  <w:tcW w:w="673" w:type="dxa"/>
                </w:tcPr>
                <w:p w14:paraId="646D1573" w14:textId="77777777" w:rsidR="00AA5BC8" w:rsidRPr="00613A56" w:rsidRDefault="00AA5BC8" w:rsidP="00312A4C">
                  <w:pPr>
                    <w:jc w:val="right"/>
                  </w:pPr>
                  <w:r w:rsidRPr="00613A56">
                    <w:t>5</w:t>
                  </w:r>
                </w:p>
              </w:tc>
              <w:tc>
                <w:tcPr>
                  <w:tcW w:w="920" w:type="dxa"/>
                </w:tcPr>
                <w:p w14:paraId="47DCD410" w14:textId="77777777" w:rsidR="00AA5BC8" w:rsidRPr="00613A56" w:rsidRDefault="00AA5BC8" w:rsidP="00312A4C">
                  <w:pPr>
                    <w:jc w:val="right"/>
                  </w:pPr>
                  <w:r w:rsidRPr="00613A56">
                    <w:t>3</w:t>
                  </w:r>
                </w:p>
              </w:tc>
              <w:tc>
                <w:tcPr>
                  <w:tcW w:w="864" w:type="dxa"/>
                </w:tcPr>
                <w:p w14:paraId="7DC04A3E" w14:textId="77777777" w:rsidR="00AA5BC8" w:rsidRPr="00613A56" w:rsidRDefault="00AA5BC8" w:rsidP="00312A4C">
                  <w:pPr>
                    <w:jc w:val="right"/>
                  </w:pPr>
                  <w:r w:rsidRPr="00613A56">
                    <w:t>2</w:t>
                  </w:r>
                </w:p>
              </w:tc>
              <w:tc>
                <w:tcPr>
                  <w:tcW w:w="864" w:type="dxa"/>
                </w:tcPr>
                <w:p w14:paraId="54ED23F5" w14:textId="77777777" w:rsidR="00AA5BC8" w:rsidRPr="00613A56" w:rsidRDefault="00AA5BC8" w:rsidP="00312A4C">
                  <w:pPr>
                    <w:jc w:val="right"/>
                  </w:pPr>
                  <w:r w:rsidRPr="00613A56">
                    <w:t>5</w:t>
                  </w:r>
                </w:p>
              </w:tc>
            </w:tr>
            <w:tr w:rsidR="00AA5BC8" w:rsidRPr="00613A56" w14:paraId="20DB4082" w14:textId="77777777" w:rsidTr="00312A4C">
              <w:tc>
                <w:tcPr>
                  <w:tcW w:w="1038" w:type="dxa"/>
                </w:tcPr>
                <w:p w14:paraId="38AF5773" w14:textId="77777777" w:rsidR="00AA5BC8" w:rsidRPr="00613A56" w:rsidRDefault="00AA5BC8" w:rsidP="00312A4C">
                  <w:r w:rsidRPr="00613A56">
                    <w:t>Area IV</w:t>
                  </w:r>
                </w:p>
              </w:tc>
              <w:tc>
                <w:tcPr>
                  <w:tcW w:w="920" w:type="dxa"/>
                </w:tcPr>
                <w:p w14:paraId="39BA974B" w14:textId="77777777" w:rsidR="00AA5BC8" w:rsidRPr="00613A56" w:rsidRDefault="00AA5BC8" w:rsidP="00312A4C">
                  <w:pPr>
                    <w:jc w:val="right"/>
                  </w:pPr>
                  <w:r w:rsidRPr="00613A56">
                    <w:t>9</w:t>
                  </w:r>
                </w:p>
              </w:tc>
              <w:tc>
                <w:tcPr>
                  <w:tcW w:w="747" w:type="dxa"/>
                </w:tcPr>
                <w:p w14:paraId="464ADAC8" w14:textId="77777777" w:rsidR="00AA5BC8" w:rsidRPr="00613A56" w:rsidRDefault="00AA5BC8" w:rsidP="00312A4C">
                  <w:pPr>
                    <w:jc w:val="right"/>
                  </w:pPr>
                  <w:r w:rsidRPr="00613A56">
                    <w:t>2</w:t>
                  </w:r>
                </w:p>
              </w:tc>
              <w:tc>
                <w:tcPr>
                  <w:tcW w:w="710" w:type="dxa"/>
                </w:tcPr>
                <w:p w14:paraId="40B80FE2" w14:textId="77777777" w:rsidR="00AA5BC8" w:rsidRPr="00613A56" w:rsidRDefault="00AA5BC8" w:rsidP="00312A4C">
                  <w:pPr>
                    <w:jc w:val="right"/>
                  </w:pPr>
                  <w:r w:rsidRPr="00613A56">
                    <w:t>11</w:t>
                  </w:r>
                </w:p>
              </w:tc>
              <w:tc>
                <w:tcPr>
                  <w:tcW w:w="920" w:type="dxa"/>
                </w:tcPr>
                <w:p w14:paraId="70463A26" w14:textId="77777777" w:rsidR="00AA5BC8" w:rsidRPr="00613A56" w:rsidRDefault="00AA5BC8" w:rsidP="00312A4C">
                  <w:pPr>
                    <w:jc w:val="right"/>
                  </w:pPr>
                  <w:r w:rsidRPr="00613A56">
                    <w:t>9</w:t>
                  </w:r>
                </w:p>
              </w:tc>
              <w:tc>
                <w:tcPr>
                  <w:tcW w:w="747" w:type="dxa"/>
                </w:tcPr>
                <w:p w14:paraId="5131B6F8" w14:textId="77777777" w:rsidR="00AA5BC8" w:rsidRPr="00613A56" w:rsidRDefault="00AA5BC8" w:rsidP="00312A4C">
                  <w:pPr>
                    <w:jc w:val="right"/>
                  </w:pPr>
                  <w:r w:rsidRPr="00613A56">
                    <w:t>1</w:t>
                  </w:r>
                </w:p>
              </w:tc>
              <w:tc>
                <w:tcPr>
                  <w:tcW w:w="673" w:type="dxa"/>
                </w:tcPr>
                <w:p w14:paraId="7B4528F9" w14:textId="77777777" w:rsidR="00AA5BC8" w:rsidRPr="00613A56" w:rsidRDefault="00AA5BC8" w:rsidP="00312A4C">
                  <w:pPr>
                    <w:jc w:val="right"/>
                  </w:pPr>
                  <w:r w:rsidRPr="00613A56">
                    <w:t>10</w:t>
                  </w:r>
                </w:p>
              </w:tc>
              <w:tc>
                <w:tcPr>
                  <w:tcW w:w="920" w:type="dxa"/>
                </w:tcPr>
                <w:p w14:paraId="2741D357" w14:textId="77777777" w:rsidR="00AA5BC8" w:rsidRPr="00613A56" w:rsidRDefault="00AA5BC8" w:rsidP="00312A4C">
                  <w:pPr>
                    <w:jc w:val="right"/>
                  </w:pPr>
                  <w:r w:rsidRPr="00613A56">
                    <w:t>2</w:t>
                  </w:r>
                </w:p>
              </w:tc>
              <w:tc>
                <w:tcPr>
                  <w:tcW w:w="864" w:type="dxa"/>
                </w:tcPr>
                <w:p w14:paraId="23558640" w14:textId="77777777" w:rsidR="00AA5BC8" w:rsidRPr="00613A56" w:rsidRDefault="00AA5BC8" w:rsidP="00312A4C">
                  <w:pPr>
                    <w:jc w:val="right"/>
                  </w:pPr>
                  <w:r w:rsidRPr="00613A56">
                    <w:t>2</w:t>
                  </w:r>
                </w:p>
              </w:tc>
              <w:tc>
                <w:tcPr>
                  <w:tcW w:w="864" w:type="dxa"/>
                </w:tcPr>
                <w:p w14:paraId="230C1055" w14:textId="77777777" w:rsidR="00AA5BC8" w:rsidRPr="00613A56" w:rsidRDefault="00AA5BC8" w:rsidP="00312A4C">
                  <w:pPr>
                    <w:jc w:val="right"/>
                  </w:pPr>
                  <w:r w:rsidRPr="00613A56">
                    <w:t>4</w:t>
                  </w:r>
                </w:p>
              </w:tc>
            </w:tr>
            <w:tr w:rsidR="00AA5BC8" w:rsidRPr="00613A56" w14:paraId="1285F49F" w14:textId="77777777" w:rsidTr="00312A4C">
              <w:trPr>
                <w:trHeight w:val="107"/>
              </w:trPr>
              <w:tc>
                <w:tcPr>
                  <w:tcW w:w="1038" w:type="dxa"/>
                </w:tcPr>
                <w:p w14:paraId="1646747A" w14:textId="77777777" w:rsidR="00AA5BC8" w:rsidRPr="00613A56" w:rsidRDefault="00AA5BC8" w:rsidP="00312A4C">
                  <w:r w:rsidRPr="00613A56">
                    <w:t>Area V</w:t>
                  </w:r>
                </w:p>
              </w:tc>
              <w:tc>
                <w:tcPr>
                  <w:tcW w:w="920" w:type="dxa"/>
                </w:tcPr>
                <w:p w14:paraId="27EF171B" w14:textId="77777777" w:rsidR="00AA5BC8" w:rsidRPr="00613A56" w:rsidRDefault="00AA5BC8" w:rsidP="00312A4C">
                  <w:pPr>
                    <w:jc w:val="right"/>
                  </w:pPr>
                  <w:r w:rsidRPr="00613A56">
                    <w:t>53</w:t>
                  </w:r>
                </w:p>
              </w:tc>
              <w:tc>
                <w:tcPr>
                  <w:tcW w:w="747" w:type="dxa"/>
                </w:tcPr>
                <w:p w14:paraId="1A5635C9" w14:textId="77777777" w:rsidR="00AA5BC8" w:rsidRPr="00613A56" w:rsidRDefault="00AA5BC8" w:rsidP="00312A4C">
                  <w:pPr>
                    <w:jc w:val="right"/>
                  </w:pPr>
                  <w:r w:rsidRPr="00613A56">
                    <w:t>6</w:t>
                  </w:r>
                </w:p>
              </w:tc>
              <w:tc>
                <w:tcPr>
                  <w:tcW w:w="710" w:type="dxa"/>
                </w:tcPr>
                <w:p w14:paraId="785A24BA" w14:textId="77777777" w:rsidR="00AA5BC8" w:rsidRPr="00613A56" w:rsidRDefault="00AA5BC8" w:rsidP="00312A4C">
                  <w:pPr>
                    <w:jc w:val="right"/>
                  </w:pPr>
                  <w:r w:rsidRPr="00613A56">
                    <w:t>59</w:t>
                  </w:r>
                </w:p>
              </w:tc>
              <w:tc>
                <w:tcPr>
                  <w:tcW w:w="920" w:type="dxa"/>
                </w:tcPr>
                <w:p w14:paraId="353FE311" w14:textId="77777777" w:rsidR="00AA5BC8" w:rsidRPr="00613A56" w:rsidRDefault="00AA5BC8" w:rsidP="00312A4C">
                  <w:pPr>
                    <w:jc w:val="right"/>
                  </w:pPr>
                  <w:r w:rsidRPr="00613A56">
                    <w:t>45</w:t>
                  </w:r>
                </w:p>
              </w:tc>
              <w:tc>
                <w:tcPr>
                  <w:tcW w:w="747" w:type="dxa"/>
                </w:tcPr>
                <w:p w14:paraId="6EF6C170" w14:textId="77777777" w:rsidR="00AA5BC8" w:rsidRPr="00613A56" w:rsidRDefault="00AA5BC8" w:rsidP="00312A4C">
                  <w:pPr>
                    <w:tabs>
                      <w:tab w:val="left" w:pos="240"/>
                    </w:tabs>
                    <w:jc w:val="right"/>
                  </w:pPr>
                  <w:r w:rsidRPr="00613A56">
                    <w:tab/>
                    <w:t>7</w:t>
                  </w:r>
                </w:p>
              </w:tc>
              <w:tc>
                <w:tcPr>
                  <w:tcW w:w="673" w:type="dxa"/>
                </w:tcPr>
                <w:p w14:paraId="0B67E3B8" w14:textId="77777777" w:rsidR="00AA5BC8" w:rsidRPr="00613A56" w:rsidRDefault="00AA5BC8" w:rsidP="00312A4C">
                  <w:pPr>
                    <w:jc w:val="right"/>
                  </w:pPr>
                  <w:r w:rsidRPr="00613A56">
                    <w:t>52</w:t>
                  </w:r>
                </w:p>
              </w:tc>
              <w:tc>
                <w:tcPr>
                  <w:tcW w:w="920" w:type="dxa"/>
                </w:tcPr>
                <w:p w14:paraId="2B97D167" w14:textId="77777777" w:rsidR="00AA5BC8" w:rsidRPr="00613A56" w:rsidRDefault="00AA5BC8" w:rsidP="00312A4C">
                  <w:pPr>
                    <w:jc w:val="right"/>
                  </w:pPr>
                  <w:r w:rsidRPr="00613A56">
                    <w:t>13</w:t>
                  </w:r>
                </w:p>
              </w:tc>
              <w:tc>
                <w:tcPr>
                  <w:tcW w:w="864" w:type="dxa"/>
                </w:tcPr>
                <w:p w14:paraId="7A4921CC" w14:textId="77777777" w:rsidR="00AA5BC8" w:rsidRPr="00613A56" w:rsidRDefault="00AA5BC8" w:rsidP="00312A4C">
                  <w:pPr>
                    <w:tabs>
                      <w:tab w:val="left" w:pos="390"/>
                    </w:tabs>
                    <w:jc w:val="right"/>
                  </w:pPr>
                  <w:r w:rsidRPr="00613A56">
                    <w:t>12</w:t>
                  </w:r>
                </w:p>
              </w:tc>
              <w:tc>
                <w:tcPr>
                  <w:tcW w:w="864" w:type="dxa"/>
                </w:tcPr>
                <w:p w14:paraId="62A296F4" w14:textId="77777777" w:rsidR="00AA5BC8" w:rsidRPr="00613A56" w:rsidRDefault="00AA5BC8" w:rsidP="00312A4C">
                  <w:pPr>
                    <w:tabs>
                      <w:tab w:val="left" w:pos="450"/>
                    </w:tabs>
                    <w:jc w:val="right"/>
                  </w:pPr>
                  <w:r w:rsidRPr="00613A56">
                    <w:tab/>
                    <w:t>25</w:t>
                  </w:r>
                </w:p>
              </w:tc>
            </w:tr>
          </w:tbl>
          <w:p w14:paraId="38063368" w14:textId="77777777" w:rsidR="00AA5BC8" w:rsidRPr="00613A56" w:rsidRDefault="00AA5BC8" w:rsidP="00312A4C"/>
          <w:p w14:paraId="60EEE6BC" w14:textId="77777777" w:rsidR="00AA5BC8" w:rsidRPr="00613A56" w:rsidRDefault="00AA5BC8" w:rsidP="00312A4C"/>
          <w:p w14:paraId="26D8E1E5" w14:textId="77777777" w:rsidR="00AA5BC8" w:rsidRPr="00613A56" w:rsidRDefault="00AA5BC8" w:rsidP="00312A4C"/>
          <w:tbl>
            <w:tblPr>
              <w:tblStyle w:val="TableGrid"/>
              <w:tblW w:w="0" w:type="auto"/>
              <w:tblLook w:val="04A0" w:firstRow="1" w:lastRow="0" w:firstColumn="1" w:lastColumn="0" w:noHBand="0" w:noVBand="1"/>
            </w:tblPr>
            <w:tblGrid>
              <w:gridCol w:w="1208"/>
              <w:gridCol w:w="920"/>
              <w:gridCol w:w="747"/>
              <w:gridCol w:w="710"/>
              <w:gridCol w:w="920"/>
              <w:gridCol w:w="747"/>
              <w:gridCol w:w="673"/>
              <w:gridCol w:w="920"/>
              <w:gridCol w:w="864"/>
              <w:gridCol w:w="864"/>
            </w:tblGrid>
            <w:tr w:rsidR="00AA5BC8" w:rsidRPr="00613A56" w14:paraId="4CC683E2" w14:textId="77777777" w:rsidTr="00312A4C">
              <w:tc>
                <w:tcPr>
                  <w:tcW w:w="1038" w:type="dxa"/>
                  <w:shd w:val="clear" w:color="auto" w:fill="808080" w:themeFill="background1" w:themeFillShade="80"/>
                </w:tcPr>
                <w:p w14:paraId="695ED9B8" w14:textId="77777777" w:rsidR="00AA5BC8" w:rsidRPr="00613A56" w:rsidRDefault="00AA5BC8" w:rsidP="00312A4C">
                  <w:r w:rsidRPr="00613A56">
                    <w:t>Dual</w:t>
                  </w:r>
                </w:p>
                <w:p w14:paraId="76D34547" w14:textId="77777777" w:rsidR="00AA5BC8" w:rsidRPr="00613A56" w:rsidRDefault="00AA5BC8" w:rsidP="00312A4C">
                  <w:r w:rsidRPr="00613A56">
                    <w:t>Enrollment</w:t>
                  </w:r>
                </w:p>
              </w:tc>
              <w:tc>
                <w:tcPr>
                  <w:tcW w:w="2377" w:type="dxa"/>
                  <w:gridSpan w:val="3"/>
                  <w:shd w:val="clear" w:color="auto" w:fill="808080" w:themeFill="background1" w:themeFillShade="80"/>
                </w:tcPr>
                <w:p w14:paraId="2215A20A" w14:textId="77777777" w:rsidR="00AA5BC8" w:rsidRPr="00613A56" w:rsidRDefault="00AA5BC8" w:rsidP="00312A4C">
                  <w:pPr>
                    <w:jc w:val="center"/>
                  </w:pPr>
                </w:p>
                <w:p w14:paraId="32F62D2E" w14:textId="77777777" w:rsidR="00AA5BC8" w:rsidRPr="00613A56" w:rsidRDefault="00AA5BC8" w:rsidP="00312A4C">
                  <w:pPr>
                    <w:jc w:val="center"/>
                  </w:pPr>
                  <w:r w:rsidRPr="00613A56">
                    <w:t>Fall</w:t>
                  </w:r>
                </w:p>
              </w:tc>
              <w:tc>
                <w:tcPr>
                  <w:tcW w:w="2340" w:type="dxa"/>
                  <w:gridSpan w:val="3"/>
                  <w:shd w:val="clear" w:color="auto" w:fill="808080" w:themeFill="background1" w:themeFillShade="80"/>
                </w:tcPr>
                <w:p w14:paraId="2930057E" w14:textId="77777777" w:rsidR="00AA5BC8" w:rsidRPr="00613A56" w:rsidRDefault="00AA5BC8" w:rsidP="00312A4C">
                  <w:pPr>
                    <w:jc w:val="center"/>
                  </w:pPr>
                </w:p>
                <w:p w14:paraId="324F8D10" w14:textId="77777777" w:rsidR="00AA5BC8" w:rsidRPr="00613A56" w:rsidRDefault="00AA5BC8" w:rsidP="00312A4C">
                  <w:pPr>
                    <w:jc w:val="center"/>
                  </w:pPr>
                  <w:r w:rsidRPr="00613A56">
                    <w:t>Spring</w:t>
                  </w:r>
                </w:p>
              </w:tc>
              <w:tc>
                <w:tcPr>
                  <w:tcW w:w="2648" w:type="dxa"/>
                  <w:gridSpan w:val="3"/>
                  <w:shd w:val="clear" w:color="auto" w:fill="808080" w:themeFill="background1" w:themeFillShade="80"/>
                </w:tcPr>
                <w:p w14:paraId="30E373EF" w14:textId="77777777" w:rsidR="00AA5BC8" w:rsidRPr="00613A56" w:rsidRDefault="00AA5BC8" w:rsidP="00312A4C">
                  <w:pPr>
                    <w:jc w:val="center"/>
                  </w:pPr>
                </w:p>
                <w:p w14:paraId="20E3587D" w14:textId="77777777" w:rsidR="00AA5BC8" w:rsidRPr="00613A56" w:rsidRDefault="00AA5BC8" w:rsidP="00312A4C">
                  <w:pPr>
                    <w:jc w:val="center"/>
                  </w:pPr>
                  <w:r w:rsidRPr="00613A56">
                    <w:t>Summer</w:t>
                  </w:r>
                </w:p>
              </w:tc>
            </w:tr>
            <w:tr w:rsidR="00AA5BC8" w:rsidRPr="00613A56" w14:paraId="44EF40B3" w14:textId="77777777" w:rsidTr="00312A4C">
              <w:trPr>
                <w:trHeight w:val="422"/>
              </w:trPr>
              <w:tc>
                <w:tcPr>
                  <w:tcW w:w="1038" w:type="dxa"/>
                </w:tcPr>
                <w:p w14:paraId="76BE5216" w14:textId="77777777" w:rsidR="00AA5BC8" w:rsidRPr="00613A56" w:rsidRDefault="00AA5BC8" w:rsidP="00312A4C">
                  <w:r w:rsidRPr="00613A56">
                    <w:rPr>
                      <w:sz w:val="16"/>
                      <w:szCs w:val="16"/>
                    </w:rPr>
                    <w:t>Course Offerings</w:t>
                  </w:r>
                </w:p>
              </w:tc>
              <w:tc>
                <w:tcPr>
                  <w:tcW w:w="920" w:type="dxa"/>
                </w:tcPr>
                <w:p w14:paraId="7E5FFFCA" w14:textId="77777777" w:rsidR="00AA5BC8" w:rsidRPr="00613A56" w:rsidRDefault="00AA5BC8" w:rsidP="00312A4C">
                  <w:pPr>
                    <w:jc w:val="center"/>
                    <w:rPr>
                      <w:sz w:val="16"/>
                      <w:szCs w:val="16"/>
                    </w:rPr>
                  </w:pPr>
                </w:p>
                <w:p w14:paraId="43E4D481" w14:textId="77777777" w:rsidR="00AA5BC8" w:rsidRPr="00613A56" w:rsidRDefault="00AA5BC8" w:rsidP="00312A4C">
                  <w:pPr>
                    <w:jc w:val="center"/>
                    <w:rPr>
                      <w:sz w:val="16"/>
                      <w:szCs w:val="16"/>
                    </w:rPr>
                  </w:pPr>
                  <w:r w:rsidRPr="00613A56">
                    <w:rPr>
                      <w:sz w:val="16"/>
                      <w:szCs w:val="16"/>
                    </w:rPr>
                    <w:t>Traditional</w:t>
                  </w:r>
                </w:p>
              </w:tc>
              <w:tc>
                <w:tcPr>
                  <w:tcW w:w="747" w:type="dxa"/>
                </w:tcPr>
                <w:p w14:paraId="3CB936E6" w14:textId="77777777" w:rsidR="00AA5BC8" w:rsidRPr="00613A56" w:rsidRDefault="00AA5BC8" w:rsidP="00312A4C">
                  <w:pPr>
                    <w:jc w:val="center"/>
                    <w:rPr>
                      <w:sz w:val="16"/>
                      <w:szCs w:val="16"/>
                    </w:rPr>
                  </w:pPr>
                </w:p>
                <w:p w14:paraId="287BEDD2" w14:textId="77777777" w:rsidR="00AA5BC8" w:rsidRPr="00613A56" w:rsidRDefault="00AA5BC8" w:rsidP="00312A4C">
                  <w:pPr>
                    <w:jc w:val="center"/>
                    <w:rPr>
                      <w:sz w:val="16"/>
                      <w:szCs w:val="16"/>
                    </w:rPr>
                  </w:pPr>
                  <w:r w:rsidRPr="00613A56">
                    <w:rPr>
                      <w:sz w:val="16"/>
                      <w:szCs w:val="16"/>
                    </w:rPr>
                    <w:t>Internet</w:t>
                  </w:r>
                </w:p>
              </w:tc>
              <w:tc>
                <w:tcPr>
                  <w:tcW w:w="710" w:type="dxa"/>
                </w:tcPr>
                <w:p w14:paraId="355F6A14" w14:textId="77777777" w:rsidR="00AA5BC8" w:rsidRPr="00613A56" w:rsidRDefault="00AA5BC8" w:rsidP="00312A4C">
                  <w:pPr>
                    <w:jc w:val="center"/>
                    <w:rPr>
                      <w:sz w:val="16"/>
                      <w:szCs w:val="16"/>
                    </w:rPr>
                  </w:pPr>
                </w:p>
                <w:p w14:paraId="28756479" w14:textId="77777777" w:rsidR="00AA5BC8" w:rsidRPr="00613A56" w:rsidRDefault="00AA5BC8" w:rsidP="00312A4C">
                  <w:pPr>
                    <w:jc w:val="center"/>
                    <w:rPr>
                      <w:sz w:val="16"/>
                      <w:szCs w:val="16"/>
                    </w:rPr>
                  </w:pPr>
                  <w:r w:rsidRPr="00613A56">
                    <w:rPr>
                      <w:sz w:val="16"/>
                      <w:szCs w:val="16"/>
                    </w:rPr>
                    <w:t>Total</w:t>
                  </w:r>
                </w:p>
              </w:tc>
              <w:tc>
                <w:tcPr>
                  <w:tcW w:w="920" w:type="dxa"/>
                </w:tcPr>
                <w:p w14:paraId="3A9C3C51" w14:textId="77777777" w:rsidR="00AA5BC8" w:rsidRPr="00613A56" w:rsidRDefault="00AA5BC8" w:rsidP="00312A4C">
                  <w:pPr>
                    <w:jc w:val="center"/>
                    <w:rPr>
                      <w:sz w:val="16"/>
                      <w:szCs w:val="16"/>
                    </w:rPr>
                  </w:pPr>
                </w:p>
                <w:p w14:paraId="16C2B869" w14:textId="77777777" w:rsidR="00AA5BC8" w:rsidRPr="00613A56" w:rsidRDefault="00AA5BC8" w:rsidP="00312A4C">
                  <w:r w:rsidRPr="00613A56">
                    <w:rPr>
                      <w:sz w:val="16"/>
                      <w:szCs w:val="16"/>
                    </w:rPr>
                    <w:t>Traditional</w:t>
                  </w:r>
                </w:p>
              </w:tc>
              <w:tc>
                <w:tcPr>
                  <w:tcW w:w="747" w:type="dxa"/>
                </w:tcPr>
                <w:p w14:paraId="47294479" w14:textId="77777777" w:rsidR="00AA5BC8" w:rsidRPr="00613A56" w:rsidRDefault="00AA5BC8" w:rsidP="00312A4C">
                  <w:pPr>
                    <w:jc w:val="center"/>
                    <w:rPr>
                      <w:sz w:val="16"/>
                      <w:szCs w:val="16"/>
                    </w:rPr>
                  </w:pPr>
                </w:p>
                <w:p w14:paraId="1534B5DE" w14:textId="77777777" w:rsidR="00AA5BC8" w:rsidRPr="00613A56" w:rsidRDefault="00AA5BC8" w:rsidP="00312A4C">
                  <w:r w:rsidRPr="00613A56">
                    <w:rPr>
                      <w:sz w:val="16"/>
                      <w:szCs w:val="16"/>
                    </w:rPr>
                    <w:t>Internet</w:t>
                  </w:r>
                </w:p>
              </w:tc>
              <w:tc>
                <w:tcPr>
                  <w:tcW w:w="673" w:type="dxa"/>
                </w:tcPr>
                <w:p w14:paraId="2231CC4F" w14:textId="77777777" w:rsidR="00AA5BC8" w:rsidRPr="00613A56" w:rsidRDefault="00AA5BC8" w:rsidP="00312A4C">
                  <w:pPr>
                    <w:jc w:val="center"/>
                    <w:rPr>
                      <w:sz w:val="16"/>
                      <w:szCs w:val="16"/>
                    </w:rPr>
                  </w:pPr>
                </w:p>
                <w:p w14:paraId="6B77B130" w14:textId="77777777" w:rsidR="00AA5BC8" w:rsidRPr="00613A56" w:rsidRDefault="00AA5BC8" w:rsidP="00312A4C">
                  <w:r w:rsidRPr="00613A56">
                    <w:rPr>
                      <w:sz w:val="16"/>
                      <w:szCs w:val="16"/>
                    </w:rPr>
                    <w:t>Total</w:t>
                  </w:r>
                </w:p>
              </w:tc>
              <w:tc>
                <w:tcPr>
                  <w:tcW w:w="920" w:type="dxa"/>
                </w:tcPr>
                <w:p w14:paraId="69D56B02" w14:textId="77777777" w:rsidR="00AA5BC8" w:rsidRPr="00613A56" w:rsidRDefault="00AA5BC8" w:rsidP="00312A4C">
                  <w:pPr>
                    <w:jc w:val="center"/>
                    <w:rPr>
                      <w:sz w:val="16"/>
                      <w:szCs w:val="16"/>
                    </w:rPr>
                  </w:pPr>
                </w:p>
                <w:p w14:paraId="3B770D35" w14:textId="77777777" w:rsidR="00AA5BC8" w:rsidRPr="00613A56" w:rsidRDefault="00AA5BC8" w:rsidP="00312A4C">
                  <w:r w:rsidRPr="00613A56">
                    <w:rPr>
                      <w:sz w:val="16"/>
                      <w:szCs w:val="16"/>
                    </w:rPr>
                    <w:t>Traditional</w:t>
                  </w:r>
                </w:p>
              </w:tc>
              <w:tc>
                <w:tcPr>
                  <w:tcW w:w="864" w:type="dxa"/>
                </w:tcPr>
                <w:p w14:paraId="61429028" w14:textId="77777777" w:rsidR="00AA5BC8" w:rsidRPr="00613A56" w:rsidRDefault="00AA5BC8" w:rsidP="00312A4C">
                  <w:pPr>
                    <w:jc w:val="center"/>
                    <w:rPr>
                      <w:sz w:val="16"/>
                      <w:szCs w:val="16"/>
                    </w:rPr>
                  </w:pPr>
                </w:p>
                <w:p w14:paraId="51A12992" w14:textId="77777777" w:rsidR="00AA5BC8" w:rsidRPr="00613A56" w:rsidRDefault="00AA5BC8" w:rsidP="00312A4C">
                  <w:r w:rsidRPr="00613A56">
                    <w:rPr>
                      <w:sz w:val="16"/>
                      <w:szCs w:val="16"/>
                    </w:rPr>
                    <w:t>Internet</w:t>
                  </w:r>
                </w:p>
              </w:tc>
              <w:tc>
                <w:tcPr>
                  <w:tcW w:w="864" w:type="dxa"/>
                </w:tcPr>
                <w:p w14:paraId="2EC4941E" w14:textId="77777777" w:rsidR="00AA5BC8" w:rsidRPr="00613A56" w:rsidRDefault="00AA5BC8" w:rsidP="00312A4C">
                  <w:pPr>
                    <w:jc w:val="center"/>
                    <w:rPr>
                      <w:sz w:val="16"/>
                      <w:szCs w:val="16"/>
                    </w:rPr>
                  </w:pPr>
                </w:p>
                <w:p w14:paraId="467300B7" w14:textId="77777777" w:rsidR="00AA5BC8" w:rsidRPr="00613A56" w:rsidRDefault="00AA5BC8" w:rsidP="00312A4C">
                  <w:r w:rsidRPr="00613A56">
                    <w:rPr>
                      <w:sz w:val="16"/>
                      <w:szCs w:val="16"/>
                    </w:rPr>
                    <w:t>Total</w:t>
                  </w:r>
                </w:p>
              </w:tc>
            </w:tr>
            <w:tr w:rsidR="00AA5BC8" w:rsidRPr="00613A56" w14:paraId="1FFD608F" w14:textId="77777777" w:rsidTr="00312A4C">
              <w:tc>
                <w:tcPr>
                  <w:tcW w:w="1038" w:type="dxa"/>
                </w:tcPr>
                <w:p w14:paraId="2991F329" w14:textId="77777777" w:rsidR="00AA5BC8" w:rsidRPr="00613A56" w:rsidRDefault="00AA5BC8" w:rsidP="00312A4C">
                  <w:r w:rsidRPr="00613A56">
                    <w:t>Area I</w:t>
                  </w:r>
                </w:p>
              </w:tc>
              <w:tc>
                <w:tcPr>
                  <w:tcW w:w="920" w:type="dxa"/>
                </w:tcPr>
                <w:p w14:paraId="5F2A4775" w14:textId="77777777" w:rsidR="00AA5BC8" w:rsidRPr="00613A56" w:rsidRDefault="00AA5BC8" w:rsidP="00312A4C">
                  <w:pPr>
                    <w:jc w:val="right"/>
                  </w:pPr>
                  <w:r w:rsidRPr="00613A56">
                    <w:t>34</w:t>
                  </w:r>
                </w:p>
              </w:tc>
              <w:tc>
                <w:tcPr>
                  <w:tcW w:w="747" w:type="dxa"/>
                </w:tcPr>
                <w:p w14:paraId="74042BFE" w14:textId="77777777" w:rsidR="00AA5BC8" w:rsidRPr="00613A56" w:rsidRDefault="00AA5BC8" w:rsidP="00312A4C">
                  <w:pPr>
                    <w:jc w:val="right"/>
                  </w:pPr>
                  <w:r w:rsidRPr="00613A56">
                    <w:t>0</w:t>
                  </w:r>
                </w:p>
              </w:tc>
              <w:tc>
                <w:tcPr>
                  <w:tcW w:w="710" w:type="dxa"/>
                </w:tcPr>
                <w:p w14:paraId="5F189CF8" w14:textId="77777777" w:rsidR="00AA5BC8" w:rsidRPr="00613A56" w:rsidRDefault="00AA5BC8" w:rsidP="00312A4C">
                  <w:pPr>
                    <w:jc w:val="right"/>
                  </w:pPr>
                  <w:r w:rsidRPr="00613A56">
                    <w:t>34</w:t>
                  </w:r>
                </w:p>
              </w:tc>
              <w:tc>
                <w:tcPr>
                  <w:tcW w:w="920" w:type="dxa"/>
                </w:tcPr>
                <w:p w14:paraId="4E4AACEF" w14:textId="77777777" w:rsidR="00AA5BC8" w:rsidRPr="00613A56" w:rsidRDefault="00AA5BC8" w:rsidP="00312A4C">
                  <w:pPr>
                    <w:jc w:val="right"/>
                  </w:pPr>
                  <w:r w:rsidRPr="00613A56">
                    <w:t>34</w:t>
                  </w:r>
                </w:p>
              </w:tc>
              <w:tc>
                <w:tcPr>
                  <w:tcW w:w="747" w:type="dxa"/>
                </w:tcPr>
                <w:p w14:paraId="21D93AAC" w14:textId="77777777" w:rsidR="00AA5BC8" w:rsidRPr="00613A56" w:rsidRDefault="00AA5BC8" w:rsidP="00312A4C">
                  <w:pPr>
                    <w:jc w:val="right"/>
                  </w:pPr>
                  <w:r w:rsidRPr="00613A56">
                    <w:t>0</w:t>
                  </w:r>
                </w:p>
              </w:tc>
              <w:tc>
                <w:tcPr>
                  <w:tcW w:w="673" w:type="dxa"/>
                </w:tcPr>
                <w:p w14:paraId="25AC96E7" w14:textId="77777777" w:rsidR="00AA5BC8" w:rsidRPr="00613A56" w:rsidRDefault="00AA5BC8" w:rsidP="00312A4C">
                  <w:pPr>
                    <w:jc w:val="right"/>
                  </w:pPr>
                  <w:r w:rsidRPr="00613A56">
                    <w:t>34</w:t>
                  </w:r>
                </w:p>
              </w:tc>
              <w:tc>
                <w:tcPr>
                  <w:tcW w:w="920" w:type="dxa"/>
                </w:tcPr>
                <w:p w14:paraId="6925DB28" w14:textId="77777777" w:rsidR="00AA5BC8" w:rsidRPr="00613A56" w:rsidRDefault="00AA5BC8" w:rsidP="00312A4C">
                  <w:pPr>
                    <w:jc w:val="right"/>
                  </w:pPr>
                  <w:r w:rsidRPr="00613A56">
                    <w:t>0</w:t>
                  </w:r>
                </w:p>
              </w:tc>
              <w:tc>
                <w:tcPr>
                  <w:tcW w:w="864" w:type="dxa"/>
                </w:tcPr>
                <w:p w14:paraId="6C55730F" w14:textId="77777777" w:rsidR="00AA5BC8" w:rsidRPr="00613A56" w:rsidRDefault="00AA5BC8" w:rsidP="00312A4C">
                  <w:pPr>
                    <w:jc w:val="right"/>
                  </w:pPr>
                  <w:r w:rsidRPr="00613A56">
                    <w:t>0</w:t>
                  </w:r>
                </w:p>
              </w:tc>
              <w:tc>
                <w:tcPr>
                  <w:tcW w:w="864" w:type="dxa"/>
                </w:tcPr>
                <w:p w14:paraId="252BE503" w14:textId="77777777" w:rsidR="00AA5BC8" w:rsidRPr="00613A56" w:rsidRDefault="00AA5BC8" w:rsidP="00312A4C">
                  <w:pPr>
                    <w:jc w:val="right"/>
                  </w:pPr>
                  <w:r w:rsidRPr="00613A56">
                    <w:t>0</w:t>
                  </w:r>
                </w:p>
              </w:tc>
            </w:tr>
            <w:tr w:rsidR="00AA5BC8" w:rsidRPr="00613A56" w14:paraId="47CD4C61" w14:textId="77777777" w:rsidTr="00312A4C">
              <w:tc>
                <w:tcPr>
                  <w:tcW w:w="1038" w:type="dxa"/>
                </w:tcPr>
                <w:p w14:paraId="566E17D4" w14:textId="77777777" w:rsidR="00AA5BC8" w:rsidRPr="00613A56" w:rsidRDefault="00AA5BC8" w:rsidP="00312A4C">
                  <w:r w:rsidRPr="00613A56">
                    <w:t>Area II</w:t>
                  </w:r>
                </w:p>
              </w:tc>
              <w:tc>
                <w:tcPr>
                  <w:tcW w:w="920" w:type="dxa"/>
                </w:tcPr>
                <w:p w14:paraId="5894FD9A" w14:textId="77777777" w:rsidR="00AA5BC8" w:rsidRPr="00613A56" w:rsidRDefault="00AA5BC8" w:rsidP="00312A4C">
                  <w:pPr>
                    <w:jc w:val="right"/>
                  </w:pPr>
                  <w:r w:rsidRPr="00613A56">
                    <w:t>44</w:t>
                  </w:r>
                </w:p>
              </w:tc>
              <w:tc>
                <w:tcPr>
                  <w:tcW w:w="747" w:type="dxa"/>
                </w:tcPr>
                <w:p w14:paraId="66D1D1C3" w14:textId="77777777" w:rsidR="00AA5BC8" w:rsidRPr="00613A56" w:rsidRDefault="00AA5BC8" w:rsidP="00312A4C">
                  <w:pPr>
                    <w:jc w:val="right"/>
                  </w:pPr>
                  <w:r w:rsidRPr="00613A56">
                    <w:t>0</w:t>
                  </w:r>
                </w:p>
              </w:tc>
              <w:tc>
                <w:tcPr>
                  <w:tcW w:w="710" w:type="dxa"/>
                </w:tcPr>
                <w:p w14:paraId="1A69175C" w14:textId="77777777" w:rsidR="00AA5BC8" w:rsidRPr="00613A56" w:rsidRDefault="00AA5BC8" w:rsidP="00312A4C">
                  <w:pPr>
                    <w:jc w:val="right"/>
                  </w:pPr>
                  <w:r w:rsidRPr="00613A56">
                    <w:t>44</w:t>
                  </w:r>
                </w:p>
              </w:tc>
              <w:tc>
                <w:tcPr>
                  <w:tcW w:w="920" w:type="dxa"/>
                </w:tcPr>
                <w:p w14:paraId="4CB1DF04" w14:textId="77777777" w:rsidR="00AA5BC8" w:rsidRPr="00613A56" w:rsidRDefault="00AA5BC8" w:rsidP="00312A4C">
                  <w:pPr>
                    <w:jc w:val="right"/>
                  </w:pPr>
                  <w:r w:rsidRPr="00613A56">
                    <w:t>40</w:t>
                  </w:r>
                </w:p>
              </w:tc>
              <w:tc>
                <w:tcPr>
                  <w:tcW w:w="747" w:type="dxa"/>
                </w:tcPr>
                <w:p w14:paraId="5EC577F0" w14:textId="77777777" w:rsidR="00AA5BC8" w:rsidRPr="00613A56" w:rsidRDefault="00AA5BC8" w:rsidP="00312A4C">
                  <w:pPr>
                    <w:jc w:val="right"/>
                  </w:pPr>
                  <w:r w:rsidRPr="00613A56">
                    <w:t>0</w:t>
                  </w:r>
                </w:p>
              </w:tc>
              <w:tc>
                <w:tcPr>
                  <w:tcW w:w="673" w:type="dxa"/>
                </w:tcPr>
                <w:p w14:paraId="58972A12" w14:textId="77777777" w:rsidR="00AA5BC8" w:rsidRPr="00613A56" w:rsidRDefault="00AA5BC8" w:rsidP="00312A4C">
                  <w:pPr>
                    <w:jc w:val="right"/>
                  </w:pPr>
                  <w:r w:rsidRPr="00613A56">
                    <w:t>40</w:t>
                  </w:r>
                </w:p>
              </w:tc>
              <w:tc>
                <w:tcPr>
                  <w:tcW w:w="920" w:type="dxa"/>
                </w:tcPr>
                <w:p w14:paraId="3A35E65B" w14:textId="77777777" w:rsidR="00AA5BC8" w:rsidRPr="00613A56" w:rsidRDefault="00AA5BC8" w:rsidP="00312A4C">
                  <w:pPr>
                    <w:jc w:val="right"/>
                  </w:pPr>
                  <w:r w:rsidRPr="00613A56">
                    <w:t>0</w:t>
                  </w:r>
                </w:p>
              </w:tc>
              <w:tc>
                <w:tcPr>
                  <w:tcW w:w="864" w:type="dxa"/>
                </w:tcPr>
                <w:p w14:paraId="40D30787" w14:textId="77777777" w:rsidR="00AA5BC8" w:rsidRPr="00613A56" w:rsidRDefault="00AA5BC8" w:rsidP="00312A4C">
                  <w:pPr>
                    <w:jc w:val="right"/>
                  </w:pPr>
                  <w:r w:rsidRPr="00613A56">
                    <w:t>0</w:t>
                  </w:r>
                </w:p>
              </w:tc>
              <w:tc>
                <w:tcPr>
                  <w:tcW w:w="864" w:type="dxa"/>
                </w:tcPr>
                <w:p w14:paraId="7AD4910B" w14:textId="77777777" w:rsidR="00AA5BC8" w:rsidRPr="00613A56" w:rsidRDefault="00AA5BC8" w:rsidP="00312A4C">
                  <w:pPr>
                    <w:jc w:val="right"/>
                  </w:pPr>
                  <w:r w:rsidRPr="00613A56">
                    <w:t>0</w:t>
                  </w:r>
                </w:p>
              </w:tc>
            </w:tr>
            <w:tr w:rsidR="00AA5BC8" w:rsidRPr="00613A56" w14:paraId="70D4CAD9" w14:textId="77777777" w:rsidTr="00312A4C">
              <w:tc>
                <w:tcPr>
                  <w:tcW w:w="1038" w:type="dxa"/>
                </w:tcPr>
                <w:p w14:paraId="29F808F8" w14:textId="77777777" w:rsidR="00AA5BC8" w:rsidRPr="00613A56" w:rsidRDefault="00AA5BC8" w:rsidP="00312A4C">
                  <w:r w:rsidRPr="00613A56">
                    <w:t>Area III</w:t>
                  </w:r>
                </w:p>
              </w:tc>
              <w:tc>
                <w:tcPr>
                  <w:tcW w:w="920" w:type="dxa"/>
                </w:tcPr>
                <w:p w14:paraId="2B7CE2DE" w14:textId="77777777" w:rsidR="00AA5BC8" w:rsidRPr="00613A56" w:rsidRDefault="00AA5BC8" w:rsidP="00312A4C">
                  <w:pPr>
                    <w:jc w:val="right"/>
                  </w:pPr>
                  <w:r w:rsidRPr="00613A56">
                    <w:t>6</w:t>
                  </w:r>
                </w:p>
              </w:tc>
              <w:tc>
                <w:tcPr>
                  <w:tcW w:w="747" w:type="dxa"/>
                </w:tcPr>
                <w:p w14:paraId="71183124" w14:textId="77777777" w:rsidR="00AA5BC8" w:rsidRPr="00613A56" w:rsidRDefault="00AA5BC8" w:rsidP="00312A4C">
                  <w:pPr>
                    <w:jc w:val="right"/>
                  </w:pPr>
                  <w:r w:rsidRPr="00613A56">
                    <w:t>0</w:t>
                  </w:r>
                </w:p>
              </w:tc>
              <w:tc>
                <w:tcPr>
                  <w:tcW w:w="710" w:type="dxa"/>
                </w:tcPr>
                <w:p w14:paraId="482231C1" w14:textId="77777777" w:rsidR="00AA5BC8" w:rsidRPr="00613A56" w:rsidRDefault="00AA5BC8" w:rsidP="00312A4C">
                  <w:pPr>
                    <w:jc w:val="right"/>
                  </w:pPr>
                  <w:r w:rsidRPr="00613A56">
                    <w:t>6</w:t>
                  </w:r>
                </w:p>
              </w:tc>
              <w:tc>
                <w:tcPr>
                  <w:tcW w:w="920" w:type="dxa"/>
                </w:tcPr>
                <w:p w14:paraId="62DBA6BB" w14:textId="77777777" w:rsidR="00AA5BC8" w:rsidRPr="00613A56" w:rsidRDefault="00AA5BC8" w:rsidP="00312A4C">
                  <w:pPr>
                    <w:jc w:val="right"/>
                  </w:pPr>
                  <w:r w:rsidRPr="00613A56">
                    <w:t>5</w:t>
                  </w:r>
                </w:p>
              </w:tc>
              <w:tc>
                <w:tcPr>
                  <w:tcW w:w="747" w:type="dxa"/>
                </w:tcPr>
                <w:p w14:paraId="1F984A2C" w14:textId="77777777" w:rsidR="00AA5BC8" w:rsidRPr="00613A56" w:rsidRDefault="00AA5BC8" w:rsidP="00312A4C">
                  <w:pPr>
                    <w:jc w:val="right"/>
                  </w:pPr>
                  <w:r w:rsidRPr="00613A56">
                    <w:t>0</w:t>
                  </w:r>
                </w:p>
              </w:tc>
              <w:tc>
                <w:tcPr>
                  <w:tcW w:w="673" w:type="dxa"/>
                </w:tcPr>
                <w:p w14:paraId="30624597" w14:textId="77777777" w:rsidR="00AA5BC8" w:rsidRPr="00613A56" w:rsidRDefault="00AA5BC8" w:rsidP="00312A4C">
                  <w:pPr>
                    <w:jc w:val="right"/>
                  </w:pPr>
                  <w:r w:rsidRPr="00613A56">
                    <w:t>5</w:t>
                  </w:r>
                </w:p>
              </w:tc>
              <w:tc>
                <w:tcPr>
                  <w:tcW w:w="920" w:type="dxa"/>
                </w:tcPr>
                <w:p w14:paraId="45146FE5" w14:textId="77777777" w:rsidR="00AA5BC8" w:rsidRPr="00613A56" w:rsidRDefault="00AA5BC8" w:rsidP="00312A4C">
                  <w:pPr>
                    <w:jc w:val="right"/>
                  </w:pPr>
                  <w:r w:rsidRPr="00613A56">
                    <w:t>0</w:t>
                  </w:r>
                </w:p>
              </w:tc>
              <w:tc>
                <w:tcPr>
                  <w:tcW w:w="864" w:type="dxa"/>
                </w:tcPr>
                <w:p w14:paraId="3C158D51" w14:textId="77777777" w:rsidR="00AA5BC8" w:rsidRPr="00613A56" w:rsidRDefault="00AA5BC8" w:rsidP="00312A4C">
                  <w:pPr>
                    <w:jc w:val="right"/>
                  </w:pPr>
                  <w:r w:rsidRPr="00613A56">
                    <w:t>0</w:t>
                  </w:r>
                </w:p>
              </w:tc>
              <w:tc>
                <w:tcPr>
                  <w:tcW w:w="864" w:type="dxa"/>
                </w:tcPr>
                <w:p w14:paraId="21DB3033" w14:textId="77777777" w:rsidR="00AA5BC8" w:rsidRPr="00613A56" w:rsidRDefault="00AA5BC8" w:rsidP="00312A4C">
                  <w:pPr>
                    <w:jc w:val="right"/>
                  </w:pPr>
                  <w:r w:rsidRPr="00613A56">
                    <w:t>0</w:t>
                  </w:r>
                </w:p>
              </w:tc>
            </w:tr>
            <w:tr w:rsidR="00AA5BC8" w:rsidRPr="00613A56" w14:paraId="0C29508E" w14:textId="77777777" w:rsidTr="00312A4C">
              <w:tc>
                <w:tcPr>
                  <w:tcW w:w="1038" w:type="dxa"/>
                </w:tcPr>
                <w:p w14:paraId="2E76DB1F" w14:textId="77777777" w:rsidR="00AA5BC8" w:rsidRPr="00613A56" w:rsidRDefault="00AA5BC8" w:rsidP="00312A4C">
                  <w:r w:rsidRPr="00613A56">
                    <w:t>Area IV</w:t>
                  </w:r>
                </w:p>
              </w:tc>
              <w:tc>
                <w:tcPr>
                  <w:tcW w:w="920" w:type="dxa"/>
                </w:tcPr>
                <w:p w14:paraId="20C10A82" w14:textId="77777777" w:rsidR="00AA5BC8" w:rsidRPr="00613A56" w:rsidRDefault="00AA5BC8" w:rsidP="00312A4C">
                  <w:pPr>
                    <w:jc w:val="right"/>
                  </w:pPr>
                  <w:r w:rsidRPr="00613A56">
                    <w:t>20</w:t>
                  </w:r>
                </w:p>
              </w:tc>
              <w:tc>
                <w:tcPr>
                  <w:tcW w:w="747" w:type="dxa"/>
                </w:tcPr>
                <w:p w14:paraId="28BCD354" w14:textId="77777777" w:rsidR="00AA5BC8" w:rsidRPr="00613A56" w:rsidRDefault="00AA5BC8" w:rsidP="00312A4C">
                  <w:pPr>
                    <w:jc w:val="right"/>
                  </w:pPr>
                  <w:r w:rsidRPr="00613A56">
                    <w:t>0</w:t>
                  </w:r>
                </w:p>
              </w:tc>
              <w:tc>
                <w:tcPr>
                  <w:tcW w:w="710" w:type="dxa"/>
                </w:tcPr>
                <w:p w14:paraId="6F03F689" w14:textId="77777777" w:rsidR="00AA5BC8" w:rsidRPr="00613A56" w:rsidRDefault="00AA5BC8" w:rsidP="00312A4C">
                  <w:pPr>
                    <w:jc w:val="right"/>
                  </w:pPr>
                  <w:r w:rsidRPr="00613A56">
                    <w:t>20</w:t>
                  </w:r>
                </w:p>
              </w:tc>
              <w:tc>
                <w:tcPr>
                  <w:tcW w:w="920" w:type="dxa"/>
                </w:tcPr>
                <w:p w14:paraId="0615C861" w14:textId="77777777" w:rsidR="00AA5BC8" w:rsidRPr="00613A56" w:rsidRDefault="00AA5BC8" w:rsidP="00312A4C">
                  <w:pPr>
                    <w:jc w:val="right"/>
                  </w:pPr>
                  <w:r w:rsidRPr="00613A56">
                    <w:t>23</w:t>
                  </w:r>
                </w:p>
              </w:tc>
              <w:tc>
                <w:tcPr>
                  <w:tcW w:w="747" w:type="dxa"/>
                </w:tcPr>
                <w:p w14:paraId="0CB4E637" w14:textId="77777777" w:rsidR="00AA5BC8" w:rsidRPr="00613A56" w:rsidRDefault="00AA5BC8" w:rsidP="00312A4C">
                  <w:pPr>
                    <w:jc w:val="right"/>
                  </w:pPr>
                  <w:r w:rsidRPr="00613A56">
                    <w:t>0</w:t>
                  </w:r>
                </w:p>
              </w:tc>
              <w:tc>
                <w:tcPr>
                  <w:tcW w:w="673" w:type="dxa"/>
                </w:tcPr>
                <w:p w14:paraId="12F08F92" w14:textId="77777777" w:rsidR="00AA5BC8" w:rsidRPr="00613A56" w:rsidRDefault="00AA5BC8" w:rsidP="00312A4C">
                  <w:pPr>
                    <w:jc w:val="right"/>
                  </w:pPr>
                  <w:r w:rsidRPr="00613A56">
                    <w:t>23</w:t>
                  </w:r>
                </w:p>
              </w:tc>
              <w:tc>
                <w:tcPr>
                  <w:tcW w:w="920" w:type="dxa"/>
                </w:tcPr>
                <w:p w14:paraId="31C0815F" w14:textId="77777777" w:rsidR="00AA5BC8" w:rsidRPr="00613A56" w:rsidRDefault="00AA5BC8" w:rsidP="00312A4C">
                  <w:pPr>
                    <w:jc w:val="right"/>
                  </w:pPr>
                  <w:r w:rsidRPr="00613A56">
                    <w:t>0</w:t>
                  </w:r>
                </w:p>
              </w:tc>
              <w:tc>
                <w:tcPr>
                  <w:tcW w:w="864" w:type="dxa"/>
                </w:tcPr>
                <w:p w14:paraId="412FEF3B" w14:textId="77777777" w:rsidR="00AA5BC8" w:rsidRPr="00613A56" w:rsidRDefault="00AA5BC8" w:rsidP="00312A4C">
                  <w:pPr>
                    <w:jc w:val="right"/>
                  </w:pPr>
                  <w:r w:rsidRPr="00613A56">
                    <w:t>0</w:t>
                  </w:r>
                </w:p>
              </w:tc>
              <w:tc>
                <w:tcPr>
                  <w:tcW w:w="864" w:type="dxa"/>
                </w:tcPr>
                <w:p w14:paraId="66F97C7A" w14:textId="77777777" w:rsidR="00AA5BC8" w:rsidRPr="00613A56" w:rsidRDefault="00AA5BC8" w:rsidP="00312A4C">
                  <w:pPr>
                    <w:jc w:val="right"/>
                  </w:pPr>
                  <w:r w:rsidRPr="00613A56">
                    <w:t>0</w:t>
                  </w:r>
                </w:p>
              </w:tc>
            </w:tr>
            <w:tr w:rsidR="00AA5BC8" w:rsidRPr="00613A56" w14:paraId="2CBE86E7" w14:textId="77777777" w:rsidTr="00312A4C">
              <w:tc>
                <w:tcPr>
                  <w:tcW w:w="1038" w:type="dxa"/>
                </w:tcPr>
                <w:p w14:paraId="28041135" w14:textId="77777777" w:rsidR="00AA5BC8" w:rsidRPr="00613A56" w:rsidRDefault="00AA5BC8" w:rsidP="00312A4C">
                  <w:r w:rsidRPr="00613A56">
                    <w:t>Area V</w:t>
                  </w:r>
                </w:p>
              </w:tc>
              <w:tc>
                <w:tcPr>
                  <w:tcW w:w="920" w:type="dxa"/>
                </w:tcPr>
                <w:p w14:paraId="3F14EBE1" w14:textId="77777777" w:rsidR="00AA5BC8" w:rsidRPr="00613A56" w:rsidRDefault="00AA5BC8" w:rsidP="00312A4C">
                  <w:pPr>
                    <w:jc w:val="right"/>
                  </w:pPr>
                  <w:r w:rsidRPr="00613A56">
                    <w:t>72</w:t>
                  </w:r>
                </w:p>
              </w:tc>
              <w:tc>
                <w:tcPr>
                  <w:tcW w:w="747" w:type="dxa"/>
                </w:tcPr>
                <w:p w14:paraId="20A9F779" w14:textId="77777777" w:rsidR="00AA5BC8" w:rsidRPr="00613A56" w:rsidRDefault="00AA5BC8" w:rsidP="00312A4C">
                  <w:pPr>
                    <w:jc w:val="right"/>
                  </w:pPr>
                  <w:r w:rsidRPr="00613A56">
                    <w:t>0</w:t>
                  </w:r>
                </w:p>
              </w:tc>
              <w:tc>
                <w:tcPr>
                  <w:tcW w:w="710" w:type="dxa"/>
                </w:tcPr>
                <w:p w14:paraId="3387A38A" w14:textId="77777777" w:rsidR="00AA5BC8" w:rsidRPr="00613A56" w:rsidRDefault="00AA5BC8" w:rsidP="00312A4C">
                  <w:pPr>
                    <w:jc w:val="right"/>
                  </w:pPr>
                  <w:r w:rsidRPr="00613A56">
                    <w:t>72</w:t>
                  </w:r>
                </w:p>
              </w:tc>
              <w:tc>
                <w:tcPr>
                  <w:tcW w:w="920" w:type="dxa"/>
                </w:tcPr>
                <w:p w14:paraId="7599C304" w14:textId="77777777" w:rsidR="00AA5BC8" w:rsidRPr="00613A56" w:rsidRDefault="00AA5BC8" w:rsidP="00312A4C">
                  <w:pPr>
                    <w:jc w:val="right"/>
                  </w:pPr>
                  <w:r w:rsidRPr="00613A56">
                    <w:t>68</w:t>
                  </w:r>
                </w:p>
              </w:tc>
              <w:tc>
                <w:tcPr>
                  <w:tcW w:w="747" w:type="dxa"/>
                </w:tcPr>
                <w:p w14:paraId="26DB6126" w14:textId="77777777" w:rsidR="00AA5BC8" w:rsidRPr="00613A56" w:rsidRDefault="00AA5BC8" w:rsidP="00312A4C">
                  <w:pPr>
                    <w:jc w:val="right"/>
                  </w:pPr>
                  <w:r w:rsidRPr="00613A56">
                    <w:t>0</w:t>
                  </w:r>
                </w:p>
              </w:tc>
              <w:tc>
                <w:tcPr>
                  <w:tcW w:w="673" w:type="dxa"/>
                </w:tcPr>
                <w:p w14:paraId="492AA979" w14:textId="77777777" w:rsidR="00AA5BC8" w:rsidRPr="00613A56" w:rsidRDefault="00AA5BC8" w:rsidP="00312A4C">
                  <w:pPr>
                    <w:jc w:val="right"/>
                  </w:pPr>
                  <w:r w:rsidRPr="00613A56">
                    <w:t>68</w:t>
                  </w:r>
                </w:p>
              </w:tc>
              <w:tc>
                <w:tcPr>
                  <w:tcW w:w="920" w:type="dxa"/>
                </w:tcPr>
                <w:p w14:paraId="04B4696B" w14:textId="77777777" w:rsidR="00AA5BC8" w:rsidRPr="00613A56" w:rsidRDefault="00AA5BC8" w:rsidP="00312A4C">
                  <w:pPr>
                    <w:jc w:val="right"/>
                  </w:pPr>
                  <w:r w:rsidRPr="00613A56">
                    <w:t>0</w:t>
                  </w:r>
                </w:p>
              </w:tc>
              <w:tc>
                <w:tcPr>
                  <w:tcW w:w="864" w:type="dxa"/>
                </w:tcPr>
                <w:p w14:paraId="183CD4E9" w14:textId="77777777" w:rsidR="00AA5BC8" w:rsidRPr="00613A56" w:rsidRDefault="00AA5BC8" w:rsidP="00312A4C">
                  <w:pPr>
                    <w:jc w:val="right"/>
                  </w:pPr>
                  <w:r w:rsidRPr="00613A56">
                    <w:t>0</w:t>
                  </w:r>
                </w:p>
              </w:tc>
              <w:tc>
                <w:tcPr>
                  <w:tcW w:w="864" w:type="dxa"/>
                </w:tcPr>
                <w:p w14:paraId="70C0BA78" w14:textId="77777777" w:rsidR="00AA5BC8" w:rsidRPr="00613A56" w:rsidRDefault="00AA5BC8" w:rsidP="00312A4C">
                  <w:pPr>
                    <w:jc w:val="right"/>
                  </w:pPr>
                  <w:r w:rsidRPr="00613A56">
                    <w:t>0</w:t>
                  </w:r>
                </w:p>
              </w:tc>
            </w:tr>
          </w:tbl>
          <w:p w14:paraId="244A28C2" w14:textId="77777777" w:rsidR="00AA5BC8" w:rsidRPr="00613A56" w:rsidRDefault="00AA5BC8" w:rsidP="00312A4C">
            <w:pPr>
              <w:rPr>
                <w:i/>
                <w:sz w:val="20"/>
                <w:szCs w:val="20"/>
              </w:rPr>
            </w:pPr>
            <w:r w:rsidRPr="00613A56">
              <w:rPr>
                <w:i/>
                <w:sz w:val="20"/>
                <w:szCs w:val="20"/>
              </w:rPr>
              <w:t>*Traditional classes include Web Required, Hybrid/Blended Courses and Video Conference Courses</w:t>
            </w:r>
          </w:p>
          <w:p w14:paraId="4C0A4FFA" w14:textId="77777777" w:rsidR="00AA5BC8" w:rsidRPr="00613A56" w:rsidRDefault="00AA5BC8" w:rsidP="00312A4C"/>
          <w:p w14:paraId="42AAF7D2" w14:textId="77777777" w:rsidR="00AA5BC8" w:rsidRPr="00613A56" w:rsidRDefault="00AA5BC8" w:rsidP="00312A4C">
            <w:pPr>
              <w:pStyle w:val="Header"/>
              <w:rPr>
                <w:i/>
                <w:sz w:val="20"/>
                <w:szCs w:val="20"/>
              </w:rPr>
            </w:pPr>
            <w:r w:rsidRPr="00613A56">
              <w:rPr>
                <w:b/>
                <w:sz w:val="28"/>
                <w:szCs w:val="28"/>
              </w:rPr>
              <w:t xml:space="preserve">          </w:t>
            </w:r>
          </w:p>
          <w:p w14:paraId="33F21080" w14:textId="77777777" w:rsidR="00AA5BC8" w:rsidRPr="00613A56" w:rsidRDefault="00AA5BC8" w:rsidP="00312A4C"/>
          <w:p w14:paraId="686FD6D7" w14:textId="77777777" w:rsidR="00AA5BC8" w:rsidRPr="00613A56" w:rsidRDefault="00AA5BC8" w:rsidP="00312A4C"/>
          <w:p w14:paraId="2591D5DE" w14:textId="77777777" w:rsidR="00AA5BC8" w:rsidRPr="00613A56" w:rsidRDefault="00AA5BC8" w:rsidP="00312A4C"/>
          <w:p w14:paraId="66C65E5E" w14:textId="0B780416" w:rsidR="00AA5BC8" w:rsidRDefault="00AA5BC8" w:rsidP="00312A4C"/>
          <w:p w14:paraId="164189F4" w14:textId="6B560476" w:rsidR="00AA5BC8" w:rsidRDefault="00AA5BC8" w:rsidP="00312A4C"/>
          <w:p w14:paraId="5DF6019D" w14:textId="41A8C511" w:rsidR="00AA5BC8" w:rsidRDefault="00AA5BC8" w:rsidP="00312A4C"/>
          <w:p w14:paraId="0639EAD4" w14:textId="77777777" w:rsidR="00AA5BC8" w:rsidRPr="00613A56" w:rsidRDefault="00AA5BC8" w:rsidP="00312A4C"/>
          <w:tbl>
            <w:tblPr>
              <w:tblStyle w:val="TableGrid"/>
              <w:tblpPr w:leftFromText="180" w:rightFromText="180" w:vertAnchor="text" w:horzAnchor="margin" w:tblpY="267"/>
              <w:tblW w:w="14328" w:type="dxa"/>
              <w:tblLook w:val="04A0" w:firstRow="1" w:lastRow="0" w:firstColumn="1" w:lastColumn="0" w:noHBand="0" w:noVBand="1"/>
            </w:tblPr>
            <w:tblGrid>
              <w:gridCol w:w="1641"/>
              <w:gridCol w:w="1543"/>
              <w:gridCol w:w="1643"/>
              <w:gridCol w:w="7368"/>
              <w:gridCol w:w="2116"/>
              <w:gridCol w:w="17"/>
            </w:tblGrid>
            <w:tr w:rsidR="00AA5BC8" w:rsidRPr="00613A56" w14:paraId="4A06D12F" w14:textId="77777777" w:rsidTr="00312A4C">
              <w:tc>
                <w:tcPr>
                  <w:tcW w:w="1460" w:type="dxa"/>
                </w:tcPr>
                <w:p w14:paraId="631F293E" w14:textId="77777777" w:rsidR="00AA5BC8" w:rsidRPr="00613A56" w:rsidRDefault="00AA5BC8" w:rsidP="00312A4C">
                  <w:pPr>
                    <w:jc w:val="center"/>
                    <w:rPr>
                      <w:b/>
                      <w:sz w:val="24"/>
                      <w:szCs w:val="24"/>
                    </w:rPr>
                  </w:pPr>
                  <w:r w:rsidRPr="00613A56">
                    <w:rPr>
                      <w:b/>
                      <w:sz w:val="24"/>
                      <w:szCs w:val="24"/>
                    </w:rPr>
                    <w:t>INTENDED</w:t>
                  </w:r>
                </w:p>
                <w:p w14:paraId="3D7E1B59" w14:textId="77777777" w:rsidR="00AA5BC8" w:rsidRPr="00613A56" w:rsidRDefault="00AA5BC8" w:rsidP="00312A4C">
                  <w:pPr>
                    <w:rPr>
                      <w:b/>
                    </w:rPr>
                  </w:pPr>
                  <w:r w:rsidRPr="00613A56">
                    <w:rPr>
                      <w:b/>
                      <w:sz w:val="24"/>
                      <w:szCs w:val="24"/>
                    </w:rPr>
                    <w:t>OUTCOMES</w:t>
                  </w:r>
                </w:p>
              </w:tc>
              <w:tc>
                <w:tcPr>
                  <w:tcW w:w="1544" w:type="dxa"/>
                </w:tcPr>
                <w:p w14:paraId="29EBE76C" w14:textId="77777777" w:rsidR="00AA5BC8" w:rsidRPr="00613A56" w:rsidRDefault="00AA5BC8" w:rsidP="00312A4C">
                  <w:pPr>
                    <w:jc w:val="center"/>
                    <w:rPr>
                      <w:b/>
                      <w:sz w:val="24"/>
                      <w:szCs w:val="24"/>
                    </w:rPr>
                  </w:pPr>
                  <w:r w:rsidRPr="00613A56">
                    <w:rPr>
                      <w:b/>
                      <w:sz w:val="24"/>
                      <w:szCs w:val="24"/>
                    </w:rPr>
                    <w:t>MEANS OF</w:t>
                  </w:r>
                </w:p>
                <w:p w14:paraId="5A19D5A7" w14:textId="77777777" w:rsidR="00AA5BC8" w:rsidRPr="00613A56" w:rsidRDefault="00AA5BC8" w:rsidP="00312A4C">
                  <w:pPr>
                    <w:rPr>
                      <w:b/>
                    </w:rPr>
                  </w:pPr>
                  <w:r w:rsidRPr="00613A56">
                    <w:rPr>
                      <w:b/>
                      <w:sz w:val="24"/>
                      <w:szCs w:val="24"/>
                    </w:rPr>
                    <w:t>ASSESSMENT</w:t>
                  </w:r>
                </w:p>
              </w:tc>
              <w:tc>
                <w:tcPr>
                  <w:tcW w:w="1694" w:type="dxa"/>
                </w:tcPr>
                <w:p w14:paraId="2C264315" w14:textId="77777777" w:rsidR="00AA5BC8" w:rsidRPr="00613A56" w:rsidRDefault="00AA5BC8" w:rsidP="00312A4C">
                  <w:pPr>
                    <w:jc w:val="center"/>
                    <w:rPr>
                      <w:b/>
                      <w:sz w:val="24"/>
                      <w:szCs w:val="24"/>
                    </w:rPr>
                  </w:pPr>
                  <w:r w:rsidRPr="00613A56">
                    <w:rPr>
                      <w:b/>
                      <w:sz w:val="24"/>
                      <w:szCs w:val="24"/>
                    </w:rPr>
                    <w:t>CRITERIA FOR</w:t>
                  </w:r>
                </w:p>
                <w:p w14:paraId="52E8472F" w14:textId="77777777" w:rsidR="00AA5BC8" w:rsidRPr="00613A56" w:rsidRDefault="00AA5BC8" w:rsidP="00312A4C">
                  <w:pPr>
                    <w:rPr>
                      <w:b/>
                    </w:rPr>
                  </w:pPr>
                  <w:r w:rsidRPr="00613A56">
                    <w:rPr>
                      <w:b/>
                      <w:sz w:val="24"/>
                      <w:szCs w:val="24"/>
                    </w:rPr>
                    <w:t>SUCCESS</w:t>
                  </w:r>
                </w:p>
              </w:tc>
              <w:tc>
                <w:tcPr>
                  <w:tcW w:w="7380" w:type="dxa"/>
                </w:tcPr>
                <w:p w14:paraId="33FFA5A6" w14:textId="77777777" w:rsidR="00AA5BC8" w:rsidRPr="00613A56" w:rsidRDefault="00AA5BC8" w:rsidP="00312A4C">
                  <w:pPr>
                    <w:jc w:val="center"/>
                  </w:pPr>
                  <w:r w:rsidRPr="00613A56">
                    <w:rPr>
                      <w:b/>
                      <w:sz w:val="24"/>
                      <w:szCs w:val="24"/>
                    </w:rPr>
                    <w:t>SUMMARY &amp; ANALYSIS OF ASSESSMENT EVIDENCE</w:t>
                  </w:r>
                </w:p>
                <w:p w14:paraId="7182A765" w14:textId="77777777" w:rsidR="00AA5BC8" w:rsidRPr="00613A56" w:rsidRDefault="00AA5BC8" w:rsidP="00312A4C"/>
              </w:tc>
              <w:tc>
                <w:tcPr>
                  <w:tcW w:w="2250" w:type="dxa"/>
                  <w:gridSpan w:val="2"/>
                </w:tcPr>
                <w:p w14:paraId="3C5CC295" w14:textId="77777777" w:rsidR="00AA5BC8" w:rsidRPr="00613A56" w:rsidRDefault="00AA5BC8" w:rsidP="00312A4C">
                  <w:pPr>
                    <w:rPr>
                      <w:b/>
                    </w:rPr>
                  </w:pPr>
                  <w:r w:rsidRPr="00613A56">
                    <w:rPr>
                      <w:b/>
                      <w:sz w:val="24"/>
                      <w:szCs w:val="24"/>
                    </w:rPr>
                    <w:t>USE OF RESULTS</w:t>
                  </w:r>
                </w:p>
                <w:p w14:paraId="4DA18F64" w14:textId="77777777" w:rsidR="00AA5BC8" w:rsidRPr="00613A56" w:rsidRDefault="00AA5BC8" w:rsidP="00312A4C">
                  <w:pPr>
                    <w:rPr>
                      <w:b/>
                    </w:rPr>
                  </w:pPr>
                </w:p>
              </w:tc>
            </w:tr>
            <w:tr w:rsidR="00AA5BC8" w:rsidRPr="00613A56" w14:paraId="2761F629" w14:textId="77777777" w:rsidTr="00312A4C">
              <w:trPr>
                <w:gridAfter w:val="1"/>
                <w:wAfter w:w="19" w:type="dxa"/>
                <w:trHeight w:val="4002"/>
              </w:trPr>
              <w:tc>
                <w:tcPr>
                  <w:tcW w:w="1460" w:type="dxa"/>
                </w:tcPr>
                <w:p w14:paraId="0293DA76" w14:textId="77777777" w:rsidR="00AA5BC8" w:rsidRPr="00613A56" w:rsidRDefault="00AA5BC8" w:rsidP="00312A4C"/>
                <w:p w14:paraId="7D3080EF" w14:textId="77777777" w:rsidR="00AA5BC8" w:rsidRPr="00613A56" w:rsidRDefault="00AA5BC8" w:rsidP="00312A4C">
                  <w:pPr>
                    <w:rPr>
                      <w:b/>
                    </w:rPr>
                  </w:pPr>
                  <w:r w:rsidRPr="00613A56">
                    <w:rPr>
                      <w:rStyle w:val="normaltextrun"/>
                      <w:rFonts w:ascii="Calibri" w:hAnsi="Calibri" w:cs="Segoe UI"/>
                      <w:b/>
                      <w:sz w:val="28"/>
                      <w:szCs w:val="24"/>
                    </w:rPr>
                    <w:t>Provide transferable general education courses that prepare students to succeed in upper-level programs of study.</w:t>
                  </w:r>
                  <w:r w:rsidRPr="00613A56">
                    <w:rPr>
                      <w:rStyle w:val="eop"/>
                      <w:rFonts w:ascii="Calibri" w:hAnsi="Calibri" w:cs="Segoe UI"/>
                      <w:b/>
                      <w:sz w:val="28"/>
                      <w:szCs w:val="24"/>
                    </w:rPr>
                    <w:t> </w:t>
                  </w:r>
                </w:p>
              </w:tc>
              <w:tc>
                <w:tcPr>
                  <w:tcW w:w="1544" w:type="dxa"/>
                </w:tcPr>
                <w:p w14:paraId="48CF4723" w14:textId="77777777" w:rsidR="00AA5BC8" w:rsidRPr="00613A56" w:rsidRDefault="00AA5BC8" w:rsidP="00312A4C"/>
                <w:p w14:paraId="52E8F34A" w14:textId="77777777" w:rsidR="00AA5BC8" w:rsidRPr="00613A56" w:rsidRDefault="00AA5BC8" w:rsidP="00312A4C">
                  <w:r w:rsidRPr="00613A56">
                    <w:t>Review reports from four-year institutions that describe the performance of students transferring from Jefferson State Community College.</w:t>
                  </w:r>
                </w:p>
              </w:tc>
              <w:tc>
                <w:tcPr>
                  <w:tcW w:w="1694" w:type="dxa"/>
                </w:tcPr>
                <w:p w14:paraId="4DCA3519" w14:textId="77777777" w:rsidR="00AA5BC8" w:rsidRPr="00613A56" w:rsidRDefault="00AA5BC8" w:rsidP="00312A4C"/>
                <w:p w14:paraId="6163EA67" w14:textId="77777777" w:rsidR="00AA5BC8" w:rsidRPr="00613A56" w:rsidRDefault="00AA5BC8" w:rsidP="00312A4C">
                  <w:r w:rsidRPr="00613A56">
                    <w:t>Students transferring from Jefferson State earn a GPA of at least 2.68 upon transferring to four-year institution.</w:t>
                  </w:r>
                </w:p>
              </w:tc>
              <w:tc>
                <w:tcPr>
                  <w:tcW w:w="7380" w:type="dxa"/>
                  <w:vAlign w:val="center"/>
                </w:tcPr>
                <w:tbl>
                  <w:tblPr>
                    <w:tblStyle w:val="TableGrid"/>
                    <w:tblW w:w="7065" w:type="dxa"/>
                    <w:jc w:val="center"/>
                    <w:tblLook w:val="04A0" w:firstRow="1" w:lastRow="0" w:firstColumn="1" w:lastColumn="0" w:noHBand="0" w:noVBand="1"/>
                  </w:tblPr>
                  <w:tblGrid>
                    <w:gridCol w:w="2208"/>
                    <w:gridCol w:w="1375"/>
                    <w:gridCol w:w="1741"/>
                    <w:gridCol w:w="1741"/>
                  </w:tblGrid>
                  <w:tr w:rsidR="00AA5BC8" w:rsidRPr="00613A56" w14:paraId="1D1F83E9" w14:textId="77777777" w:rsidTr="00312A4C">
                    <w:trPr>
                      <w:trHeight w:val="674"/>
                      <w:jc w:val="center"/>
                    </w:trPr>
                    <w:tc>
                      <w:tcPr>
                        <w:tcW w:w="2208" w:type="dxa"/>
                        <w:tcBorders>
                          <w:top w:val="single" w:sz="12" w:space="0" w:color="auto"/>
                          <w:left w:val="nil"/>
                          <w:bottom w:val="single" w:sz="12" w:space="0" w:color="auto"/>
                          <w:right w:val="nil"/>
                        </w:tcBorders>
                        <w:vAlign w:val="center"/>
                      </w:tcPr>
                      <w:p w14:paraId="512467F4" w14:textId="77777777" w:rsidR="00AA5BC8" w:rsidRPr="00613A56" w:rsidRDefault="00AA5BC8" w:rsidP="00312A4C">
                        <w:pPr>
                          <w:jc w:val="center"/>
                          <w:rPr>
                            <w:b/>
                          </w:rPr>
                        </w:pPr>
                        <w:r w:rsidRPr="00613A56">
                          <w:rPr>
                            <w:b/>
                          </w:rPr>
                          <w:t>Institution</w:t>
                        </w:r>
                      </w:p>
                    </w:tc>
                    <w:tc>
                      <w:tcPr>
                        <w:tcW w:w="1375" w:type="dxa"/>
                        <w:tcBorders>
                          <w:top w:val="single" w:sz="12" w:space="0" w:color="auto"/>
                          <w:left w:val="nil"/>
                          <w:bottom w:val="single" w:sz="12" w:space="0" w:color="auto"/>
                          <w:right w:val="nil"/>
                        </w:tcBorders>
                        <w:vAlign w:val="center"/>
                      </w:tcPr>
                      <w:p w14:paraId="7CB4E31D" w14:textId="77777777" w:rsidR="00AA5BC8" w:rsidRPr="00613A56" w:rsidRDefault="00AA5BC8" w:rsidP="00312A4C">
                        <w:pPr>
                          <w:jc w:val="center"/>
                          <w:rPr>
                            <w:b/>
                          </w:rPr>
                        </w:pPr>
                        <w:r w:rsidRPr="00613A56">
                          <w:rPr>
                            <w:b/>
                          </w:rPr>
                          <w:t>Period Covered</w:t>
                        </w:r>
                      </w:p>
                    </w:tc>
                    <w:tc>
                      <w:tcPr>
                        <w:tcW w:w="1741" w:type="dxa"/>
                        <w:tcBorders>
                          <w:top w:val="single" w:sz="12" w:space="0" w:color="auto"/>
                          <w:left w:val="nil"/>
                          <w:bottom w:val="single" w:sz="12" w:space="0" w:color="auto"/>
                          <w:right w:val="nil"/>
                        </w:tcBorders>
                        <w:vAlign w:val="center"/>
                      </w:tcPr>
                      <w:p w14:paraId="4279C9D1" w14:textId="77777777" w:rsidR="00AA5BC8" w:rsidRPr="00613A56" w:rsidRDefault="00AA5BC8" w:rsidP="00312A4C">
                        <w:pPr>
                          <w:jc w:val="center"/>
                          <w:rPr>
                            <w:b/>
                          </w:rPr>
                        </w:pPr>
                        <w:r w:rsidRPr="00613A56">
                          <w:rPr>
                            <w:b/>
                          </w:rPr>
                          <w:t>Average GPA for JSCC Students</w:t>
                        </w:r>
                      </w:p>
                    </w:tc>
                    <w:tc>
                      <w:tcPr>
                        <w:tcW w:w="1741" w:type="dxa"/>
                        <w:tcBorders>
                          <w:top w:val="single" w:sz="12" w:space="0" w:color="auto"/>
                          <w:left w:val="nil"/>
                          <w:bottom w:val="single" w:sz="12" w:space="0" w:color="auto"/>
                          <w:right w:val="nil"/>
                        </w:tcBorders>
                        <w:vAlign w:val="center"/>
                      </w:tcPr>
                      <w:p w14:paraId="5540418C" w14:textId="77777777" w:rsidR="00AA5BC8" w:rsidRPr="00613A56" w:rsidRDefault="00AA5BC8" w:rsidP="00312A4C">
                        <w:pPr>
                          <w:jc w:val="center"/>
                          <w:rPr>
                            <w:b/>
                          </w:rPr>
                        </w:pPr>
                        <w:r w:rsidRPr="00613A56">
                          <w:rPr>
                            <w:b/>
                          </w:rPr>
                          <w:t>Average GPA for all Alabama Two-Year College Students</w:t>
                        </w:r>
                      </w:p>
                    </w:tc>
                  </w:tr>
                  <w:tr w:rsidR="00AA5BC8" w:rsidRPr="00613A56" w14:paraId="5EB60DDB" w14:textId="77777777" w:rsidTr="00312A4C">
                    <w:trPr>
                      <w:trHeight w:val="441"/>
                      <w:jc w:val="center"/>
                    </w:trPr>
                    <w:tc>
                      <w:tcPr>
                        <w:tcW w:w="2208" w:type="dxa"/>
                        <w:tcBorders>
                          <w:top w:val="single" w:sz="12" w:space="0" w:color="auto"/>
                          <w:left w:val="nil"/>
                          <w:bottom w:val="single" w:sz="4" w:space="0" w:color="auto"/>
                          <w:right w:val="nil"/>
                        </w:tcBorders>
                        <w:vAlign w:val="bottom"/>
                      </w:tcPr>
                      <w:p w14:paraId="5D143246" w14:textId="77777777" w:rsidR="00AA5BC8" w:rsidRPr="00613A56" w:rsidRDefault="00AA5BC8" w:rsidP="00312A4C">
                        <w:pPr>
                          <w:jc w:val="center"/>
                        </w:pPr>
                        <w:r w:rsidRPr="00613A56">
                          <w:t>University of Alabama</w:t>
                        </w:r>
                      </w:p>
                    </w:tc>
                    <w:tc>
                      <w:tcPr>
                        <w:tcW w:w="1375" w:type="dxa"/>
                        <w:tcBorders>
                          <w:top w:val="single" w:sz="12" w:space="0" w:color="auto"/>
                          <w:left w:val="nil"/>
                          <w:bottom w:val="single" w:sz="4" w:space="0" w:color="auto"/>
                          <w:right w:val="nil"/>
                        </w:tcBorders>
                        <w:vAlign w:val="center"/>
                      </w:tcPr>
                      <w:p w14:paraId="6AD97CD8" w14:textId="77777777" w:rsidR="00AA5BC8" w:rsidRPr="00613A56" w:rsidRDefault="00AA5BC8" w:rsidP="00312A4C">
                        <w:pPr>
                          <w:jc w:val="center"/>
                        </w:pPr>
                        <w:r w:rsidRPr="00613A56">
                          <w:rPr>
                            <w:sz w:val="20"/>
                            <w:szCs w:val="20"/>
                          </w:rPr>
                          <w:t>Summer 2017-Spring 2018</w:t>
                        </w:r>
                      </w:p>
                    </w:tc>
                    <w:tc>
                      <w:tcPr>
                        <w:tcW w:w="1741" w:type="dxa"/>
                        <w:tcBorders>
                          <w:top w:val="single" w:sz="12" w:space="0" w:color="auto"/>
                          <w:left w:val="nil"/>
                          <w:bottom w:val="single" w:sz="4" w:space="0" w:color="auto"/>
                          <w:right w:val="nil"/>
                        </w:tcBorders>
                        <w:vAlign w:val="center"/>
                      </w:tcPr>
                      <w:p w14:paraId="34976D5F" w14:textId="77777777" w:rsidR="00AA5BC8" w:rsidRPr="00613A56" w:rsidRDefault="00AA5BC8" w:rsidP="00312A4C">
                        <w:pPr>
                          <w:ind w:right="612"/>
                          <w:jc w:val="center"/>
                        </w:pPr>
                        <w:r w:rsidRPr="00613A56">
                          <w:t>3.02</w:t>
                        </w:r>
                      </w:p>
                    </w:tc>
                    <w:tc>
                      <w:tcPr>
                        <w:tcW w:w="1741" w:type="dxa"/>
                        <w:tcBorders>
                          <w:top w:val="single" w:sz="12" w:space="0" w:color="auto"/>
                          <w:left w:val="nil"/>
                          <w:bottom w:val="single" w:sz="4" w:space="0" w:color="auto"/>
                          <w:right w:val="nil"/>
                        </w:tcBorders>
                        <w:vAlign w:val="center"/>
                      </w:tcPr>
                      <w:p w14:paraId="304B9594" w14:textId="77777777" w:rsidR="00AA5BC8" w:rsidRPr="00613A56" w:rsidRDefault="00AA5BC8" w:rsidP="00312A4C">
                        <w:pPr>
                          <w:ind w:right="612"/>
                          <w:jc w:val="center"/>
                        </w:pPr>
                        <w:r w:rsidRPr="00613A56">
                          <w:t>2.97</w:t>
                        </w:r>
                      </w:p>
                    </w:tc>
                  </w:tr>
                  <w:tr w:rsidR="00AA5BC8" w:rsidRPr="00613A56" w14:paraId="1A33A015" w14:textId="77777777" w:rsidTr="00312A4C">
                    <w:trPr>
                      <w:trHeight w:val="441"/>
                      <w:jc w:val="center"/>
                    </w:trPr>
                    <w:tc>
                      <w:tcPr>
                        <w:tcW w:w="2208" w:type="dxa"/>
                        <w:tcBorders>
                          <w:top w:val="single" w:sz="4" w:space="0" w:color="auto"/>
                          <w:left w:val="nil"/>
                          <w:bottom w:val="single" w:sz="4" w:space="0" w:color="auto"/>
                          <w:right w:val="nil"/>
                        </w:tcBorders>
                        <w:vAlign w:val="center"/>
                      </w:tcPr>
                      <w:p w14:paraId="093E6227" w14:textId="77777777" w:rsidR="00AA5BC8" w:rsidRPr="00613A56" w:rsidRDefault="00AA5BC8" w:rsidP="00312A4C">
                        <w:pPr>
                          <w:jc w:val="center"/>
                        </w:pPr>
                        <w:r w:rsidRPr="00613A56">
                          <w:t>University of Alabama in Huntsville</w:t>
                        </w:r>
                      </w:p>
                    </w:tc>
                    <w:tc>
                      <w:tcPr>
                        <w:tcW w:w="1375" w:type="dxa"/>
                        <w:tcBorders>
                          <w:top w:val="single" w:sz="4" w:space="0" w:color="auto"/>
                          <w:left w:val="nil"/>
                          <w:bottom w:val="single" w:sz="4" w:space="0" w:color="auto"/>
                          <w:right w:val="nil"/>
                        </w:tcBorders>
                        <w:vAlign w:val="center"/>
                      </w:tcPr>
                      <w:p w14:paraId="3948329B" w14:textId="77777777" w:rsidR="00AA5BC8" w:rsidRPr="00613A56" w:rsidRDefault="00AA5BC8" w:rsidP="00312A4C">
                        <w:pPr>
                          <w:jc w:val="center"/>
                        </w:pPr>
                      </w:p>
                      <w:p w14:paraId="21CA463E" w14:textId="77777777" w:rsidR="00AA5BC8" w:rsidRPr="00613A56" w:rsidRDefault="00AA5BC8" w:rsidP="00312A4C">
                        <w:pPr>
                          <w:jc w:val="center"/>
                        </w:pPr>
                        <w:r w:rsidRPr="00613A56">
                          <w:rPr>
                            <w:sz w:val="20"/>
                            <w:szCs w:val="20"/>
                          </w:rPr>
                          <w:t>Summer 2017-Spring 2018</w:t>
                        </w:r>
                      </w:p>
                    </w:tc>
                    <w:tc>
                      <w:tcPr>
                        <w:tcW w:w="1741" w:type="dxa"/>
                        <w:tcBorders>
                          <w:top w:val="single" w:sz="4" w:space="0" w:color="auto"/>
                          <w:left w:val="nil"/>
                          <w:bottom w:val="single" w:sz="4" w:space="0" w:color="auto"/>
                          <w:right w:val="nil"/>
                        </w:tcBorders>
                        <w:vAlign w:val="center"/>
                      </w:tcPr>
                      <w:p w14:paraId="67F57B82" w14:textId="77777777" w:rsidR="00AA5BC8" w:rsidRPr="00613A56" w:rsidRDefault="00AA5BC8" w:rsidP="00312A4C">
                        <w:pPr>
                          <w:ind w:right="612"/>
                          <w:jc w:val="center"/>
                        </w:pPr>
                      </w:p>
                      <w:p w14:paraId="4F9012E7" w14:textId="77777777" w:rsidR="00AA5BC8" w:rsidRPr="00613A56" w:rsidRDefault="00AA5BC8" w:rsidP="00312A4C">
                        <w:pPr>
                          <w:ind w:right="612"/>
                          <w:jc w:val="center"/>
                        </w:pPr>
                        <w:r w:rsidRPr="00613A56">
                          <w:t>3.07</w:t>
                        </w:r>
                      </w:p>
                    </w:tc>
                    <w:tc>
                      <w:tcPr>
                        <w:tcW w:w="1741" w:type="dxa"/>
                        <w:tcBorders>
                          <w:top w:val="single" w:sz="4" w:space="0" w:color="auto"/>
                          <w:left w:val="nil"/>
                          <w:bottom w:val="single" w:sz="4" w:space="0" w:color="auto"/>
                          <w:right w:val="nil"/>
                        </w:tcBorders>
                        <w:vAlign w:val="center"/>
                      </w:tcPr>
                      <w:p w14:paraId="6531F83D" w14:textId="77777777" w:rsidR="00AA5BC8" w:rsidRPr="00613A56" w:rsidRDefault="00AA5BC8" w:rsidP="00312A4C">
                        <w:pPr>
                          <w:ind w:right="612"/>
                          <w:jc w:val="center"/>
                        </w:pPr>
                      </w:p>
                      <w:p w14:paraId="490D3193" w14:textId="77777777" w:rsidR="00AA5BC8" w:rsidRPr="00613A56" w:rsidRDefault="00AA5BC8" w:rsidP="00312A4C">
                        <w:pPr>
                          <w:ind w:right="612"/>
                          <w:jc w:val="center"/>
                        </w:pPr>
                        <w:r w:rsidRPr="00613A56">
                          <w:t>3.04</w:t>
                        </w:r>
                      </w:p>
                    </w:tc>
                  </w:tr>
                  <w:tr w:rsidR="00AA5BC8" w:rsidRPr="00613A56" w14:paraId="48558F1C" w14:textId="77777777" w:rsidTr="00312A4C">
                    <w:trPr>
                      <w:trHeight w:val="441"/>
                      <w:jc w:val="center"/>
                    </w:trPr>
                    <w:tc>
                      <w:tcPr>
                        <w:tcW w:w="2208" w:type="dxa"/>
                        <w:tcBorders>
                          <w:top w:val="single" w:sz="4" w:space="0" w:color="auto"/>
                          <w:left w:val="nil"/>
                          <w:bottom w:val="single" w:sz="4" w:space="0" w:color="auto"/>
                          <w:right w:val="nil"/>
                        </w:tcBorders>
                        <w:vAlign w:val="center"/>
                      </w:tcPr>
                      <w:p w14:paraId="49910AA3" w14:textId="77777777" w:rsidR="00AA5BC8" w:rsidRPr="00613A56" w:rsidRDefault="00AA5BC8" w:rsidP="00312A4C">
                        <w:pPr>
                          <w:jc w:val="center"/>
                        </w:pPr>
                        <w:r w:rsidRPr="00613A56">
                          <w:t>University of Alabama</w:t>
                        </w:r>
                      </w:p>
                      <w:p w14:paraId="5C51F437" w14:textId="77777777" w:rsidR="00AA5BC8" w:rsidRPr="00613A56" w:rsidRDefault="00AA5BC8" w:rsidP="00312A4C">
                        <w:pPr>
                          <w:jc w:val="center"/>
                        </w:pPr>
                        <w:r w:rsidRPr="00613A56">
                          <w:t>In Birmingham</w:t>
                        </w:r>
                      </w:p>
                    </w:tc>
                    <w:tc>
                      <w:tcPr>
                        <w:tcW w:w="1375" w:type="dxa"/>
                        <w:tcBorders>
                          <w:top w:val="single" w:sz="4" w:space="0" w:color="auto"/>
                          <w:left w:val="nil"/>
                          <w:bottom w:val="single" w:sz="4" w:space="0" w:color="auto"/>
                          <w:right w:val="nil"/>
                        </w:tcBorders>
                        <w:vAlign w:val="center"/>
                      </w:tcPr>
                      <w:p w14:paraId="4F12DC7D" w14:textId="77777777" w:rsidR="00AA5BC8" w:rsidRPr="00613A56" w:rsidRDefault="00AA5BC8" w:rsidP="00312A4C">
                        <w:pPr>
                          <w:jc w:val="center"/>
                        </w:pPr>
                        <w:r w:rsidRPr="00613A56">
                          <w:rPr>
                            <w:sz w:val="20"/>
                            <w:szCs w:val="20"/>
                          </w:rPr>
                          <w:t>Summer 2017-Spring 2018</w:t>
                        </w:r>
                      </w:p>
                    </w:tc>
                    <w:tc>
                      <w:tcPr>
                        <w:tcW w:w="1741" w:type="dxa"/>
                        <w:tcBorders>
                          <w:top w:val="single" w:sz="4" w:space="0" w:color="auto"/>
                          <w:left w:val="nil"/>
                          <w:bottom w:val="single" w:sz="4" w:space="0" w:color="auto"/>
                          <w:right w:val="nil"/>
                        </w:tcBorders>
                        <w:vAlign w:val="center"/>
                      </w:tcPr>
                      <w:p w14:paraId="21A18094" w14:textId="77777777" w:rsidR="00AA5BC8" w:rsidRPr="00613A56" w:rsidRDefault="00AA5BC8" w:rsidP="00312A4C">
                        <w:pPr>
                          <w:ind w:right="612"/>
                          <w:jc w:val="center"/>
                        </w:pPr>
                        <w:r w:rsidRPr="00613A56">
                          <w:t>2.95</w:t>
                        </w:r>
                      </w:p>
                    </w:tc>
                    <w:tc>
                      <w:tcPr>
                        <w:tcW w:w="1741" w:type="dxa"/>
                        <w:tcBorders>
                          <w:top w:val="single" w:sz="4" w:space="0" w:color="auto"/>
                          <w:left w:val="nil"/>
                          <w:bottom w:val="single" w:sz="4" w:space="0" w:color="auto"/>
                          <w:right w:val="nil"/>
                        </w:tcBorders>
                        <w:vAlign w:val="center"/>
                      </w:tcPr>
                      <w:p w14:paraId="4BCE6716" w14:textId="77777777" w:rsidR="00AA5BC8" w:rsidRPr="00613A56" w:rsidRDefault="00AA5BC8" w:rsidP="00312A4C">
                        <w:pPr>
                          <w:ind w:right="612"/>
                          <w:jc w:val="center"/>
                        </w:pPr>
                        <w:r w:rsidRPr="00613A56">
                          <w:t>N/A</w:t>
                        </w:r>
                      </w:p>
                    </w:tc>
                  </w:tr>
                  <w:tr w:rsidR="00AA5BC8" w:rsidRPr="00613A56" w14:paraId="14EAD434" w14:textId="77777777" w:rsidTr="00312A4C">
                    <w:trPr>
                      <w:trHeight w:val="456"/>
                      <w:jc w:val="center"/>
                    </w:trPr>
                    <w:tc>
                      <w:tcPr>
                        <w:tcW w:w="2208" w:type="dxa"/>
                        <w:tcBorders>
                          <w:top w:val="single" w:sz="4" w:space="0" w:color="auto"/>
                          <w:left w:val="nil"/>
                          <w:bottom w:val="single" w:sz="4" w:space="0" w:color="auto"/>
                          <w:right w:val="nil"/>
                        </w:tcBorders>
                        <w:vAlign w:val="center"/>
                      </w:tcPr>
                      <w:p w14:paraId="155FF007" w14:textId="77777777" w:rsidR="00AA5BC8" w:rsidRPr="00613A56" w:rsidRDefault="00AA5BC8" w:rsidP="00312A4C">
                        <w:pPr>
                          <w:jc w:val="center"/>
                        </w:pPr>
                      </w:p>
                      <w:p w14:paraId="1C8801A1" w14:textId="77777777" w:rsidR="00AA5BC8" w:rsidRPr="00613A56" w:rsidRDefault="00AA5BC8" w:rsidP="00312A4C">
                        <w:pPr>
                          <w:jc w:val="center"/>
                        </w:pPr>
                        <w:r w:rsidRPr="00613A56">
                          <w:t>Auburn University</w:t>
                        </w:r>
                      </w:p>
                    </w:tc>
                    <w:tc>
                      <w:tcPr>
                        <w:tcW w:w="1375" w:type="dxa"/>
                        <w:tcBorders>
                          <w:top w:val="single" w:sz="4" w:space="0" w:color="auto"/>
                          <w:left w:val="nil"/>
                          <w:bottom w:val="single" w:sz="4" w:space="0" w:color="auto"/>
                          <w:right w:val="nil"/>
                        </w:tcBorders>
                        <w:vAlign w:val="center"/>
                      </w:tcPr>
                      <w:p w14:paraId="28B34319" w14:textId="77777777" w:rsidR="00AA5BC8" w:rsidRPr="00613A56" w:rsidRDefault="00AA5BC8" w:rsidP="00312A4C">
                        <w:pPr>
                          <w:jc w:val="center"/>
                        </w:pPr>
                        <w:r w:rsidRPr="00613A56">
                          <w:rPr>
                            <w:sz w:val="20"/>
                            <w:szCs w:val="20"/>
                          </w:rPr>
                          <w:t>Summer 2017-Spring 2018</w:t>
                        </w:r>
                      </w:p>
                    </w:tc>
                    <w:tc>
                      <w:tcPr>
                        <w:tcW w:w="1741" w:type="dxa"/>
                        <w:tcBorders>
                          <w:top w:val="single" w:sz="4" w:space="0" w:color="auto"/>
                          <w:left w:val="nil"/>
                          <w:bottom w:val="single" w:sz="4" w:space="0" w:color="auto"/>
                          <w:right w:val="nil"/>
                        </w:tcBorders>
                        <w:vAlign w:val="center"/>
                      </w:tcPr>
                      <w:p w14:paraId="0021E61C" w14:textId="77777777" w:rsidR="00AA5BC8" w:rsidRPr="00613A56" w:rsidRDefault="00AA5BC8" w:rsidP="00312A4C">
                        <w:pPr>
                          <w:ind w:right="612"/>
                          <w:jc w:val="center"/>
                        </w:pPr>
                        <w:r w:rsidRPr="00613A56">
                          <w:t xml:space="preserve">% </w:t>
                        </w:r>
                        <w:r w:rsidRPr="00613A56">
                          <w:rPr>
                            <w:sz w:val="20"/>
                          </w:rPr>
                          <w:t>completing</w:t>
                        </w:r>
                      </w:p>
                      <w:p w14:paraId="2F857359" w14:textId="77777777" w:rsidR="00AA5BC8" w:rsidRPr="00613A56" w:rsidRDefault="00AA5BC8" w:rsidP="00312A4C">
                        <w:pPr>
                          <w:ind w:right="612"/>
                          <w:jc w:val="center"/>
                        </w:pPr>
                        <w:r w:rsidRPr="00613A56">
                          <w:t>93.2</w:t>
                        </w:r>
                      </w:p>
                    </w:tc>
                    <w:tc>
                      <w:tcPr>
                        <w:tcW w:w="1741" w:type="dxa"/>
                        <w:tcBorders>
                          <w:top w:val="single" w:sz="4" w:space="0" w:color="auto"/>
                          <w:left w:val="nil"/>
                          <w:bottom w:val="single" w:sz="4" w:space="0" w:color="auto"/>
                          <w:right w:val="nil"/>
                        </w:tcBorders>
                        <w:vAlign w:val="center"/>
                      </w:tcPr>
                      <w:p w14:paraId="2DA6F97F" w14:textId="77777777" w:rsidR="00AA5BC8" w:rsidRPr="00613A56" w:rsidRDefault="00AA5BC8" w:rsidP="00312A4C">
                        <w:pPr>
                          <w:ind w:right="612"/>
                          <w:jc w:val="center"/>
                        </w:pPr>
                        <w:r w:rsidRPr="00613A56">
                          <w:t xml:space="preserve">% </w:t>
                        </w:r>
                        <w:r w:rsidRPr="00613A56">
                          <w:rPr>
                            <w:sz w:val="20"/>
                          </w:rPr>
                          <w:t>completing</w:t>
                        </w:r>
                      </w:p>
                      <w:p w14:paraId="79BE4F08" w14:textId="77777777" w:rsidR="00AA5BC8" w:rsidRPr="00613A56" w:rsidRDefault="00AA5BC8" w:rsidP="00312A4C">
                        <w:pPr>
                          <w:ind w:right="612"/>
                          <w:jc w:val="center"/>
                        </w:pPr>
                        <w:r w:rsidRPr="00613A56">
                          <w:t>89.8</w:t>
                        </w:r>
                      </w:p>
                    </w:tc>
                  </w:tr>
                </w:tbl>
                <w:p w14:paraId="0FDB90C2" w14:textId="77777777" w:rsidR="00AA5BC8" w:rsidRPr="00613A56" w:rsidRDefault="00AA5BC8" w:rsidP="00312A4C">
                  <w:pPr>
                    <w:jc w:val="center"/>
                    <w:rPr>
                      <w:b/>
                    </w:rPr>
                  </w:pPr>
                  <w:r w:rsidRPr="00613A56">
                    <w:rPr>
                      <w:b/>
                    </w:rPr>
                    <w:t xml:space="preserve"> Jefferson State Community College</w:t>
                  </w:r>
                </w:p>
                <w:p w14:paraId="754D08FD" w14:textId="77777777" w:rsidR="00AA5BC8" w:rsidRPr="00613A56" w:rsidRDefault="00AA5BC8" w:rsidP="00312A4C">
                  <w:pPr>
                    <w:jc w:val="center"/>
                    <w:rPr>
                      <w:rFonts w:ascii="Arial" w:hAnsi="Arial" w:cs="Arial"/>
                      <w:b/>
                    </w:rPr>
                  </w:pPr>
                  <w:r w:rsidRPr="00613A56">
                    <w:rPr>
                      <w:b/>
                    </w:rPr>
                    <w:t>Academic Performance Jefferson State Students at Area Universities</w:t>
                  </w:r>
                </w:p>
              </w:tc>
              <w:tc>
                <w:tcPr>
                  <w:tcW w:w="2231" w:type="dxa"/>
                </w:tcPr>
                <w:p w14:paraId="275EB9B0" w14:textId="77777777" w:rsidR="00AA5BC8" w:rsidRPr="00613A56" w:rsidRDefault="00AA5BC8" w:rsidP="00312A4C">
                  <w:pPr>
                    <w:rPr>
                      <w:b/>
                    </w:rPr>
                  </w:pPr>
                </w:p>
                <w:p w14:paraId="78065E70" w14:textId="77777777" w:rsidR="00AA5BC8" w:rsidRPr="00613A56" w:rsidRDefault="00AA5BC8" w:rsidP="00312A4C">
                  <w:r w:rsidRPr="00613A56">
                    <w:t>These statistics indicate that students transferring from Jefferson State are well prepared to continue their education and perform consistently with students transferring from other two-year colleges.</w:t>
                  </w:r>
                </w:p>
              </w:tc>
            </w:tr>
          </w:tbl>
          <w:p w14:paraId="742D45F4" w14:textId="77777777" w:rsidR="00AA5BC8" w:rsidRPr="00613A56" w:rsidRDefault="00AA5BC8" w:rsidP="00312A4C">
            <w:r w:rsidRPr="00613A56">
              <w:rPr>
                <w:b/>
                <w:sz w:val="28"/>
                <w:szCs w:val="28"/>
              </w:rPr>
              <w:t>No data is available for the current reporting year (18-19)</w:t>
            </w:r>
          </w:p>
          <w:p w14:paraId="07E1914A" w14:textId="77777777" w:rsidR="00AA5BC8" w:rsidRPr="00613A56" w:rsidRDefault="00AA5BC8" w:rsidP="00312A4C">
            <w:pPr>
              <w:spacing w:after="267" w:line="259" w:lineRule="auto"/>
              <w:ind w:right="2711"/>
              <w:rPr>
                <w:sz w:val="18"/>
                <w:szCs w:val="18"/>
              </w:rPr>
            </w:pPr>
          </w:p>
          <w:tbl>
            <w:tblPr>
              <w:tblStyle w:val="TableGrid"/>
              <w:tblpPr w:leftFromText="180" w:rightFromText="180" w:vertAnchor="page" w:horzAnchor="margin" w:tblpY="721"/>
              <w:tblW w:w="0" w:type="auto"/>
              <w:tblLook w:val="04A0" w:firstRow="1" w:lastRow="0" w:firstColumn="1" w:lastColumn="0" w:noHBand="0" w:noVBand="1"/>
            </w:tblPr>
            <w:tblGrid>
              <w:gridCol w:w="1795"/>
              <w:gridCol w:w="1540"/>
              <w:gridCol w:w="1742"/>
              <w:gridCol w:w="6822"/>
              <w:gridCol w:w="2259"/>
            </w:tblGrid>
            <w:tr w:rsidR="00AA5BC8" w:rsidRPr="00613A56" w14:paraId="4B91D0DF" w14:textId="77777777" w:rsidTr="00312A4C">
              <w:tc>
                <w:tcPr>
                  <w:tcW w:w="1762" w:type="dxa"/>
                </w:tcPr>
                <w:p w14:paraId="738F69DE" w14:textId="77777777" w:rsidR="00AA5BC8" w:rsidRPr="00613A56" w:rsidRDefault="00AA5BC8" w:rsidP="00312A4C">
                  <w:pPr>
                    <w:jc w:val="center"/>
                    <w:rPr>
                      <w:b/>
                      <w:sz w:val="24"/>
                      <w:szCs w:val="24"/>
                    </w:rPr>
                  </w:pPr>
                  <w:r w:rsidRPr="00613A56">
                    <w:br w:type="page"/>
                  </w:r>
                  <w:r w:rsidRPr="00613A56">
                    <w:br w:type="page"/>
                  </w:r>
                  <w:r w:rsidRPr="00613A56">
                    <w:rPr>
                      <w:b/>
                      <w:sz w:val="24"/>
                      <w:szCs w:val="24"/>
                    </w:rPr>
                    <w:t>INTENDED</w:t>
                  </w:r>
                </w:p>
                <w:p w14:paraId="5FDD6D5F" w14:textId="77777777" w:rsidR="00AA5BC8" w:rsidRPr="00613A56" w:rsidRDefault="00AA5BC8" w:rsidP="00312A4C">
                  <w:pPr>
                    <w:rPr>
                      <w:b/>
                    </w:rPr>
                  </w:pPr>
                  <w:r w:rsidRPr="00613A56">
                    <w:rPr>
                      <w:b/>
                      <w:sz w:val="24"/>
                      <w:szCs w:val="24"/>
                    </w:rPr>
                    <w:t>OUTCOMES</w:t>
                  </w:r>
                </w:p>
              </w:tc>
              <w:tc>
                <w:tcPr>
                  <w:tcW w:w="1541" w:type="dxa"/>
                </w:tcPr>
                <w:p w14:paraId="4CB9BBF0" w14:textId="77777777" w:rsidR="00AA5BC8" w:rsidRPr="00613A56" w:rsidRDefault="00AA5BC8" w:rsidP="00312A4C">
                  <w:pPr>
                    <w:jc w:val="center"/>
                    <w:rPr>
                      <w:b/>
                      <w:sz w:val="24"/>
                      <w:szCs w:val="24"/>
                    </w:rPr>
                  </w:pPr>
                  <w:r w:rsidRPr="00613A56">
                    <w:rPr>
                      <w:b/>
                      <w:sz w:val="24"/>
                      <w:szCs w:val="24"/>
                    </w:rPr>
                    <w:t>MEANS OF</w:t>
                  </w:r>
                </w:p>
                <w:p w14:paraId="0C6BCBA5" w14:textId="77777777" w:rsidR="00AA5BC8" w:rsidRPr="00613A56" w:rsidRDefault="00AA5BC8" w:rsidP="00312A4C">
                  <w:pPr>
                    <w:rPr>
                      <w:b/>
                    </w:rPr>
                  </w:pPr>
                  <w:r w:rsidRPr="00613A56">
                    <w:rPr>
                      <w:b/>
                      <w:sz w:val="24"/>
                      <w:szCs w:val="24"/>
                    </w:rPr>
                    <w:t>ASSESSMENT</w:t>
                  </w:r>
                </w:p>
              </w:tc>
              <w:tc>
                <w:tcPr>
                  <w:tcW w:w="1781" w:type="dxa"/>
                </w:tcPr>
                <w:p w14:paraId="1E702A2C" w14:textId="77777777" w:rsidR="00AA5BC8" w:rsidRPr="00613A56" w:rsidRDefault="00AA5BC8" w:rsidP="00312A4C">
                  <w:pPr>
                    <w:jc w:val="center"/>
                    <w:rPr>
                      <w:b/>
                      <w:sz w:val="24"/>
                      <w:szCs w:val="24"/>
                    </w:rPr>
                  </w:pPr>
                  <w:r w:rsidRPr="00613A56">
                    <w:rPr>
                      <w:b/>
                      <w:sz w:val="24"/>
                      <w:szCs w:val="24"/>
                    </w:rPr>
                    <w:t>CRITERIA FOR</w:t>
                  </w:r>
                </w:p>
                <w:p w14:paraId="500E9A6C" w14:textId="77777777" w:rsidR="00AA5BC8" w:rsidRPr="00613A56" w:rsidRDefault="00AA5BC8" w:rsidP="00312A4C">
                  <w:pPr>
                    <w:rPr>
                      <w:b/>
                    </w:rPr>
                  </w:pPr>
                  <w:r w:rsidRPr="00613A56">
                    <w:rPr>
                      <w:b/>
                      <w:sz w:val="24"/>
                      <w:szCs w:val="24"/>
                    </w:rPr>
                    <w:t>SUCCESS</w:t>
                  </w:r>
                </w:p>
              </w:tc>
              <w:tc>
                <w:tcPr>
                  <w:tcW w:w="6985" w:type="dxa"/>
                </w:tcPr>
                <w:p w14:paraId="5B47032A" w14:textId="77777777" w:rsidR="00AA5BC8" w:rsidRPr="00613A56" w:rsidRDefault="00AA5BC8" w:rsidP="00312A4C">
                  <w:pPr>
                    <w:jc w:val="center"/>
                    <w:rPr>
                      <w:noProof/>
                    </w:rPr>
                  </w:pPr>
                  <w:r w:rsidRPr="00613A56">
                    <w:rPr>
                      <w:b/>
                      <w:sz w:val="24"/>
                      <w:szCs w:val="24"/>
                    </w:rPr>
                    <w:t>SUMMARY &amp; ANALYSIS OF ASSESSMENT EVIDENCE</w:t>
                  </w:r>
                </w:p>
              </w:tc>
              <w:tc>
                <w:tcPr>
                  <w:tcW w:w="2321" w:type="dxa"/>
                </w:tcPr>
                <w:p w14:paraId="4E514B9B" w14:textId="77777777" w:rsidR="00AA5BC8" w:rsidRPr="00613A56" w:rsidRDefault="00AA5BC8" w:rsidP="00312A4C">
                  <w:pPr>
                    <w:rPr>
                      <w:b/>
                    </w:rPr>
                  </w:pPr>
                  <w:r w:rsidRPr="00613A56">
                    <w:rPr>
                      <w:b/>
                      <w:sz w:val="24"/>
                      <w:szCs w:val="24"/>
                    </w:rPr>
                    <w:t>USE OF RESULTS</w:t>
                  </w:r>
                </w:p>
                <w:p w14:paraId="1FCE61FC" w14:textId="77777777" w:rsidR="00AA5BC8" w:rsidRPr="00613A56" w:rsidRDefault="00AA5BC8" w:rsidP="00312A4C">
                  <w:pPr>
                    <w:rPr>
                      <w:b/>
                    </w:rPr>
                  </w:pPr>
                </w:p>
              </w:tc>
            </w:tr>
            <w:tr w:rsidR="00AA5BC8" w:rsidRPr="00613A56" w14:paraId="6E7A4C35" w14:textId="77777777" w:rsidTr="00312A4C">
              <w:tc>
                <w:tcPr>
                  <w:tcW w:w="1762" w:type="dxa"/>
                </w:tcPr>
                <w:p w14:paraId="3406CA10" w14:textId="77777777" w:rsidR="00AA5BC8" w:rsidRPr="00613A56" w:rsidRDefault="00AA5BC8" w:rsidP="00312A4C"/>
                <w:p w14:paraId="0382937E" w14:textId="77777777" w:rsidR="00AA5BC8" w:rsidRPr="00613A56" w:rsidRDefault="00AA5BC8" w:rsidP="00312A4C">
                  <w:pPr>
                    <w:rPr>
                      <w:b/>
                      <w:bCs/>
                    </w:rPr>
                  </w:pPr>
                  <w:r w:rsidRPr="00613A56">
                    <w:rPr>
                      <w:rFonts w:ascii="Calibri" w:eastAsia="Times New Roman" w:hAnsi="Calibri" w:cs="Segoe UI"/>
                      <w:b/>
                      <w:bCs/>
                      <w:sz w:val="28"/>
                      <w:szCs w:val="24"/>
                    </w:rPr>
                    <w:t>Provide transferable general education courses that fulfill the general studies requirements of the college’s Associate in Science, Associate in Arts and Associate in Applied Science degrees.   </w:t>
                  </w:r>
                </w:p>
              </w:tc>
              <w:tc>
                <w:tcPr>
                  <w:tcW w:w="1541" w:type="dxa"/>
                </w:tcPr>
                <w:p w14:paraId="43610DC8" w14:textId="77777777" w:rsidR="00AA5BC8" w:rsidRPr="00613A56" w:rsidRDefault="00AA5BC8" w:rsidP="00312A4C"/>
                <w:p w14:paraId="7D5A96A8" w14:textId="77777777" w:rsidR="00AA5BC8" w:rsidRPr="00613A56" w:rsidRDefault="00AA5BC8" w:rsidP="00312A4C">
                  <w:r w:rsidRPr="00613A56">
                    <w:t>Review AA and AS degree completion statistics.</w:t>
                  </w:r>
                </w:p>
              </w:tc>
              <w:tc>
                <w:tcPr>
                  <w:tcW w:w="1781" w:type="dxa"/>
                </w:tcPr>
                <w:p w14:paraId="1752A58B" w14:textId="77777777" w:rsidR="00AA5BC8" w:rsidRPr="00613A56" w:rsidRDefault="00AA5BC8" w:rsidP="00312A4C"/>
                <w:p w14:paraId="58A5785F" w14:textId="77777777" w:rsidR="00AA5BC8" w:rsidRPr="00613A56" w:rsidRDefault="00AA5BC8" w:rsidP="00312A4C">
                  <w:r w:rsidRPr="00613A56">
                    <w:t xml:space="preserve">20% of the students seeking AA degree and 7% of the students seeking AS degree can complete courses required to earn an AA or AS degree. </w:t>
                  </w:r>
                </w:p>
                <w:p w14:paraId="5F07BB29" w14:textId="77777777" w:rsidR="00AA5BC8" w:rsidRPr="00613A56" w:rsidRDefault="00AA5BC8" w:rsidP="00312A4C"/>
              </w:tc>
              <w:tc>
                <w:tcPr>
                  <w:tcW w:w="6985" w:type="dxa"/>
                </w:tcPr>
                <w:p w14:paraId="46A40E41" w14:textId="77777777" w:rsidR="00AA5BC8" w:rsidRPr="00613A56" w:rsidRDefault="00AA5BC8" w:rsidP="00312A4C">
                  <w:pPr>
                    <w:autoSpaceDE w:val="0"/>
                    <w:autoSpaceDN w:val="0"/>
                    <w:adjustRightInd w:val="0"/>
                    <w:ind w:left="90"/>
                    <w:rPr>
                      <w:rFonts w:cstheme="minorHAnsi"/>
                    </w:rPr>
                  </w:pPr>
                </w:p>
                <w:p w14:paraId="1EC39ED8" w14:textId="77777777" w:rsidR="00AA5BC8" w:rsidRPr="00613A56" w:rsidRDefault="00AA5BC8" w:rsidP="00312A4C">
                  <w:pPr>
                    <w:autoSpaceDE w:val="0"/>
                    <w:autoSpaceDN w:val="0"/>
                    <w:adjustRightInd w:val="0"/>
                    <w:ind w:left="90"/>
                    <w:rPr>
                      <w:rFonts w:cs="TimesNewRomanMTStd"/>
                      <w:lang w:bidi="en-US"/>
                    </w:rPr>
                  </w:pPr>
                  <w:r w:rsidRPr="00613A56">
                    <w:rPr>
                      <w:rFonts w:cs="TimesNewRomanMTStd"/>
                      <w:lang w:bidi="en-US"/>
                    </w:rPr>
                    <w:t>The Associate in Arts (AA) and Associate in Science (AS) degrees are the basic degrees awarded to students completing a planned university-parallel program designed to meet the requirements of the first two years of a Bachelor of Arts or Bachelor of Science degree.  All AA and AS degrees contain the following General Education Core requirements.</w:t>
                  </w:r>
                </w:p>
                <w:p w14:paraId="51B18608" w14:textId="77777777" w:rsidR="00AA5BC8" w:rsidRPr="00613A56" w:rsidRDefault="00AA5BC8" w:rsidP="00312A4C">
                  <w:pPr>
                    <w:autoSpaceDE w:val="0"/>
                    <w:autoSpaceDN w:val="0"/>
                    <w:adjustRightInd w:val="0"/>
                    <w:ind w:left="90"/>
                    <w:rPr>
                      <w:rFonts w:cs="HelveticaNeueLTStd-Md"/>
                      <w:lang w:bidi="en-US"/>
                    </w:rPr>
                  </w:pPr>
                  <w:r w:rsidRPr="00613A56">
                    <w:rPr>
                      <w:rFonts w:cs="TimesNewRomanMTStd"/>
                      <w:lang w:bidi="en-US"/>
                    </w:rPr>
                    <w:t>Area I – Written Composition I and II (6 hours required)</w:t>
                  </w:r>
                  <w:r w:rsidRPr="00613A56">
                    <w:rPr>
                      <w:rFonts w:cs="TimesNewRomanMTStd"/>
                      <w:lang w:bidi="en-US"/>
                    </w:rPr>
                    <w:br/>
                  </w:r>
                  <w:r w:rsidRPr="00613A56">
                    <w:rPr>
                      <w:rFonts w:cs="HelveticaNeueLTStd-Md"/>
                      <w:lang w:bidi="en-US"/>
                    </w:rPr>
                    <w:t>Area II - Humanities and Fine Arts (12 hours required)</w:t>
                  </w:r>
                  <w:r w:rsidRPr="00613A56">
                    <w:rPr>
                      <w:rFonts w:cs="HelveticaNeueLTStd-Md"/>
                      <w:lang w:bidi="en-US"/>
                    </w:rPr>
                    <w:br/>
                    <w:t>Area III - Natural Science and Mathematics (11 hours required)</w:t>
                  </w:r>
                  <w:r w:rsidRPr="00613A56">
                    <w:rPr>
                      <w:rFonts w:cs="HelveticaNeueLTStd-Md"/>
                      <w:lang w:bidi="en-US"/>
                    </w:rPr>
                    <w:br/>
                    <w:t>Area IV - History, Social, and Behavioral Sciences (12 hours required)</w:t>
                  </w:r>
                </w:p>
                <w:tbl>
                  <w:tblPr>
                    <w:tblStyle w:val="TableGrid"/>
                    <w:tblW w:w="0" w:type="auto"/>
                    <w:tblInd w:w="247" w:type="dxa"/>
                    <w:tblLook w:val="04A0" w:firstRow="1" w:lastRow="0" w:firstColumn="1" w:lastColumn="0" w:noHBand="0" w:noVBand="1"/>
                  </w:tblPr>
                  <w:tblGrid>
                    <w:gridCol w:w="1565"/>
                    <w:gridCol w:w="1717"/>
                    <w:gridCol w:w="1528"/>
                    <w:gridCol w:w="1539"/>
                  </w:tblGrid>
                  <w:tr w:rsidR="00AA5BC8" w:rsidRPr="00613A56" w14:paraId="3ED7C2A4" w14:textId="77777777" w:rsidTr="00312A4C">
                    <w:trPr>
                      <w:trHeight w:val="1097"/>
                    </w:trPr>
                    <w:tc>
                      <w:tcPr>
                        <w:tcW w:w="4810" w:type="dxa"/>
                        <w:gridSpan w:val="3"/>
                        <w:tcBorders>
                          <w:right w:val="nil"/>
                        </w:tcBorders>
                      </w:tcPr>
                      <w:p w14:paraId="226FB846" w14:textId="77777777" w:rsidR="00AA5BC8" w:rsidRPr="00613A56" w:rsidRDefault="00AA5BC8" w:rsidP="00312A4C">
                        <w:pPr>
                          <w:autoSpaceDE w:val="0"/>
                          <w:autoSpaceDN w:val="0"/>
                          <w:adjustRightInd w:val="0"/>
                          <w:jc w:val="center"/>
                          <w:rPr>
                            <w:rFonts w:cstheme="minorHAnsi"/>
                          </w:rPr>
                        </w:pPr>
                        <w:bookmarkStart w:id="35" w:name="_Hlk529525449"/>
                        <w:r w:rsidRPr="00613A56">
                          <w:rPr>
                            <w:rFonts w:cstheme="minorHAnsi"/>
                          </w:rPr>
                          <w:t xml:space="preserve">                   Number of AA and AS Degrees Conferred</w:t>
                        </w:r>
                      </w:p>
                      <w:p w14:paraId="32FD2754" w14:textId="77777777" w:rsidR="00AA5BC8" w:rsidRPr="00613A56" w:rsidRDefault="00AA5BC8" w:rsidP="00312A4C">
                        <w:pPr>
                          <w:autoSpaceDE w:val="0"/>
                          <w:autoSpaceDN w:val="0"/>
                          <w:adjustRightInd w:val="0"/>
                          <w:jc w:val="center"/>
                          <w:rPr>
                            <w:rFonts w:cstheme="minorHAnsi"/>
                          </w:rPr>
                        </w:pPr>
                      </w:p>
                    </w:tc>
                    <w:tc>
                      <w:tcPr>
                        <w:tcW w:w="1539" w:type="dxa"/>
                        <w:tcBorders>
                          <w:top w:val="single" w:sz="4" w:space="0" w:color="auto"/>
                          <w:left w:val="nil"/>
                          <w:bottom w:val="single" w:sz="4" w:space="0" w:color="auto"/>
                          <w:right w:val="single" w:sz="4" w:space="0" w:color="auto"/>
                        </w:tcBorders>
                      </w:tcPr>
                      <w:p w14:paraId="34DA8973" w14:textId="77777777" w:rsidR="00AA5BC8" w:rsidRPr="00613A56" w:rsidRDefault="00AA5BC8" w:rsidP="00312A4C">
                        <w:pPr>
                          <w:autoSpaceDE w:val="0"/>
                          <w:autoSpaceDN w:val="0"/>
                          <w:adjustRightInd w:val="0"/>
                          <w:jc w:val="center"/>
                          <w:rPr>
                            <w:rFonts w:cstheme="minorHAnsi"/>
                          </w:rPr>
                        </w:pPr>
                      </w:p>
                    </w:tc>
                  </w:tr>
                  <w:tr w:rsidR="00AA5BC8" w:rsidRPr="00613A56" w14:paraId="3394291C" w14:textId="77777777" w:rsidTr="00312A4C">
                    <w:tc>
                      <w:tcPr>
                        <w:tcW w:w="1565" w:type="dxa"/>
                      </w:tcPr>
                      <w:p w14:paraId="7652DA74" w14:textId="77777777" w:rsidR="00AA5BC8" w:rsidRPr="00613A56" w:rsidRDefault="00AA5BC8" w:rsidP="00312A4C">
                        <w:pPr>
                          <w:autoSpaceDE w:val="0"/>
                          <w:autoSpaceDN w:val="0"/>
                          <w:adjustRightInd w:val="0"/>
                          <w:jc w:val="center"/>
                          <w:rPr>
                            <w:rFonts w:cstheme="minorHAnsi"/>
                          </w:rPr>
                        </w:pPr>
                      </w:p>
                    </w:tc>
                    <w:tc>
                      <w:tcPr>
                        <w:tcW w:w="1717" w:type="dxa"/>
                      </w:tcPr>
                      <w:p w14:paraId="63937BEA" w14:textId="77777777" w:rsidR="00AA5BC8" w:rsidRPr="00613A56" w:rsidRDefault="00AA5BC8" w:rsidP="00312A4C">
                        <w:pPr>
                          <w:autoSpaceDE w:val="0"/>
                          <w:autoSpaceDN w:val="0"/>
                          <w:adjustRightInd w:val="0"/>
                          <w:jc w:val="center"/>
                          <w:rPr>
                            <w:rFonts w:cstheme="minorHAnsi"/>
                          </w:rPr>
                        </w:pPr>
                        <w:r w:rsidRPr="00613A56">
                          <w:rPr>
                            <w:rFonts w:cstheme="minorHAnsi"/>
                          </w:rPr>
                          <w:t>Summer 2016-Spring 2017</w:t>
                        </w:r>
                      </w:p>
                    </w:tc>
                    <w:tc>
                      <w:tcPr>
                        <w:tcW w:w="1528" w:type="dxa"/>
                      </w:tcPr>
                      <w:p w14:paraId="2C05AFE1" w14:textId="77777777" w:rsidR="00AA5BC8" w:rsidRPr="00613A56" w:rsidRDefault="00AA5BC8" w:rsidP="00312A4C">
                        <w:pPr>
                          <w:autoSpaceDE w:val="0"/>
                          <w:autoSpaceDN w:val="0"/>
                          <w:adjustRightInd w:val="0"/>
                          <w:jc w:val="center"/>
                          <w:rPr>
                            <w:rFonts w:cstheme="minorHAnsi"/>
                          </w:rPr>
                        </w:pPr>
                        <w:r w:rsidRPr="00613A56">
                          <w:rPr>
                            <w:rFonts w:cstheme="minorHAnsi"/>
                          </w:rPr>
                          <w:t>Fall 2017–Summer 2018</w:t>
                        </w:r>
                      </w:p>
                    </w:tc>
                    <w:tc>
                      <w:tcPr>
                        <w:tcW w:w="1539" w:type="dxa"/>
                        <w:tcBorders>
                          <w:top w:val="single" w:sz="4" w:space="0" w:color="auto"/>
                        </w:tcBorders>
                      </w:tcPr>
                      <w:p w14:paraId="7139057B" w14:textId="77777777" w:rsidR="00AA5BC8" w:rsidRPr="00613A56" w:rsidRDefault="00AA5BC8" w:rsidP="00312A4C">
                        <w:pPr>
                          <w:autoSpaceDE w:val="0"/>
                          <w:autoSpaceDN w:val="0"/>
                          <w:adjustRightInd w:val="0"/>
                          <w:rPr>
                            <w:rFonts w:cstheme="minorHAnsi"/>
                          </w:rPr>
                        </w:pPr>
                        <w:r w:rsidRPr="00613A56">
                          <w:rPr>
                            <w:rFonts w:cstheme="minorHAnsi"/>
                          </w:rPr>
                          <w:t>Fall 2018–Summer 2019</w:t>
                        </w:r>
                      </w:p>
                    </w:tc>
                  </w:tr>
                  <w:tr w:rsidR="00AA5BC8" w:rsidRPr="00613A56" w14:paraId="4C301320" w14:textId="77777777" w:rsidTr="00312A4C">
                    <w:tc>
                      <w:tcPr>
                        <w:tcW w:w="1565" w:type="dxa"/>
                      </w:tcPr>
                      <w:p w14:paraId="55F9E087" w14:textId="77777777" w:rsidR="00AA5BC8" w:rsidRPr="00613A56" w:rsidRDefault="00AA5BC8" w:rsidP="00312A4C">
                        <w:pPr>
                          <w:autoSpaceDE w:val="0"/>
                          <w:autoSpaceDN w:val="0"/>
                          <w:adjustRightInd w:val="0"/>
                          <w:jc w:val="center"/>
                          <w:rPr>
                            <w:rFonts w:cstheme="minorHAnsi"/>
                          </w:rPr>
                        </w:pPr>
                        <w:r w:rsidRPr="00613A56">
                          <w:rPr>
                            <w:rFonts w:cstheme="minorHAnsi"/>
                          </w:rPr>
                          <w:t>AA Degree</w:t>
                        </w:r>
                      </w:p>
                      <w:p w14:paraId="6E276E36" w14:textId="77777777" w:rsidR="00AA5BC8" w:rsidRPr="00613A56" w:rsidRDefault="00AA5BC8" w:rsidP="00312A4C">
                        <w:pPr>
                          <w:autoSpaceDE w:val="0"/>
                          <w:autoSpaceDN w:val="0"/>
                          <w:adjustRightInd w:val="0"/>
                          <w:jc w:val="center"/>
                          <w:rPr>
                            <w:rFonts w:cstheme="minorHAnsi"/>
                          </w:rPr>
                        </w:pPr>
                      </w:p>
                    </w:tc>
                    <w:tc>
                      <w:tcPr>
                        <w:tcW w:w="1717" w:type="dxa"/>
                      </w:tcPr>
                      <w:p w14:paraId="79BBFF48" w14:textId="77777777" w:rsidR="00AA5BC8" w:rsidRPr="00613A56" w:rsidRDefault="00AA5BC8" w:rsidP="00312A4C">
                        <w:pPr>
                          <w:autoSpaceDE w:val="0"/>
                          <w:autoSpaceDN w:val="0"/>
                          <w:adjustRightInd w:val="0"/>
                          <w:jc w:val="center"/>
                          <w:rPr>
                            <w:rFonts w:cstheme="minorHAnsi"/>
                          </w:rPr>
                        </w:pPr>
                        <w:r w:rsidRPr="00613A56">
                          <w:rPr>
                            <w:rFonts w:cstheme="minorHAnsi"/>
                          </w:rPr>
                          <w:t>119</w:t>
                        </w:r>
                      </w:p>
                    </w:tc>
                    <w:tc>
                      <w:tcPr>
                        <w:tcW w:w="1528" w:type="dxa"/>
                      </w:tcPr>
                      <w:p w14:paraId="3C3D5C20" w14:textId="77777777" w:rsidR="00AA5BC8" w:rsidRPr="00613A56" w:rsidRDefault="00AA5BC8" w:rsidP="00312A4C">
                        <w:pPr>
                          <w:autoSpaceDE w:val="0"/>
                          <w:autoSpaceDN w:val="0"/>
                          <w:adjustRightInd w:val="0"/>
                          <w:jc w:val="center"/>
                          <w:rPr>
                            <w:rFonts w:cstheme="minorHAnsi"/>
                          </w:rPr>
                        </w:pPr>
                        <w:r w:rsidRPr="00613A56">
                          <w:rPr>
                            <w:rFonts w:cstheme="minorHAnsi"/>
                          </w:rPr>
                          <w:t>126</w:t>
                        </w:r>
                      </w:p>
                    </w:tc>
                    <w:tc>
                      <w:tcPr>
                        <w:tcW w:w="1539" w:type="dxa"/>
                      </w:tcPr>
                      <w:p w14:paraId="190411EB" w14:textId="77777777" w:rsidR="00AA5BC8" w:rsidRPr="00613A56" w:rsidRDefault="00AA5BC8" w:rsidP="00312A4C">
                        <w:pPr>
                          <w:autoSpaceDE w:val="0"/>
                          <w:autoSpaceDN w:val="0"/>
                          <w:adjustRightInd w:val="0"/>
                          <w:jc w:val="center"/>
                          <w:rPr>
                            <w:rFonts w:cstheme="minorHAnsi"/>
                          </w:rPr>
                        </w:pPr>
                        <w:r w:rsidRPr="00613A56">
                          <w:rPr>
                            <w:rFonts w:cstheme="minorHAnsi"/>
                          </w:rPr>
                          <w:t>104</w:t>
                        </w:r>
                      </w:p>
                    </w:tc>
                  </w:tr>
                  <w:tr w:rsidR="00AA5BC8" w:rsidRPr="00613A56" w14:paraId="3C20031D" w14:textId="77777777" w:rsidTr="00312A4C">
                    <w:tc>
                      <w:tcPr>
                        <w:tcW w:w="1565" w:type="dxa"/>
                      </w:tcPr>
                      <w:p w14:paraId="6B5A99A6" w14:textId="77777777" w:rsidR="00AA5BC8" w:rsidRPr="00613A56" w:rsidRDefault="00AA5BC8" w:rsidP="00312A4C">
                        <w:pPr>
                          <w:autoSpaceDE w:val="0"/>
                          <w:autoSpaceDN w:val="0"/>
                          <w:adjustRightInd w:val="0"/>
                          <w:jc w:val="center"/>
                          <w:rPr>
                            <w:rFonts w:cstheme="minorHAnsi"/>
                          </w:rPr>
                        </w:pPr>
                        <w:r w:rsidRPr="00613A56">
                          <w:rPr>
                            <w:rFonts w:cstheme="minorHAnsi"/>
                          </w:rPr>
                          <w:t>AS Degree</w:t>
                        </w:r>
                      </w:p>
                      <w:p w14:paraId="0DC56C25" w14:textId="77777777" w:rsidR="00AA5BC8" w:rsidRPr="00613A56" w:rsidRDefault="00AA5BC8" w:rsidP="00312A4C">
                        <w:pPr>
                          <w:autoSpaceDE w:val="0"/>
                          <w:autoSpaceDN w:val="0"/>
                          <w:adjustRightInd w:val="0"/>
                          <w:jc w:val="center"/>
                          <w:rPr>
                            <w:rFonts w:cstheme="minorHAnsi"/>
                          </w:rPr>
                        </w:pPr>
                      </w:p>
                    </w:tc>
                    <w:tc>
                      <w:tcPr>
                        <w:tcW w:w="1717" w:type="dxa"/>
                      </w:tcPr>
                      <w:p w14:paraId="69D27E36" w14:textId="77777777" w:rsidR="00AA5BC8" w:rsidRPr="00613A56" w:rsidRDefault="00AA5BC8" w:rsidP="00312A4C">
                        <w:pPr>
                          <w:autoSpaceDE w:val="0"/>
                          <w:autoSpaceDN w:val="0"/>
                          <w:adjustRightInd w:val="0"/>
                          <w:jc w:val="center"/>
                          <w:rPr>
                            <w:rFonts w:cstheme="minorHAnsi"/>
                          </w:rPr>
                        </w:pPr>
                        <w:r w:rsidRPr="00613A56">
                          <w:rPr>
                            <w:rFonts w:cstheme="minorHAnsi"/>
                          </w:rPr>
                          <w:t>220</w:t>
                        </w:r>
                      </w:p>
                    </w:tc>
                    <w:tc>
                      <w:tcPr>
                        <w:tcW w:w="1528" w:type="dxa"/>
                      </w:tcPr>
                      <w:p w14:paraId="4B40D55A" w14:textId="77777777" w:rsidR="00AA5BC8" w:rsidRPr="00613A56" w:rsidRDefault="00AA5BC8" w:rsidP="00312A4C">
                        <w:pPr>
                          <w:autoSpaceDE w:val="0"/>
                          <w:autoSpaceDN w:val="0"/>
                          <w:adjustRightInd w:val="0"/>
                          <w:jc w:val="center"/>
                          <w:rPr>
                            <w:rFonts w:cstheme="minorHAnsi"/>
                          </w:rPr>
                        </w:pPr>
                        <w:r w:rsidRPr="00613A56">
                          <w:rPr>
                            <w:rFonts w:cstheme="minorHAnsi"/>
                          </w:rPr>
                          <w:t>253</w:t>
                        </w:r>
                      </w:p>
                    </w:tc>
                    <w:tc>
                      <w:tcPr>
                        <w:tcW w:w="1539" w:type="dxa"/>
                      </w:tcPr>
                      <w:p w14:paraId="1145C194" w14:textId="77777777" w:rsidR="00AA5BC8" w:rsidRPr="00613A56" w:rsidRDefault="00AA5BC8" w:rsidP="00312A4C">
                        <w:pPr>
                          <w:autoSpaceDE w:val="0"/>
                          <w:autoSpaceDN w:val="0"/>
                          <w:adjustRightInd w:val="0"/>
                          <w:jc w:val="center"/>
                          <w:rPr>
                            <w:rFonts w:cstheme="minorHAnsi"/>
                          </w:rPr>
                        </w:pPr>
                        <w:r w:rsidRPr="00613A56">
                          <w:rPr>
                            <w:rFonts w:cstheme="minorHAnsi"/>
                          </w:rPr>
                          <w:t>244</w:t>
                        </w:r>
                      </w:p>
                    </w:tc>
                  </w:tr>
                </w:tbl>
                <w:p w14:paraId="332439CA" w14:textId="77777777" w:rsidR="00AA5BC8" w:rsidRPr="00613A56" w:rsidRDefault="00AA5BC8" w:rsidP="00312A4C"/>
                <w:bookmarkEnd w:id="35"/>
                <w:p w14:paraId="0FC9D473" w14:textId="77777777" w:rsidR="00AA5BC8" w:rsidRPr="00613A56" w:rsidRDefault="00AA5BC8" w:rsidP="00312A4C">
                  <w:pPr>
                    <w:autoSpaceDE w:val="0"/>
                    <w:autoSpaceDN w:val="0"/>
                    <w:adjustRightInd w:val="0"/>
                    <w:ind w:left="90"/>
                    <w:rPr>
                      <w:rFonts w:cstheme="minorHAnsi"/>
                    </w:rPr>
                  </w:pPr>
                </w:p>
              </w:tc>
              <w:tc>
                <w:tcPr>
                  <w:tcW w:w="2321" w:type="dxa"/>
                </w:tcPr>
                <w:p w14:paraId="4CE7FFFE" w14:textId="77777777" w:rsidR="00AA5BC8" w:rsidRPr="00613A56" w:rsidRDefault="00AA5BC8" w:rsidP="00312A4C"/>
                <w:p w14:paraId="7B54804C" w14:textId="77777777" w:rsidR="00AA5BC8" w:rsidRPr="00613A56" w:rsidRDefault="00AA5BC8" w:rsidP="00312A4C">
                  <w:r w:rsidRPr="00613A56">
                    <w:t>Students are not required to complete an AA or AS degree plan before transferring credit to an upper-level college or university.  However, many students understand the value of earning these degrees, as evidenced by completion statistics.</w:t>
                  </w:r>
                </w:p>
                <w:p w14:paraId="73CAD952" w14:textId="77777777" w:rsidR="00AA5BC8" w:rsidRPr="00613A56" w:rsidRDefault="00AA5BC8" w:rsidP="00312A4C"/>
                <w:p w14:paraId="4800066A" w14:textId="77777777" w:rsidR="00AA5BC8" w:rsidRPr="00613A56" w:rsidRDefault="00AA5BC8" w:rsidP="00312A4C">
                  <w:r w:rsidRPr="00613A56">
                    <w:t xml:space="preserve">The division is committed to offering courses needed by students who want to attain an AA or AS degree. </w:t>
                  </w:r>
                </w:p>
                <w:p w14:paraId="4402F270" w14:textId="77777777" w:rsidR="00AA5BC8" w:rsidRPr="00613A56" w:rsidRDefault="00AA5BC8" w:rsidP="00312A4C"/>
                <w:p w14:paraId="401B9C09" w14:textId="77777777" w:rsidR="00AA5BC8" w:rsidRPr="00613A56" w:rsidRDefault="00AA5BC8" w:rsidP="00312A4C">
                  <w:r w:rsidRPr="00613A56">
                    <w:t>The College will also encourage students to transfer credits back to Jefferson State through its reverse transfer policy so that they may receive their two-year degrees.</w:t>
                  </w:r>
                </w:p>
                <w:p w14:paraId="7E3DEDF1" w14:textId="77777777" w:rsidR="00AA5BC8" w:rsidRPr="00613A56" w:rsidRDefault="00AA5BC8" w:rsidP="00312A4C"/>
                <w:p w14:paraId="28DE2D3D" w14:textId="77777777" w:rsidR="00AA5BC8" w:rsidRPr="00613A56" w:rsidRDefault="00AA5BC8" w:rsidP="00312A4C"/>
              </w:tc>
            </w:tr>
          </w:tbl>
          <w:p w14:paraId="64CA7F4B" w14:textId="77777777" w:rsidR="00AA5BC8" w:rsidRPr="00613A56" w:rsidRDefault="00AA5BC8" w:rsidP="00312A4C">
            <w:pPr>
              <w:rPr>
                <w:rFonts w:ascii="Arial" w:hAnsi="Arial" w:cs="Arial"/>
                <w:b/>
                <w:bCs/>
                <w:sz w:val="20"/>
                <w:szCs w:val="20"/>
              </w:rPr>
            </w:pPr>
          </w:p>
          <w:p w14:paraId="47824BC5" w14:textId="77777777" w:rsidR="00AA5BC8" w:rsidRPr="00613A56" w:rsidRDefault="00AA5BC8" w:rsidP="00312A4C">
            <w:pPr>
              <w:rPr>
                <w:rFonts w:ascii="Arial" w:hAnsi="Arial" w:cs="Arial"/>
                <w:b/>
                <w:bCs/>
                <w:sz w:val="20"/>
                <w:szCs w:val="20"/>
              </w:rPr>
            </w:pPr>
          </w:p>
          <w:tbl>
            <w:tblPr>
              <w:tblStyle w:val="TableGrid"/>
              <w:tblW w:w="14333" w:type="dxa"/>
              <w:tblLook w:val="04A0" w:firstRow="1" w:lastRow="0" w:firstColumn="1" w:lastColumn="0" w:noHBand="0" w:noVBand="1"/>
            </w:tblPr>
            <w:tblGrid>
              <w:gridCol w:w="1795"/>
              <w:gridCol w:w="1553"/>
              <w:gridCol w:w="1529"/>
              <w:gridCol w:w="7213"/>
              <w:gridCol w:w="2243"/>
            </w:tblGrid>
            <w:tr w:rsidR="00AA5BC8" w:rsidRPr="00613A56" w14:paraId="46E5D58D" w14:textId="77777777" w:rsidTr="00312A4C">
              <w:tc>
                <w:tcPr>
                  <w:tcW w:w="1710" w:type="dxa"/>
                </w:tcPr>
                <w:p w14:paraId="6CA19124" w14:textId="77777777" w:rsidR="00AA5BC8" w:rsidRPr="00613A56" w:rsidRDefault="00AA5BC8" w:rsidP="00312A4C">
                  <w:pPr>
                    <w:jc w:val="center"/>
                    <w:rPr>
                      <w:b/>
                      <w:sz w:val="24"/>
                      <w:szCs w:val="24"/>
                    </w:rPr>
                  </w:pPr>
                  <w:r w:rsidRPr="00613A56">
                    <w:rPr>
                      <w:b/>
                      <w:sz w:val="24"/>
                      <w:szCs w:val="24"/>
                    </w:rPr>
                    <w:t>INTENDED</w:t>
                  </w:r>
                </w:p>
                <w:p w14:paraId="0D4A0459" w14:textId="77777777" w:rsidR="00AA5BC8" w:rsidRPr="00613A56" w:rsidRDefault="00AA5BC8" w:rsidP="00312A4C">
                  <w:pPr>
                    <w:jc w:val="center"/>
                    <w:rPr>
                      <w:b/>
                      <w:sz w:val="24"/>
                      <w:szCs w:val="24"/>
                    </w:rPr>
                  </w:pPr>
                  <w:r w:rsidRPr="00613A56">
                    <w:rPr>
                      <w:b/>
                      <w:sz w:val="24"/>
                      <w:szCs w:val="24"/>
                    </w:rPr>
                    <w:t>OUTCOMES</w:t>
                  </w:r>
                </w:p>
              </w:tc>
              <w:tc>
                <w:tcPr>
                  <w:tcW w:w="1553" w:type="dxa"/>
                </w:tcPr>
                <w:p w14:paraId="6B957DF5" w14:textId="77777777" w:rsidR="00AA5BC8" w:rsidRPr="00613A56" w:rsidRDefault="00AA5BC8" w:rsidP="00312A4C">
                  <w:pPr>
                    <w:jc w:val="center"/>
                    <w:rPr>
                      <w:b/>
                      <w:sz w:val="24"/>
                      <w:szCs w:val="24"/>
                    </w:rPr>
                  </w:pPr>
                  <w:r w:rsidRPr="00613A56">
                    <w:rPr>
                      <w:b/>
                      <w:sz w:val="24"/>
                      <w:szCs w:val="24"/>
                    </w:rPr>
                    <w:t>MEANS OF</w:t>
                  </w:r>
                </w:p>
                <w:p w14:paraId="610DFF9C" w14:textId="77777777" w:rsidR="00AA5BC8" w:rsidRPr="00613A56" w:rsidRDefault="00AA5BC8" w:rsidP="00312A4C">
                  <w:pPr>
                    <w:jc w:val="center"/>
                    <w:rPr>
                      <w:b/>
                      <w:sz w:val="24"/>
                      <w:szCs w:val="24"/>
                    </w:rPr>
                  </w:pPr>
                  <w:r w:rsidRPr="00613A56">
                    <w:rPr>
                      <w:b/>
                      <w:sz w:val="24"/>
                      <w:szCs w:val="24"/>
                    </w:rPr>
                    <w:t>ASSESSMENT</w:t>
                  </w:r>
                </w:p>
              </w:tc>
              <w:tc>
                <w:tcPr>
                  <w:tcW w:w="1530" w:type="dxa"/>
                </w:tcPr>
                <w:p w14:paraId="7113FB2E" w14:textId="77777777" w:rsidR="00AA5BC8" w:rsidRPr="00613A56" w:rsidRDefault="00AA5BC8" w:rsidP="00312A4C">
                  <w:pPr>
                    <w:jc w:val="center"/>
                    <w:rPr>
                      <w:b/>
                      <w:sz w:val="24"/>
                      <w:szCs w:val="24"/>
                    </w:rPr>
                  </w:pPr>
                  <w:r w:rsidRPr="00613A56">
                    <w:rPr>
                      <w:b/>
                      <w:sz w:val="24"/>
                      <w:szCs w:val="24"/>
                    </w:rPr>
                    <w:t>CRITERIA FOR</w:t>
                  </w:r>
                </w:p>
                <w:p w14:paraId="2698090D" w14:textId="77777777" w:rsidR="00AA5BC8" w:rsidRPr="00613A56" w:rsidRDefault="00AA5BC8" w:rsidP="00312A4C">
                  <w:pPr>
                    <w:jc w:val="center"/>
                    <w:rPr>
                      <w:b/>
                      <w:sz w:val="24"/>
                      <w:szCs w:val="24"/>
                    </w:rPr>
                  </w:pPr>
                  <w:r w:rsidRPr="00613A56">
                    <w:rPr>
                      <w:b/>
                      <w:sz w:val="24"/>
                      <w:szCs w:val="24"/>
                    </w:rPr>
                    <w:t>SUCCESS</w:t>
                  </w:r>
                </w:p>
              </w:tc>
              <w:tc>
                <w:tcPr>
                  <w:tcW w:w="7290" w:type="dxa"/>
                </w:tcPr>
                <w:p w14:paraId="319FFC95" w14:textId="77777777" w:rsidR="00AA5BC8" w:rsidRPr="00613A56" w:rsidRDefault="00AA5BC8" w:rsidP="00312A4C">
                  <w:pPr>
                    <w:jc w:val="center"/>
                    <w:rPr>
                      <w:b/>
                      <w:sz w:val="24"/>
                      <w:szCs w:val="24"/>
                    </w:rPr>
                  </w:pPr>
                  <w:r w:rsidRPr="00613A56">
                    <w:rPr>
                      <w:b/>
                      <w:sz w:val="24"/>
                      <w:szCs w:val="24"/>
                    </w:rPr>
                    <w:t>SUMMARY &amp; ANALYSIS OF ASSESSMENT EVIDENCE</w:t>
                  </w:r>
                </w:p>
              </w:tc>
              <w:tc>
                <w:tcPr>
                  <w:tcW w:w="2250" w:type="dxa"/>
                </w:tcPr>
                <w:p w14:paraId="61A9B732" w14:textId="77777777" w:rsidR="00AA5BC8" w:rsidRPr="00613A56" w:rsidRDefault="00AA5BC8" w:rsidP="00312A4C">
                  <w:pPr>
                    <w:jc w:val="center"/>
                    <w:rPr>
                      <w:b/>
                      <w:sz w:val="24"/>
                      <w:szCs w:val="24"/>
                    </w:rPr>
                  </w:pPr>
                  <w:r w:rsidRPr="00613A56">
                    <w:rPr>
                      <w:b/>
                      <w:sz w:val="24"/>
                      <w:szCs w:val="24"/>
                    </w:rPr>
                    <w:t>USE OF RESULTS</w:t>
                  </w:r>
                </w:p>
              </w:tc>
            </w:tr>
            <w:tr w:rsidR="00AA5BC8" w:rsidRPr="00613A56" w14:paraId="2D32F96E" w14:textId="77777777" w:rsidTr="00312A4C">
              <w:tc>
                <w:tcPr>
                  <w:tcW w:w="1710" w:type="dxa"/>
                </w:tcPr>
                <w:p w14:paraId="7A3E5AA3" w14:textId="77777777" w:rsidR="00AA5BC8" w:rsidRPr="00613A56" w:rsidRDefault="00AA5BC8" w:rsidP="00312A4C">
                  <w:pPr>
                    <w:rPr>
                      <w:b/>
                      <w:sz w:val="28"/>
                    </w:rPr>
                  </w:pPr>
                </w:p>
                <w:p w14:paraId="452805F1" w14:textId="77777777" w:rsidR="00AA5BC8" w:rsidRPr="00613A56" w:rsidRDefault="00AA5BC8" w:rsidP="00312A4C">
                  <w:pPr>
                    <w:rPr>
                      <w:b/>
                      <w:sz w:val="28"/>
                    </w:rPr>
                  </w:pPr>
                  <w:r w:rsidRPr="00613A56">
                    <w:rPr>
                      <w:rStyle w:val="normaltextrun"/>
                      <w:rFonts w:ascii="Calibri" w:hAnsi="Calibri" w:cs="Segoe UI"/>
                      <w:b/>
                      <w:sz w:val="28"/>
                      <w:szCs w:val="24"/>
                    </w:rPr>
                    <w:t xml:space="preserve"> Provide transferable general education courses that fulfill the general studies requirements of the college’s Associate in Science, Associate in Arts and Associate in Applied Science degrees.</w:t>
                  </w:r>
                  <w:r w:rsidRPr="00613A56">
                    <w:rPr>
                      <w:rStyle w:val="eop"/>
                      <w:rFonts w:ascii="Calibri" w:hAnsi="Calibri" w:cs="Segoe UI"/>
                      <w:b/>
                      <w:sz w:val="28"/>
                      <w:szCs w:val="24"/>
                    </w:rPr>
                    <w:t> </w:t>
                  </w:r>
                </w:p>
              </w:tc>
              <w:tc>
                <w:tcPr>
                  <w:tcW w:w="1553" w:type="dxa"/>
                </w:tcPr>
                <w:p w14:paraId="2B78C997" w14:textId="77777777" w:rsidR="00AA5BC8" w:rsidRPr="00613A56" w:rsidRDefault="00AA5BC8" w:rsidP="00312A4C"/>
                <w:p w14:paraId="53DA73EE" w14:textId="77777777" w:rsidR="00AA5BC8" w:rsidRPr="00613A56" w:rsidRDefault="00AA5BC8" w:rsidP="00312A4C">
                  <w:r w:rsidRPr="00613A56">
                    <w:t>Review fall 2018-summer 2019 class schedules at all locations, and online.</w:t>
                  </w:r>
                </w:p>
              </w:tc>
              <w:tc>
                <w:tcPr>
                  <w:tcW w:w="1530" w:type="dxa"/>
                </w:tcPr>
                <w:p w14:paraId="7E9E55A3" w14:textId="77777777" w:rsidR="00AA5BC8" w:rsidRPr="00613A56" w:rsidRDefault="00AA5BC8" w:rsidP="00312A4C"/>
                <w:p w14:paraId="1B4848CD" w14:textId="77777777" w:rsidR="00AA5BC8" w:rsidRPr="00613A56" w:rsidRDefault="00AA5BC8" w:rsidP="00312A4C">
                  <w:r w:rsidRPr="00613A56">
                    <w:t>Students pursuing AAS degrees have opportunities every semester to complete general studies courses at different locations, and online.</w:t>
                  </w:r>
                </w:p>
              </w:tc>
              <w:tc>
                <w:tcPr>
                  <w:tcW w:w="7290" w:type="dxa"/>
                </w:tcPr>
                <w:p w14:paraId="3F1D9A3E" w14:textId="77777777" w:rsidR="00AA5BC8" w:rsidRPr="00613A56" w:rsidRDefault="00AA5BC8" w:rsidP="00312A4C"/>
                <w:p w14:paraId="6DB31815" w14:textId="77777777" w:rsidR="00AA5BC8" w:rsidRPr="00613A56" w:rsidRDefault="00AA5BC8" w:rsidP="00312A4C">
                  <w:pPr>
                    <w:autoSpaceDE w:val="0"/>
                    <w:autoSpaceDN w:val="0"/>
                    <w:adjustRightInd w:val="0"/>
                    <w:ind w:left="90"/>
                    <w:rPr>
                      <w:rFonts w:cs="TimesNewRomanMTStd"/>
                      <w:lang w:bidi="en-US"/>
                    </w:rPr>
                  </w:pPr>
                  <w:r w:rsidRPr="00613A56">
                    <w:rPr>
                      <w:rFonts w:cs="TimesNewRomanMTStd"/>
                      <w:lang w:bidi="en-US"/>
                    </w:rPr>
                    <w:t>The Associate in Applied Science (AAS) degree is awarded to students who complete the requirements of a specific career or professional program outlined in this catalog. Of the total hours in a program, 35-40 percent must be courses chosen to ensure competency in reading, writing, oral communication, computers, and fundamental mathematics and to satisfy Jefferson State core requirements. All AAS degrees contain the following General Education Core requirements.</w:t>
                  </w:r>
                </w:p>
                <w:p w14:paraId="0AAFDC7C" w14:textId="77777777" w:rsidR="00AA5BC8" w:rsidRPr="00613A56" w:rsidRDefault="00AA5BC8" w:rsidP="00312A4C">
                  <w:pPr>
                    <w:autoSpaceDE w:val="0"/>
                    <w:autoSpaceDN w:val="0"/>
                    <w:adjustRightInd w:val="0"/>
                    <w:ind w:left="90"/>
                    <w:rPr>
                      <w:rFonts w:cs="TimesNewRomanMTStd"/>
                      <w:lang w:bidi="en-US"/>
                    </w:rPr>
                  </w:pPr>
                </w:p>
                <w:p w14:paraId="17AA4875" w14:textId="77777777" w:rsidR="00AA5BC8" w:rsidRPr="00613A56" w:rsidRDefault="00AA5BC8" w:rsidP="00312A4C">
                  <w:pPr>
                    <w:autoSpaceDE w:val="0"/>
                    <w:autoSpaceDN w:val="0"/>
                    <w:adjustRightInd w:val="0"/>
                    <w:ind w:left="90"/>
                    <w:rPr>
                      <w:rFonts w:cs="HelveticaNeueLTStd-Md"/>
                      <w:lang w:bidi="en-US"/>
                    </w:rPr>
                  </w:pPr>
                  <w:r w:rsidRPr="00613A56">
                    <w:rPr>
                      <w:rFonts w:cs="TimesNewRomanMTStd"/>
                      <w:lang w:bidi="en-US"/>
                    </w:rPr>
                    <w:t>Area I – Communication Skills (6 hours required)</w:t>
                  </w:r>
                  <w:r w:rsidRPr="00613A56">
                    <w:rPr>
                      <w:rFonts w:cs="TimesNewRomanMTStd"/>
                      <w:lang w:bidi="en-US"/>
                    </w:rPr>
                    <w:br/>
                  </w:r>
                  <w:r w:rsidRPr="00613A56">
                    <w:rPr>
                      <w:rFonts w:cs="HelveticaNeueLTStd-Md"/>
                      <w:lang w:bidi="en-US"/>
                    </w:rPr>
                    <w:t>Area II - Humanities and Fine Arts (3 hours required)</w:t>
                  </w:r>
                  <w:r w:rsidRPr="00613A56">
                    <w:rPr>
                      <w:rFonts w:cs="HelveticaNeueLTStd-Md"/>
                      <w:lang w:bidi="en-US"/>
                    </w:rPr>
                    <w:br/>
                    <w:t>Area III - Natural Science, Computer Science and Mathematics (10-11 hours required)</w:t>
                  </w:r>
                  <w:r w:rsidRPr="00613A56">
                    <w:rPr>
                      <w:rFonts w:cs="HelveticaNeueLTStd-Md"/>
                      <w:lang w:bidi="en-US"/>
                    </w:rPr>
                    <w:br/>
                    <w:t>Area IV - History, Social, and Behavioral Sciences (3 hours required)</w:t>
                  </w:r>
                </w:p>
                <w:p w14:paraId="7AAA67F3" w14:textId="77777777" w:rsidR="00AA5BC8" w:rsidRPr="00613A56" w:rsidRDefault="00AA5BC8" w:rsidP="00312A4C">
                  <w:pPr>
                    <w:autoSpaceDE w:val="0"/>
                    <w:autoSpaceDN w:val="0"/>
                    <w:adjustRightInd w:val="0"/>
                    <w:ind w:left="90"/>
                    <w:rPr>
                      <w:rFonts w:cs="HelveticaNeueLTStd-Md"/>
                      <w:lang w:bidi="en-US"/>
                    </w:rPr>
                  </w:pPr>
                </w:p>
                <w:p w14:paraId="7662BF00" w14:textId="77777777" w:rsidR="00AA5BC8" w:rsidRPr="00613A56" w:rsidRDefault="00AA5BC8" w:rsidP="00312A4C">
                  <w:pPr>
                    <w:autoSpaceDE w:val="0"/>
                    <w:autoSpaceDN w:val="0"/>
                    <w:adjustRightInd w:val="0"/>
                    <w:ind w:left="90"/>
                    <w:rPr>
                      <w:rFonts w:cs="HelveticaNeueLTStd-Md"/>
                      <w:lang w:bidi="en-US"/>
                    </w:rPr>
                  </w:pPr>
                  <w:r w:rsidRPr="00613A56">
                    <w:rPr>
                      <w:rFonts w:cs="HelveticaNeueLTStd-Md"/>
                      <w:lang w:bidi="en-US"/>
                    </w:rPr>
                    <w:t xml:space="preserve">Review of fall 2018-summer 2019 class schedules shows sections of courses satisfying these requirements are regularly offered at all locations, and that Internet sections of many Area I – Area IV </w:t>
                  </w:r>
                  <w:hyperlink w:anchor="course" w:history="1">
                    <w:r w:rsidRPr="00613A56">
                      <w:rPr>
                        <w:rStyle w:val="Hyperlink"/>
                        <w:rFonts w:cs="HelveticaNeueLTStd-Md"/>
                        <w:color w:val="auto"/>
                        <w:lang w:bidi="en-US"/>
                      </w:rPr>
                      <w:t>course</w:t>
                    </w:r>
                  </w:hyperlink>
                  <w:r w:rsidRPr="00613A56">
                    <w:rPr>
                      <w:rFonts w:cs="HelveticaNeueLTStd-Md"/>
                      <w:lang w:bidi="en-US"/>
                    </w:rPr>
                    <w:t xml:space="preserve">s are regularly offered. </w:t>
                  </w:r>
                </w:p>
                <w:p w14:paraId="4546483A" w14:textId="77777777" w:rsidR="00AA5BC8" w:rsidRPr="00613A56" w:rsidRDefault="00AA5BC8" w:rsidP="00312A4C">
                  <w:pPr>
                    <w:autoSpaceDE w:val="0"/>
                    <w:autoSpaceDN w:val="0"/>
                    <w:adjustRightInd w:val="0"/>
                    <w:ind w:left="90"/>
                    <w:rPr>
                      <w:rFonts w:cs="HelveticaNeueLTStd-Md"/>
                      <w:lang w:bidi="en-US"/>
                    </w:rPr>
                  </w:pPr>
                </w:p>
                <w:p w14:paraId="344DC232" w14:textId="77777777" w:rsidR="00AA5BC8" w:rsidRPr="00613A56" w:rsidRDefault="00AA5BC8" w:rsidP="00312A4C">
                  <w:pPr>
                    <w:autoSpaceDE w:val="0"/>
                    <w:autoSpaceDN w:val="0"/>
                    <w:adjustRightInd w:val="0"/>
                    <w:ind w:left="90"/>
                  </w:pPr>
                  <w:r w:rsidRPr="00613A56">
                    <w:rPr>
                      <w:rFonts w:cs="HelveticaNeueLTStd-Md"/>
                      <w:lang w:bidi="en-US"/>
                    </w:rPr>
                    <w:t xml:space="preserve">Jefferson State courses that satisfy Area I – Area IV requirements follow state approved course guides and outlines that are reviewed by departments to insure consistency and course quality. </w:t>
                  </w:r>
                </w:p>
                <w:p w14:paraId="261FCBF0" w14:textId="77777777" w:rsidR="00AA5BC8" w:rsidRPr="00613A56" w:rsidRDefault="00AA5BC8" w:rsidP="00312A4C">
                  <w:pPr>
                    <w:rPr>
                      <w:rFonts w:cs="TimesNewRomanMTStd"/>
                      <w:lang w:bidi="en-US"/>
                    </w:rPr>
                  </w:pPr>
                  <w:r w:rsidRPr="00613A56">
                    <w:t xml:space="preserve">As previously documented, the college increased the number of full-time Transfer/General Studies faculty who support the </w:t>
                  </w:r>
                  <w:r w:rsidRPr="00613A56">
                    <w:rPr>
                      <w:rFonts w:cs="TimesNewRomanMTStd"/>
                      <w:lang w:bidi="en-US"/>
                    </w:rPr>
                    <w:t xml:space="preserve">General Education Core requirements for AAS programs. </w:t>
                  </w:r>
                </w:p>
                <w:p w14:paraId="2CDF6C83" w14:textId="77777777" w:rsidR="00AA5BC8" w:rsidRPr="00613A56" w:rsidRDefault="00AA5BC8" w:rsidP="00312A4C">
                  <w:r w:rsidRPr="00613A56">
                    <w:rPr>
                      <w:rFonts w:cs="TimesNewRomanMTStd"/>
                      <w:lang w:bidi="en-US"/>
                    </w:rPr>
                    <w:t>They are listed in a table on pages 11 and 12 of these documents.</w:t>
                  </w:r>
                </w:p>
                <w:p w14:paraId="1252AB85" w14:textId="77777777" w:rsidR="00AA5BC8" w:rsidRPr="00613A56" w:rsidRDefault="00AA5BC8" w:rsidP="00312A4C"/>
              </w:tc>
              <w:tc>
                <w:tcPr>
                  <w:tcW w:w="2250" w:type="dxa"/>
                </w:tcPr>
                <w:p w14:paraId="088ABD33" w14:textId="77777777" w:rsidR="00AA5BC8" w:rsidRPr="00613A56" w:rsidRDefault="00AA5BC8" w:rsidP="00312A4C"/>
                <w:p w14:paraId="4D8903A0" w14:textId="77777777" w:rsidR="00AA5BC8" w:rsidRPr="00613A56" w:rsidRDefault="00AA5BC8" w:rsidP="00312A4C">
                  <w:r w:rsidRPr="00613A56">
                    <w:t>Departments in the Transfer/General Studies Division offered high-quality general studies courses needed by students pursuing an AAS degree.  Courses necessary to satisfy the Area I-Area IV requirements of an AAS degree are offered every semester at all locations, and online.</w:t>
                  </w:r>
                </w:p>
                <w:p w14:paraId="1C5CF083" w14:textId="77777777" w:rsidR="00AA5BC8" w:rsidRPr="00613A56" w:rsidRDefault="00AA5BC8" w:rsidP="00312A4C"/>
                <w:p w14:paraId="34838DD5" w14:textId="77777777" w:rsidR="00AA5BC8" w:rsidRPr="00613A56" w:rsidRDefault="00AA5BC8" w:rsidP="00312A4C">
                  <w:r w:rsidRPr="00613A56">
                    <w:t>Greater variety is available at the Jefferson and Shelby-Hoover Campuses, and through Internet courses.  The division expects to offer more courses at the St. Clair – Pell City and Chilton - Clanton Campuses as enrollment increases.</w:t>
                  </w:r>
                </w:p>
                <w:p w14:paraId="35E4FFB8" w14:textId="77777777" w:rsidR="00AA5BC8" w:rsidRPr="00613A56" w:rsidRDefault="00AA5BC8" w:rsidP="00312A4C"/>
              </w:tc>
            </w:tr>
          </w:tbl>
          <w:p w14:paraId="1797C4A9" w14:textId="77777777" w:rsidR="00AA5BC8" w:rsidRPr="00613A56" w:rsidRDefault="00AA5BC8" w:rsidP="00312A4C">
            <w:r w:rsidRPr="00613A56">
              <w:br w:type="page"/>
            </w:r>
          </w:p>
          <w:p w14:paraId="346036C0" w14:textId="77777777" w:rsidR="00AA5BC8" w:rsidRPr="00613A56" w:rsidRDefault="00AA5BC8" w:rsidP="00312A4C"/>
          <w:p w14:paraId="6A2135CB" w14:textId="77777777" w:rsidR="00AA5BC8" w:rsidRPr="00613A56" w:rsidRDefault="00AA5BC8" w:rsidP="00312A4C"/>
          <w:p w14:paraId="1719A8FB" w14:textId="77777777" w:rsidR="00AA5BC8" w:rsidRPr="00613A56" w:rsidRDefault="00AA5BC8" w:rsidP="00312A4C"/>
          <w:p w14:paraId="4E745ECE" w14:textId="77777777" w:rsidR="00AA5BC8" w:rsidRPr="00613A56" w:rsidRDefault="00AA5BC8" w:rsidP="00312A4C"/>
          <w:p w14:paraId="6165D276" w14:textId="77777777" w:rsidR="00AA5BC8" w:rsidRPr="00613A56" w:rsidRDefault="00AA5BC8" w:rsidP="00312A4C"/>
          <w:tbl>
            <w:tblPr>
              <w:tblStyle w:val="TableGrid"/>
              <w:tblW w:w="14333" w:type="dxa"/>
              <w:tblLook w:val="04A0" w:firstRow="1" w:lastRow="0" w:firstColumn="1" w:lastColumn="0" w:noHBand="0" w:noVBand="1"/>
            </w:tblPr>
            <w:tblGrid>
              <w:gridCol w:w="1795"/>
              <w:gridCol w:w="1616"/>
              <w:gridCol w:w="1525"/>
              <w:gridCol w:w="7185"/>
              <w:gridCol w:w="2212"/>
            </w:tblGrid>
            <w:tr w:rsidR="00AA5BC8" w:rsidRPr="00613A56" w14:paraId="7C4E95A7" w14:textId="77777777" w:rsidTr="00312A4C">
              <w:tc>
                <w:tcPr>
                  <w:tcW w:w="1643" w:type="dxa"/>
                </w:tcPr>
                <w:p w14:paraId="1A47D99A" w14:textId="77777777" w:rsidR="00AA5BC8" w:rsidRPr="00613A56" w:rsidRDefault="00AA5BC8" w:rsidP="00312A4C">
                  <w:pPr>
                    <w:jc w:val="center"/>
                    <w:rPr>
                      <w:b/>
                      <w:sz w:val="24"/>
                      <w:szCs w:val="24"/>
                    </w:rPr>
                  </w:pPr>
                  <w:r w:rsidRPr="00613A56">
                    <w:rPr>
                      <w:b/>
                      <w:sz w:val="24"/>
                      <w:szCs w:val="24"/>
                    </w:rPr>
                    <w:t>INTENDED</w:t>
                  </w:r>
                </w:p>
                <w:p w14:paraId="5173AF87" w14:textId="77777777" w:rsidR="00AA5BC8" w:rsidRPr="00613A56" w:rsidRDefault="00AA5BC8" w:rsidP="00312A4C">
                  <w:pPr>
                    <w:jc w:val="center"/>
                    <w:rPr>
                      <w:b/>
                      <w:sz w:val="24"/>
                      <w:szCs w:val="24"/>
                    </w:rPr>
                  </w:pPr>
                  <w:r w:rsidRPr="00613A56">
                    <w:rPr>
                      <w:b/>
                      <w:sz w:val="24"/>
                      <w:szCs w:val="24"/>
                    </w:rPr>
                    <w:t>OUTCOMES</w:t>
                  </w:r>
                </w:p>
              </w:tc>
              <w:tc>
                <w:tcPr>
                  <w:tcW w:w="1620" w:type="dxa"/>
                </w:tcPr>
                <w:p w14:paraId="5E21ABED" w14:textId="77777777" w:rsidR="00AA5BC8" w:rsidRPr="00613A56" w:rsidRDefault="00AA5BC8" w:rsidP="00312A4C">
                  <w:pPr>
                    <w:jc w:val="center"/>
                    <w:rPr>
                      <w:b/>
                      <w:sz w:val="24"/>
                      <w:szCs w:val="24"/>
                    </w:rPr>
                  </w:pPr>
                  <w:r w:rsidRPr="00613A56">
                    <w:rPr>
                      <w:b/>
                      <w:sz w:val="24"/>
                      <w:szCs w:val="24"/>
                    </w:rPr>
                    <w:t>MEANS OF</w:t>
                  </w:r>
                </w:p>
                <w:p w14:paraId="4CCD93CA" w14:textId="77777777" w:rsidR="00AA5BC8" w:rsidRPr="00613A56" w:rsidRDefault="00AA5BC8" w:rsidP="00312A4C">
                  <w:pPr>
                    <w:jc w:val="center"/>
                    <w:rPr>
                      <w:b/>
                      <w:sz w:val="24"/>
                      <w:szCs w:val="24"/>
                    </w:rPr>
                  </w:pPr>
                  <w:r w:rsidRPr="00613A56">
                    <w:rPr>
                      <w:b/>
                      <w:sz w:val="24"/>
                      <w:szCs w:val="24"/>
                    </w:rPr>
                    <w:t>ASSESSMENT</w:t>
                  </w:r>
                </w:p>
              </w:tc>
              <w:tc>
                <w:tcPr>
                  <w:tcW w:w="1530" w:type="dxa"/>
                </w:tcPr>
                <w:p w14:paraId="05AB8D6B" w14:textId="77777777" w:rsidR="00AA5BC8" w:rsidRPr="00613A56" w:rsidRDefault="00AA5BC8" w:rsidP="00312A4C">
                  <w:pPr>
                    <w:jc w:val="center"/>
                    <w:rPr>
                      <w:b/>
                      <w:sz w:val="24"/>
                      <w:szCs w:val="24"/>
                    </w:rPr>
                  </w:pPr>
                  <w:r w:rsidRPr="00613A56">
                    <w:rPr>
                      <w:b/>
                      <w:sz w:val="24"/>
                      <w:szCs w:val="24"/>
                    </w:rPr>
                    <w:t>CRITERIA FOR</w:t>
                  </w:r>
                </w:p>
                <w:p w14:paraId="215CFDF7" w14:textId="77777777" w:rsidR="00AA5BC8" w:rsidRPr="00613A56" w:rsidRDefault="00AA5BC8" w:rsidP="00312A4C">
                  <w:pPr>
                    <w:jc w:val="center"/>
                    <w:rPr>
                      <w:b/>
                      <w:sz w:val="24"/>
                      <w:szCs w:val="24"/>
                    </w:rPr>
                  </w:pPr>
                  <w:r w:rsidRPr="00613A56">
                    <w:rPr>
                      <w:b/>
                      <w:sz w:val="24"/>
                      <w:szCs w:val="24"/>
                    </w:rPr>
                    <w:t>SUCCESS</w:t>
                  </w:r>
                </w:p>
              </w:tc>
              <w:tc>
                <w:tcPr>
                  <w:tcW w:w="7290" w:type="dxa"/>
                </w:tcPr>
                <w:p w14:paraId="0787BA23" w14:textId="77777777" w:rsidR="00AA5BC8" w:rsidRPr="00613A56" w:rsidRDefault="00AA5BC8" w:rsidP="00312A4C">
                  <w:pPr>
                    <w:jc w:val="center"/>
                    <w:rPr>
                      <w:b/>
                      <w:sz w:val="24"/>
                      <w:szCs w:val="24"/>
                    </w:rPr>
                  </w:pPr>
                  <w:r w:rsidRPr="00613A56">
                    <w:rPr>
                      <w:b/>
                      <w:sz w:val="24"/>
                      <w:szCs w:val="24"/>
                    </w:rPr>
                    <w:t>SUMMARY &amp; ANALYSIS OF ASSESSMENT EVIDENCE</w:t>
                  </w:r>
                </w:p>
              </w:tc>
              <w:tc>
                <w:tcPr>
                  <w:tcW w:w="2250" w:type="dxa"/>
                </w:tcPr>
                <w:p w14:paraId="7CFC762D" w14:textId="77777777" w:rsidR="00AA5BC8" w:rsidRPr="00613A56" w:rsidRDefault="00AA5BC8" w:rsidP="00312A4C">
                  <w:pPr>
                    <w:jc w:val="center"/>
                    <w:rPr>
                      <w:b/>
                      <w:sz w:val="24"/>
                      <w:szCs w:val="24"/>
                    </w:rPr>
                  </w:pPr>
                  <w:r w:rsidRPr="00613A56">
                    <w:rPr>
                      <w:b/>
                      <w:sz w:val="24"/>
                      <w:szCs w:val="24"/>
                    </w:rPr>
                    <w:t>USE OF RESULTS</w:t>
                  </w:r>
                </w:p>
              </w:tc>
            </w:tr>
            <w:tr w:rsidR="00AA5BC8" w:rsidRPr="00613A56" w14:paraId="1F4DCE2C" w14:textId="77777777" w:rsidTr="00312A4C">
              <w:tc>
                <w:tcPr>
                  <w:tcW w:w="1643" w:type="dxa"/>
                </w:tcPr>
                <w:p w14:paraId="6DD02ADD" w14:textId="77777777" w:rsidR="00AA5BC8" w:rsidRPr="00613A56" w:rsidRDefault="00AA5BC8" w:rsidP="00312A4C">
                  <w:r w:rsidRPr="00613A56">
                    <w:br w:type="page"/>
                  </w:r>
                </w:p>
                <w:p w14:paraId="66096295" w14:textId="77777777" w:rsidR="00AA5BC8" w:rsidRPr="00613A56" w:rsidRDefault="00AA5BC8" w:rsidP="00312A4C">
                  <w:pPr>
                    <w:rPr>
                      <w:b/>
                    </w:rPr>
                  </w:pPr>
                  <w:r w:rsidRPr="00613A56">
                    <w:rPr>
                      <w:rStyle w:val="normaltextrun"/>
                      <w:rFonts w:ascii="Calibri" w:hAnsi="Calibri" w:cs="Segoe UI"/>
                      <w:b/>
                      <w:sz w:val="28"/>
                      <w:szCs w:val="24"/>
                    </w:rPr>
                    <w:t>Provide transferable general education courses that fulfill the general studies requirements of the college’s Associate in Science, Associate in Arts and Associate in Applied Science degrees.</w:t>
                  </w:r>
                  <w:r w:rsidRPr="00613A56">
                    <w:rPr>
                      <w:rStyle w:val="eop"/>
                      <w:rFonts w:ascii="Calibri" w:hAnsi="Calibri" w:cs="Segoe UI"/>
                      <w:b/>
                      <w:sz w:val="28"/>
                      <w:szCs w:val="24"/>
                    </w:rPr>
                    <w:t> </w:t>
                  </w:r>
                </w:p>
              </w:tc>
              <w:tc>
                <w:tcPr>
                  <w:tcW w:w="1620" w:type="dxa"/>
                </w:tcPr>
                <w:p w14:paraId="1117E98A" w14:textId="77777777" w:rsidR="00AA5BC8" w:rsidRPr="00613A56" w:rsidRDefault="00AA5BC8" w:rsidP="00312A4C"/>
                <w:p w14:paraId="5D670CD3" w14:textId="77777777" w:rsidR="00AA5BC8" w:rsidRPr="00613A56" w:rsidRDefault="00AA5BC8" w:rsidP="00312A4C"/>
                <w:p w14:paraId="5563F59C" w14:textId="77777777" w:rsidR="00AA5BC8" w:rsidRPr="00613A56" w:rsidRDefault="00AA5BC8" w:rsidP="00312A4C">
                  <w:pPr>
                    <w:rPr>
                      <w:sz w:val="24"/>
                      <w:szCs w:val="24"/>
                    </w:rPr>
                  </w:pPr>
                  <w:r w:rsidRPr="00613A56">
                    <w:t>Review AAS degree completion statistics.</w:t>
                  </w:r>
                </w:p>
              </w:tc>
              <w:tc>
                <w:tcPr>
                  <w:tcW w:w="1530" w:type="dxa"/>
                </w:tcPr>
                <w:p w14:paraId="76D23E48" w14:textId="77777777" w:rsidR="00AA5BC8" w:rsidRPr="00613A56" w:rsidRDefault="00AA5BC8" w:rsidP="00312A4C">
                  <w:pPr>
                    <w:rPr>
                      <w:b/>
                    </w:rPr>
                  </w:pPr>
                </w:p>
                <w:p w14:paraId="7AAC3D79" w14:textId="77777777" w:rsidR="00AA5BC8" w:rsidRPr="00613A56" w:rsidRDefault="00AA5BC8" w:rsidP="00312A4C">
                  <w:pPr>
                    <w:rPr>
                      <w:b/>
                    </w:rPr>
                  </w:pPr>
                </w:p>
                <w:p w14:paraId="3CBF4BC2" w14:textId="77777777" w:rsidR="00AA5BC8" w:rsidRPr="00613A56" w:rsidRDefault="00AA5BC8" w:rsidP="00312A4C">
                  <w:r w:rsidRPr="00613A56">
                    <w:t xml:space="preserve">Students have opportunities to complete courses required to earn an AAS degree.  </w:t>
                  </w:r>
                </w:p>
                <w:p w14:paraId="11CA349C" w14:textId="77777777" w:rsidR="00AA5BC8" w:rsidRPr="00613A56" w:rsidRDefault="00AA5BC8" w:rsidP="00312A4C">
                  <w:pPr>
                    <w:rPr>
                      <w:b/>
                    </w:rPr>
                  </w:pPr>
                </w:p>
              </w:tc>
              <w:tc>
                <w:tcPr>
                  <w:tcW w:w="7290" w:type="dxa"/>
                </w:tcPr>
                <w:p w14:paraId="15510410" w14:textId="77777777" w:rsidR="00AA5BC8" w:rsidRPr="00613A56" w:rsidRDefault="00AA5BC8" w:rsidP="00312A4C"/>
                <w:p w14:paraId="6015A6E9" w14:textId="77777777" w:rsidR="00AA5BC8" w:rsidRPr="00613A56" w:rsidRDefault="00AA5BC8" w:rsidP="00312A4C"/>
                <w:tbl>
                  <w:tblPr>
                    <w:tblStyle w:val="TableGrid"/>
                    <w:tblW w:w="0" w:type="auto"/>
                    <w:tblInd w:w="570" w:type="dxa"/>
                    <w:tblLook w:val="04A0" w:firstRow="1" w:lastRow="0" w:firstColumn="1" w:lastColumn="0" w:noHBand="0" w:noVBand="1"/>
                  </w:tblPr>
                  <w:tblGrid>
                    <w:gridCol w:w="1394"/>
                    <w:gridCol w:w="406"/>
                    <w:gridCol w:w="1202"/>
                    <w:gridCol w:w="1763"/>
                    <w:gridCol w:w="1614"/>
                    <w:gridCol w:w="10"/>
                  </w:tblGrid>
                  <w:tr w:rsidR="00AA5BC8" w:rsidRPr="00613A56" w14:paraId="2FFB7C84" w14:textId="77777777" w:rsidTr="00312A4C">
                    <w:tc>
                      <w:tcPr>
                        <w:tcW w:w="1811" w:type="dxa"/>
                        <w:gridSpan w:val="2"/>
                        <w:tcBorders>
                          <w:top w:val="single" w:sz="4" w:space="0" w:color="auto"/>
                          <w:left w:val="single" w:sz="4" w:space="0" w:color="auto"/>
                          <w:bottom w:val="nil"/>
                          <w:right w:val="nil"/>
                        </w:tcBorders>
                      </w:tcPr>
                      <w:p w14:paraId="39B13553" w14:textId="77777777" w:rsidR="00AA5BC8" w:rsidRPr="00613A56" w:rsidRDefault="00AA5BC8" w:rsidP="00312A4C">
                        <w:pPr>
                          <w:autoSpaceDE w:val="0"/>
                          <w:autoSpaceDN w:val="0"/>
                          <w:adjustRightInd w:val="0"/>
                          <w:jc w:val="center"/>
                          <w:rPr>
                            <w:rFonts w:cstheme="minorHAnsi"/>
                            <w:b/>
                          </w:rPr>
                        </w:pPr>
                      </w:p>
                    </w:tc>
                    <w:tc>
                      <w:tcPr>
                        <w:tcW w:w="4683" w:type="dxa"/>
                        <w:gridSpan w:val="4"/>
                        <w:tcBorders>
                          <w:left w:val="nil"/>
                        </w:tcBorders>
                      </w:tcPr>
                      <w:p w14:paraId="5E579495" w14:textId="77777777" w:rsidR="00AA5BC8" w:rsidRPr="00613A56" w:rsidRDefault="00AA5BC8" w:rsidP="00312A4C">
                        <w:pPr>
                          <w:autoSpaceDE w:val="0"/>
                          <w:autoSpaceDN w:val="0"/>
                          <w:adjustRightInd w:val="0"/>
                          <w:jc w:val="center"/>
                          <w:rPr>
                            <w:rFonts w:cstheme="minorHAnsi"/>
                            <w:b/>
                          </w:rPr>
                        </w:pPr>
                        <w:bookmarkStart w:id="36" w:name="_Hlk529525885"/>
                      </w:p>
                      <w:p w14:paraId="60EBF364" w14:textId="77777777" w:rsidR="00AA5BC8" w:rsidRPr="00613A56" w:rsidRDefault="00AA5BC8" w:rsidP="00312A4C">
                        <w:pPr>
                          <w:autoSpaceDE w:val="0"/>
                          <w:autoSpaceDN w:val="0"/>
                          <w:adjustRightInd w:val="0"/>
                          <w:jc w:val="center"/>
                          <w:rPr>
                            <w:rFonts w:cstheme="minorHAnsi"/>
                            <w:b/>
                          </w:rPr>
                        </w:pPr>
                        <w:r w:rsidRPr="00613A56">
                          <w:rPr>
                            <w:rFonts w:cstheme="minorHAnsi"/>
                            <w:b/>
                          </w:rPr>
                          <w:t>Number of AAS Degrees and Certificates Conferred</w:t>
                        </w:r>
                      </w:p>
                      <w:p w14:paraId="56E5264F" w14:textId="77777777" w:rsidR="00AA5BC8" w:rsidRPr="00613A56" w:rsidRDefault="00AA5BC8" w:rsidP="00312A4C">
                        <w:pPr>
                          <w:autoSpaceDE w:val="0"/>
                          <w:autoSpaceDN w:val="0"/>
                          <w:adjustRightInd w:val="0"/>
                          <w:jc w:val="center"/>
                          <w:rPr>
                            <w:rFonts w:cstheme="minorHAnsi"/>
                            <w:b/>
                          </w:rPr>
                        </w:pPr>
                      </w:p>
                    </w:tc>
                  </w:tr>
                  <w:tr w:rsidR="00AA5BC8" w:rsidRPr="00613A56" w14:paraId="63206449" w14:textId="77777777" w:rsidTr="00312A4C">
                    <w:trPr>
                      <w:gridAfter w:val="1"/>
                      <w:wAfter w:w="10" w:type="dxa"/>
                    </w:trPr>
                    <w:tc>
                      <w:tcPr>
                        <w:tcW w:w="1402" w:type="dxa"/>
                      </w:tcPr>
                      <w:p w14:paraId="5DE4A94C" w14:textId="77777777" w:rsidR="00AA5BC8" w:rsidRPr="00613A56" w:rsidRDefault="00AA5BC8" w:rsidP="00312A4C">
                        <w:pPr>
                          <w:autoSpaceDE w:val="0"/>
                          <w:autoSpaceDN w:val="0"/>
                          <w:adjustRightInd w:val="0"/>
                          <w:jc w:val="center"/>
                          <w:rPr>
                            <w:rFonts w:cstheme="minorHAnsi"/>
                          </w:rPr>
                        </w:pPr>
                      </w:p>
                    </w:tc>
                    <w:tc>
                      <w:tcPr>
                        <w:tcW w:w="1638" w:type="dxa"/>
                        <w:gridSpan w:val="2"/>
                      </w:tcPr>
                      <w:p w14:paraId="283F9E2E" w14:textId="77777777" w:rsidR="00AA5BC8" w:rsidRPr="00613A56" w:rsidRDefault="00AA5BC8" w:rsidP="00312A4C">
                        <w:pPr>
                          <w:autoSpaceDE w:val="0"/>
                          <w:autoSpaceDN w:val="0"/>
                          <w:adjustRightInd w:val="0"/>
                          <w:jc w:val="center"/>
                          <w:rPr>
                            <w:rFonts w:cstheme="minorHAnsi"/>
                            <w:b/>
                          </w:rPr>
                        </w:pPr>
                        <w:r w:rsidRPr="00613A56">
                          <w:rPr>
                            <w:rFonts w:cstheme="minorHAnsi"/>
                            <w:b/>
                          </w:rPr>
                          <w:t>Summer 2016–Spring 2017</w:t>
                        </w:r>
                      </w:p>
                    </w:tc>
                    <w:tc>
                      <w:tcPr>
                        <w:tcW w:w="1800" w:type="dxa"/>
                      </w:tcPr>
                      <w:p w14:paraId="2BA40ED3" w14:textId="77777777" w:rsidR="00AA5BC8" w:rsidRPr="00613A56" w:rsidRDefault="00AA5BC8" w:rsidP="00312A4C">
                        <w:pPr>
                          <w:autoSpaceDE w:val="0"/>
                          <w:autoSpaceDN w:val="0"/>
                          <w:adjustRightInd w:val="0"/>
                          <w:jc w:val="center"/>
                          <w:rPr>
                            <w:rFonts w:cstheme="minorHAnsi"/>
                            <w:b/>
                          </w:rPr>
                        </w:pPr>
                        <w:r w:rsidRPr="00613A56">
                          <w:rPr>
                            <w:rFonts w:cstheme="minorHAnsi"/>
                            <w:b/>
                          </w:rPr>
                          <w:t>Summer 2017–Spring 2018</w:t>
                        </w:r>
                      </w:p>
                    </w:tc>
                    <w:tc>
                      <w:tcPr>
                        <w:tcW w:w="1644" w:type="dxa"/>
                      </w:tcPr>
                      <w:p w14:paraId="4FD96C66" w14:textId="77777777" w:rsidR="00AA5BC8" w:rsidRPr="00613A56" w:rsidRDefault="00AA5BC8" w:rsidP="00312A4C">
                        <w:pPr>
                          <w:autoSpaceDE w:val="0"/>
                          <w:autoSpaceDN w:val="0"/>
                          <w:adjustRightInd w:val="0"/>
                          <w:jc w:val="center"/>
                          <w:rPr>
                            <w:rFonts w:cstheme="minorHAnsi"/>
                            <w:b/>
                          </w:rPr>
                        </w:pPr>
                        <w:r w:rsidRPr="00613A56">
                          <w:rPr>
                            <w:rFonts w:cstheme="minorHAnsi"/>
                            <w:b/>
                          </w:rPr>
                          <w:t>Summer 2018–Spring 2019</w:t>
                        </w:r>
                      </w:p>
                    </w:tc>
                  </w:tr>
                  <w:tr w:rsidR="00AA5BC8" w:rsidRPr="00613A56" w14:paraId="1131B7F0" w14:textId="77777777" w:rsidTr="00312A4C">
                    <w:trPr>
                      <w:gridAfter w:val="1"/>
                      <w:wAfter w:w="10" w:type="dxa"/>
                    </w:trPr>
                    <w:tc>
                      <w:tcPr>
                        <w:tcW w:w="1402" w:type="dxa"/>
                      </w:tcPr>
                      <w:p w14:paraId="6CB43F8D" w14:textId="77777777" w:rsidR="00AA5BC8" w:rsidRPr="00613A56" w:rsidRDefault="00AA5BC8" w:rsidP="00312A4C">
                        <w:pPr>
                          <w:autoSpaceDE w:val="0"/>
                          <w:autoSpaceDN w:val="0"/>
                          <w:adjustRightInd w:val="0"/>
                          <w:jc w:val="center"/>
                          <w:rPr>
                            <w:rFonts w:cstheme="minorHAnsi"/>
                          </w:rPr>
                        </w:pPr>
                        <w:r w:rsidRPr="00613A56">
                          <w:rPr>
                            <w:rFonts w:cstheme="minorHAnsi"/>
                          </w:rPr>
                          <w:t>AAS Degree</w:t>
                        </w:r>
                      </w:p>
                      <w:p w14:paraId="59F6E7CD" w14:textId="77777777" w:rsidR="00AA5BC8" w:rsidRPr="00613A56" w:rsidRDefault="00AA5BC8" w:rsidP="00312A4C">
                        <w:pPr>
                          <w:autoSpaceDE w:val="0"/>
                          <w:autoSpaceDN w:val="0"/>
                          <w:adjustRightInd w:val="0"/>
                          <w:jc w:val="center"/>
                          <w:rPr>
                            <w:rFonts w:cstheme="minorHAnsi"/>
                          </w:rPr>
                        </w:pPr>
                      </w:p>
                    </w:tc>
                    <w:tc>
                      <w:tcPr>
                        <w:tcW w:w="1638" w:type="dxa"/>
                        <w:gridSpan w:val="2"/>
                      </w:tcPr>
                      <w:p w14:paraId="70278CBF" w14:textId="77777777" w:rsidR="00AA5BC8" w:rsidRPr="00613A56" w:rsidRDefault="00AA5BC8" w:rsidP="00312A4C">
                        <w:pPr>
                          <w:autoSpaceDE w:val="0"/>
                          <w:autoSpaceDN w:val="0"/>
                          <w:adjustRightInd w:val="0"/>
                          <w:jc w:val="center"/>
                          <w:rPr>
                            <w:rFonts w:cstheme="minorHAnsi"/>
                          </w:rPr>
                        </w:pPr>
                        <w:r w:rsidRPr="00613A56">
                          <w:rPr>
                            <w:rFonts w:cstheme="minorHAnsi"/>
                          </w:rPr>
                          <w:t>518</w:t>
                        </w:r>
                      </w:p>
                    </w:tc>
                    <w:tc>
                      <w:tcPr>
                        <w:tcW w:w="1800" w:type="dxa"/>
                      </w:tcPr>
                      <w:p w14:paraId="384F5D18" w14:textId="77777777" w:rsidR="00AA5BC8" w:rsidRPr="00613A56" w:rsidRDefault="00AA5BC8" w:rsidP="00312A4C">
                        <w:pPr>
                          <w:autoSpaceDE w:val="0"/>
                          <w:autoSpaceDN w:val="0"/>
                          <w:adjustRightInd w:val="0"/>
                          <w:jc w:val="center"/>
                          <w:rPr>
                            <w:rFonts w:cstheme="minorHAnsi"/>
                          </w:rPr>
                        </w:pPr>
                        <w:r w:rsidRPr="00613A56">
                          <w:rPr>
                            <w:rFonts w:cstheme="minorHAnsi"/>
                          </w:rPr>
                          <w:t>538</w:t>
                        </w:r>
                      </w:p>
                    </w:tc>
                    <w:tc>
                      <w:tcPr>
                        <w:tcW w:w="1644" w:type="dxa"/>
                      </w:tcPr>
                      <w:p w14:paraId="57B33629" w14:textId="77777777" w:rsidR="00AA5BC8" w:rsidRPr="00613A56" w:rsidRDefault="00AA5BC8" w:rsidP="00312A4C">
                        <w:pPr>
                          <w:autoSpaceDE w:val="0"/>
                          <w:autoSpaceDN w:val="0"/>
                          <w:adjustRightInd w:val="0"/>
                          <w:jc w:val="center"/>
                          <w:rPr>
                            <w:rFonts w:cstheme="minorHAnsi"/>
                          </w:rPr>
                        </w:pPr>
                        <w:r w:rsidRPr="00613A56">
                          <w:rPr>
                            <w:rFonts w:cstheme="minorHAnsi"/>
                          </w:rPr>
                          <w:t>460</w:t>
                        </w:r>
                      </w:p>
                    </w:tc>
                  </w:tr>
                  <w:tr w:rsidR="00AA5BC8" w:rsidRPr="00613A56" w14:paraId="5B62F890" w14:textId="77777777" w:rsidTr="00312A4C">
                    <w:trPr>
                      <w:gridAfter w:val="1"/>
                      <w:wAfter w:w="10" w:type="dxa"/>
                    </w:trPr>
                    <w:tc>
                      <w:tcPr>
                        <w:tcW w:w="1402" w:type="dxa"/>
                      </w:tcPr>
                      <w:p w14:paraId="3B6A1B06" w14:textId="77777777" w:rsidR="00AA5BC8" w:rsidRPr="00613A56" w:rsidRDefault="00AA5BC8" w:rsidP="00312A4C">
                        <w:pPr>
                          <w:autoSpaceDE w:val="0"/>
                          <w:autoSpaceDN w:val="0"/>
                          <w:adjustRightInd w:val="0"/>
                          <w:jc w:val="center"/>
                          <w:rPr>
                            <w:rFonts w:cstheme="minorHAnsi"/>
                          </w:rPr>
                        </w:pPr>
                        <w:r w:rsidRPr="00613A56">
                          <w:rPr>
                            <w:rFonts w:cstheme="minorHAnsi"/>
                          </w:rPr>
                          <w:t>Certificates</w:t>
                        </w:r>
                      </w:p>
                      <w:p w14:paraId="709B8ECB" w14:textId="77777777" w:rsidR="00AA5BC8" w:rsidRPr="00613A56" w:rsidRDefault="00AA5BC8" w:rsidP="00312A4C">
                        <w:pPr>
                          <w:autoSpaceDE w:val="0"/>
                          <w:autoSpaceDN w:val="0"/>
                          <w:adjustRightInd w:val="0"/>
                          <w:jc w:val="center"/>
                          <w:rPr>
                            <w:rFonts w:cstheme="minorHAnsi"/>
                          </w:rPr>
                        </w:pPr>
                      </w:p>
                    </w:tc>
                    <w:tc>
                      <w:tcPr>
                        <w:tcW w:w="1638" w:type="dxa"/>
                        <w:gridSpan w:val="2"/>
                      </w:tcPr>
                      <w:p w14:paraId="1AC1E4E1" w14:textId="77777777" w:rsidR="00AA5BC8" w:rsidRPr="00613A56" w:rsidRDefault="00AA5BC8" w:rsidP="00312A4C">
                        <w:pPr>
                          <w:autoSpaceDE w:val="0"/>
                          <w:autoSpaceDN w:val="0"/>
                          <w:adjustRightInd w:val="0"/>
                          <w:jc w:val="center"/>
                          <w:rPr>
                            <w:rFonts w:cstheme="minorHAnsi"/>
                          </w:rPr>
                        </w:pPr>
                        <w:r w:rsidRPr="00613A56">
                          <w:rPr>
                            <w:rFonts w:cstheme="minorHAnsi"/>
                          </w:rPr>
                          <w:t>451</w:t>
                        </w:r>
                      </w:p>
                    </w:tc>
                    <w:tc>
                      <w:tcPr>
                        <w:tcW w:w="1800" w:type="dxa"/>
                      </w:tcPr>
                      <w:p w14:paraId="1B764B35" w14:textId="77777777" w:rsidR="00AA5BC8" w:rsidRPr="00613A56" w:rsidRDefault="00AA5BC8" w:rsidP="00312A4C">
                        <w:pPr>
                          <w:autoSpaceDE w:val="0"/>
                          <w:autoSpaceDN w:val="0"/>
                          <w:adjustRightInd w:val="0"/>
                          <w:jc w:val="center"/>
                          <w:rPr>
                            <w:rFonts w:cstheme="minorHAnsi"/>
                          </w:rPr>
                        </w:pPr>
                        <w:r w:rsidRPr="00613A56">
                          <w:rPr>
                            <w:rFonts w:cstheme="minorHAnsi"/>
                          </w:rPr>
                          <w:t>219</w:t>
                        </w:r>
                      </w:p>
                    </w:tc>
                    <w:tc>
                      <w:tcPr>
                        <w:tcW w:w="1644" w:type="dxa"/>
                      </w:tcPr>
                      <w:p w14:paraId="242FDDF6" w14:textId="77777777" w:rsidR="00AA5BC8" w:rsidRPr="00613A56" w:rsidRDefault="00AA5BC8" w:rsidP="00312A4C">
                        <w:pPr>
                          <w:autoSpaceDE w:val="0"/>
                          <w:autoSpaceDN w:val="0"/>
                          <w:adjustRightInd w:val="0"/>
                          <w:jc w:val="center"/>
                          <w:rPr>
                            <w:rFonts w:cstheme="minorHAnsi"/>
                          </w:rPr>
                        </w:pPr>
                        <w:r w:rsidRPr="00613A56">
                          <w:rPr>
                            <w:rFonts w:cstheme="minorHAnsi"/>
                          </w:rPr>
                          <w:t>485</w:t>
                        </w:r>
                      </w:p>
                    </w:tc>
                  </w:tr>
                  <w:bookmarkEnd w:id="36"/>
                </w:tbl>
                <w:p w14:paraId="7EE6901D" w14:textId="77777777" w:rsidR="00AA5BC8" w:rsidRPr="00613A56" w:rsidRDefault="00AA5BC8" w:rsidP="00312A4C">
                  <w:pPr>
                    <w:rPr>
                      <w:sz w:val="18"/>
                      <w:szCs w:val="18"/>
                    </w:rPr>
                  </w:pPr>
                </w:p>
                <w:p w14:paraId="6E33A6A3" w14:textId="77777777" w:rsidR="00AA5BC8" w:rsidRPr="00613A56" w:rsidRDefault="00AA5BC8" w:rsidP="00312A4C">
                  <w:pPr>
                    <w:rPr>
                      <w:sz w:val="18"/>
                      <w:szCs w:val="18"/>
                    </w:rPr>
                  </w:pPr>
                </w:p>
              </w:tc>
              <w:tc>
                <w:tcPr>
                  <w:tcW w:w="2250" w:type="dxa"/>
                </w:tcPr>
                <w:p w14:paraId="4E8CB007" w14:textId="77777777" w:rsidR="00AA5BC8" w:rsidRPr="00613A56" w:rsidRDefault="00AA5BC8" w:rsidP="00312A4C">
                  <w:pPr>
                    <w:rPr>
                      <w:b/>
                      <w:sz w:val="18"/>
                      <w:szCs w:val="18"/>
                    </w:rPr>
                  </w:pPr>
                </w:p>
                <w:p w14:paraId="0649DD47" w14:textId="77777777" w:rsidR="00AA5BC8" w:rsidRPr="00613A56" w:rsidRDefault="00AA5BC8" w:rsidP="00312A4C">
                  <w:pPr>
                    <w:rPr>
                      <w:b/>
                      <w:sz w:val="18"/>
                      <w:szCs w:val="18"/>
                    </w:rPr>
                  </w:pPr>
                </w:p>
                <w:p w14:paraId="5ABAB360" w14:textId="77777777" w:rsidR="00AA5BC8" w:rsidRPr="00613A56" w:rsidRDefault="00AA5BC8" w:rsidP="00312A4C">
                  <w:r w:rsidRPr="00613A56">
                    <w:t xml:space="preserve">The AAS degree is the degree earned most often at Jefferson State.  The division is mindful of its responsibility to provide students in AAS programs with general education courses that contribute to their intellectual development and prepare them for success in their chosen fields. </w:t>
                  </w:r>
                </w:p>
                <w:p w14:paraId="478047C3" w14:textId="77777777" w:rsidR="00AA5BC8" w:rsidRPr="00613A56" w:rsidRDefault="00AA5BC8" w:rsidP="00312A4C"/>
              </w:tc>
            </w:tr>
          </w:tbl>
          <w:p w14:paraId="06EB28A8" w14:textId="77777777" w:rsidR="00AA5BC8" w:rsidRPr="00613A56" w:rsidRDefault="00AA5BC8" w:rsidP="00312A4C"/>
          <w:p w14:paraId="06837121" w14:textId="77777777" w:rsidR="00AA5BC8" w:rsidRPr="00613A56" w:rsidRDefault="00AA5BC8" w:rsidP="00312A4C"/>
          <w:tbl>
            <w:tblPr>
              <w:tblStyle w:val="TableGrid"/>
              <w:tblpPr w:leftFromText="180" w:rightFromText="180" w:vertAnchor="text" w:horzAnchor="margin" w:tblpX="-95" w:tblpY="361"/>
              <w:tblW w:w="14423" w:type="dxa"/>
              <w:tblLook w:val="04A0" w:firstRow="1" w:lastRow="0" w:firstColumn="1" w:lastColumn="0" w:noHBand="0" w:noVBand="1"/>
            </w:tblPr>
            <w:tblGrid>
              <w:gridCol w:w="1974"/>
              <w:gridCol w:w="1618"/>
              <w:gridCol w:w="1704"/>
              <w:gridCol w:w="5783"/>
              <w:gridCol w:w="3344"/>
            </w:tblGrid>
            <w:tr w:rsidR="00AA5BC8" w:rsidRPr="00613A56" w14:paraId="4F2866D3" w14:textId="77777777" w:rsidTr="00312A4C">
              <w:trPr>
                <w:trHeight w:val="237"/>
              </w:trPr>
              <w:tc>
                <w:tcPr>
                  <w:tcW w:w="1974" w:type="dxa"/>
                </w:tcPr>
                <w:p w14:paraId="7B97A606" w14:textId="77777777" w:rsidR="00AA5BC8" w:rsidRPr="00613A56" w:rsidRDefault="00AA5BC8" w:rsidP="00312A4C">
                  <w:pPr>
                    <w:jc w:val="center"/>
                    <w:rPr>
                      <w:b/>
                      <w:sz w:val="24"/>
                      <w:szCs w:val="24"/>
                    </w:rPr>
                  </w:pPr>
                  <w:r w:rsidRPr="00613A56">
                    <w:rPr>
                      <w:b/>
                      <w:sz w:val="24"/>
                      <w:szCs w:val="24"/>
                    </w:rPr>
                    <w:t>INTENDED</w:t>
                  </w:r>
                </w:p>
                <w:p w14:paraId="03C92660" w14:textId="77777777" w:rsidR="00AA5BC8" w:rsidRPr="00613A56" w:rsidRDefault="00AA5BC8" w:rsidP="00312A4C">
                  <w:pPr>
                    <w:jc w:val="center"/>
                    <w:rPr>
                      <w:b/>
                      <w:sz w:val="24"/>
                      <w:szCs w:val="24"/>
                    </w:rPr>
                  </w:pPr>
                  <w:r w:rsidRPr="00613A56">
                    <w:rPr>
                      <w:b/>
                      <w:sz w:val="24"/>
                      <w:szCs w:val="24"/>
                    </w:rPr>
                    <w:t>OUTCOMES</w:t>
                  </w:r>
                </w:p>
              </w:tc>
              <w:tc>
                <w:tcPr>
                  <w:tcW w:w="1618" w:type="dxa"/>
                </w:tcPr>
                <w:p w14:paraId="56D1DD75" w14:textId="77777777" w:rsidR="00AA5BC8" w:rsidRPr="00613A56" w:rsidRDefault="00AA5BC8" w:rsidP="00312A4C">
                  <w:pPr>
                    <w:jc w:val="center"/>
                    <w:rPr>
                      <w:b/>
                      <w:sz w:val="24"/>
                      <w:szCs w:val="24"/>
                    </w:rPr>
                  </w:pPr>
                  <w:r w:rsidRPr="00613A56">
                    <w:rPr>
                      <w:b/>
                      <w:sz w:val="24"/>
                      <w:szCs w:val="24"/>
                    </w:rPr>
                    <w:t>MEANS OF</w:t>
                  </w:r>
                </w:p>
                <w:p w14:paraId="4C29AE44" w14:textId="77777777" w:rsidR="00AA5BC8" w:rsidRPr="00613A56" w:rsidRDefault="00AA5BC8" w:rsidP="00312A4C">
                  <w:pPr>
                    <w:jc w:val="center"/>
                    <w:rPr>
                      <w:b/>
                      <w:sz w:val="24"/>
                      <w:szCs w:val="24"/>
                    </w:rPr>
                  </w:pPr>
                  <w:r w:rsidRPr="00613A56">
                    <w:rPr>
                      <w:b/>
                      <w:sz w:val="24"/>
                      <w:szCs w:val="24"/>
                    </w:rPr>
                    <w:t>ASSESSMENT</w:t>
                  </w:r>
                </w:p>
              </w:tc>
              <w:tc>
                <w:tcPr>
                  <w:tcW w:w="1704" w:type="dxa"/>
                </w:tcPr>
                <w:p w14:paraId="760F3B98" w14:textId="77777777" w:rsidR="00AA5BC8" w:rsidRPr="00613A56" w:rsidRDefault="00AA5BC8" w:rsidP="00312A4C">
                  <w:pPr>
                    <w:jc w:val="center"/>
                    <w:rPr>
                      <w:b/>
                      <w:sz w:val="24"/>
                      <w:szCs w:val="24"/>
                    </w:rPr>
                  </w:pPr>
                  <w:r w:rsidRPr="00613A56">
                    <w:rPr>
                      <w:b/>
                      <w:sz w:val="24"/>
                      <w:szCs w:val="24"/>
                    </w:rPr>
                    <w:t>CRITERIA FOR</w:t>
                  </w:r>
                </w:p>
                <w:p w14:paraId="416E2EB4" w14:textId="77777777" w:rsidR="00AA5BC8" w:rsidRPr="00613A56" w:rsidRDefault="00AA5BC8" w:rsidP="00312A4C">
                  <w:pPr>
                    <w:jc w:val="center"/>
                    <w:rPr>
                      <w:b/>
                      <w:sz w:val="24"/>
                      <w:szCs w:val="24"/>
                    </w:rPr>
                  </w:pPr>
                  <w:r w:rsidRPr="00613A56">
                    <w:rPr>
                      <w:b/>
                      <w:sz w:val="24"/>
                      <w:szCs w:val="24"/>
                    </w:rPr>
                    <w:t>SUCCESS</w:t>
                  </w:r>
                </w:p>
              </w:tc>
              <w:tc>
                <w:tcPr>
                  <w:tcW w:w="5783" w:type="dxa"/>
                </w:tcPr>
                <w:p w14:paraId="3B028C3A" w14:textId="77777777" w:rsidR="00AA5BC8" w:rsidRPr="00613A56" w:rsidRDefault="00AA5BC8" w:rsidP="00312A4C">
                  <w:pPr>
                    <w:jc w:val="center"/>
                    <w:rPr>
                      <w:b/>
                      <w:sz w:val="24"/>
                      <w:szCs w:val="24"/>
                    </w:rPr>
                  </w:pPr>
                  <w:r w:rsidRPr="00613A56">
                    <w:rPr>
                      <w:b/>
                      <w:sz w:val="24"/>
                      <w:szCs w:val="24"/>
                    </w:rPr>
                    <w:t>SUMMARY &amp; ANALYSIS OF ASSESSMENT EVIDENCE</w:t>
                  </w:r>
                </w:p>
              </w:tc>
              <w:tc>
                <w:tcPr>
                  <w:tcW w:w="3344" w:type="dxa"/>
                </w:tcPr>
                <w:p w14:paraId="6BCA68EE" w14:textId="77777777" w:rsidR="00AA5BC8" w:rsidRPr="00613A56" w:rsidRDefault="00AA5BC8" w:rsidP="00312A4C">
                  <w:pPr>
                    <w:jc w:val="center"/>
                    <w:rPr>
                      <w:b/>
                      <w:sz w:val="24"/>
                      <w:szCs w:val="24"/>
                    </w:rPr>
                  </w:pPr>
                  <w:r w:rsidRPr="00613A56">
                    <w:rPr>
                      <w:b/>
                      <w:sz w:val="24"/>
                      <w:szCs w:val="24"/>
                    </w:rPr>
                    <w:t>USE OF RESULTS</w:t>
                  </w:r>
                </w:p>
              </w:tc>
            </w:tr>
            <w:tr w:rsidR="00AA5BC8" w:rsidRPr="00613A56" w14:paraId="353255DB" w14:textId="77777777" w:rsidTr="00312A4C">
              <w:trPr>
                <w:trHeight w:val="1905"/>
              </w:trPr>
              <w:tc>
                <w:tcPr>
                  <w:tcW w:w="1974" w:type="dxa"/>
                </w:tcPr>
                <w:p w14:paraId="5BFD89F0" w14:textId="77777777" w:rsidR="00AA5BC8" w:rsidRPr="00613A56" w:rsidRDefault="00AA5BC8" w:rsidP="00312A4C">
                  <w:pPr>
                    <w:rPr>
                      <w:b/>
                      <w:sz w:val="28"/>
                    </w:rPr>
                  </w:pPr>
                  <w:r w:rsidRPr="00613A56">
                    <w:rPr>
                      <w:b/>
                      <w:sz w:val="28"/>
                    </w:rPr>
                    <w:br w:type="page"/>
                  </w:r>
                </w:p>
                <w:p w14:paraId="28A19B7F" w14:textId="77777777" w:rsidR="00AA5BC8" w:rsidRPr="00613A56" w:rsidRDefault="00AA5BC8" w:rsidP="00312A4C">
                  <w:pPr>
                    <w:rPr>
                      <w:b/>
                      <w:sz w:val="28"/>
                    </w:rPr>
                  </w:pPr>
                  <w:r w:rsidRPr="00613A56">
                    <w:rPr>
                      <w:rStyle w:val="normaltextrun"/>
                      <w:rFonts w:ascii="Calibri" w:hAnsi="Calibri" w:cs="Segoe UI"/>
                      <w:b/>
                      <w:sz w:val="28"/>
                      <w:szCs w:val="24"/>
                    </w:rPr>
                    <w:t>Provide developmental mathematics and English courses that prepare students to succeed in freshman level courses.</w:t>
                  </w:r>
                  <w:r w:rsidRPr="00613A56">
                    <w:rPr>
                      <w:rStyle w:val="eop"/>
                      <w:rFonts w:ascii="Calibri" w:hAnsi="Calibri" w:cs="Segoe UI"/>
                      <w:b/>
                      <w:sz w:val="28"/>
                      <w:szCs w:val="24"/>
                    </w:rPr>
                    <w:t> </w:t>
                  </w:r>
                </w:p>
              </w:tc>
              <w:tc>
                <w:tcPr>
                  <w:tcW w:w="1618" w:type="dxa"/>
                </w:tcPr>
                <w:p w14:paraId="5AD732C6" w14:textId="77777777" w:rsidR="00AA5BC8" w:rsidRPr="00613A56" w:rsidRDefault="00AA5BC8" w:rsidP="00312A4C"/>
                <w:p w14:paraId="0CC3B564" w14:textId="77777777" w:rsidR="00AA5BC8" w:rsidRPr="00613A56" w:rsidRDefault="00AA5BC8" w:rsidP="00312A4C">
                  <w:r w:rsidRPr="00613A56">
                    <w:t>Review fall 2018-summer 2019 class schedules.</w:t>
                  </w:r>
                </w:p>
                <w:p w14:paraId="4B12808A" w14:textId="77777777" w:rsidR="00AA5BC8" w:rsidRPr="00613A56" w:rsidRDefault="00AA5BC8" w:rsidP="00312A4C">
                  <w:r w:rsidRPr="00613A56">
                    <w:t xml:space="preserve">Review developmental course success rate for students enrolled in ENG 093, RDG 085, MTH 090, and MTH 098. </w:t>
                  </w:r>
                </w:p>
              </w:tc>
              <w:tc>
                <w:tcPr>
                  <w:tcW w:w="1704" w:type="dxa"/>
                </w:tcPr>
                <w:p w14:paraId="1FDA055A" w14:textId="77777777" w:rsidR="00AA5BC8" w:rsidRPr="00613A56" w:rsidRDefault="00AA5BC8" w:rsidP="00312A4C"/>
                <w:p w14:paraId="0A0C11A9" w14:textId="77777777" w:rsidR="00AA5BC8" w:rsidRPr="00613A56" w:rsidRDefault="00AA5BC8" w:rsidP="00312A4C">
                  <w:r w:rsidRPr="00613A56">
                    <w:t>Students have opportunities to complete developmental mathematics, English and reading classes at all locations, and online.</w:t>
                  </w:r>
                </w:p>
                <w:p w14:paraId="0C0E2A35" w14:textId="77777777" w:rsidR="00AA5BC8" w:rsidRPr="00613A56" w:rsidRDefault="00AA5BC8" w:rsidP="00312A4C"/>
                <w:p w14:paraId="1675F45F" w14:textId="77777777" w:rsidR="00AA5BC8" w:rsidRPr="00613A56" w:rsidRDefault="00AA5BC8" w:rsidP="00312A4C"/>
              </w:tc>
              <w:tc>
                <w:tcPr>
                  <w:tcW w:w="5783" w:type="dxa"/>
                </w:tcPr>
                <w:p w14:paraId="462C8E11" w14:textId="77777777" w:rsidR="00AA5BC8" w:rsidRPr="00613A56" w:rsidRDefault="00AA5BC8" w:rsidP="00312A4C"/>
                <w:p w14:paraId="36530CCD" w14:textId="77777777" w:rsidR="00AA5BC8" w:rsidRPr="00613A56" w:rsidRDefault="00AA5BC8" w:rsidP="00312A4C">
                  <w:r w:rsidRPr="00613A56">
                    <w:t xml:space="preserve">The college offers the following developmental courses:  MTH 098 Elementary Algebra, MTH 099 Support for Intermediate College Algebra, ENR 098 Writing and Reading for College and ENG 099 Introduction to College Writing.  </w:t>
                  </w:r>
                </w:p>
                <w:p w14:paraId="2B1EDA28" w14:textId="54C83B24" w:rsidR="00AA5BC8" w:rsidRPr="00613A56" w:rsidRDefault="00AA5BC8" w:rsidP="00AA5BC8">
                  <w:pPr>
                    <w:pStyle w:val="ListParagraph"/>
                    <w:numPr>
                      <w:ilvl w:val="0"/>
                      <w:numId w:val="2"/>
                    </w:numPr>
                  </w:pPr>
                  <w:r w:rsidRPr="00613A56">
                    <w:t>All developmental courses were taught at most locations in the fall 2018 - summer 2019 semesters.</w:t>
                  </w:r>
                </w:p>
                <w:p w14:paraId="59A40786" w14:textId="77777777" w:rsidR="00AA5BC8" w:rsidRPr="00613A56" w:rsidRDefault="00AA5BC8" w:rsidP="00AA5BC8">
                  <w:pPr>
                    <w:pStyle w:val="ListParagraph"/>
                    <w:numPr>
                      <w:ilvl w:val="0"/>
                      <w:numId w:val="2"/>
                    </w:numPr>
                  </w:pPr>
                  <w:r w:rsidRPr="00613A56">
                    <w:t>ENR 098 was offered beginning fall 2018 at all campuses.  ENG 099 (ENG 101 with co-requisite ENG 099) was piloted as a support course for students who almost placed into 101.  Full implementation began in the Spring term 2019. The course included a 1-hour studio (lab).  The goal is to help students succeed in 101.</w:t>
                  </w:r>
                </w:p>
                <w:p w14:paraId="04C1751A" w14:textId="77777777" w:rsidR="00AA5BC8" w:rsidRPr="00613A56" w:rsidRDefault="00AA5BC8" w:rsidP="00AA5BC8">
                  <w:pPr>
                    <w:pStyle w:val="ListParagraph"/>
                    <w:numPr>
                      <w:ilvl w:val="0"/>
                      <w:numId w:val="2"/>
                    </w:numPr>
                  </w:pPr>
                  <w:r w:rsidRPr="00613A56">
                    <w:t>MTH 099 (MTH 100 with co-requisite MTH 099) was piloted in the fall 2018.  Full implementation began in the Spring term 2019. This course provides co-requisite support in mathematics for students enrolled in MTH 100. The goal is to help students succeed in their paired MTH 100 class.</w:t>
                  </w:r>
                </w:p>
                <w:p w14:paraId="0CB61C9F" w14:textId="77777777" w:rsidR="00AA5BC8" w:rsidRPr="00613A56" w:rsidRDefault="00AA5BC8" w:rsidP="00AA5BC8">
                  <w:pPr>
                    <w:pStyle w:val="ListParagraph"/>
                    <w:numPr>
                      <w:ilvl w:val="0"/>
                      <w:numId w:val="2"/>
                    </w:numPr>
                  </w:pPr>
                  <w:r w:rsidRPr="00613A56">
                    <w:t xml:space="preserve">Internet sections for ENR 098 were offered beginning Spring 2019. Math 098 internet sections continue to be taught every semester.    </w:t>
                  </w:r>
                </w:p>
                <w:p w14:paraId="4174BFC0" w14:textId="77777777" w:rsidR="00AA5BC8" w:rsidRPr="00613A56" w:rsidRDefault="00AA5BC8" w:rsidP="00312A4C">
                  <w:pPr>
                    <w:jc w:val="center"/>
                  </w:pPr>
                  <w:r w:rsidRPr="00613A56">
                    <w:t xml:space="preserve">The rates of successful completion of MTH 098, MTH 099, ENR 098 and ENG 099 for Fall 2018, Spring 2019 and Summer 2019 are shown in the chart that follows. </w:t>
                  </w:r>
                </w:p>
              </w:tc>
              <w:tc>
                <w:tcPr>
                  <w:tcW w:w="3344" w:type="dxa"/>
                </w:tcPr>
                <w:p w14:paraId="36ED073C" w14:textId="77777777" w:rsidR="00AA5BC8" w:rsidRPr="00613A56" w:rsidRDefault="00AA5BC8" w:rsidP="00312A4C"/>
                <w:p w14:paraId="3E3B6482" w14:textId="77777777" w:rsidR="00AA5BC8" w:rsidRPr="00613A56" w:rsidRDefault="00AA5BC8" w:rsidP="00312A4C">
                  <w:r w:rsidRPr="00613A56">
                    <w:t>Review of class schedules indicates that students do have opportunities to complete developmental mathematics, English and reading classes at all locations, and online.</w:t>
                  </w:r>
                </w:p>
                <w:p w14:paraId="078BB5A8" w14:textId="77777777" w:rsidR="00AA5BC8" w:rsidRPr="00613A56" w:rsidRDefault="00AA5BC8" w:rsidP="00312A4C">
                  <w:r w:rsidRPr="00613A56">
                    <w:t xml:space="preserve">The college implemented a plan for teaching new MTH 098, MTH 100 and MTH 100 combined with MTH099 in the fall of 2018. Also, ENR 098 and combination of ENG 101 and ENG 099 began with a new set of criteria used to place students in these courses. A copy of the new placement standard is attached.                 </w:t>
                  </w:r>
                </w:p>
                <w:p w14:paraId="15C4AD20" w14:textId="77777777" w:rsidR="00AA5BC8" w:rsidRPr="00613A56" w:rsidRDefault="00AA5BC8" w:rsidP="00312A4C">
                  <w:r w:rsidRPr="00613A56">
                    <w:t>The 5-year time limit for implementation of QEP plan which was approved by SACS, has expired. The Emporium method of delivery was used, and the results are part of the report due SACS in a few months.</w:t>
                  </w:r>
                </w:p>
              </w:tc>
            </w:tr>
          </w:tbl>
          <w:p w14:paraId="671472FF" w14:textId="77777777" w:rsidR="00AA5BC8" w:rsidRPr="00613A56" w:rsidRDefault="00AA5BC8" w:rsidP="00312A4C"/>
          <w:p w14:paraId="0E6851F4" w14:textId="77777777" w:rsidR="00AA5BC8" w:rsidRDefault="00AA5BC8" w:rsidP="00312A4C">
            <w:pPr>
              <w:spacing w:before="49"/>
              <w:ind w:left="171"/>
              <w:jc w:val="center"/>
              <w:rPr>
                <w:rFonts w:ascii="Calibri"/>
              </w:rPr>
            </w:pPr>
          </w:p>
          <w:p w14:paraId="0FEBB041" w14:textId="77777777" w:rsidR="00AA5BC8" w:rsidRDefault="00AA5BC8" w:rsidP="00312A4C">
            <w:pPr>
              <w:spacing w:before="49"/>
              <w:ind w:left="171"/>
              <w:jc w:val="center"/>
              <w:rPr>
                <w:rFonts w:ascii="Calibri"/>
              </w:rPr>
            </w:pPr>
          </w:p>
          <w:p w14:paraId="178A6613" w14:textId="77777777" w:rsidR="00AA5BC8" w:rsidRDefault="00AA5BC8" w:rsidP="00312A4C">
            <w:pPr>
              <w:spacing w:before="49"/>
              <w:ind w:left="171"/>
              <w:jc w:val="center"/>
              <w:rPr>
                <w:rFonts w:ascii="Calibri"/>
              </w:rPr>
            </w:pPr>
          </w:p>
          <w:p w14:paraId="0286E125" w14:textId="77777777" w:rsidR="00AA5BC8" w:rsidRDefault="00AA5BC8" w:rsidP="00312A4C">
            <w:pPr>
              <w:spacing w:before="49"/>
              <w:ind w:left="171"/>
              <w:jc w:val="center"/>
              <w:rPr>
                <w:rFonts w:ascii="Calibri"/>
              </w:rPr>
            </w:pPr>
          </w:p>
          <w:p w14:paraId="168C8292" w14:textId="337AA133" w:rsidR="00AA5BC8" w:rsidRPr="00613A56" w:rsidRDefault="00AA5BC8" w:rsidP="00312A4C">
            <w:pPr>
              <w:spacing w:before="49"/>
              <w:ind w:left="171"/>
              <w:jc w:val="center"/>
              <w:rPr>
                <w:rFonts w:ascii="Calibri" w:eastAsia="Calibri" w:hAnsi="Calibri" w:cs="Calibri"/>
              </w:rPr>
            </w:pPr>
            <w:r w:rsidRPr="00613A56">
              <w:rPr>
                <w:rFonts w:ascii="Calibri"/>
              </w:rPr>
              <w:t>Fall</w:t>
            </w:r>
            <w:r w:rsidRPr="00613A56">
              <w:rPr>
                <w:rFonts w:ascii="Calibri"/>
                <w:spacing w:val="-7"/>
              </w:rPr>
              <w:t xml:space="preserve"> </w:t>
            </w:r>
            <w:r w:rsidRPr="00613A56">
              <w:rPr>
                <w:rFonts w:ascii="Calibri"/>
                <w:spacing w:val="-1"/>
              </w:rPr>
              <w:t>2019</w:t>
            </w:r>
            <w:r w:rsidRPr="00613A56">
              <w:rPr>
                <w:rFonts w:ascii="Calibri"/>
                <w:spacing w:val="-6"/>
              </w:rPr>
              <w:t xml:space="preserve"> </w:t>
            </w:r>
            <w:r w:rsidRPr="00613A56">
              <w:rPr>
                <w:rFonts w:ascii="Calibri"/>
              </w:rPr>
              <w:t>-</w:t>
            </w:r>
            <w:r w:rsidRPr="00613A56">
              <w:rPr>
                <w:rFonts w:ascii="Calibri"/>
                <w:spacing w:val="-4"/>
              </w:rPr>
              <w:t xml:space="preserve"> </w:t>
            </w:r>
            <w:r w:rsidRPr="00613A56">
              <w:rPr>
                <w:rFonts w:ascii="Calibri"/>
                <w:spacing w:val="-1"/>
              </w:rPr>
              <w:t>Jefferson</w:t>
            </w:r>
            <w:r w:rsidRPr="00613A56">
              <w:rPr>
                <w:rFonts w:ascii="Calibri"/>
                <w:spacing w:val="-5"/>
              </w:rPr>
              <w:t xml:space="preserve"> </w:t>
            </w:r>
            <w:r w:rsidRPr="00613A56">
              <w:rPr>
                <w:rFonts w:ascii="Calibri"/>
              </w:rPr>
              <w:t>State</w:t>
            </w:r>
            <w:r w:rsidRPr="00613A56">
              <w:rPr>
                <w:rFonts w:ascii="Calibri"/>
                <w:spacing w:val="-8"/>
              </w:rPr>
              <w:t xml:space="preserve"> </w:t>
            </w:r>
            <w:r w:rsidRPr="00613A56">
              <w:rPr>
                <w:rFonts w:ascii="Calibri"/>
              </w:rPr>
              <w:t>Community</w:t>
            </w:r>
            <w:r w:rsidRPr="00613A56">
              <w:rPr>
                <w:rFonts w:ascii="Calibri"/>
                <w:spacing w:val="-7"/>
              </w:rPr>
              <w:t xml:space="preserve"> </w:t>
            </w:r>
            <w:r w:rsidRPr="00613A56">
              <w:rPr>
                <w:rFonts w:ascii="Calibri"/>
              </w:rPr>
              <w:t>College</w:t>
            </w:r>
            <w:r w:rsidRPr="00613A56">
              <w:rPr>
                <w:rFonts w:ascii="Calibri"/>
                <w:spacing w:val="-6"/>
              </w:rPr>
              <w:t xml:space="preserve"> </w:t>
            </w:r>
            <w:r w:rsidRPr="00613A56">
              <w:rPr>
                <w:rFonts w:ascii="Calibri"/>
                <w:spacing w:val="1"/>
              </w:rPr>
              <w:t>Math</w:t>
            </w:r>
            <w:r w:rsidRPr="00613A56">
              <w:rPr>
                <w:rFonts w:ascii="Calibri"/>
                <w:spacing w:val="-7"/>
              </w:rPr>
              <w:t xml:space="preserve"> </w:t>
            </w:r>
            <w:r w:rsidRPr="00613A56">
              <w:rPr>
                <w:rFonts w:ascii="Calibri"/>
              </w:rPr>
              <w:t>and</w:t>
            </w:r>
            <w:r w:rsidRPr="00613A56">
              <w:rPr>
                <w:rFonts w:ascii="Calibri"/>
                <w:spacing w:val="-5"/>
              </w:rPr>
              <w:t xml:space="preserve"> </w:t>
            </w:r>
            <w:r w:rsidRPr="00613A56">
              <w:rPr>
                <w:rFonts w:ascii="Calibri"/>
              </w:rPr>
              <w:t>English</w:t>
            </w:r>
            <w:r w:rsidRPr="00613A56">
              <w:rPr>
                <w:rFonts w:ascii="Calibri"/>
                <w:spacing w:val="-6"/>
              </w:rPr>
              <w:t xml:space="preserve"> </w:t>
            </w:r>
            <w:r w:rsidRPr="00613A56">
              <w:rPr>
                <w:rFonts w:ascii="Calibri"/>
              </w:rPr>
              <w:t>Course</w:t>
            </w:r>
            <w:r w:rsidRPr="00613A56">
              <w:rPr>
                <w:rFonts w:ascii="Calibri"/>
                <w:spacing w:val="-7"/>
              </w:rPr>
              <w:t xml:space="preserve"> </w:t>
            </w:r>
            <w:r w:rsidRPr="00613A56">
              <w:rPr>
                <w:rFonts w:ascii="Calibri"/>
              </w:rPr>
              <w:t>Placement</w:t>
            </w:r>
            <w:r w:rsidRPr="00613A56">
              <w:rPr>
                <w:rFonts w:ascii="Calibri"/>
                <w:spacing w:val="-5"/>
              </w:rPr>
              <w:t xml:space="preserve"> </w:t>
            </w:r>
            <w:r w:rsidRPr="00613A56">
              <w:rPr>
                <w:rFonts w:ascii="Calibri"/>
              </w:rPr>
              <w:t>Guide</w:t>
            </w:r>
            <w:r w:rsidRPr="00613A56">
              <w:rPr>
                <w:rFonts w:ascii="Calibri"/>
                <w:spacing w:val="-7"/>
              </w:rPr>
              <w:t xml:space="preserve"> </w:t>
            </w:r>
            <w:r w:rsidRPr="00613A56">
              <w:rPr>
                <w:rFonts w:ascii="Calibri"/>
              </w:rPr>
              <w:t>-</w:t>
            </w:r>
            <w:r w:rsidRPr="00613A56">
              <w:rPr>
                <w:rFonts w:ascii="Calibri"/>
                <w:spacing w:val="-4"/>
              </w:rPr>
              <w:t xml:space="preserve"> </w:t>
            </w:r>
            <w:r w:rsidRPr="00613A56">
              <w:rPr>
                <w:rFonts w:ascii="Calibri"/>
              </w:rPr>
              <w:t>Fall</w:t>
            </w:r>
            <w:r w:rsidRPr="00613A56">
              <w:rPr>
                <w:rFonts w:ascii="Calibri"/>
                <w:spacing w:val="-6"/>
              </w:rPr>
              <w:t xml:space="preserve"> </w:t>
            </w:r>
            <w:r w:rsidRPr="00613A56">
              <w:rPr>
                <w:rFonts w:ascii="Calibri"/>
              </w:rPr>
              <w:t>2019</w:t>
            </w:r>
          </w:p>
          <w:p w14:paraId="2779DE07" w14:textId="77777777" w:rsidR="00AA5BC8" w:rsidRPr="00613A56" w:rsidRDefault="00AA5BC8" w:rsidP="00312A4C">
            <w:pPr>
              <w:spacing w:before="12"/>
              <w:rPr>
                <w:rFonts w:ascii="Calibri" w:eastAsia="Calibri" w:hAnsi="Calibri" w:cs="Calibri"/>
                <w:sz w:val="23"/>
                <w:szCs w:val="23"/>
              </w:rPr>
            </w:pPr>
          </w:p>
          <w:p w14:paraId="094774DC" w14:textId="77777777" w:rsidR="00AA5BC8" w:rsidRPr="00613A56" w:rsidRDefault="00AA5BC8" w:rsidP="00312A4C">
            <w:pPr>
              <w:tabs>
                <w:tab w:val="left" w:pos="10744"/>
              </w:tabs>
              <w:ind w:left="342"/>
              <w:jc w:val="center"/>
              <w:rPr>
                <w:rFonts w:ascii="Times New Roman" w:eastAsia="Times New Roman" w:hAnsi="Times New Roman" w:cs="Times New Roman"/>
              </w:rPr>
            </w:pPr>
            <w:r w:rsidRPr="00613A56">
              <w:rPr>
                <w:rFonts w:ascii="Times New Roman"/>
                <w:spacing w:val="-2"/>
                <w:u w:val="single" w:color="000000"/>
              </w:rPr>
              <w:t>Vi</w:t>
            </w:r>
            <w:r w:rsidRPr="00613A56">
              <w:rPr>
                <w:rFonts w:ascii="Times New Roman"/>
                <w:spacing w:val="-1"/>
                <w:u w:val="single" w:color="000000"/>
              </w:rPr>
              <w:t>s</w:t>
            </w:r>
            <w:r w:rsidRPr="00613A56">
              <w:rPr>
                <w:rFonts w:ascii="Times New Roman"/>
                <w:spacing w:val="-2"/>
                <w:u w:val="single" w:color="000000"/>
              </w:rPr>
              <w:t>i</w:t>
            </w:r>
            <w:r w:rsidRPr="00613A56">
              <w:rPr>
                <w:rFonts w:ascii="Times New Roman"/>
                <w:spacing w:val="-1"/>
                <w:u w:val="single" w:color="000000"/>
              </w:rPr>
              <w:t>t</w:t>
            </w:r>
            <w:r w:rsidRPr="00613A56">
              <w:rPr>
                <w:rFonts w:ascii="Times New Roman"/>
                <w:spacing w:val="2"/>
                <w:u w:val="single" w:color="000000"/>
              </w:rPr>
              <w:t xml:space="preserve"> </w:t>
            </w:r>
            <w:hyperlink r:id="rId14">
              <w:r w:rsidRPr="00613A56">
                <w:rPr>
                  <w:rFonts w:ascii="Times New Roman"/>
                  <w:spacing w:val="-1"/>
                  <w:u w:val="single" w:color="000000"/>
                </w:rPr>
                <w:t>www.</w:t>
              </w:r>
              <w:r w:rsidRPr="00613A56">
                <w:rPr>
                  <w:rFonts w:ascii="Times New Roman"/>
                  <w:spacing w:val="-2"/>
                  <w:u w:val="single" w:color="000000"/>
                </w:rPr>
                <w:t>j</w:t>
              </w:r>
              <w:r w:rsidRPr="00613A56">
                <w:rPr>
                  <w:rFonts w:ascii="Times New Roman"/>
                  <w:spacing w:val="-1"/>
                  <w:u w:val="single" w:color="000000"/>
                </w:rPr>
                <w:t>e</w:t>
              </w:r>
              <w:r w:rsidRPr="00613A56">
                <w:rPr>
                  <w:rFonts w:ascii="Times New Roman"/>
                  <w:spacing w:val="-2"/>
                  <w:u w:val="single" w:color="000000"/>
                </w:rPr>
                <w:t>ff</w:t>
              </w:r>
              <w:r w:rsidRPr="00613A56">
                <w:rPr>
                  <w:rFonts w:ascii="Times New Roman"/>
                  <w:spacing w:val="-1"/>
                  <w:u w:val="single" w:color="000000"/>
                </w:rPr>
                <w:t>ersonstate.edu/</w:t>
              </w:r>
              <w:r w:rsidRPr="00613A56">
                <w:rPr>
                  <w:rFonts w:ascii="Times New Roman"/>
                  <w:spacing w:val="-2"/>
                  <w:u w:val="single" w:color="000000"/>
                </w:rPr>
                <w:t>c</w:t>
              </w:r>
              <w:r w:rsidRPr="00613A56">
                <w:rPr>
                  <w:rFonts w:ascii="Times New Roman"/>
                  <w:spacing w:val="-1"/>
                  <w:u w:val="single" w:color="000000"/>
                </w:rPr>
                <w:t>oreq</w:t>
              </w:r>
            </w:hyperlink>
            <w:r w:rsidRPr="00613A56">
              <w:rPr>
                <w:rFonts w:ascii="Times New Roman"/>
                <w:spacing w:val="-2"/>
                <w:u w:val="single" w:color="000000"/>
              </w:rPr>
              <w:t xml:space="preserve"> </w:t>
            </w:r>
            <w:r w:rsidRPr="00613A56">
              <w:rPr>
                <w:rFonts w:ascii="Times New Roman"/>
                <w:u w:val="single" w:color="000000"/>
              </w:rPr>
              <w:t>to</w:t>
            </w:r>
            <w:r w:rsidRPr="00613A56">
              <w:rPr>
                <w:rFonts w:ascii="Times New Roman"/>
                <w:spacing w:val="-2"/>
                <w:u w:val="single" w:color="000000"/>
              </w:rPr>
              <w:t xml:space="preserve"> </w:t>
            </w:r>
            <w:r w:rsidRPr="00613A56">
              <w:rPr>
                <w:rFonts w:ascii="Times New Roman"/>
                <w:u w:val="single" w:color="000000"/>
              </w:rPr>
              <w:t>request</w:t>
            </w:r>
            <w:r w:rsidRPr="00613A56">
              <w:rPr>
                <w:rFonts w:ascii="Times New Roman"/>
                <w:spacing w:val="2"/>
                <w:u w:val="single" w:color="000000"/>
              </w:rPr>
              <w:t xml:space="preserve"> </w:t>
            </w:r>
            <w:r w:rsidRPr="00613A56">
              <w:rPr>
                <w:rFonts w:ascii="Times New Roman"/>
                <w:spacing w:val="-1"/>
                <w:u w:val="single" w:color="000000"/>
              </w:rPr>
              <w:t>re</w:t>
            </w:r>
            <w:r w:rsidRPr="00613A56">
              <w:rPr>
                <w:rFonts w:ascii="Times New Roman"/>
                <w:spacing w:val="-2"/>
                <w:u w:val="single" w:color="000000"/>
              </w:rPr>
              <w:t>gi</w:t>
            </w:r>
            <w:r w:rsidRPr="00613A56">
              <w:rPr>
                <w:rFonts w:ascii="Times New Roman"/>
                <w:spacing w:val="-1"/>
                <w:u w:val="single" w:color="000000"/>
              </w:rPr>
              <w:t>strat</w:t>
            </w:r>
            <w:r w:rsidRPr="00613A56">
              <w:rPr>
                <w:rFonts w:ascii="Times New Roman"/>
                <w:spacing w:val="-2"/>
                <w:u w:val="single" w:color="000000"/>
              </w:rPr>
              <w:t>i</w:t>
            </w:r>
            <w:r w:rsidRPr="00613A56">
              <w:rPr>
                <w:rFonts w:ascii="Times New Roman"/>
                <w:spacing w:val="-1"/>
                <w:u w:val="single" w:color="000000"/>
              </w:rPr>
              <w:t>on</w:t>
            </w:r>
            <w:r w:rsidRPr="00613A56">
              <w:rPr>
                <w:rFonts w:ascii="Times New Roman"/>
                <w:spacing w:val="3"/>
                <w:u w:val="single" w:color="000000"/>
              </w:rPr>
              <w:t xml:space="preserve"> </w:t>
            </w:r>
            <w:r w:rsidRPr="00613A56">
              <w:rPr>
                <w:rFonts w:ascii="Times New Roman"/>
                <w:spacing w:val="-2"/>
                <w:u w:val="single" w:color="000000"/>
              </w:rPr>
              <w:t>i</w:t>
            </w:r>
            <w:r w:rsidRPr="00613A56">
              <w:rPr>
                <w:rFonts w:ascii="Times New Roman"/>
                <w:spacing w:val="-1"/>
                <w:u w:val="single" w:color="000000"/>
              </w:rPr>
              <w:t>n</w:t>
            </w:r>
            <w:r w:rsidRPr="00613A56">
              <w:rPr>
                <w:rFonts w:ascii="Times New Roman"/>
                <w:spacing w:val="-2"/>
                <w:u w:val="single" w:color="000000"/>
              </w:rPr>
              <w:t xml:space="preserve"> </w:t>
            </w:r>
            <w:r w:rsidRPr="00613A56">
              <w:rPr>
                <w:rFonts w:ascii="Times New Roman"/>
                <w:u w:val="single" w:color="000000"/>
              </w:rPr>
              <w:t>ENG</w:t>
            </w:r>
            <w:r w:rsidRPr="00613A56">
              <w:rPr>
                <w:rFonts w:ascii="Times New Roman"/>
                <w:spacing w:val="-1"/>
                <w:u w:val="single" w:color="000000"/>
              </w:rPr>
              <w:t xml:space="preserve"> </w:t>
            </w:r>
            <w:r w:rsidRPr="00613A56">
              <w:rPr>
                <w:rFonts w:ascii="Times New Roman"/>
                <w:u w:val="single" w:color="000000"/>
              </w:rPr>
              <w:t>101</w:t>
            </w:r>
            <w:r w:rsidRPr="00613A56">
              <w:rPr>
                <w:rFonts w:ascii="Times New Roman"/>
                <w:spacing w:val="-1"/>
                <w:u w:val="single" w:color="000000"/>
              </w:rPr>
              <w:t xml:space="preserve"> </w:t>
            </w:r>
            <w:r w:rsidRPr="00613A56">
              <w:rPr>
                <w:rFonts w:ascii="Times New Roman"/>
                <w:u w:val="single" w:color="000000"/>
              </w:rPr>
              <w:t>with</w:t>
            </w:r>
            <w:r w:rsidRPr="00613A56">
              <w:rPr>
                <w:rFonts w:ascii="Times New Roman"/>
                <w:spacing w:val="-2"/>
                <w:u w:val="single" w:color="000000"/>
              </w:rPr>
              <w:t xml:space="preserve"> </w:t>
            </w:r>
            <w:r w:rsidRPr="00613A56">
              <w:rPr>
                <w:rFonts w:ascii="Times New Roman"/>
                <w:u w:val="single" w:color="000000"/>
              </w:rPr>
              <w:t>ENG</w:t>
            </w:r>
            <w:r w:rsidRPr="00613A56">
              <w:rPr>
                <w:rFonts w:ascii="Times New Roman"/>
                <w:spacing w:val="-2"/>
                <w:u w:val="single" w:color="000000"/>
              </w:rPr>
              <w:t xml:space="preserve"> </w:t>
            </w:r>
            <w:r w:rsidRPr="00613A56">
              <w:rPr>
                <w:rFonts w:ascii="Times New Roman"/>
                <w:u w:val="single" w:color="000000"/>
              </w:rPr>
              <w:t>099</w:t>
            </w:r>
            <w:r w:rsidRPr="00613A56">
              <w:rPr>
                <w:rFonts w:ascii="Times New Roman"/>
                <w:spacing w:val="4"/>
                <w:u w:val="single" w:color="000000"/>
              </w:rPr>
              <w:t xml:space="preserve"> </w:t>
            </w:r>
            <w:r w:rsidRPr="00613A56">
              <w:rPr>
                <w:rFonts w:ascii="Times New Roman"/>
                <w:spacing w:val="-1"/>
                <w:u w:val="single" w:color="000000"/>
              </w:rPr>
              <w:t xml:space="preserve">or </w:t>
            </w:r>
            <w:r w:rsidRPr="00613A56">
              <w:rPr>
                <w:rFonts w:ascii="Times New Roman"/>
                <w:u w:val="single" w:color="000000"/>
              </w:rPr>
              <w:t>MTH</w:t>
            </w:r>
            <w:r w:rsidRPr="00613A56">
              <w:rPr>
                <w:rFonts w:ascii="Times New Roman"/>
                <w:spacing w:val="1"/>
                <w:u w:val="single" w:color="000000"/>
              </w:rPr>
              <w:t xml:space="preserve"> </w:t>
            </w:r>
            <w:r w:rsidRPr="00613A56">
              <w:rPr>
                <w:rFonts w:ascii="Times New Roman"/>
                <w:spacing w:val="-1"/>
                <w:u w:val="single" w:color="000000"/>
              </w:rPr>
              <w:t>100</w:t>
            </w:r>
            <w:r w:rsidRPr="00613A56">
              <w:rPr>
                <w:rFonts w:ascii="Times New Roman"/>
                <w:spacing w:val="-2"/>
                <w:u w:val="single" w:color="000000"/>
              </w:rPr>
              <w:t xml:space="preserve"> </w:t>
            </w:r>
            <w:r w:rsidRPr="00613A56">
              <w:rPr>
                <w:rFonts w:ascii="Times New Roman"/>
                <w:u w:val="single" w:color="000000"/>
              </w:rPr>
              <w:t>with</w:t>
            </w:r>
            <w:r w:rsidRPr="00613A56">
              <w:rPr>
                <w:rFonts w:ascii="Times New Roman"/>
                <w:spacing w:val="3"/>
                <w:u w:val="single" w:color="000000"/>
              </w:rPr>
              <w:t xml:space="preserve"> </w:t>
            </w:r>
            <w:r w:rsidRPr="00613A56">
              <w:rPr>
                <w:rFonts w:ascii="Times New Roman"/>
                <w:u w:val="single" w:color="000000"/>
              </w:rPr>
              <w:t>MTH</w:t>
            </w:r>
            <w:r w:rsidRPr="00613A56">
              <w:rPr>
                <w:rFonts w:ascii="Times New Roman"/>
                <w:spacing w:val="-2"/>
                <w:u w:val="single" w:color="000000"/>
              </w:rPr>
              <w:t xml:space="preserve"> </w:t>
            </w:r>
            <w:r w:rsidRPr="00613A56">
              <w:rPr>
                <w:rFonts w:ascii="Times New Roman"/>
                <w:u w:val="single" w:color="000000"/>
              </w:rPr>
              <w:t>099.</w:t>
            </w:r>
            <w:r w:rsidRPr="00613A56">
              <w:rPr>
                <w:rFonts w:ascii="Times New Roman"/>
                <w:w w:val="99"/>
                <w:u w:val="single" w:color="000000"/>
              </w:rPr>
              <w:t xml:space="preserve"> </w:t>
            </w:r>
            <w:r w:rsidRPr="00613A56">
              <w:rPr>
                <w:rFonts w:ascii="Times New Roman"/>
                <w:u w:val="single" w:color="000000"/>
              </w:rPr>
              <w:tab/>
            </w:r>
          </w:p>
          <w:p w14:paraId="155AC5E2" w14:textId="77777777" w:rsidR="00AA5BC8" w:rsidRPr="00613A56" w:rsidRDefault="00AA5BC8" w:rsidP="00312A4C">
            <w:pPr>
              <w:spacing w:before="11"/>
              <w:rPr>
                <w:rFonts w:ascii="Times New Roman" w:eastAsia="Times New Roman" w:hAnsi="Times New Roman" w:cs="Times New Roman"/>
                <w:sz w:val="12"/>
                <w:szCs w:val="12"/>
              </w:rPr>
            </w:pPr>
          </w:p>
          <w:p w14:paraId="56663E26" w14:textId="77777777" w:rsidR="00AA5BC8" w:rsidRPr="00613A56" w:rsidRDefault="00AA5BC8" w:rsidP="00312A4C">
            <w:pPr>
              <w:spacing w:before="69"/>
              <w:ind w:left="158"/>
              <w:rPr>
                <w:rFonts w:ascii="Calibri" w:eastAsia="Calibri" w:hAnsi="Calibri" w:cs="Calibri"/>
                <w:sz w:val="24"/>
                <w:szCs w:val="24"/>
              </w:rPr>
            </w:pPr>
            <w:r w:rsidRPr="00613A56">
              <w:rPr>
                <w:rFonts w:ascii="Calibri"/>
                <w:sz w:val="24"/>
              </w:rPr>
              <w:t>Math</w:t>
            </w:r>
            <w:r w:rsidRPr="00613A56">
              <w:rPr>
                <w:rFonts w:ascii="Calibri"/>
                <w:spacing w:val="15"/>
                <w:sz w:val="24"/>
              </w:rPr>
              <w:t xml:space="preserve"> </w:t>
            </w:r>
            <w:r w:rsidRPr="00613A56">
              <w:rPr>
                <w:rFonts w:ascii="Calibri"/>
                <w:sz w:val="24"/>
              </w:rPr>
              <w:t>Course</w:t>
            </w:r>
            <w:r w:rsidRPr="00613A56">
              <w:rPr>
                <w:rFonts w:ascii="Calibri"/>
                <w:spacing w:val="17"/>
                <w:sz w:val="24"/>
              </w:rPr>
              <w:t xml:space="preserve"> </w:t>
            </w:r>
            <w:r w:rsidRPr="00613A56">
              <w:rPr>
                <w:rFonts w:ascii="Calibri"/>
                <w:sz w:val="24"/>
              </w:rPr>
              <w:t>Placement</w:t>
            </w:r>
            <w:r w:rsidRPr="00613A56">
              <w:rPr>
                <w:rFonts w:ascii="Calibri"/>
                <w:spacing w:val="17"/>
                <w:sz w:val="24"/>
              </w:rPr>
              <w:t xml:space="preserve"> </w:t>
            </w:r>
            <w:r w:rsidRPr="00613A56">
              <w:rPr>
                <w:rFonts w:ascii="Calibri"/>
                <w:sz w:val="24"/>
              </w:rPr>
              <w:t>Criteria</w:t>
            </w:r>
          </w:p>
          <w:p w14:paraId="2B6B29D9" w14:textId="77777777" w:rsidR="00AA5BC8" w:rsidRPr="00613A56" w:rsidRDefault="00AA5BC8" w:rsidP="00312A4C">
            <w:pPr>
              <w:spacing w:line="200" w:lineRule="atLeast"/>
              <w:ind w:left="111"/>
              <w:rPr>
                <w:rFonts w:ascii="Calibri" w:eastAsia="Calibri" w:hAnsi="Calibri" w:cs="Calibri"/>
                <w:sz w:val="20"/>
                <w:szCs w:val="20"/>
              </w:rPr>
            </w:pPr>
            <w:r w:rsidRPr="00613A56">
              <w:rPr>
                <w:rFonts w:ascii="Calibri" w:eastAsia="Calibri" w:hAnsi="Calibri" w:cs="Calibri"/>
                <w:noProof/>
                <w:sz w:val="20"/>
                <w:szCs w:val="20"/>
              </w:rPr>
              <mc:AlternateContent>
                <mc:Choice Requires="wpg">
                  <w:drawing>
                    <wp:inline distT="0" distB="0" distL="0" distR="0" wp14:anchorId="51ACDFCB" wp14:editId="70124DAD">
                      <wp:extent cx="8763000" cy="2981325"/>
                      <wp:effectExtent l="0" t="0" r="19050" b="952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0" cy="2981325"/>
                                <a:chOff x="7" y="7"/>
                                <a:chExt cx="13662" cy="3260"/>
                              </a:xfrm>
                            </wpg:grpSpPr>
                            <wpg:grpSp>
                              <wpg:cNvPr id="42" name="Group 38"/>
                              <wpg:cNvGrpSpPr>
                                <a:grpSpLocks/>
                              </wpg:cNvGrpSpPr>
                              <wpg:grpSpPr bwMode="auto">
                                <a:xfrm>
                                  <a:off x="7" y="7"/>
                                  <a:ext cx="2" cy="3106"/>
                                  <a:chOff x="7" y="7"/>
                                  <a:chExt cx="2" cy="3106"/>
                                </a:xfrm>
                              </wpg:grpSpPr>
                              <wps:wsp>
                                <wps:cNvPr id="43" name="Freeform 39"/>
                                <wps:cNvSpPr>
                                  <a:spLocks/>
                                </wps:cNvSpPr>
                                <wps:spPr bwMode="auto">
                                  <a:xfrm>
                                    <a:off x="7" y="7"/>
                                    <a:ext cx="2" cy="3106"/>
                                  </a:xfrm>
                                  <a:custGeom>
                                    <a:avLst/>
                                    <a:gdLst>
                                      <a:gd name="T0" fmla="+- 0 7 7"/>
                                      <a:gd name="T1" fmla="*/ 7 h 3106"/>
                                      <a:gd name="T2" fmla="+- 0 3113 7"/>
                                      <a:gd name="T3" fmla="*/ 3113 h 3106"/>
                                    </a:gdLst>
                                    <a:ahLst/>
                                    <a:cxnLst>
                                      <a:cxn ang="0">
                                        <a:pos x="0" y="T1"/>
                                      </a:cxn>
                                      <a:cxn ang="0">
                                        <a:pos x="0" y="T3"/>
                                      </a:cxn>
                                    </a:cxnLst>
                                    <a:rect l="0" t="0" r="r" b="b"/>
                                    <a:pathLst>
                                      <a:path h="3106">
                                        <a:moveTo>
                                          <a:pt x="0" y="0"/>
                                        </a:moveTo>
                                        <a:lnTo>
                                          <a:pt x="0" y="31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2738" y="19"/>
                                  <a:ext cx="2" cy="3094"/>
                                  <a:chOff x="2738" y="19"/>
                                  <a:chExt cx="2" cy="3094"/>
                                </a:xfrm>
                              </wpg:grpSpPr>
                              <wps:wsp>
                                <wps:cNvPr id="45" name="Freeform 41"/>
                                <wps:cNvSpPr>
                                  <a:spLocks/>
                                </wps:cNvSpPr>
                                <wps:spPr bwMode="auto">
                                  <a:xfrm>
                                    <a:off x="2738" y="19"/>
                                    <a:ext cx="2" cy="3094"/>
                                  </a:xfrm>
                                  <a:custGeom>
                                    <a:avLst/>
                                    <a:gdLst>
                                      <a:gd name="T0" fmla="+- 0 19 19"/>
                                      <a:gd name="T1" fmla="*/ 19 h 3094"/>
                                      <a:gd name="T2" fmla="+- 0 3113 19"/>
                                      <a:gd name="T3" fmla="*/ 3113 h 3094"/>
                                    </a:gdLst>
                                    <a:ahLst/>
                                    <a:cxnLst>
                                      <a:cxn ang="0">
                                        <a:pos x="0" y="T1"/>
                                      </a:cxn>
                                      <a:cxn ang="0">
                                        <a:pos x="0" y="T3"/>
                                      </a:cxn>
                                    </a:cxnLst>
                                    <a:rect l="0" t="0" r="r" b="b"/>
                                    <a:pathLst>
                                      <a:path h="3094">
                                        <a:moveTo>
                                          <a:pt x="0" y="0"/>
                                        </a:moveTo>
                                        <a:lnTo>
                                          <a:pt x="0" y="309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2"/>
                              <wpg:cNvGrpSpPr>
                                <a:grpSpLocks/>
                              </wpg:cNvGrpSpPr>
                              <wpg:grpSpPr bwMode="auto">
                                <a:xfrm>
                                  <a:off x="5469" y="19"/>
                                  <a:ext cx="2" cy="3094"/>
                                  <a:chOff x="5469" y="19"/>
                                  <a:chExt cx="2" cy="3094"/>
                                </a:xfrm>
                              </wpg:grpSpPr>
                              <wps:wsp>
                                <wps:cNvPr id="47" name="Freeform 43"/>
                                <wps:cNvSpPr>
                                  <a:spLocks/>
                                </wps:cNvSpPr>
                                <wps:spPr bwMode="auto">
                                  <a:xfrm>
                                    <a:off x="5469" y="19"/>
                                    <a:ext cx="2" cy="3094"/>
                                  </a:xfrm>
                                  <a:custGeom>
                                    <a:avLst/>
                                    <a:gdLst>
                                      <a:gd name="T0" fmla="+- 0 19 19"/>
                                      <a:gd name="T1" fmla="*/ 19 h 3094"/>
                                      <a:gd name="T2" fmla="+- 0 3113 19"/>
                                      <a:gd name="T3" fmla="*/ 3113 h 3094"/>
                                    </a:gdLst>
                                    <a:ahLst/>
                                    <a:cxnLst>
                                      <a:cxn ang="0">
                                        <a:pos x="0" y="T1"/>
                                      </a:cxn>
                                      <a:cxn ang="0">
                                        <a:pos x="0" y="T3"/>
                                      </a:cxn>
                                    </a:cxnLst>
                                    <a:rect l="0" t="0" r="r" b="b"/>
                                    <a:pathLst>
                                      <a:path h="3094">
                                        <a:moveTo>
                                          <a:pt x="0" y="0"/>
                                        </a:moveTo>
                                        <a:lnTo>
                                          <a:pt x="0" y="309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4"/>
                              <wpg:cNvGrpSpPr>
                                <a:grpSpLocks/>
                              </wpg:cNvGrpSpPr>
                              <wpg:grpSpPr bwMode="auto">
                                <a:xfrm>
                                  <a:off x="8201" y="19"/>
                                  <a:ext cx="2" cy="3094"/>
                                  <a:chOff x="8201" y="19"/>
                                  <a:chExt cx="2" cy="3094"/>
                                </a:xfrm>
                              </wpg:grpSpPr>
                              <wps:wsp>
                                <wps:cNvPr id="49" name="Freeform 45"/>
                                <wps:cNvSpPr>
                                  <a:spLocks/>
                                </wps:cNvSpPr>
                                <wps:spPr bwMode="auto">
                                  <a:xfrm>
                                    <a:off x="8201" y="19"/>
                                    <a:ext cx="2" cy="3094"/>
                                  </a:xfrm>
                                  <a:custGeom>
                                    <a:avLst/>
                                    <a:gdLst>
                                      <a:gd name="T0" fmla="+- 0 19 19"/>
                                      <a:gd name="T1" fmla="*/ 19 h 3094"/>
                                      <a:gd name="T2" fmla="+- 0 3113 19"/>
                                      <a:gd name="T3" fmla="*/ 3113 h 3094"/>
                                    </a:gdLst>
                                    <a:ahLst/>
                                    <a:cxnLst>
                                      <a:cxn ang="0">
                                        <a:pos x="0" y="T1"/>
                                      </a:cxn>
                                      <a:cxn ang="0">
                                        <a:pos x="0" y="T3"/>
                                      </a:cxn>
                                    </a:cxnLst>
                                    <a:rect l="0" t="0" r="r" b="b"/>
                                    <a:pathLst>
                                      <a:path h="3094">
                                        <a:moveTo>
                                          <a:pt x="0" y="0"/>
                                        </a:moveTo>
                                        <a:lnTo>
                                          <a:pt x="0" y="309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6"/>
                              <wpg:cNvGrpSpPr>
                                <a:grpSpLocks/>
                              </wpg:cNvGrpSpPr>
                              <wpg:grpSpPr bwMode="auto">
                                <a:xfrm>
                                  <a:off x="10932" y="19"/>
                                  <a:ext cx="2" cy="3094"/>
                                  <a:chOff x="10932" y="19"/>
                                  <a:chExt cx="2" cy="3094"/>
                                </a:xfrm>
                              </wpg:grpSpPr>
                              <wps:wsp>
                                <wps:cNvPr id="51" name="Freeform 47"/>
                                <wps:cNvSpPr>
                                  <a:spLocks/>
                                </wps:cNvSpPr>
                                <wps:spPr bwMode="auto">
                                  <a:xfrm>
                                    <a:off x="10932" y="19"/>
                                    <a:ext cx="2" cy="3094"/>
                                  </a:xfrm>
                                  <a:custGeom>
                                    <a:avLst/>
                                    <a:gdLst>
                                      <a:gd name="T0" fmla="+- 0 19 19"/>
                                      <a:gd name="T1" fmla="*/ 19 h 3094"/>
                                      <a:gd name="T2" fmla="+- 0 3113 19"/>
                                      <a:gd name="T3" fmla="*/ 3113 h 3094"/>
                                    </a:gdLst>
                                    <a:ahLst/>
                                    <a:cxnLst>
                                      <a:cxn ang="0">
                                        <a:pos x="0" y="T1"/>
                                      </a:cxn>
                                      <a:cxn ang="0">
                                        <a:pos x="0" y="T3"/>
                                      </a:cxn>
                                    </a:cxnLst>
                                    <a:rect l="0" t="0" r="r" b="b"/>
                                    <a:pathLst>
                                      <a:path h="3094">
                                        <a:moveTo>
                                          <a:pt x="0" y="0"/>
                                        </a:moveTo>
                                        <a:lnTo>
                                          <a:pt x="0" y="309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8"/>
                              <wpg:cNvGrpSpPr>
                                <a:grpSpLocks/>
                              </wpg:cNvGrpSpPr>
                              <wpg:grpSpPr bwMode="auto">
                                <a:xfrm>
                                  <a:off x="13663" y="19"/>
                                  <a:ext cx="2" cy="3094"/>
                                  <a:chOff x="13663" y="19"/>
                                  <a:chExt cx="2" cy="3094"/>
                                </a:xfrm>
                              </wpg:grpSpPr>
                              <wps:wsp>
                                <wps:cNvPr id="53" name="Freeform 49"/>
                                <wps:cNvSpPr>
                                  <a:spLocks/>
                                </wps:cNvSpPr>
                                <wps:spPr bwMode="auto">
                                  <a:xfrm>
                                    <a:off x="13663" y="19"/>
                                    <a:ext cx="2" cy="3094"/>
                                  </a:xfrm>
                                  <a:custGeom>
                                    <a:avLst/>
                                    <a:gdLst>
                                      <a:gd name="T0" fmla="+- 0 19 19"/>
                                      <a:gd name="T1" fmla="*/ 19 h 3094"/>
                                      <a:gd name="T2" fmla="+- 0 3113 19"/>
                                      <a:gd name="T3" fmla="*/ 3113 h 3094"/>
                                    </a:gdLst>
                                    <a:ahLst/>
                                    <a:cxnLst>
                                      <a:cxn ang="0">
                                        <a:pos x="0" y="T1"/>
                                      </a:cxn>
                                      <a:cxn ang="0">
                                        <a:pos x="0" y="T3"/>
                                      </a:cxn>
                                    </a:cxnLst>
                                    <a:rect l="0" t="0" r="r" b="b"/>
                                    <a:pathLst>
                                      <a:path h="3094">
                                        <a:moveTo>
                                          <a:pt x="0" y="0"/>
                                        </a:moveTo>
                                        <a:lnTo>
                                          <a:pt x="0" y="309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0"/>
                              <wpg:cNvGrpSpPr>
                                <a:grpSpLocks/>
                              </wpg:cNvGrpSpPr>
                              <wpg:grpSpPr bwMode="auto">
                                <a:xfrm>
                                  <a:off x="13" y="13"/>
                                  <a:ext cx="13656" cy="2"/>
                                  <a:chOff x="13" y="13"/>
                                  <a:chExt cx="13656" cy="2"/>
                                </a:xfrm>
                              </wpg:grpSpPr>
                              <wps:wsp>
                                <wps:cNvPr id="55" name="Freeform 51"/>
                                <wps:cNvSpPr>
                                  <a:spLocks/>
                                </wps:cNvSpPr>
                                <wps:spPr bwMode="auto">
                                  <a:xfrm>
                                    <a:off x="13" y="13"/>
                                    <a:ext cx="13656" cy="2"/>
                                  </a:xfrm>
                                  <a:custGeom>
                                    <a:avLst/>
                                    <a:gdLst>
                                      <a:gd name="T0" fmla="+- 0 13 13"/>
                                      <a:gd name="T1" fmla="*/ T0 w 13656"/>
                                      <a:gd name="T2" fmla="+- 0 13669 13"/>
                                      <a:gd name="T3" fmla="*/ T2 w 13656"/>
                                    </a:gdLst>
                                    <a:ahLst/>
                                    <a:cxnLst>
                                      <a:cxn ang="0">
                                        <a:pos x="T1" y="0"/>
                                      </a:cxn>
                                      <a:cxn ang="0">
                                        <a:pos x="T3" y="0"/>
                                      </a:cxn>
                                    </a:cxnLst>
                                    <a:rect l="0" t="0" r="r" b="b"/>
                                    <a:pathLst>
                                      <a:path w="13656">
                                        <a:moveTo>
                                          <a:pt x="0" y="0"/>
                                        </a:moveTo>
                                        <a:lnTo>
                                          <a:pt x="136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2"/>
                              <wpg:cNvGrpSpPr>
                                <a:grpSpLocks/>
                              </wpg:cNvGrpSpPr>
                              <wpg:grpSpPr bwMode="auto">
                                <a:xfrm>
                                  <a:off x="13" y="3107"/>
                                  <a:ext cx="13656" cy="2"/>
                                  <a:chOff x="13" y="3107"/>
                                  <a:chExt cx="13656" cy="2"/>
                                </a:xfrm>
                              </wpg:grpSpPr>
                              <wps:wsp>
                                <wps:cNvPr id="57" name="Freeform 53"/>
                                <wps:cNvSpPr>
                                  <a:spLocks/>
                                </wps:cNvSpPr>
                                <wps:spPr bwMode="auto">
                                  <a:xfrm>
                                    <a:off x="13" y="3107"/>
                                    <a:ext cx="13656" cy="2"/>
                                  </a:xfrm>
                                  <a:custGeom>
                                    <a:avLst/>
                                    <a:gdLst>
                                      <a:gd name="T0" fmla="+- 0 13 13"/>
                                      <a:gd name="T1" fmla="*/ T0 w 13656"/>
                                      <a:gd name="T2" fmla="+- 0 13669 13"/>
                                      <a:gd name="T3" fmla="*/ T2 w 13656"/>
                                    </a:gdLst>
                                    <a:ahLst/>
                                    <a:cxnLst>
                                      <a:cxn ang="0">
                                        <a:pos x="T1" y="0"/>
                                      </a:cxn>
                                      <a:cxn ang="0">
                                        <a:pos x="T3" y="0"/>
                                      </a:cxn>
                                    </a:cxnLst>
                                    <a:rect l="0" t="0" r="r" b="b"/>
                                    <a:pathLst>
                                      <a:path w="13656">
                                        <a:moveTo>
                                          <a:pt x="0" y="0"/>
                                        </a:moveTo>
                                        <a:lnTo>
                                          <a:pt x="136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4"/>
                              <wpg:cNvGrpSpPr>
                                <a:grpSpLocks/>
                              </wpg:cNvGrpSpPr>
                              <wpg:grpSpPr bwMode="auto">
                                <a:xfrm>
                                  <a:off x="8053" y="2841"/>
                                  <a:ext cx="389" cy="178"/>
                                  <a:chOff x="8053" y="2841"/>
                                  <a:chExt cx="389" cy="178"/>
                                </a:xfrm>
                              </wpg:grpSpPr>
                              <wps:wsp>
                                <wps:cNvPr id="59" name="Freeform 55"/>
                                <wps:cNvSpPr>
                                  <a:spLocks/>
                                </wps:cNvSpPr>
                                <wps:spPr bwMode="auto">
                                  <a:xfrm>
                                    <a:off x="8053" y="2841"/>
                                    <a:ext cx="389" cy="178"/>
                                  </a:xfrm>
                                  <a:custGeom>
                                    <a:avLst/>
                                    <a:gdLst>
                                      <a:gd name="T0" fmla="+- 0 8063 8053"/>
                                      <a:gd name="T1" fmla="*/ T0 w 389"/>
                                      <a:gd name="T2" fmla="+- 0 3019 2841"/>
                                      <a:gd name="T3" fmla="*/ 3019 h 178"/>
                                      <a:gd name="T4" fmla="+- 0 8053 8053"/>
                                      <a:gd name="T5" fmla="*/ T4 w 389"/>
                                      <a:gd name="T6" fmla="+- 0 2995 2841"/>
                                      <a:gd name="T7" fmla="*/ 2995 h 178"/>
                                      <a:gd name="T8" fmla="+- 0 8415 8053"/>
                                      <a:gd name="T9" fmla="*/ T8 w 389"/>
                                      <a:gd name="T10" fmla="+- 0 2853 2841"/>
                                      <a:gd name="T11" fmla="*/ 2853 h 178"/>
                                      <a:gd name="T12" fmla="+- 0 8411 8053"/>
                                      <a:gd name="T13" fmla="*/ T12 w 389"/>
                                      <a:gd name="T14" fmla="+- 0 2841 2841"/>
                                      <a:gd name="T15" fmla="*/ 2841 h 178"/>
                                      <a:gd name="T16" fmla="+- 0 8442 8053"/>
                                      <a:gd name="T17" fmla="*/ T16 w 389"/>
                                      <a:gd name="T18" fmla="+- 0 2856 2841"/>
                                      <a:gd name="T19" fmla="*/ 2856 h 178"/>
                                      <a:gd name="T20" fmla="+- 0 8434 8053"/>
                                      <a:gd name="T21" fmla="*/ T20 w 389"/>
                                      <a:gd name="T22" fmla="+- 0 2875 2841"/>
                                      <a:gd name="T23" fmla="*/ 2875 h 178"/>
                                      <a:gd name="T24" fmla="+- 0 8425 8053"/>
                                      <a:gd name="T25" fmla="*/ T24 w 389"/>
                                      <a:gd name="T26" fmla="+- 0 2875 2841"/>
                                      <a:gd name="T27" fmla="*/ 2875 h 178"/>
                                      <a:gd name="T28" fmla="+- 0 8063 8053"/>
                                      <a:gd name="T29" fmla="*/ T28 w 389"/>
                                      <a:gd name="T30" fmla="+- 0 3019 2841"/>
                                      <a:gd name="T31" fmla="*/ 3019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178">
                                        <a:moveTo>
                                          <a:pt x="10" y="178"/>
                                        </a:moveTo>
                                        <a:lnTo>
                                          <a:pt x="0" y="154"/>
                                        </a:lnTo>
                                        <a:lnTo>
                                          <a:pt x="362" y="12"/>
                                        </a:lnTo>
                                        <a:lnTo>
                                          <a:pt x="358" y="0"/>
                                        </a:lnTo>
                                        <a:lnTo>
                                          <a:pt x="389" y="15"/>
                                        </a:lnTo>
                                        <a:lnTo>
                                          <a:pt x="381" y="34"/>
                                        </a:lnTo>
                                        <a:lnTo>
                                          <a:pt x="372" y="34"/>
                                        </a:lnTo>
                                        <a:lnTo>
                                          <a:pt x="10" y="178"/>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6"/>
                                <wps:cNvSpPr>
                                  <a:spLocks/>
                                </wps:cNvSpPr>
                                <wps:spPr bwMode="auto">
                                  <a:xfrm>
                                    <a:off x="8053" y="2841"/>
                                    <a:ext cx="389" cy="178"/>
                                  </a:xfrm>
                                  <a:custGeom>
                                    <a:avLst/>
                                    <a:gdLst>
                                      <a:gd name="T0" fmla="+- 0 8430 8053"/>
                                      <a:gd name="T1" fmla="*/ T0 w 389"/>
                                      <a:gd name="T2" fmla="+- 0 2887 2841"/>
                                      <a:gd name="T3" fmla="*/ 2887 h 178"/>
                                      <a:gd name="T4" fmla="+- 0 8425 8053"/>
                                      <a:gd name="T5" fmla="*/ T4 w 389"/>
                                      <a:gd name="T6" fmla="+- 0 2875 2841"/>
                                      <a:gd name="T7" fmla="*/ 2875 h 178"/>
                                      <a:gd name="T8" fmla="+- 0 8434 8053"/>
                                      <a:gd name="T9" fmla="*/ T8 w 389"/>
                                      <a:gd name="T10" fmla="+- 0 2875 2841"/>
                                      <a:gd name="T11" fmla="*/ 2875 h 178"/>
                                      <a:gd name="T12" fmla="+- 0 8430 8053"/>
                                      <a:gd name="T13" fmla="*/ T12 w 389"/>
                                      <a:gd name="T14" fmla="+- 0 2887 2841"/>
                                      <a:gd name="T15" fmla="*/ 2887 h 178"/>
                                    </a:gdLst>
                                    <a:ahLst/>
                                    <a:cxnLst>
                                      <a:cxn ang="0">
                                        <a:pos x="T1" y="T3"/>
                                      </a:cxn>
                                      <a:cxn ang="0">
                                        <a:pos x="T5" y="T7"/>
                                      </a:cxn>
                                      <a:cxn ang="0">
                                        <a:pos x="T9" y="T11"/>
                                      </a:cxn>
                                      <a:cxn ang="0">
                                        <a:pos x="T13" y="T15"/>
                                      </a:cxn>
                                    </a:cxnLst>
                                    <a:rect l="0" t="0" r="r" b="b"/>
                                    <a:pathLst>
                                      <a:path w="389" h="178">
                                        <a:moveTo>
                                          <a:pt x="377" y="46"/>
                                        </a:moveTo>
                                        <a:lnTo>
                                          <a:pt x="372" y="34"/>
                                        </a:lnTo>
                                        <a:lnTo>
                                          <a:pt x="381" y="34"/>
                                        </a:lnTo>
                                        <a:lnTo>
                                          <a:pt x="377" y="46"/>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7"/>
                              <wpg:cNvGrpSpPr>
                                <a:grpSpLocks/>
                              </wpg:cNvGrpSpPr>
                              <wpg:grpSpPr bwMode="auto">
                                <a:xfrm>
                                  <a:off x="8043" y="2829"/>
                                  <a:ext cx="408" cy="197"/>
                                  <a:chOff x="8043" y="2829"/>
                                  <a:chExt cx="408" cy="197"/>
                                </a:xfrm>
                              </wpg:grpSpPr>
                              <wps:wsp>
                                <wps:cNvPr id="62" name="Freeform 58"/>
                                <wps:cNvSpPr>
                                  <a:spLocks/>
                                </wps:cNvSpPr>
                                <wps:spPr bwMode="auto">
                                  <a:xfrm>
                                    <a:off x="8043" y="2829"/>
                                    <a:ext cx="408" cy="197"/>
                                  </a:xfrm>
                                  <a:custGeom>
                                    <a:avLst/>
                                    <a:gdLst>
                                      <a:gd name="T0" fmla="+- 0 8407 8043"/>
                                      <a:gd name="T1" fmla="*/ T0 w 408"/>
                                      <a:gd name="T2" fmla="+- 0 2848 2829"/>
                                      <a:gd name="T3" fmla="*/ 2848 h 197"/>
                                      <a:gd name="T4" fmla="+- 0 8399 8043"/>
                                      <a:gd name="T5" fmla="*/ T4 w 408"/>
                                      <a:gd name="T6" fmla="+- 0 2829 2829"/>
                                      <a:gd name="T7" fmla="*/ 2829 h 197"/>
                                      <a:gd name="T8" fmla="+- 0 8420 8043"/>
                                      <a:gd name="T9" fmla="*/ T8 w 408"/>
                                      <a:gd name="T10" fmla="+- 0 2839 2829"/>
                                      <a:gd name="T11" fmla="*/ 2839 h 197"/>
                                      <a:gd name="T12" fmla="+- 0 8418 8043"/>
                                      <a:gd name="T13" fmla="*/ T12 w 408"/>
                                      <a:gd name="T14" fmla="+- 0 2839 2829"/>
                                      <a:gd name="T15" fmla="*/ 2839 h 197"/>
                                      <a:gd name="T16" fmla="+- 0 8409 8043"/>
                                      <a:gd name="T17" fmla="*/ T16 w 408"/>
                                      <a:gd name="T18" fmla="+- 0 2848 2829"/>
                                      <a:gd name="T19" fmla="*/ 2848 h 197"/>
                                      <a:gd name="T20" fmla="+- 0 8407 8043"/>
                                      <a:gd name="T21" fmla="*/ T20 w 408"/>
                                      <a:gd name="T22" fmla="+- 0 2848 2829"/>
                                      <a:gd name="T23" fmla="*/ 2848 h 197"/>
                                    </a:gdLst>
                                    <a:ahLst/>
                                    <a:cxnLst>
                                      <a:cxn ang="0">
                                        <a:pos x="T1" y="T3"/>
                                      </a:cxn>
                                      <a:cxn ang="0">
                                        <a:pos x="T5" y="T7"/>
                                      </a:cxn>
                                      <a:cxn ang="0">
                                        <a:pos x="T9" y="T11"/>
                                      </a:cxn>
                                      <a:cxn ang="0">
                                        <a:pos x="T13" y="T15"/>
                                      </a:cxn>
                                      <a:cxn ang="0">
                                        <a:pos x="T17" y="T19"/>
                                      </a:cxn>
                                      <a:cxn ang="0">
                                        <a:pos x="T21" y="T23"/>
                                      </a:cxn>
                                    </a:cxnLst>
                                    <a:rect l="0" t="0" r="r" b="b"/>
                                    <a:pathLst>
                                      <a:path w="408" h="197">
                                        <a:moveTo>
                                          <a:pt x="364" y="19"/>
                                        </a:moveTo>
                                        <a:lnTo>
                                          <a:pt x="356" y="0"/>
                                        </a:lnTo>
                                        <a:lnTo>
                                          <a:pt x="377" y="10"/>
                                        </a:lnTo>
                                        <a:lnTo>
                                          <a:pt x="375" y="10"/>
                                        </a:lnTo>
                                        <a:lnTo>
                                          <a:pt x="366" y="19"/>
                                        </a:lnTo>
                                        <a:lnTo>
                                          <a:pt x="364" y="19"/>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9"/>
                                <wps:cNvSpPr>
                                  <a:spLocks/>
                                </wps:cNvSpPr>
                                <wps:spPr bwMode="auto">
                                  <a:xfrm>
                                    <a:off x="8043" y="2829"/>
                                    <a:ext cx="408" cy="197"/>
                                  </a:xfrm>
                                  <a:custGeom>
                                    <a:avLst/>
                                    <a:gdLst>
                                      <a:gd name="T0" fmla="+- 0 8409 8043"/>
                                      <a:gd name="T1" fmla="*/ T0 w 408"/>
                                      <a:gd name="T2" fmla="+- 0 2848 2829"/>
                                      <a:gd name="T3" fmla="*/ 2848 h 197"/>
                                      <a:gd name="T4" fmla="+- 0 8418 8043"/>
                                      <a:gd name="T5" fmla="*/ T4 w 408"/>
                                      <a:gd name="T6" fmla="+- 0 2839 2829"/>
                                      <a:gd name="T7" fmla="*/ 2839 h 197"/>
                                      <a:gd name="T8" fmla="+- 0 8421 8043"/>
                                      <a:gd name="T9" fmla="*/ T8 w 408"/>
                                      <a:gd name="T10" fmla="+- 0 2846 2829"/>
                                      <a:gd name="T11" fmla="*/ 2846 h 197"/>
                                      <a:gd name="T12" fmla="+- 0 8413 8043"/>
                                      <a:gd name="T13" fmla="*/ T12 w 408"/>
                                      <a:gd name="T14" fmla="+- 0 2846 2829"/>
                                      <a:gd name="T15" fmla="*/ 2846 h 197"/>
                                      <a:gd name="T16" fmla="+- 0 8409 8043"/>
                                      <a:gd name="T17" fmla="*/ T16 w 408"/>
                                      <a:gd name="T18" fmla="+- 0 2848 2829"/>
                                      <a:gd name="T19" fmla="*/ 2848 h 197"/>
                                    </a:gdLst>
                                    <a:ahLst/>
                                    <a:cxnLst>
                                      <a:cxn ang="0">
                                        <a:pos x="T1" y="T3"/>
                                      </a:cxn>
                                      <a:cxn ang="0">
                                        <a:pos x="T5" y="T7"/>
                                      </a:cxn>
                                      <a:cxn ang="0">
                                        <a:pos x="T9" y="T11"/>
                                      </a:cxn>
                                      <a:cxn ang="0">
                                        <a:pos x="T13" y="T15"/>
                                      </a:cxn>
                                      <a:cxn ang="0">
                                        <a:pos x="T17" y="T19"/>
                                      </a:cxn>
                                    </a:cxnLst>
                                    <a:rect l="0" t="0" r="r" b="b"/>
                                    <a:pathLst>
                                      <a:path w="408" h="197">
                                        <a:moveTo>
                                          <a:pt x="366" y="19"/>
                                        </a:moveTo>
                                        <a:lnTo>
                                          <a:pt x="375" y="10"/>
                                        </a:lnTo>
                                        <a:lnTo>
                                          <a:pt x="378" y="17"/>
                                        </a:lnTo>
                                        <a:lnTo>
                                          <a:pt x="370" y="17"/>
                                        </a:lnTo>
                                        <a:lnTo>
                                          <a:pt x="366" y="19"/>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0"/>
                                <wps:cNvSpPr>
                                  <a:spLocks/>
                                </wps:cNvSpPr>
                                <wps:spPr bwMode="auto">
                                  <a:xfrm>
                                    <a:off x="8043" y="2829"/>
                                    <a:ext cx="408" cy="197"/>
                                  </a:xfrm>
                                  <a:custGeom>
                                    <a:avLst/>
                                    <a:gdLst>
                                      <a:gd name="T0" fmla="+- 0 8434 8043"/>
                                      <a:gd name="T1" fmla="*/ T0 w 408"/>
                                      <a:gd name="T2" fmla="+- 0 2860 2829"/>
                                      <a:gd name="T3" fmla="*/ 2860 h 197"/>
                                      <a:gd name="T4" fmla="+- 0 8424 8043"/>
                                      <a:gd name="T5" fmla="*/ T4 w 408"/>
                                      <a:gd name="T6" fmla="+- 0 2856 2829"/>
                                      <a:gd name="T7" fmla="*/ 2856 h 197"/>
                                      <a:gd name="T8" fmla="+- 0 8418 8043"/>
                                      <a:gd name="T9" fmla="*/ T8 w 408"/>
                                      <a:gd name="T10" fmla="+- 0 2839 2829"/>
                                      <a:gd name="T11" fmla="*/ 2839 h 197"/>
                                      <a:gd name="T12" fmla="+- 0 8420 8043"/>
                                      <a:gd name="T13" fmla="*/ T12 w 408"/>
                                      <a:gd name="T14" fmla="+- 0 2839 2829"/>
                                      <a:gd name="T15" fmla="*/ 2839 h 197"/>
                                      <a:gd name="T16" fmla="+- 0 8451 8043"/>
                                      <a:gd name="T17" fmla="*/ T16 w 408"/>
                                      <a:gd name="T18" fmla="+- 0 2853 2829"/>
                                      <a:gd name="T19" fmla="*/ 2853 h 197"/>
                                      <a:gd name="T20" fmla="+- 0 8437 8043"/>
                                      <a:gd name="T21" fmla="*/ T20 w 408"/>
                                      <a:gd name="T22" fmla="+- 0 2853 2829"/>
                                      <a:gd name="T23" fmla="*/ 2853 h 197"/>
                                      <a:gd name="T24" fmla="+- 0 8434 8043"/>
                                      <a:gd name="T25" fmla="*/ T24 w 408"/>
                                      <a:gd name="T26" fmla="+- 0 2860 2829"/>
                                      <a:gd name="T27" fmla="*/ 2860 h 197"/>
                                    </a:gdLst>
                                    <a:ahLst/>
                                    <a:cxnLst>
                                      <a:cxn ang="0">
                                        <a:pos x="T1" y="T3"/>
                                      </a:cxn>
                                      <a:cxn ang="0">
                                        <a:pos x="T5" y="T7"/>
                                      </a:cxn>
                                      <a:cxn ang="0">
                                        <a:pos x="T9" y="T11"/>
                                      </a:cxn>
                                      <a:cxn ang="0">
                                        <a:pos x="T13" y="T15"/>
                                      </a:cxn>
                                      <a:cxn ang="0">
                                        <a:pos x="T17" y="T19"/>
                                      </a:cxn>
                                      <a:cxn ang="0">
                                        <a:pos x="T21" y="T23"/>
                                      </a:cxn>
                                      <a:cxn ang="0">
                                        <a:pos x="T25" y="T27"/>
                                      </a:cxn>
                                    </a:cxnLst>
                                    <a:rect l="0" t="0" r="r" b="b"/>
                                    <a:pathLst>
                                      <a:path w="408" h="197">
                                        <a:moveTo>
                                          <a:pt x="391" y="31"/>
                                        </a:moveTo>
                                        <a:lnTo>
                                          <a:pt x="381" y="27"/>
                                        </a:lnTo>
                                        <a:lnTo>
                                          <a:pt x="375" y="10"/>
                                        </a:lnTo>
                                        <a:lnTo>
                                          <a:pt x="377" y="10"/>
                                        </a:lnTo>
                                        <a:lnTo>
                                          <a:pt x="408" y="24"/>
                                        </a:lnTo>
                                        <a:lnTo>
                                          <a:pt x="394" y="24"/>
                                        </a:lnTo>
                                        <a:lnTo>
                                          <a:pt x="391" y="31"/>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1"/>
                                <wps:cNvSpPr>
                                  <a:spLocks/>
                                </wps:cNvSpPr>
                                <wps:spPr bwMode="auto">
                                  <a:xfrm>
                                    <a:off x="8043" y="2829"/>
                                    <a:ext cx="408" cy="197"/>
                                  </a:xfrm>
                                  <a:custGeom>
                                    <a:avLst/>
                                    <a:gdLst>
                                      <a:gd name="T0" fmla="+- 0 8412 8043"/>
                                      <a:gd name="T1" fmla="*/ T0 w 408"/>
                                      <a:gd name="T2" fmla="+- 0 2850 2829"/>
                                      <a:gd name="T3" fmla="*/ 2850 h 197"/>
                                      <a:gd name="T4" fmla="+- 0 8408 8043"/>
                                      <a:gd name="T5" fmla="*/ T4 w 408"/>
                                      <a:gd name="T6" fmla="+- 0 2849 2829"/>
                                      <a:gd name="T7" fmla="*/ 2849 h 197"/>
                                      <a:gd name="T8" fmla="+- 0 8409 8043"/>
                                      <a:gd name="T9" fmla="*/ T8 w 408"/>
                                      <a:gd name="T10" fmla="+- 0 2848 2829"/>
                                      <a:gd name="T11" fmla="*/ 2848 h 197"/>
                                      <a:gd name="T12" fmla="+- 0 8413 8043"/>
                                      <a:gd name="T13" fmla="*/ T12 w 408"/>
                                      <a:gd name="T14" fmla="+- 0 2846 2829"/>
                                      <a:gd name="T15" fmla="*/ 2846 h 197"/>
                                      <a:gd name="T16" fmla="+- 0 8412 8043"/>
                                      <a:gd name="T17" fmla="*/ T16 w 408"/>
                                      <a:gd name="T18" fmla="+- 0 2850 2829"/>
                                      <a:gd name="T19" fmla="*/ 2850 h 197"/>
                                    </a:gdLst>
                                    <a:ahLst/>
                                    <a:cxnLst>
                                      <a:cxn ang="0">
                                        <a:pos x="T1" y="T3"/>
                                      </a:cxn>
                                      <a:cxn ang="0">
                                        <a:pos x="T5" y="T7"/>
                                      </a:cxn>
                                      <a:cxn ang="0">
                                        <a:pos x="T9" y="T11"/>
                                      </a:cxn>
                                      <a:cxn ang="0">
                                        <a:pos x="T13" y="T15"/>
                                      </a:cxn>
                                      <a:cxn ang="0">
                                        <a:pos x="T17" y="T19"/>
                                      </a:cxn>
                                    </a:cxnLst>
                                    <a:rect l="0" t="0" r="r" b="b"/>
                                    <a:pathLst>
                                      <a:path w="408" h="197">
                                        <a:moveTo>
                                          <a:pt x="369" y="21"/>
                                        </a:moveTo>
                                        <a:lnTo>
                                          <a:pt x="365" y="20"/>
                                        </a:lnTo>
                                        <a:lnTo>
                                          <a:pt x="366" y="19"/>
                                        </a:lnTo>
                                        <a:lnTo>
                                          <a:pt x="370" y="17"/>
                                        </a:lnTo>
                                        <a:lnTo>
                                          <a:pt x="369" y="21"/>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8043" y="2829"/>
                                    <a:ext cx="408" cy="197"/>
                                  </a:xfrm>
                                  <a:custGeom>
                                    <a:avLst/>
                                    <a:gdLst>
                                      <a:gd name="T0" fmla="+- 0 8424 8043"/>
                                      <a:gd name="T1" fmla="*/ T0 w 408"/>
                                      <a:gd name="T2" fmla="+- 0 2856 2829"/>
                                      <a:gd name="T3" fmla="*/ 2856 h 197"/>
                                      <a:gd name="T4" fmla="+- 0 8412 8043"/>
                                      <a:gd name="T5" fmla="*/ T4 w 408"/>
                                      <a:gd name="T6" fmla="+- 0 2850 2829"/>
                                      <a:gd name="T7" fmla="*/ 2850 h 197"/>
                                      <a:gd name="T8" fmla="+- 0 8413 8043"/>
                                      <a:gd name="T9" fmla="*/ T8 w 408"/>
                                      <a:gd name="T10" fmla="+- 0 2846 2829"/>
                                      <a:gd name="T11" fmla="*/ 2846 h 197"/>
                                      <a:gd name="T12" fmla="+- 0 8421 8043"/>
                                      <a:gd name="T13" fmla="*/ T12 w 408"/>
                                      <a:gd name="T14" fmla="+- 0 2846 2829"/>
                                      <a:gd name="T15" fmla="*/ 2846 h 197"/>
                                      <a:gd name="T16" fmla="+- 0 8424 8043"/>
                                      <a:gd name="T17" fmla="*/ T16 w 408"/>
                                      <a:gd name="T18" fmla="+- 0 2856 2829"/>
                                      <a:gd name="T19" fmla="*/ 2856 h 197"/>
                                    </a:gdLst>
                                    <a:ahLst/>
                                    <a:cxnLst>
                                      <a:cxn ang="0">
                                        <a:pos x="T1" y="T3"/>
                                      </a:cxn>
                                      <a:cxn ang="0">
                                        <a:pos x="T5" y="T7"/>
                                      </a:cxn>
                                      <a:cxn ang="0">
                                        <a:pos x="T9" y="T11"/>
                                      </a:cxn>
                                      <a:cxn ang="0">
                                        <a:pos x="T13" y="T15"/>
                                      </a:cxn>
                                      <a:cxn ang="0">
                                        <a:pos x="T17" y="T19"/>
                                      </a:cxn>
                                    </a:cxnLst>
                                    <a:rect l="0" t="0" r="r" b="b"/>
                                    <a:pathLst>
                                      <a:path w="408" h="197">
                                        <a:moveTo>
                                          <a:pt x="381" y="27"/>
                                        </a:moveTo>
                                        <a:lnTo>
                                          <a:pt x="369" y="21"/>
                                        </a:lnTo>
                                        <a:lnTo>
                                          <a:pt x="370" y="17"/>
                                        </a:lnTo>
                                        <a:lnTo>
                                          <a:pt x="378" y="17"/>
                                        </a:lnTo>
                                        <a:lnTo>
                                          <a:pt x="381" y="27"/>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3"/>
                                <wps:cNvSpPr>
                                  <a:spLocks/>
                                </wps:cNvSpPr>
                                <wps:spPr bwMode="auto">
                                  <a:xfrm>
                                    <a:off x="8043" y="2829"/>
                                    <a:ext cx="408" cy="197"/>
                                  </a:xfrm>
                                  <a:custGeom>
                                    <a:avLst/>
                                    <a:gdLst>
                                      <a:gd name="T0" fmla="+- 0 8411 8043"/>
                                      <a:gd name="T1" fmla="*/ T0 w 408"/>
                                      <a:gd name="T2" fmla="+- 0 2856 2829"/>
                                      <a:gd name="T3" fmla="*/ 2856 h 197"/>
                                      <a:gd name="T4" fmla="+- 0 8407 8043"/>
                                      <a:gd name="T5" fmla="*/ T4 w 408"/>
                                      <a:gd name="T6" fmla="+- 0 2848 2829"/>
                                      <a:gd name="T7" fmla="*/ 2848 h 197"/>
                                      <a:gd name="T8" fmla="+- 0 8409 8043"/>
                                      <a:gd name="T9" fmla="*/ T8 w 408"/>
                                      <a:gd name="T10" fmla="+- 0 2848 2829"/>
                                      <a:gd name="T11" fmla="*/ 2848 h 197"/>
                                      <a:gd name="T12" fmla="+- 0 8408 8043"/>
                                      <a:gd name="T13" fmla="*/ T12 w 408"/>
                                      <a:gd name="T14" fmla="+- 0 2849 2829"/>
                                      <a:gd name="T15" fmla="*/ 2849 h 197"/>
                                      <a:gd name="T16" fmla="+- 0 8412 8043"/>
                                      <a:gd name="T17" fmla="*/ T16 w 408"/>
                                      <a:gd name="T18" fmla="+- 0 2850 2829"/>
                                      <a:gd name="T19" fmla="*/ 2850 h 197"/>
                                      <a:gd name="T20" fmla="+- 0 8411 8043"/>
                                      <a:gd name="T21" fmla="*/ T20 w 408"/>
                                      <a:gd name="T22" fmla="+- 0 2856 2829"/>
                                      <a:gd name="T23" fmla="*/ 2856 h 197"/>
                                    </a:gdLst>
                                    <a:ahLst/>
                                    <a:cxnLst>
                                      <a:cxn ang="0">
                                        <a:pos x="T1" y="T3"/>
                                      </a:cxn>
                                      <a:cxn ang="0">
                                        <a:pos x="T5" y="T7"/>
                                      </a:cxn>
                                      <a:cxn ang="0">
                                        <a:pos x="T9" y="T11"/>
                                      </a:cxn>
                                      <a:cxn ang="0">
                                        <a:pos x="T13" y="T15"/>
                                      </a:cxn>
                                      <a:cxn ang="0">
                                        <a:pos x="T17" y="T19"/>
                                      </a:cxn>
                                      <a:cxn ang="0">
                                        <a:pos x="T21" y="T23"/>
                                      </a:cxn>
                                    </a:cxnLst>
                                    <a:rect l="0" t="0" r="r" b="b"/>
                                    <a:pathLst>
                                      <a:path w="408" h="197">
                                        <a:moveTo>
                                          <a:pt x="368" y="27"/>
                                        </a:moveTo>
                                        <a:lnTo>
                                          <a:pt x="364" y="19"/>
                                        </a:lnTo>
                                        <a:lnTo>
                                          <a:pt x="366" y="19"/>
                                        </a:lnTo>
                                        <a:lnTo>
                                          <a:pt x="365" y="20"/>
                                        </a:lnTo>
                                        <a:lnTo>
                                          <a:pt x="369" y="21"/>
                                        </a:lnTo>
                                        <a:lnTo>
                                          <a:pt x="368" y="27"/>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4"/>
                                <wps:cNvSpPr>
                                  <a:spLocks/>
                                </wps:cNvSpPr>
                                <wps:spPr bwMode="auto">
                                  <a:xfrm>
                                    <a:off x="8043" y="2829"/>
                                    <a:ext cx="408" cy="197"/>
                                  </a:xfrm>
                                  <a:custGeom>
                                    <a:avLst/>
                                    <a:gdLst>
                                      <a:gd name="T0" fmla="+- 0 8058 8043"/>
                                      <a:gd name="T1" fmla="*/ T0 w 408"/>
                                      <a:gd name="T2" fmla="+- 0 3026 2829"/>
                                      <a:gd name="T3" fmla="*/ 3026 h 197"/>
                                      <a:gd name="T4" fmla="+- 0 8043 8043"/>
                                      <a:gd name="T5" fmla="*/ T4 w 408"/>
                                      <a:gd name="T6" fmla="+- 0 2993 2829"/>
                                      <a:gd name="T7" fmla="*/ 2993 h 197"/>
                                      <a:gd name="T8" fmla="+- 0 8407 8043"/>
                                      <a:gd name="T9" fmla="*/ T8 w 408"/>
                                      <a:gd name="T10" fmla="+- 0 2848 2829"/>
                                      <a:gd name="T11" fmla="*/ 2848 h 197"/>
                                      <a:gd name="T12" fmla="+- 0 8411 8043"/>
                                      <a:gd name="T13" fmla="*/ T12 w 408"/>
                                      <a:gd name="T14" fmla="+- 0 2856 2829"/>
                                      <a:gd name="T15" fmla="*/ 2856 h 197"/>
                                      <a:gd name="T16" fmla="+- 0 8424 8043"/>
                                      <a:gd name="T17" fmla="*/ T16 w 408"/>
                                      <a:gd name="T18" fmla="+- 0 2856 2829"/>
                                      <a:gd name="T19" fmla="*/ 2856 h 197"/>
                                      <a:gd name="T20" fmla="+- 0 8424 8043"/>
                                      <a:gd name="T21" fmla="*/ T20 w 408"/>
                                      <a:gd name="T22" fmla="+- 0 2856 2829"/>
                                      <a:gd name="T23" fmla="*/ 2856 h 197"/>
                                      <a:gd name="T24" fmla="+- 0 8425 8043"/>
                                      <a:gd name="T25" fmla="*/ T24 w 408"/>
                                      <a:gd name="T26" fmla="+- 0 2858 2829"/>
                                      <a:gd name="T27" fmla="*/ 2858 h 197"/>
                                      <a:gd name="T28" fmla="+- 0 8080 8043"/>
                                      <a:gd name="T29" fmla="*/ T28 w 408"/>
                                      <a:gd name="T30" fmla="+- 0 2993 2829"/>
                                      <a:gd name="T31" fmla="*/ 2993 h 197"/>
                                      <a:gd name="T32" fmla="+- 0 8060 8043"/>
                                      <a:gd name="T33" fmla="*/ T32 w 408"/>
                                      <a:gd name="T34" fmla="+- 0 2993 2829"/>
                                      <a:gd name="T35" fmla="*/ 2993 h 197"/>
                                      <a:gd name="T36" fmla="+- 0 8055 8043"/>
                                      <a:gd name="T37" fmla="*/ T36 w 408"/>
                                      <a:gd name="T38" fmla="+- 0 3002 2829"/>
                                      <a:gd name="T39" fmla="*/ 3002 h 197"/>
                                      <a:gd name="T40" fmla="+- 0 8063 8043"/>
                                      <a:gd name="T41" fmla="*/ T40 w 408"/>
                                      <a:gd name="T42" fmla="+- 0 3002 2829"/>
                                      <a:gd name="T43" fmla="*/ 3002 h 197"/>
                                      <a:gd name="T44" fmla="+- 0 8065 8043"/>
                                      <a:gd name="T45" fmla="*/ T44 w 408"/>
                                      <a:gd name="T46" fmla="+- 0 3010 2829"/>
                                      <a:gd name="T47" fmla="*/ 3010 h 197"/>
                                      <a:gd name="T48" fmla="+- 0 8060 8043"/>
                                      <a:gd name="T49" fmla="*/ T48 w 408"/>
                                      <a:gd name="T50" fmla="+- 0 3012 2829"/>
                                      <a:gd name="T51" fmla="*/ 3012 h 197"/>
                                      <a:gd name="T52" fmla="+- 0 8067 8043"/>
                                      <a:gd name="T53" fmla="*/ T52 w 408"/>
                                      <a:gd name="T54" fmla="+- 0 3017 2829"/>
                                      <a:gd name="T55" fmla="*/ 3017 h 197"/>
                                      <a:gd name="T56" fmla="+- 0 8082 8043"/>
                                      <a:gd name="T57" fmla="*/ T56 w 408"/>
                                      <a:gd name="T58" fmla="+- 0 3017 2829"/>
                                      <a:gd name="T59" fmla="*/ 3017 h 197"/>
                                      <a:gd name="T60" fmla="+- 0 8058 8043"/>
                                      <a:gd name="T61" fmla="*/ T60 w 408"/>
                                      <a:gd name="T62" fmla="+- 0 3026 2829"/>
                                      <a:gd name="T63" fmla="*/ 3026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8" h="197">
                                        <a:moveTo>
                                          <a:pt x="15" y="197"/>
                                        </a:moveTo>
                                        <a:lnTo>
                                          <a:pt x="0" y="164"/>
                                        </a:lnTo>
                                        <a:lnTo>
                                          <a:pt x="364" y="19"/>
                                        </a:lnTo>
                                        <a:lnTo>
                                          <a:pt x="368" y="27"/>
                                        </a:lnTo>
                                        <a:lnTo>
                                          <a:pt x="381" y="27"/>
                                        </a:lnTo>
                                        <a:lnTo>
                                          <a:pt x="382" y="29"/>
                                        </a:lnTo>
                                        <a:lnTo>
                                          <a:pt x="37" y="164"/>
                                        </a:lnTo>
                                        <a:lnTo>
                                          <a:pt x="17" y="164"/>
                                        </a:lnTo>
                                        <a:lnTo>
                                          <a:pt x="12" y="173"/>
                                        </a:lnTo>
                                        <a:lnTo>
                                          <a:pt x="20" y="173"/>
                                        </a:lnTo>
                                        <a:lnTo>
                                          <a:pt x="22" y="181"/>
                                        </a:lnTo>
                                        <a:lnTo>
                                          <a:pt x="17" y="183"/>
                                        </a:lnTo>
                                        <a:lnTo>
                                          <a:pt x="24" y="188"/>
                                        </a:lnTo>
                                        <a:lnTo>
                                          <a:pt x="39" y="188"/>
                                        </a:lnTo>
                                        <a:lnTo>
                                          <a:pt x="15" y="197"/>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5"/>
                                <wps:cNvSpPr>
                                  <a:spLocks/>
                                </wps:cNvSpPr>
                                <wps:spPr bwMode="auto">
                                  <a:xfrm>
                                    <a:off x="8043" y="2829"/>
                                    <a:ext cx="408" cy="197"/>
                                  </a:xfrm>
                                  <a:custGeom>
                                    <a:avLst/>
                                    <a:gdLst>
                                      <a:gd name="T0" fmla="+- 0 8424 8043"/>
                                      <a:gd name="T1" fmla="*/ T0 w 408"/>
                                      <a:gd name="T2" fmla="+- 0 2856 2829"/>
                                      <a:gd name="T3" fmla="*/ 2856 h 197"/>
                                      <a:gd name="T4" fmla="+- 0 8411 8043"/>
                                      <a:gd name="T5" fmla="*/ T4 w 408"/>
                                      <a:gd name="T6" fmla="+- 0 2856 2829"/>
                                      <a:gd name="T7" fmla="*/ 2856 h 197"/>
                                      <a:gd name="T8" fmla="+- 0 8412 8043"/>
                                      <a:gd name="T9" fmla="*/ T8 w 408"/>
                                      <a:gd name="T10" fmla="+- 0 2850 2829"/>
                                      <a:gd name="T11" fmla="*/ 2850 h 197"/>
                                      <a:gd name="T12" fmla="+- 0 8424 8043"/>
                                      <a:gd name="T13" fmla="*/ T12 w 408"/>
                                      <a:gd name="T14" fmla="+- 0 2856 2829"/>
                                      <a:gd name="T15" fmla="*/ 2856 h 197"/>
                                    </a:gdLst>
                                    <a:ahLst/>
                                    <a:cxnLst>
                                      <a:cxn ang="0">
                                        <a:pos x="T1" y="T3"/>
                                      </a:cxn>
                                      <a:cxn ang="0">
                                        <a:pos x="T5" y="T7"/>
                                      </a:cxn>
                                      <a:cxn ang="0">
                                        <a:pos x="T9" y="T11"/>
                                      </a:cxn>
                                      <a:cxn ang="0">
                                        <a:pos x="T13" y="T15"/>
                                      </a:cxn>
                                    </a:cxnLst>
                                    <a:rect l="0" t="0" r="r" b="b"/>
                                    <a:pathLst>
                                      <a:path w="408" h="197">
                                        <a:moveTo>
                                          <a:pt x="381" y="27"/>
                                        </a:moveTo>
                                        <a:lnTo>
                                          <a:pt x="368" y="27"/>
                                        </a:lnTo>
                                        <a:lnTo>
                                          <a:pt x="369" y="21"/>
                                        </a:lnTo>
                                        <a:lnTo>
                                          <a:pt x="381" y="27"/>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6"/>
                                <wps:cNvSpPr>
                                  <a:spLocks/>
                                </wps:cNvSpPr>
                                <wps:spPr bwMode="auto">
                                  <a:xfrm>
                                    <a:off x="8043" y="2829"/>
                                    <a:ext cx="408" cy="197"/>
                                  </a:xfrm>
                                  <a:custGeom>
                                    <a:avLst/>
                                    <a:gdLst>
                                      <a:gd name="T0" fmla="+- 0 8439 8043"/>
                                      <a:gd name="T1" fmla="*/ T0 w 408"/>
                                      <a:gd name="T2" fmla="+- 0 2863 2829"/>
                                      <a:gd name="T3" fmla="*/ 2863 h 197"/>
                                      <a:gd name="T4" fmla="+- 0 8434 8043"/>
                                      <a:gd name="T5" fmla="*/ T4 w 408"/>
                                      <a:gd name="T6" fmla="+- 0 2860 2829"/>
                                      <a:gd name="T7" fmla="*/ 2860 h 197"/>
                                      <a:gd name="T8" fmla="+- 0 8437 8043"/>
                                      <a:gd name="T9" fmla="*/ T8 w 408"/>
                                      <a:gd name="T10" fmla="+- 0 2853 2829"/>
                                      <a:gd name="T11" fmla="*/ 2853 h 197"/>
                                      <a:gd name="T12" fmla="+- 0 8439 8043"/>
                                      <a:gd name="T13" fmla="*/ T12 w 408"/>
                                      <a:gd name="T14" fmla="+- 0 2863 2829"/>
                                      <a:gd name="T15" fmla="*/ 2863 h 197"/>
                                    </a:gdLst>
                                    <a:ahLst/>
                                    <a:cxnLst>
                                      <a:cxn ang="0">
                                        <a:pos x="T1" y="T3"/>
                                      </a:cxn>
                                      <a:cxn ang="0">
                                        <a:pos x="T5" y="T7"/>
                                      </a:cxn>
                                      <a:cxn ang="0">
                                        <a:pos x="T9" y="T11"/>
                                      </a:cxn>
                                      <a:cxn ang="0">
                                        <a:pos x="T13" y="T15"/>
                                      </a:cxn>
                                    </a:cxnLst>
                                    <a:rect l="0" t="0" r="r" b="b"/>
                                    <a:pathLst>
                                      <a:path w="408" h="197">
                                        <a:moveTo>
                                          <a:pt x="396" y="34"/>
                                        </a:moveTo>
                                        <a:lnTo>
                                          <a:pt x="391" y="31"/>
                                        </a:lnTo>
                                        <a:lnTo>
                                          <a:pt x="394" y="24"/>
                                        </a:lnTo>
                                        <a:lnTo>
                                          <a:pt x="396" y="34"/>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8043" y="2829"/>
                                    <a:ext cx="408" cy="197"/>
                                  </a:xfrm>
                                  <a:custGeom>
                                    <a:avLst/>
                                    <a:gdLst>
                                      <a:gd name="T0" fmla="+- 0 8447 8043"/>
                                      <a:gd name="T1" fmla="*/ T0 w 408"/>
                                      <a:gd name="T2" fmla="+- 0 2863 2829"/>
                                      <a:gd name="T3" fmla="*/ 2863 h 197"/>
                                      <a:gd name="T4" fmla="+- 0 8439 8043"/>
                                      <a:gd name="T5" fmla="*/ T4 w 408"/>
                                      <a:gd name="T6" fmla="+- 0 2863 2829"/>
                                      <a:gd name="T7" fmla="*/ 2863 h 197"/>
                                      <a:gd name="T8" fmla="+- 0 8437 8043"/>
                                      <a:gd name="T9" fmla="*/ T8 w 408"/>
                                      <a:gd name="T10" fmla="+- 0 2853 2829"/>
                                      <a:gd name="T11" fmla="*/ 2853 h 197"/>
                                      <a:gd name="T12" fmla="+- 0 8451 8043"/>
                                      <a:gd name="T13" fmla="*/ T12 w 408"/>
                                      <a:gd name="T14" fmla="+- 0 2853 2829"/>
                                      <a:gd name="T15" fmla="*/ 2853 h 197"/>
                                      <a:gd name="T16" fmla="+- 0 8447 8043"/>
                                      <a:gd name="T17" fmla="*/ T16 w 408"/>
                                      <a:gd name="T18" fmla="+- 0 2863 2829"/>
                                      <a:gd name="T19" fmla="*/ 2863 h 197"/>
                                    </a:gdLst>
                                    <a:ahLst/>
                                    <a:cxnLst>
                                      <a:cxn ang="0">
                                        <a:pos x="T1" y="T3"/>
                                      </a:cxn>
                                      <a:cxn ang="0">
                                        <a:pos x="T5" y="T7"/>
                                      </a:cxn>
                                      <a:cxn ang="0">
                                        <a:pos x="T9" y="T11"/>
                                      </a:cxn>
                                      <a:cxn ang="0">
                                        <a:pos x="T13" y="T15"/>
                                      </a:cxn>
                                      <a:cxn ang="0">
                                        <a:pos x="T17" y="T19"/>
                                      </a:cxn>
                                    </a:cxnLst>
                                    <a:rect l="0" t="0" r="r" b="b"/>
                                    <a:pathLst>
                                      <a:path w="408" h="197">
                                        <a:moveTo>
                                          <a:pt x="404" y="34"/>
                                        </a:moveTo>
                                        <a:lnTo>
                                          <a:pt x="396" y="34"/>
                                        </a:lnTo>
                                        <a:lnTo>
                                          <a:pt x="394" y="24"/>
                                        </a:lnTo>
                                        <a:lnTo>
                                          <a:pt x="408" y="24"/>
                                        </a:lnTo>
                                        <a:lnTo>
                                          <a:pt x="404" y="34"/>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8"/>
                                <wps:cNvSpPr>
                                  <a:spLocks/>
                                </wps:cNvSpPr>
                                <wps:spPr bwMode="auto">
                                  <a:xfrm>
                                    <a:off x="8043" y="2829"/>
                                    <a:ext cx="408" cy="197"/>
                                  </a:xfrm>
                                  <a:custGeom>
                                    <a:avLst/>
                                    <a:gdLst>
                                      <a:gd name="T0" fmla="+- 0 8439 8043"/>
                                      <a:gd name="T1" fmla="*/ T0 w 408"/>
                                      <a:gd name="T2" fmla="+- 0 2885 2829"/>
                                      <a:gd name="T3" fmla="*/ 2885 h 197"/>
                                      <a:gd name="T4" fmla="+- 0 8435 8043"/>
                                      <a:gd name="T5" fmla="*/ T4 w 408"/>
                                      <a:gd name="T6" fmla="+- 0 2885 2829"/>
                                      <a:gd name="T7" fmla="*/ 2885 h 197"/>
                                      <a:gd name="T8" fmla="+- 0 8429 8043"/>
                                      <a:gd name="T9" fmla="*/ T8 w 408"/>
                                      <a:gd name="T10" fmla="+- 0 2871 2829"/>
                                      <a:gd name="T11" fmla="*/ 2871 h 197"/>
                                      <a:gd name="T12" fmla="+- 0 8434 8043"/>
                                      <a:gd name="T13" fmla="*/ T12 w 408"/>
                                      <a:gd name="T14" fmla="+- 0 2860 2829"/>
                                      <a:gd name="T15" fmla="*/ 2860 h 197"/>
                                      <a:gd name="T16" fmla="+- 0 8439 8043"/>
                                      <a:gd name="T17" fmla="*/ T16 w 408"/>
                                      <a:gd name="T18" fmla="+- 0 2863 2829"/>
                                      <a:gd name="T19" fmla="*/ 2863 h 197"/>
                                      <a:gd name="T20" fmla="+- 0 8447 8043"/>
                                      <a:gd name="T21" fmla="*/ T20 w 408"/>
                                      <a:gd name="T22" fmla="+- 0 2863 2829"/>
                                      <a:gd name="T23" fmla="*/ 2863 h 197"/>
                                      <a:gd name="T24" fmla="+- 0 8439 8043"/>
                                      <a:gd name="T25" fmla="*/ T24 w 408"/>
                                      <a:gd name="T26" fmla="+- 0 2885 2829"/>
                                      <a:gd name="T27" fmla="*/ 2885 h 197"/>
                                    </a:gdLst>
                                    <a:ahLst/>
                                    <a:cxnLst>
                                      <a:cxn ang="0">
                                        <a:pos x="T1" y="T3"/>
                                      </a:cxn>
                                      <a:cxn ang="0">
                                        <a:pos x="T5" y="T7"/>
                                      </a:cxn>
                                      <a:cxn ang="0">
                                        <a:pos x="T9" y="T11"/>
                                      </a:cxn>
                                      <a:cxn ang="0">
                                        <a:pos x="T13" y="T15"/>
                                      </a:cxn>
                                      <a:cxn ang="0">
                                        <a:pos x="T17" y="T19"/>
                                      </a:cxn>
                                      <a:cxn ang="0">
                                        <a:pos x="T21" y="T23"/>
                                      </a:cxn>
                                      <a:cxn ang="0">
                                        <a:pos x="T25" y="T27"/>
                                      </a:cxn>
                                    </a:cxnLst>
                                    <a:rect l="0" t="0" r="r" b="b"/>
                                    <a:pathLst>
                                      <a:path w="408" h="197">
                                        <a:moveTo>
                                          <a:pt x="396" y="56"/>
                                        </a:moveTo>
                                        <a:lnTo>
                                          <a:pt x="392" y="56"/>
                                        </a:lnTo>
                                        <a:lnTo>
                                          <a:pt x="386" y="42"/>
                                        </a:lnTo>
                                        <a:lnTo>
                                          <a:pt x="391" y="31"/>
                                        </a:lnTo>
                                        <a:lnTo>
                                          <a:pt x="396" y="34"/>
                                        </a:lnTo>
                                        <a:lnTo>
                                          <a:pt x="404" y="34"/>
                                        </a:lnTo>
                                        <a:lnTo>
                                          <a:pt x="396" y="56"/>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9"/>
                                <wps:cNvSpPr>
                                  <a:spLocks/>
                                </wps:cNvSpPr>
                                <wps:spPr bwMode="auto">
                                  <a:xfrm>
                                    <a:off x="8043" y="2829"/>
                                    <a:ext cx="408" cy="197"/>
                                  </a:xfrm>
                                  <a:custGeom>
                                    <a:avLst/>
                                    <a:gdLst>
                                      <a:gd name="T0" fmla="+- 0 8082 8043"/>
                                      <a:gd name="T1" fmla="*/ T0 w 408"/>
                                      <a:gd name="T2" fmla="+- 0 3017 2829"/>
                                      <a:gd name="T3" fmla="*/ 3017 h 197"/>
                                      <a:gd name="T4" fmla="+- 0 8067 8043"/>
                                      <a:gd name="T5" fmla="*/ T4 w 408"/>
                                      <a:gd name="T6" fmla="+- 0 3017 2829"/>
                                      <a:gd name="T7" fmla="*/ 3017 h 197"/>
                                      <a:gd name="T8" fmla="+- 0 8065 8043"/>
                                      <a:gd name="T9" fmla="*/ T8 w 408"/>
                                      <a:gd name="T10" fmla="+- 0 3010 2829"/>
                                      <a:gd name="T11" fmla="*/ 3010 h 197"/>
                                      <a:gd name="T12" fmla="+- 0 8427 8043"/>
                                      <a:gd name="T13" fmla="*/ T12 w 408"/>
                                      <a:gd name="T14" fmla="+- 0 2868 2829"/>
                                      <a:gd name="T15" fmla="*/ 2868 h 197"/>
                                      <a:gd name="T16" fmla="+- 0 8429 8043"/>
                                      <a:gd name="T17" fmla="*/ T16 w 408"/>
                                      <a:gd name="T18" fmla="+- 0 2871 2829"/>
                                      <a:gd name="T19" fmla="*/ 2871 h 197"/>
                                      <a:gd name="T20" fmla="+- 0 8425 8043"/>
                                      <a:gd name="T21" fmla="*/ T20 w 408"/>
                                      <a:gd name="T22" fmla="+- 0 2880 2829"/>
                                      <a:gd name="T23" fmla="*/ 2880 h 197"/>
                                      <a:gd name="T24" fmla="+- 0 8418 8043"/>
                                      <a:gd name="T25" fmla="*/ T24 w 408"/>
                                      <a:gd name="T26" fmla="+- 0 2880 2829"/>
                                      <a:gd name="T27" fmla="*/ 2880 h 197"/>
                                      <a:gd name="T28" fmla="+- 0 8420 8043"/>
                                      <a:gd name="T29" fmla="*/ T28 w 408"/>
                                      <a:gd name="T30" fmla="+- 0 2885 2829"/>
                                      <a:gd name="T31" fmla="*/ 2885 h 197"/>
                                      <a:gd name="T32" fmla="+- 0 8082 8043"/>
                                      <a:gd name="T33" fmla="*/ T32 w 408"/>
                                      <a:gd name="T34" fmla="+- 0 3017 2829"/>
                                      <a:gd name="T35" fmla="*/ 3017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 h="197">
                                        <a:moveTo>
                                          <a:pt x="39" y="188"/>
                                        </a:moveTo>
                                        <a:lnTo>
                                          <a:pt x="24" y="188"/>
                                        </a:lnTo>
                                        <a:lnTo>
                                          <a:pt x="22" y="181"/>
                                        </a:lnTo>
                                        <a:lnTo>
                                          <a:pt x="384" y="39"/>
                                        </a:lnTo>
                                        <a:lnTo>
                                          <a:pt x="386" y="42"/>
                                        </a:lnTo>
                                        <a:lnTo>
                                          <a:pt x="382" y="51"/>
                                        </a:lnTo>
                                        <a:lnTo>
                                          <a:pt x="375" y="51"/>
                                        </a:lnTo>
                                        <a:lnTo>
                                          <a:pt x="377" y="56"/>
                                        </a:lnTo>
                                        <a:lnTo>
                                          <a:pt x="39" y="188"/>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
                                <wps:cNvSpPr>
                                  <a:spLocks/>
                                </wps:cNvSpPr>
                                <wps:spPr bwMode="auto">
                                  <a:xfrm>
                                    <a:off x="8043" y="2829"/>
                                    <a:ext cx="408" cy="197"/>
                                  </a:xfrm>
                                  <a:custGeom>
                                    <a:avLst/>
                                    <a:gdLst>
                                      <a:gd name="T0" fmla="+- 0 8435 8043"/>
                                      <a:gd name="T1" fmla="*/ T0 w 408"/>
                                      <a:gd name="T2" fmla="+- 0 2885 2829"/>
                                      <a:gd name="T3" fmla="*/ 2885 h 197"/>
                                      <a:gd name="T4" fmla="+- 0 8423 8043"/>
                                      <a:gd name="T5" fmla="*/ T4 w 408"/>
                                      <a:gd name="T6" fmla="+- 0 2885 2829"/>
                                      <a:gd name="T7" fmla="*/ 2885 h 197"/>
                                      <a:gd name="T8" fmla="+- 0 8423 8043"/>
                                      <a:gd name="T9" fmla="*/ T8 w 408"/>
                                      <a:gd name="T10" fmla="+- 0 2884 2829"/>
                                      <a:gd name="T11" fmla="*/ 2884 h 197"/>
                                      <a:gd name="T12" fmla="+- 0 8427 8043"/>
                                      <a:gd name="T13" fmla="*/ T12 w 408"/>
                                      <a:gd name="T14" fmla="+- 0 2882 2829"/>
                                      <a:gd name="T15" fmla="*/ 2882 h 197"/>
                                      <a:gd name="T16" fmla="+- 0 8424 8043"/>
                                      <a:gd name="T17" fmla="*/ T16 w 408"/>
                                      <a:gd name="T18" fmla="+- 0 2881 2829"/>
                                      <a:gd name="T19" fmla="*/ 2881 h 197"/>
                                      <a:gd name="T20" fmla="+- 0 8429 8043"/>
                                      <a:gd name="T21" fmla="*/ T20 w 408"/>
                                      <a:gd name="T22" fmla="+- 0 2871 2829"/>
                                      <a:gd name="T23" fmla="*/ 2871 h 197"/>
                                      <a:gd name="T24" fmla="+- 0 8435 8043"/>
                                      <a:gd name="T25" fmla="*/ T24 w 408"/>
                                      <a:gd name="T26" fmla="+- 0 2885 2829"/>
                                      <a:gd name="T27" fmla="*/ 2885 h 197"/>
                                    </a:gdLst>
                                    <a:ahLst/>
                                    <a:cxnLst>
                                      <a:cxn ang="0">
                                        <a:pos x="T1" y="T3"/>
                                      </a:cxn>
                                      <a:cxn ang="0">
                                        <a:pos x="T5" y="T7"/>
                                      </a:cxn>
                                      <a:cxn ang="0">
                                        <a:pos x="T9" y="T11"/>
                                      </a:cxn>
                                      <a:cxn ang="0">
                                        <a:pos x="T13" y="T15"/>
                                      </a:cxn>
                                      <a:cxn ang="0">
                                        <a:pos x="T17" y="T19"/>
                                      </a:cxn>
                                      <a:cxn ang="0">
                                        <a:pos x="T21" y="T23"/>
                                      </a:cxn>
                                      <a:cxn ang="0">
                                        <a:pos x="T25" y="T27"/>
                                      </a:cxn>
                                    </a:cxnLst>
                                    <a:rect l="0" t="0" r="r" b="b"/>
                                    <a:pathLst>
                                      <a:path w="408" h="197">
                                        <a:moveTo>
                                          <a:pt x="392" y="56"/>
                                        </a:moveTo>
                                        <a:lnTo>
                                          <a:pt x="380" y="56"/>
                                        </a:lnTo>
                                        <a:lnTo>
                                          <a:pt x="380" y="55"/>
                                        </a:lnTo>
                                        <a:lnTo>
                                          <a:pt x="384" y="53"/>
                                        </a:lnTo>
                                        <a:lnTo>
                                          <a:pt x="381" y="52"/>
                                        </a:lnTo>
                                        <a:lnTo>
                                          <a:pt x="386" y="42"/>
                                        </a:lnTo>
                                        <a:lnTo>
                                          <a:pt x="392" y="56"/>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1"/>
                                <wps:cNvSpPr>
                                  <a:spLocks/>
                                </wps:cNvSpPr>
                                <wps:spPr bwMode="auto">
                                  <a:xfrm>
                                    <a:off x="8043" y="2829"/>
                                    <a:ext cx="408" cy="197"/>
                                  </a:xfrm>
                                  <a:custGeom>
                                    <a:avLst/>
                                    <a:gdLst>
                                      <a:gd name="T0" fmla="+- 0 8420 8043"/>
                                      <a:gd name="T1" fmla="*/ T0 w 408"/>
                                      <a:gd name="T2" fmla="+- 0 2885 2829"/>
                                      <a:gd name="T3" fmla="*/ 2885 h 197"/>
                                      <a:gd name="T4" fmla="+- 0 8418 8043"/>
                                      <a:gd name="T5" fmla="*/ T4 w 408"/>
                                      <a:gd name="T6" fmla="+- 0 2880 2829"/>
                                      <a:gd name="T7" fmla="*/ 2880 h 197"/>
                                      <a:gd name="T8" fmla="+- 0 8424 8043"/>
                                      <a:gd name="T9" fmla="*/ T8 w 408"/>
                                      <a:gd name="T10" fmla="+- 0 2881 2829"/>
                                      <a:gd name="T11" fmla="*/ 2881 h 197"/>
                                      <a:gd name="T12" fmla="+- 0 8423 8043"/>
                                      <a:gd name="T13" fmla="*/ T12 w 408"/>
                                      <a:gd name="T14" fmla="+- 0 2884 2829"/>
                                      <a:gd name="T15" fmla="*/ 2884 h 197"/>
                                      <a:gd name="T16" fmla="+- 0 8420 8043"/>
                                      <a:gd name="T17" fmla="*/ T16 w 408"/>
                                      <a:gd name="T18" fmla="+- 0 2885 2829"/>
                                      <a:gd name="T19" fmla="*/ 2885 h 197"/>
                                    </a:gdLst>
                                    <a:ahLst/>
                                    <a:cxnLst>
                                      <a:cxn ang="0">
                                        <a:pos x="T1" y="T3"/>
                                      </a:cxn>
                                      <a:cxn ang="0">
                                        <a:pos x="T5" y="T7"/>
                                      </a:cxn>
                                      <a:cxn ang="0">
                                        <a:pos x="T9" y="T11"/>
                                      </a:cxn>
                                      <a:cxn ang="0">
                                        <a:pos x="T13" y="T15"/>
                                      </a:cxn>
                                      <a:cxn ang="0">
                                        <a:pos x="T17" y="T19"/>
                                      </a:cxn>
                                    </a:cxnLst>
                                    <a:rect l="0" t="0" r="r" b="b"/>
                                    <a:pathLst>
                                      <a:path w="408" h="197">
                                        <a:moveTo>
                                          <a:pt x="377" y="56"/>
                                        </a:moveTo>
                                        <a:lnTo>
                                          <a:pt x="375" y="51"/>
                                        </a:lnTo>
                                        <a:lnTo>
                                          <a:pt x="381" y="52"/>
                                        </a:lnTo>
                                        <a:lnTo>
                                          <a:pt x="380" y="55"/>
                                        </a:lnTo>
                                        <a:lnTo>
                                          <a:pt x="377" y="56"/>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2"/>
                                <wps:cNvSpPr>
                                  <a:spLocks/>
                                </wps:cNvSpPr>
                                <wps:spPr bwMode="auto">
                                  <a:xfrm>
                                    <a:off x="8043" y="2829"/>
                                    <a:ext cx="408" cy="197"/>
                                  </a:xfrm>
                                  <a:custGeom>
                                    <a:avLst/>
                                    <a:gdLst>
                                      <a:gd name="T0" fmla="+- 0 8424 8043"/>
                                      <a:gd name="T1" fmla="*/ T0 w 408"/>
                                      <a:gd name="T2" fmla="+- 0 2881 2829"/>
                                      <a:gd name="T3" fmla="*/ 2881 h 197"/>
                                      <a:gd name="T4" fmla="+- 0 8418 8043"/>
                                      <a:gd name="T5" fmla="*/ T4 w 408"/>
                                      <a:gd name="T6" fmla="+- 0 2880 2829"/>
                                      <a:gd name="T7" fmla="*/ 2880 h 197"/>
                                      <a:gd name="T8" fmla="+- 0 8425 8043"/>
                                      <a:gd name="T9" fmla="*/ T8 w 408"/>
                                      <a:gd name="T10" fmla="+- 0 2880 2829"/>
                                      <a:gd name="T11" fmla="*/ 2880 h 197"/>
                                      <a:gd name="T12" fmla="+- 0 8424 8043"/>
                                      <a:gd name="T13" fmla="*/ T12 w 408"/>
                                      <a:gd name="T14" fmla="+- 0 2881 2829"/>
                                      <a:gd name="T15" fmla="*/ 2881 h 197"/>
                                    </a:gdLst>
                                    <a:ahLst/>
                                    <a:cxnLst>
                                      <a:cxn ang="0">
                                        <a:pos x="T1" y="T3"/>
                                      </a:cxn>
                                      <a:cxn ang="0">
                                        <a:pos x="T5" y="T7"/>
                                      </a:cxn>
                                      <a:cxn ang="0">
                                        <a:pos x="T9" y="T11"/>
                                      </a:cxn>
                                      <a:cxn ang="0">
                                        <a:pos x="T13" y="T15"/>
                                      </a:cxn>
                                    </a:cxnLst>
                                    <a:rect l="0" t="0" r="r" b="b"/>
                                    <a:pathLst>
                                      <a:path w="408" h="197">
                                        <a:moveTo>
                                          <a:pt x="381" y="52"/>
                                        </a:moveTo>
                                        <a:lnTo>
                                          <a:pt x="375" y="51"/>
                                        </a:lnTo>
                                        <a:lnTo>
                                          <a:pt x="382" y="51"/>
                                        </a:lnTo>
                                        <a:lnTo>
                                          <a:pt x="381" y="52"/>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3"/>
                                <wps:cNvSpPr>
                                  <a:spLocks/>
                                </wps:cNvSpPr>
                                <wps:spPr bwMode="auto">
                                  <a:xfrm>
                                    <a:off x="8043" y="2829"/>
                                    <a:ext cx="408" cy="197"/>
                                  </a:xfrm>
                                  <a:custGeom>
                                    <a:avLst/>
                                    <a:gdLst>
                                      <a:gd name="T0" fmla="+- 0 8423 8043"/>
                                      <a:gd name="T1" fmla="*/ T0 w 408"/>
                                      <a:gd name="T2" fmla="+- 0 2884 2829"/>
                                      <a:gd name="T3" fmla="*/ 2884 h 197"/>
                                      <a:gd name="T4" fmla="+- 0 8424 8043"/>
                                      <a:gd name="T5" fmla="*/ T4 w 408"/>
                                      <a:gd name="T6" fmla="+- 0 2881 2829"/>
                                      <a:gd name="T7" fmla="*/ 2881 h 197"/>
                                      <a:gd name="T8" fmla="+- 0 8427 8043"/>
                                      <a:gd name="T9" fmla="*/ T8 w 408"/>
                                      <a:gd name="T10" fmla="+- 0 2882 2829"/>
                                      <a:gd name="T11" fmla="*/ 2882 h 197"/>
                                      <a:gd name="T12" fmla="+- 0 8423 8043"/>
                                      <a:gd name="T13" fmla="*/ T12 w 408"/>
                                      <a:gd name="T14" fmla="+- 0 2884 2829"/>
                                      <a:gd name="T15" fmla="*/ 2884 h 197"/>
                                    </a:gdLst>
                                    <a:ahLst/>
                                    <a:cxnLst>
                                      <a:cxn ang="0">
                                        <a:pos x="T1" y="T3"/>
                                      </a:cxn>
                                      <a:cxn ang="0">
                                        <a:pos x="T5" y="T7"/>
                                      </a:cxn>
                                      <a:cxn ang="0">
                                        <a:pos x="T9" y="T11"/>
                                      </a:cxn>
                                      <a:cxn ang="0">
                                        <a:pos x="T13" y="T15"/>
                                      </a:cxn>
                                    </a:cxnLst>
                                    <a:rect l="0" t="0" r="r" b="b"/>
                                    <a:pathLst>
                                      <a:path w="408" h="197">
                                        <a:moveTo>
                                          <a:pt x="380" y="55"/>
                                        </a:moveTo>
                                        <a:lnTo>
                                          <a:pt x="381" y="52"/>
                                        </a:lnTo>
                                        <a:lnTo>
                                          <a:pt x="384" y="53"/>
                                        </a:lnTo>
                                        <a:lnTo>
                                          <a:pt x="380" y="55"/>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4"/>
                                <wps:cNvSpPr>
                                  <a:spLocks/>
                                </wps:cNvSpPr>
                                <wps:spPr bwMode="auto">
                                  <a:xfrm>
                                    <a:off x="8043" y="2829"/>
                                    <a:ext cx="408" cy="197"/>
                                  </a:xfrm>
                                  <a:custGeom>
                                    <a:avLst/>
                                    <a:gdLst>
                                      <a:gd name="T0" fmla="+- 0 8430 8043"/>
                                      <a:gd name="T1" fmla="*/ T0 w 408"/>
                                      <a:gd name="T2" fmla="+- 0 2906 2829"/>
                                      <a:gd name="T3" fmla="*/ 2906 h 197"/>
                                      <a:gd name="T4" fmla="+- 0 8420 8043"/>
                                      <a:gd name="T5" fmla="*/ T4 w 408"/>
                                      <a:gd name="T6" fmla="+- 0 2885 2829"/>
                                      <a:gd name="T7" fmla="*/ 2885 h 197"/>
                                      <a:gd name="T8" fmla="+- 0 8423 8043"/>
                                      <a:gd name="T9" fmla="*/ T8 w 408"/>
                                      <a:gd name="T10" fmla="+- 0 2884 2829"/>
                                      <a:gd name="T11" fmla="*/ 2884 h 197"/>
                                      <a:gd name="T12" fmla="+- 0 8423 8043"/>
                                      <a:gd name="T13" fmla="*/ T12 w 408"/>
                                      <a:gd name="T14" fmla="+- 0 2885 2829"/>
                                      <a:gd name="T15" fmla="*/ 2885 h 197"/>
                                      <a:gd name="T16" fmla="+- 0 8439 8043"/>
                                      <a:gd name="T17" fmla="*/ T16 w 408"/>
                                      <a:gd name="T18" fmla="+- 0 2885 2829"/>
                                      <a:gd name="T19" fmla="*/ 2885 h 197"/>
                                      <a:gd name="T20" fmla="+- 0 8430 8043"/>
                                      <a:gd name="T21" fmla="*/ T20 w 408"/>
                                      <a:gd name="T22" fmla="+- 0 2906 2829"/>
                                      <a:gd name="T23" fmla="*/ 2906 h 197"/>
                                    </a:gdLst>
                                    <a:ahLst/>
                                    <a:cxnLst>
                                      <a:cxn ang="0">
                                        <a:pos x="T1" y="T3"/>
                                      </a:cxn>
                                      <a:cxn ang="0">
                                        <a:pos x="T5" y="T7"/>
                                      </a:cxn>
                                      <a:cxn ang="0">
                                        <a:pos x="T9" y="T11"/>
                                      </a:cxn>
                                      <a:cxn ang="0">
                                        <a:pos x="T13" y="T15"/>
                                      </a:cxn>
                                      <a:cxn ang="0">
                                        <a:pos x="T17" y="T19"/>
                                      </a:cxn>
                                      <a:cxn ang="0">
                                        <a:pos x="T21" y="T23"/>
                                      </a:cxn>
                                    </a:cxnLst>
                                    <a:rect l="0" t="0" r="r" b="b"/>
                                    <a:pathLst>
                                      <a:path w="408" h="197">
                                        <a:moveTo>
                                          <a:pt x="387" y="77"/>
                                        </a:moveTo>
                                        <a:lnTo>
                                          <a:pt x="377" y="56"/>
                                        </a:lnTo>
                                        <a:lnTo>
                                          <a:pt x="380" y="55"/>
                                        </a:lnTo>
                                        <a:lnTo>
                                          <a:pt x="380" y="56"/>
                                        </a:lnTo>
                                        <a:lnTo>
                                          <a:pt x="396" y="56"/>
                                        </a:lnTo>
                                        <a:lnTo>
                                          <a:pt x="387" y="77"/>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5"/>
                                <wps:cNvSpPr>
                                  <a:spLocks/>
                                </wps:cNvSpPr>
                                <wps:spPr bwMode="auto">
                                  <a:xfrm>
                                    <a:off x="8043" y="2829"/>
                                    <a:ext cx="408" cy="197"/>
                                  </a:xfrm>
                                  <a:custGeom>
                                    <a:avLst/>
                                    <a:gdLst>
                                      <a:gd name="T0" fmla="+- 0 8055 8043"/>
                                      <a:gd name="T1" fmla="*/ T0 w 408"/>
                                      <a:gd name="T2" fmla="+- 0 3002 2829"/>
                                      <a:gd name="T3" fmla="*/ 3002 h 197"/>
                                      <a:gd name="T4" fmla="+- 0 8060 8043"/>
                                      <a:gd name="T5" fmla="*/ T4 w 408"/>
                                      <a:gd name="T6" fmla="+- 0 2993 2829"/>
                                      <a:gd name="T7" fmla="*/ 2993 h 197"/>
                                      <a:gd name="T8" fmla="+- 0 8062 8043"/>
                                      <a:gd name="T9" fmla="*/ T8 w 408"/>
                                      <a:gd name="T10" fmla="+- 0 3000 2829"/>
                                      <a:gd name="T11" fmla="*/ 3000 h 197"/>
                                      <a:gd name="T12" fmla="+- 0 8055 8043"/>
                                      <a:gd name="T13" fmla="*/ T12 w 408"/>
                                      <a:gd name="T14" fmla="+- 0 3002 2829"/>
                                      <a:gd name="T15" fmla="*/ 3002 h 197"/>
                                    </a:gdLst>
                                    <a:ahLst/>
                                    <a:cxnLst>
                                      <a:cxn ang="0">
                                        <a:pos x="T1" y="T3"/>
                                      </a:cxn>
                                      <a:cxn ang="0">
                                        <a:pos x="T5" y="T7"/>
                                      </a:cxn>
                                      <a:cxn ang="0">
                                        <a:pos x="T9" y="T11"/>
                                      </a:cxn>
                                      <a:cxn ang="0">
                                        <a:pos x="T13" y="T15"/>
                                      </a:cxn>
                                    </a:cxnLst>
                                    <a:rect l="0" t="0" r="r" b="b"/>
                                    <a:pathLst>
                                      <a:path w="408" h="197">
                                        <a:moveTo>
                                          <a:pt x="12" y="173"/>
                                        </a:moveTo>
                                        <a:lnTo>
                                          <a:pt x="17" y="164"/>
                                        </a:lnTo>
                                        <a:lnTo>
                                          <a:pt x="19" y="171"/>
                                        </a:lnTo>
                                        <a:lnTo>
                                          <a:pt x="12" y="173"/>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6"/>
                                <wps:cNvSpPr>
                                  <a:spLocks/>
                                </wps:cNvSpPr>
                                <wps:spPr bwMode="auto">
                                  <a:xfrm>
                                    <a:off x="8043" y="2829"/>
                                    <a:ext cx="408" cy="197"/>
                                  </a:xfrm>
                                  <a:custGeom>
                                    <a:avLst/>
                                    <a:gdLst>
                                      <a:gd name="T0" fmla="+- 0 8062 8043"/>
                                      <a:gd name="T1" fmla="*/ T0 w 408"/>
                                      <a:gd name="T2" fmla="+- 0 3000 2829"/>
                                      <a:gd name="T3" fmla="*/ 3000 h 197"/>
                                      <a:gd name="T4" fmla="+- 0 8060 8043"/>
                                      <a:gd name="T5" fmla="*/ T4 w 408"/>
                                      <a:gd name="T6" fmla="+- 0 2993 2829"/>
                                      <a:gd name="T7" fmla="*/ 2993 h 197"/>
                                      <a:gd name="T8" fmla="+- 0 8080 8043"/>
                                      <a:gd name="T9" fmla="*/ T8 w 408"/>
                                      <a:gd name="T10" fmla="+- 0 2993 2829"/>
                                      <a:gd name="T11" fmla="*/ 2993 h 197"/>
                                      <a:gd name="T12" fmla="+- 0 8062 8043"/>
                                      <a:gd name="T13" fmla="*/ T12 w 408"/>
                                      <a:gd name="T14" fmla="+- 0 3000 2829"/>
                                      <a:gd name="T15" fmla="*/ 3000 h 197"/>
                                    </a:gdLst>
                                    <a:ahLst/>
                                    <a:cxnLst>
                                      <a:cxn ang="0">
                                        <a:pos x="T1" y="T3"/>
                                      </a:cxn>
                                      <a:cxn ang="0">
                                        <a:pos x="T5" y="T7"/>
                                      </a:cxn>
                                      <a:cxn ang="0">
                                        <a:pos x="T9" y="T11"/>
                                      </a:cxn>
                                      <a:cxn ang="0">
                                        <a:pos x="T13" y="T15"/>
                                      </a:cxn>
                                    </a:cxnLst>
                                    <a:rect l="0" t="0" r="r" b="b"/>
                                    <a:pathLst>
                                      <a:path w="408" h="197">
                                        <a:moveTo>
                                          <a:pt x="19" y="171"/>
                                        </a:moveTo>
                                        <a:lnTo>
                                          <a:pt x="17" y="164"/>
                                        </a:lnTo>
                                        <a:lnTo>
                                          <a:pt x="37" y="164"/>
                                        </a:lnTo>
                                        <a:lnTo>
                                          <a:pt x="19" y="171"/>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7"/>
                                <wps:cNvSpPr>
                                  <a:spLocks/>
                                </wps:cNvSpPr>
                                <wps:spPr bwMode="auto">
                                  <a:xfrm>
                                    <a:off x="8043" y="2829"/>
                                    <a:ext cx="408" cy="197"/>
                                  </a:xfrm>
                                  <a:custGeom>
                                    <a:avLst/>
                                    <a:gdLst>
                                      <a:gd name="T0" fmla="+- 0 8063 8043"/>
                                      <a:gd name="T1" fmla="*/ T0 w 408"/>
                                      <a:gd name="T2" fmla="+- 0 3002 2829"/>
                                      <a:gd name="T3" fmla="*/ 3002 h 197"/>
                                      <a:gd name="T4" fmla="+- 0 8055 8043"/>
                                      <a:gd name="T5" fmla="*/ T4 w 408"/>
                                      <a:gd name="T6" fmla="+- 0 3002 2829"/>
                                      <a:gd name="T7" fmla="*/ 3002 h 197"/>
                                      <a:gd name="T8" fmla="+- 0 8062 8043"/>
                                      <a:gd name="T9" fmla="*/ T8 w 408"/>
                                      <a:gd name="T10" fmla="+- 0 3000 2829"/>
                                      <a:gd name="T11" fmla="*/ 3000 h 197"/>
                                      <a:gd name="T12" fmla="+- 0 8063 8043"/>
                                      <a:gd name="T13" fmla="*/ T12 w 408"/>
                                      <a:gd name="T14" fmla="+- 0 3002 2829"/>
                                      <a:gd name="T15" fmla="*/ 3002 h 197"/>
                                    </a:gdLst>
                                    <a:ahLst/>
                                    <a:cxnLst>
                                      <a:cxn ang="0">
                                        <a:pos x="T1" y="T3"/>
                                      </a:cxn>
                                      <a:cxn ang="0">
                                        <a:pos x="T5" y="T7"/>
                                      </a:cxn>
                                      <a:cxn ang="0">
                                        <a:pos x="T9" y="T11"/>
                                      </a:cxn>
                                      <a:cxn ang="0">
                                        <a:pos x="T13" y="T15"/>
                                      </a:cxn>
                                    </a:cxnLst>
                                    <a:rect l="0" t="0" r="r" b="b"/>
                                    <a:pathLst>
                                      <a:path w="408" h="197">
                                        <a:moveTo>
                                          <a:pt x="20" y="173"/>
                                        </a:moveTo>
                                        <a:lnTo>
                                          <a:pt x="12" y="173"/>
                                        </a:lnTo>
                                        <a:lnTo>
                                          <a:pt x="19" y="171"/>
                                        </a:lnTo>
                                        <a:lnTo>
                                          <a:pt x="20" y="173"/>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8"/>
                                <wps:cNvSpPr>
                                  <a:spLocks/>
                                </wps:cNvSpPr>
                                <wps:spPr bwMode="auto">
                                  <a:xfrm>
                                    <a:off x="8043" y="2829"/>
                                    <a:ext cx="408" cy="197"/>
                                  </a:xfrm>
                                  <a:custGeom>
                                    <a:avLst/>
                                    <a:gdLst>
                                      <a:gd name="T0" fmla="+- 0 8067 8043"/>
                                      <a:gd name="T1" fmla="*/ T0 w 408"/>
                                      <a:gd name="T2" fmla="+- 0 3017 2829"/>
                                      <a:gd name="T3" fmla="*/ 3017 h 197"/>
                                      <a:gd name="T4" fmla="+- 0 8060 8043"/>
                                      <a:gd name="T5" fmla="*/ T4 w 408"/>
                                      <a:gd name="T6" fmla="+- 0 3012 2829"/>
                                      <a:gd name="T7" fmla="*/ 3012 h 197"/>
                                      <a:gd name="T8" fmla="+- 0 8065 8043"/>
                                      <a:gd name="T9" fmla="*/ T8 w 408"/>
                                      <a:gd name="T10" fmla="+- 0 3010 2829"/>
                                      <a:gd name="T11" fmla="*/ 3010 h 197"/>
                                      <a:gd name="T12" fmla="+- 0 8067 8043"/>
                                      <a:gd name="T13" fmla="*/ T12 w 408"/>
                                      <a:gd name="T14" fmla="+- 0 3017 2829"/>
                                      <a:gd name="T15" fmla="*/ 3017 h 197"/>
                                    </a:gdLst>
                                    <a:ahLst/>
                                    <a:cxnLst>
                                      <a:cxn ang="0">
                                        <a:pos x="T1" y="T3"/>
                                      </a:cxn>
                                      <a:cxn ang="0">
                                        <a:pos x="T5" y="T7"/>
                                      </a:cxn>
                                      <a:cxn ang="0">
                                        <a:pos x="T9" y="T11"/>
                                      </a:cxn>
                                      <a:cxn ang="0">
                                        <a:pos x="T13" y="T15"/>
                                      </a:cxn>
                                    </a:cxnLst>
                                    <a:rect l="0" t="0" r="r" b="b"/>
                                    <a:pathLst>
                                      <a:path w="408" h="197">
                                        <a:moveTo>
                                          <a:pt x="24" y="188"/>
                                        </a:moveTo>
                                        <a:lnTo>
                                          <a:pt x="17" y="183"/>
                                        </a:lnTo>
                                        <a:lnTo>
                                          <a:pt x="22" y="181"/>
                                        </a:lnTo>
                                        <a:lnTo>
                                          <a:pt x="24" y="188"/>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79"/>
                              <wpg:cNvGrpSpPr>
                                <a:grpSpLocks/>
                              </wpg:cNvGrpSpPr>
                              <wpg:grpSpPr bwMode="auto">
                                <a:xfrm>
                                  <a:off x="5581" y="825"/>
                                  <a:ext cx="2528" cy="680"/>
                                  <a:chOff x="5581" y="825"/>
                                  <a:chExt cx="2528" cy="680"/>
                                </a:xfrm>
                              </wpg:grpSpPr>
                              <wps:wsp>
                                <wps:cNvPr id="84" name="Freeform 80"/>
                                <wps:cNvSpPr>
                                  <a:spLocks/>
                                </wps:cNvSpPr>
                                <wps:spPr bwMode="auto">
                                  <a:xfrm>
                                    <a:off x="5581" y="825"/>
                                    <a:ext cx="2528" cy="680"/>
                                  </a:xfrm>
                                  <a:custGeom>
                                    <a:avLst/>
                                    <a:gdLst>
                                      <a:gd name="T0" fmla="+- 0 8106 5581"/>
                                      <a:gd name="T1" fmla="*/ T0 w 2528"/>
                                      <a:gd name="T2" fmla="+- 0 1505 825"/>
                                      <a:gd name="T3" fmla="*/ 1505 h 680"/>
                                      <a:gd name="T4" fmla="+- 0 5583 5581"/>
                                      <a:gd name="T5" fmla="*/ T4 w 2528"/>
                                      <a:gd name="T6" fmla="+- 0 1505 825"/>
                                      <a:gd name="T7" fmla="*/ 1505 h 680"/>
                                      <a:gd name="T8" fmla="+- 0 5581 5581"/>
                                      <a:gd name="T9" fmla="*/ T8 w 2528"/>
                                      <a:gd name="T10" fmla="+- 0 1502 825"/>
                                      <a:gd name="T11" fmla="*/ 1502 h 680"/>
                                      <a:gd name="T12" fmla="+- 0 5581 5581"/>
                                      <a:gd name="T13" fmla="*/ T12 w 2528"/>
                                      <a:gd name="T14" fmla="+- 0 828 825"/>
                                      <a:gd name="T15" fmla="*/ 828 h 680"/>
                                      <a:gd name="T16" fmla="+- 0 5583 5581"/>
                                      <a:gd name="T17" fmla="*/ T16 w 2528"/>
                                      <a:gd name="T18" fmla="+- 0 825 825"/>
                                      <a:gd name="T19" fmla="*/ 825 h 680"/>
                                      <a:gd name="T20" fmla="+- 0 8106 5581"/>
                                      <a:gd name="T21" fmla="*/ T20 w 2528"/>
                                      <a:gd name="T22" fmla="+- 0 825 825"/>
                                      <a:gd name="T23" fmla="*/ 825 h 680"/>
                                      <a:gd name="T24" fmla="+- 0 8108 5581"/>
                                      <a:gd name="T25" fmla="*/ T24 w 2528"/>
                                      <a:gd name="T26" fmla="+- 0 828 825"/>
                                      <a:gd name="T27" fmla="*/ 828 h 680"/>
                                      <a:gd name="T28" fmla="+- 0 8108 5581"/>
                                      <a:gd name="T29" fmla="*/ T28 w 2528"/>
                                      <a:gd name="T30" fmla="+- 0 830 825"/>
                                      <a:gd name="T31" fmla="*/ 830 h 680"/>
                                      <a:gd name="T32" fmla="+- 0 5593 5581"/>
                                      <a:gd name="T33" fmla="*/ T32 w 2528"/>
                                      <a:gd name="T34" fmla="+- 0 830 825"/>
                                      <a:gd name="T35" fmla="*/ 830 h 680"/>
                                      <a:gd name="T36" fmla="+- 0 5588 5581"/>
                                      <a:gd name="T37" fmla="*/ T36 w 2528"/>
                                      <a:gd name="T38" fmla="+- 0 837 825"/>
                                      <a:gd name="T39" fmla="*/ 837 h 680"/>
                                      <a:gd name="T40" fmla="+- 0 5593 5581"/>
                                      <a:gd name="T41" fmla="*/ T40 w 2528"/>
                                      <a:gd name="T42" fmla="+- 0 837 825"/>
                                      <a:gd name="T43" fmla="*/ 837 h 680"/>
                                      <a:gd name="T44" fmla="+- 0 5593 5581"/>
                                      <a:gd name="T45" fmla="*/ T44 w 2528"/>
                                      <a:gd name="T46" fmla="+- 0 1495 825"/>
                                      <a:gd name="T47" fmla="*/ 1495 h 680"/>
                                      <a:gd name="T48" fmla="+- 0 5588 5581"/>
                                      <a:gd name="T49" fmla="*/ T48 w 2528"/>
                                      <a:gd name="T50" fmla="+- 0 1495 825"/>
                                      <a:gd name="T51" fmla="*/ 1495 h 680"/>
                                      <a:gd name="T52" fmla="+- 0 5593 5581"/>
                                      <a:gd name="T53" fmla="*/ T52 w 2528"/>
                                      <a:gd name="T54" fmla="+- 0 1500 825"/>
                                      <a:gd name="T55" fmla="*/ 1500 h 680"/>
                                      <a:gd name="T56" fmla="+- 0 8108 5581"/>
                                      <a:gd name="T57" fmla="*/ T56 w 2528"/>
                                      <a:gd name="T58" fmla="+- 0 1500 825"/>
                                      <a:gd name="T59" fmla="*/ 1500 h 680"/>
                                      <a:gd name="T60" fmla="+- 0 8108 5581"/>
                                      <a:gd name="T61" fmla="*/ T60 w 2528"/>
                                      <a:gd name="T62" fmla="+- 0 1502 825"/>
                                      <a:gd name="T63" fmla="*/ 1502 h 680"/>
                                      <a:gd name="T64" fmla="+- 0 8106 5581"/>
                                      <a:gd name="T65" fmla="*/ T64 w 2528"/>
                                      <a:gd name="T66" fmla="+- 0 1505 825"/>
                                      <a:gd name="T67" fmla="*/ 1505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8" h="680">
                                        <a:moveTo>
                                          <a:pt x="2525" y="680"/>
                                        </a:moveTo>
                                        <a:lnTo>
                                          <a:pt x="2" y="680"/>
                                        </a:lnTo>
                                        <a:lnTo>
                                          <a:pt x="0" y="677"/>
                                        </a:lnTo>
                                        <a:lnTo>
                                          <a:pt x="0" y="3"/>
                                        </a:lnTo>
                                        <a:lnTo>
                                          <a:pt x="2" y="0"/>
                                        </a:lnTo>
                                        <a:lnTo>
                                          <a:pt x="2525" y="0"/>
                                        </a:lnTo>
                                        <a:lnTo>
                                          <a:pt x="2527" y="3"/>
                                        </a:lnTo>
                                        <a:lnTo>
                                          <a:pt x="2527" y="5"/>
                                        </a:lnTo>
                                        <a:lnTo>
                                          <a:pt x="12" y="5"/>
                                        </a:lnTo>
                                        <a:lnTo>
                                          <a:pt x="7" y="12"/>
                                        </a:lnTo>
                                        <a:lnTo>
                                          <a:pt x="12" y="12"/>
                                        </a:lnTo>
                                        <a:lnTo>
                                          <a:pt x="12" y="670"/>
                                        </a:lnTo>
                                        <a:lnTo>
                                          <a:pt x="7" y="670"/>
                                        </a:lnTo>
                                        <a:lnTo>
                                          <a:pt x="12" y="675"/>
                                        </a:lnTo>
                                        <a:lnTo>
                                          <a:pt x="2527" y="675"/>
                                        </a:lnTo>
                                        <a:lnTo>
                                          <a:pt x="2527" y="677"/>
                                        </a:lnTo>
                                        <a:lnTo>
                                          <a:pt x="2525" y="680"/>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1"/>
                                <wps:cNvSpPr>
                                  <a:spLocks/>
                                </wps:cNvSpPr>
                                <wps:spPr bwMode="auto">
                                  <a:xfrm>
                                    <a:off x="5581" y="825"/>
                                    <a:ext cx="2528" cy="680"/>
                                  </a:xfrm>
                                  <a:custGeom>
                                    <a:avLst/>
                                    <a:gdLst>
                                      <a:gd name="T0" fmla="+- 0 5593 5581"/>
                                      <a:gd name="T1" fmla="*/ T0 w 2528"/>
                                      <a:gd name="T2" fmla="+- 0 837 825"/>
                                      <a:gd name="T3" fmla="*/ 837 h 680"/>
                                      <a:gd name="T4" fmla="+- 0 5588 5581"/>
                                      <a:gd name="T5" fmla="*/ T4 w 2528"/>
                                      <a:gd name="T6" fmla="+- 0 837 825"/>
                                      <a:gd name="T7" fmla="*/ 837 h 680"/>
                                      <a:gd name="T8" fmla="+- 0 5593 5581"/>
                                      <a:gd name="T9" fmla="*/ T8 w 2528"/>
                                      <a:gd name="T10" fmla="+- 0 830 825"/>
                                      <a:gd name="T11" fmla="*/ 830 h 680"/>
                                      <a:gd name="T12" fmla="+- 0 5593 5581"/>
                                      <a:gd name="T13" fmla="*/ T12 w 2528"/>
                                      <a:gd name="T14" fmla="+- 0 837 825"/>
                                      <a:gd name="T15" fmla="*/ 837 h 680"/>
                                    </a:gdLst>
                                    <a:ahLst/>
                                    <a:cxnLst>
                                      <a:cxn ang="0">
                                        <a:pos x="T1" y="T3"/>
                                      </a:cxn>
                                      <a:cxn ang="0">
                                        <a:pos x="T5" y="T7"/>
                                      </a:cxn>
                                      <a:cxn ang="0">
                                        <a:pos x="T9" y="T11"/>
                                      </a:cxn>
                                      <a:cxn ang="0">
                                        <a:pos x="T13" y="T15"/>
                                      </a:cxn>
                                    </a:cxnLst>
                                    <a:rect l="0" t="0" r="r" b="b"/>
                                    <a:pathLst>
                                      <a:path w="2528" h="680">
                                        <a:moveTo>
                                          <a:pt x="12" y="12"/>
                                        </a:moveTo>
                                        <a:lnTo>
                                          <a:pt x="7" y="12"/>
                                        </a:lnTo>
                                        <a:lnTo>
                                          <a:pt x="12" y="5"/>
                                        </a:lnTo>
                                        <a:lnTo>
                                          <a:pt x="12" y="12"/>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2"/>
                                <wps:cNvSpPr>
                                  <a:spLocks/>
                                </wps:cNvSpPr>
                                <wps:spPr bwMode="auto">
                                  <a:xfrm>
                                    <a:off x="5581" y="825"/>
                                    <a:ext cx="2528" cy="680"/>
                                  </a:xfrm>
                                  <a:custGeom>
                                    <a:avLst/>
                                    <a:gdLst>
                                      <a:gd name="T0" fmla="+- 0 8099 5581"/>
                                      <a:gd name="T1" fmla="*/ T0 w 2528"/>
                                      <a:gd name="T2" fmla="+- 0 837 825"/>
                                      <a:gd name="T3" fmla="*/ 837 h 680"/>
                                      <a:gd name="T4" fmla="+- 0 5593 5581"/>
                                      <a:gd name="T5" fmla="*/ T4 w 2528"/>
                                      <a:gd name="T6" fmla="+- 0 837 825"/>
                                      <a:gd name="T7" fmla="*/ 837 h 680"/>
                                      <a:gd name="T8" fmla="+- 0 5593 5581"/>
                                      <a:gd name="T9" fmla="*/ T8 w 2528"/>
                                      <a:gd name="T10" fmla="+- 0 830 825"/>
                                      <a:gd name="T11" fmla="*/ 830 h 680"/>
                                      <a:gd name="T12" fmla="+- 0 8099 5581"/>
                                      <a:gd name="T13" fmla="*/ T12 w 2528"/>
                                      <a:gd name="T14" fmla="+- 0 830 825"/>
                                      <a:gd name="T15" fmla="*/ 830 h 680"/>
                                      <a:gd name="T16" fmla="+- 0 8099 5581"/>
                                      <a:gd name="T17" fmla="*/ T16 w 2528"/>
                                      <a:gd name="T18" fmla="+- 0 837 825"/>
                                      <a:gd name="T19" fmla="*/ 837 h 680"/>
                                    </a:gdLst>
                                    <a:ahLst/>
                                    <a:cxnLst>
                                      <a:cxn ang="0">
                                        <a:pos x="T1" y="T3"/>
                                      </a:cxn>
                                      <a:cxn ang="0">
                                        <a:pos x="T5" y="T7"/>
                                      </a:cxn>
                                      <a:cxn ang="0">
                                        <a:pos x="T9" y="T11"/>
                                      </a:cxn>
                                      <a:cxn ang="0">
                                        <a:pos x="T13" y="T15"/>
                                      </a:cxn>
                                      <a:cxn ang="0">
                                        <a:pos x="T17" y="T19"/>
                                      </a:cxn>
                                    </a:cxnLst>
                                    <a:rect l="0" t="0" r="r" b="b"/>
                                    <a:pathLst>
                                      <a:path w="2528" h="680">
                                        <a:moveTo>
                                          <a:pt x="2518" y="12"/>
                                        </a:moveTo>
                                        <a:lnTo>
                                          <a:pt x="12" y="12"/>
                                        </a:lnTo>
                                        <a:lnTo>
                                          <a:pt x="12" y="5"/>
                                        </a:lnTo>
                                        <a:lnTo>
                                          <a:pt x="2518" y="5"/>
                                        </a:lnTo>
                                        <a:lnTo>
                                          <a:pt x="2518" y="12"/>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3"/>
                                <wps:cNvSpPr>
                                  <a:spLocks/>
                                </wps:cNvSpPr>
                                <wps:spPr bwMode="auto">
                                  <a:xfrm>
                                    <a:off x="5581" y="825"/>
                                    <a:ext cx="2528" cy="680"/>
                                  </a:xfrm>
                                  <a:custGeom>
                                    <a:avLst/>
                                    <a:gdLst>
                                      <a:gd name="T0" fmla="+- 0 8099 5581"/>
                                      <a:gd name="T1" fmla="*/ T0 w 2528"/>
                                      <a:gd name="T2" fmla="+- 0 1500 825"/>
                                      <a:gd name="T3" fmla="*/ 1500 h 680"/>
                                      <a:gd name="T4" fmla="+- 0 8099 5581"/>
                                      <a:gd name="T5" fmla="*/ T4 w 2528"/>
                                      <a:gd name="T6" fmla="+- 0 830 825"/>
                                      <a:gd name="T7" fmla="*/ 830 h 680"/>
                                      <a:gd name="T8" fmla="+- 0 8103 5581"/>
                                      <a:gd name="T9" fmla="*/ T8 w 2528"/>
                                      <a:gd name="T10" fmla="+- 0 837 825"/>
                                      <a:gd name="T11" fmla="*/ 837 h 680"/>
                                      <a:gd name="T12" fmla="+- 0 8108 5581"/>
                                      <a:gd name="T13" fmla="*/ T12 w 2528"/>
                                      <a:gd name="T14" fmla="+- 0 837 825"/>
                                      <a:gd name="T15" fmla="*/ 837 h 680"/>
                                      <a:gd name="T16" fmla="+- 0 8108 5581"/>
                                      <a:gd name="T17" fmla="*/ T16 w 2528"/>
                                      <a:gd name="T18" fmla="+- 0 1495 825"/>
                                      <a:gd name="T19" fmla="*/ 1495 h 680"/>
                                      <a:gd name="T20" fmla="+- 0 8103 5581"/>
                                      <a:gd name="T21" fmla="*/ T20 w 2528"/>
                                      <a:gd name="T22" fmla="+- 0 1495 825"/>
                                      <a:gd name="T23" fmla="*/ 1495 h 680"/>
                                      <a:gd name="T24" fmla="+- 0 8099 5581"/>
                                      <a:gd name="T25" fmla="*/ T24 w 2528"/>
                                      <a:gd name="T26" fmla="+- 0 1500 825"/>
                                      <a:gd name="T27" fmla="*/ 1500 h 680"/>
                                    </a:gdLst>
                                    <a:ahLst/>
                                    <a:cxnLst>
                                      <a:cxn ang="0">
                                        <a:pos x="T1" y="T3"/>
                                      </a:cxn>
                                      <a:cxn ang="0">
                                        <a:pos x="T5" y="T7"/>
                                      </a:cxn>
                                      <a:cxn ang="0">
                                        <a:pos x="T9" y="T11"/>
                                      </a:cxn>
                                      <a:cxn ang="0">
                                        <a:pos x="T13" y="T15"/>
                                      </a:cxn>
                                      <a:cxn ang="0">
                                        <a:pos x="T17" y="T19"/>
                                      </a:cxn>
                                      <a:cxn ang="0">
                                        <a:pos x="T21" y="T23"/>
                                      </a:cxn>
                                      <a:cxn ang="0">
                                        <a:pos x="T25" y="T27"/>
                                      </a:cxn>
                                    </a:cxnLst>
                                    <a:rect l="0" t="0" r="r" b="b"/>
                                    <a:pathLst>
                                      <a:path w="2528" h="680">
                                        <a:moveTo>
                                          <a:pt x="2518" y="675"/>
                                        </a:moveTo>
                                        <a:lnTo>
                                          <a:pt x="2518" y="5"/>
                                        </a:lnTo>
                                        <a:lnTo>
                                          <a:pt x="2522" y="12"/>
                                        </a:lnTo>
                                        <a:lnTo>
                                          <a:pt x="2527" y="12"/>
                                        </a:lnTo>
                                        <a:lnTo>
                                          <a:pt x="2527" y="670"/>
                                        </a:lnTo>
                                        <a:lnTo>
                                          <a:pt x="2522" y="670"/>
                                        </a:lnTo>
                                        <a:lnTo>
                                          <a:pt x="2518" y="675"/>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4"/>
                                <wps:cNvSpPr>
                                  <a:spLocks/>
                                </wps:cNvSpPr>
                                <wps:spPr bwMode="auto">
                                  <a:xfrm>
                                    <a:off x="5581" y="825"/>
                                    <a:ext cx="2528" cy="680"/>
                                  </a:xfrm>
                                  <a:custGeom>
                                    <a:avLst/>
                                    <a:gdLst>
                                      <a:gd name="T0" fmla="+- 0 8108 5581"/>
                                      <a:gd name="T1" fmla="*/ T0 w 2528"/>
                                      <a:gd name="T2" fmla="+- 0 837 825"/>
                                      <a:gd name="T3" fmla="*/ 837 h 680"/>
                                      <a:gd name="T4" fmla="+- 0 8103 5581"/>
                                      <a:gd name="T5" fmla="*/ T4 w 2528"/>
                                      <a:gd name="T6" fmla="+- 0 837 825"/>
                                      <a:gd name="T7" fmla="*/ 837 h 680"/>
                                      <a:gd name="T8" fmla="+- 0 8099 5581"/>
                                      <a:gd name="T9" fmla="*/ T8 w 2528"/>
                                      <a:gd name="T10" fmla="+- 0 830 825"/>
                                      <a:gd name="T11" fmla="*/ 830 h 680"/>
                                      <a:gd name="T12" fmla="+- 0 8108 5581"/>
                                      <a:gd name="T13" fmla="*/ T12 w 2528"/>
                                      <a:gd name="T14" fmla="+- 0 830 825"/>
                                      <a:gd name="T15" fmla="*/ 830 h 680"/>
                                      <a:gd name="T16" fmla="+- 0 8108 5581"/>
                                      <a:gd name="T17" fmla="*/ T16 w 2528"/>
                                      <a:gd name="T18" fmla="+- 0 837 825"/>
                                      <a:gd name="T19" fmla="*/ 837 h 680"/>
                                    </a:gdLst>
                                    <a:ahLst/>
                                    <a:cxnLst>
                                      <a:cxn ang="0">
                                        <a:pos x="T1" y="T3"/>
                                      </a:cxn>
                                      <a:cxn ang="0">
                                        <a:pos x="T5" y="T7"/>
                                      </a:cxn>
                                      <a:cxn ang="0">
                                        <a:pos x="T9" y="T11"/>
                                      </a:cxn>
                                      <a:cxn ang="0">
                                        <a:pos x="T13" y="T15"/>
                                      </a:cxn>
                                      <a:cxn ang="0">
                                        <a:pos x="T17" y="T19"/>
                                      </a:cxn>
                                    </a:cxnLst>
                                    <a:rect l="0" t="0" r="r" b="b"/>
                                    <a:pathLst>
                                      <a:path w="2528" h="680">
                                        <a:moveTo>
                                          <a:pt x="2527" y="12"/>
                                        </a:moveTo>
                                        <a:lnTo>
                                          <a:pt x="2522" y="12"/>
                                        </a:lnTo>
                                        <a:lnTo>
                                          <a:pt x="2518" y="5"/>
                                        </a:lnTo>
                                        <a:lnTo>
                                          <a:pt x="2527" y="5"/>
                                        </a:lnTo>
                                        <a:lnTo>
                                          <a:pt x="2527" y="12"/>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5"/>
                                <wps:cNvSpPr>
                                  <a:spLocks/>
                                </wps:cNvSpPr>
                                <wps:spPr bwMode="auto">
                                  <a:xfrm>
                                    <a:off x="5581" y="825"/>
                                    <a:ext cx="2528" cy="680"/>
                                  </a:xfrm>
                                  <a:custGeom>
                                    <a:avLst/>
                                    <a:gdLst>
                                      <a:gd name="T0" fmla="+- 0 5593 5581"/>
                                      <a:gd name="T1" fmla="*/ T0 w 2528"/>
                                      <a:gd name="T2" fmla="+- 0 1500 825"/>
                                      <a:gd name="T3" fmla="*/ 1500 h 680"/>
                                      <a:gd name="T4" fmla="+- 0 5588 5581"/>
                                      <a:gd name="T5" fmla="*/ T4 w 2528"/>
                                      <a:gd name="T6" fmla="+- 0 1495 825"/>
                                      <a:gd name="T7" fmla="*/ 1495 h 680"/>
                                      <a:gd name="T8" fmla="+- 0 5593 5581"/>
                                      <a:gd name="T9" fmla="*/ T8 w 2528"/>
                                      <a:gd name="T10" fmla="+- 0 1495 825"/>
                                      <a:gd name="T11" fmla="*/ 1495 h 680"/>
                                      <a:gd name="T12" fmla="+- 0 5593 5581"/>
                                      <a:gd name="T13" fmla="*/ T12 w 2528"/>
                                      <a:gd name="T14" fmla="+- 0 1500 825"/>
                                      <a:gd name="T15" fmla="*/ 1500 h 680"/>
                                    </a:gdLst>
                                    <a:ahLst/>
                                    <a:cxnLst>
                                      <a:cxn ang="0">
                                        <a:pos x="T1" y="T3"/>
                                      </a:cxn>
                                      <a:cxn ang="0">
                                        <a:pos x="T5" y="T7"/>
                                      </a:cxn>
                                      <a:cxn ang="0">
                                        <a:pos x="T9" y="T11"/>
                                      </a:cxn>
                                      <a:cxn ang="0">
                                        <a:pos x="T13" y="T15"/>
                                      </a:cxn>
                                    </a:cxnLst>
                                    <a:rect l="0" t="0" r="r" b="b"/>
                                    <a:pathLst>
                                      <a:path w="2528" h="680">
                                        <a:moveTo>
                                          <a:pt x="12" y="675"/>
                                        </a:moveTo>
                                        <a:lnTo>
                                          <a:pt x="7" y="670"/>
                                        </a:lnTo>
                                        <a:lnTo>
                                          <a:pt x="12" y="670"/>
                                        </a:lnTo>
                                        <a:lnTo>
                                          <a:pt x="12" y="675"/>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6"/>
                                <wps:cNvSpPr>
                                  <a:spLocks/>
                                </wps:cNvSpPr>
                                <wps:spPr bwMode="auto">
                                  <a:xfrm>
                                    <a:off x="5581" y="825"/>
                                    <a:ext cx="2528" cy="680"/>
                                  </a:xfrm>
                                  <a:custGeom>
                                    <a:avLst/>
                                    <a:gdLst>
                                      <a:gd name="T0" fmla="+- 0 8099 5581"/>
                                      <a:gd name="T1" fmla="*/ T0 w 2528"/>
                                      <a:gd name="T2" fmla="+- 0 1500 825"/>
                                      <a:gd name="T3" fmla="*/ 1500 h 680"/>
                                      <a:gd name="T4" fmla="+- 0 5593 5581"/>
                                      <a:gd name="T5" fmla="*/ T4 w 2528"/>
                                      <a:gd name="T6" fmla="+- 0 1500 825"/>
                                      <a:gd name="T7" fmla="*/ 1500 h 680"/>
                                      <a:gd name="T8" fmla="+- 0 5593 5581"/>
                                      <a:gd name="T9" fmla="*/ T8 w 2528"/>
                                      <a:gd name="T10" fmla="+- 0 1495 825"/>
                                      <a:gd name="T11" fmla="*/ 1495 h 680"/>
                                      <a:gd name="T12" fmla="+- 0 8099 5581"/>
                                      <a:gd name="T13" fmla="*/ T12 w 2528"/>
                                      <a:gd name="T14" fmla="+- 0 1495 825"/>
                                      <a:gd name="T15" fmla="*/ 1495 h 680"/>
                                      <a:gd name="T16" fmla="+- 0 8099 5581"/>
                                      <a:gd name="T17" fmla="*/ T16 w 2528"/>
                                      <a:gd name="T18" fmla="+- 0 1500 825"/>
                                      <a:gd name="T19" fmla="*/ 1500 h 680"/>
                                    </a:gdLst>
                                    <a:ahLst/>
                                    <a:cxnLst>
                                      <a:cxn ang="0">
                                        <a:pos x="T1" y="T3"/>
                                      </a:cxn>
                                      <a:cxn ang="0">
                                        <a:pos x="T5" y="T7"/>
                                      </a:cxn>
                                      <a:cxn ang="0">
                                        <a:pos x="T9" y="T11"/>
                                      </a:cxn>
                                      <a:cxn ang="0">
                                        <a:pos x="T13" y="T15"/>
                                      </a:cxn>
                                      <a:cxn ang="0">
                                        <a:pos x="T17" y="T19"/>
                                      </a:cxn>
                                    </a:cxnLst>
                                    <a:rect l="0" t="0" r="r" b="b"/>
                                    <a:pathLst>
                                      <a:path w="2528" h="680">
                                        <a:moveTo>
                                          <a:pt x="2518" y="675"/>
                                        </a:moveTo>
                                        <a:lnTo>
                                          <a:pt x="12" y="675"/>
                                        </a:lnTo>
                                        <a:lnTo>
                                          <a:pt x="12" y="670"/>
                                        </a:lnTo>
                                        <a:lnTo>
                                          <a:pt x="2518" y="670"/>
                                        </a:lnTo>
                                        <a:lnTo>
                                          <a:pt x="2518" y="675"/>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7"/>
                                <wps:cNvSpPr>
                                  <a:spLocks/>
                                </wps:cNvSpPr>
                                <wps:spPr bwMode="auto">
                                  <a:xfrm>
                                    <a:off x="5581" y="825"/>
                                    <a:ext cx="2528" cy="680"/>
                                  </a:xfrm>
                                  <a:custGeom>
                                    <a:avLst/>
                                    <a:gdLst>
                                      <a:gd name="T0" fmla="+- 0 8108 5581"/>
                                      <a:gd name="T1" fmla="*/ T0 w 2528"/>
                                      <a:gd name="T2" fmla="+- 0 1500 825"/>
                                      <a:gd name="T3" fmla="*/ 1500 h 680"/>
                                      <a:gd name="T4" fmla="+- 0 8099 5581"/>
                                      <a:gd name="T5" fmla="*/ T4 w 2528"/>
                                      <a:gd name="T6" fmla="+- 0 1500 825"/>
                                      <a:gd name="T7" fmla="*/ 1500 h 680"/>
                                      <a:gd name="T8" fmla="+- 0 8103 5581"/>
                                      <a:gd name="T9" fmla="*/ T8 w 2528"/>
                                      <a:gd name="T10" fmla="+- 0 1495 825"/>
                                      <a:gd name="T11" fmla="*/ 1495 h 680"/>
                                      <a:gd name="T12" fmla="+- 0 8108 5581"/>
                                      <a:gd name="T13" fmla="*/ T12 w 2528"/>
                                      <a:gd name="T14" fmla="+- 0 1495 825"/>
                                      <a:gd name="T15" fmla="*/ 1495 h 680"/>
                                      <a:gd name="T16" fmla="+- 0 8108 5581"/>
                                      <a:gd name="T17" fmla="*/ T16 w 2528"/>
                                      <a:gd name="T18" fmla="+- 0 1500 825"/>
                                      <a:gd name="T19" fmla="*/ 1500 h 680"/>
                                    </a:gdLst>
                                    <a:ahLst/>
                                    <a:cxnLst>
                                      <a:cxn ang="0">
                                        <a:pos x="T1" y="T3"/>
                                      </a:cxn>
                                      <a:cxn ang="0">
                                        <a:pos x="T5" y="T7"/>
                                      </a:cxn>
                                      <a:cxn ang="0">
                                        <a:pos x="T9" y="T11"/>
                                      </a:cxn>
                                      <a:cxn ang="0">
                                        <a:pos x="T13" y="T15"/>
                                      </a:cxn>
                                      <a:cxn ang="0">
                                        <a:pos x="T17" y="T19"/>
                                      </a:cxn>
                                    </a:cxnLst>
                                    <a:rect l="0" t="0" r="r" b="b"/>
                                    <a:pathLst>
                                      <a:path w="2528" h="680">
                                        <a:moveTo>
                                          <a:pt x="2527" y="675"/>
                                        </a:moveTo>
                                        <a:lnTo>
                                          <a:pt x="2518" y="675"/>
                                        </a:lnTo>
                                        <a:lnTo>
                                          <a:pt x="2522" y="670"/>
                                        </a:lnTo>
                                        <a:lnTo>
                                          <a:pt x="2527" y="670"/>
                                        </a:lnTo>
                                        <a:lnTo>
                                          <a:pt x="2527" y="675"/>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8"/>
                              <wpg:cNvGrpSpPr>
                                <a:grpSpLocks/>
                              </wpg:cNvGrpSpPr>
                              <wpg:grpSpPr bwMode="auto">
                                <a:xfrm>
                                  <a:off x="8312" y="830"/>
                                  <a:ext cx="2528" cy="680"/>
                                  <a:chOff x="8312" y="830"/>
                                  <a:chExt cx="2528" cy="680"/>
                                </a:xfrm>
                              </wpg:grpSpPr>
                              <wps:wsp>
                                <wps:cNvPr id="93" name="Freeform 89"/>
                                <wps:cNvSpPr>
                                  <a:spLocks/>
                                </wps:cNvSpPr>
                                <wps:spPr bwMode="auto">
                                  <a:xfrm>
                                    <a:off x="8312" y="830"/>
                                    <a:ext cx="2528" cy="680"/>
                                  </a:xfrm>
                                  <a:custGeom>
                                    <a:avLst/>
                                    <a:gdLst>
                                      <a:gd name="T0" fmla="+- 0 10837 8312"/>
                                      <a:gd name="T1" fmla="*/ T0 w 2528"/>
                                      <a:gd name="T2" fmla="+- 0 1509 830"/>
                                      <a:gd name="T3" fmla="*/ 1509 h 680"/>
                                      <a:gd name="T4" fmla="+- 0 8315 8312"/>
                                      <a:gd name="T5" fmla="*/ T4 w 2528"/>
                                      <a:gd name="T6" fmla="+- 0 1509 830"/>
                                      <a:gd name="T7" fmla="*/ 1509 h 680"/>
                                      <a:gd name="T8" fmla="+- 0 8312 8312"/>
                                      <a:gd name="T9" fmla="*/ T8 w 2528"/>
                                      <a:gd name="T10" fmla="+- 0 1507 830"/>
                                      <a:gd name="T11" fmla="*/ 1507 h 680"/>
                                      <a:gd name="T12" fmla="+- 0 8312 8312"/>
                                      <a:gd name="T13" fmla="*/ T12 w 2528"/>
                                      <a:gd name="T14" fmla="+- 0 833 830"/>
                                      <a:gd name="T15" fmla="*/ 833 h 680"/>
                                      <a:gd name="T16" fmla="+- 0 8315 8312"/>
                                      <a:gd name="T17" fmla="*/ T16 w 2528"/>
                                      <a:gd name="T18" fmla="+- 0 830 830"/>
                                      <a:gd name="T19" fmla="*/ 830 h 680"/>
                                      <a:gd name="T20" fmla="+- 0 10837 8312"/>
                                      <a:gd name="T21" fmla="*/ T20 w 2528"/>
                                      <a:gd name="T22" fmla="+- 0 830 830"/>
                                      <a:gd name="T23" fmla="*/ 830 h 680"/>
                                      <a:gd name="T24" fmla="+- 0 10839 8312"/>
                                      <a:gd name="T25" fmla="*/ T24 w 2528"/>
                                      <a:gd name="T26" fmla="+- 0 833 830"/>
                                      <a:gd name="T27" fmla="*/ 833 h 680"/>
                                      <a:gd name="T28" fmla="+- 0 10839 8312"/>
                                      <a:gd name="T29" fmla="*/ T28 w 2528"/>
                                      <a:gd name="T30" fmla="+- 0 837 830"/>
                                      <a:gd name="T31" fmla="*/ 837 h 680"/>
                                      <a:gd name="T32" fmla="+- 0 8324 8312"/>
                                      <a:gd name="T33" fmla="*/ T32 w 2528"/>
                                      <a:gd name="T34" fmla="+- 0 837 830"/>
                                      <a:gd name="T35" fmla="*/ 837 h 680"/>
                                      <a:gd name="T36" fmla="+- 0 8319 8312"/>
                                      <a:gd name="T37" fmla="*/ T36 w 2528"/>
                                      <a:gd name="T38" fmla="+- 0 842 830"/>
                                      <a:gd name="T39" fmla="*/ 842 h 680"/>
                                      <a:gd name="T40" fmla="+- 0 8324 8312"/>
                                      <a:gd name="T41" fmla="*/ T40 w 2528"/>
                                      <a:gd name="T42" fmla="+- 0 842 830"/>
                                      <a:gd name="T43" fmla="*/ 842 h 680"/>
                                      <a:gd name="T44" fmla="+- 0 8324 8312"/>
                                      <a:gd name="T45" fmla="*/ T44 w 2528"/>
                                      <a:gd name="T46" fmla="+- 0 1500 830"/>
                                      <a:gd name="T47" fmla="*/ 1500 h 680"/>
                                      <a:gd name="T48" fmla="+- 0 8319 8312"/>
                                      <a:gd name="T49" fmla="*/ T48 w 2528"/>
                                      <a:gd name="T50" fmla="+- 0 1500 830"/>
                                      <a:gd name="T51" fmla="*/ 1500 h 680"/>
                                      <a:gd name="T52" fmla="+- 0 8324 8312"/>
                                      <a:gd name="T53" fmla="*/ T52 w 2528"/>
                                      <a:gd name="T54" fmla="+- 0 1505 830"/>
                                      <a:gd name="T55" fmla="*/ 1505 h 680"/>
                                      <a:gd name="T56" fmla="+- 0 10839 8312"/>
                                      <a:gd name="T57" fmla="*/ T56 w 2528"/>
                                      <a:gd name="T58" fmla="+- 0 1505 830"/>
                                      <a:gd name="T59" fmla="*/ 1505 h 680"/>
                                      <a:gd name="T60" fmla="+- 0 10839 8312"/>
                                      <a:gd name="T61" fmla="*/ T60 w 2528"/>
                                      <a:gd name="T62" fmla="+- 0 1507 830"/>
                                      <a:gd name="T63" fmla="*/ 1507 h 680"/>
                                      <a:gd name="T64" fmla="+- 0 10837 8312"/>
                                      <a:gd name="T65" fmla="*/ T64 w 2528"/>
                                      <a:gd name="T66" fmla="+- 0 1509 830"/>
                                      <a:gd name="T67" fmla="*/ 1509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8" h="680">
                                        <a:moveTo>
                                          <a:pt x="2525" y="679"/>
                                        </a:moveTo>
                                        <a:lnTo>
                                          <a:pt x="3" y="679"/>
                                        </a:lnTo>
                                        <a:lnTo>
                                          <a:pt x="0" y="677"/>
                                        </a:lnTo>
                                        <a:lnTo>
                                          <a:pt x="0" y="3"/>
                                        </a:lnTo>
                                        <a:lnTo>
                                          <a:pt x="3" y="0"/>
                                        </a:lnTo>
                                        <a:lnTo>
                                          <a:pt x="2525" y="0"/>
                                        </a:lnTo>
                                        <a:lnTo>
                                          <a:pt x="2527" y="3"/>
                                        </a:lnTo>
                                        <a:lnTo>
                                          <a:pt x="2527" y="7"/>
                                        </a:lnTo>
                                        <a:lnTo>
                                          <a:pt x="12" y="7"/>
                                        </a:lnTo>
                                        <a:lnTo>
                                          <a:pt x="7" y="12"/>
                                        </a:lnTo>
                                        <a:lnTo>
                                          <a:pt x="12" y="12"/>
                                        </a:lnTo>
                                        <a:lnTo>
                                          <a:pt x="12" y="670"/>
                                        </a:lnTo>
                                        <a:lnTo>
                                          <a:pt x="7" y="670"/>
                                        </a:lnTo>
                                        <a:lnTo>
                                          <a:pt x="12" y="675"/>
                                        </a:lnTo>
                                        <a:lnTo>
                                          <a:pt x="2527" y="675"/>
                                        </a:lnTo>
                                        <a:lnTo>
                                          <a:pt x="2527" y="677"/>
                                        </a:lnTo>
                                        <a:lnTo>
                                          <a:pt x="2525" y="679"/>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0"/>
                                <wps:cNvSpPr>
                                  <a:spLocks/>
                                </wps:cNvSpPr>
                                <wps:spPr bwMode="auto">
                                  <a:xfrm>
                                    <a:off x="8312" y="830"/>
                                    <a:ext cx="2528" cy="680"/>
                                  </a:xfrm>
                                  <a:custGeom>
                                    <a:avLst/>
                                    <a:gdLst>
                                      <a:gd name="T0" fmla="+- 0 8324 8312"/>
                                      <a:gd name="T1" fmla="*/ T0 w 2528"/>
                                      <a:gd name="T2" fmla="+- 0 842 830"/>
                                      <a:gd name="T3" fmla="*/ 842 h 680"/>
                                      <a:gd name="T4" fmla="+- 0 8319 8312"/>
                                      <a:gd name="T5" fmla="*/ T4 w 2528"/>
                                      <a:gd name="T6" fmla="+- 0 842 830"/>
                                      <a:gd name="T7" fmla="*/ 842 h 680"/>
                                      <a:gd name="T8" fmla="+- 0 8324 8312"/>
                                      <a:gd name="T9" fmla="*/ T8 w 2528"/>
                                      <a:gd name="T10" fmla="+- 0 837 830"/>
                                      <a:gd name="T11" fmla="*/ 837 h 680"/>
                                      <a:gd name="T12" fmla="+- 0 8324 8312"/>
                                      <a:gd name="T13" fmla="*/ T12 w 2528"/>
                                      <a:gd name="T14" fmla="+- 0 842 830"/>
                                      <a:gd name="T15" fmla="*/ 842 h 680"/>
                                    </a:gdLst>
                                    <a:ahLst/>
                                    <a:cxnLst>
                                      <a:cxn ang="0">
                                        <a:pos x="T1" y="T3"/>
                                      </a:cxn>
                                      <a:cxn ang="0">
                                        <a:pos x="T5" y="T7"/>
                                      </a:cxn>
                                      <a:cxn ang="0">
                                        <a:pos x="T9" y="T11"/>
                                      </a:cxn>
                                      <a:cxn ang="0">
                                        <a:pos x="T13" y="T15"/>
                                      </a:cxn>
                                    </a:cxnLst>
                                    <a:rect l="0" t="0" r="r" b="b"/>
                                    <a:pathLst>
                                      <a:path w="2528" h="680">
                                        <a:moveTo>
                                          <a:pt x="12" y="12"/>
                                        </a:moveTo>
                                        <a:lnTo>
                                          <a:pt x="7" y="12"/>
                                        </a:lnTo>
                                        <a:lnTo>
                                          <a:pt x="12" y="7"/>
                                        </a:lnTo>
                                        <a:lnTo>
                                          <a:pt x="12" y="12"/>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1"/>
                                <wps:cNvSpPr>
                                  <a:spLocks/>
                                </wps:cNvSpPr>
                                <wps:spPr bwMode="auto">
                                  <a:xfrm>
                                    <a:off x="8312" y="830"/>
                                    <a:ext cx="2528" cy="680"/>
                                  </a:xfrm>
                                  <a:custGeom>
                                    <a:avLst/>
                                    <a:gdLst>
                                      <a:gd name="T0" fmla="+- 0 10830 8312"/>
                                      <a:gd name="T1" fmla="*/ T0 w 2528"/>
                                      <a:gd name="T2" fmla="+- 0 842 830"/>
                                      <a:gd name="T3" fmla="*/ 842 h 680"/>
                                      <a:gd name="T4" fmla="+- 0 8324 8312"/>
                                      <a:gd name="T5" fmla="*/ T4 w 2528"/>
                                      <a:gd name="T6" fmla="+- 0 842 830"/>
                                      <a:gd name="T7" fmla="*/ 842 h 680"/>
                                      <a:gd name="T8" fmla="+- 0 8324 8312"/>
                                      <a:gd name="T9" fmla="*/ T8 w 2528"/>
                                      <a:gd name="T10" fmla="+- 0 837 830"/>
                                      <a:gd name="T11" fmla="*/ 837 h 680"/>
                                      <a:gd name="T12" fmla="+- 0 10830 8312"/>
                                      <a:gd name="T13" fmla="*/ T12 w 2528"/>
                                      <a:gd name="T14" fmla="+- 0 837 830"/>
                                      <a:gd name="T15" fmla="*/ 837 h 680"/>
                                      <a:gd name="T16" fmla="+- 0 10830 8312"/>
                                      <a:gd name="T17" fmla="*/ T16 w 2528"/>
                                      <a:gd name="T18" fmla="+- 0 842 830"/>
                                      <a:gd name="T19" fmla="*/ 842 h 680"/>
                                    </a:gdLst>
                                    <a:ahLst/>
                                    <a:cxnLst>
                                      <a:cxn ang="0">
                                        <a:pos x="T1" y="T3"/>
                                      </a:cxn>
                                      <a:cxn ang="0">
                                        <a:pos x="T5" y="T7"/>
                                      </a:cxn>
                                      <a:cxn ang="0">
                                        <a:pos x="T9" y="T11"/>
                                      </a:cxn>
                                      <a:cxn ang="0">
                                        <a:pos x="T13" y="T15"/>
                                      </a:cxn>
                                      <a:cxn ang="0">
                                        <a:pos x="T17" y="T19"/>
                                      </a:cxn>
                                    </a:cxnLst>
                                    <a:rect l="0" t="0" r="r" b="b"/>
                                    <a:pathLst>
                                      <a:path w="2528" h="680">
                                        <a:moveTo>
                                          <a:pt x="2518" y="12"/>
                                        </a:moveTo>
                                        <a:lnTo>
                                          <a:pt x="12" y="12"/>
                                        </a:lnTo>
                                        <a:lnTo>
                                          <a:pt x="12" y="7"/>
                                        </a:lnTo>
                                        <a:lnTo>
                                          <a:pt x="2518" y="7"/>
                                        </a:lnTo>
                                        <a:lnTo>
                                          <a:pt x="2518" y="12"/>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2"/>
                                <wps:cNvSpPr>
                                  <a:spLocks/>
                                </wps:cNvSpPr>
                                <wps:spPr bwMode="auto">
                                  <a:xfrm>
                                    <a:off x="8312" y="830"/>
                                    <a:ext cx="2528" cy="680"/>
                                  </a:xfrm>
                                  <a:custGeom>
                                    <a:avLst/>
                                    <a:gdLst>
                                      <a:gd name="T0" fmla="+- 0 10830 8312"/>
                                      <a:gd name="T1" fmla="*/ T0 w 2528"/>
                                      <a:gd name="T2" fmla="+- 0 1505 830"/>
                                      <a:gd name="T3" fmla="*/ 1505 h 680"/>
                                      <a:gd name="T4" fmla="+- 0 10830 8312"/>
                                      <a:gd name="T5" fmla="*/ T4 w 2528"/>
                                      <a:gd name="T6" fmla="+- 0 837 830"/>
                                      <a:gd name="T7" fmla="*/ 837 h 680"/>
                                      <a:gd name="T8" fmla="+- 0 10835 8312"/>
                                      <a:gd name="T9" fmla="*/ T8 w 2528"/>
                                      <a:gd name="T10" fmla="+- 0 842 830"/>
                                      <a:gd name="T11" fmla="*/ 842 h 680"/>
                                      <a:gd name="T12" fmla="+- 0 10839 8312"/>
                                      <a:gd name="T13" fmla="*/ T12 w 2528"/>
                                      <a:gd name="T14" fmla="+- 0 842 830"/>
                                      <a:gd name="T15" fmla="*/ 842 h 680"/>
                                      <a:gd name="T16" fmla="+- 0 10839 8312"/>
                                      <a:gd name="T17" fmla="*/ T16 w 2528"/>
                                      <a:gd name="T18" fmla="+- 0 1500 830"/>
                                      <a:gd name="T19" fmla="*/ 1500 h 680"/>
                                      <a:gd name="T20" fmla="+- 0 10835 8312"/>
                                      <a:gd name="T21" fmla="*/ T20 w 2528"/>
                                      <a:gd name="T22" fmla="+- 0 1500 830"/>
                                      <a:gd name="T23" fmla="*/ 1500 h 680"/>
                                      <a:gd name="T24" fmla="+- 0 10830 8312"/>
                                      <a:gd name="T25" fmla="*/ T24 w 2528"/>
                                      <a:gd name="T26" fmla="+- 0 1505 830"/>
                                      <a:gd name="T27" fmla="*/ 1505 h 680"/>
                                    </a:gdLst>
                                    <a:ahLst/>
                                    <a:cxnLst>
                                      <a:cxn ang="0">
                                        <a:pos x="T1" y="T3"/>
                                      </a:cxn>
                                      <a:cxn ang="0">
                                        <a:pos x="T5" y="T7"/>
                                      </a:cxn>
                                      <a:cxn ang="0">
                                        <a:pos x="T9" y="T11"/>
                                      </a:cxn>
                                      <a:cxn ang="0">
                                        <a:pos x="T13" y="T15"/>
                                      </a:cxn>
                                      <a:cxn ang="0">
                                        <a:pos x="T17" y="T19"/>
                                      </a:cxn>
                                      <a:cxn ang="0">
                                        <a:pos x="T21" y="T23"/>
                                      </a:cxn>
                                      <a:cxn ang="0">
                                        <a:pos x="T25" y="T27"/>
                                      </a:cxn>
                                    </a:cxnLst>
                                    <a:rect l="0" t="0" r="r" b="b"/>
                                    <a:pathLst>
                                      <a:path w="2528" h="680">
                                        <a:moveTo>
                                          <a:pt x="2518" y="675"/>
                                        </a:moveTo>
                                        <a:lnTo>
                                          <a:pt x="2518" y="7"/>
                                        </a:lnTo>
                                        <a:lnTo>
                                          <a:pt x="2523" y="12"/>
                                        </a:lnTo>
                                        <a:lnTo>
                                          <a:pt x="2527" y="12"/>
                                        </a:lnTo>
                                        <a:lnTo>
                                          <a:pt x="2527" y="670"/>
                                        </a:lnTo>
                                        <a:lnTo>
                                          <a:pt x="2523" y="670"/>
                                        </a:lnTo>
                                        <a:lnTo>
                                          <a:pt x="2518" y="675"/>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3"/>
                                <wps:cNvSpPr>
                                  <a:spLocks/>
                                </wps:cNvSpPr>
                                <wps:spPr bwMode="auto">
                                  <a:xfrm>
                                    <a:off x="8312" y="830"/>
                                    <a:ext cx="2528" cy="680"/>
                                  </a:xfrm>
                                  <a:custGeom>
                                    <a:avLst/>
                                    <a:gdLst>
                                      <a:gd name="T0" fmla="+- 0 10839 8312"/>
                                      <a:gd name="T1" fmla="*/ T0 w 2528"/>
                                      <a:gd name="T2" fmla="+- 0 842 830"/>
                                      <a:gd name="T3" fmla="*/ 842 h 680"/>
                                      <a:gd name="T4" fmla="+- 0 10835 8312"/>
                                      <a:gd name="T5" fmla="*/ T4 w 2528"/>
                                      <a:gd name="T6" fmla="+- 0 842 830"/>
                                      <a:gd name="T7" fmla="*/ 842 h 680"/>
                                      <a:gd name="T8" fmla="+- 0 10830 8312"/>
                                      <a:gd name="T9" fmla="*/ T8 w 2528"/>
                                      <a:gd name="T10" fmla="+- 0 837 830"/>
                                      <a:gd name="T11" fmla="*/ 837 h 680"/>
                                      <a:gd name="T12" fmla="+- 0 10839 8312"/>
                                      <a:gd name="T13" fmla="*/ T12 w 2528"/>
                                      <a:gd name="T14" fmla="+- 0 837 830"/>
                                      <a:gd name="T15" fmla="*/ 837 h 680"/>
                                      <a:gd name="T16" fmla="+- 0 10839 8312"/>
                                      <a:gd name="T17" fmla="*/ T16 w 2528"/>
                                      <a:gd name="T18" fmla="+- 0 842 830"/>
                                      <a:gd name="T19" fmla="*/ 842 h 680"/>
                                    </a:gdLst>
                                    <a:ahLst/>
                                    <a:cxnLst>
                                      <a:cxn ang="0">
                                        <a:pos x="T1" y="T3"/>
                                      </a:cxn>
                                      <a:cxn ang="0">
                                        <a:pos x="T5" y="T7"/>
                                      </a:cxn>
                                      <a:cxn ang="0">
                                        <a:pos x="T9" y="T11"/>
                                      </a:cxn>
                                      <a:cxn ang="0">
                                        <a:pos x="T13" y="T15"/>
                                      </a:cxn>
                                      <a:cxn ang="0">
                                        <a:pos x="T17" y="T19"/>
                                      </a:cxn>
                                    </a:cxnLst>
                                    <a:rect l="0" t="0" r="r" b="b"/>
                                    <a:pathLst>
                                      <a:path w="2528" h="680">
                                        <a:moveTo>
                                          <a:pt x="2527" y="12"/>
                                        </a:moveTo>
                                        <a:lnTo>
                                          <a:pt x="2523" y="12"/>
                                        </a:lnTo>
                                        <a:lnTo>
                                          <a:pt x="2518" y="7"/>
                                        </a:lnTo>
                                        <a:lnTo>
                                          <a:pt x="2527" y="7"/>
                                        </a:lnTo>
                                        <a:lnTo>
                                          <a:pt x="2527" y="12"/>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4"/>
                                <wps:cNvSpPr>
                                  <a:spLocks/>
                                </wps:cNvSpPr>
                                <wps:spPr bwMode="auto">
                                  <a:xfrm>
                                    <a:off x="8312" y="830"/>
                                    <a:ext cx="2528" cy="680"/>
                                  </a:xfrm>
                                  <a:custGeom>
                                    <a:avLst/>
                                    <a:gdLst>
                                      <a:gd name="T0" fmla="+- 0 8324 8312"/>
                                      <a:gd name="T1" fmla="*/ T0 w 2528"/>
                                      <a:gd name="T2" fmla="+- 0 1505 830"/>
                                      <a:gd name="T3" fmla="*/ 1505 h 680"/>
                                      <a:gd name="T4" fmla="+- 0 8319 8312"/>
                                      <a:gd name="T5" fmla="*/ T4 w 2528"/>
                                      <a:gd name="T6" fmla="+- 0 1500 830"/>
                                      <a:gd name="T7" fmla="*/ 1500 h 680"/>
                                      <a:gd name="T8" fmla="+- 0 8324 8312"/>
                                      <a:gd name="T9" fmla="*/ T8 w 2528"/>
                                      <a:gd name="T10" fmla="+- 0 1500 830"/>
                                      <a:gd name="T11" fmla="*/ 1500 h 680"/>
                                      <a:gd name="T12" fmla="+- 0 8324 8312"/>
                                      <a:gd name="T13" fmla="*/ T12 w 2528"/>
                                      <a:gd name="T14" fmla="+- 0 1505 830"/>
                                      <a:gd name="T15" fmla="*/ 1505 h 680"/>
                                    </a:gdLst>
                                    <a:ahLst/>
                                    <a:cxnLst>
                                      <a:cxn ang="0">
                                        <a:pos x="T1" y="T3"/>
                                      </a:cxn>
                                      <a:cxn ang="0">
                                        <a:pos x="T5" y="T7"/>
                                      </a:cxn>
                                      <a:cxn ang="0">
                                        <a:pos x="T9" y="T11"/>
                                      </a:cxn>
                                      <a:cxn ang="0">
                                        <a:pos x="T13" y="T15"/>
                                      </a:cxn>
                                    </a:cxnLst>
                                    <a:rect l="0" t="0" r="r" b="b"/>
                                    <a:pathLst>
                                      <a:path w="2528" h="680">
                                        <a:moveTo>
                                          <a:pt x="12" y="675"/>
                                        </a:moveTo>
                                        <a:lnTo>
                                          <a:pt x="7" y="670"/>
                                        </a:lnTo>
                                        <a:lnTo>
                                          <a:pt x="12" y="670"/>
                                        </a:lnTo>
                                        <a:lnTo>
                                          <a:pt x="12" y="675"/>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5"/>
                                <wps:cNvSpPr>
                                  <a:spLocks/>
                                </wps:cNvSpPr>
                                <wps:spPr bwMode="auto">
                                  <a:xfrm>
                                    <a:off x="8312" y="830"/>
                                    <a:ext cx="2528" cy="680"/>
                                  </a:xfrm>
                                  <a:custGeom>
                                    <a:avLst/>
                                    <a:gdLst>
                                      <a:gd name="T0" fmla="+- 0 10830 8312"/>
                                      <a:gd name="T1" fmla="*/ T0 w 2528"/>
                                      <a:gd name="T2" fmla="+- 0 1505 830"/>
                                      <a:gd name="T3" fmla="*/ 1505 h 680"/>
                                      <a:gd name="T4" fmla="+- 0 8324 8312"/>
                                      <a:gd name="T5" fmla="*/ T4 w 2528"/>
                                      <a:gd name="T6" fmla="+- 0 1505 830"/>
                                      <a:gd name="T7" fmla="*/ 1505 h 680"/>
                                      <a:gd name="T8" fmla="+- 0 8324 8312"/>
                                      <a:gd name="T9" fmla="*/ T8 w 2528"/>
                                      <a:gd name="T10" fmla="+- 0 1500 830"/>
                                      <a:gd name="T11" fmla="*/ 1500 h 680"/>
                                      <a:gd name="T12" fmla="+- 0 10830 8312"/>
                                      <a:gd name="T13" fmla="*/ T12 w 2528"/>
                                      <a:gd name="T14" fmla="+- 0 1500 830"/>
                                      <a:gd name="T15" fmla="*/ 1500 h 680"/>
                                      <a:gd name="T16" fmla="+- 0 10830 8312"/>
                                      <a:gd name="T17" fmla="*/ T16 w 2528"/>
                                      <a:gd name="T18" fmla="+- 0 1505 830"/>
                                      <a:gd name="T19" fmla="*/ 1505 h 680"/>
                                    </a:gdLst>
                                    <a:ahLst/>
                                    <a:cxnLst>
                                      <a:cxn ang="0">
                                        <a:pos x="T1" y="T3"/>
                                      </a:cxn>
                                      <a:cxn ang="0">
                                        <a:pos x="T5" y="T7"/>
                                      </a:cxn>
                                      <a:cxn ang="0">
                                        <a:pos x="T9" y="T11"/>
                                      </a:cxn>
                                      <a:cxn ang="0">
                                        <a:pos x="T13" y="T15"/>
                                      </a:cxn>
                                      <a:cxn ang="0">
                                        <a:pos x="T17" y="T19"/>
                                      </a:cxn>
                                    </a:cxnLst>
                                    <a:rect l="0" t="0" r="r" b="b"/>
                                    <a:pathLst>
                                      <a:path w="2528" h="680">
                                        <a:moveTo>
                                          <a:pt x="2518" y="675"/>
                                        </a:moveTo>
                                        <a:lnTo>
                                          <a:pt x="12" y="675"/>
                                        </a:lnTo>
                                        <a:lnTo>
                                          <a:pt x="12" y="670"/>
                                        </a:lnTo>
                                        <a:lnTo>
                                          <a:pt x="2518" y="670"/>
                                        </a:lnTo>
                                        <a:lnTo>
                                          <a:pt x="2518" y="675"/>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6"/>
                                <wps:cNvSpPr>
                                  <a:spLocks/>
                                </wps:cNvSpPr>
                                <wps:spPr bwMode="auto">
                                  <a:xfrm>
                                    <a:off x="8312" y="830"/>
                                    <a:ext cx="2528" cy="680"/>
                                  </a:xfrm>
                                  <a:custGeom>
                                    <a:avLst/>
                                    <a:gdLst>
                                      <a:gd name="T0" fmla="+- 0 10839 8312"/>
                                      <a:gd name="T1" fmla="*/ T0 w 2528"/>
                                      <a:gd name="T2" fmla="+- 0 1505 830"/>
                                      <a:gd name="T3" fmla="*/ 1505 h 680"/>
                                      <a:gd name="T4" fmla="+- 0 10830 8312"/>
                                      <a:gd name="T5" fmla="*/ T4 w 2528"/>
                                      <a:gd name="T6" fmla="+- 0 1505 830"/>
                                      <a:gd name="T7" fmla="*/ 1505 h 680"/>
                                      <a:gd name="T8" fmla="+- 0 10835 8312"/>
                                      <a:gd name="T9" fmla="*/ T8 w 2528"/>
                                      <a:gd name="T10" fmla="+- 0 1500 830"/>
                                      <a:gd name="T11" fmla="*/ 1500 h 680"/>
                                      <a:gd name="T12" fmla="+- 0 10839 8312"/>
                                      <a:gd name="T13" fmla="*/ T12 w 2528"/>
                                      <a:gd name="T14" fmla="+- 0 1500 830"/>
                                      <a:gd name="T15" fmla="*/ 1500 h 680"/>
                                      <a:gd name="T16" fmla="+- 0 10839 8312"/>
                                      <a:gd name="T17" fmla="*/ T16 w 2528"/>
                                      <a:gd name="T18" fmla="+- 0 1505 830"/>
                                      <a:gd name="T19" fmla="*/ 1505 h 680"/>
                                    </a:gdLst>
                                    <a:ahLst/>
                                    <a:cxnLst>
                                      <a:cxn ang="0">
                                        <a:pos x="T1" y="T3"/>
                                      </a:cxn>
                                      <a:cxn ang="0">
                                        <a:pos x="T5" y="T7"/>
                                      </a:cxn>
                                      <a:cxn ang="0">
                                        <a:pos x="T9" y="T11"/>
                                      </a:cxn>
                                      <a:cxn ang="0">
                                        <a:pos x="T13" y="T15"/>
                                      </a:cxn>
                                      <a:cxn ang="0">
                                        <a:pos x="T17" y="T19"/>
                                      </a:cxn>
                                    </a:cxnLst>
                                    <a:rect l="0" t="0" r="r" b="b"/>
                                    <a:pathLst>
                                      <a:path w="2528" h="680">
                                        <a:moveTo>
                                          <a:pt x="2527" y="675"/>
                                        </a:moveTo>
                                        <a:lnTo>
                                          <a:pt x="2518" y="675"/>
                                        </a:lnTo>
                                        <a:lnTo>
                                          <a:pt x="2523" y="670"/>
                                        </a:lnTo>
                                        <a:lnTo>
                                          <a:pt x="2527" y="670"/>
                                        </a:lnTo>
                                        <a:lnTo>
                                          <a:pt x="2527" y="675"/>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97"/>
                              <wpg:cNvGrpSpPr>
                                <a:grpSpLocks/>
                              </wpg:cNvGrpSpPr>
                              <wpg:grpSpPr bwMode="auto">
                                <a:xfrm>
                                  <a:off x="7" y="13"/>
                                  <a:ext cx="13656" cy="3254"/>
                                  <a:chOff x="7" y="13"/>
                                  <a:chExt cx="13656" cy="3254"/>
                                </a:xfrm>
                              </wpg:grpSpPr>
                              <wps:wsp>
                                <wps:cNvPr id="102" name="Freeform 98"/>
                                <wps:cNvSpPr>
                                  <a:spLocks/>
                                </wps:cNvSpPr>
                                <wps:spPr bwMode="auto">
                                  <a:xfrm>
                                    <a:off x="10998" y="835"/>
                                    <a:ext cx="2528" cy="684"/>
                                  </a:xfrm>
                                  <a:custGeom>
                                    <a:avLst/>
                                    <a:gdLst>
                                      <a:gd name="T0" fmla="+- 0 13523 10998"/>
                                      <a:gd name="T1" fmla="*/ T0 w 2528"/>
                                      <a:gd name="T2" fmla="+- 0 1519 835"/>
                                      <a:gd name="T3" fmla="*/ 1519 h 684"/>
                                      <a:gd name="T4" fmla="+- 0 11000 10998"/>
                                      <a:gd name="T5" fmla="*/ T4 w 2528"/>
                                      <a:gd name="T6" fmla="+- 0 1519 835"/>
                                      <a:gd name="T7" fmla="*/ 1519 h 684"/>
                                      <a:gd name="T8" fmla="+- 0 10998 10998"/>
                                      <a:gd name="T9" fmla="*/ T8 w 2528"/>
                                      <a:gd name="T10" fmla="+- 0 1517 835"/>
                                      <a:gd name="T11" fmla="*/ 1517 h 684"/>
                                      <a:gd name="T12" fmla="+- 0 10998 10998"/>
                                      <a:gd name="T13" fmla="*/ T12 w 2528"/>
                                      <a:gd name="T14" fmla="+- 0 837 835"/>
                                      <a:gd name="T15" fmla="*/ 837 h 684"/>
                                      <a:gd name="T16" fmla="+- 0 11000 10998"/>
                                      <a:gd name="T17" fmla="*/ T16 w 2528"/>
                                      <a:gd name="T18" fmla="+- 0 835 835"/>
                                      <a:gd name="T19" fmla="*/ 835 h 684"/>
                                      <a:gd name="T20" fmla="+- 0 13523 10998"/>
                                      <a:gd name="T21" fmla="*/ T20 w 2528"/>
                                      <a:gd name="T22" fmla="+- 0 835 835"/>
                                      <a:gd name="T23" fmla="*/ 835 h 684"/>
                                      <a:gd name="T24" fmla="+- 0 13525 10998"/>
                                      <a:gd name="T25" fmla="*/ T24 w 2528"/>
                                      <a:gd name="T26" fmla="+- 0 837 835"/>
                                      <a:gd name="T27" fmla="*/ 837 h 684"/>
                                      <a:gd name="T28" fmla="+- 0 13525 10998"/>
                                      <a:gd name="T29" fmla="*/ T28 w 2528"/>
                                      <a:gd name="T30" fmla="+- 0 842 835"/>
                                      <a:gd name="T31" fmla="*/ 842 h 684"/>
                                      <a:gd name="T32" fmla="+- 0 11010 10998"/>
                                      <a:gd name="T33" fmla="*/ T32 w 2528"/>
                                      <a:gd name="T34" fmla="+- 0 842 835"/>
                                      <a:gd name="T35" fmla="*/ 842 h 684"/>
                                      <a:gd name="T36" fmla="+- 0 11003 10998"/>
                                      <a:gd name="T37" fmla="*/ T36 w 2528"/>
                                      <a:gd name="T38" fmla="+- 0 847 835"/>
                                      <a:gd name="T39" fmla="*/ 847 h 684"/>
                                      <a:gd name="T40" fmla="+- 0 11010 10998"/>
                                      <a:gd name="T41" fmla="*/ T40 w 2528"/>
                                      <a:gd name="T42" fmla="+- 0 847 835"/>
                                      <a:gd name="T43" fmla="*/ 847 h 684"/>
                                      <a:gd name="T44" fmla="+- 0 11010 10998"/>
                                      <a:gd name="T45" fmla="*/ T44 w 2528"/>
                                      <a:gd name="T46" fmla="+- 0 1507 835"/>
                                      <a:gd name="T47" fmla="*/ 1507 h 684"/>
                                      <a:gd name="T48" fmla="+- 0 11003 10998"/>
                                      <a:gd name="T49" fmla="*/ T48 w 2528"/>
                                      <a:gd name="T50" fmla="+- 0 1507 835"/>
                                      <a:gd name="T51" fmla="*/ 1507 h 684"/>
                                      <a:gd name="T52" fmla="+- 0 11010 10998"/>
                                      <a:gd name="T53" fmla="*/ T52 w 2528"/>
                                      <a:gd name="T54" fmla="+- 0 1512 835"/>
                                      <a:gd name="T55" fmla="*/ 1512 h 684"/>
                                      <a:gd name="T56" fmla="+- 0 13525 10998"/>
                                      <a:gd name="T57" fmla="*/ T56 w 2528"/>
                                      <a:gd name="T58" fmla="+- 0 1512 835"/>
                                      <a:gd name="T59" fmla="*/ 1512 h 684"/>
                                      <a:gd name="T60" fmla="+- 0 13525 10998"/>
                                      <a:gd name="T61" fmla="*/ T60 w 2528"/>
                                      <a:gd name="T62" fmla="+- 0 1517 835"/>
                                      <a:gd name="T63" fmla="*/ 1517 h 684"/>
                                      <a:gd name="T64" fmla="+- 0 13523 10998"/>
                                      <a:gd name="T65" fmla="*/ T64 w 2528"/>
                                      <a:gd name="T66" fmla="+- 0 1519 835"/>
                                      <a:gd name="T67" fmla="*/ 1519 h 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8" h="684">
                                        <a:moveTo>
                                          <a:pt x="2525" y="684"/>
                                        </a:moveTo>
                                        <a:lnTo>
                                          <a:pt x="2" y="684"/>
                                        </a:lnTo>
                                        <a:lnTo>
                                          <a:pt x="0" y="682"/>
                                        </a:lnTo>
                                        <a:lnTo>
                                          <a:pt x="0" y="2"/>
                                        </a:lnTo>
                                        <a:lnTo>
                                          <a:pt x="2" y="0"/>
                                        </a:lnTo>
                                        <a:lnTo>
                                          <a:pt x="2525" y="0"/>
                                        </a:lnTo>
                                        <a:lnTo>
                                          <a:pt x="2527" y="2"/>
                                        </a:lnTo>
                                        <a:lnTo>
                                          <a:pt x="2527" y="7"/>
                                        </a:lnTo>
                                        <a:lnTo>
                                          <a:pt x="12" y="7"/>
                                        </a:lnTo>
                                        <a:lnTo>
                                          <a:pt x="5" y="12"/>
                                        </a:lnTo>
                                        <a:lnTo>
                                          <a:pt x="12" y="12"/>
                                        </a:lnTo>
                                        <a:lnTo>
                                          <a:pt x="12" y="672"/>
                                        </a:lnTo>
                                        <a:lnTo>
                                          <a:pt x="5" y="672"/>
                                        </a:lnTo>
                                        <a:lnTo>
                                          <a:pt x="12" y="677"/>
                                        </a:lnTo>
                                        <a:lnTo>
                                          <a:pt x="2527" y="677"/>
                                        </a:lnTo>
                                        <a:lnTo>
                                          <a:pt x="2527" y="682"/>
                                        </a:lnTo>
                                        <a:lnTo>
                                          <a:pt x="2525" y="684"/>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9"/>
                                <wps:cNvSpPr>
                                  <a:spLocks/>
                                </wps:cNvSpPr>
                                <wps:spPr bwMode="auto">
                                  <a:xfrm>
                                    <a:off x="10998" y="835"/>
                                    <a:ext cx="2528" cy="684"/>
                                  </a:xfrm>
                                  <a:custGeom>
                                    <a:avLst/>
                                    <a:gdLst>
                                      <a:gd name="T0" fmla="+- 0 11010 10998"/>
                                      <a:gd name="T1" fmla="*/ T0 w 2528"/>
                                      <a:gd name="T2" fmla="+- 0 847 835"/>
                                      <a:gd name="T3" fmla="*/ 847 h 684"/>
                                      <a:gd name="T4" fmla="+- 0 11003 10998"/>
                                      <a:gd name="T5" fmla="*/ T4 w 2528"/>
                                      <a:gd name="T6" fmla="+- 0 847 835"/>
                                      <a:gd name="T7" fmla="*/ 847 h 684"/>
                                      <a:gd name="T8" fmla="+- 0 11010 10998"/>
                                      <a:gd name="T9" fmla="*/ T8 w 2528"/>
                                      <a:gd name="T10" fmla="+- 0 842 835"/>
                                      <a:gd name="T11" fmla="*/ 842 h 684"/>
                                      <a:gd name="T12" fmla="+- 0 11010 10998"/>
                                      <a:gd name="T13" fmla="*/ T12 w 2528"/>
                                      <a:gd name="T14" fmla="+- 0 847 835"/>
                                      <a:gd name="T15" fmla="*/ 847 h 684"/>
                                    </a:gdLst>
                                    <a:ahLst/>
                                    <a:cxnLst>
                                      <a:cxn ang="0">
                                        <a:pos x="T1" y="T3"/>
                                      </a:cxn>
                                      <a:cxn ang="0">
                                        <a:pos x="T5" y="T7"/>
                                      </a:cxn>
                                      <a:cxn ang="0">
                                        <a:pos x="T9" y="T11"/>
                                      </a:cxn>
                                      <a:cxn ang="0">
                                        <a:pos x="T13" y="T15"/>
                                      </a:cxn>
                                    </a:cxnLst>
                                    <a:rect l="0" t="0" r="r" b="b"/>
                                    <a:pathLst>
                                      <a:path w="2528" h="684">
                                        <a:moveTo>
                                          <a:pt x="12" y="12"/>
                                        </a:moveTo>
                                        <a:lnTo>
                                          <a:pt x="5" y="12"/>
                                        </a:lnTo>
                                        <a:lnTo>
                                          <a:pt x="12" y="7"/>
                                        </a:lnTo>
                                        <a:lnTo>
                                          <a:pt x="12" y="12"/>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0"/>
                                <wps:cNvSpPr>
                                  <a:spLocks/>
                                </wps:cNvSpPr>
                                <wps:spPr bwMode="auto">
                                  <a:xfrm>
                                    <a:off x="10998" y="835"/>
                                    <a:ext cx="2528" cy="684"/>
                                  </a:xfrm>
                                  <a:custGeom>
                                    <a:avLst/>
                                    <a:gdLst>
                                      <a:gd name="T0" fmla="+- 0 13515 10998"/>
                                      <a:gd name="T1" fmla="*/ T0 w 2528"/>
                                      <a:gd name="T2" fmla="+- 0 847 835"/>
                                      <a:gd name="T3" fmla="*/ 847 h 684"/>
                                      <a:gd name="T4" fmla="+- 0 11010 10998"/>
                                      <a:gd name="T5" fmla="*/ T4 w 2528"/>
                                      <a:gd name="T6" fmla="+- 0 847 835"/>
                                      <a:gd name="T7" fmla="*/ 847 h 684"/>
                                      <a:gd name="T8" fmla="+- 0 11010 10998"/>
                                      <a:gd name="T9" fmla="*/ T8 w 2528"/>
                                      <a:gd name="T10" fmla="+- 0 842 835"/>
                                      <a:gd name="T11" fmla="*/ 842 h 684"/>
                                      <a:gd name="T12" fmla="+- 0 13515 10998"/>
                                      <a:gd name="T13" fmla="*/ T12 w 2528"/>
                                      <a:gd name="T14" fmla="+- 0 842 835"/>
                                      <a:gd name="T15" fmla="*/ 842 h 684"/>
                                      <a:gd name="T16" fmla="+- 0 13515 10998"/>
                                      <a:gd name="T17" fmla="*/ T16 w 2528"/>
                                      <a:gd name="T18" fmla="+- 0 847 835"/>
                                      <a:gd name="T19" fmla="*/ 847 h 684"/>
                                    </a:gdLst>
                                    <a:ahLst/>
                                    <a:cxnLst>
                                      <a:cxn ang="0">
                                        <a:pos x="T1" y="T3"/>
                                      </a:cxn>
                                      <a:cxn ang="0">
                                        <a:pos x="T5" y="T7"/>
                                      </a:cxn>
                                      <a:cxn ang="0">
                                        <a:pos x="T9" y="T11"/>
                                      </a:cxn>
                                      <a:cxn ang="0">
                                        <a:pos x="T13" y="T15"/>
                                      </a:cxn>
                                      <a:cxn ang="0">
                                        <a:pos x="T17" y="T19"/>
                                      </a:cxn>
                                    </a:cxnLst>
                                    <a:rect l="0" t="0" r="r" b="b"/>
                                    <a:pathLst>
                                      <a:path w="2528" h="684">
                                        <a:moveTo>
                                          <a:pt x="2517" y="12"/>
                                        </a:moveTo>
                                        <a:lnTo>
                                          <a:pt x="12" y="12"/>
                                        </a:lnTo>
                                        <a:lnTo>
                                          <a:pt x="12" y="7"/>
                                        </a:lnTo>
                                        <a:lnTo>
                                          <a:pt x="2517" y="7"/>
                                        </a:lnTo>
                                        <a:lnTo>
                                          <a:pt x="2517" y="12"/>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1"/>
                                <wps:cNvSpPr>
                                  <a:spLocks/>
                                </wps:cNvSpPr>
                                <wps:spPr bwMode="auto">
                                  <a:xfrm>
                                    <a:off x="10998" y="835"/>
                                    <a:ext cx="2528" cy="684"/>
                                  </a:xfrm>
                                  <a:custGeom>
                                    <a:avLst/>
                                    <a:gdLst>
                                      <a:gd name="T0" fmla="+- 0 13515 10998"/>
                                      <a:gd name="T1" fmla="*/ T0 w 2528"/>
                                      <a:gd name="T2" fmla="+- 0 1512 835"/>
                                      <a:gd name="T3" fmla="*/ 1512 h 684"/>
                                      <a:gd name="T4" fmla="+- 0 13515 10998"/>
                                      <a:gd name="T5" fmla="*/ T4 w 2528"/>
                                      <a:gd name="T6" fmla="+- 0 842 835"/>
                                      <a:gd name="T7" fmla="*/ 842 h 684"/>
                                      <a:gd name="T8" fmla="+- 0 13520 10998"/>
                                      <a:gd name="T9" fmla="*/ T8 w 2528"/>
                                      <a:gd name="T10" fmla="+- 0 847 835"/>
                                      <a:gd name="T11" fmla="*/ 847 h 684"/>
                                      <a:gd name="T12" fmla="+- 0 13525 10998"/>
                                      <a:gd name="T13" fmla="*/ T12 w 2528"/>
                                      <a:gd name="T14" fmla="+- 0 847 835"/>
                                      <a:gd name="T15" fmla="*/ 847 h 684"/>
                                      <a:gd name="T16" fmla="+- 0 13525 10998"/>
                                      <a:gd name="T17" fmla="*/ T16 w 2528"/>
                                      <a:gd name="T18" fmla="+- 0 1507 835"/>
                                      <a:gd name="T19" fmla="*/ 1507 h 684"/>
                                      <a:gd name="T20" fmla="+- 0 13520 10998"/>
                                      <a:gd name="T21" fmla="*/ T20 w 2528"/>
                                      <a:gd name="T22" fmla="+- 0 1507 835"/>
                                      <a:gd name="T23" fmla="*/ 1507 h 684"/>
                                      <a:gd name="T24" fmla="+- 0 13515 10998"/>
                                      <a:gd name="T25" fmla="*/ T24 w 2528"/>
                                      <a:gd name="T26" fmla="+- 0 1512 835"/>
                                      <a:gd name="T27" fmla="*/ 1512 h 684"/>
                                    </a:gdLst>
                                    <a:ahLst/>
                                    <a:cxnLst>
                                      <a:cxn ang="0">
                                        <a:pos x="T1" y="T3"/>
                                      </a:cxn>
                                      <a:cxn ang="0">
                                        <a:pos x="T5" y="T7"/>
                                      </a:cxn>
                                      <a:cxn ang="0">
                                        <a:pos x="T9" y="T11"/>
                                      </a:cxn>
                                      <a:cxn ang="0">
                                        <a:pos x="T13" y="T15"/>
                                      </a:cxn>
                                      <a:cxn ang="0">
                                        <a:pos x="T17" y="T19"/>
                                      </a:cxn>
                                      <a:cxn ang="0">
                                        <a:pos x="T21" y="T23"/>
                                      </a:cxn>
                                      <a:cxn ang="0">
                                        <a:pos x="T25" y="T27"/>
                                      </a:cxn>
                                    </a:cxnLst>
                                    <a:rect l="0" t="0" r="r" b="b"/>
                                    <a:pathLst>
                                      <a:path w="2528" h="684">
                                        <a:moveTo>
                                          <a:pt x="2517" y="677"/>
                                        </a:moveTo>
                                        <a:lnTo>
                                          <a:pt x="2517" y="7"/>
                                        </a:lnTo>
                                        <a:lnTo>
                                          <a:pt x="2522" y="12"/>
                                        </a:lnTo>
                                        <a:lnTo>
                                          <a:pt x="2527" y="12"/>
                                        </a:lnTo>
                                        <a:lnTo>
                                          <a:pt x="2527" y="672"/>
                                        </a:lnTo>
                                        <a:lnTo>
                                          <a:pt x="2522" y="672"/>
                                        </a:lnTo>
                                        <a:lnTo>
                                          <a:pt x="2517" y="67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2"/>
                                <wps:cNvSpPr>
                                  <a:spLocks/>
                                </wps:cNvSpPr>
                                <wps:spPr bwMode="auto">
                                  <a:xfrm>
                                    <a:off x="10998" y="835"/>
                                    <a:ext cx="2528" cy="684"/>
                                  </a:xfrm>
                                  <a:custGeom>
                                    <a:avLst/>
                                    <a:gdLst>
                                      <a:gd name="T0" fmla="+- 0 13525 10998"/>
                                      <a:gd name="T1" fmla="*/ T0 w 2528"/>
                                      <a:gd name="T2" fmla="+- 0 847 835"/>
                                      <a:gd name="T3" fmla="*/ 847 h 684"/>
                                      <a:gd name="T4" fmla="+- 0 13520 10998"/>
                                      <a:gd name="T5" fmla="*/ T4 w 2528"/>
                                      <a:gd name="T6" fmla="+- 0 847 835"/>
                                      <a:gd name="T7" fmla="*/ 847 h 684"/>
                                      <a:gd name="T8" fmla="+- 0 13515 10998"/>
                                      <a:gd name="T9" fmla="*/ T8 w 2528"/>
                                      <a:gd name="T10" fmla="+- 0 842 835"/>
                                      <a:gd name="T11" fmla="*/ 842 h 684"/>
                                      <a:gd name="T12" fmla="+- 0 13525 10998"/>
                                      <a:gd name="T13" fmla="*/ T12 w 2528"/>
                                      <a:gd name="T14" fmla="+- 0 842 835"/>
                                      <a:gd name="T15" fmla="*/ 842 h 684"/>
                                      <a:gd name="T16" fmla="+- 0 13525 10998"/>
                                      <a:gd name="T17" fmla="*/ T16 w 2528"/>
                                      <a:gd name="T18" fmla="+- 0 847 835"/>
                                      <a:gd name="T19" fmla="*/ 847 h 684"/>
                                    </a:gdLst>
                                    <a:ahLst/>
                                    <a:cxnLst>
                                      <a:cxn ang="0">
                                        <a:pos x="T1" y="T3"/>
                                      </a:cxn>
                                      <a:cxn ang="0">
                                        <a:pos x="T5" y="T7"/>
                                      </a:cxn>
                                      <a:cxn ang="0">
                                        <a:pos x="T9" y="T11"/>
                                      </a:cxn>
                                      <a:cxn ang="0">
                                        <a:pos x="T13" y="T15"/>
                                      </a:cxn>
                                      <a:cxn ang="0">
                                        <a:pos x="T17" y="T19"/>
                                      </a:cxn>
                                    </a:cxnLst>
                                    <a:rect l="0" t="0" r="r" b="b"/>
                                    <a:pathLst>
                                      <a:path w="2528" h="684">
                                        <a:moveTo>
                                          <a:pt x="2527" y="12"/>
                                        </a:moveTo>
                                        <a:lnTo>
                                          <a:pt x="2522" y="12"/>
                                        </a:lnTo>
                                        <a:lnTo>
                                          <a:pt x="2517" y="7"/>
                                        </a:lnTo>
                                        <a:lnTo>
                                          <a:pt x="2527" y="7"/>
                                        </a:lnTo>
                                        <a:lnTo>
                                          <a:pt x="2527" y="12"/>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3"/>
                                <wps:cNvSpPr>
                                  <a:spLocks/>
                                </wps:cNvSpPr>
                                <wps:spPr bwMode="auto">
                                  <a:xfrm>
                                    <a:off x="10998" y="835"/>
                                    <a:ext cx="2528" cy="684"/>
                                  </a:xfrm>
                                  <a:custGeom>
                                    <a:avLst/>
                                    <a:gdLst>
                                      <a:gd name="T0" fmla="+- 0 11010 10998"/>
                                      <a:gd name="T1" fmla="*/ T0 w 2528"/>
                                      <a:gd name="T2" fmla="+- 0 1512 835"/>
                                      <a:gd name="T3" fmla="*/ 1512 h 684"/>
                                      <a:gd name="T4" fmla="+- 0 11003 10998"/>
                                      <a:gd name="T5" fmla="*/ T4 w 2528"/>
                                      <a:gd name="T6" fmla="+- 0 1507 835"/>
                                      <a:gd name="T7" fmla="*/ 1507 h 684"/>
                                      <a:gd name="T8" fmla="+- 0 11010 10998"/>
                                      <a:gd name="T9" fmla="*/ T8 w 2528"/>
                                      <a:gd name="T10" fmla="+- 0 1507 835"/>
                                      <a:gd name="T11" fmla="*/ 1507 h 684"/>
                                      <a:gd name="T12" fmla="+- 0 11010 10998"/>
                                      <a:gd name="T13" fmla="*/ T12 w 2528"/>
                                      <a:gd name="T14" fmla="+- 0 1512 835"/>
                                      <a:gd name="T15" fmla="*/ 1512 h 684"/>
                                    </a:gdLst>
                                    <a:ahLst/>
                                    <a:cxnLst>
                                      <a:cxn ang="0">
                                        <a:pos x="T1" y="T3"/>
                                      </a:cxn>
                                      <a:cxn ang="0">
                                        <a:pos x="T5" y="T7"/>
                                      </a:cxn>
                                      <a:cxn ang="0">
                                        <a:pos x="T9" y="T11"/>
                                      </a:cxn>
                                      <a:cxn ang="0">
                                        <a:pos x="T13" y="T15"/>
                                      </a:cxn>
                                    </a:cxnLst>
                                    <a:rect l="0" t="0" r="r" b="b"/>
                                    <a:pathLst>
                                      <a:path w="2528" h="684">
                                        <a:moveTo>
                                          <a:pt x="12" y="677"/>
                                        </a:moveTo>
                                        <a:lnTo>
                                          <a:pt x="5" y="672"/>
                                        </a:lnTo>
                                        <a:lnTo>
                                          <a:pt x="12" y="672"/>
                                        </a:lnTo>
                                        <a:lnTo>
                                          <a:pt x="12" y="67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4"/>
                                <wps:cNvSpPr>
                                  <a:spLocks/>
                                </wps:cNvSpPr>
                                <wps:spPr bwMode="auto">
                                  <a:xfrm>
                                    <a:off x="10998" y="835"/>
                                    <a:ext cx="2528" cy="684"/>
                                  </a:xfrm>
                                  <a:custGeom>
                                    <a:avLst/>
                                    <a:gdLst>
                                      <a:gd name="T0" fmla="+- 0 13515 10998"/>
                                      <a:gd name="T1" fmla="*/ T0 w 2528"/>
                                      <a:gd name="T2" fmla="+- 0 1512 835"/>
                                      <a:gd name="T3" fmla="*/ 1512 h 684"/>
                                      <a:gd name="T4" fmla="+- 0 11010 10998"/>
                                      <a:gd name="T5" fmla="*/ T4 w 2528"/>
                                      <a:gd name="T6" fmla="+- 0 1512 835"/>
                                      <a:gd name="T7" fmla="*/ 1512 h 684"/>
                                      <a:gd name="T8" fmla="+- 0 11010 10998"/>
                                      <a:gd name="T9" fmla="*/ T8 w 2528"/>
                                      <a:gd name="T10" fmla="+- 0 1507 835"/>
                                      <a:gd name="T11" fmla="*/ 1507 h 684"/>
                                      <a:gd name="T12" fmla="+- 0 13515 10998"/>
                                      <a:gd name="T13" fmla="*/ T12 w 2528"/>
                                      <a:gd name="T14" fmla="+- 0 1507 835"/>
                                      <a:gd name="T15" fmla="*/ 1507 h 684"/>
                                      <a:gd name="T16" fmla="+- 0 13515 10998"/>
                                      <a:gd name="T17" fmla="*/ T16 w 2528"/>
                                      <a:gd name="T18" fmla="+- 0 1512 835"/>
                                      <a:gd name="T19" fmla="*/ 1512 h 684"/>
                                    </a:gdLst>
                                    <a:ahLst/>
                                    <a:cxnLst>
                                      <a:cxn ang="0">
                                        <a:pos x="T1" y="T3"/>
                                      </a:cxn>
                                      <a:cxn ang="0">
                                        <a:pos x="T5" y="T7"/>
                                      </a:cxn>
                                      <a:cxn ang="0">
                                        <a:pos x="T9" y="T11"/>
                                      </a:cxn>
                                      <a:cxn ang="0">
                                        <a:pos x="T13" y="T15"/>
                                      </a:cxn>
                                      <a:cxn ang="0">
                                        <a:pos x="T17" y="T19"/>
                                      </a:cxn>
                                    </a:cxnLst>
                                    <a:rect l="0" t="0" r="r" b="b"/>
                                    <a:pathLst>
                                      <a:path w="2528" h="684">
                                        <a:moveTo>
                                          <a:pt x="2517" y="677"/>
                                        </a:moveTo>
                                        <a:lnTo>
                                          <a:pt x="12" y="677"/>
                                        </a:lnTo>
                                        <a:lnTo>
                                          <a:pt x="12" y="672"/>
                                        </a:lnTo>
                                        <a:lnTo>
                                          <a:pt x="2517" y="672"/>
                                        </a:lnTo>
                                        <a:lnTo>
                                          <a:pt x="2517" y="67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5"/>
                                <wps:cNvSpPr>
                                  <a:spLocks/>
                                </wps:cNvSpPr>
                                <wps:spPr bwMode="auto">
                                  <a:xfrm>
                                    <a:off x="10998" y="835"/>
                                    <a:ext cx="2528" cy="684"/>
                                  </a:xfrm>
                                  <a:custGeom>
                                    <a:avLst/>
                                    <a:gdLst>
                                      <a:gd name="T0" fmla="+- 0 13525 10998"/>
                                      <a:gd name="T1" fmla="*/ T0 w 2528"/>
                                      <a:gd name="T2" fmla="+- 0 1512 835"/>
                                      <a:gd name="T3" fmla="*/ 1512 h 684"/>
                                      <a:gd name="T4" fmla="+- 0 13515 10998"/>
                                      <a:gd name="T5" fmla="*/ T4 w 2528"/>
                                      <a:gd name="T6" fmla="+- 0 1512 835"/>
                                      <a:gd name="T7" fmla="*/ 1512 h 684"/>
                                      <a:gd name="T8" fmla="+- 0 13520 10998"/>
                                      <a:gd name="T9" fmla="*/ T8 w 2528"/>
                                      <a:gd name="T10" fmla="+- 0 1507 835"/>
                                      <a:gd name="T11" fmla="*/ 1507 h 684"/>
                                      <a:gd name="T12" fmla="+- 0 13525 10998"/>
                                      <a:gd name="T13" fmla="*/ T12 w 2528"/>
                                      <a:gd name="T14" fmla="+- 0 1507 835"/>
                                      <a:gd name="T15" fmla="*/ 1507 h 684"/>
                                      <a:gd name="T16" fmla="+- 0 13525 10998"/>
                                      <a:gd name="T17" fmla="*/ T16 w 2528"/>
                                      <a:gd name="T18" fmla="+- 0 1512 835"/>
                                      <a:gd name="T19" fmla="*/ 1512 h 684"/>
                                    </a:gdLst>
                                    <a:ahLst/>
                                    <a:cxnLst>
                                      <a:cxn ang="0">
                                        <a:pos x="T1" y="T3"/>
                                      </a:cxn>
                                      <a:cxn ang="0">
                                        <a:pos x="T5" y="T7"/>
                                      </a:cxn>
                                      <a:cxn ang="0">
                                        <a:pos x="T9" y="T11"/>
                                      </a:cxn>
                                      <a:cxn ang="0">
                                        <a:pos x="T13" y="T15"/>
                                      </a:cxn>
                                      <a:cxn ang="0">
                                        <a:pos x="T17" y="T19"/>
                                      </a:cxn>
                                    </a:cxnLst>
                                    <a:rect l="0" t="0" r="r" b="b"/>
                                    <a:pathLst>
                                      <a:path w="2528" h="684">
                                        <a:moveTo>
                                          <a:pt x="2527" y="677"/>
                                        </a:moveTo>
                                        <a:lnTo>
                                          <a:pt x="2517" y="677"/>
                                        </a:lnTo>
                                        <a:lnTo>
                                          <a:pt x="2522" y="672"/>
                                        </a:lnTo>
                                        <a:lnTo>
                                          <a:pt x="2527" y="672"/>
                                        </a:lnTo>
                                        <a:lnTo>
                                          <a:pt x="2527" y="67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Text Box 106"/>
                                <wps:cNvSpPr txBox="1">
                                  <a:spLocks noChangeArrowheads="1"/>
                                </wps:cNvSpPr>
                                <wps:spPr bwMode="auto">
                                  <a:xfrm>
                                    <a:off x="7" y="13"/>
                                    <a:ext cx="2732"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D348" w14:textId="77777777" w:rsidR="00AA5BC8" w:rsidRPr="00BE0F20" w:rsidRDefault="00AA5BC8" w:rsidP="00AA5BC8">
                                      <w:pPr>
                                        <w:spacing w:line="259" w:lineRule="auto"/>
                                        <w:ind w:left="291" w:right="278" w:firstLine="4"/>
                                        <w:jc w:val="center"/>
                                        <w:rPr>
                                          <w:rFonts w:ascii="Calibri" w:eastAsia="Calibri" w:hAnsi="Calibri" w:cs="Calibri"/>
                                          <w:color w:val="4F81BD" w:themeColor="accent1"/>
                                        </w:rPr>
                                      </w:pPr>
                                      <w:r w:rsidRPr="00BE0F20">
                                        <w:rPr>
                                          <w:rFonts w:ascii="Calibri"/>
                                          <w:color w:val="4F81BD" w:themeColor="accent1"/>
                                          <w:spacing w:val="-1"/>
                                        </w:rPr>
                                        <w:t>You</w:t>
                                      </w:r>
                                      <w:r w:rsidRPr="00BE0F20">
                                        <w:rPr>
                                          <w:rFonts w:ascii="Calibri"/>
                                          <w:color w:val="4F81BD" w:themeColor="accent1"/>
                                          <w:spacing w:val="-6"/>
                                        </w:rPr>
                                        <w:t xml:space="preserve"> </w:t>
                                      </w:r>
                                      <w:r w:rsidRPr="00BE0F20">
                                        <w:rPr>
                                          <w:rFonts w:ascii="Calibri"/>
                                          <w:color w:val="4F81BD" w:themeColor="accent1"/>
                                        </w:rPr>
                                        <w:t>Can</w:t>
                                      </w:r>
                                      <w:r w:rsidRPr="00BE0F20">
                                        <w:rPr>
                                          <w:rFonts w:ascii="Calibri"/>
                                          <w:color w:val="4F81BD" w:themeColor="accent1"/>
                                          <w:spacing w:val="-6"/>
                                        </w:rPr>
                                        <w:t xml:space="preserve"> </w:t>
                                      </w:r>
                                      <w:r w:rsidRPr="00BE0F20">
                                        <w:rPr>
                                          <w:rFonts w:ascii="Calibri"/>
                                          <w:color w:val="4F81BD" w:themeColor="accent1"/>
                                        </w:rPr>
                                        <w:t>Register</w:t>
                                      </w:r>
                                      <w:r w:rsidRPr="00BE0F20">
                                        <w:rPr>
                                          <w:rFonts w:ascii="Calibri"/>
                                          <w:color w:val="4F81BD" w:themeColor="accent1"/>
                                          <w:spacing w:val="-6"/>
                                        </w:rPr>
                                        <w:t xml:space="preserve"> </w:t>
                                      </w:r>
                                      <w:r w:rsidRPr="00BE0F20">
                                        <w:rPr>
                                          <w:rFonts w:ascii="Calibri"/>
                                          <w:color w:val="4F81BD" w:themeColor="accent1"/>
                                        </w:rPr>
                                        <w:t>For</w:t>
                                      </w:r>
                                      <w:r w:rsidRPr="00BE0F20">
                                        <w:rPr>
                                          <w:rFonts w:ascii="Calibri"/>
                                          <w:color w:val="4F81BD" w:themeColor="accent1"/>
                                          <w:spacing w:val="25"/>
                                          <w:w w:val="99"/>
                                        </w:rPr>
                                        <w:t xml:space="preserve"> </w:t>
                                      </w:r>
                                      <w:r w:rsidRPr="00BE0F20">
                                        <w:rPr>
                                          <w:rFonts w:ascii="Calibri"/>
                                          <w:color w:val="4F81BD" w:themeColor="accent1"/>
                                          <w:spacing w:val="-1"/>
                                        </w:rPr>
                                        <w:t>MTH</w:t>
                                      </w:r>
                                      <w:r w:rsidRPr="00BE0F20">
                                        <w:rPr>
                                          <w:rFonts w:ascii="Calibri"/>
                                          <w:color w:val="4F81BD" w:themeColor="accent1"/>
                                          <w:spacing w:val="-6"/>
                                        </w:rPr>
                                        <w:t xml:space="preserve"> </w:t>
                                      </w:r>
                                      <w:r w:rsidRPr="00BE0F20">
                                        <w:rPr>
                                          <w:rFonts w:ascii="Calibri"/>
                                          <w:color w:val="4F81BD" w:themeColor="accent1"/>
                                        </w:rPr>
                                        <w:t>100</w:t>
                                      </w:r>
                                      <w:r w:rsidRPr="00BE0F20">
                                        <w:rPr>
                                          <w:rFonts w:ascii="Calibri"/>
                                          <w:color w:val="4F81BD" w:themeColor="accent1"/>
                                          <w:spacing w:val="-6"/>
                                        </w:rPr>
                                        <w:t xml:space="preserve"> </w:t>
                                      </w:r>
                                      <w:r w:rsidRPr="00BE0F20">
                                        <w:rPr>
                                          <w:rFonts w:ascii="Calibri"/>
                                          <w:color w:val="4F81BD" w:themeColor="accent1"/>
                                        </w:rPr>
                                        <w:t>With</w:t>
                                      </w:r>
                                      <w:r w:rsidRPr="00BE0F20">
                                        <w:rPr>
                                          <w:rFonts w:ascii="Calibri"/>
                                          <w:color w:val="4F81BD" w:themeColor="accent1"/>
                                          <w:spacing w:val="-6"/>
                                        </w:rPr>
                                        <w:t xml:space="preserve"> </w:t>
                                      </w:r>
                                      <w:r w:rsidRPr="00BE0F20">
                                        <w:rPr>
                                          <w:rFonts w:ascii="Calibri"/>
                                          <w:color w:val="4F81BD" w:themeColor="accent1"/>
                                          <w:spacing w:val="-1"/>
                                        </w:rPr>
                                        <w:t>MTH</w:t>
                                      </w:r>
                                      <w:r w:rsidRPr="00BE0F20">
                                        <w:rPr>
                                          <w:rFonts w:ascii="Calibri"/>
                                          <w:color w:val="4F81BD" w:themeColor="accent1"/>
                                          <w:spacing w:val="-4"/>
                                        </w:rPr>
                                        <w:t xml:space="preserve"> </w:t>
                                      </w:r>
                                      <w:r w:rsidRPr="00BE0F20">
                                        <w:rPr>
                                          <w:rFonts w:ascii="Calibri"/>
                                          <w:color w:val="4F81BD" w:themeColor="accent1"/>
                                          <w:spacing w:val="-1"/>
                                        </w:rPr>
                                        <w:t>099</w:t>
                                      </w:r>
                                    </w:p>
                                    <w:p w14:paraId="2FA37149" w14:textId="77777777" w:rsidR="00AA5BC8" w:rsidRPr="00BE0F20" w:rsidRDefault="00AA5BC8" w:rsidP="00AA5BC8">
                                      <w:pPr>
                                        <w:spacing w:line="229" w:lineRule="exact"/>
                                        <w:ind w:left="12"/>
                                        <w:jc w:val="center"/>
                                        <w:rPr>
                                          <w:rFonts w:ascii="Calibri" w:eastAsia="Calibri" w:hAnsi="Calibri" w:cs="Calibri"/>
                                          <w:color w:val="4F81BD" w:themeColor="accent1"/>
                                          <w:sz w:val="19"/>
                                          <w:szCs w:val="19"/>
                                        </w:rPr>
                                      </w:pPr>
                                      <w:r w:rsidRPr="00BE0F20">
                                        <w:rPr>
                                          <w:rFonts w:ascii="Calibri"/>
                                          <w:color w:val="4F81BD" w:themeColor="accent1"/>
                                          <w:sz w:val="19"/>
                                        </w:rPr>
                                        <w:t>if</w:t>
                                      </w:r>
                                      <w:r w:rsidRPr="00BE0F20">
                                        <w:rPr>
                                          <w:rFonts w:ascii="Calibri"/>
                                          <w:color w:val="4F81BD" w:themeColor="accent1"/>
                                          <w:spacing w:val="-4"/>
                                          <w:sz w:val="19"/>
                                        </w:rPr>
                                        <w:t xml:space="preserve"> </w:t>
                                      </w:r>
                                      <w:r w:rsidRPr="00BE0F20">
                                        <w:rPr>
                                          <w:rFonts w:ascii="Calibri"/>
                                          <w:color w:val="4F81BD" w:themeColor="accent1"/>
                                          <w:sz w:val="19"/>
                                        </w:rPr>
                                        <w:t>you</w:t>
                                      </w:r>
                                      <w:r w:rsidRPr="00BE0F20">
                                        <w:rPr>
                                          <w:rFonts w:ascii="Calibri"/>
                                          <w:color w:val="4F81BD" w:themeColor="accent1"/>
                                          <w:spacing w:val="-1"/>
                                          <w:sz w:val="19"/>
                                        </w:rPr>
                                        <w:t xml:space="preserve"> </w:t>
                                      </w:r>
                                      <w:r w:rsidRPr="00BE0F20">
                                        <w:rPr>
                                          <w:rFonts w:ascii="Calibri"/>
                                          <w:color w:val="4F81BD" w:themeColor="accent1"/>
                                          <w:sz w:val="19"/>
                                        </w:rPr>
                                        <w:t>have</w:t>
                                      </w:r>
                                      <w:r w:rsidRPr="00BE0F20">
                                        <w:rPr>
                                          <w:rFonts w:ascii="Calibri"/>
                                          <w:color w:val="4F81BD" w:themeColor="accent1"/>
                                          <w:spacing w:val="-2"/>
                                          <w:sz w:val="19"/>
                                        </w:rPr>
                                        <w:t xml:space="preserve"> </w:t>
                                      </w:r>
                                      <w:r w:rsidRPr="00BE0F20">
                                        <w:rPr>
                                          <w:rFonts w:ascii="Calibri"/>
                                          <w:color w:val="4F81BD" w:themeColor="accent1"/>
                                          <w:sz w:val="19"/>
                                        </w:rPr>
                                        <w:t>any of</w:t>
                                      </w:r>
                                      <w:r w:rsidRPr="00BE0F20">
                                        <w:rPr>
                                          <w:rFonts w:ascii="Calibri"/>
                                          <w:color w:val="4F81BD" w:themeColor="accent1"/>
                                          <w:spacing w:val="-3"/>
                                          <w:sz w:val="19"/>
                                        </w:rPr>
                                        <w:t xml:space="preserve"> </w:t>
                                      </w:r>
                                      <w:r w:rsidRPr="00BE0F20">
                                        <w:rPr>
                                          <w:rFonts w:ascii="Calibri"/>
                                          <w:color w:val="4F81BD" w:themeColor="accent1"/>
                                          <w:sz w:val="19"/>
                                        </w:rPr>
                                        <w:t>these</w:t>
                                      </w:r>
                                      <w:r w:rsidRPr="00BE0F20">
                                        <w:rPr>
                                          <w:rFonts w:ascii="Calibri"/>
                                          <w:color w:val="4F81BD" w:themeColor="accent1"/>
                                          <w:spacing w:val="-3"/>
                                          <w:sz w:val="19"/>
                                        </w:rPr>
                                        <w:t xml:space="preserve"> </w:t>
                                      </w:r>
                                      <w:r w:rsidRPr="00BE0F20">
                                        <w:rPr>
                                          <w:rFonts w:ascii="Calibri"/>
                                          <w:color w:val="4F81BD" w:themeColor="accent1"/>
                                          <w:spacing w:val="-1"/>
                                          <w:sz w:val="19"/>
                                        </w:rPr>
                                        <w:t>scores.</w:t>
                                      </w:r>
                                    </w:p>
                                    <w:p w14:paraId="2C3DC860" w14:textId="77777777" w:rsidR="00AA5BC8" w:rsidRPr="00BE0F20" w:rsidRDefault="00AA5BC8" w:rsidP="00AA5BC8">
                                      <w:pPr>
                                        <w:spacing w:before="130"/>
                                        <w:ind w:left="11"/>
                                        <w:jc w:val="center"/>
                                        <w:rPr>
                                          <w:rFonts w:ascii="Calibri" w:eastAsia="Calibri" w:hAnsi="Calibri" w:cs="Calibri"/>
                                          <w:color w:val="4F81BD" w:themeColor="accent1"/>
                                          <w:sz w:val="15"/>
                                          <w:szCs w:val="15"/>
                                        </w:rPr>
                                      </w:pPr>
                                      <w:r w:rsidRPr="00BE0F20">
                                        <w:rPr>
                                          <w:rFonts w:ascii="Calibri"/>
                                          <w:color w:val="4F81BD" w:themeColor="accent1"/>
                                          <w:sz w:val="15"/>
                                        </w:rPr>
                                        <w:t>17</w:t>
                                      </w:r>
                                      <w:r w:rsidRPr="00BE0F20">
                                        <w:rPr>
                                          <w:rFonts w:ascii="Calibri"/>
                                          <w:color w:val="4F81BD" w:themeColor="accent1"/>
                                          <w:spacing w:val="-1"/>
                                          <w:sz w:val="15"/>
                                        </w:rPr>
                                        <w:t xml:space="preserve"> </w:t>
                                      </w:r>
                                      <w:r w:rsidRPr="00BE0F20">
                                        <w:rPr>
                                          <w:rFonts w:ascii="Calibri"/>
                                          <w:color w:val="4F81BD" w:themeColor="accent1"/>
                                          <w:sz w:val="15"/>
                                        </w:rPr>
                                        <w:t xml:space="preserve">ACT </w:t>
                                      </w:r>
                                      <w:r w:rsidRPr="00BE0F20">
                                        <w:rPr>
                                          <w:rFonts w:ascii="Calibri"/>
                                          <w:color w:val="4F81BD" w:themeColor="accent1"/>
                                          <w:spacing w:val="-1"/>
                                          <w:sz w:val="15"/>
                                        </w:rPr>
                                        <w:t>Math Subtest Score</w:t>
                                      </w:r>
                                    </w:p>
                                    <w:p w14:paraId="593CCFF5" w14:textId="77777777" w:rsidR="00AA5BC8" w:rsidRPr="00BE0F20" w:rsidRDefault="00AA5BC8" w:rsidP="00AA5BC8">
                                      <w:pPr>
                                        <w:spacing w:before="107"/>
                                        <w:ind w:left="17"/>
                                        <w:jc w:val="center"/>
                                        <w:rPr>
                                          <w:rFonts w:ascii="Times New Roman" w:eastAsia="Times New Roman" w:hAnsi="Times New Roman" w:cs="Times New Roman"/>
                                          <w:color w:val="4F81BD" w:themeColor="accent1"/>
                                          <w:sz w:val="15"/>
                                          <w:szCs w:val="15"/>
                                        </w:rPr>
                                      </w:pPr>
                                      <w:r w:rsidRPr="00BE0F20">
                                        <w:rPr>
                                          <w:rFonts w:ascii="Times New Roman"/>
                                          <w:color w:val="4F81BD" w:themeColor="accent1"/>
                                          <w:sz w:val="15"/>
                                        </w:rPr>
                                        <w:t>OR</w:t>
                                      </w:r>
                                    </w:p>
                                    <w:p w14:paraId="0D02D5FB" w14:textId="77777777" w:rsidR="00AA5BC8" w:rsidRPr="00BE0F20" w:rsidRDefault="00AA5BC8" w:rsidP="00AA5BC8">
                                      <w:pPr>
                                        <w:spacing w:before="117" w:line="256" w:lineRule="auto"/>
                                        <w:ind w:left="61" w:right="36"/>
                                        <w:jc w:val="center"/>
                                        <w:rPr>
                                          <w:rFonts w:ascii="Calibri" w:eastAsia="Calibri" w:hAnsi="Calibri" w:cs="Calibri"/>
                                          <w:color w:val="4F81BD" w:themeColor="accent1"/>
                                          <w:sz w:val="15"/>
                                          <w:szCs w:val="15"/>
                                        </w:rPr>
                                      </w:pPr>
                                      <w:r w:rsidRPr="00BE0F20">
                                        <w:rPr>
                                          <w:rFonts w:ascii="Calibri"/>
                                          <w:color w:val="4F81BD" w:themeColor="accent1"/>
                                          <w:spacing w:val="-1"/>
                                          <w:sz w:val="15"/>
                                        </w:rPr>
                                        <w:t>High</w:t>
                                      </w:r>
                                      <w:r w:rsidRPr="00BE0F20">
                                        <w:rPr>
                                          <w:rFonts w:ascii="Calibri"/>
                                          <w:color w:val="4F81BD" w:themeColor="accent1"/>
                                          <w:sz w:val="15"/>
                                        </w:rPr>
                                        <w:t xml:space="preserve"> </w:t>
                                      </w:r>
                                      <w:r w:rsidRPr="00BE0F20">
                                        <w:rPr>
                                          <w:rFonts w:ascii="Calibri"/>
                                          <w:color w:val="4F81BD" w:themeColor="accent1"/>
                                          <w:spacing w:val="-1"/>
                                          <w:sz w:val="15"/>
                                        </w:rPr>
                                        <w:t>School</w:t>
                                      </w:r>
                                      <w:r w:rsidRPr="00BE0F20">
                                        <w:rPr>
                                          <w:rFonts w:ascii="Calibri"/>
                                          <w:color w:val="4F81BD" w:themeColor="accent1"/>
                                          <w:spacing w:val="-2"/>
                                          <w:sz w:val="15"/>
                                        </w:rPr>
                                        <w:t xml:space="preserve"> </w:t>
                                      </w:r>
                                      <w:r w:rsidRPr="00BE0F20">
                                        <w:rPr>
                                          <w:rFonts w:ascii="Calibri"/>
                                          <w:color w:val="4F81BD" w:themeColor="accent1"/>
                                          <w:spacing w:val="-1"/>
                                          <w:sz w:val="15"/>
                                        </w:rPr>
                                        <w:t>Graduating</w:t>
                                      </w:r>
                                      <w:r w:rsidRPr="00BE0F20">
                                        <w:rPr>
                                          <w:rFonts w:ascii="Calibri"/>
                                          <w:color w:val="4F81BD" w:themeColor="accent1"/>
                                          <w:sz w:val="15"/>
                                        </w:rPr>
                                        <w:t xml:space="preserve"> GPA 2.75 </w:t>
                                      </w:r>
                                      <w:r w:rsidRPr="00BE0F20">
                                        <w:rPr>
                                          <w:rFonts w:ascii="Calibri"/>
                                          <w:color w:val="4F81BD" w:themeColor="accent1"/>
                                          <w:spacing w:val="-1"/>
                                          <w:sz w:val="15"/>
                                        </w:rPr>
                                        <w:t>or</w:t>
                                      </w:r>
                                      <w:r w:rsidRPr="00BE0F20">
                                        <w:rPr>
                                          <w:rFonts w:ascii="Calibri"/>
                                          <w:color w:val="4F81BD" w:themeColor="accent1"/>
                                          <w:sz w:val="15"/>
                                        </w:rPr>
                                        <w:t xml:space="preserve"> </w:t>
                                      </w:r>
                                      <w:r w:rsidRPr="00BE0F20">
                                        <w:rPr>
                                          <w:rFonts w:ascii="Calibri"/>
                                          <w:color w:val="4F81BD" w:themeColor="accent1"/>
                                          <w:spacing w:val="-1"/>
                                          <w:sz w:val="15"/>
                                        </w:rPr>
                                        <w:t>higher</w:t>
                                      </w:r>
                                      <w:r w:rsidRPr="00BE0F20">
                                        <w:rPr>
                                          <w:rFonts w:ascii="Calibri"/>
                                          <w:color w:val="4F81BD" w:themeColor="accent1"/>
                                          <w:sz w:val="15"/>
                                        </w:rPr>
                                        <w:t xml:space="preserve"> </w:t>
                                      </w:r>
                                      <w:r w:rsidRPr="00BE0F20">
                                        <w:rPr>
                                          <w:rFonts w:ascii="Times New Roman"/>
                                          <w:color w:val="4F81BD" w:themeColor="accent1"/>
                                          <w:w w:val="112"/>
                                          <w:sz w:val="15"/>
                                        </w:rPr>
                                        <w:t xml:space="preserve"> </w:t>
                                      </w:r>
                                      <w:r w:rsidRPr="00BE0F20">
                                        <w:rPr>
                                          <w:rFonts w:ascii="Times New Roman"/>
                                          <w:color w:val="4F81BD" w:themeColor="accent1"/>
                                          <w:sz w:val="15"/>
                                          <w:u w:val="single" w:color="000000"/>
                                        </w:rPr>
                                        <w:t>and</w:t>
                                      </w:r>
                                      <w:r w:rsidRPr="00BE0F20">
                                        <w:rPr>
                                          <w:rFonts w:ascii="Times New Roman"/>
                                          <w:color w:val="4F81BD" w:themeColor="accent1"/>
                                          <w:spacing w:val="-2"/>
                                          <w:sz w:val="15"/>
                                          <w:u w:val="single" w:color="000000"/>
                                        </w:rPr>
                                        <w:t xml:space="preserve"> </w:t>
                                      </w:r>
                                      <w:r w:rsidRPr="00BE0F20">
                                        <w:rPr>
                                          <w:rFonts w:ascii="Calibri"/>
                                          <w:color w:val="4F81BD" w:themeColor="accent1"/>
                                          <w:sz w:val="15"/>
                                        </w:rPr>
                                        <w:t>a</w:t>
                                      </w:r>
                                      <w:r w:rsidRPr="00BE0F20">
                                        <w:rPr>
                                          <w:rFonts w:ascii="Calibri"/>
                                          <w:color w:val="4F81BD" w:themeColor="accent1"/>
                                          <w:spacing w:val="2"/>
                                          <w:sz w:val="15"/>
                                        </w:rPr>
                                        <w:t xml:space="preserve"> </w:t>
                                      </w:r>
                                      <w:r w:rsidRPr="00BE0F20">
                                        <w:rPr>
                                          <w:rFonts w:ascii="Calibri"/>
                                          <w:color w:val="4F81BD" w:themeColor="accent1"/>
                                          <w:spacing w:val="-1"/>
                                          <w:sz w:val="15"/>
                                        </w:rPr>
                                        <w:t>grade</w:t>
                                      </w:r>
                                      <w:r w:rsidRPr="00BE0F20">
                                        <w:rPr>
                                          <w:rFonts w:ascii="Calibri"/>
                                          <w:color w:val="4F81BD" w:themeColor="accent1"/>
                                          <w:spacing w:val="1"/>
                                          <w:sz w:val="15"/>
                                        </w:rPr>
                                        <w:t xml:space="preserve"> </w:t>
                                      </w:r>
                                      <w:r w:rsidRPr="00BE0F20">
                                        <w:rPr>
                                          <w:rFonts w:ascii="Calibri"/>
                                          <w:color w:val="4F81BD" w:themeColor="accent1"/>
                                          <w:sz w:val="15"/>
                                        </w:rPr>
                                        <w:t>of</w:t>
                                      </w:r>
                                      <w:r w:rsidRPr="00BE0F20">
                                        <w:rPr>
                                          <w:rFonts w:ascii="Calibri"/>
                                          <w:color w:val="4F81BD" w:themeColor="accent1"/>
                                          <w:spacing w:val="2"/>
                                          <w:sz w:val="15"/>
                                        </w:rPr>
                                        <w:t xml:space="preserve"> </w:t>
                                      </w:r>
                                      <w:r w:rsidRPr="00BE0F20">
                                        <w:rPr>
                                          <w:rFonts w:ascii="Calibri"/>
                                          <w:color w:val="4F81BD" w:themeColor="accent1"/>
                                          <w:spacing w:val="-1"/>
                                          <w:sz w:val="15"/>
                                        </w:rPr>
                                        <w:t>"C"</w:t>
                                      </w:r>
                                      <w:r w:rsidRPr="00BE0F20">
                                        <w:rPr>
                                          <w:rFonts w:ascii="Calibri"/>
                                          <w:color w:val="4F81BD" w:themeColor="accent1"/>
                                          <w:spacing w:val="2"/>
                                          <w:sz w:val="15"/>
                                        </w:rPr>
                                        <w:t xml:space="preserve"> </w:t>
                                      </w:r>
                                      <w:r w:rsidRPr="00BE0F20">
                                        <w:rPr>
                                          <w:rFonts w:ascii="Calibri"/>
                                          <w:color w:val="4F81BD" w:themeColor="accent1"/>
                                          <w:spacing w:val="-1"/>
                                          <w:sz w:val="15"/>
                                        </w:rPr>
                                        <w:t>in</w:t>
                                      </w:r>
                                      <w:r w:rsidRPr="00BE0F20">
                                        <w:rPr>
                                          <w:rFonts w:ascii="Calibri"/>
                                          <w:color w:val="4F81BD" w:themeColor="accent1"/>
                                          <w:spacing w:val="2"/>
                                          <w:sz w:val="15"/>
                                        </w:rPr>
                                        <w:t xml:space="preserve"> </w:t>
                                      </w:r>
                                      <w:r w:rsidRPr="00BE0F20">
                                        <w:rPr>
                                          <w:rFonts w:ascii="Calibri"/>
                                          <w:color w:val="4F81BD" w:themeColor="accent1"/>
                                          <w:spacing w:val="-1"/>
                                          <w:sz w:val="15"/>
                                        </w:rPr>
                                        <w:t>high</w:t>
                                      </w:r>
                                      <w:r w:rsidRPr="00BE0F20">
                                        <w:rPr>
                                          <w:rFonts w:ascii="Calibri"/>
                                          <w:color w:val="4F81BD" w:themeColor="accent1"/>
                                          <w:spacing w:val="3"/>
                                          <w:sz w:val="15"/>
                                        </w:rPr>
                                        <w:t xml:space="preserve"> </w:t>
                                      </w:r>
                                      <w:r w:rsidRPr="00BE0F20">
                                        <w:rPr>
                                          <w:rFonts w:ascii="Calibri"/>
                                          <w:color w:val="4F81BD" w:themeColor="accent1"/>
                                          <w:spacing w:val="-1"/>
                                          <w:sz w:val="15"/>
                                        </w:rPr>
                                        <w:t>school</w:t>
                                      </w:r>
                                      <w:r w:rsidRPr="00BE0F20">
                                        <w:rPr>
                                          <w:rFonts w:ascii="Calibri"/>
                                          <w:color w:val="4F81BD" w:themeColor="accent1"/>
                                          <w:sz w:val="15"/>
                                        </w:rPr>
                                        <w:t xml:space="preserve"> </w:t>
                                      </w:r>
                                      <w:r w:rsidRPr="00BE0F20">
                                        <w:rPr>
                                          <w:rFonts w:ascii="Calibri"/>
                                          <w:color w:val="4F81BD" w:themeColor="accent1"/>
                                          <w:spacing w:val="5"/>
                                          <w:sz w:val="15"/>
                                        </w:rPr>
                                        <w:t xml:space="preserve">     </w:t>
                                      </w:r>
                                      <w:r w:rsidRPr="00BE0F20">
                                        <w:rPr>
                                          <w:rFonts w:ascii="Calibri"/>
                                          <w:color w:val="4F81BD" w:themeColor="accent1"/>
                                          <w:spacing w:val="-1"/>
                                          <w:sz w:val="15"/>
                                        </w:rPr>
                                        <w:t xml:space="preserve">Algebra </w:t>
                                      </w:r>
                                      <w:r w:rsidRPr="00BE0F20">
                                        <w:rPr>
                                          <w:rFonts w:ascii="Calibri"/>
                                          <w:color w:val="4F81BD" w:themeColor="accent1"/>
                                          <w:sz w:val="15"/>
                                        </w:rPr>
                                        <w:t>2</w:t>
                                      </w:r>
                                      <w:r w:rsidRPr="00BE0F20">
                                        <w:rPr>
                                          <w:rFonts w:ascii="Calibri"/>
                                          <w:color w:val="4F81BD" w:themeColor="accent1"/>
                                          <w:spacing w:val="-1"/>
                                          <w:sz w:val="15"/>
                                        </w:rPr>
                                        <w:t xml:space="preserve"> </w:t>
                                      </w:r>
                                      <w:r w:rsidRPr="00BE0F20">
                                        <w:rPr>
                                          <w:rFonts w:ascii="Calibri"/>
                                          <w:color w:val="4F81BD" w:themeColor="accent1"/>
                                          <w:sz w:val="15"/>
                                        </w:rPr>
                                        <w:t>or</w:t>
                                      </w:r>
                                      <w:r w:rsidRPr="00BE0F20">
                                        <w:rPr>
                                          <w:rFonts w:ascii="Calibri"/>
                                          <w:color w:val="4F81BD" w:themeColor="accent1"/>
                                          <w:spacing w:val="-1"/>
                                          <w:sz w:val="15"/>
                                        </w:rPr>
                                        <w:t xml:space="preserve"> Precalculus</w:t>
                                      </w:r>
                                      <w:r w:rsidRPr="00BE0F20">
                                        <w:rPr>
                                          <w:rFonts w:ascii="Calibri"/>
                                          <w:color w:val="4F81BD" w:themeColor="accent1"/>
                                          <w:sz w:val="15"/>
                                        </w:rPr>
                                        <w:t xml:space="preserve"> </w:t>
                                      </w:r>
                                      <w:r w:rsidRPr="00BE0F20">
                                        <w:rPr>
                                          <w:rFonts w:ascii="Calibri"/>
                                          <w:color w:val="4F81BD" w:themeColor="accent1"/>
                                          <w:spacing w:val="-1"/>
                                          <w:sz w:val="15"/>
                                        </w:rPr>
                                        <w:t>or Calculus</w:t>
                                      </w:r>
                                    </w:p>
                                    <w:p w14:paraId="40D7A7D8" w14:textId="77777777" w:rsidR="00AA5BC8" w:rsidRPr="00BE0F20" w:rsidRDefault="00AA5BC8" w:rsidP="00AA5BC8">
                                      <w:pPr>
                                        <w:spacing w:before="95"/>
                                        <w:ind w:left="17"/>
                                        <w:jc w:val="center"/>
                                        <w:rPr>
                                          <w:rFonts w:ascii="Times New Roman" w:eastAsia="Times New Roman" w:hAnsi="Times New Roman" w:cs="Times New Roman"/>
                                          <w:color w:val="4F81BD" w:themeColor="accent1"/>
                                          <w:sz w:val="15"/>
                                          <w:szCs w:val="15"/>
                                        </w:rPr>
                                      </w:pPr>
                                      <w:r w:rsidRPr="00BE0F20">
                                        <w:rPr>
                                          <w:rFonts w:ascii="Times New Roman"/>
                                          <w:color w:val="4F81BD" w:themeColor="accent1"/>
                                          <w:sz w:val="15"/>
                                        </w:rPr>
                                        <w:t>OR</w:t>
                                      </w:r>
                                    </w:p>
                                    <w:p w14:paraId="2C4EE302" w14:textId="77777777" w:rsidR="00AA5BC8" w:rsidRPr="00BE0F20" w:rsidRDefault="00AA5BC8" w:rsidP="00AA5BC8">
                                      <w:pPr>
                                        <w:spacing w:before="10"/>
                                        <w:rPr>
                                          <w:rFonts w:ascii="Calibri" w:eastAsia="Calibri" w:hAnsi="Calibri" w:cs="Calibri"/>
                                          <w:color w:val="4F81BD" w:themeColor="accent1"/>
                                          <w:sz w:val="10"/>
                                          <w:szCs w:val="10"/>
                                        </w:rPr>
                                      </w:pPr>
                                    </w:p>
                                    <w:p w14:paraId="69679FE3" w14:textId="77777777" w:rsidR="00AA5BC8" w:rsidRPr="00BE0F20" w:rsidRDefault="00AA5BC8" w:rsidP="00AA5BC8">
                                      <w:pPr>
                                        <w:ind w:left="229" w:right="199"/>
                                        <w:jc w:val="center"/>
                                        <w:rPr>
                                          <w:rFonts w:ascii="Calibri" w:eastAsia="Calibri" w:hAnsi="Calibri" w:cs="Calibri"/>
                                          <w:color w:val="4F81BD" w:themeColor="accent1"/>
                                          <w:sz w:val="15"/>
                                          <w:szCs w:val="15"/>
                                        </w:rPr>
                                      </w:pPr>
                                      <w:r w:rsidRPr="00BE0F20">
                                        <w:rPr>
                                          <w:rFonts w:ascii="Times New Roman"/>
                                          <w:color w:val="4F81BD" w:themeColor="accent1"/>
                                          <w:spacing w:val="-2"/>
                                          <w:w w:val="95"/>
                                          <w:sz w:val="15"/>
                                          <w:u w:val="single" w:color="000000"/>
                                        </w:rPr>
                                        <w:t>ACCU</w:t>
                                      </w:r>
                                      <w:r w:rsidRPr="00BE0F20">
                                        <w:rPr>
                                          <w:rFonts w:ascii="Times New Roman"/>
                                          <w:color w:val="4F81BD" w:themeColor="accent1"/>
                                          <w:spacing w:val="-1"/>
                                          <w:w w:val="95"/>
                                          <w:sz w:val="15"/>
                                          <w:u w:val="single" w:color="000000"/>
                                        </w:rPr>
                                        <w:t>P</w:t>
                                      </w:r>
                                      <w:r w:rsidRPr="00BE0F20">
                                        <w:rPr>
                                          <w:rFonts w:ascii="Times New Roman"/>
                                          <w:color w:val="4F81BD" w:themeColor="accent1"/>
                                          <w:spacing w:val="-2"/>
                                          <w:w w:val="95"/>
                                          <w:sz w:val="15"/>
                                          <w:u w:val="single" w:color="000000"/>
                                        </w:rPr>
                                        <w:t>LACER</w:t>
                                      </w:r>
                                      <w:r w:rsidRPr="00BE0F20">
                                        <w:rPr>
                                          <w:rFonts w:ascii="Times New Roman"/>
                                          <w:color w:val="4F81BD" w:themeColor="accent1"/>
                                          <w:spacing w:val="-24"/>
                                          <w:w w:val="95"/>
                                          <w:sz w:val="15"/>
                                          <w:u w:val="single" w:color="000000"/>
                                        </w:rPr>
                                        <w:t xml:space="preserve"> </w:t>
                                      </w:r>
                                      <w:r w:rsidRPr="00BE0F20">
                                        <w:rPr>
                                          <w:rFonts w:ascii="Times New Roman"/>
                                          <w:color w:val="4F81BD" w:themeColor="accent1"/>
                                          <w:w w:val="95"/>
                                          <w:sz w:val="15"/>
                                          <w:u w:val="single" w:color="000000"/>
                                        </w:rPr>
                                        <w:t>(Any</w:t>
                                      </w:r>
                                      <w:r w:rsidRPr="00BE0F20">
                                        <w:rPr>
                                          <w:rFonts w:ascii="Times New Roman"/>
                                          <w:color w:val="4F81BD" w:themeColor="accent1"/>
                                          <w:spacing w:val="-23"/>
                                          <w:w w:val="95"/>
                                          <w:sz w:val="15"/>
                                          <w:u w:val="single" w:color="000000"/>
                                        </w:rPr>
                                        <w:t xml:space="preserve"> </w:t>
                                      </w:r>
                                      <w:r w:rsidRPr="00BE0F20">
                                        <w:rPr>
                                          <w:rFonts w:ascii="Times New Roman"/>
                                          <w:color w:val="4F81BD" w:themeColor="accent1"/>
                                          <w:w w:val="95"/>
                                          <w:sz w:val="15"/>
                                          <w:u w:val="single" w:color="000000"/>
                                        </w:rPr>
                                        <w:t>Of</w:t>
                                      </w:r>
                                      <w:r w:rsidRPr="00BE0F20">
                                        <w:rPr>
                                          <w:rFonts w:ascii="Times New Roman"/>
                                          <w:color w:val="4F81BD" w:themeColor="accent1"/>
                                          <w:spacing w:val="-24"/>
                                          <w:w w:val="95"/>
                                          <w:sz w:val="15"/>
                                          <w:u w:val="single" w:color="000000"/>
                                        </w:rPr>
                                        <w:t xml:space="preserve"> </w:t>
                                      </w:r>
                                      <w:r w:rsidRPr="00BE0F20">
                                        <w:rPr>
                                          <w:rFonts w:ascii="Times New Roman"/>
                                          <w:color w:val="4F81BD" w:themeColor="accent1"/>
                                          <w:w w:val="95"/>
                                          <w:sz w:val="15"/>
                                          <w:u w:val="single" w:color="000000"/>
                                        </w:rPr>
                                        <w:t>The</w:t>
                                      </w:r>
                                      <w:r w:rsidRPr="00BE0F20">
                                        <w:rPr>
                                          <w:rFonts w:ascii="Times New Roman"/>
                                          <w:color w:val="4F81BD" w:themeColor="accent1"/>
                                          <w:spacing w:val="-23"/>
                                          <w:w w:val="95"/>
                                          <w:sz w:val="15"/>
                                          <w:u w:val="single" w:color="000000"/>
                                        </w:rPr>
                                        <w:t xml:space="preserve"> </w:t>
                                      </w:r>
                                      <w:r w:rsidRPr="00BE0F20">
                                        <w:rPr>
                                          <w:rFonts w:ascii="Times New Roman"/>
                                          <w:color w:val="4F81BD" w:themeColor="accent1"/>
                                          <w:w w:val="95"/>
                                          <w:sz w:val="15"/>
                                          <w:u w:val="single" w:color="000000"/>
                                        </w:rPr>
                                        <w:t>Following</w:t>
                                      </w:r>
                                      <w:r w:rsidRPr="00BE0F20">
                                        <w:rPr>
                                          <w:rFonts w:ascii="Times New Roman"/>
                                          <w:color w:val="4F81BD" w:themeColor="accent1"/>
                                          <w:w w:val="95"/>
                                          <w:sz w:val="15"/>
                                        </w:rPr>
                                        <w:t>)</w:t>
                                      </w:r>
                                      <w:r w:rsidRPr="00BE0F20">
                                        <w:rPr>
                                          <w:rFonts w:ascii="Times New Roman"/>
                                          <w:color w:val="4F81BD" w:themeColor="accent1"/>
                                          <w:spacing w:val="30"/>
                                          <w:w w:val="94"/>
                                          <w:sz w:val="15"/>
                                        </w:rPr>
                                        <w:t xml:space="preserve"> </w:t>
                                      </w:r>
                                      <w:r w:rsidRPr="00BE0F20">
                                        <w:rPr>
                                          <w:rFonts w:ascii="Times New Roman"/>
                                          <w:color w:val="4F81BD" w:themeColor="accent1"/>
                                          <w:sz w:val="15"/>
                                        </w:rPr>
                                        <w:t>EA</w:t>
                                      </w:r>
                                      <w:r w:rsidRPr="00BE0F20">
                                        <w:rPr>
                                          <w:rFonts w:ascii="Times New Roman"/>
                                          <w:color w:val="4F81BD" w:themeColor="accent1"/>
                                          <w:spacing w:val="-11"/>
                                          <w:sz w:val="15"/>
                                        </w:rPr>
                                        <w:t xml:space="preserve"> </w:t>
                                      </w:r>
                                      <w:r w:rsidRPr="00BE0F20">
                                        <w:rPr>
                                          <w:rFonts w:ascii="Calibri"/>
                                          <w:color w:val="4F81BD" w:themeColor="accent1"/>
                                          <w:sz w:val="15"/>
                                        </w:rPr>
                                        <w:t>50</w:t>
                                      </w:r>
                                      <w:r w:rsidRPr="00BE0F20">
                                        <w:rPr>
                                          <w:rFonts w:ascii="Calibri"/>
                                          <w:color w:val="4F81BD" w:themeColor="accent1"/>
                                          <w:spacing w:val="-6"/>
                                          <w:sz w:val="15"/>
                                        </w:rPr>
                                        <w:t xml:space="preserve"> </w:t>
                                      </w:r>
                                      <w:r w:rsidRPr="00BE0F20">
                                        <w:rPr>
                                          <w:rFonts w:ascii="Calibri"/>
                                          <w:color w:val="4F81BD" w:themeColor="accent1"/>
                                          <w:sz w:val="15"/>
                                        </w:rPr>
                                        <w:t>-</w:t>
                                      </w:r>
                                      <w:r w:rsidRPr="00BE0F20">
                                        <w:rPr>
                                          <w:rFonts w:ascii="Calibri"/>
                                          <w:color w:val="4F81BD" w:themeColor="accent1"/>
                                          <w:spacing w:val="-8"/>
                                          <w:sz w:val="15"/>
                                        </w:rPr>
                                        <w:t xml:space="preserve"> </w:t>
                                      </w:r>
                                      <w:r w:rsidRPr="00BE0F20">
                                        <w:rPr>
                                          <w:rFonts w:ascii="Calibri"/>
                                          <w:color w:val="4F81BD" w:themeColor="accent1"/>
                                          <w:sz w:val="15"/>
                                        </w:rPr>
                                        <w:t>59</w:t>
                                      </w:r>
                                      <w:r w:rsidRPr="00BE0F20">
                                        <w:rPr>
                                          <w:rFonts w:ascii="Calibri"/>
                                          <w:color w:val="4F81BD" w:themeColor="accent1"/>
                                          <w:spacing w:val="-6"/>
                                          <w:sz w:val="15"/>
                                        </w:rPr>
                                        <w:t xml:space="preserve"> </w:t>
                                      </w:r>
                                      <w:r w:rsidRPr="00BE0F20">
                                        <w:rPr>
                                          <w:rFonts w:ascii="Calibri"/>
                                          <w:color w:val="4F81BD" w:themeColor="accent1"/>
                                          <w:spacing w:val="-1"/>
                                          <w:sz w:val="15"/>
                                        </w:rPr>
                                        <w:t>(Before</w:t>
                                      </w:r>
                                      <w:r w:rsidRPr="00BE0F20">
                                        <w:rPr>
                                          <w:rFonts w:ascii="Calibri"/>
                                          <w:color w:val="4F81BD" w:themeColor="accent1"/>
                                          <w:spacing w:val="-7"/>
                                          <w:sz w:val="15"/>
                                        </w:rPr>
                                        <w:t xml:space="preserve"> </w:t>
                                      </w:r>
                                      <w:r w:rsidRPr="00BE0F20">
                                        <w:rPr>
                                          <w:rFonts w:ascii="Calibri"/>
                                          <w:color w:val="4F81BD" w:themeColor="accent1"/>
                                          <w:spacing w:val="-1"/>
                                          <w:sz w:val="15"/>
                                        </w:rPr>
                                        <w:t>Spring</w:t>
                                      </w:r>
                                      <w:r w:rsidRPr="00BE0F20">
                                        <w:rPr>
                                          <w:rFonts w:ascii="Calibri"/>
                                          <w:color w:val="4F81BD" w:themeColor="accent1"/>
                                          <w:spacing w:val="-7"/>
                                          <w:sz w:val="15"/>
                                        </w:rPr>
                                        <w:t xml:space="preserve"> </w:t>
                                      </w:r>
                                      <w:r w:rsidRPr="00BE0F20">
                                        <w:rPr>
                                          <w:rFonts w:ascii="Calibri"/>
                                          <w:color w:val="4F81BD" w:themeColor="accent1"/>
                                          <w:sz w:val="15"/>
                                        </w:rPr>
                                        <w:t>2019)</w:t>
                                      </w:r>
                                    </w:p>
                                    <w:p w14:paraId="476DB157" w14:textId="77777777" w:rsidR="00AA5BC8" w:rsidRPr="00BE0F20" w:rsidRDefault="00AA5BC8" w:rsidP="00AA5BC8">
                                      <w:pPr>
                                        <w:spacing w:line="169" w:lineRule="exact"/>
                                        <w:ind w:left="16"/>
                                        <w:jc w:val="center"/>
                                        <w:rPr>
                                          <w:rFonts w:ascii="Calibri" w:eastAsia="Calibri" w:hAnsi="Calibri" w:cs="Calibri"/>
                                          <w:color w:val="4F81BD" w:themeColor="accent1"/>
                                          <w:sz w:val="15"/>
                                          <w:szCs w:val="15"/>
                                        </w:rPr>
                                      </w:pPr>
                                      <w:r w:rsidRPr="00BE0F20">
                                        <w:rPr>
                                          <w:rFonts w:ascii="Times New Roman"/>
                                          <w:color w:val="4F81BD" w:themeColor="accent1"/>
                                          <w:sz w:val="15"/>
                                        </w:rPr>
                                        <w:t>QAS</w:t>
                                      </w:r>
                                      <w:r w:rsidRPr="00BE0F20">
                                        <w:rPr>
                                          <w:rFonts w:ascii="Times New Roman"/>
                                          <w:color w:val="4F81BD" w:themeColor="accent1"/>
                                          <w:spacing w:val="17"/>
                                          <w:sz w:val="15"/>
                                        </w:rPr>
                                        <w:t xml:space="preserve"> </w:t>
                                      </w:r>
                                      <w:r w:rsidRPr="00BE0F20">
                                        <w:rPr>
                                          <w:rFonts w:ascii="Calibri"/>
                                          <w:color w:val="4F81BD" w:themeColor="accent1"/>
                                          <w:sz w:val="15"/>
                                        </w:rPr>
                                        <w:t>243</w:t>
                                      </w:r>
                                      <w:r w:rsidRPr="00BE0F20">
                                        <w:rPr>
                                          <w:rFonts w:ascii="Calibri"/>
                                          <w:color w:val="4F81BD" w:themeColor="accent1"/>
                                          <w:spacing w:val="-5"/>
                                          <w:sz w:val="15"/>
                                        </w:rPr>
                                        <w:t xml:space="preserve"> </w:t>
                                      </w:r>
                                      <w:r w:rsidRPr="00BE0F20">
                                        <w:rPr>
                                          <w:rFonts w:ascii="Calibri"/>
                                          <w:color w:val="4F81BD" w:themeColor="accent1"/>
                                          <w:sz w:val="15"/>
                                        </w:rPr>
                                        <w:t>-</w:t>
                                      </w:r>
                                      <w:r w:rsidRPr="00BE0F20">
                                        <w:rPr>
                                          <w:rFonts w:ascii="Calibri"/>
                                          <w:color w:val="4F81BD" w:themeColor="accent1"/>
                                          <w:spacing w:val="-6"/>
                                          <w:sz w:val="15"/>
                                        </w:rPr>
                                        <w:t xml:space="preserve"> </w:t>
                                      </w:r>
                                      <w:r w:rsidRPr="00BE0F20">
                                        <w:rPr>
                                          <w:rFonts w:ascii="Calibri"/>
                                          <w:color w:val="4F81BD" w:themeColor="accent1"/>
                                          <w:sz w:val="15"/>
                                        </w:rPr>
                                        <w:t>252</w:t>
                                      </w:r>
                                      <w:r w:rsidRPr="00BE0F20">
                                        <w:rPr>
                                          <w:rFonts w:ascii="Calibri"/>
                                          <w:color w:val="4F81BD" w:themeColor="accent1"/>
                                          <w:spacing w:val="-5"/>
                                          <w:sz w:val="15"/>
                                        </w:rPr>
                                        <w:t xml:space="preserve"> </w:t>
                                      </w:r>
                                      <w:r w:rsidRPr="00BE0F20">
                                        <w:rPr>
                                          <w:rFonts w:ascii="Calibri"/>
                                          <w:color w:val="4F81BD" w:themeColor="accent1"/>
                                          <w:spacing w:val="-1"/>
                                          <w:sz w:val="15"/>
                                        </w:rPr>
                                        <w:t>(Beginning</w:t>
                                      </w:r>
                                      <w:r w:rsidRPr="00BE0F20">
                                        <w:rPr>
                                          <w:rFonts w:ascii="Calibri"/>
                                          <w:color w:val="4F81BD" w:themeColor="accent1"/>
                                          <w:spacing w:val="-5"/>
                                          <w:sz w:val="15"/>
                                        </w:rPr>
                                        <w:t xml:space="preserve"> </w:t>
                                      </w:r>
                                      <w:r w:rsidRPr="00BE0F20">
                                        <w:rPr>
                                          <w:rFonts w:ascii="Calibri"/>
                                          <w:color w:val="4F81BD" w:themeColor="accent1"/>
                                          <w:spacing w:val="-1"/>
                                          <w:sz w:val="15"/>
                                        </w:rPr>
                                        <w:t>Spring</w:t>
                                      </w:r>
                                      <w:r w:rsidRPr="00BE0F20">
                                        <w:rPr>
                                          <w:rFonts w:ascii="Calibri"/>
                                          <w:color w:val="4F81BD" w:themeColor="accent1"/>
                                          <w:spacing w:val="-6"/>
                                          <w:sz w:val="15"/>
                                        </w:rPr>
                                        <w:t xml:space="preserve"> </w:t>
                                      </w:r>
                                      <w:r w:rsidRPr="00BE0F20">
                                        <w:rPr>
                                          <w:rFonts w:ascii="Calibri"/>
                                          <w:color w:val="4F81BD" w:themeColor="accent1"/>
                                          <w:sz w:val="15"/>
                                        </w:rPr>
                                        <w:t>2019)</w:t>
                                      </w:r>
                                    </w:p>
                                  </w:txbxContent>
                                </wps:txbx>
                                <wps:bodyPr rot="0" vert="horz" wrap="square" lIns="0" tIns="0" rIns="0" bIns="0" anchor="t" anchorCtr="0" upright="1">
                                  <a:noAutofit/>
                                </wps:bodyPr>
                              </wps:wsp>
                              <wps:wsp>
                                <wps:cNvPr id="111" name="Text Box 107"/>
                                <wps:cNvSpPr txBox="1">
                                  <a:spLocks noChangeArrowheads="1"/>
                                </wps:cNvSpPr>
                                <wps:spPr bwMode="auto">
                                  <a:xfrm>
                                    <a:off x="2738" y="13"/>
                                    <a:ext cx="2732" cy="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D4DB7" w14:textId="77777777" w:rsidR="00AA5BC8" w:rsidRPr="00BE0F20" w:rsidRDefault="00AA5BC8" w:rsidP="00AA5BC8">
                                      <w:pPr>
                                        <w:spacing w:line="259" w:lineRule="auto"/>
                                        <w:ind w:left="449" w:right="432"/>
                                        <w:jc w:val="center"/>
                                        <w:rPr>
                                          <w:rFonts w:ascii="Calibri" w:eastAsia="Calibri" w:hAnsi="Calibri" w:cs="Calibri"/>
                                          <w:color w:val="4F81BD" w:themeColor="accent1"/>
                                        </w:rPr>
                                      </w:pPr>
                                      <w:r w:rsidRPr="00BE0F20">
                                        <w:rPr>
                                          <w:rFonts w:ascii="Calibri"/>
                                          <w:color w:val="4F81BD" w:themeColor="accent1"/>
                                          <w:spacing w:val="-1"/>
                                        </w:rPr>
                                        <w:t>You</w:t>
                                      </w:r>
                                      <w:r w:rsidRPr="00BE0F20">
                                        <w:rPr>
                                          <w:rFonts w:ascii="Calibri"/>
                                          <w:color w:val="4F81BD" w:themeColor="accent1"/>
                                          <w:spacing w:val="-6"/>
                                        </w:rPr>
                                        <w:t xml:space="preserve"> </w:t>
                                      </w:r>
                                      <w:r w:rsidRPr="00BE0F20">
                                        <w:rPr>
                                          <w:rFonts w:ascii="Calibri"/>
                                          <w:color w:val="4F81BD" w:themeColor="accent1"/>
                                        </w:rPr>
                                        <w:t>Can</w:t>
                                      </w:r>
                                      <w:r w:rsidRPr="00BE0F20">
                                        <w:rPr>
                                          <w:rFonts w:ascii="Calibri"/>
                                          <w:color w:val="4F81BD" w:themeColor="accent1"/>
                                          <w:spacing w:val="-6"/>
                                        </w:rPr>
                                        <w:t xml:space="preserve"> </w:t>
                                      </w:r>
                                      <w:r w:rsidRPr="00BE0F20">
                                        <w:rPr>
                                          <w:rFonts w:ascii="Calibri"/>
                                          <w:color w:val="4F81BD" w:themeColor="accent1"/>
                                        </w:rPr>
                                        <w:t>Register</w:t>
                                      </w:r>
                                      <w:r w:rsidRPr="00BE0F20">
                                        <w:rPr>
                                          <w:rFonts w:ascii="Calibri"/>
                                          <w:color w:val="4F81BD" w:themeColor="accent1"/>
                                          <w:spacing w:val="-6"/>
                                        </w:rPr>
                                        <w:t xml:space="preserve"> </w:t>
                                      </w:r>
                                      <w:r w:rsidRPr="00BE0F20">
                                        <w:rPr>
                                          <w:rFonts w:ascii="Calibri"/>
                                          <w:color w:val="4F81BD" w:themeColor="accent1"/>
                                        </w:rPr>
                                        <w:t>For</w:t>
                                      </w:r>
                                      <w:r w:rsidRPr="00BE0F20">
                                        <w:rPr>
                                          <w:rFonts w:ascii="Calibri"/>
                                          <w:color w:val="4F81BD" w:themeColor="accent1"/>
                                          <w:spacing w:val="25"/>
                                          <w:w w:val="99"/>
                                        </w:rPr>
                                        <w:t xml:space="preserve"> </w:t>
                                      </w:r>
                                      <w:r w:rsidRPr="00BE0F20">
                                        <w:rPr>
                                          <w:rFonts w:ascii="Calibri"/>
                                          <w:color w:val="4F81BD" w:themeColor="accent1"/>
                                          <w:spacing w:val="-1"/>
                                        </w:rPr>
                                        <w:t>MTH</w:t>
                                      </w:r>
                                      <w:r w:rsidRPr="00BE0F20">
                                        <w:rPr>
                                          <w:rFonts w:ascii="Calibri"/>
                                          <w:color w:val="4F81BD" w:themeColor="accent1"/>
                                          <w:spacing w:val="-9"/>
                                        </w:rPr>
                                        <w:t xml:space="preserve"> </w:t>
                                      </w:r>
                                      <w:r w:rsidRPr="00BE0F20">
                                        <w:rPr>
                                          <w:rFonts w:ascii="Calibri"/>
                                          <w:color w:val="4F81BD" w:themeColor="accent1"/>
                                        </w:rPr>
                                        <w:t>100</w:t>
                                      </w:r>
                                    </w:p>
                                    <w:p w14:paraId="3E6B5D84" w14:textId="77777777" w:rsidR="00AA5BC8" w:rsidRPr="00BE0F20" w:rsidRDefault="00AA5BC8" w:rsidP="00AA5BC8">
                                      <w:pPr>
                                        <w:spacing w:line="229" w:lineRule="exact"/>
                                        <w:ind w:left="12"/>
                                        <w:jc w:val="center"/>
                                        <w:rPr>
                                          <w:rFonts w:ascii="Calibri" w:eastAsia="Calibri" w:hAnsi="Calibri" w:cs="Calibri"/>
                                          <w:color w:val="4F81BD" w:themeColor="accent1"/>
                                          <w:sz w:val="19"/>
                                          <w:szCs w:val="19"/>
                                        </w:rPr>
                                      </w:pPr>
                                      <w:r w:rsidRPr="00BE0F20">
                                        <w:rPr>
                                          <w:rFonts w:ascii="Calibri"/>
                                          <w:color w:val="4F81BD" w:themeColor="accent1"/>
                                          <w:sz w:val="19"/>
                                        </w:rPr>
                                        <w:t>if</w:t>
                                      </w:r>
                                      <w:r w:rsidRPr="00BE0F20">
                                        <w:rPr>
                                          <w:rFonts w:ascii="Calibri"/>
                                          <w:color w:val="4F81BD" w:themeColor="accent1"/>
                                          <w:spacing w:val="-4"/>
                                          <w:sz w:val="19"/>
                                        </w:rPr>
                                        <w:t xml:space="preserve"> </w:t>
                                      </w:r>
                                      <w:r w:rsidRPr="00BE0F20">
                                        <w:rPr>
                                          <w:rFonts w:ascii="Calibri"/>
                                          <w:color w:val="4F81BD" w:themeColor="accent1"/>
                                          <w:sz w:val="19"/>
                                        </w:rPr>
                                        <w:t>you</w:t>
                                      </w:r>
                                      <w:r w:rsidRPr="00BE0F20">
                                        <w:rPr>
                                          <w:rFonts w:ascii="Calibri"/>
                                          <w:color w:val="4F81BD" w:themeColor="accent1"/>
                                          <w:spacing w:val="-1"/>
                                          <w:sz w:val="19"/>
                                        </w:rPr>
                                        <w:t xml:space="preserve"> </w:t>
                                      </w:r>
                                      <w:r w:rsidRPr="00BE0F20">
                                        <w:rPr>
                                          <w:rFonts w:ascii="Calibri"/>
                                          <w:color w:val="4F81BD" w:themeColor="accent1"/>
                                          <w:sz w:val="19"/>
                                        </w:rPr>
                                        <w:t>have</w:t>
                                      </w:r>
                                      <w:r w:rsidRPr="00BE0F20">
                                        <w:rPr>
                                          <w:rFonts w:ascii="Calibri"/>
                                          <w:color w:val="4F81BD" w:themeColor="accent1"/>
                                          <w:spacing w:val="-2"/>
                                          <w:sz w:val="19"/>
                                        </w:rPr>
                                        <w:t xml:space="preserve"> </w:t>
                                      </w:r>
                                      <w:r w:rsidRPr="00BE0F20">
                                        <w:rPr>
                                          <w:rFonts w:ascii="Calibri"/>
                                          <w:color w:val="4F81BD" w:themeColor="accent1"/>
                                          <w:sz w:val="19"/>
                                        </w:rPr>
                                        <w:t>any of</w:t>
                                      </w:r>
                                      <w:r w:rsidRPr="00BE0F20">
                                        <w:rPr>
                                          <w:rFonts w:ascii="Calibri"/>
                                          <w:color w:val="4F81BD" w:themeColor="accent1"/>
                                          <w:spacing w:val="-3"/>
                                          <w:sz w:val="19"/>
                                        </w:rPr>
                                        <w:t xml:space="preserve"> </w:t>
                                      </w:r>
                                      <w:r w:rsidRPr="00BE0F20">
                                        <w:rPr>
                                          <w:rFonts w:ascii="Calibri"/>
                                          <w:color w:val="4F81BD" w:themeColor="accent1"/>
                                          <w:sz w:val="19"/>
                                        </w:rPr>
                                        <w:t>these</w:t>
                                      </w:r>
                                      <w:r w:rsidRPr="00BE0F20">
                                        <w:rPr>
                                          <w:rFonts w:ascii="Calibri"/>
                                          <w:color w:val="4F81BD" w:themeColor="accent1"/>
                                          <w:spacing w:val="-3"/>
                                          <w:sz w:val="19"/>
                                        </w:rPr>
                                        <w:t xml:space="preserve"> </w:t>
                                      </w:r>
                                      <w:r w:rsidRPr="00BE0F20">
                                        <w:rPr>
                                          <w:rFonts w:ascii="Calibri"/>
                                          <w:color w:val="4F81BD" w:themeColor="accent1"/>
                                          <w:spacing w:val="-1"/>
                                          <w:sz w:val="19"/>
                                        </w:rPr>
                                        <w:t>scores.</w:t>
                                      </w:r>
                                    </w:p>
                                    <w:p w14:paraId="37EF6A58" w14:textId="77777777" w:rsidR="00AA5BC8" w:rsidRPr="00BE0F20" w:rsidRDefault="00AA5BC8" w:rsidP="00AA5BC8">
                                      <w:pPr>
                                        <w:spacing w:before="130"/>
                                        <w:ind w:left="14"/>
                                        <w:jc w:val="center"/>
                                        <w:rPr>
                                          <w:rFonts w:ascii="Calibri" w:eastAsia="Calibri" w:hAnsi="Calibri" w:cs="Calibri"/>
                                          <w:color w:val="4F81BD" w:themeColor="accent1"/>
                                          <w:sz w:val="15"/>
                                          <w:szCs w:val="15"/>
                                        </w:rPr>
                                      </w:pPr>
                                      <w:r w:rsidRPr="00BE0F20">
                                        <w:rPr>
                                          <w:rFonts w:ascii="Calibri"/>
                                          <w:color w:val="4F81BD" w:themeColor="accent1"/>
                                          <w:spacing w:val="-1"/>
                                          <w:sz w:val="15"/>
                                        </w:rPr>
                                        <w:t>18-19</w:t>
                                      </w:r>
                                      <w:r w:rsidRPr="00BE0F20">
                                        <w:rPr>
                                          <w:rFonts w:ascii="Calibri"/>
                                          <w:color w:val="4F81BD" w:themeColor="accent1"/>
                                          <w:sz w:val="15"/>
                                        </w:rPr>
                                        <w:t xml:space="preserve"> ACT</w:t>
                                      </w:r>
                                      <w:r w:rsidRPr="00BE0F20">
                                        <w:rPr>
                                          <w:rFonts w:ascii="Calibri"/>
                                          <w:color w:val="4F81BD" w:themeColor="accent1"/>
                                          <w:spacing w:val="-1"/>
                                          <w:sz w:val="15"/>
                                        </w:rPr>
                                        <w:t xml:space="preserve"> Math Subtest Score</w:t>
                                      </w:r>
                                    </w:p>
                                    <w:p w14:paraId="76CF8031" w14:textId="77777777" w:rsidR="00AA5BC8" w:rsidRPr="00BE0F20" w:rsidRDefault="00AA5BC8" w:rsidP="00AA5BC8">
                                      <w:pPr>
                                        <w:spacing w:before="107"/>
                                        <w:ind w:left="17"/>
                                        <w:jc w:val="center"/>
                                        <w:rPr>
                                          <w:rFonts w:ascii="Times New Roman" w:eastAsia="Times New Roman" w:hAnsi="Times New Roman" w:cs="Times New Roman"/>
                                          <w:color w:val="4F81BD" w:themeColor="accent1"/>
                                          <w:sz w:val="15"/>
                                          <w:szCs w:val="15"/>
                                        </w:rPr>
                                      </w:pPr>
                                      <w:r w:rsidRPr="00BE0F20">
                                        <w:rPr>
                                          <w:rFonts w:ascii="Times New Roman"/>
                                          <w:color w:val="4F81BD" w:themeColor="accent1"/>
                                          <w:sz w:val="15"/>
                                        </w:rPr>
                                        <w:t>OR</w:t>
                                      </w:r>
                                    </w:p>
                                    <w:p w14:paraId="1175C9EB" w14:textId="77777777" w:rsidR="00AA5BC8" w:rsidRPr="00BE0F20" w:rsidRDefault="00AA5BC8" w:rsidP="00AA5BC8">
                                      <w:pPr>
                                        <w:spacing w:before="117" w:line="256" w:lineRule="auto"/>
                                        <w:ind w:left="61" w:right="36"/>
                                        <w:jc w:val="center"/>
                                        <w:rPr>
                                          <w:rFonts w:ascii="Calibri" w:eastAsia="Calibri" w:hAnsi="Calibri" w:cs="Calibri"/>
                                          <w:color w:val="4F81BD" w:themeColor="accent1"/>
                                          <w:sz w:val="15"/>
                                          <w:szCs w:val="15"/>
                                        </w:rPr>
                                      </w:pPr>
                                      <w:r w:rsidRPr="00BE0F20">
                                        <w:rPr>
                                          <w:rFonts w:ascii="Calibri"/>
                                          <w:color w:val="4F81BD" w:themeColor="accent1"/>
                                          <w:spacing w:val="-1"/>
                                          <w:sz w:val="15"/>
                                        </w:rPr>
                                        <w:t>High</w:t>
                                      </w:r>
                                      <w:r w:rsidRPr="00BE0F20">
                                        <w:rPr>
                                          <w:rFonts w:ascii="Calibri"/>
                                          <w:color w:val="4F81BD" w:themeColor="accent1"/>
                                          <w:sz w:val="15"/>
                                        </w:rPr>
                                        <w:t xml:space="preserve"> </w:t>
                                      </w:r>
                                      <w:r w:rsidRPr="00BE0F20">
                                        <w:rPr>
                                          <w:rFonts w:ascii="Calibri"/>
                                          <w:color w:val="4F81BD" w:themeColor="accent1"/>
                                          <w:spacing w:val="-1"/>
                                          <w:sz w:val="15"/>
                                        </w:rPr>
                                        <w:t>School</w:t>
                                      </w:r>
                                      <w:r w:rsidRPr="00BE0F20">
                                        <w:rPr>
                                          <w:rFonts w:ascii="Calibri"/>
                                          <w:color w:val="4F81BD" w:themeColor="accent1"/>
                                          <w:spacing w:val="-2"/>
                                          <w:sz w:val="15"/>
                                        </w:rPr>
                                        <w:t xml:space="preserve"> </w:t>
                                      </w:r>
                                      <w:r w:rsidRPr="00BE0F20">
                                        <w:rPr>
                                          <w:rFonts w:ascii="Calibri"/>
                                          <w:color w:val="4F81BD" w:themeColor="accent1"/>
                                          <w:spacing w:val="-1"/>
                                          <w:sz w:val="15"/>
                                        </w:rPr>
                                        <w:t>Graduating</w:t>
                                      </w:r>
                                      <w:r w:rsidRPr="00BE0F20">
                                        <w:rPr>
                                          <w:rFonts w:ascii="Calibri"/>
                                          <w:color w:val="4F81BD" w:themeColor="accent1"/>
                                          <w:sz w:val="15"/>
                                        </w:rPr>
                                        <w:t xml:space="preserve"> GPA 2.75 </w:t>
                                      </w:r>
                                      <w:r w:rsidRPr="00BE0F20">
                                        <w:rPr>
                                          <w:rFonts w:ascii="Calibri"/>
                                          <w:color w:val="4F81BD" w:themeColor="accent1"/>
                                          <w:spacing w:val="-1"/>
                                          <w:sz w:val="15"/>
                                        </w:rPr>
                                        <w:t>or</w:t>
                                      </w:r>
                                      <w:r w:rsidRPr="00BE0F20">
                                        <w:rPr>
                                          <w:rFonts w:ascii="Calibri"/>
                                          <w:color w:val="4F81BD" w:themeColor="accent1"/>
                                          <w:sz w:val="15"/>
                                        </w:rPr>
                                        <w:t xml:space="preserve"> </w:t>
                                      </w:r>
                                      <w:r w:rsidRPr="00BE0F20">
                                        <w:rPr>
                                          <w:rFonts w:ascii="Calibri"/>
                                          <w:color w:val="4F81BD" w:themeColor="accent1"/>
                                          <w:spacing w:val="-1"/>
                                          <w:sz w:val="15"/>
                                        </w:rPr>
                                        <w:t>higher</w:t>
                                      </w:r>
                                      <w:r w:rsidRPr="00BE0F20">
                                        <w:rPr>
                                          <w:rFonts w:ascii="Calibri"/>
                                          <w:color w:val="4F81BD" w:themeColor="accent1"/>
                                          <w:sz w:val="15"/>
                                        </w:rPr>
                                        <w:t xml:space="preserve"> </w:t>
                                      </w:r>
                                      <w:r w:rsidRPr="00BE0F20">
                                        <w:rPr>
                                          <w:rFonts w:ascii="Times New Roman"/>
                                          <w:color w:val="4F81BD" w:themeColor="accent1"/>
                                          <w:w w:val="112"/>
                                          <w:sz w:val="15"/>
                                        </w:rPr>
                                        <w:t xml:space="preserve"> </w:t>
                                      </w:r>
                                      <w:r w:rsidRPr="00BE0F20">
                                        <w:rPr>
                                          <w:rFonts w:ascii="Times New Roman"/>
                                          <w:color w:val="4F81BD" w:themeColor="accent1"/>
                                          <w:sz w:val="15"/>
                                          <w:u w:val="single" w:color="000000"/>
                                        </w:rPr>
                                        <w:t>and</w:t>
                                      </w:r>
                                      <w:r w:rsidRPr="00BE0F20">
                                        <w:rPr>
                                          <w:rFonts w:ascii="Times New Roman"/>
                                          <w:color w:val="4F81BD" w:themeColor="accent1"/>
                                          <w:spacing w:val="-2"/>
                                          <w:sz w:val="15"/>
                                          <w:u w:val="single" w:color="000000"/>
                                        </w:rPr>
                                        <w:t xml:space="preserve"> </w:t>
                                      </w:r>
                                      <w:r w:rsidRPr="00BE0F20">
                                        <w:rPr>
                                          <w:rFonts w:ascii="Calibri"/>
                                          <w:color w:val="4F81BD" w:themeColor="accent1"/>
                                          <w:sz w:val="15"/>
                                        </w:rPr>
                                        <w:t>a</w:t>
                                      </w:r>
                                      <w:r w:rsidRPr="00BE0F20">
                                        <w:rPr>
                                          <w:rFonts w:ascii="Calibri"/>
                                          <w:color w:val="4F81BD" w:themeColor="accent1"/>
                                          <w:spacing w:val="1"/>
                                          <w:sz w:val="15"/>
                                        </w:rPr>
                                        <w:t xml:space="preserve"> </w:t>
                                      </w:r>
                                      <w:r w:rsidRPr="00BE0F20">
                                        <w:rPr>
                                          <w:rFonts w:ascii="Calibri"/>
                                          <w:color w:val="4F81BD" w:themeColor="accent1"/>
                                          <w:spacing w:val="-1"/>
                                          <w:sz w:val="15"/>
                                        </w:rPr>
                                        <w:t>grade</w:t>
                                      </w:r>
                                      <w:r w:rsidRPr="00BE0F20">
                                        <w:rPr>
                                          <w:rFonts w:ascii="Calibri"/>
                                          <w:color w:val="4F81BD" w:themeColor="accent1"/>
                                          <w:sz w:val="15"/>
                                        </w:rPr>
                                        <w:t xml:space="preserve"> of</w:t>
                                      </w:r>
                                      <w:r w:rsidRPr="00BE0F20">
                                        <w:rPr>
                                          <w:rFonts w:ascii="Calibri"/>
                                          <w:color w:val="4F81BD" w:themeColor="accent1"/>
                                          <w:spacing w:val="1"/>
                                          <w:sz w:val="15"/>
                                        </w:rPr>
                                        <w:t xml:space="preserve"> </w:t>
                                      </w:r>
                                      <w:r w:rsidRPr="00BE0F20">
                                        <w:rPr>
                                          <w:rFonts w:ascii="Calibri"/>
                                          <w:color w:val="4F81BD" w:themeColor="accent1"/>
                                          <w:spacing w:val="-1"/>
                                          <w:sz w:val="15"/>
                                        </w:rPr>
                                        <w:t>"A"</w:t>
                                      </w:r>
                                      <w:r w:rsidRPr="00BE0F20">
                                        <w:rPr>
                                          <w:rFonts w:ascii="Calibri"/>
                                          <w:color w:val="4F81BD" w:themeColor="accent1"/>
                                          <w:spacing w:val="2"/>
                                          <w:sz w:val="15"/>
                                        </w:rPr>
                                        <w:t xml:space="preserve"> </w:t>
                                      </w:r>
                                      <w:r w:rsidRPr="00BE0F20">
                                        <w:rPr>
                                          <w:rFonts w:ascii="Calibri"/>
                                          <w:color w:val="4F81BD" w:themeColor="accent1"/>
                                          <w:spacing w:val="-1"/>
                                          <w:sz w:val="15"/>
                                        </w:rPr>
                                        <w:t>or</w:t>
                                      </w:r>
                                      <w:r w:rsidRPr="00BE0F20">
                                        <w:rPr>
                                          <w:rFonts w:ascii="Calibri"/>
                                          <w:color w:val="4F81BD" w:themeColor="accent1"/>
                                          <w:spacing w:val="1"/>
                                          <w:sz w:val="15"/>
                                        </w:rPr>
                                        <w:t xml:space="preserve"> </w:t>
                                      </w:r>
                                      <w:r w:rsidRPr="00BE0F20">
                                        <w:rPr>
                                          <w:rFonts w:ascii="Calibri"/>
                                          <w:color w:val="4F81BD" w:themeColor="accent1"/>
                                          <w:sz w:val="15"/>
                                        </w:rPr>
                                        <w:t>"B"</w:t>
                                      </w:r>
                                      <w:r w:rsidRPr="00BE0F20">
                                        <w:rPr>
                                          <w:rFonts w:ascii="Calibri"/>
                                          <w:color w:val="4F81BD" w:themeColor="accent1"/>
                                          <w:spacing w:val="-1"/>
                                          <w:sz w:val="15"/>
                                        </w:rPr>
                                        <w:t xml:space="preserve"> in</w:t>
                                      </w:r>
                                      <w:r w:rsidRPr="00BE0F20">
                                        <w:rPr>
                                          <w:rFonts w:ascii="Calibri"/>
                                          <w:color w:val="4F81BD" w:themeColor="accent1"/>
                                          <w:spacing w:val="2"/>
                                          <w:sz w:val="15"/>
                                        </w:rPr>
                                        <w:t xml:space="preserve"> </w:t>
                                      </w:r>
                                      <w:r w:rsidRPr="00BE0F20">
                                        <w:rPr>
                                          <w:rFonts w:ascii="Calibri"/>
                                          <w:color w:val="4F81BD" w:themeColor="accent1"/>
                                          <w:spacing w:val="-1"/>
                                          <w:sz w:val="15"/>
                                        </w:rPr>
                                        <w:t>high</w:t>
                                      </w:r>
                                      <w:r w:rsidRPr="00BE0F20">
                                        <w:rPr>
                                          <w:rFonts w:ascii="Calibri"/>
                                          <w:color w:val="4F81BD" w:themeColor="accent1"/>
                                          <w:spacing w:val="3"/>
                                          <w:sz w:val="15"/>
                                        </w:rPr>
                                        <w:t xml:space="preserve"> </w:t>
                                      </w:r>
                                      <w:r w:rsidRPr="00BE0F20">
                                        <w:rPr>
                                          <w:rFonts w:ascii="Calibri"/>
                                          <w:color w:val="4F81BD" w:themeColor="accent1"/>
                                          <w:spacing w:val="-1"/>
                                          <w:sz w:val="15"/>
                                        </w:rPr>
                                        <w:t>school</w:t>
                                      </w:r>
                                      <w:r w:rsidRPr="00BE0F20">
                                        <w:rPr>
                                          <w:rFonts w:ascii="Calibri"/>
                                          <w:color w:val="4F81BD" w:themeColor="accent1"/>
                                          <w:spacing w:val="27"/>
                                          <w:sz w:val="15"/>
                                        </w:rPr>
                                        <w:t xml:space="preserve"> </w:t>
                                      </w:r>
                                      <w:r w:rsidRPr="00BE0F20">
                                        <w:rPr>
                                          <w:rFonts w:ascii="Calibri"/>
                                          <w:color w:val="4F81BD" w:themeColor="accent1"/>
                                          <w:spacing w:val="-1"/>
                                          <w:sz w:val="15"/>
                                        </w:rPr>
                                        <w:t xml:space="preserve">Algebra </w:t>
                                      </w:r>
                                      <w:r w:rsidRPr="00BE0F20">
                                        <w:rPr>
                                          <w:rFonts w:ascii="Calibri"/>
                                          <w:color w:val="4F81BD" w:themeColor="accent1"/>
                                          <w:sz w:val="15"/>
                                        </w:rPr>
                                        <w:t>2</w:t>
                                      </w:r>
                                      <w:r w:rsidRPr="00BE0F20">
                                        <w:rPr>
                                          <w:rFonts w:ascii="Calibri"/>
                                          <w:color w:val="4F81BD" w:themeColor="accent1"/>
                                          <w:spacing w:val="-1"/>
                                          <w:sz w:val="15"/>
                                        </w:rPr>
                                        <w:t xml:space="preserve"> </w:t>
                                      </w:r>
                                      <w:r w:rsidRPr="00BE0F20">
                                        <w:rPr>
                                          <w:rFonts w:ascii="Calibri"/>
                                          <w:color w:val="4F81BD" w:themeColor="accent1"/>
                                          <w:sz w:val="15"/>
                                        </w:rPr>
                                        <w:t>or</w:t>
                                      </w:r>
                                      <w:r w:rsidRPr="00BE0F20">
                                        <w:rPr>
                                          <w:rFonts w:ascii="Calibri"/>
                                          <w:color w:val="4F81BD" w:themeColor="accent1"/>
                                          <w:spacing w:val="-1"/>
                                          <w:sz w:val="15"/>
                                        </w:rPr>
                                        <w:t xml:space="preserve"> Precalculus</w:t>
                                      </w:r>
                                      <w:r w:rsidRPr="00BE0F20">
                                        <w:rPr>
                                          <w:rFonts w:ascii="Calibri"/>
                                          <w:color w:val="4F81BD" w:themeColor="accent1"/>
                                          <w:sz w:val="15"/>
                                        </w:rPr>
                                        <w:t xml:space="preserve"> </w:t>
                                      </w:r>
                                      <w:r w:rsidRPr="00BE0F20">
                                        <w:rPr>
                                          <w:rFonts w:ascii="Calibri"/>
                                          <w:color w:val="4F81BD" w:themeColor="accent1"/>
                                          <w:spacing w:val="-1"/>
                                          <w:sz w:val="15"/>
                                        </w:rPr>
                                        <w:t>or Calculus</w:t>
                                      </w:r>
                                    </w:p>
                                    <w:p w14:paraId="6ED0086C" w14:textId="77777777" w:rsidR="00AA5BC8" w:rsidRPr="00BE0F20" w:rsidRDefault="00AA5BC8" w:rsidP="00AA5BC8">
                                      <w:pPr>
                                        <w:spacing w:before="95"/>
                                        <w:ind w:left="17"/>
                                        <w:jc w:val="center"/>
                                        <w:rPr>
                                          <w:rFonts w:ascii="Times New Roman" w:eastAsia="Times New Roman" w:hAnsi="Times New Roman" w:cs="Times New Roman"/>
                                          <w:color w:val="4F81BD" w:themeColor="accent1"/>
                                          <w:sz w:val="15"/>
                                          <w:szCs w:val="15"/>
                                        </w:rPr>
                                      </w:pPr>
                                      <w:r w:rsidRPr="00BE0F20">
                                        <w:rPr>
                                          <w:rFonts w:ascii="Times New Roman"/>
                                          <w:color w:val="4F81BD" w:themeColor="accent1"/>
                                          <w:sz w:val="15"/>
                                        </w:rPr>
                                        <w:t>OR</w:t>
                                      </w:r>
                                    </w:p>
                                    <w:p w14:paraId="3DDFFF16" w14:textId="77777777" w:rsidR="00AA5BC8" w:rsidRPr="00BE0F20" w:rsidRDefault="00AA5BC8" w:rsidP="00AA5BC8">
                                      <w:pPr>
                                        <w:spacing w:before="10"/>
                                        <w:rPr>
                                          <w:rFonts w:ascii="Calibri" w:eastAsia="Calibri" w:hAnsi="Calibri" w:cs="Calibri"/>
                                          <w:color w:val="4F81BD" w:themeColor="accent1"/>
                                          <w:sz w:val="10"/>
                                          <w:szCs w:val="10"/>
                                        </w:rPr>
                                      </w:pPr>
                                    </w:p>
                                    <w:p w14:paraId="5549BF8A" w14:textId="77777777" w:rsidR="00AA5BC8" w:rsidRPr="00BE0F20" w:rsidRDefault="00AA5BC8" w:rsidP="00AA5BC8">
                                      <w:pPr>
                                        <w:ind w:left="229" w:right="199"/>
                                        <w:jc w:val="center"/>
                                        <w:rPr>
                                          <w:rFonts w:ascii="Calibri" w:eastAsia="Calibri" w:hAnsi="Calibri" w:cs="Calibri"/>
                                          <w:color w:val="4F81BD" w:themeColor="accent1"/>
                                          <w:sz w:val="15"/>
                                          <w:szCs w:val="15"/>
                                        </w:rPr>
                                      </w:pPr>
                                      <w:r w:rsidRPr="00BE0F20">
                                        <w:rPr>
                                          <w:rFonts w:ascii="Times New Roman"/>
                                          <w:color w:val="4F81BD" w:themeColor="accent1"/>
                                          <w:spacing w:val="-2"/>
                                          <w:w w:val="95"/>
                                          <w:sz w:val="15"/>
                                          <w:u w:val="single" w:color="000000"/>
                                        </w:rPr>
                                        <w:t>ACCU</w:t>
                                      </w:r>
                                      <w:r w:rsidRPr="00BE0F20">
                                        <w:rPr>
                                          <w:rFonts w:ascii="Times New Roman"/>
                                          <w:color w:val="4F81BD" w:themeColor="accent1"/>
                                          <w:spacing w:val="-1"/>
                                          <w:w w:val="95"/>
                                          <w:sz w:val="15"/>
                                          <w:u w:val="single" w:color="000000"/>
                                        </w:rPr>
                                        <w:t>P</w:t>
                                      </w:r>
                                      <w:r w:rsidRPr="00BE0F20">
                                        <w:rPr>
                                          <w:rFonts w:ascii="Times New Roman"/>
                                          <w:color w:val="4F81BD" w:themeColor="accent1"/>
                                          <w:spacing w:val="-2"/>
                                          <w:w w:val="95"/>
                                          <w:sz w:val="15"/>
                                          <w:u w:val="single" w:color="000000"/>
                                        </w:rPr>
                                        <w:t>LACER</w:t>
                                      </w:r>
                                      <w:r w:rsidRPr="00BE0F20">
                                        <w:rPr>
                                          <w:rFonts w:ascii="Times New Roman"/>
                                          <w:color w:val="4F81BD" w:themeColor="accent1"/>
                                          <w:spacing w:val="-24"/>
                                          <w:w w:val="95"/>
                                          <w:sz w:val="15"/>
                                          <w:u w:val="single" w:color="000000"/>
                                        </w:rPr>
                                        <w:t xml:space="preserve"> </w:t>
                                      </w:r>
                                      <w:r w:rsidRPr="00BE0F20">
                                        <w:rPr>
                                          <w:rFonts w:ascii="Times New Roman"/>
                                          <w:color w:val="4F81BD" w:themeColor="accent1"/>
                                          <w:w w:val="95"/>
                                          <w:sz w:val="15"/>
                                          <w:u w:val="single" w:color="000000"/>
                                        </w:rPr>
                                        <w:t>(Any</w:t>
                                      </w:r>
                                      <w:r w:rsidRPr="00BE0F20">
                                        <w:rPr>
                                          <w:rFonts w:ascii="Times New Roman"/>
                                          <w:color w:val="4F81BD" w:themeColor="accent1"/>
                                          <w:spacing w:val="-23"/>
                                          <w:w w:val="95"/>
                                          <w:sz w:val="15"/>
                                          <w:u w:val="single" w:color="000000"/>
                                        </w:rPr>
                                        <w:t xml:space="preserve"> </w:t>
                                      </w:r>
                                      <w:r w:rsidRPr="00BE0F20">
                                        <w:rPr>
                                          <w:rFonts w:ascii="Times New Roman"/>
                                          <w:color w:val="4F81BD" w:themeColor="accent1"/>
                                          <w:w w:val="95"/>
                                          <w:sz w:val="15"/>
                                          <w:u w:val="single" w:color="000000"/>
                                        </w:rPr>
                                        <w:t>Of</w:t>
                                      </w:r>
                                      <w:r w:rsidRPr="00BE0F20">
                                        <w:rPr>
                                          <w:rFonts w:ascii="Times New Roman"/>
                                          <w:color w:val="4F81BD" w:themeColor="accent1"/>
                                          <w:spacing w:val="-24"/>
                                          <w:w w:val="95"/>
                                          <w:sz w:val="15"/>
                                          <w:u w:val="single" w:color="000000"/>
                                        </w:rPr>
                                        <w:t xml:space="preserve"> </w:t>
                                      </w:r>
                                      <w:r w:rsidRPr="00BE0F20">
                                        <w:rPr>
                                          <w:rFonts w:ascii="Times New Roman"/>
                                          <w:color w:val="4F81BD" w:themeColor="accent1"/>
                                          <w:w w:val="95"/>
                                          <w:sz w:val="15"/>
                                          <w:u w:val="single" w:color="000000"/>
                                        </w:rPr>
                                        <w:t>The</w:t>
                                      </w:r>
                                      <w:r w:rsidRPr="00BE0F20">
                                        <w:rPr>
                                          <w:rFonts w:ascii="Times New Roman"/>
                                          <w:color w:val="4F81BD" w:themeColor="accent1"/>
                                          <w:spacing w:val="-23"/>
                                          <w:w w:val="95"/>
                                          <w:sz w:val="15"/>
                                          <w:u w:val="single" w:color="000000"/>
                                        </w:rPr>
                                        <w:t xml:space="preserve"> </w:t>
                                      </w:r>
                                      <w:r w:rsidRPr="00BE0F20">
                                        <w:rPr>
                                          <w:rFonts w:ascii="Times New Roman"/>
                                          <w:color w:val="4F81BD" w:themeColor="accent1"/>
                                          <w:w w:val="95"/>
                                          <w:sz w:val="15"/>
                                          <w:u w:val="single" w:color="000000"/>
                                        </w:rPr>
                                        <w:t>Following</w:t>
                                      </w:r>
                                      <w:r w:rsidRPr="00BE0F20">
                                        <w:rPr>
                                          <w:rFonts w:ascii="Times New Roman"/>
                                          <w:color w:val="4F81BD" w:themeColor="accent1"/>
                                          <w:w w:val="95"/>
                                          <w:sz w:val="15"/>
                                        </w:rPr>
                                        <w:t>)</w:t>
                                      </w:r>
                                      <w:r w:rsidRPr="00BE0F20">
                                        <w:rPr>
                                          <w:rFonts w:ascii="Times New Roman"/>
                                          <w:color w:val="4F81BD" w:themeColor="accent1"/>
                                          <w:spacing w:val="30"/>
                                          <w:w w:val="94"/>
                                          <w:sz w:val="15"/>
                                        </w:rPr>
                                        <w:t xml:space="preserve"> </w:t>
                                      </w:r>
                                      <w:r w:rsidRPr="00BE0F20">
                                        <w:rPr>
                                          <w:rFonts w:ascii="Times New Roman"/>
                                          <w:color w:val="4F81BD" w:themeColor="accent1"/>
                                          <w:sz w:val="15"/>
                                        </w:rPr>
                                        <w:t>EA</w:t>
                                      </w:r>
                                      <w:r w:rsidRPr="00BE0F20">
                                        <w:rPr>
                                          <w:rFonts w:ascii="Times New Roman"/>
                                          <w:color w:val="4F81BD" w:themeColor="accent1"/>
                                          <w:spacing w:val="-11"/>
                                          <w:sz w:val="15"/>
                                        </w:rPr>
                                        <w:t xml:space="preserve"> </w:t>
                                      </w:r>
                                      <w:r w:rsidRPr="00BE0F20">
                                        <w:rPr>
                                          <w:rFonts w:ascii="Calibri"/>
                                          <w:color w:val="4F81BD" w:themeColor="accent1"/>
                                          <w:sz w:val="15"/>
                                        </w:rPr>
                                        <w:t>60</w:t>
                                      </w:r>
                                      <w:r w:rsidRPr="00BE0F20">
                                        <w:rPr>
                                          <w:rFonts w:ascii="Calibri"/>
                                          <w:color w:val="4F81BD" w:themeColor="accent1"/>
                                          <w:spacing w:val="-6"/>
                                          <w:sz w:val="15"/>
                                        </w:rPr>
                                        <w:t xml:space="preserve"> </w:t>
                                      </w:r>
                                      <w:r w:rsidRPr="00BE0F20">
                                        <w:rPr>
                                          <w:rFonts w:ascii="Calibri"/>
                                          <w:color w:val="4F81BD" w:themeColor="accent1"/>
                                          <w:sz w:val="15"/>
                                        </w:rPr>
                                        <w:t>-</w:t>
                                      </w:r>
                                      <w:r w:rsidRPr="00BE0F20">
                                        <w:rPr>
                                          <w:rFonts w:ascii="Calibri"/>
                                          <w:color w:val="4F81BD" w:themeColor="accent1"/>
                                          <w:spacing w:val="-8"/>
                                          <w:sz w:val="15"/>
                                        </w:rPr>
                                        <w:t xml:space="preserve"> </w:t>
                                      </w:r>
                                      <w:r w:rsidRPr="00BE0F20">
                                        <w:rPr>
                                          <w:rFonts w:ascii="Calibri"/>
                                          <w:color w:val="4F81BD" w:themeColor="accent1"/>
                                          <w:sz w:val="15"/>
                                        </w:rPr>
                                        <w:t>79</w:t>
                                      </w:r>
                                      <w:r w:rsidRPr="00BE0F20">
                                        <w:rPr>
                                          <w:rFonts w:ascii="Calibri"/>
                                          <w:color w:val="4F81BD" w:themeColor="accent1"/>
                                          <w:spacing w:val="-6"/>
                                          <w:sz w:val="15"/>
                                        </w:rPr>
                                        <w:t xml:space="preserve"> </w:t>
                                      </w:r>
                                      <w:r w:rsidRPr="00BE0F20">
                                        <w:rPr>
                                          <w:rFonts w:ascii="Calibri"/>
                                          <w:color w:val="4F81BD" w:themeColor="accent1"/>
                                          <w:spacing w:val="-1"/>
                                          <w:sz w:val="15"/>
                                        </w:rPr>
                                        <w:t>(Before</w:t>
                                      </w:r>
                                      <w:r w:rsidRPr="00BE0F20">
                                        <w:rPr>
                                          <w:rFonts w:ascii="Calibri"/>
                                          <w:color w:val="4F81BD" w:themeColor="accent1"/>
                                          <w:spacing w:val="-7"/>
                                          <w:sz w:val="15"/>
                                        </w:rPr>
                                        <w:t xml:space="preserve"> </w:t>
                                      </w:r>
                                      <w:r w:rsidRPr="00BE0F20">
                                        <w:rPr>
                                          <w:rFonts w:ascii="Calibri"/>
                                          <w:color w:val="4F81BD" w:themeColor="accent1"/>
                                          <w:spacing w:val="-1"/>
                                          <w:sz w:val="15"/>
                                        </w:rPr>
                                        <w:t>Spring</w:t>
                                      </w:r>
                                      <w:r w:rsidRPr="00BE0F20">
                                        <w:rPr>
                                          <w:rFonts w:ascii="Calibri"/>
                                          <w:color w:val="4F81BD" w:themeColor="accent1"/>
                                          <w:spacing w:val="-7"/>
                                          <w:sz w:val="15"/>
                                        </w:rPr>
                                        <w:t xml:space="preserve"> </w:t>
                                      </w:r>
                                      <w:r w:rsidRPr="00BE0F20">
                                        <w:rPr>
                                          <w:rFonts w:ascii="Calibri"/>
                                          <w:color w:val="4F81BD" w:themeColor="accent1"/>
                                          <w:sz w:val="15"/>
                                        </w:rPr>
                                        <w:t>2019)</w:t>
                                      </w:r>
                                    </w:p>
                                    <w:p w14:paraId="0945F517" w14:textId="77777777" w:rsidR="00AA5BC8" w:rsidRPr="00BE0F20" w:rsidRDefault="00AA5BC8" w:rsidP="00AA5BC8">
                                      <w:pPr>
                                        <w:spacing w:line="169" w:lineRule="exact"/>
                                        <w:ind w:left="16"/>
                                        <w:jc w:val="center"/>
                                        <w:rPr>
                                          <w:rFonts w:ascii="Calibri" w:eastAsia="Calibri" w:hAnsi="Calibri" w:cs="Calibri"/>
                                          <w:color w:val="4F81BD" w:themeColor="accent1"/>
                                          <w:sz w:val="15"/>
                                          <w:szCs w:val="15"/>
                                        </w:rPr>
                                      </w:pPr>
                                      <w:r w:rsidRPr="00BE0F20">
                                        <w:rPr>
                                          <w:rFonts w:ascii="Times New Roman"/>
                                          <w:color w:val="4F81BD" w:themeColor="accent1"/>
                                          <w:sz w:val="15"/>
                                        </w:rPr>
                                        <w:t>QAS</w:t>
                                      </w:r>
                                      <w:r w:rsidRPr="00BE0F20">
                                        <w:rPr>
                                          <w:rFonts w:ascii="Times New Roman"/>
                                          <w:color w:val="4F81BD" w:themeColor="accent1"/>
                                          <w:spacing w:val="17"/>
                                          <w:sz w:val="15"/>
                                        </w:rPr>
                                        <w:t xml:space="preserve"> </w:t>
                                      </w:r>
                                      <w:r w:rsidRPr="00BE0F20">
                                        <w:rPr>
                                          <w:rFonts w:ascii="Calibri"/>
                                          <w:color w:val="4F81BD" w:themeColor="accent1"/>
                                          <w:sz w:val="15"/>
                                        </w:rPr>
                                        <w:t>253</w:t>
                                      </w:r>
                                      <w:r w:rsidRPr="00BE0F20">
                                        <w:rPr>
                                          <w:rFonts w:ascii="Calibri"/>
                                          <w:color w:val="4F81BD" w:themeColor="accent1"/>
                                          <w:spacing w:val="-5"/>
                                          <w:sz w:val="15"/>
                                        </w:rPr>
                                        <w:t xml:space="preserve"> </w:t>
                                      </w:r>
                                      <w:r w:rsidRPr="00BE0F20">
                                        <w:rPr>
                                          <w:rFonts w:ascii="Calibri"/>
                                          <w:color w:val="4F81BD" w:themeColor="accent1"/>
                                          <w:sz w:val="15"/>
                                        </w:rPr>
                                        <w:t>-</w:t>
                                      </w:r>
                                      <w:r w:rsidRPr="00BE0F20">
                                        <w:rPr>
                                          <w:rFonts w:ascii="Calibri"/>
                                          <w:color w:val="4F81BD" w:themeColor="accent1"/>
                                          <w:spacing w:val="-6"/>
                                          <w:sz w:val="15"/>
                                        </w:rPr>
                                        <w:t xml:space="preserve"> </w:t>
                                      </w:r>
                                      <w:r w:rsidRPr="00BE0F20">
                                        <w:rPr>
                                          <w:rFonts w:ascii="Calibri"/>
                                          <w:color w:val="4F81BD" w:themeColor="accent1"/>
                                          <w:sz w:val="15"/>
                                        </w:rPr>
                                        <w:t>266</w:t>
                                      </w:r>
                                      <w:r w:rsidRPr="00BE0F20">
                                        <w:rPr>
                                          <w:rFonts w:ascii="Calibri"/>
                                          <w:color w:val="4F81BD" w:themeColor="accent1"/>
                                          <w:spacing w:val="-5"/>
                                          <w:sz w:val="15"/>
                                        </w:rPr>
                                        <w:t xml:space="preserve"> </w:t>
                                      </w:r>
                                      <w:r w:rsidRPr="00BE0F20">
                                        <w:rPr>
                                          <w:rFonts w:ascii="Calibri"/>
                                          <w:color w:val="4F81BD" w:themeColor="accent1"/>
                                          <w:spacing w:val="-1"/>
                                          <w:sz w:val="15"/>
                                        </w:rPr>
                                        <w:t>(Beginning</w:t>
                                      </w:r>
                                      <w:r w:rsidRPr="00BE0F20">
                                        <w:rPr>
                                          <w:rFonts w:ascii="Calibri"/>
                                          <w:color w:val="4F81BD" w:themeColor="accent1"/>
                                          <w:spacing w:val="-5"/>
                                          <w:sz w:val="15"/>
                                        </w:rPr>
                                        <w:t xml:space="preserve"> </w:t>
                                      </w:r>
                                      <w:r w:rsidRPr="00BE0F20">
                                        <w:rPr>
                                          <w:rFonts w:ascii="Calibri"/>
                                          <w:color w:val="4F81BD" w:themeColor="accent1"/>
                                          <w:spacing w:val="-1"/>
                                          <w:sz w:val="15"/>
                                        </w:rPr>
                                        <w:t>Spring</w:t>
                                      </w:r>
                                      <w:r w:rsidRPr="00BE0F20">
                                        <w:rPr>
                                          <w:rFonts w:ascii="Calibri"/>
                                          <w:color w:val="4F81BD" w:themeColor="accent1"/>
                                          <w:spacing w:val="-6"/>
                                          <w:sz w:val="15"/>
                                        </w:rPr>
                                        <w:t xml:space="preserve"> </w:t>
                                      </w:r>
                                      <w:r w:rsidRPr="00BE0F20">
                                        <w:rPr>
                                          <w:rFonts w:ascii="Calibri"/>
                                          <w:color w:val="4F81BD" w:themeColor="accent1"/>
                                          <w:sz w:val="15"/>
                                        </w:rPr>
                                        <w:t>2019)</w:t>
                                      </w:r>
                                    </w:p>
                                  </w:txbxContent>
                                </wps:txbx>
                                <wps:bodyPr rot="0" vert="horz" wrap="square" lIns="0" tIns="0" rIns="0" bIns="0" anchor="t" anchorCtr="0" upright="1">
                                  <a:noAutofit/>
                                </wps:bodyPr>
                              </wps:wsp>
                              <wps:wsp>
                                <wps:cNvPr id="112" name="Text Box 108"/>
                                <wps:cNvSpPr txBox="1">
                                  <a:spLocks noChangeArrowheads="1"/>
                                </wps:cNvSpPr>
                                <wps:spPr bwMode="auto">
                                  <a:xfrm>
                                    <a:off x="5469" y="13"/>
                                    <a:ext cx="2732" cy="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B69F" w14:textId="77777777" w:rsidR="00AA5BC8" w:rsidRDefault="00AA5BC8" w:rsidP="00AA5BC8">
                                      <w:pPr>
                                        <w:spacing w:line="259" w:lineRule="auto"/>
                                        <w:ind w:left="406" w:right="393" w:firstLine="4"/>
                                        <w:jc w:val="center"/>
                                        <w:rPr>
                                          <w:rFonts w:ascii="Calibri" w:eastAsia="Calibri" w:hAnsi="Calibri" w:cs="Calibri"/>
                                        </w:rPr>
                                      </w:pPr>
                                      <w:r>
                                        <w:rPr>
                                          <w:rFonts w:ascii="Calibri"/>
                                          <w:spacing w:val="-1"/>
                                        </w:rPr>
                                        <w:t>You</w:t>
                                      </w:r>
                                      <w:r>
                                        <w:rPr>
                                          <w:rFonts w:ascii="Calibri"/>
                                          <w:spacing w:val="-6"/>
                                        </w:rPr>
                                        <w:t xml:space="preserve"> </w:t>
                                      </w:r>
                                      <w:r>
                                        <w:rPr>
                                          <w:rFonts w:ascii="Calibri"/>
                                        </w:rPr>
                                        <w:t>Can</w:t>
                                      </w:r>
                                      <w:r>
                                        <w:rPr>
                                          <w:rFonts w:ascii="Calibri"/>
                                          <w:spacing w:val="-6"/>
                                        </w:rPr>
                                        <w:t xml:space="preserve"> </w:t>
                                      </w:r>
                                      <w:r>
                                        <w:rPr>
                                          <w:rFonts w:ascii="Calibri"/>
                                        </w:rPr>
                                        <w:t>Register</w:t>
                                      </w:r>
                                      <w:r>
                                        <w:rPr>
                                          <w:rFonts w:ascii="Calibri"/>
                                          <w:spacing w:val="-6"/>
                                        </w:rPr>
                                        <w:t xml:space="preserve"> </w:t>
                                      </w:r>
                                      <w:r>
                                        <w:rPr>
                                          <w:rFonts w:ascii="Calibri"/>
                                        </w:rPr>
                                        <w:t>For</w:t>
                                      </w:r>
                                      <w:r>
                                        <w:rPr>
                                          <w:rFonts w:ascii="Calibri"/>
                                          <w:spacing w:val="25"/>
                                          <w:w w:val="99"/>
                                        </w:rPr>
                                        <w:t xml:space="preserve"> </w:t>
                                      </w:r>
                                      <w:r>
                                        <w:rPr>
                                          <w:rFonts w:ascii="Calibri"/>
                                          <w:spacing w:val="-1"/>
                                        </w:rPr>
                                        <w:t>MTH</w:t>
                                      </w:r>
                                      <w:r>
                                        <w:rPr>
                                          <w:rFonts w:ascii="Calibri"/>
                                          <w:spacing w:val="-6"/>
                                        </w:rPr>
                                        <w:t xml:space="preserve"> </w:t>
                                      </w:r>
                                      <w:r>
                                        <w:rPr>
                                          <w:rFonts w:ascii="Calibri"/>
                                        </w:rPr>
                                        <w:t>110,</w:t>
                                      </w:r>
                                      <w:r>
                                        <w:rPr>
                                          <w:rFonts w:ascii="Calibri"/>
                                          <w:spacing w:val="-2"/>
                                        </w:rPr>
                                        <w:t xml:space="preserve"> </w:t>
                                      </w:r>
                                      <w:r>
                                        <w:rPr>
                                          <w:rFonts w:ascii="Calibri"/>
                                          <w:spacing w:val="-1"/>
                                        </w:rPr>
                                        <w:t>112,</w:t>
                                      </w:r>
                                      <w:r>
                                        <w:rPr>
                                          <w:rFonts w:ascii="Calibri"/>
                                          <w:spacing w:val="-3"/>
                                        </w:rPr>
                                        <w:t xml:space="preserve"> </w:t>
                                      </w:r>
                                      <w:r>
                                        <w:rPr>
                                          <w:rFonts w:ascii="Calibri"/>
                                        </w:rPr>
                                        <w:t>or</w:t>
                                      </w:r>
                                      <w:r>
                                        <w:rPr>
                                          <w:rFonts w:ascii="Calibri"/>
                                          <w:spacing w:val="-5"/>
                                        </w:rPr>
                                        <w:t xml:space="preserve"> </w:t>
                                      </w:r>
                                      <w:r>
                                        <w:rPr>
                                          <w:rFonts w:ascii="Calibri"/>
                                        </w:rPr>
                                        <w:t>265</w:t>
                                      </w:r>
                                    </w:p>
                                    <w:p w14:paraId="3896A5D6" w14:textId="77777777" w:rsidR="00AA5BC8" w:rsidRDefault="00AA5BC8" w:rsidP="00AA5BC8">
                                      <w:pPr>
                                        <w:spacing w:line="229" w:lineRule="exact"/>
                                        <w:ind w:left="12"/>
                                        <w:jc w:val="center"/>
                                        <w:rPr>
                                          <w:rFonts w:ascii="Calibri" w:eastAsia="Calibri" w:hAnsi="Calibri" w:cs="Calibri"/>
                                          <w:sz w:val="19"/>
                                          <w:szCs w:val="19"/>
                                        </w:rPr>
                                      </w:pPr>
                                      <w:r>
                                        <w:rPr>
                                          <w:rFonts w:ascii="Calibri"/>
                                          <w:sz w:val="19"/>
                                        </w:rPr>
                                        <w:t>if</w:t>
                                      </w:r>
                                      <w:r>
                                        <w:rPr>
                                          <w:rFonts w:ascii="Calibri"/>
                                          <w:spacing w:val="-4"/>
                                          <w:sz w:val="19"/>
                                        </w:rPr>
                                        <w:t xml:space="preserve"> </w:t>
                                      </w:r>
                                      <w:r>
                                        <w:rPr>
                                          <w:rFonts w:ascii="Calibri"/>
                                          <w:sz w:val="19"/>
                                        </w:rPr>
                                        <w:t>you</w:t>
                                      </w:r>
                                      <w:r>
                                        <w:rPr>
                                          <w:rFonts w:ascii="Calibri"/>
                                          <w:spacing w:val="-1"/>
                                          <w:sz w:val="19"/>
                                        </w:rPr>
                                        <w:t xml:space="preserve"> </w:t>
                                      </w:r>
                                      <w:r>
                                        <w:rPr>
                                          <w:rFonts w:ascii="Calibri"/>
                                          <w:sz w:val="19"/>
                                        </w:rPr>
                                        <w:t>have</w:t>
                                      </w:r>
                                      <w:r>
                                        <w:rPr>
                                          <w:rFonts w:ascii="Calibri"/>
                                          <w:spacing w:val="-2"/>
                                          <w:sz w:val="19"/>
                                        </w:rPr>
                                        <w:t xml:space="preserve"> </w:t>
                                      </w:r>
                                      <w:r>
                                        <w:rPr>
                                          <w:rFonts w:ascii="Calibri"/>
                                          <w:sz w:val="19"/>
                                        </w:rPr>
                                        <w:t>any of</w:t>
                                      </w:r>
                                      <w:r>
                                        <w:rPr>
                                          <w:rFonts w:ascii="Calibri"/>
                                          <w:spacing w:val="-3"/>
                                          <w:sz w:val="19"/>
                                        </w:rPr>
                                        <w:t xml:space="preserve"> </w:t>
                                      </w:r>
                                      <w:r>
                                        <w:rPr>
                                          <w:rFonts w:ascii="Calibri"/>
                                          <w:sz w:val="19"/>
                                        </w:rPr>
                                        <w:t>these</w:t>
                                      </w:r>
                                      <w:r>
                                        <w:rPr>
                                          <w:rFonts w:ascii="Calibri"/>
                                          <w:spacing w:val="-3"/>
                                          <w:sz w:val="19"/>
                                        </w:rPr>
                                        <w:t xml:space="preserve"> </w:t>
                                      </w:r>
                                      <w:r>
                                        <w:rPr>
                                          <w:rFonts w:ascii="Calibri"/>
                                          <w:spacing w:val="-1"/>
                                          <w:sz w:val="19"/>
                                        </w:rPr>
                                        <w:t>scores.</w:t>
                                      </w:r>
                                    </w:p>
                                    <w:p w14:paraId="0664E5CD" w14:textId="77777777" w:rsidR="00AA5BC8" w:rsidRDefault="00AA5BC8" w:rsidP="00AA5BC8">
                                      <w:pPr>
                                        <w:spacing w:before="63"/>
                                        <w:ind w:left="246" w:right="226"/>
                                        <w:jc w:val="center"/>
                                        <w:rPr>
                                          <w:rFonts w:ascii="Calibri" w:eastAsia="Calibri" w:hAnsi="Calibri" w:cs="Calibri"/>
                                          <w:sz w:val="15"/>
                                          <w:szCs w:val="15"/>
                                        </w:rPr>
                                      </w:pPr>
                                      <w:r>
                                        <w:rPr>
                                          <w:rFonts w:ascii="Calibri"/>
                                          <w:sz w:val="15"/>
                                        </w:rPr>
                                        <w:t>ACT</w:t>
                                      </w:r>
                                      <w:r>
                                        <w:rPr>
                                          <w:rFonts w:ascii="Calibri"/>
                                          <w:spacing w:val="-4"/>
                                          <w:sz w:val="15"/>
                                        </w:rPr>
                                        <w:t xml:space="preserve"> </w:t>
                                      </w:r>
                                      <w:r>
                                        <w:rPr>
                                          <w:rFonts w:ascii="Calibri"/>
                                          <w:sz w:val="15"/>
                                        </w:rPr>
                                        <w:t>math</w:t>
                                      </w:r>
                                      <w:r>
                                        <w:rPr>
                                          <w:rFonts w:ascii="Calibri"/>
                                          <w:spacing w:val="-2"/>
                                          <w:sz w:val="15"/>
                                        </w:rPr>
                                        <w:t xml:space="preserve"> </w:t>
                                      </w:r>
                                      <w:r>
                                        <w:rPr>
                                          <w:rFonts w:ascii="Calibri"/>
                                          <w:spacing w:val="-1"/>
                                          <w:sz w:val="15"/>
                                        </w:rPr>
                                        <w:t>score</w:t>
                                      </w:r>
                                      <w:r>
                                        <w:rPr>
                                          <w:rFonts w:ascii="Calibri"/>
                                          <w:spacing w:val="-3"/>
                                          <w:sz w:val="15"/>
                                        </w:rPr>
                                        <w:t xml:space="preserve"> </w:t>
                                      </w:r>
                                      <w:r>
                                        <w:rPr>
                                          <w:rFonts w:ascii="Calibri"/>
                                          <w:spacing w:val="-1"/>
                                          <w:sz w:val="15"/>
                                        </w:rPr>
                                        <w:t>of</w:t>
                                      </w:r>
                                      <w:r>
                                        <w:rPr>
                                          <w:rFonts w:ascii="Calibri"/>
                                          <w:spacing w:val="-2"/>
                                          <w:sz w:val="15"/>
                                        </w:rPr>
                                        <w:t xml:space="preserve"> </w:t>
                                      </w:r>
                                      <w:r>
                                        <w:rPr>
                                          <w:rFonts w:ascii="Calibri"/>
                                          <w:sz w:val="15"/>
                                        </w:rPr>
                                        <w:t>20</w:t>
                                      </w:r>
                                      <w:r>
                                        <w:rPr>
                                          <w:rFonts w:ascii="Calibri"/>
                                          <w:spacing w:val="-3"/>
                                          <w:sz w:val="15"/>
                                        </w:rPr>
                                        <w:t xml:space="preserve"> </w:t>
                                      </w:r>
                                      <w:r>
                                        <w:rPr>
                                          <w:rFonts w:ascii="Calibri"/>
                                          <w:sz w:val="15"/>
                                        </w:rPr>
                                        <w:t>or</w:t>
                                      </w:r>
                                      <w:r>
                                        <w:rPr>
                                          <w:rFonts w:ascii="Calibri"/>
                                          <w:spacing w:val="-4"/>
                                          <w:sz w:val="15"/>
                                        </w:rPr>
                                        <w:t xml:space="preserve"> </w:t>
                                      </w:r>
                                      <w:r>
                                        <w:rPr>
                                          <w:rFonts w:ascii="Calibri"/>
                                          <w:spacing w:val="-1"/>
                                          <w:sz w:val="15"/>
                                        </w:rPr>
                                        <w:t>higher and</w:t>
                                      </w:r>
                                      <w:r>
                                        <w:rPr>
                                          <w:rFonts w:ascii="Calibri"/>
                                          <w:sz w:val="15"/>
                                        </w:rPr>
                                        <w:t xml:space="preserve"> a</w:t>
                                      </w:r>
                                      <w:r>
                                        <w:rPr>
                                          <w:rFonts w:ascii="Calibri"/>
                                          <w:spacing w:val="30"/>
                                          <w:sz w:val="15"/>
                                        </w:rPr>
                                        <w:t xml:space="preserve"> </w:t>
                                      </w:r>
                                      <w:r>
                                        <w:rPr>
                                          <w:rFonts w:ascii="Calibri"/>
                                          <w:spacing w:val="-1"/>
                                          <w:sz w:val="15"/>
                                        </w:rPr>
                                        <w:t>grade</w:t>
                                      </w:r>
                                      <w:r>
                                        <w:rPr>
                                          <w:rFonts w:ascii="Calibri"/>
                                          <w:spacing w:val="-3"/>
                                          <w:sz w:val="15"/>
                                        </w:rPr>
                                        <w:t xml:space="preserve"> </w:t>
                                      </w:r>
                                      <w:r>
                                        <w:rPr>
                                          <w:rFonts w:ascii="Calibri"/>
                                          <w:sz w:val="15"/>
                                        </w:rPr>
                                        <w:t>of</w:t>
                                      </w:r>
                                      <w:r>
                                        <w:rPr>
                                          <w:rFonts w:ascii="Calibri"/>
                                          <w:spacing w:val="-2"/>
                                          <w:sz w:val="15"/>
                                        </w:rPr>
                                        <w:t xml:space="preserve"> </w:t>
                                      </w:r>
                                      <w:r>
                                        <w:rPr>
                                          <w:rFonts w:ascii="Calibri"/>
                                          <w:sz w:val="15"/>
                                        </w:rPr>
                                        <w:t>"C"</w:t>
                                      </w:r>
                                      <w:r>
                                        <w:rPr>
                                          <w:rFonts w:ascii="Calibri"/>
                                          <w:spacing w:val="-4"/>
                                          <w:sz w:val="15"/>
                                        </w:rPr>
                                        <w:t xml:space="preserve"> </w:t>
                                      </w:r>
                                      <w:r>
                                        <w:rPr>
                                          <w:rFonts w:ascii="Calibri"/>
                                          <w:sz w:val="15"/>
                                        </w:rPr>
                                        <w:t>or</w:t>
                                      </w:r>
                                      <w:r>
                                        <w:rPr>
                                          <w:rFonts w:ascii="Calibri"/>
                                          <w:spacing w:val="-3"/>
                                          <w:sz w:val="15"/>
                                        </w:rPr>
                                        <w:t xml:space="preserve"> </w:t>
                                      </w:r>
                                      <w:r>
                                        <w:rPr>
                                          <w:rFonts w:ascii="Calibri"/>
                                          <w:spacing w:val="-1"/>
                                          <w:sz w:val="15"/>
                                        </w:rPr>
                                        <w:t>higher</w:t>
                                      </w:r>
                                      <w:r>
                                        <w:rPr>
                                          <w:rFonts w:ascii="Calibri"/>
                                          <w:spacing w:val="-4"/>
                                          <w:sz w:val="15"/>
                                        </w:rPr>
                                        <w:t xml:space="preserve"> </w:t>
                                      </w:r>
                                      <w:r>
                                        <w:rPr>
                                          <w:rFonts w:ascii="Calibri"/>
                                          <w:sz w:val="15"/>
                                        </w:rPr>
                                        <w:t>in</w:t>
                                      </w:r>
                                      <w:r>
                                        <w:rPr>
                                          <w:rFonts w:ascii="Calibri"/>
                                          <w:spacing w:val="-2"/>
                                          <w:sz w:val="15"/>
                                        </w:rPr>
                                        <w:t xml:space="preserve"> </w:t>
                                      </w:r>
                                      <w:r>
                                        <w:rPr>
                                          <w:rFonts w:ascii="Calibri"/>
                                          <w:spacing w:val="-1"/>
                                          <w:sz w:val="15"/>
                                        </w:rPr>
                                        <w:t>high</w:t>
                                      </w:r>
                                      <w:r>
                                        <w:rPr>
                                          <w:rFonts w:ascii="Calibri"/>
                                          <w:spacing w:val="-3"/>
                                          <w:sz w:val="15"/>
                                        </w:rPr>
                                        <w:t xml:space="preserve"> </w:t>
                                      </w:r>
                                      <w:r>
                                        <w:rPr>
                                          <w:rFonts w:ascii="Calibri"/>
                                          <w:sz w:val="15"/>
                                        </w:rPr>
                                        <w:t>school</w:t>
                                      </w:r>
                                      <w:r>
                                        <w:rPr>
                                          <w:rFonts w:ascii="Calibri"/>
                                          <w:spacing w:val="29"/>
                                          <w:sz w:val="15"/>
                                        </w:rPr>
                                        <w:t xml:space="preserve"> </w:t>
                                      </w:r>
                                      <w:r>
                                        <w:rPr>
                                          <w:rFonts w:ascii="Calibri"/>
                                          <w:spacing w:val="-1"/>
                                          <w:sz w:val="15"/>
                                        </w:rPr>
                                        <w:t>Algebra</w:t>
                                      </w:r>
                                      <w:r>
                                        <w:rPr>
                                          <w:rFonts w:ascii="Calibri"/>
                                          <w:sz w:val="15"/>
                                        </w:rPr>
                                        <w:t xml:space="preserve"> 2</w:t>
                                      </w:r>
                                      <w:r>
                                        <w:rPr>
                                          <w:rFonts w:ascii="Calibri"/>
                                          <w:spacing w:val="-4"/>
                                          <w:sz w:val="15"/>
                                        </w:rPr>
                                        <w:t xml:space="preserve"> </w:t>
                                      </w:r>
                                      <w:r>
                                        <w:rPr>
                                          <w:rFonts w:ascii="Calibri"/>
                                          <w:sz w:val="15"/>
                                        </w:rPr>
                                        <w:t>or</w:t>
                                      </w:r>
                                      <w:r>
                                        <w:rPr>
                                          <w:rFonts w:ascii="Calibri"/>
                                          <w:spacing w:val="-5"/>
                                          <w:sz w:val="15"/>
                                        </w:rPr>
                                        <w:t xml:space="preserve"> </w:t>
                                      </w:r>
                                      <w:r>
                                        <w:rPr>
                                          <w:rFonts w:ascii="Calibri"/>
                                          <w:spacing w:val="-1"/>
                                          <w:sz w:val="15"/>
                                        </w:rPr>
                                        <w:t>Precalculus</w:t>
                                      </w:r>
                                      <w:r>
                                        <w:rPr>
                                          <w:rFonts w:ascii="Calibri"/>
                                          <w:spacing w:val="-4"/>
                                          <w:sz w:val="15"/>
                                        </w:rPr>
                                        <w:t xml:space="preserve"> </w:t>
                                      </w:r>
                                      <w:r>
                                        <w:rPr>
                                          <w:rFonts w:ascii="Calibri"/>
                                          <w:sz w:val="15"/>
                                        </w:rPr>
                                        <w:t>or</w:t>
                                      </w:r>
                                      <w:r>
                                        <w:rPr>
                                          <w:rFonts w:ascii="Calibri"/>
                                          <w:spacing w:val="-5"/>
                                          <w:sz w:val="15"/>
                                        </w:rPr>
                                        <w:t xml:space="preserve"> </w:t>
                                      </w:r>
                                      <w:r>
                                        <w:rPr>
                                          <w:rFonts w:ascii="Calibri"/>
                                          <w:spacing w:val="-1"/>
                                          <w:sz w:val="15"/>
                                        </w:rPr>
                                        <w:t>Calculus</w:t>
                                      </w:r>
                                    </w:p>
                                    <w:p w14:paraId="67D0A1E4" w14:textId="77777777" w:rsidR="00AA5BC8" w:rsidRDefault="00AA5BC8" w:rsidP="00AA5BC8">
                                      <w:pPr>
                                        <w:spacing w:before="103"/>
                                        <w:ind w:left="17"/>
                                        <w:jc w:val="center"/>
                                        <w:rPr>
                                          <w:rFonts w:ascii="Times New Roman" w:eastAsia="Times New Roman" w:hAnsi="Times New Roman" w:cs="Times New Roman"/>
                                          <w:sz w:val="15"/>
                                          <w:szCs w:val="15"/>
                                        </w:rPr>
                                      </w:pPr>
                                      <w:r>
                                        <w:rPr>
                                          <w:rFonts w:ascii="Times New Roman"/>
                                          <w:sz w:val="15"/>
                                        </w:rPr>
                                        <w:t>OR</w:t>
                                      </w:r>
                                    </w:p>
                                    <w:p w14:paraId="49DF9F6A" w14:textId="77777777" w:rsidR="00AA5BC8" w:rsidRDefault="00AA5BC8" w:rsidP="00AA5BC8">
                                      <w:pPr>
                                        <w:spacing w:before="26"/>
                                        <w:ind w:left="14"/>
                                        <w:jc w:val="center"/>
                                        <w:rPr>
                                          <w:rFonts w:ascii="Calibri" w:eastAsia="Calibri" w:hAnsi="Calibri" w:cs="Calibri"/>
                                          <w:sz w:val="15"/>
                                          <w:szCs w:val="15"/>
                                        </w:rPr>
                                      </w:pPr>
                                      <w:r>
                                        <w:rPr>
                                          <w:rFonts w:ascii="Calibri"/>
                                          <w:sz w:val="15"/>
                                        </w:rPr>
                                        <w:t>24</w:t>
                                      </w:r>
                                      <w:r>
                                        <w:rPr>
                                          <w:rFonts w:ascii="Calibri"/>
                                          <w:spacing w:val="-1"/>
                                          <w:sz w:val="15"/>
                                        </w:rPr>
                                        <w:t xml:space="preserve"> </w:t>
                                      </w:r>
                                      <w:r>
                                        <w:rPr>
                                          <w:rFonts w:ascii="Calibri"/>
                                          <w:sz w:val="15"/>
                                        </w:rPr>
                                        <w:t>-</w:t>
                                      </w:r>
                                      <w:r>
                                        <w:rPr>
                                          <w:rFonts w:ascii="Calibri"/>
                                          <w:spacing w:val="-1"/>
                                          <w:sz w:val="15"/>
                                        </w:rPr>
                                        <w:t xml:space="preserve"> </w:t>
                                      </w:r>
                                      <w:r>
                                        <w:rPr>
                                          <w:rFonts w:ascii="Calibri"/>
                                          <w:sz w:val="15"/>
                                        </w:rPr>
                                        <w:t xml:space="preserve">25 ACT </w:t>
                                      </w:r>
                                      <w:r>
                                        <w:rPr>
                                          <w:rFonts w:ascii="Calibri"/>
                                          <w:spacing w:val="-1"/>
                                          <w:sz w:val="15"/>
                                        </w:rPr>
                                        <w:t>Math Subtest Score</w:t>
                                      </w:r>
                                    </w:p>
                                    <w:p w14:paraId="22F37B74" w14:textId="77777777" w:rsidR="00AA5BC8" w:rsidRDefault="00AA5BC8" w:rsidP="00AA5BC8">
                                      <w:pPr>
                                        <w:spacing w:before="11"/>
                                        <w:ind w:left="17"/>
                                        <w:jc w:val="center"/>
                                        <w:rPr>
                                          <w:rFonts w:ascii="Times New Roman" w:eastAsia="Times New Roman" w:hAnsi="Times New Roman" w:cs="Times New Roman"/>
                                          <w:sz w:val="15"/>
                                          <w:szCs w:val="15"/>
                                        </w:rPr>
                                      </w:pPr>
                                      <w:r>
                                        <w:rPr>
                                          <w:rFonts w:ascii="Times New Roman"/>
                                          <w:sz w:val="15"/>
                                        </w:rPr>
                                        <w:t>OR</w:t>
                                      </w:r>
                                    </w:p>
                                    <w:p w14:paraId="71D3D1BA" w14:textId="77777777" w:rsidR="00AA5BC8" w:rsidRDefault="00AA5BC8" w:rsidP="00AA5BC8">
                                      <w:pPr>
                                        <w:spacing w:before="24"/>
                                        <w:ind w:left="229" w:right="199"/>
                                        <w:jc w:val="center"/>
                                        <w:rPr>
                                          <w:rFonts w:ascii="Calibri" w:eastAsia="Calibri" w:hAnsi="Calibri" w:cs="Calibri"/>
                                          <w:sz w:val="15"/>
                                          <w:szCs w:val="15"/>
                                        </w:rPr>
                                      </w:pPr>
                                      <w:r>
                                        <w:rPr>
                                          <w:rFonts w:ascii="Times New Roman"/>
                                          <w:spacing w:val="-2"/>
                                          <w:w w:val="95"/>
                                          <w:sz w:val="15"/>
                                          <w:u w:val="single" w:color="000000"/>
                                        </w:rPr>
                                        <w:t>ACCU</w:t>
                                      </w:r>
                                      <w:r>
                                        <w:rPr>
                                          <w:rFonts w:ascii="Times New Roman"/>
                                          <w:spacing w:val="-1"/>
                                          <w:w w:val="95"/>
                                          <w:sz w:val="15"/>
                                          <w:u w:val="single" w:color="000000"/>
                                        </w:rPr>
                                        <w:t>P</w:t>
                                      </w:r>
                                      <w:r>
                                        <w:rPr>
                                          <w:rFonts w:ascii="Times New Roman"/>
                                          <w:spacing w:val="-2"/>
                                          <w:w w:val="95"/>
                                          <w:sz w:val="15"/>
                                          <w:u w:val="single" w:color="000000"/>
                                        </w:rPr>
                                        <w:t>LACER</w:t>
                                      </w:r>
                                      <w:r>
                                        <w:rPr>
                                          <w:rFonts w:ascii="Times New Roman"/>
                                          <w:spacing w:val="-24"/>
                                          <w:w w:val="95"/>
                                          <w:sz w:val="15"/>
                                          <w:u w:val="single" w:color="000000"/>
                                        </w:rPr>
                                        <w:t xml:space="preserve"> </w:t>
                                      </w:r>
                                      <w:r>
                                        <w:rPr>
                                          <w:rFonts w:ascii="Times New Roman"/>
                                          <w:w w:val="95"/>
                                          <w:sz w:val="15"/>
                                          <w:u w:val="single" w:color="000000"/>
                                        </w:rPr>
                                        <w:t>(Any</w:t>
                                      </w:r>
                                      <w:r>
                                        <w:rPr>
                                          <w:rFonts w:ascii="Times New Roman"/>
                                          <w:spacing w:val="-23"/>
                                          <w:w w:val="95"/>
                                          <w:sz w:val="15"/>
                                          <w:u w:val="single" w:color="000000"/>
                                        </w:rPr>
                                        <w:t xml:space="preserve"> </w:t>
                                      </w:r>
                                      <w:r>
                                        <w:rPr>
                                          <w:rFonts w:ascii="Times New Roman"/>
                                          <w:w w:val="95"/>
                                          <w:sz w:val="15"/>
                                          <w:u w:val="single" w:color="000000"/>
                                        </w:rPr>
                                        <w:t>Of</w:t>
                                      </w:r>
                                      <w:r>
                                        <w:rPr>
                                          <w:rFonts w:ascii="Times New Roman"/>
                                          <w:spacing w:val="-24"/>
                                          <w:w w:val="95"/>
                                          <w:sz w:val="15"/>
                                          <w:u w:val="single" w:color="000000"/>
                                        </w:rPr>
                                        <w:t xml:space="preserve"> </w:t>
                                      </w:r>
                                      <w:r>
                                        <w:rPr>
                                          <w:rFonts w:ascii="Times New Roman"/>
                                          <w:w w:val="95"/>
                                          <w:sz w:val="15"/>
                                          <w:u w:val="single" w:color="000000"/>
                                        </w:rPr>
                                        <w:t>The</w:t>
                                      </w:r>
                                      <w:r>
                                        <w:rPr>
                                          <w:rFonts w:ascii="Times New Roman"/>
                                          <w:spacing w:val="-23"/>
                                          <w:w w:val="95"/>
                                          <w:sz w:val="15"/>
                                          <w:u w:val="single" w:color="000000"/>
                                        </w:rPr>
                                        <w:t xml:space="preserve"> </w:t>
                                      </w:r>
                                      <w:r>
                                        <w:rPr>
                                          <w:rFonts w:ascii="Times New Roman"/>
                                          <w:w w:val="95"/>
                                          <w:sz w:val="15"/>
                                          <w:u w:val="single" w:color="000000"/>
                                        </w:rPr>
                                        <w:t>Following</w:t>
                                      </w:r>
                                      <w:r>
                                        <w:rPr>
                                          <w:rFonts w:ascii="Times New Roman"/>
                                          <w:w w:val="95"/>
                                          <w:sz w:val="15"/>
                                        </w:rPr>
                                        <w:t>)</w:t>
                                      </w:r>
                                      <w:r>
                                        <w:rPr>
                                          <w:rFonts w:ascii="Times New Roman"/>
                                          <w:spacing w:val="30"/>
                                          <w:w w:val="94"/>
                                          <w:sz w:val="15"/>
                                        </w:rPr>
                                        <w:t xml:space="preserve"> </w:t>
                                      </w:r>
                                      <w:r>
                                        <w:rPr>
                                          <w:rFonts w:ascii="Times New Roman"/>
                                          <w:sz w:val="15"/>
                                        </w:rPr>
                                        <w:t>EA</w:t>
                                      </w:r>
                                      <w:r>
                                        <w:rPr>
                                          <w:rFonts w:ascii="Times New Roman"/>
                                          <w:spacing w:val="-11"/>
                                          <w:sz w:val="15"/>
                                        </w:rPr>
                                        <w:t xml:space="preserve"> </w:t>
                                      </w:r>
                                      <w:r>
                                        <w:rPr>
                                          <w:rFonts w:ascii="Calibri"/>
                                          <w:sz w:val="15"/>
                                        </w:rPr>
                                        <w:t>80</w:t>
                                      </w:r>
                                      <w:r>
                                        <w:rPr>
                                          <w:rFonts w:ascii="Calibri"/>
                                          <w:spacing w:val="-6"/>
                                          <w:sz w:val="15"/>
                                        </w:rPr>
                                        <w:t xml:space="preserve"> </w:t>
                                      </w:r>
                                      <w:r>
                                        <w:rPr>
                                          <w:rFonts w:ascii="Calibri"/>
                                          <w:sz w:val="15"/>
                                        </w:rPr>
                                        <w:t>-</w:t>
                                      </w:r>
                                      <w:r>
                                        <w:rPr>
                                          <w:rFonts w:ascii="Calibri"/>
                                          <w:spacing w:val="-8"/>
                                          <w:sz w:val="15"/>
                                        </w:rPr>
                                        <w:t xml:space="preserve"> </w:t>
                                      </w:r>
                                      <w:r>
                                        <w:rPr>
                                          <w:rFonts w:ascii="Calibri"/>
                                          <w:sz w:val="15"/>
                                        </w:rPr>
                                        <w:t>120</w:t>
                                      </w:r>
                                      <w:r>
                                        <w:rPr>
                                          <w:rFonts w:ascii="Calibri"/>
                                          <w:spacing w:val="-6"/>
                                          <w:sz w:val="15"/>
                                        </w:rPr>
                                        <w:t xml:space="preserve"> </w:t>
                                      </w:r>
                                      <w:r>
                                        <w:rPr>
                                          <w:rFonts w:ascii="Calibri"/>
                                          <w:spacing w:val="-1"/>
                                          <w:sz w:val="15"/>
                                        </w:rPr>
                                        <w:t>(Before</w:t>
                                      </w:r>
                                      <w:r>
                                        <w:rPr>
                                          <w:rFonts w:ascii="Calibri"/>
                                          <w:spacing w:val="-8"/>
                                          <w:sz w:val="15"/>
                                        </w:rPr>
                                        <w:t xml:space="preserve"> </w:t>
                                      </w:r>
                                      <w:r>
                                        <w:rPr>
                                          <w:rFonts w:ascii="Calibri"/>
                                          <w:spacing w:val="-1"/>
                                          <w:sz w:val="15"/>
                                        </w:rPr>
                                        <w:t>Spring</w:t>
                                      </w:r>
                                      <w:r>
                                        <w:rPr>
                                          <w:rFonts w:ascii="Calibri"/>
                                          <w:spacing w:val="-6"/>
                                          <w:sz w:val="15"/>
                                        </w:rPr>
                                        <w:t xml:space="preserve"> </w:t>
                                      </w:r>
                                      <w:r>
                                        <w:rPr>
                                          <w:rFonts w:ascii="Calibri"/>
                                          <w:spacing w:val="-1"/>
                                          <w:sz w:val="15"/>
                                        </w:rPr>
                                        <w:t>2019)</w:t>
                                      </w:r>
                                    </w:p>
                                    <w:p w14:paraId="6621BC70" w14:textId="77777777" w:rsidR="00AA5BC8" w:rsidRDefault="00AA5BC8" w:rsidP="00AA5BC8">
                                      <w:pPr>
                                        <w:spacing w:line="169" w:lineRule="exact"/>
                                        <w:ind w:left="16"/>
                                        <w:jc w:val="center"/>
                                        <w:rPr>
                                          <w:rFonts w:ascii="Calibri" w:eastAsia="Calibri" w:hAnsi="Calibri" w:cs="Calibri"/>
                                          <w:sz w:val="15"/>
                                          <w:szCs w:val="15"/>
                                        </w:rPr>
                                      </w:pPr>
                                      <w:r>
                                        <w:rPr>
                                          <w:rFonts w:ascii="Times New Roman"/>
                                          <w:sz w:val="15"/>
                                        </w:rPr>
                                        <w:t>QAS</w:t>
                                      </w:r>
                                      <w:r>
                                        <w:rPr>
                                          <w:rFonts w:ascii="Times New Roman"/>
                                          <w:spacing w:val="17"/>
                                          <w:sz w:val="15"/>
                                        </w:rPr>
                                        <w:t xml:space="preserve"> </w:t>
                                      </w:r>
                                      <w:r>
                                        <w:rPr>
                                          <w:rFonts w:ascii="Calibri"/>
                                          <w:sz w:val="15"/>
                                        </w:rPr>
                                        <w:t>267</w:t>
                                      </w:r>
                                      <w:r>
                                        <w:rPr>
                                          <w:rFonts w:ascii="Calibri"/>
                                          <w:spacing w:val="-5"/>
                                          <w:sz w:val="15"/>
                                        </w:rPr>
                                        <w:t xml:space="preserve"> </w:t>
                                      </w:r>
                                      <w:r>
                                        <w:rPr>
                                          <w:rFonts w:ascii="Calibri"/>
                                          <w:sz w:val="15"/>
                                        </w:rPr>
                                        <w:t>-</w:t>
                                      </w:r>
                                      <w:r>
                                        <w:rPr>
                                          <w:rFonts w:ascii="Calibri"/>
                                          <w:spacing w:val="-6"/>
                                          <w:sz w:val="15"/>
                                        </w:rPr>
                                        <w:t xml:space="preserve"> </w:t>
                                      </w:r>
                                      <w:r>
                                        <w:rPr>
                                          <w:rFonts w:ascii="Calibri"/>
                                          <w:sz w:val="15"/>
                                        </w:rPr>
                                        <w:t>300</w:t>
                                      </w:r>
                                      <w:r>
                                        <w:rPr>
                                          <w:rFonts w:ascii="Calibri"/>
                                          <w:spacing w:val="-5"/>
                                          <w:sz w:val="15"/>
                                        </w:rPr>
                                        <w:t xml:space="preserve"> </w:t>
                                      </w:r>
                                      <w:r>
                                        <w:rPr>
                                          <w:rFonts w:ascii="Calibri"/>
                                          <w:spacing w:val="-1"/>
                                          <w:sz w:val="15"/>
                                        </w:rPr>
                                        <w:t>(Beginning</w:t>
                                      </w:r>
                                      <w:r>
                                        <w:rPr>
                                          <w:rFonts w:ascii="Calibri"/>
                                          <w:spacing w:val="-5"/>
                                          <w:sz w:val="15"/>
                                        </w:rPr>
                                        <w:t xml:space="preserve"> </w:t>
                                      </w:r>
                                      <w:r>
                                        <w:rPr>
                                          <w:rFonts w:ascii="Calibri"/>
                                          <w:spacing w:val="-1"/>
                                          <w:sz w:val="15"/>
                                        </w:rPr>
                                        <w:t>Spring</w:t>
                                      </w:r>
                                      <w:r>
                                        <w:rPr>
                                          <w:rFonts w:ascii="Calibri"/>
                                          <w:spacing w:val="-6"/>
                                          <w:sz w:val="15"/>
                                        </w:rPr>
                                        <w:t xml:space="preserve"> </w:t>
                                      </w:r>
                                      <w:r>
                                        <w:rPr>
                                          <w:rFonts w:ascii="Calibri"/>
                                          <w:sz w:val="15"/>
                                        </w:rPr>
                                        <w:t>2019)</w:t>
                                      </w:r>
                                    </w:p>
                                    <w:p w14:paraId="3746F5DF" w14:textId="77777777" w:rsidR="00AA5BC8" w:rsidRDefault="00AA5BC8" w:rsidP="00AA5BC8">
                                      <w:pPr>
                                        <w:spacing w:before="13" w:line="251" w:lineRule="auto"/>
                                        <w:ind w:left="197" w:right="179" w:hanging="1"/>
                                        <w:jc w:val="center"/>
                                        <w:rPr>
                                          <w:rFonts w:ascii="Calibri" w:eastAsia="Calibri" w:hAnsi="Calibri" w:cs="Calibri"/>
                                          <w:sz w:val="15"/>
                                          <w:szCs w:val="15"/>
                                        </w:rPr>
                                      </w:pPr>
                                      <w:r>
                                        <w:rPr>
                                          <w:rFonts w:ascii="Times New Roman"/>
                                          <w:spacing w:val="-2"/>
                                          <w:sz w:val="15"/>
                                        </w:rPr>
                                        <w:t>CL</w:t>
                                      </w:r>
                                      <w:r>
                                        <w:rPr>
                                          <w:rFonts w:ascii="Times New Roman"/>
                                          <w:spacing w:val="-1"/>
                                          <w:sz w:val="15"/>
                                        </w:rPr>
                                        <w:t>M</w:t>
                                      </w:r>
                                      <w:r>
                                        <w:rPr>
                                          <w:rFonts w:ascii="Times New Roman"/>
                                          <w:spacing w:val="-13"/>
                                          <w:sz w:val="15"/>
                                        </w:rPr>
                                        <w:t xml:space="preserve"> </w:t>
                                      </w:r>
                                      <w:r>
                                        <w:rPr>
                                          <w:rFonts w:ascii="Calibri"/>
                                          <w:sz w:val="15"/>
                                        </w:rPr>
                                        <w:t>50</w:t>
                                      </w:r>
                                      <w:r>
                                        <w:rPr>
                                          <w:rFonts w:ascii="Calibri"/>
                                          <w:spacing w:val="-8"/>
                                          <w:sz w:val="15"/>
                                        </w:rPr>
                                        <w:t xml:space="preserve"> </w:t>
                                      </w:r>
                                      <w:r>
                                        <w:rPr>
                                          <w:rFonts w:ascii="Calibri"/>
                                          <w:sz w:val="15"/>
                                        </w:rPr>
                                        <w:t>-</w:t>
                                      </w:r>
                                      <w:r>
                                        <w:rPr>
                                          <w:rFonts w:ascii="Calibri"/>
                                          <w:spacing w:val="-10"/>
                                          <w:sz w:val="15"/>
                                        </w:rPr>
                                        <w:t xml:space="preserve"> </w:t>
                                      </w:r>
                                      <w:r>
                                        <w:rPr>
                                          <w:rFonts w:ascii="Calibri"/>
                                          <w:sz w:val="15"/>
                                        </w:rPr>
                                        <w:t>59</w:t>
                                      </w:r>
                                      <w:r>
                                        <w:rPr>
                                          <w:rFonts w:ascii="Calibri"/>
                                          <w:spacing w:val="-8"/>
                                          <w:sz w:val="15"/>
                                        </w:rPr>
                                        <w:t xml:space="preserve"> </w:t>
                                      </w:r>
                                      <w:r>
                                        <w:rPr>
                                          <w:rFonts w:ascii="Calibri"/>
                                          <w:spacing w:val="-1"/>
                                          <w:sz w:val="15"/>
                                        </w:rPr>
                                        <w:t>(Before</w:t>
                                      </w:r>
                                      <w:r>
                                        <w:rPr>
                                          <w:rFonts w:ascii="Calibri"/>
                                          <w:spacing w:val="-9"/>
                                          <w:sz w:val="15"/>
                                        </w:rPr>
                                        <w:t xml:space="preserve"> </w:t>
                                      </w:r>
                                      <w:r>
                                        <w:rPr>
                                          <w:rFonts w:ascii="Calibri"/>
                                          <w:spacing w:val="-1"/>
                                          <w:sz w:val="15"/>
                                        </w:rPr>
                                        <w:t>Spring</w:t>
                                      </w:r>
                                      <w:r>
                                        <w:rPr>
                                          <w:rFonts w:ascii="Calibri"/>
                                          <w:spacing w:val="-9"/>
                                          <w:sz w:val="15"/>
                                        </w:rPr>
                                        <w:t xml:space="preserve"> </w:t>
                                      </w:r>
                                      <w:r>
                                        <w:rPr>
                                          <w:rFonts w:ascii="Calibri"/>
                                          <w:sz w:val="15"/>
                                        </w:rPr>
                                        <w:t xml:space="preserve">2019) </w:t>
                                      </w:r>
                                      <w:r>
                                        <w:rPr>
                                          <w:rFonts w:ascii="Calibri"/>
                                          <w:spacing w:val="14"/>
                                          <w:sz w:val="15"/>
                                        </w:rPr>
                                        <w:t xml:space="preserve">  </w:t>
                                      </w:r>
                                      <w:r>
                                        <w:rPr>
                                          <w:rFonts w:ascii="Times New Roman"/>
                                          <w:sz w:val="15"/>
                                        </w:rPr>
                                        <w:t>AAF</w:t>
                                      </w:r>
                                      <w:r>
                                        <w:rPr>
                                          <w:rFonts w:ascii="Times New Roman"/>
                                          <w:spacing w:val="-14"/>
                                          <w:sz w:val="15"/>
                                        </w:rPr>
                                        <w:t xml:space="preserve"> </w:t>
                                      </w:r>
                                      <w:r>
                                        <w:rPr>
                                          <w:rFonts w:ascii="Calibri"/>
                                          <w:sz w:val="15"/>
                                        </w:rPr>
                                        <w:t>250</w:t>
                                      </w:r>
                                      <w:r>
                                        <w:rPr>
                                          <w:rFonts w:ascii="Calibri"/>
                                          <w:spacing w:val="-9"/>
                                          <w:sz w:val="15"/>
                                        </w:rPr>
                                        <w:t xml:space="preserve"> </w:t>
                                      </w:r>
                                      <w:r>
                                        <w:rPr>
                                          <w:rFonts w:ascii="Calibri"/>
                                          <w:sz w:val="15"/>
                                        </w:rPr>
                                        <w:t>-</w:t>
                                      </w:r>
                                      <w:r>
                                        <w:rPr>
                                          <w:rFonts w:ascii="Calibri"/>
                                          <w:spacing w:val="-10"/>
                                          <w:sz w:val="15"/>
                                        </w:rPr>
                                        <w:t xml:space="preserve"> </w:t>
                                      </w:r>
                                      <w:r>
                                        <w:rPr>
                                          <w:rFonts w:ascii="Calibri"/>
                                          <w:sz w:val="15"/>
                                        </w:rPr>
                                        <w:t>262</w:t>
                                      </w:r>
                                      <w:r>
                                        <w:rPr>
                                          <w:rFonts w:ascii="Calibri"/>
                                          <w:spacing w:val="-8"/>
                                          <w:sz w:val="15"/>
                                        </w:rPr>
                                        <w:t xml:space="preserve"> </w:t>
                                      </w:r>
                                      <w:r>
                                        <w:rPr>
                                          <w:rFonts w:ascii="Calibri"/>
                                          <w:spacing w:val="-1"/>
                                          <w:sz w:val="15"/>
                                        </w:rPr>
                                        <w:t>(Beginning</w:t>
                                      </w:r>
                                      <w:r>
                                        <w:rPr>
                                          <w:rFonts w:ascii="Calibri"/>
                                          <w:spacing w:val="-9"/>
                                          <w:sz w:val="15"/>
                                        </w:rPr>
                                        <w:t xml:space="preserve"> </w:t>
                                      </w:r>
                                      <w:r>
                                        <w:rPr>
                                          <w:rFonts w:ascii="Calibri"/>
                                          <w:spacing w:val="-1"/>
                                          <w:sz w:val="15"/>
                                        </w:rPr>
                                        <w:t>Spring</w:t>
                                      </w:r>
                                      <w:r>
                                        <w:rPr>
                                          <w:rFonts w:ascii="Calibri"/>
                                          <w:spacing w:val="-9"/>
                                          <w:sz w:val="15"/>
                                        </w:rPr>
                                        <w:t xml:space="preserve"> </w:t>
                                      </w:r>
                                      <w:r>
                                        <w:rPr>
                                          <w:rFonts w:ascii="Calibri"/>
                                          <w:sz w:val="15"/>
                                        </w:rPr>
                                        <w:t>2019)</w:t>
                                      </w:r>
                                    </w:p>
                                  </w:txbxContent>
                                </wps:txbx>
                                <wps:bodyPr rot="0" vert="horz" wrap="square" lIns="0" tIns="0" rIns="0" bIns="0" anchor="t" anchorCtr="0" upright="1">
                                  <a:noAutofit/>
                                </wps:bodyPr>
                              </wps:wsp>
                              <wps:wsp>
                                <wps:cNvPr id="113" name="Text Box 109"/>
                                <wps:cNvSpPr txBox="1">
                                  <a:spLocks noChangeArrowheads="1"/>
                                </wps:cNvSpPr>
                                <wps:spPr bwMode="auto">
                                  <a:xfrm>
                                    <a:off x="8201" y="13"/>
                                    <a:ext cx="2732" cy="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D0927" w14:textId="77777777" w:rsidR="00AA5BC8" w:rsidRDefault="00AA5BC8" w:rsidP="00AA5BC8">
                                      <w:pPr>
                                        <w:spacing w:line="259" w:lineRule="auto"/>
                                        <w:ind w:left="406" w:right="393" w:firstLine="4"/>
                                        <w:jc w:val="center"/>
                                        <w:rPr>
                                          <w:rFonts w:ascii="Calibri" w:eastAsia="Calibri" w:hAnsi="Calibri" w:cs="Calibri"/>
                                        </w:rPr>
                                      </w:pPr>
                                      <w:r>
                                        <w:rPr>
                                          <w:rFonts w:ascii="Calibri"/>
                                          <w:spacing w:val="-1"/>
                                        </w:rPr>
                                        <w:t>You</w:t>
                                      </w:r>
                                      <w:r>
                                        <w:rPr>
                                          <w:rFonts w:ascii="Calibri"/>
                                          <w:spacing w:val="-6"/>
                                        </w:rPr>
                                        <w:t xml:space="preserve"> </w:t>
                                      </w:r>
                                      <w:r>
                                        <w:rPr>
                                          <w:rFonts w:ascii="Calibri"/>
                                        </w:rPr>
                                        <w:t>Can</w:t>
                                      </w:r>
                                      <w:r>
                                        <w:rPr>
                                          <w:rFonts w:ascii="Calibri"/>
                                          <w:spacing w:val="-6"/>
                                        </w:rPr>
                                        <w:t xml:space="preserve"> </w:t>
                                      </w:r>
                                      <w:r>
                                        <w:rPr>
                                          <w:rFonts w:ascii="Calibri"/>
                                        </w:rPr>
                                        <w:t>Register</w:t>
                                      </w:r>
                                      <w:r>
                                        <w:rPr>
                                          <w:rFonts w:ascii="Calibri"/>
                                          <w:spacing w:val="-6"/>
                                        </w:rPr>
                                        <w:t xml:space="preserve"> </w:t>
                                      </w:r>
                                      <w:r>
                                        <w:rPr>
                                          <w:rFonts w:ascii="Calibri"/>
                                        </w:rPr>
                                        <w:t>For</w:t>
                                      </w:r>
                                      <w:r>
                                        <w:rPr>
                                          <w:rFonts w:ascii="Calibri"/>
                                          <w:spacing w:val="25"/>
                                          <w:w w:val="99"/>
                                        </w:rPr>
                                        <w:t xml:space="preserve"> </w:t>
                                      </w:r>
                                      <w:r>
                                        <w:rPr>
                                          <w:rFonts w:ascii="Calibri"/>
                                          <w:spacing w:val="-1"/>
                                        </w:rPr>
                                        <w:t>MTH</w:t>
                                      </w:r>
                                      <w:r>
                                        <w:rPr>
                                          <w:rFonts w:ascii="Calibri"/>
                                          <w:spacing w:val="-6"/>
                                        </w:rPr>
                                        <w:t xml:space="preserve"> </w:t>
                                      </w:r>
                                      <w:r>
                                        <w:rPr>
                                          <w:rFonts w:ascii="Calibri"/>
                                        </w:rPr>
                                        <w:t>113,</w:t>
                                      </w:r>
                                      <w:r>
                                        <w:rPr>
                                          <w:rFonts w:ascii="Calibri"/>
                                          <w:spacing w:val="-2"/>
                                        </w:rPr>
                                        <w:t xml:space="preserve"> </w:t>
                                      </w:r>
                                      <w:r>
                                        <w:rPr>
                                          <w:rFonts w:ascii="Calibri"/>
                                          <w:spacing w:val="-1"/>
                                        </w:rPr>
                                        <w:t>115,</w:t>
                                      </w:r>
                                      <w:r>
                                        <w:rPr>
                                          <w:rFonts w:ascii="Calibri"/>
                                          <w:spacing w:val="-3"/>
                                        </w:rPr>
                                        <w:t xml:space="preserve"> </w:t>
                                      </w:r>
                                      <w:r>
                                        <w:rPr>
                                          <w:rFonts w:ascii="Calibri"/>
                                        </w:rPr>
                                        <w:t>or</w:t>
                                      </w:r>
                                      <w:r>
                                        <w:rPr>
                                          <w:rFonts w:ascii="Calibri"/>
                                          <w:spacing w:val="-5"/>
                                        </w:rPr>
                                        <w:t xml:space="preserve"> </w:t>
                                      </w:r>
                                      <w:r>
                                        <w:rPr>
                                          <w:rFonts w:ascii="Calibri"/>
                                        </w:rPr>
                                        <w:t>120</w:t>
                                      </w:r>
                                    </w:p>
                                    <w:p w14:paraId="0565101D" w14:textId="77777777" w:rsidR="00AA5BC8" w:rsidRDefault="00AA5BC8" w:rsidP="00AA5BC8">
                                      <w:pPr>
                                        <w:spacing w:line="229" w:lineRule="exact"/>
                                        <w:ind w:left="12"/>
                                        <w:jc w:val="center"/>
                                        <w:rPr>
                                          <w:rFonts w:ascii="Calibri" w:eastAsia="Calibri" w:hAnsi="Calibri" w:cs="Calibri"/>
                                          <w:sz w:val="19"/>
                                          <w:szCs w:val="19"/>
                                        </w:rPr>
                                      </w:pPr>
                                      <w:r>
                                        <w:rPr>
                                          <w:rFonts w:ascii="Calibri"/>
                                          <w:sz w:val="19"/>
                                        </w:rPr>
                                        <w:t>if</w:t>
                                      </w:r>
                                      <w:r>
                                        <w:rPr>
                                          <w:rFonts w:ascii="Calibri"/>
                                          <w:spacing w:val="-4"/>
                                          <w:sz w:val="19"/>
                                        </w:rPr>
                                        <w:t xml:space="preserve"> </w:t>
                                      </w:r>
                                      <w:r>
                                        <w:rPr>
                                          <w:rFonts w:ascii="Calibri"/>
                                          <w:sz w:val="19"/>
                                        </w:rPr>
                                        <w:t>you</w:t>
                                      </w:r>
                                      <w:r>
                                        <w:rPr>
                                          <w:rFonts w:ascii="Calibri"/>
                                          <w:spacing w:val="-1"/>
                                          <w:sz w:val="19"/>
                                        </w:rPr>
                                        <w:t xml:space="preserve"> </w:t>
                                      </w:r>
                                      <w:r>
                                        <w:rPr>
                                          <w:rFonts w:ascii="Calibri"/>
                                          <w:sz w:val="19"/>
                                        </w:rPr>
                                        <w:t>have</w:t>
                                      </w:r>
                                      <w:r>
                                        <w:rPr>
                                          <w:rFonts w:ascii="Calibri"/>
                                          <w:spacing w:val="-2"/>
                                          <w:sz w:val="19"/>
                                        </w:rPr>
                                        <w:t xml:space="preserve"> </w:t>
                                      </w:r>
                                      <w:r>
                                        <w:rPr>
                                          <w:rFonts w:ascii="Calibri"/>
                                          <w:sz w:val="19"/>
                                        </w:rPr>
                                        <w:t>any of</w:t>
                                      </w:r>
                                      <w:r>
                                        <w:rPr>
                                          <w:rFonts w:ascii="Calibri"/>
                                          <w:spacing w:val="-3"/>
                                          <w:sz w:val="19"/>
                                        </w:rPr>
                                        <w:t xml:space="preserve"> </w:t>
                                      </w:r>
                                      <w:r>
                                        <w:rPr>
                                          <w:rFonts w:ascii="Calibri"/>
                                          <w:sz w:val="19"/>
                                        </w:rPr>
                                        <w:t>these</w:t>
                                      </w:r>
                                      <w:r>
                                        <w:rPr>
                                          <w:rFonts w:ascii="Calibri"/>
                                          <w:spacing w:val="-3"/>
                                          <w:sz w:val="19"/>
                                        </w:rPr>
                                        <w:t xml:space="preserve"> </w:t>
                                      </w:r>
                                      <w:r>
                                        <w:rPr>
                                          <w:rFonts w:ascii="Calibri"/>
                                          <w:spacing w:val="-1"/>
                                          <w:sz w:val="19"/>
                                        </w:rPr>
                                        <w:t>scores.</w:t>
                                      </w:r>
                                    </w:p>
                                    <w:p w14:paraId="1127CE3A" w14:textId="77777777" w:rsidR="00AA5BC8" w:rsidRDefault="00AA5BC8" w:rsidP="00AA5BC8">
                                      <w:pPr>
                                        <w:spacing w:before="67"/>
                                        <w:ind w:left="246" w:right="226"/>
                                        <w:jc w:val="center"/>
                                        <w:rPr>
                                          <w:rFonts w:ascii="Calibri" w:eastAsia="Calibri" w:hAnsi="Calibri" w:cs="Calibri"/>
                                          <w:sz w:val="15"/>
                                          <w:szCs w:val="15"/>
                                        </w:rPr>
                                      </w:pPr>
                                      <w:r>
                                        <w:rPr>
                                          <w:rFonts w:ascii="Calibri"/>
                                          <w:sz w:val="15"/>
                                        </w:rPr>
                                        <w:t>ACT</w:t>
                                      </w:r>
                                      <w:r>
                                        <w:rPr>
                                          <w:rFonts w:ascii="Calibri"/>
                                          <w:spacing w:val="-4"/>
                                          <w:sz w:val="15"/>
                                        </w:rPr>
                                        <w:t xml:space="preserve"> </w:t>
                                      </w:r>
                                      <w:r>
                                        <w:rPr>
                                          <w:rFonts w:ascii="Calibri"/>
                                          <w:sz w:val="15"/>
                                        </w:rPr>
                                        <w:t>math</w:t>
                                      </w:r>
                                      <w:r>
                                        <w:rPr>
                                          <w:rFonts w:ascii="Calibri"/>
                                          <w:spacing w:val="-2"/>
                                          <w:sz w:val="15"/>
                                        </w:rPr>
                                        <w:t xml:space="preserve"> </w:t>
                                      </w:r>
                                      <w:r>
                                        <w:rPr>
                                          <w:rFonts w:ascii="Calibri"/>
                                          <w:spacing w:val="-1"/>
                                          <w:sz w:val="15"/>
                                        </w:rPr>
                                        <w:t>score</w:t>
                                      </w:r>
                                      <w:r>
                                        <w:rPr>
                                          <w:rFonts w:ascii="Calibri"/>
                                          <w:spacing w:val="-3"/>
                                          <w:sz w:val="15"/>
                                        </w:rPr>
                                        <w:t xml:space="preserve"> </w:t>
                                      </w:r>
                                      <w:r>
                                        <w:rPr>
                                          <w:rFonts w:ascii="Calibri"/>
                                          <w:spacing w:val="-1"/>
                                          <w:sz w:val="15"/>
                                        </w:rPr>
                                        <w:t>of</w:t>
                                      </w:r>
                                      <w:r>
                                        <w:rPr>
                                          <w:rFonts w:ascii="Calibri"/>
                                          <w:spacing w:val="-2"/>
                                          <w:sz w:val="15"/>
                                        </w:rPr>
                                        <w:t xml:space="preserve"> </w:t>
                                      </w:r>
                                      <w:r>
                                        <w:rPr>
                                          <w:rFonts w:ascii="Calibri"/>
                                          <w:sz w:val="15"/>
                                        </w:rPr>
                                        <w:t>20</w:t>
                                      </w:r>
                                      <w:r>
                                        <w:rPr>
                                          <w:rFonts w:ascii="Calibri"/>
                                          <w:spacing w:val="-3"/>
                                          <w:sz w:val="15"/>
                                        </w:rPr>
                                        <w:t xml:space="preserve"> </w:t>
                                      </w:r>
                                      <w:r>
                                        <w:rPr>
                                          <w:rFonts w:ascii="Calibri"/>
                                          <w:spacing w:val="1"/>
                                          <w:sz w:val="15"/>
                                        </w:rPr>
                                        <w:t>or</w:t>
                                      </w:r>
                                      <w:r>
                                        <w:rPr>
                                          <w:rFonts w:ascii="Calibri"/>
                                          <w:spacing w:val="-5"/>
                                          <w:sz w:val="15"/>
                                        </w:rPr>
                                        <w:t xml:space="preserve"> </w:t>
                                      </w:r>
                                      <w:r>
                                        <w:rPr>
                                          <w:rFonts w:ascii="Calibri"/>
                                          <w:spacing w:val="-1"/>
                                          <w:sz w:val="15"/>
                                        </w:rPr>
                                        <w:t>higher and</w:t>
                                      </w:r>
                                      <w:r>
                                        <w:rPr>
                                          <w:rFonts w:ascii="Calibri"/>
                                          <w:sz w:val="15"/>
                                        </w:rPr>
                                        <w:t xml:space="preserve"> a</w:t>
                                      </w:r>
                                      <w:r>
                                        <w:rPr>
                                          <w:rFonts w:ascii="Calibri"/>
                                          <w:spacing w:val="29"/>
                                          <w:sz w:val="15"/>
                                        </w:rPr>
                                        <w:t xml:space="preserve"> </w:t>
                                      </w:r>
                                      <w:r>
                                        <w:rPr>
                                          <w:rFonts w:ascii="Calibri"/>
                                          <w:spacing w:val="-1"/>
                                          <w:sz w:val="15"/>
                                        </w:rPr>
                                        <w:t>grade</w:t>
                                      </w:r>
                                      <w:r>
                                        <w:rPr>
                                          <w:rFonts w:ascii="Calibri"/>
                                          <w:spacing w:val="-3"/>
                                          <w:sz w:val="15"/>
                                        </w:rPr>
                                        <w:t xml:space="preserve"> </w:t>
                                      </w:r>
                                      <w:r>
                                        <w:rPr>
                                          <w:rFonts w:ascii="Calibri"/>
                                          <w:sz w:val="15"/>
                                        </w:rPr>
                                        <w:t>of</w:t>
                                      </w:r>
                                      <w:r>
                                        <w:rPr>
                                          <w:rFonts w:ascii="Calibri"/>
                                          <w:spacing w:val="-2"/>
                                          <w:sz w:val="15"/>
                                        </w:rPr>
                                        <w:t xml:space="preserve"> </w:t>
                                      </w:r>
                                      <w:r>
                                        <w:rPr>
                                          <w:rFonts w:ascii="Calibri"/>
                                          <w:sz w:val="15"/>
                                        </w:rPr>
                                        <w:t>"C"</w:t>
                                      </w:r>
                                      <w:r>
                                        <w:rPr>
                                          <w:rFonts w:ascii="Calibri"/>
                                          <w:spacing w:val="-4"/>
                                          <w:sz w:val="15"/>
                                        </w:rPr>
                                        <w:t xml:space="preserve"> </w:t>
                                      </w:r>
                                      <w:r>
                                        <w:rPr>
                                          <w:rFonts w:ascii="Calibri"/>
                                          <w:sz w:val="15"/>
                                        </w:rPr>
                                        <w:t>or</w:t>
                                      </w:r>
                                      <w:r>
                                        <w:rPr>
                                          <w:rFonts w:ascii="Calibri"/>
                                          <w:spacing w:val="-3"/>
                                          <w:sz w:val="15"/>
                                        </w:rPr>
                                        <w:t xml:space="preserve"> </w:t>
                                      </w:r>
                                      <w:r>
                                        <w:rPr>
                                          <w:rFonts w:ascii="Calibri"/>
                                          <w:spacing w:val="-1"/>
                                          <w:sz w:val="15"/>
                                        </w:rPr>
                                        <w:t>higher</w:t>
                                      </w:r>
                                      <w:r>
                                        <w:rPr>
                                          <w:rFonts w:ascii="Calibri"/>
                                          <w:spacing w:val="-4"/>
                                          <w:sz w:val="15"/>
                                        </w:rPr>
                                        <w:t xml:space="preserve"> </w:t>
                                      </w:r>
                                      <w:r>
                                        <w:rPr>
                                          <w:rFonts w:ascii="Calibri"/>
                                          <w:sz w:val="15"/>
                                        </w:rPr>
                                        <w:t>in</w:t>
                                      </w:r>
                                      <w:r>
                                        <w:rPr>
                                          <w:rFonts w:ascii="Calibri"/>
                                          <w:spacing w:val="-2"/>
                                          <w:sz w:val="15"/>
                                        </w:rPr>
                                        <w:t xml:space="preserve"> </w:t>
                                      </w:r>
                                      <w:r>
                                        <w:rPr>
                                          <w:rFonts w:ascii="Calibri"/>
                                          <w:spacing w:val="-1"/>
                                          <w:sz w:val="15"/>
                                        </w:rPr>
                                        <w:t>high</w:t>
                                      </w:r>
                                      <w:r>
                                        <w:rPr>
                                          <w:rFonts w:ascii="Calibri"/>
                                          <w:spacing w:val="-3"/>
                                          <w:sz w:val="15"/>
                                        </w:rPr>
                                        <w:t xml:space="preserve"> </w:t>
                                      </w:r>
                                      <w:r>
                                        <w:rPr>
                                          <w:rFonts w:ascii="Calibri"/>
                                          <w:sz w:val="15"/>
                                        </w:rPr>
                                        <w:t>school</w:t>
                                      </w:r>
                                      <w:r>
                                        <w:rPr>
                                          <w:rFonts w:ascii="Calibri"/>
                                          <w:spacing w:val="30"/>
                                          <w:sz w:val="15"/>
                                        </w:rPr>
                                        <w:t xml:space="preserve"> </w:t>
                                      </w:r>
                                      <w:r>
                                        <w:rPr>
                                          <w:rFonts w:ascii="Calibri"/>
                                          <w:spacing w:val="-1"/>
                                          <w:sz w:val="15"/>
                                        </w:rPr>
                                        <w:t>Precalculus</w:t>
                                      </w:r>
                                      <w:r>
                                        <w:rPr>
                                          <w:rFonts w:ascii="Calibri"/>
                                          <w:spacing w:val="-6"/>
                                          <w:sz w:val="15"/>
                                        </w:rPr>
                                        <w:t xml:space="preserve"> </w:t>
                                      </w:r>
                                      <w:r>
                                        <w:rPr>
                                          <w:rFonts w:ascii="Calibri"/>
                                          <w:spacing w:val="-1"/>
                                          <w:sz w:val="15"/>
                                        </w:rPr>
                                        <w:t>or</w:t>
                                      </w:r>
                                      <w:r>
                                        <w:rPr>
                                          <w:rFonts w:ascii="Calibri"/>
                                          <w:spacing w:val="-2"/>
                                          <w:sz w:val="15"/>
                                        </w:rPr>
                                        <w:t xml:space="preserve"> </w:t>
                                      </w:r>
                                      <w:r>
                                        <w:rPr>
                                          <w:rFonts w:ascii="Calibri"/>
                                          <w:spacing w:val="-1"/>
                                          <w:sz w:val="15"/>
                                        </w:rPr>
                                        <w:t>Calculus</w:t>
                                      </w:r>
                                    </w:p>
                                    <w:p w14:paraId="3F1F488F" w14:textId="77777777" w:rsidR="00AA5BC8" w:rsidRDefault="00AA5BC8" w:rsidP="00AA5BC8">
                                      <w:pPr>
                                        <w:spacing w:before="98"/>
                                        <w:ind w:left="17"/>
                                        <w:jc w:val="center"/>
                                        <w:rPr>
                                          <w:rFonts w:ascii="Times New Roman" w:eastAsia="Times New Roman" w:hAnsi="Times New Roman" w:cs="Times New Roman"/>
                                          <w:sz w:val="15"/>
                                          <w:szCs w:val="15"/>
                                        </w:rPr>
                                      </w:pPr>
                                      <w:r>
                                        <w:rPr>
                                          <w:rFonts w:ascii="Times New Roman"/>
                                          <w:sz w:val="15"/>
                                        </w:rPr>
                                        <w:t>OR</w:t>
                                      </w:r>
                                    </w:p>
                                    <w:p w14:paraId="2E2F6659" w14:textId="77777777" w:rsidR="00AA5BC8" w:rsidRDefault="00AA5BC8" w:rsidP="00AA5BC8">
                                      <w:pPr>
                                        <w:spacing w:before="26"/>
                                        <w:ind w:left="11"/>
                                        <w:jc w:val="center"/>
                                        <w:rPr>
                                          <w:rFonts w:ascii="Calibri" w:eastAsia="Calibri" w:hAnsi="Calibri" w:cs="Calibri"/>
                                          <w:sz w:val="15"/>
                                          <w:szCs w:val="15"/>
                                        </w:rPr>
                                      </w:pPr>
                                      <w:r>
                                        <w:rPr>
                                          <w:rFonts w:ascii="Calibri"/>
                                          <w:sz w:val="15"/>
                                        </w:rPr>
                                        <w:t>26</w:t>
                                      </w:r>
                                      <w:r>
                                        <w:rPr>
                                          <w:rFonts w:ascii="Calibri"/>
                                          <w:spacing w:val="-1"/>
                                          <w:sz w:val="15"/>
                                        </w:rPr>
                                        <w:t xml:space="preserve"> </w:t>
                                      </w:r>
                                      <w:r>
                                        <w:rPr>
                                          <w:rFonts w:ascii="Calibri"/>
                                          <w:sz w:val="15"/>
                                        </w:rPr>
                                        <w:t xml:space="preserve">ACT </w:t>
                                      </w:r>
                                      <w:r>
                                        <w:rPr>
                                          <w:rFonts w:ascii="Calibri"/>
                                          <w:spacing w:val="-1"/>
                                          <w:sz w:val="15"/>
                                        </w:rPr>
                                        <w:t>Math Subtest Score</w:t>
                                      </w:r>
                                    </w:p>
                                    <w:p w14:paraId="6B763A59" w14:textId="77777777" w:rsidR="00AA5BC8" w:rsidRDefault="00AA5BC8" w:rsidP="00AA5BC8">
                                      <w:pPr>
                                        <w:spacing w:before="11"/>
                                        <w:ind w:left="17"/>
                                        <w:jc w:val="center"/>
                                        <w:rPr>
                                          <w:rFonts w:ascii="Times New Roman" w:eastAsia="Times New Roman" w:hAnsi="Times New Roman" w:cs="Times New Roman"/>
                                          <w:sz w:val="15"/>
                                          <w:szCs w:val="15"/>
                                        </w:rPr>
                                      </w:pPr>
                                      <w:r>
                                        <w:rPr>
                                          <w:rFonts w:ascii="Times New Roman"/>
                                          <w:sz w:val="15"/>
                                        </w:rPr>
                                        <w:t>OR</w:t>
                                      </w:r>
                                    </w:p>
                                    <w:p w14:paraId="31A95641" w14:textId="77777777" w:rsidR="00AA5BC8" w:rsidRDefault="00AA5BC8" w:rsidP="00AA5BC8">
                                      <w:pPr>
                                        <w:spacing w:before="24" w:line="261" w:lineRule="auto"/>
                                        <w:ind w:left="197" w:right="179" w:firstLine="10"/>
                                        <w:jc w:val="center"/>
                                        <w:rPr>
                                          <w:rFonts w:ascii="Calibri" w:eastAsia="Calibri" w:hAnsi="Calibri" w:cs="Calibri"/>
                                          <w:sz w:val="15"/>
                                          <w:szCs w:val="15"/>
                                        </w:rPr>
                                      </w:pPr>
                                      <w:r>
                                        <w:rPr>
                                          <w:rFonts w:ascii="Times New Roman"/>
                                          <w:spacing w:val="-2"/>
                                          <w:w w:val="95"/>
                                          <w:sz w:val="15"/>
                                          <w:u w:val="single" w:color="000000"/>
                                        </w:rPr>
                                        <w:t>ACCU</w:t>
                                      </w:r>
                                      <w:r>
                                        <w:rPr>
                                          <w:rFonts w:ascii="Times New Roman"/>
                                          <w:spacing w:val="-1"/>
                                          <w:w w:val="95"/>
                                          <w:sz w:val="15"/>
                                          <w:u w:val="single" w:color="000000"/>
                                        </w:rPr>
                                        <w:t>P</w:t>
                                      </w:r>
                                      <w:r>
                                        <w:rPr>
                                          <w:rFonts w:ascii="Times New Roman"/>
                                          <w:spacing w:val="-2"/>
                                          <w:w w:val="95"/>
                                          <w:sz w:val="15"/>
                                          <w:u w:val="single" w:color="000000"/>
                                        </w:rPr>
                                        <w:t>LACER</w:t>
                                      </w:r>
                                      <w:r>
                                        <w:rPr>
                                          <w:rFonts w:ascii="Times New Roman"/>
                                          <w:spacing w:val="-24"/>
                                          <w:w w:val="95"/>
                                          <w:sz w:val="15"/>
                                          <w:u w:val="single" w:color="000000"/>
                                        </w:rPr>
                                        <w:t xml:space="preserve"> </w:t>
                                      </w:r>
                                      <w:r>
                                        <w:rPr>
                                          <w:rFonts w:ascii="Times New Roman"/>
                                          <w:w w:val="95"/>
                                          <w:sz w:val="15"/>
                                          <w:u w:val="single" w:color="000000"/>
                                        </w:rPr>
                                        <w:t>(Any</w:t>
                                      </w:r>
                                      <w:r>
                                        <w:rPr>
                                          <w:rFonts w:ascii="Times New Roman"/>
                                          <w:spacing w:val="-23"/>
                                          <w:w w:val="95"/>
                                          <w:sz w:val="15"/>
                                          <w:u w:val="single" w:color="000000"/>
                                        </w:rPr>
                                        <w:t xml:space="preserve"> </w:t>
                                      </w:r>
                                      <w:r>
                                        <w:rPr>
                                          <w:rFonts w:ascii="Times New Roman"/>
                                          <w:w w:val="95"/>
                                          <w:sz w:val="15"/>
                                          <w:u w:val="single" w:color="000000"/>
                                        </w:rPr>
                                        <w:t>Of</w:t>
                                      </w:r>
                                      <w:r>
                                        <w:rPr>
                                          <w:rFonts w:ascii="Times New Roman"/>
                                          <w:spacing w:val="-24"/>
                                          <w:w w:val="95"/>
                                          <w:sz w:val="15"/>
                                          <w:u w:val="single" w:color="000000"/>
                                        </w:rPr>
                                        <w:t xml:space="preserve"> </w:t>
                                      </w:r>
                                      <w:r>
                                        <w:rPr>
                                          <w:rFonts w:ascii="Times New Roman"/>
                                          <w:w w:val="95"/>
                                          <w:sz w:val="15"/>
                                          <w:u w:val="single" w:color="000000"/>
                                        </w:rPr>
                                        <w:t>The</w:t>
                                      </w:r>
                                      <w:r>
                                        <w:rPr>
                                          <w:rFonts w:ascii="Times New Roman"/>
                                          <w:spacing w:val="-23"/>
                                          <w:w w:val="95"/>
                                          <w:sz w:val="15"/>
                                          <w:u w:val="single" w:color="000000"/>
                                        </w:rPr>
                                        <w:t xml:space="preserve"> </w:t>
                                      </w:r>
                                      <w:r>
                                        <w:rPr>
                                          <w:rFonts w:ascii="Times New Roman"/>
                                          <w:w w:val="95"/>
                                          <w:sz w:val="15"/>
                                          <w:u w:val="single" w:color="000000"/>
                                        </w:rPr>
                                        <w:t>Following</w:t>
                                      </w:r>
                                      <w:r>
                                        <w:rPr>
                                          <w:rFonts w:ascii="Times New Roman"/>
                                          <w:w w:val="95"/>
                                          <w:sz w:val="15"/>
                                        </w:rPr>
                                        <w:t>)</w:t>
                                      </w:r>
                                      <w:r>
                                        <w:rPr>
                                          <w:rFonts w:ascii="Times New Roman"/>
                                          <w:spacing w:val="30"/>
                                          <w:w w:val="94"/>
                                          <w:sz w:val="15"/>
                                        </w:rPr>
                                        <w:t xml:space="preserve"> </w:t>
                                      </w:r>
                                      <w:r>
                                        <w:rPr>
                                          <w:rFonts w:ascii="Times New Roman"/>
                                          <w:spacing w:val="-2"/>
                                          <w:sz w:val="15"/>
                                        </w:rPr>
                                        <w:t>CL</w:t>
                                      </w:r>
                                      <w:r>
                                        <w:rPr>
                                          <w:rFonts w:ascii="Times New Roman"/>
                                          <w:spacing w:val="-1"/>
                                          <w:sz w:val="15"/>
                                        </w:rPr>
                                        <w:t>M</w:t>
                                      </w:r>
                                      <w:r>
                                        <w:rPr>
                                          <w:rFonts w:ascii="Times New Roman"/>
                                          <w:spacing w:val="-13"/>
                                          <w:sz w:val="15"/>
                                        </w:rPr>
                                        <w:t xml:space="preserve"> </w:t>
                                      </w:r>
                                      <w:r>
                                        <w:rPr>
                                          <w:rFonts w:ascii="Calibri"/>
                                          <w:sz w:val="15"/>
                                        </w:rPr>
                                        <w:t>60</w:t>
                                      </w:r>
                                      <w:r>
                                        <w:rPr>
                                          <w:rFonts w:ascii="Calibri"/>
                                          <w:spacing w:val="-8"/>
                                          <w:sz w:val="15"/>
                                        </w:rPr>
                                        <w:t xml:space="preserve"> </w:t>
                                      </w:r>
                                      <w:r>
                                        <w:rPr>
                                          <w:rFonts w:ascii="Calibri"/>
                                          <w:sz w:val="15"/>
                                        </w:rPr>
                                        <w:t>-</w:t>
                                      </w:r>
                                      <w:r>
                                        <w:rPr>
                                          <w:rFonts w:ascii="Calibri"/>
                                          <w:spacing w:val="-10"/>
                                          <w:sz w:val="15"/>
                                        </w:rPr>
                                        <w:t xml:space="preserve"> </w:t>
                                      </w:r>
                                      <w:r>
                                        <w:rPr>
                                          <w:rFonts w:ascii="Calibri"/>
                                          <w:sz w:val="15"/>
                                        </w:rPr>
                                        <w:t>79</w:t>
                                      </w:r>
                                      <w:r>
                                        <w:rPr>
                                          <w:rFonts w:ascii="Calibri"/>
                                          <w:spacing w:val="-8"/>
                                          <w:sz w:val="15"/>
                                        </w:rPr>
                                        <w:t xml:space="preserve"> </w:t>
                                      </w:r>
                                      <w:r>
                                        <w:rPr>
                                          <w:rFonts w:ascii="Calibri"/>
                                          <w:spacing w:val="-1"/>
                                          <w:sz w:val="15"/>
                                        </w:rPr>
                                        <w:t>(Before</w:t>
                                      </w:r>
                                      <w:r>
                                        <w:rPr>
                                          <w:rFonts w:ascii="Calibri"/>
                                          <w:spacing w:val="-9"/>
                                          <w:sz w:val="15"/>
                                        </w:rPr>
                                        <w:t xml:space="preserve"> </w:t>
                                      </w:r>
                                      <w:r>
                                        <w:rPr>
                                          <w:rFonts w:ascii="Calibri"/>
                                          <w:spacing w:val="-1"/>
                                          <w:sz w:val="15"/>
                                        </w:rPr>
                                        <w:t>Spring</w:t>
                                      </w:r>
                                      <w:r>
                                        <w:rPr>
                                          <w:rFonts w:ascii="Calibri"/>
                                          <w:spacing w:val="-9"/>
                                          <w:sz w:val="15"/>
                                        </w:rPr>
                                        <w:t xml:space="preserve"> </w:t>
                                      </w:r>
                                      <w:r>
                                        <w:rPr>
                                          <w:rFonts w:ascii="Calibri"/>
                                          <w:sz w:val="15"/>
                                        </w:rPr>
                                        <w:t xml:space="preserve">2019) </w:t>
                                      </w:r>
                                      <w:r>
                                        <w:rPr>
                                          <w:rFonts w:ascii="Calibri"/>
                                          <w:spacing w:val="14"/>
                                          <w:sz w:val="15"/>
                                        </w:rPr>
                                        <w:t xml:space="preserve">  </w:t>
                                      </w:r>
                                      <w:r>
                                        <w:rPr>
                                          <w:rFonts w:ascii="Times New Roman"/>
                                          <w:sz w:val="15"/>
                                        </w:rPr>
                                        <w:t>AAF</w:t>
                                      </w:r>
                                      <w:r>
                                        <w:rPr>
                                          <w:rFonts w:ascii="Times New Roman"/>
                                          <w:spacing w:val="-14"/>
                                          <w:sz w:val="15"/>
                                        </w:rPr>
                                        <w:t xml:space="preserve"> </w:t>
                                      </w:r>
                                      <w:r>
                                        <w:rPr>
                                          <w:rFonts w:ascii="Calibri"/>
                                          <w:sz w:val="15"/>
                                        </w:rPr>
                                        <w:t>263</w:t>
                                      </w:r>
                                      <w:r>
                                        <w:rPr>
                                          <w:rFonts w:ascii="Calibri"/>
                                          <w:spacing w:val="-9"/>
                                          <w:sz w:val="15"/>
                                        </w:rPr>
                                        <w:t xml:space="preserve"> </w:t>
                                      </w:r>
                                      <w:r>
                                        <w:rPr>
                                          <w:rFonts w:ascii="Calibri"/>
                                          <w:sz w:val="15"/>
                                        </w:rPr>
                                        <w:t>-</w:t>
                                      </w:r>
                                      <w:r>
                                        <w:rPr>
                                          <w:rFonts w:ascii="Calibri"/>
                                          <w:spacing w:val="-10"/>
                                          <w:sz w:val="15"/>
                                        </w:rPr>
                                        <w:t xml:space="preserve"> </w:t>
                                      </w:r>
                                      <w:r>
                                        <w:rPr>
                                          <w:rFonts w:ascii="Calibri"/>
                                          <w:sz w:val="15"/>
                                        </w:rPr>
                                        <w:t>275</w:t>
                                      </w:r>
                                      <w:r>
                                        <w:rPr>
                                          <w:rFonts w:ascii="Calibri"/>
                                          <w:spacing w:val="-8"/>
                                          <w:sz w:val="15"/>
                                        </w:rPr>
                                        <w:t xml:space="preserve"> </w:t>
                                      </w:r>
                                      <w:r>
                                        <w:rPr>
                                          <w:rFonts w:ascii="Calibri"/>
                                          <w:spacing w:val="-1"/>
                                          <w:sz w:val="15"/>
                                        </w:rPr>
                                        <w:t>(Beginning</w:t>
                                      </w:r>
                                      <w:r>
                                        <w:rPr>
                                          <w:rFonts w:ascii="Calibri"/>
                                          <w:spacing w:val="-9"/>
                                          <w:sz w:val="15"/>
                                        </w:rPr>
                                        <w:t xml:space="preserve"> </w:t>
                                      </w:r>
                                      <w:r>
                                        <w:rPr>
                                          <w:rFonts w:ascii="Calibri"/>
                                          <w:spacing w:val="-1"/>
                                          <w:sz w:val="15"/>
                                        </w:rPr>
                                        <w:t>Spring</w:t>
                                      </w:r>
                                      <w:r>
                                        <w:rPr>
                                          <w:rFonts w:ascii="Calibri"/>
                                          <w:spacing w:val="-9"/>
                                          <w:sz w:val="15"/>
                                        </w:rPr>
                                        <w:t xml:space="preserve"> </w:t>
                                      </w:r>
                                      <w:r>
                                        <w:rPr>
                                          <w:rFonts w:ascii="Calibri"/>
                                          <w:sz w:val="15"/>
                                        </w:rPr>
                                        <w:t>2019)</w:t>
                                      </w:r>
                                      <w:r>
                                        <w:rPr>
                                          <w:rFonts w:ascii="Calibri"/>
                                          <w:spacing w:val="21"/>
                                          <w:sz w:val="15"/>
                                        </w:rPr>
                                        <w:t xml:space="preserve"> </w:t>
                                      </w:r>
                                      <w:r>
                                        <w:rPr>
                                          <w:rFonts w:ascii="Calibri"/>
                                          <w:spacing w:val="-1"/>
                                          <w:sz w:val="15"/>
                                        </w:rPr>
                                        <w:t>Students must</w:t>
                                      </w:r>
                                      <w:r>
                                        <w:rPr>
                                          <w:rFonts w:ascii="Calibri"/>
                                          <w:sz w:val="15"/>
                                        </w:rPr>
                                        <w:t xml:space="preserve"> </w:t>
                                      </w:r>
                                      <w:r>
                                        <w:rPr>
                                          <w:rFonts w:ascii="Calibri"/>
                                          <w:spacing w:val="-1"/>
                                          <w:sz w:val="15"/>
                                        </w:rPr>
                                        <w:t>request</w:t>
                                      </w:r>
                                      <w:r>
                                        <w:rPr>
                                          <w:rFonts w:ascii="Calibri"/>
                                          <w:sz w:val="15"/>
                                        </w:rPr>
                                        <w:t xml:space="preserve"> the</w:t>
                                      </w:r>
                                      <w:r>
                                        <w:rPr>
                                          <w:rFonts w:ascii="Calibri"/>
                                          <w:spacing w:val="-3"/>
                                          <w:sz w:val="15"/>
                                        </w:rPr>
                                        <w:t xml:space="preserve"> </w:t>
                                      </w:r>
                                      <w:r>
                                        <w:rPr>
                                          <w:rFonts w:ascii="Calibri"/>
                                          <w:sz w:val="15"/>
                                        </w:rPr>
                                        <w:t>AAF</w:t>
                                      </w:r>
                                      <w:r>
                                        <w:rPr>
                                          <w:rFonts w:ascii="Calibri"/>
                                          <w:spacing w:val="1"/>
                                          <w:sz w:val="15"/>
                                        </w:rPr>
                                        <w:t xml:space="preserve"> </w:t>
                                      </w:r>
                                      <w:r>
                                        <w:rPr>
                                          <w:rFonts w:ascii="Calibri"/>
                                          <w:spacing w:val="-1"/>
                                          <w:sz w:val="15"/>
                                        </w:rPr>
                                        <w:t>test.</w:t>
                                      </w:r>
                                    </w:p>
                                    <w:p w14:paraId="485EC112" w14:textId="77777777" w:rsidR="00AA5BC8" w:rsidRDefault="00AA5BC8" w:rsidP="00AA5BC8">
                                      <w:pPr>
                                        <w:spacing w:before="7"/>
                                        <w:ind w:left="15"/>
                                        <w:jc w:val="center"/>
                                        <w:rPr>
                                          <w:rFonts w:ascii="Calibri" w:eastAsia="Calibri" w:hAnsi="Calibri" w:cs="Calibri"/>
                                          <w:sz w:val="15"/>
                                          <w:szCs w:val="15"/>
                                        </w:rPr>
                                      </w:pPr>
                                      <w:r>
                                        <w:rPr>
                                          <w:rFonts w:ascii="Calibri"/>
                                          <w:spacing w:val="-1"/>
                                          <w:sz w:val="15"/>
                                        </w:rPr>
                                        <w:t xml:space="preserve">Contact </w:t>
                                      </w:r>
                                      <w:r>
                                        <w:rPr>
                                          <w:rFonts w:ascii="Calibri"/>
                                          <w:sz w:val="15"/>
                                        </w:rPr>
                                        <w:t>the</w:t>
                                      </w:r>
                                      <w:r>
                                        <w:rPr>
                                          <w:rFonts w:ascii="Calibri"/>
                                          <w:spacing w:val="-2"/>
                                          <w:sz w:val="15"/>
                                        </w:rPr>
                                        <w:t xml:space="preserve"> </w:t>
                                      </w:r>
                                      <w:r>
                                        <w:rPr>
                                          <w:rFonts w:ascii="Calibri"/>
                                          <w:spacing w:val="-1"/>
                                          <w:sz w:val="15"/>
                                        </w:rPr>
                                        <w:t>Testing Center</w:t>
                                      </w:r>
                                      <w:r>
                                        <w:rPr>
                                          <w:rFonts w:ascii="Calibri"/>
                                          <w:sz w:val="15"/>
                                        </w:rPr>
                                        <w:t xml:space="preserve"> </w:t>
                                      </w:r>
                                      <w:r>
                                        <w:rPr>
                                          <w:rFonts w:ascii="Calibri"/>
                                          <w:spacing w:val="-1"/>
                                          <w:sz w:val="15"/>
                                        </w:rPr>
                                        <w:t>for details.</w:t>
                                      </w:r>
                                    </w:p>
                                  </w:txbxContent>
                                </wps:txbx>
                                <wps:bodyPr rot="0" vert="horz" wrap="square" lIns="0" tIns="0" rIns="0" bIns="0" anchor="t" anchorCtr="0" upright="1">
                                  <a:noAutofit/>
                                </wps:bodyPr>
                              </wps:wsp>
                              <wps:wsp>
                                <wps:cNvPr id="114" name="Text Box 110"/>
                                <wps:cNvSpPr txBox="1">
                                  <a:spLocks noChangeArrowheads="1"/>
                                </wps:cNvSpPr>
                                <wps:spPr bwMode="auto">
                                  <a:xfrm>
                                    <a:off x="10932" y="13"/>
                                    <a:ext cx="2731" cy="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C46B2" w14:textId="77777777" w:rsidR="00AA5BC8" w:rsidRDefault="00AA5BC8" w:rsidP="00AA5BC8">
                                      <w:pPr>
                                        <w:spacing w:line="259" w:lineRule="auto"/>
                                        <w:ind w:left="449" w:right="432"/>
                                        <w:jc w:val="center"/>
                                        <w:rPr>
                                          <w:rFonts w:ascii="Calibri" w:eastAsia="Calibri" w:hAnsi="Calibri" w:cs="Calibri"/>
                                        </w:rPr>
                                      </w:pPr>
                                      <w:r>
                                        <w:rPr>
                                          <w:rFonts w:ascii="Calibri"/>
                                          <w:spacing w:val="-1"/>
                                        </w:rPr>
                                        <w:t>You</w:t>
                                      </w:r>
                                      <w:r>
                                        <w:rPr>
                                          <w:rFonts w:ascii="Calibri"/>
                                          <w:spacing w:val="-6"/>
                                        </w:rPr>
                                        <w:t xml:space="preserve"> </w:t>
                                      </w:r>
                                      <w:r>
                                        <w:rPr>
                                          <w:rFonts w:ascii="Calibri"/>
                                        </w:rPr>
                                        <w:t>Can</w:t>
                                      </w:r>
                                      <w:r>
                                        <w:rPr>
                                          <w:rFonts w:ascii="Calibri"/>
                                          <w:spacing w:val="-6"/>
                                        </w:rPr>
                                        <w:t xml:space="preserve"> </w:t>
                                      </w:r>
                                      <w:r>
                                        <w:rPr>
                                          <w:rFonts w:ascii="Calibri"/>
                                        </w:rPr>
                                        <w:t>Register</w:t>
                                      </w:r>
                                      <w:r>
                                        <w:rPr>
                                          <w:rFonts w:ascii="Calibri"/>
                                          <w:spacing w:val="-6"/>
                                        </w:rPr>
                                        <w:t xml:space="preserve"> </w:t>
                                      </w:r>
                                      <w:r>
                                        <w:rPr>
                                          <w:rFonts w:ascii="Calibri"/>
                                        </w:rPr>
                                        <w:t>For</w:t>
                                      </w:r>
                                      <w:r>
                                        <w:rPr>
                                          <w:rFonts w:ascii="Calibri"/>
                                          <w:spacing w:val="25"/>
                                          <w:w w:val="99"/>
                                        </w:rPr>
                                        <w:t xml:space="preserve"> </w:t>
                                      </w:r>
                                      <w:r>
                                        <w:rPr>
                                          <w:rFonts w:ascii="Calibri"/>
                                          <w:spacing w:val="-1"/>
                                        </w:rPr>
                                        <w:t>125S</w:t>
                                      </w:r>
                                    </w:p>
                                    <w:p w14:paraId="3450CFCA" w14:textId="77777777" w:rsidR="00AA5BC8" w:rsidRDefault="00AA5BC8" w:rsidP="00AA5BC8">
                                      <w:pPr>
                                        <w:spacing w:line="229" w:lineRule="exact"/>
                                        <w:ind w:left="12"/>
                                        <w:jc w:val="center"/>
                                        <w:rPr>
                                          <w:rFonts w:ascii="Calibri" w:eastAsia="Calibri" w:hAnsi="Calibri" w:cs="Calibri"/>
                                          <w:sz w:val="19"/>
                                          <w:szCs w:val="19"/>
                                        </w:rPr>
                                      </w:pPr>
                                      <w:r>
                                        <w:rPr>
                                          <w:rFonts w:ascii="Calibri"/>
                                          <w:sz w:val="19"/>
                                        </w:rPr>
                                        <w:t>if</w:t>
                                      </w:r>
                                      <w:r>
                                        <w:rPr>
                                          <w:rFonts w:ascii="Calibri"/>
                                          <w:spacing w:val="-4"/>
                                          <w:sz w:val="19"/>
                                        </w:rPr>
                                        <w:t xml:space="preserve"> </w:t>
                                      </w:r>
                                      <w:r>
                                        <w:rPr>
                                          <w:rFonts w:ascii="Calibri"/>
                                          <w:sz w:val="19"/>
                                        </w:rPr>
                                        <w:t>you</w:t>
                                      </w:r>
                                      <w:r>
                                        <w:rPr>
                                          <w:rFonts w:ascii="Calibri"/>
                                          <w:spacing w:val="-1"/>
                                          <w:sz w:val="19"/>
                                        </w:rPr>
                                        <w:t xml:space="preserve"> </w:t>
                                      </w:r>
                                      <w:r>
                                        <w:rPr>
                                          <w:rFonts w:ascii="Calibri"/>
                                          <w:sz w:val="19"/>
                                        </w:rPr>
                                        <w:t>have</w:t>
                                      </w:r>
                                      <w:r>
                                        <w:rPr>
                                          <w:rFonts w:ascii="Calibri"/>
                                          <w:spacing w:val="-2"/>
                                          <w:sz w:val="19"/>
                                        </w:rPr>
                                        <w:t xml:space="preserve"> </w:t>
                                      </w:r>
                                      <w:r>
                                        <w:rPr>
                                          <w:rFonts w:ascii="Calibri"/>
                                          <w:sz w:val="19"/>
                                        </w:rPr>
                                        <w:t>any of</w:t>
                                      </w:r>
                                      <w:r>
                                        <w:rPr>
                                          <w:rFonts w:ascii="Calibri"/>
                                          <w:spacing w:val="-3"/>
                                          <w:sz w:val="19"/>
                                        </w:rPr>
                                        <w:t xml:space="preserve"> </w:t>
                                      </w:r>
                                      <w:r>
                                        <w:rPr>
                                          <w:rFonts w:ascii="Calibri"/>
                                          <w:sz w:val="19"/>
                                        </w:rPr>
                                        <w:t>these</w:t>
                                      </w:r>
                                      <w:r>
                                        <w:rPr>
                                          <w:rFonts w:ascii="Calibri"/>
                                          <w:spacing w:val="-3"/>
                                          <w:sz w:val="19"/>
                                        </w:rPr>
                                        <w:t xml:space="preserve"> </w:t>
                                      </w:r>
                                      <w:r>
                                        <w:rPr>
                                          <w:rFonts w:ascii="Calibri"/>
                                          <w:spacing w:val="-1"/>
                                          <w:sz w:val="19"/>
                                        </w:rPr>
                                        <w:t>scores.</w:t>
                                      </w:r>
                                    </w:p>
                                    <w:p w14:paraId="1B4049E8" w14:textId="77777777" w:rsidR="00AA5BC8" w:rsidRDefault="00AA5BC8" w:rsidP="00AA5BC8">
                                      <w:pPr>
                                        <w:spacing w:before="72"/>
                                        <w:ind w:left="200" w:right="272"/>
                                        <w:jc w:val="center"/>
                                        <w:rPr>
                                          <w:rFonts w:ascii="Calibri" w:eastAsia="Calibri" w:hAnsi="Calibri" w:cs="Calibri"/>
                                          <w:sz w:val="15"/>
                                          <w:szCs w:val="15"/>
                                        </w:rPr>
                                      </w:pPr>
                                      <w:r>
                                        <w:rPr>
                                          <w:rFonts w:ascii="Calibri"/>
                                          <w:sz w:val="15"/>
                                        </w:rPr>
                                        <w:t>ACT</w:t>
                                      </w:r>
                                      <w:r>
                                        <w:rPr>
                                          <w:rFonts w:ascii="Calibri"/>
                                          <w:spacing w:val="-4"/>
                                          <w:sz w:val="15"/>
                                        </w:rPr>
                                        <w:t xml:space="preserve"> </w:t>
                                      </w:r>
                                      <w:r>
                                        <w:rPr>
                                          <w:rFonts w:ascii="Calibri"/>
                                          <w:sz w:val="15"/>
                                        </w:rPr>
                                        <w:t>math</w:t>
                                      </w:r>
                                      <w:r>
                                        <w:rPr>
                                          <w:rFonts w:ascii="Calibri"/>
                                          <w:spacing w:val="-2"/>
                                          <w:sz w:val="15"/>
                                        </w:rPr>
                                        <w:t xml:space="preserve"> </w:t>
                                      </w:r>
                                      <w:r>
                                        <w:rPr>
                                          <w:rFonts w:ascii="Calibri"/>
                                          <w:spacing w:val="-1"/>
                                          <w:sz w:val="15"/>
                                        </w:rPr>
                                        <w:t>score</w:t>
                                      </w:r>
                                      <w:r>
                                        <w:rPr>
                                          <w:rFonts w:ascii="Calibri"/>
                                          <w:spacing w:val="-3"/>
                                          <w:sz w:val="15"/>
                                        </w:rPr>
                                        <w:t xml:space="preserve"> </w:t>
                                      </w:r>
                                      <w:r>
                                        <w:rPr>
                                          <w:rFonts w:ascii="Calibri"/>
                                          <w:spacing w:val="-1"/>
                                          <w:sz w:val="15"/>
                                        </w:rPr>
                                        <w:t>of</w:t>
                                      </w:r>
                                      <w:r>
                                        <w:rPr>
                                          <w:rFonts w:ascii="Calibri"/>
                                          <w:spacing w:val="-2"/>
                                          <w:sz w:val="15"/>
                                        </w:rPr>
                                        <w:t xml:space="preserve"> </w:t>
                                      </w:r>
                                      <w:r>
                                        <w:rPr>
                                          <w:rFonts w:ascii="Calibri"/>
                                          <w:sz w:val="15"/>
                                        </w:rPr>
                                        <w:t>20</w:t>
                                      </w:r>
                                      <w:r>
                                        <w:rPr>
                                          <w:rFonts w:ascii="Calibri"/>
                                          <w:spacing w:val="-3"/>
                                          <w:sz w:val="15"/>
                                        </w:rPr>
                                        <w:t xml:space="preserve"> </w:t>
                                      </w:r>
                                      <w:r>
                                        <w:rPr>
                                          <w:rFonts w:ascii="Calibri"/>
                                          <w:spacing w:val="1"/>
                                          <w:sz w:val="15"/>
                                        </w:rPr>
                                        <w:t>or</w:t>
                                      </w:r>
                                      <w:r>
                                        <w:rPr>
                                          <w:rFonts w:ascii="Calibri"/>
                                          <w:spacing w:val="-5"/>
                                          <w:sz w:val="15"/>
                                        </w:rPr>
                                        <w:t xml:space="preserve"> </w:t>
                                      </w:r>
                                      <w:r>
                                        <w:rPr>
                                          <w:rFonts w:ascii="Calibri"/>
                                          <w:spacing w:val="-1"/>
                                          <w:sz w:val="15"/>
                                        </w:rPr>
                                        <w:t>higher and</w:t>
                                      </w:r>
                                      <w:r>
                                        <w:rPr>
                                          <w:rFonts w:ascii="Calibri"/>
                                          <w:sz w:val="15"/>
                                        </w:rPr>
                                        <w:t xml:space="preserve"> a</w:t>
                                      </w:r>
                                      <w:r>
                                        <w:rPr>
                                          <w:rFonts w:ascii="Calibri"/>
                                          <w:spacing w:val="29"/>
                                          <w:sz w:val="15"/>
                                        </w:rPr>
                                        <w:t xml:space="preserve"> </w:t>
                                      </w:r>
                                      <w:r>
                                        <w:rPr>
                                          <w:rFonts w:ascii="Calibri"/>
                                          <w:spacing w:val="-1"/>
                                          <w:sz w:val="15"/>
                                        </w:rPr>
                                        <w:t>grade</w:t>
                                      </w:r>
                                      <w:r>
                                        <w:rPr>
                                          <w:rFonts w:ascii="Calibri"/>
                                          <w:spacing w:val="-3"/>
                                          <w:sz w:val="15"/>
                                        </w:rPr>
                                        <w:t xml:space="preserve"> </w:t>
                                      </w:r>
                                      <w:r>
                                        <w:rPr>
                                          <w:rFonts w:ascii="Calibri"/>
                                          <w:sz w:val="15"/>
                                        </w:rPr>
                                        <w:t>of</w:t>
                                      </w:r>
                                      <w:r>
                                        <w:rPr>
                                          <w:rFonts w:ascii="Calibri"/>
                                          <w:spacing w:val="-2"/>
                                          <w:sz w:val="15"/>
                                        </w:rPr>
                                        <w:t xml:space="preserve"> </w:t>
                                      </w:r>
                                      <w:r>
                                        <w:rPr>
                                          <w:rFonts w:ascii="Calibri"/>
                                          <w:sz w:val="15"/>
                                        </w:rPr>
                                        <w:t>"C"</w:t>
                                      </w:r>
                                      <w:r>
                                        <w:rPr>
                                          <w:rFonts w:ascii="Calibri"/>
                                          <w:spacing w:val="-4"/>
                                          <w:sz w:val="15"/>
                                        </w:rPr>
                                        <w:t xml:space="preserve"> </w:t>
                                      </w:r>
                                      <w:r>
                                        <w:rPr>
                                          <w:rFonts w:ascii="Calibri"/>
                                          <w:sz w:val="15"/>
                                        </w:rPr>
                                        <w:t>or</w:t>
                                      </w:r>
                                      <w:r>
                                        <w:rPr>
                                          <w:rFonts w:ascii="Calibri"/>
                                          <w:spacing w:val="-3"/>
                                          <w:sz w:val="15"/>
                                        </w:rPr>
                                        <w:t xml:space="preserve"> </w:t>
                                      </w:r>
                                      <w:r>
                                        <w:rPr>
                                          <w:rFonts w:ascii="Calibri"/>
                                          <w:spacing w:val="-1"/>
                                          <w:sz w:val="15"/>
                                        </w:rPr>
                                        <w:t>higher</w:t>
                                      </w:r>
                                      <w:r>
                                        <w:rPr>
                                          <w:rFonts w:ascii="Calibri"/>
                                          <w:spacing w:val="-4"/>
                                          <w:sz w:val="15"/>
                                        </w:rPr>
                                        <w:t xml:space="preserve"> </w:t>
                                      </w:r>
                                      <w:r>
                                        <w:rPr>
                                          <w:rFonts w:ascii="Calibri"/>
                                          <w:sz w:val="15"/>
                                        </w:rPr>
                                        <w:t>in</w:t>
                                      </w:r>
                                      <w:r>
                                        <w:rPr>
                                          <w:rFonts w:ascii="Calibri"/>
                                          <w:spacing w:val="-2"/>
                                          <w:sz w:val="15"/>
                                        </w:rPr>
                                        <w:t xml:space="preserve"> </w:t>
                                      </w:r>
                                      <w:r>
                                        <w:rPr>
                                          <w:rFonts w:ascii="Calibri"/>
                                          <w:spacing w:val="-1"/>
                                          <w:sz w:val="15"/>
                                        </w:rPr>
                                        <w:t>high</w:t>
                                      </w:r>
                                      <w:r>
                                        <w:rPr>
                                          <w:rFonts w:ascii="Calibri"/>
                                          <w:spacing w:val="-3"/>
                                          <w:sz w:val="15"/>
                                        </w:rPr>
                                        <w:t xml:space="preserve"> </w:t>
                                      </w:r>
                                      <w:r>
                                        <w:rPr>
                                          <w:rFonts w:ascii="Calibri"/>
                                          <w:sz w:val="15"/>
                                        </w:rPr>
                                        <w:t>school</w:t>
                                      </w:r>
                                      <w:r>
                                        <w:rPr>
                                          <w:rFonts w:ascii="Calibri"/>
                                          <w:spacing w:val="30"/>
                                          <w:sz w:val="15"/>
                                        </w:rPr>
                                        <w:t xml:space="preserve"> </w:t>
                                      </w:r>
                                      <w:r>
                                        <w:rPr>
                                          <w:rFonts w:ascii="Calibri"/>
                                          <w:spacing w:val="-1"/>
                                          <w:sz w:val="15"/>
                                        </w:rPr>
                                        <w:t>Precalculus</w:t>
                                      </w:r>
                                      <w:r>
                                        <w:rPr>
                                          <w:rFonts w:ascii="Calibri"/>
                                          <w:spacing w:val="-6"/>
                                          <w:sz w:val="15"/>
                                        </w:rPr>
                                        <w:t xml:space="preserve"> </w:t>
                                      </w:r>
                                      <w:r>
                                        <w:rPr>
                                          <w:rFonts w:ascii="Calibri"/>
                                          <w:spacing w:val="-1"/>
                                          <w:sz w:val="15"/>
                                        </w:rPr>
                                        <w:t>or</w:t>
                                      </w:r>
                                      <w:r>
                                        <w:rPr>
                                          <w:rFonts w:ascii="Calibri"/>
                                          <w:spacing w:val="-2"/>
                                          <w:sz w:val="15"/>
                                        </w:rPr>
                                        <w:t xml:space="preserve"> </w:t>
                                      </w:r>
                                      <w:r>
                                        <w:rPr>
                                          <w:rFonts w:ascii="Calibri"/>
                                          <w:spacing w:val="-1"/>
                                          <w:sz w:val="15"/>
                                        </w:rPr>
                                        <w:t>Calculus</w:t>
                                      </w:r>
                                    </w:p>
                                    <w:p w14:paraId="0C6014BD" w14:textId="77777777" w:rsidR="00AA5BC8" w:rsidRDefault="00AA5BC8" w:rsidP="00AA5BC8">
                                      <w:pPr>
                                        <w:spacing w:before="93"/>
                                        <w:ind w:left="17"/>
                                        <w:jc w:val="center"/>
                                        <w:rPr>
                                          <w:rFonts w:ascii="Times New Roman" w:eastAsia="Times New Roman" w:hAnsi="Times New Roman" w:cs="Times New Roman"/>
                                          <w:sz w:val="15"/>
                                          <w:szCs w:val="15"/>
                                        </w:rPr>
                                      </w:pPr>
                                      <w:r>
                                        <w:rPr>
                                          <w:rFonts w:ascii="Times New Roman"/>
                                          <w:sz w:val="15"/>
                                        </w:rPr>
                                        <w:t>OR</w:t>
                                      </w:r>
                                    </w:p>
                                    <w:p w14:paraId="5D0846C3" w14:textId="77777777" w:rsidR="00AA5BC8" w:rsidRDefault="00AA5BC8" w:rsidP="00AA5BC8">
                                      <w:pPr>
                                        <w:spacing w:before="26"/>
                                        <w:ind w:left="11"/>
                                        <w:jc w:val="center"/>
                                        <w:rPr>
                                          <w:rFonts w:ascii="Calibri" w:eastAsia="Calibri" w:hAnsi="Calibri" w:cs="Calibri"/>
                                          <w:sz w:val="15"/>
                                          <w:szCs w:val="15"/>
                                        </w:rPr>
                                      </w:pPr>
                                      <w:r>
                                        <w:rPr>
                                          <w:rFonts w:ascii="Calibri"/>
                                          <w:sz w:val="15"/>
                                        </w:rPr>
                                        <w:t>27</w:t>
                                      </w:r>
                                      <w:r>
                                        <w:rPr>
                                          <w:rFonts w:ascii="Calibri"/>
                                          <w:spacing w:val="-1"/>
                                          <w:sz w:val="15"/>
                                        </w:rPr>
                                        <w:t xml:space="preserve"> </w:t>
                                      </w:r>
                                      <w:r>
                                        <w:rPr>
                                          <w:rFonts w:ascii="Calibri"/>
                                          <w:sz w:val="15"/>
                                        </w:rPr>
                                        <w:t xml:space="preserve">ACT </w:t>
                                      </w:r>
                                      <w:r>
                                        <w:rPr>
                                          <w:rFonts w:ascii="Calibri"/>
                                          <w:spacing w:val="-1"/>
                                          <w:sz w:val="15"/>
                                        </w:rPr>
                                        <w:t>Math Subtest Score</w:t>
                                      </w:r>
                                    </w:p>
                                    <w:p w14:paraId="218F9835" w14:textId="77777777" w:rsidR="00AA5BC8" w:rsidRDefault="00AA5BC8" w:rsidP="00AA5BC8">
                                      <w:pPr>
                                        <w:spacing w:before="11"/>
                                        <w:ind w:left="17"/>
                                        <w:jc w:val="center"/>
                                        <w:rPr>
                                          <w:rFonts w:ascii="Times New Roman" w:eastAsia="Times New Roman" w:hAnsi="Times New Roman" w:cs="Times New Roman"/>
                                          <w:sz w:val="15"/>
                                          <w:szCs w:val="15"/>
                                        </w:rPr>
                                      </w:pPr>
                                      <w:r>
                                        <w:rPr>
                                          <w:rFonts w:ascii="Times New Roman"/>
                                          <w:sz w:val="15"/>
                                        </w:rPr>
                                        <w:t>OR</w:t>
                                      </w:r>
                                    </w:p>
                                    <w:p w14:paraId="1CCEFC47" w14:textId="77777777" w:rsidR="00AA5BC8" w:rsidRDefault="00AA5BC8" w:rsidP="00AA5BC8">
                                      <w:pPr>
                                        <w:spacing w:before="24" w:line="261" w:lineRule="auto"/>
                                        <w:ind w:left="197" w:right="179" w:firstLine="10"/>
                                        <w:jc w:val="center"/>
                                        <w:rPr>
                                          <w:rFonts w:ascii="Calibri" w:eastAsia="Calibri" w:hAnsi="Calibri" w:cs="Calibri"/>
                                          <w:sz w:val="15"/>
                                          <w:szCs w:val="15"/>
                                        </w:rPr>
                                      </w:pPr>
                                      <w:r>
                                        <w:rPr>
                                          <w:rFonts w:ascii="Times New Roman"/>
                                          <w:spacing w:val="-2"/>
                                          <w:w w:val="95"/>
                                          <w:sz w:val="15"/>
                                          <w:u w:val="single" w:color="000000"/>
                                        </w:rPr>
                                        <w:t>ACCU</w:t>
                                      </w:r>
                                      <w:r>
                                        <w:rPr>
                                          <w:rFonts w:ascii="Times New Roman"/>
                                          <w:spacing w:val="-1"/>
                                          <w:w w:val="95"/>
                                          <w:sz w:val="15"/>
                                          <w:u w:val="single" w:color="000000"/>
                                        </w:rPr>
                                        <w:t>P</w:t>
                                      </w:r>
                                      <w:r>
                                        <w:rPr>
                                          <w:rFonts w:ascii="Times New Roman"/>
                                          <w:spacing w:val="-2"/>
                                          <w:w w:val="95"/>
                                          <w:sz w:val="15"/>
                                          <w:u w:val="single" w:color="000000"/>
                                        </w:rPr>
                                        <w:t>LACER</w:t>
                                      </w:r>
                                      <w:r>
                                        <w:rPr>
                                          <w:rFonts w:ascii="Times New Roman"/>
                                          <w:spacing w:val="-24"/>
                                          <w:w w:val="95"/>
                                          <w:sz w:val="15"/>
                                          <w:u w:val="single" w:color="000000"/>
                                        </w:rPr>
                                        <w:t xml:space="preserve"> </w:t>
                                      </w:r>
                                      <w:r>
                                        <w:rPr>
                                          <w:rFonts w:ascii="Times New Roman"/>
                                          <w:w w:val="95"/>
                                          <w:sz w:val="15"/>
                                          <w:u w:val="single" w:color="000000"/>
                                        </w:rPr>
                                        <w:t>(Any</w:t>
                                      </w:r>
                                      <w:r>
                                        <w:rPr>
                                          <w:rFonts w:ascii="Times New Roman"/>
                                          <w:spacing w:val="-23"/>
                                          <w:w w:val="95"/>
                                          <w:sz w:val="15"/>
                                          <w:u w:val="single" w:color="000000"/>
                                        </w:rPr>
                                        <w:t xml:space="preserve"> </w:t>
                                      </w:r>
                                      <w:r>
                                        <w:rPr>
                                          <w:rFonts w:ascii="Times New Roman"/>
                                          <w:w w:val="95"/>
                                          <w:sz w:val="15"/>
                                          <w:u w:val="single" w:color="000000"/>
                                        </w:rPr>
                                        <w:t>Of</w:t>
                                      </w:r>
                                      <w:r>
                                        <w:rPr>
                                          <w:rFonts w:ascii="Times New Roman"/>
                                          <w:spacing w:val="-24"/>
                                          <w:w w:val="95"/>
                                          <w:sz w:val="15"/>
                                          <w:u w:val="single" w:color="000000"/>
                                        </w:rPr>
                                        <w:t xml:space="preserve"> </w:t>
                                      </w:r>
                                      <w:r>
                                        <w:rPr>
                                          <w:rFonts w:ascii="Times New Roman"/>
                                          <w:w w:val="95"/>
                                          <w:sz w:val="15"/>
                                          <w:u w:val="single" w:color="000000"/>
                                        </w:rPr>
                                        <w:t>The</w:t>
                                      </w:r>
                                      <w:r>
                                        <w:rPr>
                                          <w:rFonts w:ascii="Times New Roman"/>
                                          <w:spacing w:val="-23"/>
                                          <w:w w:val="95"/>
                                          <w:sz w:val="15"/>
                                          <w:u w:val="single" w:color="000000"/>
                                        </w:rPr>
                                        <w:t xml:space="preserve"> </w:t>
                                      </w:r>
                                      <w:r>
                                        <w:rPr>
                                          <w:rFonts w:ascii="Times New Roman"/>
                                          <w:w w:val="95"/>
                                          <w:sz w:val="15"/>
                                          <w:u w:val="single" w:color="000000"/>
                                        </w:rPr>
                                        <w:t>Following</w:t>
                                      </w:r>
                                      <w:r>
                                        <w:rPr>
                                          <w:rFonts w:ascii="Times New Roman"/>
                                          <w:w w:val="95"/>
                                          <w:sz w:val="15"/>
                                        </w:rPr>
                                        <w:t>)</w:t>
                                      </w:r>
                                      <w:r>
                                        <w:rPr>
                                          <w:rFonts w:ascii="Times New Roman"/>
                                          <w:spacing w:val="30"/>
                                          <w:w w:val="94"/>
                                          <w:sz w:val="15"/>
                                        </w:rPr>
                                        <w:t xml:space="preserve"> </w:t>
                                      </w:r>
                                      <w:r>
                                        <w:rPr>
                                          <w:rFonts w:ascii="Times New Roman"/>
                                          <w:spacing w:val="-2"/>
                                          <w:sz w:val="15"/>
                                        </w:rPr>
                                        <w:t>CL</w:t>
                                      </w:r>
                                      <w:r>
                                        <w:rPr>
                                          <w:rFonts w:ascii="Times New Roman"/>
                                          <w:spacing w:val="-1"/>
                                          <w:sz w:val="15"/>
                                        </w:rPr>
                                        <w:t>M</w:t>
                                      </w:r>
                                      <w:r>
                                        <w:rPr>
                                          <w:rFonts w:ascii="Times New Roman"/>
                                          <w:spacing w:val="-13"/>
                                          <w:sz w:val="15"/>
                                        </w:rPr>
                                        <w:t xml:space="preserve"> </w:t>
                                      </w:r>
                                      <w:r>
                                        <w:rPr>
                                          <w:rFonts w:ascii="Calibri"/>
                                          <w:sz w:val="15"/>
                                        </w:rPr>
                                        <w:t>80</w:t>
                                      </w:r>
                                      <w:r>
                                        <w:rPr>
                                          <w:rFonts w:ascii="Calibri"/>
                                          <w:spacing w:val="-8"/>
                                          <w:sz w:val="15"/>
                                        </w:rPr>
                                        <w:t xml:space="preserve"> </w:t>
                                      </w:r>
                                      <w:r>
                                        <w:rPr>
                                          <w:rFonts w:ascii="Calibri"/>
                                          <w:sz w:val="15"/>
                                        </w:rPr>
                                        <w:t>-</w:t>
                                      </w:r>
                                      <w:r>
                                        <w:rPr>
                                          <w:rFonts w:ascii="Calibri"/>
                                          <w:spacing w:val="-10"/>
                                          <w:sz w:val="15"/>
                                        </w:rPr>
                                        <w:t xml:space="preserve"> </w:t>
                                      </w:r>
                                      <w:r>
                                        <w:rPr>
                                          <w:rFonts w:ascii="Calibri"/>
                                          <w:sz w:val="15"/>
                                        </w:rPr>
                                        <w:t>120</w:t>
                                      </w:r>
                                      <w:r>
                                        <w:rPr>
                                          <w:rFonts w:ascii="Calibri"/>
                                          <w:spacing w:val="-8"/>
                                          <w:sz w:val="15"/>
                                        </w:rPr>
                                        <w:t xml:space="preserve"> </w:t>
                                      </w:r>
                                      <w:r>
                                        <w:rPr>
                                          <w:rFonts w:ascii="Calibri"/>
                                          <w:spacing w:val="-1"/>
                                          <w:sz w:val="15"/>
                                        </w:rPr>
                                        <w:t>(Before</w:t>
                                      </w:r>
                                      <w:r>
                                        <w:rPr>
                                          <w:rFonts w:ascii="Calibri"/>
                                          <w:spacing w:val="-10"/>
                                          <w:sz w:val="15"/>
                                        </w:rPr>
                                        <w:t xml:space="preserve"> </w:t>
                                      </w:r>
                                      <w:r>
                                        <w:rPr>
                                          <w:rFonts w:ascii="Calibri"/>
                                          <w:spacing w:val="-1"/>
                                          <w:sz w:val="15"/>
                                        </w:rPr>
                                        <w:t>Spring</w:t>
                                      </w:r>
                                      <w:r>
                                        <w:rPr>
                                          <w:rFonts w:ascii="Calibri"/>
                                          <w:spacing w:val="-8"/>
                                          <w:sz w:val="15"/>
                                        </w:rPr>
                                        <w:t xml:space="preserve"> </w:t>
                                      </w:r>
                                      <w:r>
                                        <w:rPr>
                                          <w:rFonts w:ascii="Calibri"/>
                                          <w:spacing w:val="-1"/>
                                          <w:sz w:val="15"/>
                                        </w:rPr>
                                        <w:t>2019)</w:t>
                                      </w:r>
                                      <w:r>
                                        <w:rPr>
                                          <w:rFonts w:ascii="Calibri"/>
                                          <w:spacing w:val="27"/>
                                          <w:sz w:val="15"/>
                                        </w:rPr>
                                        <w:t xml:space="preserve"> </w:t>
                                      </w:r>
                                      <w:r>
                                        <w:rPr>
                                          <w:rFonts w:ascii="Times New Roman"/>
                                          <w:sz w:val="15"/>
                                        </w:rPr>
                                        <w:t>AAF</w:t>
                                      </w:r>
                                      <w:r>
                                        <w:rPr>
                                          <w:rFonts w:ascii="Times New Roman"/>
                                          <w:spacing w:val="-14"/>
                                          <w:sz w:val="15"/>
                                        </w:rPr>
                                        <w:t xml:space="preserve"> </w:t>
                                      </w:r>
                                      <w:r>
                                        <w:rPr>
                                          <w:rFonts w:ascii="Calibri"/>
                                          <w:sz w:val="15"/>
                                        </w:rPr>
                                        <w:t>276</w:t>
                                      </w:r>
                                      <w:r>
                                        <w:rPr>
                                          <w:rFonts w:ascii="Calibri"/>
                                          <w:spacing w:val="-9"/>
                                          <w:sz w:val="15"/>
                                        </w:rPr>
                                        <w:t xml:space="preserve"> </w:t>
                                      </w:r>
                                      <w:r>
                                        <w:rPr>
                                          <w:rFonts w:ascii="Calibri"/>
                                          <w:sz w:val="15"/>
                                        </w:rPr>
                                        <w:t>-</w:t>
                                      </w:r>
                                      <w:r>
                                        <w:rPr>
                                          <w:rFonts w:ascii="Calibri"/>
                                          <w:spacing w:val="-10"/>
                                          <w:sz w:val="15"/>
                                        </w:rPr>
                                        <w:t xml:space="preserve"> </w:t>
                                      </w:r>
                                      <w:r>
                                        <w:rPr>
                                          <w:rFonts w:ascii="Calibri"/>
                                          <w:sz w:val="15"/>
                                        </w:rPr>
                                        <w:t>300</w:t>
                                      </w:r>
                                      <w:r>
                                        <w:rPr>
                                          <w:rFonts w:ascii="Calibri"/>
                                          <w:spacing w:val="-8"/>
                                          <w:sz w:val="15"/>
                                        </w:rPr>
                                        <w:t xml:space="preserve"> </w:t>
                                      </w:r>
                                      <w:r>
                                        <w:rPr>
                                          <w:rFonts w:ascii="Calibri"/>
                                          <w:spacing w:val="-1"/>
                                          <w:sz w:val="15"/>
                                        </w:rPr>
                                        <w:t>(Beginning</w:t>
                                      </w:r>
                                      <w:r>
                                        <w:rPr>
                                          <w:rFonts w:ascii="Calibri"/>
                                          <w:spacing w:val="-9"/>
                                          <w:sz w:val="15"/>
                                        </w:rPr>
                                        <w:t xml:space="preserve"> </w:t>
                                      </w:r>
                                      <w:r>
                                        <w:rPr>
                                          <w:rFonts w:ascii="Calibri"/>
                                          <w:spacing w:val="-1"/>
                                          <w:sz w:val="15"/>
                                        </w:rPr>
                                        <w:t>Spring</w:t>
                                      </w:r>
                                      <w:r>
                                        <w:rPr>
                                          <w:rFonts w:ascii="Calibri"/>
                                          <w:spacing w:val="-9"/>
                                          <w:sz w:val="15"/>
                                        </w:rPr>
                                        <w:t xml:space="preserve"> </w:t>
                                      </w:r>
                                      <w:r>
                                        <w:rPr>
                                          <w:rFonts w:ascii="Calibri"/>
                                          <w:sz w:val="15"/>
                                        </w:rPr>
                                        <w:t>2019)</w:t>
                                      </w:r>
                                      <w:r>
                                        <w:rPr>
                                          <w:rFonts w:ascii="Calibri"/>
                                          <w:spacing w:val="21"/>
                                          <w:sz w:val="15"/>
                                        </w:rPr>
                                        <w:t xml:space="preserve"> </w:t>
                                      </w:r>
                                      <w:r>
                                        <w:rPr>
                                          <w:rFonts w:ascii="Calibri"/>
                                          <w:spacing w:val="-1"/>
                                          <w:sz w:val="15"/>
                                        </w:rPr>
                                        <w:t>Students must</w:t>
                                      </w:r>
                                      <w:r>
                                        <w:rPr>
                                          <w:rFonts w:ascii="Calibri"/>
                                          <w:sz w:val="15"/>
                                        </w:rPr>
                                        <w:t xml:space="preserve"> </w:t>
                                      </w:r>
                                      <w:r>
                                        <w:rPr>
                                          <w:rFonts w:ascii="Calibri"/>
                                          <w:spacing w:val="-1"/>
                                          <w:sz w:val="15"/>
                                        </w:rPr>
                                        <w:t>request</w:t>
                                      </w:r>
                                      <w:r>
                                        <w:rPr>
                                          <w:rFonts w:ascii="Calibri"/>
                                          <w:sz w:val="15"/>
                                        </w:rPr>
                                        <w:t xml:space="preserve"> the</w:t>
                                      </w:r>
                                      <w:r>
                                        <w:rPr>
                                          <w:rFonts w:ascii="Calibri"/>
                                          <w:spacing w:val="-3"/>
                                          <w:sz w:val="15"/>
                                        </w:rPr>
                                        <w:t xml:space="preserve"> </w:t>
                                      </w:r>
                                      <w:r>
                                        <w:rPr>
                                          <w:rFonts w:ascii="Calibri"/>
                                          <w:sz w:val="15"/>
                                        </w:rPr>
                                        <w:t>AAF</w:t>
                                      </w:r>
                                      <w:r>
                                        <w:rPr>
                                          <w:rFonts w:ascii="Calibri"/>
                                          <w:spacing w:val="1"/>
                                          <w:sz w:val="15"/>
                                        </w:rPr>
                                        <w:t xml:space="preserve"> </w:t>
                                      </w:r>
                                      <w:r>
                                        <w:rPr>
                                          <w:rFonts w:ascii="Calibri"/>
                                          <w:spacing w:val="-1"/>
                                          <w:sz w:val="15"/>
                                        </w:rPr>
                                        <w:t>test.</w:t>
                                      </w:r>
                                    </w:p>
                                    <w:p w14:paraId="4BB0ED29" w14:textId="77777777" w:rsidR="00AA5BC8" w:rsidRDefault="00AA5BC8" w:rsidP="00AA5BC8">
                                      <w:pPr>
                                        <w:spacing w:before="7"/>
                                        <w:ind w:left="19"/>
                                        <w:jc w:val="center"/>
                                        <w:rPr>
                                          <w:rFonts w:ascii="Calibri" w:eastAsia="Calibri" w:hAnsi="Calibri" w:cs="Calibri"/>
                                          <w:sz w:val="15"/>
                                          <w:szCs w:val="15"/>
                                        </w:rPr>
                                      </w:pPr>
                                      <w:r>
                                        <w:rPr>
                                          <w:rFonts w:ascii="Calibri"/>
                                          <w:spacing w:val="-1"/>
                                          <w:sz w:val="15"/>
                                        </w:rPr>
                                        <w:t xml:space="preserve">Contact </w:t>
                                      </w:r>
                                      <w:r>
                                        <w:rPr>
                                          <w:rFonts w:ascii="Calibri"/>
                                          <w:sz w:val="15"/>
                                        </w:rPr>
                                        <w:t>the</w:t>
                                      </w:r>
                                      <w:r>
                                        <w:rPr>
                                          <w:rFonts w:ascii="Calibri"/>
                                          <w:spacing w:val="-3"/>
                                          <w:sz w:val="15"/>
                                        </w:rPr>
                                        <w:t xml:space="preserve"> </w:t>
                                      </w:r>
                                      <w:r>
                                        <w:rPr>
                                          <w:rFonts w:ascii="Calibri"/>
                                          <w:spacing w:val="-1"/>
                                          <w:sz w:val="15"/>
                                        </w:rPr>
                                        <w:t>Testing Center for details.</w:t>
                                      </w:r>
                                    </w:p>
                                  </w:txbxContent>
                                </wps:txbx>
                                <wps:bodyPr rot="0" vert="horz" wrap="square" lIns="0" tIns="0" rIns="0" bIns="0" anchor="t" anchorCtr="0" upright="1">
                                  <a:noAutofit/>
                                </wps:bodyPr>
                              </wps:wsp>
                            </wpg:grpSp>
                          </wpg:wgp>
                        </a:graphicData>
                      </a:graphic>
                    </wp:inline>
                  </w:drawing>
                </mc:Choice>
                <mc:Fallback>
                  <w:pict>
                    <v:group w14:anchorId="51ACDFCB" id="Group 41" o:spid="_x0000_s1029" style="width:690pt;height:234.75pt;mso-position-horizontal-relative:char;mso-position-vertical-relative:line" coordorigin="7,7" coordsize="1366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">
                      <v:group id="Group 38" o:spid="_x0000_s1030" style="position:absolute;left:7;top:7;width:2;height:3106" coordorigin="7,7" coordsize="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9" o:spid="_x0000_s1031" style="position:absolute;left:7;top:7;width:2;height:3106;visibility:visible;mso-wrap-style:square;v-text-anchor:top" coordsize="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" path="m,l,3106e" filled="f" strokeweight=".7pt">
                          <v:path arrowok="t" o:connecttype="custom" o:connectlocs="0,7;0,3113" o:connectangles="0,0"/>
                        </v:shape>
                      </v:group>
                      <v:group id="Group 40" o:spid="_x0000_s1032" style="position:absolute;left:2738;top:19;width:2;height:3094" coordorigin="2738,19" coordsize="2,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3" style="position:absolute;left:2738;top:19;width:2;height:3094;visibility:visible;mso-wrap-style:square;v-text-anchor:top" coordsize="2,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" path="m,l,3094e" filled="f" strokeweight=".7pt">
                          <v:path arrowok="t" o:connecttype="custom" o:connectlocs="0,19;0,3113" o:connectangles="0,0"/>
                        </v:shape>
                      </v:group>
                      <v:group id="Group 42" o:spid="_x0000_s1034" style="position:absolute;left:5469;top:19;width:2;height:3094" coordorigin="5469,19" coordsize="2,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3" o:spid="_x0000_s1035" style="position:absolute;left:5469;top:19;width:2;height:3094;visibility:visible;mso-wrap-style:square;v-text-anchor:top" coordsize="2,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" path="m,l,3094e" filled="f" strokeweight=".7pt">
                          <v:path arrowok="t" o:connecttype="custom" o:connectlocs="0,19;0,3113" o:connectangles="0,0"/>
                        </v:shape>
                      </v:group>
                      <v:group id="Group 44" o:spid="_x0000_s1036" style="position:absolute;left:8201;top:19;width:2;height:3094" coordorigin="8201,19" coordsize="2,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5" o:spid="_x0000_s1037" style="position:absolute;left:8201;top:19;width:2;height:3094;visibility:visible;mso-wrap-style:square;v-text-anchor:top" coordsize="2,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" path="m,l,3094e" filled="f" strokeweight=".7pt">
                          <v:path arrowok="t" o:connecttype="custom" o:connectlocs="0,19;0,3113" o:connectangles="0,0"/>
                        </v:shape>
                      </v:group>
                      <v:group id="Group 46" o:spid="_x0000_s1038" style="position:absolute;left:10932;top:19;width:2;height:3094" coordorigin="10932,19" coordsize="2,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7" o:spid="_x0000_s1039" style="position:absolute;left:10932;top:19;width:2;height:3094;visibility:visible;mso-wrap-style:square;v-text-anchor:top" coordsize="2,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" path="m,l,3094e" filled="f" strokeweight=".7pt">
                          <v:path arrowok="t" o:connecttype="custom" o:connectlocs="0,19;0,3113" o:connectangles="0,0"/>
                        </v:shape>
                      </v:group>
                      <v:group id="Group 48" o:spid="_x0000_s1040" style="position:absolute;left:13663;top:19;width:2;height:3094" coordorigin="13663,19" coordsize="2,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9" o:spid="_x0000_s1041" style="position:absolute;left:13663;top:19;width:2;height:3094;visibility:visible;mso-wrap-style:square;v-text-anchor:top" coordsize="2,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" path="m,l,3094e" filled="f" strokeweight=".7pt">
                          <v:path arrowok="t" o:connecttype="custom" o:connectlocs="0,19;0,3113" o:connectangles="0,0"/>
                        </v:shape>
                      </v:group>
                      <v:group id="Group 50" o:spid="_x0000_s1042" style="position:absolute;left:13;top:13;width:13656;height:2" coordorigin="13,13" coordsize="13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1" o:spid="_x0000_s1043" style="position:absolute;left:13;top:13;width:13656;height:2;visibility:visible;mso-wrap-style:square;v-text-anchor:top" coordsize="13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" path="m,l13656,e" filled="f" strokeweight=".7pt">
                          <v:path arrowok="t" o:connecttype="custom" o:connectlocs="0,0;13656,0" o:connectangles="0,0"/>
                        </v:shape>
                      </v:group>
                      <v:group id="Group 52" o:spid="_x0000_s1044" style="position:absolute;left:13;top:3107;width:13656;height:2" coordorigin="13,3107" coordsize="13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3" o:spid="_x0000_s1045" style="position:absolute;left:13;top:3107;width:13656;height:2;visibility:visible;mso-wrap-style:square;v-text-anchor:top" coordsize="13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" path="m,l13656,e" filled="f" strokeweight=".7pt">
                          <v:path arrowok="t" o:connecttype="custom" o:connectlocs="0,0;13656,0" o:connectangles="0,0"/>
                        </v:shape>
                      </v:group>
                      <v:group id="Group 54" o:spid="_x0000_s1046" style="position:absolute;left:8053;top:2841;width:389;height:178" coordorigin="8053,2841" coordsize="38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5" o:spid="_x0000_s1047" style="position:absolute;left:8053;top:2841;width:389;height:178;visibility:visible;mso-wrap-style:square;v-text-anchor:top" coordsize="38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" path="m10,178l,154,362,12,358,r31,15l381,34r-9,l10,178xe" fillcolor="#4472c3" stroked="f">
                          <v:path arrowok="t" o:connecttype="custom" o:connectlocs="10,3019;0,2995;362,2853;358,2841;389,2856;381,2875;372,2875;10,3019" o:connectangles="0,0,0,0,0,0,0,0"/>
                        </v:shape>
                        <v:shape id="Freeform 56" o:spid="_x0000_s1048" style="position:absolute;left:8053;top:2841;width:389;height:178;visibility:visible;mso-wrap-style:square;v-text-anchor:top" coordsize="38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" path="m377,46l372,34r9,l377,46xe" fillcolor="#4472c3" stroked="f">
                          <v:path arrowok="t" o:connecttype="custom" o:connectlocs="377,2887;372,2875;381,2875;377,2887" o:connectangles="0,0,0,0"/>
                        </v:shape>
                      </v:group>
                      <v:group id="Group 57" o:spid="_x0000_s1049" style="position:absolute;left:8043;top:2829;width:408;height:197" coordorigin="8043,2829"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8" o:spid="_x0000_s1050"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" path="m364,19l356,r21,10l375,10r-9,9l364,19xe" fillcolor="#2f528e" stroked="f">
                          <v:path arrowok="t" o:connecttype="custom" o:connectlocs="364,2848;356,2829;377,2839;375,2839;366,2848;364,2848" o:connectangles="0,0,0,0,0,0"/>
                        </v:shape>
                        <v:shape id="Freeform 59" o:spid="_x0000_s1051"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" path="m366,19r9,-9l378,17r-8,l366,19xe" fillcolor="#2f528e" stroked="f">
                          <v:path arrowok="t" o:connecttype="custom" o:connectlocs="366,2848;375,2839;378,2846;370,2846;366,2848" o:connectangles="0,0,0,0,0"/>
                        </v:shape>
                        <v:shape id="Freeform 60" o:spid="_x0000_s1052"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" path="m391,31l381,27,375,10r2,l408,24r-14,l391,31xe" fillcolor="#2f528e" stroked="f">
                          <v:path arrowok="t" o:connecttype="custom" o:connectlocs="391,2860;381,2856;375,2839;377,2839;408,2853;394,2853;391,2860" o:connectangles="0,0,0,0,0,0,0"/>
                        </v:shape>
                        <v:shape id="Freeform 61" o:spid="_x0000_s1053"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" path="m369,21r-4,-1l366,19r4,-2l369,21xe" fillcolor="#2f528e" stroked="f">
                          <v:path arrowok="t" o:connecttype="custom" o:connectlocs="369,2850;365,2849;366,2848;370,2846;369,2850" o:connectangles="0,0,0,0,0"/>
                        </v:shape>
                        <v:shape id="Freeform 62" o:spid="_x0000_s1054"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" path="m381,27l369,21r1,-4l378,17r3,10xe" fillcolor="#2f528e" stroked="f">
                          <v:path arrowok="t" o:connecttype="custom" o:connectlocs="381,2856;369,2850;370,2846;378,2846;381,2856" o:connectangles="0,0,0,0,0"/>
                        </v:shape>
                        <v:shape id="Freeform 63" o:spid="_x0000_s1055"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" path="m368,27r-4,-8l366,19r-1,1l369,21r-1,6xe" fillcolor="#2f528e" stroked="f">
                          <v:path arrowok="t" o:connecttype="custom" o:connectlocs="368,2856;364,2848;366,2848;365,2849;369,2850;368,2856" o:connectangles="0,0,0,0,0,0"/>
                        </v:shape>
                        <v:shape id="Freeform 64" o:spid="_x0000_s1056"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" path="m15,197l,164,364,19r4,8l381,27r1,2l37,164r-20,l12,173r8,l22,181r-5,2l24,188r15,l15,197xe" fillcolor="#2f528e" stroked="f">
                          <v:path arrowok="t" o:connecttype="custom" o:connectlocs="15,3026;0,2993;364,2848;368,2856;381,2856;381,2856;382,2858;37,2993;17,2993;12,3002;20,3002;22,3010;17,3012;24,3017;39,3017;15,3026" o:connectangles="0,0,0,0,0,0,0,0,0,0,0,0,0,0,0,0"/>
                        </v:shape>
                        <v:shape id="Freeform 65" o:spid="_x0000_s1057"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" path="m381,27r-13,l369,21r12,6xe" fillcolor="#2f528e" stroked="f">
                          <v:path arrowok="t" o:connecttype="custom" o:connectlocs="381,2856;368,2856;369,2850;381,2856" o:connectangles="0,0,0,0"/>
                        </v:shape>
                        <v:shape id="Freeform 66" o:spid="_x0000_s1058"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" path="m396,34r-5,-3l394,24r2,10xe" fillcolor="#2f528e" stroked="f">
                          <v:path arrowok="t" o:connecttype="custom" o:connectlocs="396,2863;391,2860;394,2853;396,2863" o:connectangles="0,0,0,0"/>
                        </v:shape>
                        <v:shape id="Freeform 67" o:spid="_x0000_s1059"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" path="m404,34r-8,l394,24r14,l404,34xe" fillcolor="#2f528e" stroked="f">
                          <v:path arrowok="t" o:connecttype="custom" o:connectlocs="404,2863;396,2863;394,2853;408,2853;404,2863" o:connectangles="0,0,0,0,0"/>
                        </v:shape>
                        <v:shape id="Freeform 68" o:spid="_x0000_s1060"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" path="m396,56r-4,l386,42r5,-11l396,34r8,l396,56xe" fillcolor="#2f528e" stroked="f">
                          <v:path arrowok="t" o:connecttype="custom" o:connectlocs="396,2885;392,2885;386,2871;391,2860;396,2863;404,2863;396,2885" o:connectangles="0,0,0,0,0,0,0"/>
                        </v:shape>
                        <v:shape id="Freeform 69" o:spid="_x0000_s1061"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" path="m39,188r-15,l22,181,384,39r2,3l382,51r-7,l377,56,39,188xe" fillcolor="#2f528e" stroked="f">
                          <v:path arrowok="t" o:connecttype="custom" o:connectlocs="39,3017;24,3017;22,3010;384,2868;386,2871;382,2880;375,2880;377,2885;39,3017" o:connectangles="0,0,0,0,0,0,0,0,0"/>
                        </v:shape>
                        <v:shape id="Freeform 70" o:spid="_x0000_s1062"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" path="m392,56r-12,l380,55r4,-2l381,52r5,-10l392,56xe" fillcolor="#2f528e" stroked="f">
                          <v:path arrowok="t" o:connecttype="custom" o:connectlocs="392,2885;380,2885;380,2884;384,2882;381,2881;386,2871;392,2885" o:connectangles="0,0,0,0,0,0,0"/>
                        </v:shape>
                        <v:shape id="Freeform 71" o:spid="_x0000_s1063"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" path="m377,56r-2,-5l381,52r-1,3l377,56xe" fillcolor="#2f528e" stroked="f">
                          <v:path arrowok="t" o:connecttype="custom" o:connectlocs="377,2885;375,2880;381,2881;380,2884;377,2885" o:connectangles="0,0,0,0,0"/>
                        </v:shape>
                        <v:shape id="Freeform 72" o:spid="_x0000_s1064"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" path="m381,52r-6,-1l382,51r-1,1xe" fillcolor="#2f528e" stroked="f">
                          <v:path arrowok="t" o:connecttype="custom" o:connectlocs="381,2881;375,2880;382,2880;381,2881" o:connectangles="0,0,0,0"/>
                        </v:shape>
                        <v:shape id="Freeform 73" o:spid="_x0000_s1065"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" path="m380,55r1,-3l384,53r-4,2xe" fillcolor="#2f528e" stroked="f">
                          <v:path arrowok="t" o:connecttype="custom" o:connectlocs="380,2884;381,2881;384,2882;380,2884" o:connectangles="0,0,0,0"/>
                        </v:shape>
                        <v:shape id="Freeform 74" o:spid="_x0000_s1066"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" path="m387,77l377,56r3,-1l380,56r16,l387,77xe" fillcolor="#2f528e" stroked="f">
                          <v:path arrowok="t" o:connecttype="custom" o:connectlocs="387,2906;377,2885;380,2884;380,2885;396,2885;387,2906" o:connectangles="0,0,0,0,0,0"/>
                        </v:shape>
                        <v:shape id="Freeform 75" o:spid="_x0000_s1067"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" path="m12,173r5,-9l19,171r-7,2xe" fillcolor="#2f528e" stroked="f">
                          <v:path arrowok="t" o:connecttype="custom" o:connectlocs="12,3002;17,2993;19,3000;12,3002" o:connectangles="0,0,0,0"/>
                        </v:shape>
                        <v:shape id="Freeform 76" o:spid="_x0000_s1068"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" path="m19,171r-2,-7l37,164r-18,7xe" fillcolor="#2f528e" stroked="f">
                          <v:path arrowok="t" o:connecttype="custom" o:connectlocs="19,3000;17,2993;37,2993;19,3000" o:connectangles="0,0,0,0"/>
                        </v:shape>
                        <v:shape id="Freeform 77" o:spid="_x0000_s1069"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" path="m20,173r-8,l19,171r1,2xe" fillcolor="#2f528e" stroked="f">
                          <v:path arrowok="t" o:connecttype="custom" o:connectlocs="20,3002;12,3002;19,3000;20,3002" o:connectangles="0,0,0,0"/>
                        </v:shape>
                        <v:shape id="Freeform 78" o:spid="_x0000_s1070" style="position:absolute;left:8043;top:2829;width:408;height:197;visibility:visible;mso-wrap-style:square;v-text-anchor:top" coordsize="4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" path="m24,188r-7,-5l22,181r2,7xe" fillcolor="#2f528e" stroked="f">
                          <v:path arrowok="t" o:connecttype="custom" o:connectlocs="24,3017;17,3012;22,3010;24,3017" o:connectangles="0,0,0,0"/>
                        </v:shape>
                      </v:group>
                      <v:group id="Group 79" o:spid="_x0000_s1071" style="position:absolute;left:5581;top:825;width:2528;height:680" coordorigin="5581,825"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0" o:spid="_x0000_s1072" style="position:absolute;left:5581;top:825;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" path="m2525,680l2,680,,677,,3,2,,2525,r2,3l2527,5,12,5,7,12r5,l12,670r-5,l12,675r2515,l2527,677r-2,3xe" fillcolor="#bcbcbc" stroked="f">
                          <v:path arrowok="t" o:connecttype="custom" o:connectlocs="2525,1505;2,1505;0,1502;0,828;2,825;2525,825;2527,828;2527,830;12,830;7,837;12,837;12,1495;7,1495;12,1500;2527,1500;2527,1502;2525,1505" o:connectangles="0,0,0,0,0,0,0,0,0,0,0,0,0,0,0,0,0"/>
                        </v:shape>
                        <v:shape id="Freeform 81" o:spid="_x0000_s1073" style="position:absolute;left:5581;top:825;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" path="m12,12r-5,l12,5r,7xe" fillcolor="#bcbcbc" stroked="f">
                          <v:path arrowok="t" o:connecttype="custom" o:connectlocs="12,837;7,837;12,830;12,837" o:connectangles="0,0,0,0"/>
                        </v:shape>
                        <v:shape id="Freeform 82" o:spid="_x0000_s1074" style="position:absolute;left:5581;top:825;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" path="m2518,12l12,12r,-7l2518,5r,7xe" fillcolor="#bcbcbc" stroked="f">
                          <v:path arrowok="t" o:connecttype="custom" o:connectlocs="2518,837;12,837;12,830;2518,830;2518,837" o:connectangles="0,0,0,0,0"/>
                        </v:shape>
                        <v:shape id="Freeform 83" o:spid="_x0000_s1075" style="position:absolute;left:5581;top:825;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" path="m2518,675r,-670l2522,12r5,l2527,670r-5,l2518,675xe" fillcolor="#bcbcbc" stroked="f">
                          <v:path arrowok="t" o:connecttype="custom" o:connectlocs="2518,1500;2518,830;2522,837;2527,837;2527,1495;2522,1495;2518,1500" o:connectangles="0,0,0,0,0,0,0"/>
                        </v:shape>
                        <v:shape id="Freeform 84" o:spid="_x0000_s1076" style="position:absolute;left:5581;top:825;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" path="m2527,12r-5,l2518,5r9,l2527,12xe" fillcolor="#bcbcbc" stroked="f">
                          <v:path arrowok="t" o:connecttype="custom" o:connectlocs="2527,837;2522,837;2518,830;2527,830;2527,837" o:connectangles="0,0,0,0,0"/>
                        </v:shape>
                        <v:shape id="Freeform 85" o:spid="_x0000_s1077" style="position:absolute;left:5581;top:825;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" path="m12,675l7,670r5,l12,675xe" fillcolor="#bcbcbc" stroked="f">
                          <v:path arrowok="t" o:connecttype="custom" o:connectlocs="12,1500;7,1495;12,1495;12,1500" o:connectangles="0,0,0,0"/>
                        </v:shape>
                        <v:shape id="Freeform 86" o:spid="_x0000_s1078" style="position:absolute;left:5581;top:825;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" path="m2518,675l12,675r,-5l2518,670r,5xe" fillcolor="#bcbcbc" stroked="f">
                          <v:path arrowok="t" o:connecttype="custom" o:connectlocs="2518,1500;12,1500;12,1495;2518,1495;2518,1500" o:connectangles="0,0,0,0,0"/>
                        </v:shape>
                        <v:shape id="Freeform 87" o:spid="_x0000_s1079" style="position:absolute;left:5581;top:825;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" path="m2527,675r-9,l2522,670r5,l2527,675xe" fillcolor="#bcbcbc" stroked="f">
                          <v:path arrowok="t" o:connecttype="custom" o:connectlocs="2527,1500;2518,1500;2522,1495;2527,1495;2527,1500" o:connectangles="0,0,0,0,0"/>
                        </v:shape>
                      </v:group>
                      <v:group id="Group 88" o:spid="_x0000_s1080" style="position:absolute;left:8312;top:830;width:2528;height:680" coordorigin="8312,830"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9" o:spid="_x0000_s1081" style="position:absolute;left:8312;top:830;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" path="m2525,679l3,679,,677,,3,3,,2525,r2,3l2527,7,12,7,7,12r5,l12,670r-5,l12,675r2515,l2527,677r-2,2xe" fillcolor="#bcbcbc" stroked="f">
                          <v:path arrowok="t" o:connecttype="custom" o:connectlocs="2525,1509;3,1509;0,1507;0,833;3,830;2525,830;2527,833;2527,837;12,837;7,842;12,842;12,1500;7,1500;12,1505;2527,1505;2527,1507;2525,1509" o:connectangles="0,0,0,0,0,0,0,0,0,0,0,0,0,0,0,0,0"/>
                        </v:shape>
                        <v:shape id="Freeform 90" o:spid="_x0000_s1082" style="position:absolute;left:8312;top:830;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" path="m12,12r-5,l12,7r,5xe" fillcolor="#bcbcbc" stroked="f">
                          <v:path arrowok="t" o:connecttype="custom" o:connectlocs="12,842;7,842;12,837;12,842" o:connectangles="0,0,0,0"/>
                        </v:shape>
                        <v:shape id="Freeform 91" o:spid="_x0000_s1083" style="position:absolute;left:8312;top:830;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" path="m2518,12l12,12r,-5l2518,7r,5xe" fillcolor="#bcbcbc" stroked="f">
                          <v:path arrowok="t" o:connecttype="custom" o:connectlocs="2518,842;12,842;12,837;2518,837;2518,842" o:connectangles="0,0,0,0,0"/>
                        </v:shape>
                        <v:shape id="Freeform 92" o:spid="_x0000_s1084" style="position:absolute;left:8312;top:830;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" path="m2518,675r,-668l2523,12r4,l2527,670r-4,l2518,675xe" fillcolor="#bcbcbc" stroked="f">
                          <v:path arrowok="t" o:connecttype="custom" o:connectlocs="2518,1505;2518,837;2523,842;2527,842;2527,1500;2523,1500;2518,1505" o:connectangles="0,0,0,0,0,0,0"/>
                        </v:shape>
                        <v:shape id="Freeform 93" o:spid="_x0000_s1085" style="position:absolute;left:8312;top:830;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" path="m2527,12r-4,l2518,7r9,l2527,12xe" fillcolor="#bcbcbc" stroked="f">
                          <v:path arrowok="t" o:connecttype="custom" o:connectlocs="2527,842;2523,842;2518,837;2527,837;2527,842" o:connectangles="0,0,0,0,0"/>
                        </v:shape>
                        <v:shape id="Freeform 94" o:spid="_x0000_s1086" style="position:absolute;left:8312;top:830;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" path="m12,675l7,670r5,l12,675xe" fillcolor="#bcbcbc" stroked="f">
                          <v:path arrowok="t" o:connecttype="custom" o:connectlocs="12,1505;7,1500;12,1500;12,1505" o:connectangles="0,0,0,0"/>
                        </v:shape>
                        <v:shape id="Freeform 95" o:spid="_x0000_s1087" style="position:absolute;left:8312;top:830;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" path="m2518,675l12,675r,-5l2518,670r,5xe" fillcolor="#bcbcbc" stroked="f">
                          <v:path arrowok="t" o:connecttype="custom" o:connectlocs="2518,1505;12,1505;12,1500;2518,1500;2518,1505" o:connectangles="0,0,0,0,0"/>
                        </v:shape>
                        <v:shape id="Freeform 96" o:spid="_x0000_s1088" style="position:absolute;left:8312;top:830;width:2528;height:680;visibility:visible;mso-wrap-style:square;v-text-anchor:top" coordsize="252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" path="m2527,675r-9,l2523,670r4,l2527,675xe" fillcolor="#bcbcbc" stroked="f">
                          <v:path arrowok="t" o:connecttype="custom" o:connectlocs="2527,1505;2518,1505;2523,1500;2527,1500;2527,1505" o:connectangles="0,0,0,0,0"/>
                        </v:shape>
                      </v:group>
                      <v:group id="Group 97" o:spid="_x0000_s1089" style="position:absolute;left:7;top:13;width:13656;height:3254" coordorigin="7,13" coordsize="13656,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8" o:spid="_x0000_s1090" style="position:absolute;left:10998;top:835;width:2528;height:684;visibility:visible;mso-wrap-style:square;v-text-anchor:top" coordsize="25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" path="m2525,684l2,684,,682,,2,2,,2525,r2,2l2527,7,12,7,5,12r7,l12,672r-7,l12,677r2515,l2527,682r-2,2xe" fillcolor="#bcbcbc" stroked="f">
                          <v:path arrowok="t" o:connecttype="custom" o:connectlocs="2525,1519;2,1519;0,1517;0,837;2,835;2525,835;2527,837;2527,842;12,842;5,847;12,847;12,1507;5,1507;12,1512;2527,1512;2527,1517;2525,1519" o:connectangles="0,0,0,0,0,0,0,0,0,0,0,0,0,0,0,0,0"/>
                        </v:shape>
                        <v:shape id="Freeform 99" o:spid="_x0000_s1091" style="position:absolute;left:10998;top:835;width:2528;height:684;visibility:visible;mso-wrap-style:square;v-text-anchor:top" coordsize="25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" path="m12,12r-7,l12,7r,5xe" fillcolor="#bcbcbc" stroked="f">
                          <v:path arrowok="t" o:connecttype="custom" o:connectlocs="12,847;5,847;12,842;12,847" o:connectangles="0,0,0,0"/>
                        </v:shape>
                        <v:shape id="Freeform 100" o:spid="_x0000_s1092" style="position:absolute;left:10998;top:835;width:2528;height:684;visibility:visible;mso-wrap-style:square;v-text-anchor:top" coordsize="25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" path="m2517,12l12,12r,-5l2517,7r,5xe" fillcolor="#bcbcbc" stroked="f">
                          <v:path arrowok="t" o:connecttype="custom" o:connectlocs="2517,847;12,847;12,842;2517,842;2517,847" o:connectangles="0,0,0,0,0"/>
                        </v:shape>
                        <v:shape id="Freeform 101" o:spid="_x0000_s1093" style="position:absolute;left:10998;top:835;width:2528;height:684;visibility:visible;mso-wrap-style:square;v-text-anchor:top" coordsize="25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" path="m2517,677r,-670l2522,12r5,l2527,672r-5,l2517,677xe" fillcolor="#bcbcbc" stroked="f">
                          <v:path arrowok="t" o:connecttype="custom" o:connectlocs="2517,1512;2517,842;2522,847;2527,847;2527,1507;2522,1507;2517,1512" o:connectangles="0,0,0,0,0,0,0"/>
                        </v:shape>
                        <v:shape id="Freeform 102" o:spid="_x0000_s1094" style="position:absolute;left:10998;top:835;width:2528;height:684;visibility:visible;mso-wrap-style:square;v-text-anchor:top" coordsize="25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" path="m2527,12r-5,l2517,7r10,l2527,12xe" fillcolor="#bcbcbc" stroked="f">
                          <v:path arrowok="t" o:connecttype="custom" o:connectlocs="2527,847;2522,847;2517,842;2527,842;2527,847" o:connectangles="0,0,0,0,0"/>
                        </v:shape>
                        <v:shape id="Freeform 103" o:spid="_x0000_s1095" style="position:absolute;left:10998;top:835;width:2528;height:684;visibility:visible;mso-wrap-style:square;v-text-anchor:top" coordsize="25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" path="m12,677l5,672r7,l12,677xe" fillcolor="#bcbcbc" stroked="f">
                          <v:path arrowok="t" o:connecttype="custom" o:connectlocs="12,1512;5,1507;12,1507;12,1512" o:connectangles="0,0,0,0"/>
                        </v:shape>
                        <v:shape id="Freeform 104" o:spid="_x0000_s1096" style="position:absolute;left:10998;top:835;width:2528;height:684;visibility:visible;mso-wrap-style:square;v-text-anchor:top" coordsize="25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" path="m2517,677l12,677r,-5l2517,672r,5xe" fillcolor="#bcbcbc" stroked="f">
                          <v:path arrowok="t" o:connecttype="custom" o:connectlocs="2517,1512;12,1512;12,1507;2517,1507;2517,1512" o:connectangles="0,0,0,0,0"/>
                        </v:shape>
                        <v:shape id="Freeform 105" o:spid="_x0000_s1097" style="position:absolute;left:10998;top:835;width:2528;height:684;visibility:visible;mso-wrap-style:square;v-text-anchor:top" coordsize="25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" path="m2527,677r-10,l2522,672r5,l2527,677xe" fillcolor="#bcbcbc" stroked="f">
                          <v:path arrowok="t" o:connecttype="custom" o:connectlocs="2527,1512;2517,1512;2522,1507;2527,1507;2527,1512" o:connectangles="0,0,0,0,0"/>
                        </v:shape>
                        <v:shape id="Text Box 106" o:spid="_x0000_s1098" type="#_x0000_t202" style="position:absolute;left:7;top:13;width:2732;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FD1D348" w14:textId="77777777" w:rsidR="00AA5BC8" w:rsidRPr="00BE0F20" w:rsidRDefault="00AA5BC8" w:rsidP="00AA5BC8">
                                <w:pPr>
                                  <w:spacing w:line="259" w:lineRule="auto"/>
                                  <w:ind w:left="291" w:right="278" w:firstLine="4"/>
                                  <w:jc w:val="center"/>
                                  <w:rPr>
                                    <w:rFonts w:ascii="Calibri" w:eastAsia="Calibri" w:hAnsi="Calibri" w:cs="Calibri"/>
                                    <w:color w:val="4F81BD" w:themeColor="accent1"/>
                                  </w:rPr>
                                </w:pPr>
                                <w:r w:rsidRPr="00BE0F20">
                                  <w:rPr>
                                    <w:rFonts w:ascii="Calibri"/>
                                    <w:color w:val="4F81BD" w:themeColor="accent1"/>
                                    <w:spacing w:val="-1"/>
                                  </w:rPr>
                                  <w:t>You</w:t>
                                </w:r>
                                <w:r w:rsidRPr="00BE0F20">
                                  <w:rPr>
                                    <w:rFonts w:ascii="Calibri"/>
                                    <w:color w:val="4F81BD" w:themeColor="accent1"/>
                                    <w:spacing w:val="-6"/>
                                  </w:rPr>
                                  <w:t xml:space="preserve"> </w:t>
                                </w:r>
                                <w:r w:rsidRPr="00BE0F20">
                                  <w:rPr>
                                    <w:rFonts w:ascii="Calibri"/>
                                    <w:color w:val="4F81BD" w:themeColor="accent1"/>
                                  </w:rPr>
                                  <w:t>Can</w:t>
                                </w:r>
                                <w:r w:rsidRPr="00BE0F20">
                                  <w:rPr>
                                    <w:rFonts w:ascii="Calibri"/>
                                    <w:color w:val="4F81BD" w:themeColor="accent1"/>
                                    <w:spacing w:val="-6"/>
                                  </w:rPr>
                                  <w:t xml:space="preserve"> </w:t>
                                </w:r>
                                <w:r w:rsidRPr="00BE0F20">
                                  <w:rPr>
                                    <w:rFonts w:ascii="Calibri"/>
                                    <w:color w:val="4F81BD" w:themeColor="accent1"/>
                                  </w:rPr>
                                  <w:t>Register</w:t>
                                </w:r>
                                <w:r w:rsidRPr="00BE0F20">
                                  <w:rPr>
                                    <w:rFonts w:ascii="Calibri"/>
                                    <w:color w:val="4F81BD" w:themeColor="accent1"/>
                                    <w:spacing w:val="-6"/>
                                  </w:rPr>
                                  <w:t xml:space="preserve"> </w:t>
                                </w:r>
                                <w:r w:rsidRPr="00BE0F20">
                                  <w:rPr>
                                    <w:rFonts w:ascii="Calibri"/>
                                    <w:color w:val="4F81BD" w:themeColor="accent1"/>
                                  </w:rPr>
                                  <w:t>For</w:t>
                                </w:r>
                                <w:r w:rsidRPr="00BE0F20">
                                  <w:rPr>
                                    <w:rFonts w:ascii="Calibri"/>
                                    <w:color w:val="4F81BD" w:themeColor="accent1"/>
                                    <w:spacing w:val="25"/>
                                    <w:w w:val="99"/>
                                  </w:rPr>
                                  <w:t xml:space="preserve"> </w:t>
                                </w:r>
                                <w:r w:rsidRPr="00BE0F20">
                                  <w:rPr>
                                    <w:rFonts w:ascii="Calibri"/>
                                    <w:color w:val="4F81BD" w:themeColor="accent1"/>
                                    <w:spacing w:val="-1"/>
                                  </w:rPr>
                                  <w:t>MTH</w:t>
                                </w:r>
                                <w:r w:rsidRPr="00BE0F20">
                                  <w:rPr>
                                    <w:rFonts w:ascii="Calibri"/>
                                    <w:color w:val="4F81BD" w:themeColor="accent1"/>
                                    <w:spacing w:val="-6"/>
                                  </w:rPr>
                                  <w:t xml:space="preserve"> </w:t>
                                </w:r>
                                <w:r w:rsidRPr="00BE0F20">
                                  <w:rPr>
                                    <w:rFonts w:ascii="Calibri"/>
                                    <w:color w:val="4F81BD" w:themeColor="accent1"/>
                                  </w:rPr>
                                  <w:t>100</w:t>
                                </w:r>
                                <w:r w:rsidRPr="00BE0F20">
                                  <w:rPr>
                                    <w:rFonts w:ascii="Calibri"/>
                                    <w:color w:val="4F81BD" w:themeColor="accent1"/>
                                    <w:spacing w:val="-6"/>
                                  </w:rPr>
                                  <w:t xml:space="preserve"> </w:t>
                                </w:r>
                                <w:r w:rsidRPr="00BE0F20">
                                  <w:rPr>
                                    <w:rFonts w:ascii="Calibri"/>
                                    <w:color w:val="4F81BD" w:themeColor="accent1"/>
                                  </w:rPr>
                                  <w:t>With</w:t>
                                </w:r>
                                <w:r w:rsidRPr="00BE0F20">
                                  <w:rPr>
                                    <w:rFonts w:ascii="Calibri"/>
                                    <w:color w:val="4F81BD" w:themeColor="accent1"/>
                                    <w:spacing w:val="-6"/>
                                  </w:rPr>
                                  <w:t xml:space="preserve"> </w:t>
                                </w:r>
                                <w:r w:rsidRPr="00BE0F20">
                                  <w:rPr>
                                    <w:rFonts w:ascii="Calibri"/>
                                    <w:color w:val="4F81BD" w:themeColor="accent1"/>
                                    <w:spacing w:val="-1"/>
                                  </w:rPr>
                                  <w:t>MTH</w:t>
                                </w:r>
                                <w:r w:rsidRPr="00BE0F20">
                                  <w:rPr>
                                    <w:rFonts w:ascii="Calibri"/>
                                    <w:color w:val="4F81BD" w:themeColor="accent1"/>
                                    <w:spacing w:val="-4"/>
                                  </w:rPr>
                                  <w:t xml:space="preserve"> </w:t>
                                </w:r>
                                <w:r w:rsidRPr="00BE0F20">
                                  <w:rPr>
                                    <w:rFonts w:ascii="Calibri"/>
                                    <w:color w:val="4F81BD" w:themeColor="accent1"/>
                                    <w:spacing w:val="-1"/>
                                  </w:rPr>
                                  <w:t>099</w:t>
                                </w:r>
                              </w:p>
                              <w:p w14:paraId="2FA37149" w14:textId="77777777" w:rsidR="00AA5BC8" w:rsidRPr="00BE0F20" w:rsidRDefault="00AA5BC8" w:rsidP="00AA5BC8">
                                <w:pPr>
                                  <w:spacing w:line="229" w:lineRule="exact"/>
                                  <w:ind w:left="12"/>
                                  <w:jc w:val="center"/>
                                  <w:rPr>
                                    <w:rFonts w:ascii="Calibri" w:eastAsia="Calibri" w:hAnsi="Calibri" w:cs="Calibri"/>
                                    <w:color w:val="4F81BD" w:themeColor="accent1"/>
                                    <w:sz w:val="19"/>
                                    <w:szCs w:val="19"/>
                                  </w:rPr>
                                </w:pPr>
                                <w:r w:rsidRPr="00BE0F20">
                                  <w:rPr>
                                    <w:rFonts w:ascii="Calibri"/>
                                    <w:color w:val="4F81BD" w:themeColor="accent1"/>
                                    <w:sz w:val="19"/>
                                  </w:rPr>
                                  <w:t>if</w:t>
                                </w:r>
                                <w:r w:rsidRPr="00BE0F20">
                                  <w:rPr>
                                    <w:rFonts w:ascii="Calibri"/>
                                    <w:color w:val="4F81BD" w:themeColor="accent1"/>
                                    <w:spacing w:val="-4"/>
                                    <w:sz w:val="19"/>
                                  </w:rPr>
                                  <w:t xml:space="preserve"> </w:t>
                                </w:r>
                                <w:r w:rsidRPr="00BE0F20">
                                  <w:rPr>
                                    <w:rFonts w:ascii="Calibri"/>
                                    <w:color w:val="4F81BD" w:themeColor="accent1"/>
                                    <w:sz w:val="19"/>
                                  </w:rPr>
                                  <w:t>you</w:t>
                                </w:r>
                                <w:r w:rsidRPr="00BE0F20">
                                  <w:rPr>
                                    <w:rFonts w:ascii="Calibri"/>
                                    <w:color w:val="4F81BD" w:themeColor="accent1"/>
                                    <w:spacing w:val="-1"/>
                                    <w:sz w:val="19"/>
                                  </w:rPr>
                                  <w:t xml:space="preserve"> </w:t>
                                </w:r>
                                <w:r w:rsidRPr="00BE0F20">
                                  <w:rPr>
                                    <w:rFonts w:ascii="Calibri"/>
                                    <w:color w:val="4F81BD" w:themeColor="accent1"/>
                                    <w:sz w:val="19"/>
                                  </w:rPr>
                                  <w:t>have</w:t>
                                </w:r>
                                <w:r w:rsidRPr="00BE0F20">
                                  <w:rPr>
                                    <w:rFonts w:ascii="Calibri"/>
                                    <w:color w:val="4F81BD" w:themeColor="accent1"/>
                                    <w:spacing w:val="-2"/>
                                    <w:sz w:val="19"/>
                                  </w:rPr>
                                  <w:t xml:space="preserve"> </w:t>
                                </w:r>
                                <w:r w:rsidRPr="00BE0F20">
                                  <w:rPr>
                                    <w:rFonts w:ascii="Calibri"/>
                                    <w:color w:val="4F81BD" w:themeColor="accent1"/>
                                    <w:sz w:val="19"/>
                                  </w:rPr>
                                  <w:t>any of</w:t>
                                </w:r>
                                <w:r w:rsidRPr="00BE0F20">
                                  <w:rPr>
                                    <w:rFonts w:ascii="Calibri"/>
                                    <w:color w:val="4F81BD" w:themeColor="accent1"/>
                                    <w:spacing w:val="-3"/>
                                    <w:sz w:val="19"/>
                                  </w:rPr>
                                  <w:t xml:space="preserve"> </w:t>
                                </w:r>
                                <w:r w:rsidRPr="00BE0F20">
                                  <w:rPr>
                                    <w:rFonts w:ascii="Calibri"/>
                                    <w:color w:val="4F81BD" w:themeColor="accent1"/>
                                    <w:sz w:val="19"/>
                                  </w:rPr>
                                  <w:t>these</w:t>
                                </w:r>
                                <w:r w:rsidRPr="00BE0F20">
                                  <w:rPr>
                                    <w:rFonts w:ascii="Calibri"/>
                                    <w:color w:val="4F81BD" w:themeColor="accent1"/>
                                    <w:spacing w:val="-3"/>
                                    <w:sz w:val="19"/>
                                  </w:rPr>
                                  <w:t xml:space="preserve"> </w:t>
                                </w:r>
                                <w:r w:rsidRPr="00BE0F20">
                                  <w:rPr>
                                    <w:rFonts w:ascii="Calibri"/>
                                    <w:color w:val="4F81BD" w:themeColor="accent1"/>
                                    <w:spacing w:val="-1"/>
                                    <w:sz w:val="19"/>
                                  </w:rPr>
                                  <w:t>scores.</w:t>
                                </w:r>
                              </w:p>
                              <w:p w14:paraId="2C3DC860" w14:textId="77777777" w:rsidR="00AA5BC8" w:rsidRPr="00BE0F20" w:rsidRDefault="00AA5BC8" w:rsidP="00AA5BC8">
                                <w:pPr>
                                  <w:spacing w:before="130"/>
                                  <w:ind w:left="11"/>
                                  <w:jc w:val="center"/>
                                  <w:rPr>
                                    <w:rFonts w:ascii="Calibri" w:eastAsia="Calibri" w:hAnsi="Calibri" w:cs="Calibri"/>
                                    <w:color w:val="4F81BD" w:themeColor="accent1"/>
                                    <w:sz w:val="15"/>
                                    <w:szCs w:val="15"/>
                                  </w:rPr>
                                </w:pPr>
                                <w:r w:rsidRPr="00BE0F20">
                                  <w:rPr>
                                    <w:rFonts w:ascii="Calibri"/>
                                    <w:color w:val="4F81BD" w:themeColor="accent1"/>
                                    <w:sz w:val="15"/>
                                  </w:rPr>
                                  <w:t>17</w:t>
                                </w:r>
                                <w:r w:rsidRPr="00BE0F20">
                                  <w:rPr>
                                    <w:rFonts w:ascii="Calibri"/>
                                    <w:color w:val="4F81BD" w:themeColor="accent1"/>
                                    <w:spacing w:val="-1"/>
                                    <w:sz w:val="15"/>
                                  </w:rPr>
                                  <w:t xml:space="preserve"> </w:t>
                                </w:r>
                                <w:r w:rsidRPr="00BE0F20">
                                  <w:rPr>
                                    <w:rFonts w:ascii="Calibri"/>
                                    <w:color w:val="4F81BD" w:themeColor="accent1"/>
                                    <w:sz w:val="15"/>
                                  </w:rPr>
                                  <w:t xml:space="preserve">ACT </w:t>
                                </w:r>
                                <w:r w:rsidRPr="00BE0F20">
                                  <w:rPr>
                                    <w:rFonts w:ascii="Calibri"/>
                                    <w:color w:val="4F81BD" w:themeColor="accent1"/>
                                    <w:spacing w:val="-1"/>
                                    <w:sz w:val="15"/>
                                  </w:rPr>
                                  <w:t>Math Subtest Score</w:t>
                                </w:r>
                              </w:p>
                              <w:p w14:paraId="593CCFF5" w14:textId="77777777" w:rsidR="00AA5BC8" w:rsidRPr="00BE0F20" w:rsidRDefault="00AA5BC8" w:rsidP="00AA5BC8">
                                <w:pPr>
                                  <w:spacing w:before="107"/>
                                  <w:ind w:left="17"/>
                                  <w:jc w:val="center"/>
                                  <w:rPr>
                                    <w:rFonts w:ascii="Times New Roman" w:eastAsia="Times New Roman" w:hAnsi="Times New Roman" w:cs="Times New Roman"/>
                                    <w:color w:val="4F81BD" w:themeColor="accent1"/>
                                    <w:sz w:val="15"/>
                                    <w:szCs w:val="15"/>
                                  </w:rPr>
                                </w:pPr>
                                <w:r w:rsidRPr="00BE0F20">
                                  <w:rPr>
                                    <w:rFonts w:ascii="Times New Roman"/>
                                    <w:color w:val="4F81BD" w:themeColor="accent1"/>
                                    <w:sz w:val="15"/>
                                  </w:rPr>
                                  <w:t>OR</w:t>
                                </w:r>
                              </w:p>
                              <w:p w14:paraId="0D02D5FB" w14:textId="77777777" w:rsidR="00AA5BC8" w:rsidRPr="00BE0F20" w:rsidRDefault="00AA5BC8" w:rsidP="00AA5BC8">
                                <w:pPr>
                                  <w:spacing w:before="117" w:line="256" w:lineRule="auto"/>
                                  <w:ind w:left="61" w:right="36"/>
                                  <w:jc w:val="center"/>
                                  <w:rPr>
                                    <w:rFonts w:ascii="Calibri" w:eastAsia="Calibri" w:hAnsi="Calibri" w:cs="Calibri"/>
                                    <w:color w:val="4F81BD" w:themeColor="accent1"/>
                                    <w:sz w:val="15"/>
                                    <w:szCs w:val="15"/>
                                  </w:rPr>
                                </w:pPr>
                                <w:r w:rsidRPr="00BE0F20">
                                  <w:rPr>
                                    <w:rFonts w:ascii="Calibri"/>
                                    <w:color w:val="4F81BD" w:themeColor="accent1"/>
                                    <w:spacing w:val="-1"/>
                                    <w:sz w:val="15"/>
                                  </w:rPr>
                                  <w:t>High</w:t>
                                </w:r>
                                <w:r w:rsidRPr="00BE0F20">
                                  <w:rPr>
                                    <w:rFonts w:ascii="Calibri"/>
                                    <w:color w:val="4F81BD" w:themeColor="accent1"/>
                                    <w:sz w:val="15"/>
                                  </w:rPr>
                                  <w:t xml:space="preserve"> </w:t>
                                </w:r>
                                <w:r w:rsidRPr="00BE0F20">
                                  <w:rPr>
                                    <w:rFonts w:ascii="Calibri"/>
                                    <w:color w:val="4F81BD" w:themeColor="accent1"/>
                                    <w:spacing w:val="-1"/>
                                    <w:sz w:val="15"/>
                                  </w:rPr>
                                  <w:t>School</w:t>
                                </w:r>
                                <w:r w:rsidRPr="00BE0F20">
                                  <w:rPr>
                                    <w:rFonts w:ascii="Calibri"/>
                                    <w:color w:val="4F81BD" w:themeColor="accent1"/>
                                    <w:spacing w:val="-2"/>
                                    <w:sz w:val="15"/>
                                  </w:rPr>
                                  <w:t xml:space="preserve"> </w:t>
                                </w:r>
                                <w:r w:rsidRPr="00BE0F20">
                                  <w:rPr>
                                    <w:rFonts w:ascii="Calibri"/>
                                    <w:color w:val="4F81BD" w:themeColor="accent1"/>
                                    <w:spacing w:val="-1"/>
                                    <w:sz w:val="15"/>
                                  </w:rPr>
                                  <w:t>Graduating</w:t>
                                </w:r>
                                <w:r w:rsidRPr="00BE0F20">
                                  <w:rPr>
                                    <w:rFonts w:ascii="Calibri"/>
                                    <w:color w:val="4F81BD" w:themeColor="accent1"/>
                                    <w:sz w:val="15"/>
                                  </w:rPr>
                                  <w:t xml:space="preserve"> GPA 2.75 </w:t>
                                </w:r>
                                <w:r w:rsidRPr="00BE0F20">
                                  <w:rPr>
                                    <w:rFonts w:ascii="Calibri"/>
                                    <w:color w:val="4F81BD" w:themeColor="accent1"/>
                                    <w:spacing w:val="-1"/>
                                    <w:sz w:val="15"/>
                                  </w:rPr>
                                  <w:t>or</w:t>
                                </w:r>
                                <w:r w:rsidRPr="00BE0F20">
                                  <w:rPr>
                                    <w:rFonts w:ascii="Calibri"/>
                                    <w:color w:val="4F81BD" w:themeColor="accent1"/>
                                    <w:sz w:val="15"/>
                                  </w:rPr>
                                  <w:t xml:space="preserve"> </w:t>
                                </w:r>
                                <w:r w:rsidRPr="00BE0F20">
                                  <w:rPr>
                                    <w:rFonts w:ascii="Calibri"/>
                                    <w:color w:val="4F81BD" w:themeColor="accent1"/>
                                    <w:spacing w:val="-1"/>
                                    <w:sz w:val="15"/>
                                  </w:rPr>
                                  <w:t>higher</w:t>
                                </w:r>
                                <w:r w:rsidRPr="00BE0F20">
                                  <w:rPr>
                                    <w:rFonts w:ascii="Calibri"/>
                                    <w:color w:val="4F81BD" w:themeColor="accent1"/>
                                    <w:sz w:val="15"/>
                                  </w:rPr>
                                  <w:t xml:space="preserve"> </w:t>
                                </w:r>
                                <w:r w:rsidRPr="00BE0F20">
                                  <w:rPr>
                                    <w:rFonts w:ascii="Times New Roman"/>
                                    <w:color w:val="4F81BD" w:themeColor="accent1"/>
                                    <w:w w:val="112"/>
                                    <w:sz w:val="15"/>
                                  </w:rPr>
                                  <w:t xml:space="preserve"> </w:t>
                                </w:r>
                                <w:r w:rsidRPr="00BE0F20">
                                  <w:rPr>
                                    <w:rFonts w:ascii="Times New Roman"/>
                                    <w:color w:val="4F81BD" w:themeColor="accent1"/>
                                    <w:sz w:val="15"/>
                                    <w:u w:val="single" w:color="000000"/>
                                  </w:rPr>
                                  <w:t>and</w:t>
                                </w:r>
                                <w:r w:rsidRPr="00BE0F20">
                                  <w:rPr>
                                    <w:rFonts w:ascii="Times New Roman"/>
                                    <w:color w:val="4F81BD" w:themeColor="accent1"/>
                                    <w:spacing w:val="-2"/>
                                    <w:sz w:val="15"/>
                                    <w:u w:val="single" w:color="000000"/>
                                  </w:rPr>
                                  <w:t xml:space="preserve"> </w:t>
                                </w:r>
                                <w:r w:rsidRPr="00BE0F20">
                                  <w:rPr>
                                    <w:rFonts w:ascii="Calibri"/>
                                    <w:color w:val="4F81BD" w:themeColor="accent1"/>
                                    <w:sz w:val="15"/>
                                  </w:rPr>
                                  <w:t>a</w:t>
                                </w:r>
                                <w:r w:rsidRPr="00BE0F20">
                                  <w:rPr>
                                    <w:rFonts w:ascii="Calibri"/>
                                    <w:color w:val="4F81BD" w:themeColor="accent1"/>
                                    <w:spacing w:val="2"/>
                                    <w:sz w:val="15"/>
                                  </w:rPr>
                                  <w:t xml:space="preserve"> </w:t>
                                </w:r>
                                <w:r w:rsidRPr="00BE0F20">
                                  <w:rPr>
                                    <w:rFonts w:ascii="Calibri"/>
                                    <w:color w:val="4F81BD" w:themeColor="accent1"/>
                                    <w:spacing w:val="-1"/>
                                    <w:sz w:val="15"/>
                                  </w:rPr>
                                  <w:t>grade</w:t>
                                </w:r>
                                <w:r w:rsidRPr="00BE0F20">
                                  <w:rPr>
                                    <w:rFonts w:ascii="Calibri"/>
                                    <w:color w:val="4F81BD" w:themeColor="accent1"/>
                                    <w:spacing w:val="1"/>
                                    <w:sz w:val="15"/>
                                  </w:rPr>
                                  <w:t xml:space="preserve"> </w:t>
                                </w:r>
                                <w:r w:rsidRPr="00BE0F20">
                                  <w:rPr>
                                    <w:rFonts w:ascii="Calibri"/>
                                    <w:color w:val="4F81BD" w:themeColor="accent1"/>
                                    <w:sz w:val="15"/>
                                  </w:rPr>
                                  <w:t>of</w:t>
                                </w:r>
                                <w:r w:rsidRPr="00BE0F20">
                                  <w:rPr>
                                    <w:rFonts w:ascii="Calibri"/>
                                    <w:color w:val="4F81BD" w:themeColor="accent1"/>
                                    <w:spacing w:val="2"/>
                                    <w:sz w:val="15"/>
                                  </w:rPr>
                                  <w:t xml:space="preserve"> </w:t>
                                </w:r>
                                <w:r w:rsidRPr="00BE0F20">
                                  <w:rPr>
                                    <w:rFonts w:ascii="Calibri"/>
                                    <w:color w:val="4F81BD" w:themeColor="accent1"/>
                                    <w:spacing w:val="-1"/>
                                    <w:sz w:val="15"/>
                                  </w:rPr>
                                  <w:t>"C"</w:t>
                                </w:r>
                                <w:r w:rsidRPr="00BE0F20">
                                  <w:rPr>
                                    <w:rFonts w:ascii="Calibri"/>
                                    <w:color w:val="4F81BD" w:themeColor="accent1"/>
                                    <w:spacing w:val="2"/>
                                    <w:sz w:val="15"/>
                                  </w:rPr>
                                  <w:t xml:space="preserve"> </w:t>
                                </w:r>
                                <w:r w:rsidRPr="00BE0F20">
                                  <w:rPr>
                                    <w:rFonts w:ascii="Calibri"/>
                                    <w:color w:val="4F81BD" w:themeColor="accent1"/>
                                    <w:spacing w:val="-1"/>
                                    <w:sz w:val="15"/>
                                  </w:rPr>
                                  <w:t>in</w:t>
                                </w:r>
                                <w:r w:rsidRPr="00BE0F20">
                                  <w:rPr>
                                    <w:rFonts w:ascii="Calibri"/>
                                    <w:color w:val="4F81BD" w:themeColor="accent1"/>
                                    <w:spacing w:val="2"/>
                                    <w:sz w:val="15"/>
                                  </w:rPr>
                                  <w:t xml:space="preserve"> </w:t>
                                </w:r>
                                <w:r w:rsidRPr="00BE0F20">
                                  <w:rPr>
                                    <w:rFonts w:ascii="Calibri"/>
                                    <w:color w:val="4F81BD" w:themeColor="accent1"/>
                                    <w:spacing w:val="-1"/>
                                    <w:sz w:val="15"/>
                                  </w:rPr>
                                  <w:t>high</w:t>
                                </w:r>
                                <w:r w:rsidRPr="00BE0F20">
                                  <w:rPr>
                                    <w:rFonts w:ascii="Calibri"/>
                                    <w:color w:val="4F81BD" w:themeColor="accent1"/>
                                    <w:spacing w:val="3"/>
                                    <w:sz w:val="15"/>
                                  </w:rPr>
                                  <w:t xml:space="preserve"> </w:t>
                                </w:r>
                                <w:r w:rsidRPr="00BE0F20">
                                  <w:rPr>
                                    <w:rFonts w:ascii="Calibri"/>
                                    <w:color w:val="4F81BD" w:themeColor="accent1"/>
                                    <w:spacing w:val="-1"/>
                                    <w:sz w:val="15"/>
                                  </w:rPr>
                                  <w:t>school</w:t>
                                </w:r>
                                <w:r w:rsidRPr="00BE0F20">
                                  <w:rPr>
                                    <w:rFonts w:ascii="Calibri"/>
                                    <w:color w:val="4F81BD" w:themeColor="accent1"/>
                                    <w:sz w:val="15"/>
                                  </w:rPr>
                                  <w:t xml:space="preserve"> </w:t>
                                </w:r>
                                <w:r w:rsidRPr="00BE0F20">
                                  <w:rPr>
                                    <w:rFonts w:ascii="Calibri"/>
                                    <w:color w:val="4F81BD" w:themeColor="accent1"/>
                                    <w:spacing w:val="5"/>
                                    <w:sz w:val="15"/>
                                  </w:rPr>
                                  <w:t xml:space="preserve">     </w:t>
                                </w:r>
                                <w:r w:rsidRPr="00BE0F20">
                                  <w:rPr>
                                    <w:rFonts w:ascii="Calibri"/>
                                    <w:color w:val="4F81BD" w:themeColor="accent1"/>
                                    <w:spacing w:val="-1"/>
                                    <w:sz w:val="15"/>
                                  </w:rPr>
                                  <w:t xml:space="preserve">Algebra </w:t>
                                </w:r>
                                <w:r w:rsidRPr="00BE0F20">
                                  <w:rPr>
                                    <w:rFonts w:ascii="Calibri"/>
                                    <w:color w:val="4F81BD" w:themeColor="accent1"/>
                                    <w:sz w:val="15"/>
                                  </w:rPr>
                                  <w:t>2</w:t>
                                </w:r>
                                <w:r w:rsidRPr="00BE0F20">
                                  <w:rPr>
                                    <w:rFonts w:ascii="Calibri"/>
                                    <w:color w:val="4F81BD" w:themeColor="accent1"/>
                                    <w:spacing w:val="-1"/>
                                    <w:sz w:val="15"/>
                                  </w:rPr>
                                  <w:t xml:space="preserve"> </w:t>
                                </w:r>
                                <w:r w:rsidRPr="00BE0F20">
                                  <w:rPr>
                                    <w:rFonts w:ascii="Calibri"/>
                                    <w:color w:val="4F81BD" w:themeColor="accent1"/>
                                    <w:sz w:val="15"/>
                                  </w:rPr>
                                  <w:t>or</w:t>
                                </w:r>
                                <w:r w:rsidRPr="00BE0F20">
                                  <w:rPr>
                                    <w:rFonts w:ascii="Calibri"/>
                                    <w:color w:val="4F81BD" w:themeColor="accent1"/>
                                    <w:spacing w:val="-1"/>
                                    <w:sz w:val="15"/>
                                  </w:rPr>
                                  <w:t xml:space="preserve"> Precalculus</w:t>
                                </w:r>
                                <w:r w:rsidRPr="00BE0F20">
                                  <w:rPr>
                                    <w:rFonts w:ascii="Calibri"/>
                                    <w:color w:val="4F81BD" w:themeColor="accent1"/>
                                    <w:sz w:val="15"/>
                                  </w:rPr>
                                  <w:t xml:space="preserve"> </w:t>
                                </w:r>
                                <w:r w:rsidRPr="00BE0F20">
                                  <w:rPr>
                                    <w:rFonts w:ascii="Calibri"/>
                                    <w:color w:val="4F81BD" w:themeColor="accent1"/>
                                    <w:spacing w:val="-1"/>
                                    <w:sz w:val="15"/>
                                  </w:rPr>
                                  <w:t>or Calculus</w:t>
                                </w:r>
                              </w:p>
                              <w:p w14:paraId="40D7A7D8" w14:textId="77777777" w:rsidR="00AA5BC8" w:rsidRPr="00BE0F20" w:rsidRDefault="00AA5BC8" w:rsidP="00AA5BC8">
                                <w:pPr>
                                  <w:spacing w:before="95"/>
                                  <w:ind w:left="17"/>
                                  <w:jc w:val="center"/>
                                  <w:rPr>
                                    <w:rFonts w:ascii="Times New Roman" w:eastAsia="Times New Roman" w:hAnsi="Times New Roman" w:cs="Times New Roman"/>
                                    <w:color w:val="4F81BD" w:themeColor="accent1"/>
                                    <w:sz w:val="15"/>
                                    <w:szCs w:val="15"/>
                                  </w:rPr>
                                </w:pPr>
                                <w:r w:rsidRPr="00BE0F20">
                                  <w:rPr>
                                    <w:rFonts w:ascii="Times New Roman"/>
                                    <w:color w:val="4F81BD" w:themeColor="accent1"/>
                                    <w:sz w:val="15"/>
                                  </w:rPr>
                                  <w:t>OR</w:t>
                                </w:r>
                              </w:p>
                              <w:p w14:paraId="2C4EE302" w14:textId="77777777" w:rsidR="00AA5BC8" w:rsidRPr="00BE0F20" w:rsidRDefault="00AA5BC8" w:rsidP="00AA5BC8">
                                <w:pPr>
                                  <w:spacing w:before="10"/>
                                  <w:rPr>
                                    <w:rFonts w:ascii="Calibri" w:eastAsia="Calibri" w:hAnsi="Calibri" w:cs="Calibri"/>
                                    <w:color w:val="4F81BD" w:themeColor="accent1"/>
                                    <w:sz w:val="10"/>
                                    <w:szCs w:val="10"/>
                                  </w:rPr>
                                </w:pPr>
                              </w:p>
                              <w:p w14:paraId="69679FE3" w14:textId="77777777" w:rsidR="00AA5BC8" w:rsidRPr="00BE0F20" w:rsidRDefault="00AA5BC8" w:rsidP="00AA5BC8">
                                <w:pPr>
                                  <w:ind w:left="229" w:right="199"/>
                                  <w:jc w:val="center"/>
                                  <w:rPr>
                                    <w:rFonts w:ascii="Calibri" w:eastAsia="Calibri" w:hAnsi="Calibri" w:cs="Calibri"/>
                                    <w:color w:val="4F81BD" w:themeColor="accent1"/>
                                    <w:sz w:val="15"/>
                                    <w:szCs w:val="15"/>
                                  </w:rPr>
                                </w:pPr>
                                <w:r w:rsidRPr="00BE0F20">
                                  <w:rPr>
                                    <w:rFonts w:ascii="Times New Roman"/>
                                    <w:color w:val="4F81BD" w:themeColor="accent1"/>
                                    <w:spacing w:val="-2"/>
                                    <w:w w:val="95"/>
                                    <w:sz w:val="15"/>
                                    <w:u w:val="single" w:color="000000"/>
                                  </w:rPr>
                                  <w:t>ACCU</w:t>
                                </w:r>
                                <w:r w:rsidRPr="00BE0F20">
                                  <w:rPr>
                                    <w:rFonts w:ascii="Times New Roman"/>
                                    <w:color w:val="4F81BD" w:themeColor="accent1"/>
                                    <w:spacing w:val="-1"/>
                                    <w:w w:val="95"/>
                                    <w:sz w:val="15"/>
                                    <w:u w:val="single" w:color="000000"/>
                                  </w:rPr>
                                  <w:t>P</w:t>
                                </w:r>
                                <w:r w:rsidRPr="00BE0F20">
                                  <w:rPr>
                                    <w:rFonts w:ascii="Times New Roman"/>
                                    <w:color w:val="4F81BD" w:themeColor="accent1"/>
                                    <w:spacing w:val="-2"/>
                                    <w:w w:val="95"/>
                                    <w:sz w:val="15"/>
                                    <w:u w:val="single" w:color="000000"/>
                                  </w:rPr>
                                  <w:t>LACER</w:t>
                                </w:r>
                                <w:r w:rsidRPr="00BE0F20">
                                  <w:rPr>
                                    <w:rFonts w:ascii="Times New Roman"/>
                                    <w:color w:val="4F81BD" w:themeColor="accent1"/>
                                    <w:spacing w:val="-24"/>
                                    <w:w w:val="95"/>
                                    <w:sz w:val="15"/>
                                    <w:u w:val="single" w:color="000000"/>
                                  </w:rPr>
                                  <w:t xml:space="preserve"> </w:t>
                                </w:r>
                                <w:r w:rsidRPr="00BE0F20">
                                  <w:rPr>
                                    <w:rFonts w:ascii="Times New Roman"/>
                                    <w:color w:val="4F81BD" w:themeColor="accent1"/>
                                    <w:w w:val="95"/>
                                    <w:sz w:val="15"/>
                                    <w:u w:val="single" w:color="000000"/>
                                  </w:rPr>
                                  <w:t>(Any</w:t>
                                </w:r>
                                <w:r w:rsidRPr="00BE0F20">
                                  <w:rPr>
                                    <w:rFonts w:ascii="Times New Roman"/>
                                    <w:color w:val="4F81BD" w:themeColor="accent1"/>
                                    <w:spacing w:val="-23"/>
                                    <w:w w:val="95"/>
                                    <w:sz w:val="15"/>
                                    <w:u w:val="single" w:color="000000"/>
                                  </w:rPr>
                                  <w:t xml:space="preserve"> </w:t>
                                </w:r>
                                <w:r w:rsidRPr="00BE0F20">
                                  <w:rPr>
                                    <w:rFonts w:ascii="Times New Roman"/>
                                    <w:color w:val="4F81BD" w:themeColor="accent1"/>
                                    <w:w w:val="95"/>
                                    <w:sz w:val="15"/>
                                    <w:u w:val="single" w:color="000000"/>
                                  </w:rPr>
                                  <w:t>Of</w:t>
                                </w:r>
                                <w:r w:rsidRPr="00BE0F20">
                                  <w:rPr>
                                    <w:rFonts w:ascii="Times New Roman"/>
                                    <w:color w:val="4F81BD" w:themeColor="accent1"/>
                                    <w:spacing w:val="-24"/>
                                    <w:w w:val="95"/>
                                    <w:sz w:val="15"/>
                                    <w:u w:val="single" w:color="000000"/>
                                  </w:rPr>
                                  <w:t xml:space="preserve"> </w:t>
                                </w:r>
                                <w:r w:rsidRPr="00BE0F20">
                                  <w:rPr>
                                    <w:rFonts w:ascii="Times New Roman"/>
                                    <w:color w:val="4F81BD" w:themeColor="accent1"/>
                                    <w:w w:val="95"/>
                                    <w:sz w:val="15"/>
                                    <w:u w:val="single" w:color="000000"/>
                                  </w:rPr>
                                  <w:t>The</w:t>
                                </w:r>
                                <w:r w:rsidRPr="00BE0F20">
                                  <w:rPr>
                                    <w:rFonts w:ascii="Times New Roman"/>
                                    <w:color w:val="4F81BD" w:themeColor="accent1"/>
                                    <w:spacing w:val="-23"/>
                                    <w:w w:val="95"/>
                                    <w:sz w:val="15"/>
                                    <w:u w:val="single" w:color="000000"/>
                                  </w:rPr>
                                  <w:t xml:space="preserve"> </w:t>
                                </w:r>
                                <w:r w:rsidRPr="00BE0F20">
                                  <w:rPr>
                                    <w:rFonts w:ascii="Times New Roman"/>
                                    <w:color w:val="4F81BD" w:themeColor="accent1"/>
                                    <w:w w:val="95"/>
                                    <w:sz w:val="15"/>
                                    <w:u w:val="single" w:color="000000"/>
                                  </w:rPr>
                                  <w:t>Following</w:t>
                                </w:r>
                                <w:r w:rsidRPr="00BE0F20">
                                  <w:rPr>
                                    <w:rFonts w:ascii="Times New Roman"/>
                                    <w:color w:val="4F81BD" w:themeColor="accent1"/>
                                    <w:w w:val="95"/>
                                    <w:sz w:val="15"/>
                                  </w:rPr>
                                  <w:t>)</w:t>
                                </w:r>
                                <w:r w:rsidRPr="00BE0F20">
                                  <w:rPr>
                                    <w:rFonts w:ascii="Times New Roman"/>
                                    <w:color w:val="4F81BD" w:themeColor="accent1"/>
                                    <w:spacing w:val="30"/>
                                    <w:w w:val="94"/>
                                    <w:sz w:val="15"/>
                                  </w:rPr>
                                  <w:t xml:space="preserve"> </w:t>
                                </w:r>
                                <w:r w:rsidRPr="00BE0F20">
                                  <w:rPr>
                                    <w:rFonts w:ascii="Times New Roman"/>
                                    <w:color w:val="4F81BD" w:themeColor="accent1"/>
                                    <w:sz w:val="15"/>
                                  </w:rPr>
                                  <w:t>EA</w:t>
                                </w:r>
                                <w:r w:rsidRPr="00BE0F20">
                                  <w:rPr>
                                    <w:rFonts w:ascii="Times New Roman"/>
                                    <w:color w:val="4F81BD" w:themeColor="accent1"/>
                                    <w:spacing w:val="-11"/>
                                    <w:sz w:val="15"/>
                                  </w:rPr>
                                  <w:t xml:space="preserve"> </w:t>
                                </w:r>
                                <w:r w:rsidRPr="00BE0F20">
                                  <w:rPr>
                                    <w:rFonts w:ascii="Calibri"/>
                                    <w:color w:val="4F81BD" w:themeColor="accent1"/>
                                    <w:sz w:val="15"/>
                                  </w:rPr>
                                  <w:t>50</w:t>
                                </w:r>
                                <w:r w:rsidRPr="00BE0F20">
                                  <w:rPr>
                                    <w:rFonts w:ascii="Calibri"/>
                                    <w:color w:val="4F81BD" w:themeColor="accent1"/>
                                    <w:spacing w:val="-6"/>
                                    <w:sz w:val="15"/>
                                  </w:rPr>
                                  <w:t xml:space="preserve"> </w:t>
                                </w:r>
                                <w:r w:rsidRPr="00BE0F20">
                                  <w:rPr>
                                    <w:rFonts w:ascii="Calibri"/>
                                    <w:color w:val="4F81BD" w:themeColor="accent1"/>
                                    <w:sz w:val="15"/>
                                  </w:rPr>
                                  <w:t>-</w:t>
                                </w:r>
                                <w:r w:rsidRPr="00BE0F20">
                                  <w:rPr>
                                    <w:rFonts w:ascii="Calibri"/>
                                    <w:color w:val="4F81BD" w:themeColor="accent1"/>
                                    <w:spacing w:val="-8"/>
                                    <w:sz w:val="15"/>
                                  </w:rPr>
                                  <w:t xml:space="preserve"> </w:t>
                                </w:r>
                                <w:r w:rsidRPr="00BE0F20">
                                  <w:rPr>
                                    <w:rFonts w:ascii="Calibri"/>
                                    <w:color w:val="4F81BD" w:themeColor="accent1"/>
                                    <w:sz w:val="15"/>
                                  </w:rPr>
                                  <w:t>59</w:t>
                                </w:r>
                                <w:r w:rsidRPr="00BE0F20">
                                  <w:rPr>
                                    <w:rFonts w:ascii="Calibri"/>
                                    <w:color w:val="4F81BD" w:themeColor="accent1"/>
                                    <w:spacing w:val="-6"/>
                                    <w:sz w:val="15"/>
                                  </w:rPr>
                                  <w:t xml:space="preserve"> </w:t>
                                </w:r>
                                <w:r w:rsidRPr="00BE0F20">
                                  <w:rPr>
                                    <w:rFonts w:ascii="Calibri"/>
                                    <w:color w:val="4F81BD" w:themeColor="accent1"/>
                                    <w:spacing w:val="-1"/>
                                    <w:sz w:val="15"/>
                                  </w:rPr>
                                  <w:t>(Before</w:t>
                                </w:r>
                                <w:r w:rsidRPr="00BE0F20">
                                  <w:rPr>
                                    <w:rFonts w:ascii="Calibri"/>
                                    <w:color w:val="4F81BD" w:themeColor="accent1"/>
                                    <w:spacing w:val="-7"/>
                                    <w:sz w:val="15"/>
                                  </w:rPr>
                                  <w:t xml:space="preserve"> </w:t>
                                </w:r>
                                <w:r w:rsidRPr="00BE0F20">
                                  <w:rPr>
                                    <w:rFonts w:ascii="Calibri"/>
                                    <w:color w:val="4F81BD" w:themeColor="accent1"/>
                                    <w:spacing w:val="-1"/>
                                    <w:sz w:val="15"/>
                                  </w:rPr>
                                  <w:t>Spring</w:t>
                                </w:r>
                                <w:r w:rsidRPr="00BE0F20">
                                  <w:rPr>
                                    <w:rFonts w:ascii="Calibri"/>
                                    <w:color w:val="4F81BD" w:themeColor="accent1"/>
                                    <w:spacing w:val="-7"/>
                                    <w:sz w:val="15"/>
                                  </w:rPr>
                                  <w:t xml:space="preserve"> </w:t>
                                </w:r>
                                <w:r w:rsidRPr="00BE0F20">
                                  <w:rPr>
                                    <w:rFonts w:ascii="Calibri"/>
                                    <w:color w:val="4F81BD" w:themeColor="accent1"/>
                                    <w:sz w:val="15"/>
                                  </w:rPr>
                                  <w:t>2019)</w:t>
                                </w:r>
                              </w:p>
                              <w:p w14:paraId="476DB157" w14:textId="77777777" w:rsidR="00AA5BC8" w:rsidRPr="00BE0F20" w:rsidRDefault="00AA5BC8" w:rsidP="00AA5BC8">
                                <w:pPr>
                                  <w:spacing w:line="169" w:lineRule="exact"/>
                                  <w:ind w:left="16"/>
                                  <w:jc w:val="center"/>
                                  <w:rPr>
                                    <w:rFonts w:ascii="Calibri" w:eastAsia="Calibri" w:hAnsi="Calibri" w:cs="Calibri"/>
                                    <w:color w:val="4F81BD" w:themeColor="accent1"/>
                                    <w:sz w:val="15"/>
                                    <w:szCs w:val="15"/>
                                  </w:rPr>
                                </w:pPr>
                                <w:r w:rsidRPr="00BE0F20">
                                  <w:rPr>
                                    <w:rFonts w:ascii="Times New Roman"/>
                                    <w:color w:val="4F81BD" w:themeColor="accent1"/>
                                    <w:sz w:val="15"/>
                                  </w:rPr>
                                  <w:t>QAS</w:t>
                                </w:r>
                                <w:r w:rsidRPr="00BE0F20">
                                  <w:rPr>
                                    <w:rFonts w:ascii="Times New Roman"/>
                                    <w:color w:val="4F81BD" w:themeColor="accent1"/>
                                    <w:spacing w:val="17"/>
                                    <w:sz w:val="15"/>
                                  </w:rPr>
                                  <w:t xml:space="preserve"> </w:t>
                                </w:r>
                                <w:r w:rsidRPr="00BE0F20">
                                  <w:rPr>
                                    <w:rFonts w:ascii="Calibri"/>
                                    <w:color w:val="4F81BD" w:themeColor="accent1"/>
                                    <w:sz w:val="15"/>
                                  </w:rPr>
                                  <w:t>243</w:t>
                                </w:r>
                                <w:r w:rsidRPr="00BE0F20">
                                  <w:rPr>
                                    <w:rFonts w:ascii="Calibri"/>
                                    <w:color w:val="4F81BD" w:themeColor="accent1"/>
                                    <w:spacing w:val="-5"/>
                                    <w:sz w:val="15"/>
                                  </w:rPr>
                                  <w:t xml:space="preserve"> </w:t>
                                </w:r>
                                <w:r w:rsidRPr="00BE0F20">
                                  <w:rPr>
                                    <w:rFonts w:ascii="Calibri"/>
                                    <w:color w:val="4F81BD" w:themeColor="accent1"/>
                                    <w:sz w:val="15"/>
                                  </w:rPr>
                                  <w:t>-</w:t>
                                </w:r>
                                <w:r w:rsidRPr="00BE0F20">
                                  <w:rPr>
                                    <w:rFonts w:ascii="Calibri"/>
                                    <w:color w:val="4F81BD" w:themeColor="accent1"/>
                                    <w:spacing w:val="-6"/>
                                    <w:sz w:val="15"/>
                                  </w:rPr>
                                  <w:t xml:space="preserve"> </w:t>
                                </w:r>
                                <w:r w:rsidRPr="00BE0F20">
                                  <w:rPr>
                                    <w:rFonts w:ascii="Calibri"/>
                                    <w:color w:val="4F81BD" w:themeColor="accent1"/>
                                    <w:sz w:val="15"/>
                                  </w:rPr>
                                  <w:t>252</w:t>
                                </w:r>
                                <w:r w:rsidRPr="00BE0F20">
                                  <w:rPr>
                                    <w:rFonts w:ascii="Calibri"/>
                                    <w:color w:val="4F81BD" w:themeColor="accent1"/>
                                    <w:spacing w:val="-5"/>
                                    <w:sz w:val="15"/>
                                  </w:rPr>
                                  <w:t xml:space="preserve"> </w:t>
                                </w:r>
                                <w:r w:rsidRPr="00BE0F20">
                                  <w:rPr>
                                    <w:rFonts w:ascii="Calibri"/>
                                    <w:color w:val="4F81BD" w:themeColor="accent1"/>
                                    <w:spacing w:val="-1"/>
                                    <w:sz w:val="15"/>
                                  </w:rPr>
                                  <w:t>(Beginning</w:t>
                                </w:r>
                                <w:r w:rsidRPr="00BE0F20">
                                  <w:rPr>
                                    <w:rFonts w:ascii="Calibri"/>
                                    <w:color w:val="4F81BD" w:themeColor="accent1"/>
                                    <w:spacing w:val="-5"/>
                                    <w:sz w:val="15"/>
                                  </w:rPr>
                                  <w:t xml:space="preserve"> </w:t>
                                </w:r>
                                <w:r w:rsidRPr="00BE0F20">
                                  <w:rPr>
                                    <w:rFonts w:ascii="Calibri"/>
                                    <w:color w:val="4F81BD" w:themeColor="accent1"/>
                                    <w:spacing w:val="-1"/>
                                    <w:sz w:val="15"/>
                                  </w:rPr>
                                  <w:t>Spring</w:t>
                                </w:r>
                                <w:r w:rsidRPr="00BE0F20">
                                  <w:rPr>
                                    <w:rFonts w:ascii="Calibri"/>
                                    <w:color w:val="4F81BD" w:themeColor="accent1"/>
                                    <w:spacing w:val="-6"/>
                                    <w:sz w:val="15"/>
                                  </w:rPr>
                                  <w:t xml:space="preserve"> </w:t>
                                </w:r>
                                <w:r w:rsidRPr="00BE0F20">
                                  <w:rPr>
                                    <w:rFonts w:ascii="Calibri"/>
                                    <w:color w:val="4F81BD" w:themeColor="accent1"/>
                                    <w:sz w:val="15"/>
                                  </w:rPr>
                                  <w:t>2019)</w:t>
                                </w:r>
                              </w:p>
                            </w:txbxContent>
                          </v:textbox>
                        </v:shape>
                        <v:shape id="Text Box 107" o:spid="_x0000_s1099" type="#_x0000_t202" style="position:absolute;left:2738;top:13;width:2732;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90D4DB7" w14:textId="77777777" w:rsidR="00AA5BC8" w:rsidRPr="00BE0F20" w:rsidRDefault="00AA5BC8" w:rsidP="00AA5BC8">
                                <w:pPr>
                                  <w:spacing w:line="259" w:lineRule="auto"/>
                                  <w:ind w:left="449" w:right="432"/>
                                  <w:jc w:val="center"/>
                                  <w:rPr>
                                    <w:rFonts w:ascii="Calibri" w:eastAsia="Calibri" w:hAnsi="Calibri" w:cs="Calibri"/>
                                    <w:color w:val="4F81BD" w:themeColor="accent1"/>
                                  </w:rPr>
                                </w:pPr>
                                <w:r w:rsidRPr="00BE0F20">
                                  <w:rPr>
                                    <w:rFonts w:ascii="Calibri"/>
                                    <w:color w:val="4F81BD" w:themeColor="accent1"/>
                                    <w:spacing w:val="-1"/>
                                  </w:rPr>
                                  <w:t>You</w:t>
                                </w:r>
                                <w:r w:rsidRPr="00BE0F20">
                                  <w:rPr>
                                    <w:rFonts w:ascii="Calibri"/>
                                    <w:color w:val="4F81BD" w:themeColor="accent1"/>
                                    <w:spacing w:val="-6"/>
                                  </w:rPr>
                                  <w:t xml:space="preserve"> </w:t>
                                </w:r>
                                <w:r w:rsidRPr="00BE0F20">
                                  <w:rPr>
                                    <w:rFonts w:ascii="Calibri"/>
                                    <w:color w:val="4F81BD" w:themeColor="accent1"/>
                                  </w:rPr>
                                  <w:t>Can</w:t>
                                </w:r>
                                <w:r w:rsidRPr="00BE0F20">
                                  <w:rPr>
                                    <w:rFonts w:ascii="Calibri"/>
                                    <w:color w:val="4F81BD" w:themeColor="accent1"/>
                                    <w:spacing w:val="-6"/>
                                  </w:rPr>
                                  <w:t xml:space="preserve"> </w:t>
                                </w:r>
                                <w:r w:rsidRPr="00BE0F20">
                                  <w:rPr>
                                    <w:rFonts w:ascii="Calibri"/>
                                    <w:color w:val="4F81BD" w:themeColor="accent1"/>
                                  </w:rPr>
                                  <w:t>Register</w:t>
                                </w:r>
                                <w:r w:rsidRPr="00BE0F20">
                                  <w:rPr>
                                    <w:rFonts w:ascii="Calibri"/>
                                    <w:color w:val="4F81BD" w:themeColor="accent1"/>
                                    <w:spacing w:val="-6"/>
                                  </w:rPr>
                                  <w:t xml:space="preserve"> </w:t>
                                </w:r>
                                <w:r w:rsidRPr="00BE0F20">
                                  <w:rPr>
                                    <w:rFonts w:ascii="Calibri"/>
                                    <w:color w:val="4F81BD" w:themeColor="accent1"/>
                                  </w:rPr>
                                  <w:t>For</w:t>
                                </w:r>
                                <w:r w:rsidRPr="00BE0F20">
                                  <w:rPr>
                                    <w:rFonts w:ascii="Calibri"/>
                                    <w:color w:val="4F81BD" w:themeColor="accent1"/>
                                    <w:spacing w:val="25"/>
                                    <w:w w:val="99"/>
                                  </w:rPr>
                                  <w:t xml:space="preserve"> </w:t>
                                </w:r>
                                <w:r w:rsidRPr="00BE0F20">
                                  <w:rPr>
                                    <w:rFonts w:ascii="Calibri"/>
                                    <w:color w:val="4F81BD" w:themeColor="accent1"/>
                                    <w:spacing w:val="-1"/>
                                  </w:rPr>
                                  <w:t>MTH</w:t>
                                </w:r>
                                <w:r w:rsidRPr="00BE0F20">
                                  <w:rPr>
                                    <w:rFonts w:ascii="Calibri"/>
                                    <w:color w:val="4F81BD" w:themeColor="accent1"/>
                                    <w:spacing w:val="-9"/>
                                  </w:rPr>
                                  <w:t xml:space="preserve"> </w:t>
                                </w:r>
                                <w:r w:rsidRPr="00BE0F20">
                                  <w:rPr>
                                    <w:rFonts w:ascii="Calibri"/>
                                    <w:color w:val="4F81BD" w:themeColor="accent1"/>
                                  </w:rPr>
                                  <w:t>100</w:t>
                                </w:r>
                              </w:p>
                              <w:p w14:paraId="3E6B5D84" w14:textId="77777777" w:rsidR="00AA5BC8" w:rsidRPr="00BE0F20" w:rsidRDefault="00AA5BC8" w:rsidP="00AA5BC8">
                                <w:pPr>
                                  <w:spacing w:line="229" w:lineRule="exact"/>
                                  <w:ind w:left="12"/>
                                  <w:jc w:val="center"/>
                                  <w:rPr>
                                    <w:rFonts w:ascii="Calibri" w:eastAsia="Calibri" w:hAnsi="Calibri" w:cs="Calibri"/>
                                    <w:color w:val="4F81BD" w:themeColor="accent1"/>
                                    <w:sz w:val="19"/>
                                    <w:szCs w:val="19"/>
                                  </w:rPr>
                                </w:pPr>
                                <w:r w:rsidRPr="00BE0F20">
                                  <w:rPr>
                                    <w:rFonts w:ascii="Calibri"/>
                                    <w:color w:val="4F81BD" w:themeColor="accent1"/>
                                    <w:sz w:val="19"/>
                                  </w:rPr>
                                  <w:t>if</w:t>
                                </w:r>
                                <w:r w:rsidRPr="00BE0F20">
                                  <w:rPr>
                                    <w:rFonts w:ascii="Calibri"/>
                                    <w:color w:val="4F81BD" w:themeColor="accent1"/>
                                    <w:spacing w:val="-4"/>
                                    <w:sz w:val="19"/>
                                  </w:rPr>
                                  <w:t xml:space="preserve"> </w:t>
                                </w:r>
                                <w:r w:rsidRPr="00BE0F20">
                                  <w:rPr>
                                    <w:rFonts w:ascii="Calibri"/>
                                    <w:color w:val="4F81BD" w:themeColor="accent1"/>
                                    <w:sz w:val="19"/>
                                  </w:rPr>
                                  <w:t>you</w:t>
                                </w:r>
                                <w:r w:rsidRPr="00BE0F20">
                                  <w:rPr>
                                    <w:rFonts w:ascii="Calibri"/>
                                    <w:color w:val="4F81BD" w:themeColor="accent1"/>
                                    <w:spacing w:val="-1"/>
                                    <w:sz w:val="19"/>
                                  </w:rPr>
                                  <w:t xml:space="preserve"> </w:t>
                                </w:r>
                                <w:r w:rsidRPr="00BE0F20">
                                  <w:rPr>
                                    <w:rFonts w:ascii="Calibri"/>
                                    <w:color w:val="4F81BD" w:themeColor="accent1"/>
                                    <w:sz w:val="19"/>
                                  </w:rPr>
                                  <w:t>have</w:t>
                                </w:r>
                                <w:r w:rsidRPr="00BE0F20">
                                  <w:rPr>
                                    <w:rFonts w:ascii="Calibri"/>
                                    <w:color w:val="4F81BD" w:themeColor="accent1"/>
                                    <w:spacing w:val="-2"/>
                                    <w:sz w:val="19"/>
                                  </w:rPr>
                                  <w:t xml:space="preserve"> </w:t>
                                </w:r>
                                <w:r w:rsidRPr="00BE0F20">
                                  <w:rPr>
                                    <w:rFonts w:ascii="Calibri"/>
                                    <w:color w:val="4F81BD" w:themeColor="accent1"/>
                                    <w:sz w:val="19"/>
                                  </w:rPr>
                                  <w:t>any of</w:t>
                                </w:r>
                                <w:r w:rsidRPr="00BE0F20">
                                  <w:rPr>
                                    <w:rFonts w:ascii="Calibri"/>
                                    <w:color w:val="4F81BD" w:themeColor="accent1"/>
                                    <w:spacing w:val="-3"/>
                                    <w:sz w:val="19"/>
                                  </w:rPr>
                                  <w:t xml:space="preserve"> </w:t>
                                </w:r>
                                <w:r w:rsidRPr="00BE0F20">
                                  <w:rPr>
                                    <w:rFonts w:ascii="Calibri"/>
                                    <w:color w:val="4F81BD" w:themeColor="accent1"/>
                                    <w:sz w:val="19"/>
                                  </w:rPr>
                                  <w:t>these</w:t>
                                </w:r>
                                <w:r w:rsidRPr="00BE0F20">
                                  <w:rPr>
                                    <w:rFonts w:ascii="Calibri"/>
                                    <w:color w:val="4F81BD" w:themeColor="accent1"/>
                                    <w:spacing w:val="-3"/>
                                    <w:sz w:val="19"/>
                                  </w:rPr>
                                  <w:t xml:space="preserve"> </w:t>
                                </w:r>
                                <w:r w:rsidRPr="00BE0F20">
                                  <w:rPr>
                                    <w:rFonts w:ascii="Calibri"/>
                                    <w:color w:val="4F81BD" w:themeColor="accent1"/>
                                    <w:spacing w:val="-1"/>
                                    <w:sz w:val="19"/>
                                  </w:rPr>
                                  <w:t>scores.</w:t>
                                </w:r>
                              </w:p>
                              <w:p w14:paraId="37EF6A58" w14:textId="77777777" w:rsidR="00AA5BC8" w:rsidRPr="00BE0F20" w:rsidRDefault="00AA5BC8" w:rsidP="00AA5BC8">
                                <w:pPr>
                                  <w:spacing w:before="130"/>
                                  <w:ind w:left="14"/>
                                  <w:jc w:val="center"/>
                                  <w:rPr>
                                    <w:rFonts w:ascii="Calibri" w:eastAsia="Calibri" w:hAnsi="Calibri" w:cs="Calibri"/>
                                    <w:color w:val="4F81BD" w:themeColor="accent1"/>
                                    <w:sz w:val="15"/>
                                    <w:szCs w:val="15"/>
                                  </w:rPr>
                                </w:pPr>
                                <w:r w:rsidRPr="00BE0F20">
                                  <w:rPr>
                                    <w:rFonts w:ascii="Calibri"/>
                                    <w:color w:val="4F81BD" w:themeColor="accent1"/>
                                    <w:spacing w:val="-1"/>
                                    <w:sz w:val="15"/>
                                  </w:rPr>
                                  <w:t>18-19</w:t>
                                </w:r>
                                <w:r w:rsidRPr="00BE0F20">
                                  <w:rPr>
                                    <w:rFonts w:ascii="Calibri"/>
                                    <w:color w:val="4F81BD" w:themeColor="accent1"/>
                                    <w:sz w:val="15"/>
                                  </w:rPr>
                                  <w:t xml:space="preserve"> ACT</w:t>
                                </w:r>
                                <w:r w:rsidRPr="00BE0F20">
                                  <w:rPr>
                                    <w:rFonts w:ascii="Calibri"/>
                                    <w:color w:val="4F81BD" w:themeColor="accent1"/>
                                    <w:spacing w:val="-1"/>
                                    <w:sz w:val="15"/>
                                  </w:rPr>
                                  <w:t xml:space="preserve"> Math Subtest Score</w:t>
                                </w:r>
                              </w:p>
                              <w:p w14:paraId="76CF8031" w14:textId="77777777" w:rsidR="00AA5BC8" w:rsidRPr="00BE0F20" w:rsidRDefault="00AA5BC8" w:rsidP="00AA5BC8">
                                <w:pPr>
                                  <w:spacing w:before="107"/>
                                  <w:ind w:left="17"/>
                                  <w:jc w:val="center"/>
                                  <w:rPr>
                                    <w:rFonts w:ascii="Times New Roman" w:eastAsia="Times New Roman" w:hAnsi="Times New Roman" w:cs="Times New Roman"/>
                                    <w:color w:val="4F81BD" w:themeColor="accent1"/>
                                    <w:sz w:val="15"/>
                                    <w:szCs w:val="15"/>
                                  </w:rPr>
                                </w:pPr>
                                <w:r w:rsidRPr="00BE0F20">
                                  <w:rPr>
                                    <w:rFonts w:ascii="Times New Roman"/>
                                    <w:color w:val="4F81BD" w:themeColor="accent1"/>
                                    <w:sz w:val="15"/>
                                  </w:rPr>
                                  <w:t>OR</w:t>
                                </w:r>
                              </w:p>
                              <w:p w14:paraId="1175C9EB" w14:textId="77777777" w:rsidR="00AA5BC8" w:rsidRPr="00BE0F20" w:rsidRDefault="00AA5BC8" w:rsidP="00AA5BC8">
                                <w:pPr>
                                  <w:spacing w:before="117" w:line="256" w:lineRule="auto"/>
                                  <w:ind w:left="61" w:right="36"/>
                                  <w:jc w:val="center"/>
                                  <w:rPr>
                                    <w:rFonts w:ascii="Calibri" w:eastAsia="Calibri" w:hAnsi="Calibri" w:cs="Calibri"/>
                                    <w:color w:val="4F81BD" w:themeColor="accent1"/>
                                    <w:sz w:val="15"/>
                                    <w:szCs w:val="15"/>
                                  </w:rPr>
                                </w:pPr>
                                <w:r w:rsidRPr="00BE0F20">
                                  <w:rPr>
                                    <w:rFonts w:ascii="Calibri"/>
                                    <w:color w:val="4F81BD" w:themeColor="accent1"/>
                                    <w:spacing w:val="-1"/>
                                    <w:sz w:val="15"/>
                                  </w:rPr>
                                  <w:t>High</w:t>
                                </w:r>
                                <w:r w:rsidRPr="00BE0F20">
                                  <w:rPr>
                                    <w:rFonts w:ascii="Calibri"/>
                                    <w:color w:val="4F81BD" w:themeColor="accent1"/>
                                    <w:sz w:val="15"/>
                                  </w:rPr>
                                  <w:t xml:space="preserve"> </w:t>
                                </w:r>
                                <w:r w:rsidRPr="00BE0F20">
                                  <w:rPr>
                                    <w:rFonts w:ascii="Calibri"/>
                                    <w:color w:val="4F81BD" w:themeColor="accent1"/>
                                    <w:spacing w:val="-1"/>
                                    <w:sz w:val="15"/>
                                  </w:rPr>
                                  <w:t>School</w:t>
                                </w:r>
                                <w:r w:rsidRPr="00BE0F20">
                                  <w:rPr>
                                    <w:rFonts w:ascii="Calibri"/>
                                    <w:color w:val="4F81BD" w:themeColor="accent1"/>
                                    <w:spacing w:val="-2"/>
                                    <w:sz w:val="15"/>
                                  </w:rPr>
                                  <w:t xml:space="preserve"> </w:t>
                                </w:r>
                                <w:r w:rsidRPr="00BE0F20">
                                  <w:rPr>
                                    <w:rFonts w:ascii="Calibri"/>
                                    <w:color w:val="4F81BD" w:themeColor="accent1"/>
                                    <w:spacing w:val="-1"/>
                                    <w:sz w:val="15"/>
                                  </w:rPr>
                                  <w:t>Graduating</w:t>
                                </w:r>
                                <w:r w:rsidRPr="00BE0F20">
                                  <w:rPr>
                                    <w:rFonts w:ascii="Calibri"/>
                                    <w:color w:val="4F81BD" w:themeColor="accent1"/>
                                    <w:sz w:val="15"/>
                                  </w:rPr>
                                  <w:t xml:space="preserve"> GPA 2.75 </w:t>
                                </w:r>
                                <w:r w:rsidRPr="00BE0F20">
                                  <w:rPr>
                                    <w:rFonts w:ascii="Calibri"/>
                                    <w:color w:val="4F81BD" w:themeColor="accent1"/>
                                    <w:spacing w:val="-1"/>
                                    <w:sz w:val="15"/>
                                  </w:rPr>
                                  <w:t>or</w:t>
                                </w:r>
                                <w:r w:rsidRPr="00BE0F20">
                                  <w:rPr>
                                    <w:rFonts w:ascii="Calibri"/>
                                    <w:color w:val="4F81BD" w:themeColor="accent1"/>
                                    <w:sz w:val="15"/>
                                  </w:rPr>
                                  <w:t xml:space="preserve"> </w:t>
                                </w:r>
                                <w:r w:rsidRPr="00BE0F20">
                                  <w:rPr>
                                    <w:rFonts w:ascii="Calibri"/>
                                    <w:color w:val="4F81BD" w:themeColor="accent1"/>
                                    <w:spacing w:val="-1"/>
                                    <w:sz w:val="15"/>
                                  </w:rPr>
                                  <w:t>higher</w:t>
                                </w:r>
                                <w:r w:rsidRPr="00BE0F20">
                                  <w:rPr>
                                    <w:rFonts w:ascii="Calibri"/>
                                    <w:color w:val="4F81BD" w:themeColor="accent1"/>
                                    <w:sz w:val="15"/>
                                  </w:rPr>
                                  <w:t xml:space="preserve"> </w:t>
                                </w:r>
                                <w:r w:rsidRPr="00BE0F20">
                                  <w:rPr>
                                    <w:rFonts w:ascii="Times New Roman"/>
                                    <w:color w:val="4F81BD" w:themeColor="accent1"/>
                                    <w:w w:val="112"/>
                                    <w:sz w:val="15"/>
                                  </w:rPr>
                                  <w:t xml:space="preserve"> </w:t>
                                </w:r>
                                <w:r w:rsidRPr="00BE0F20">
                                  <w:rPr>
                                    <w:rFonts w:ascii="Times New Roman"/>
                                    <w:color w:val="4F81BD" w:themeColor="accent1"/>
                                    <w:sz w:val="15"/>
                                    <w:u w:val="single" w:color="000000"/>
                                  </w:rPr>
                                  <w:t>and</w:t>
                                </w:r>
                                <w:r w:rsidRPr="00BE0F20">
                                  <w:rPr>
                                    <w:rFonts w:ascii="Times New Roman"/>
                                    <w:color w:val="4F81BD" w:themeColor="accent1"/>
                                    <w:spacing w:val="-2"/>
                                    <w:sz w:val="15"/>
                                    <w:u w:val="single" w:color="000000"/>
                                  </w:rPr>
                                  <w:t xml:space="preserve"> </w:t>
                                </w:r>
                                <w:r w:rsidRPr="00BE0F20">
                                  <w:rPr>
                                    <w:rFonts w:ascii="Calibri"/>
                                    <w:color w:val="4F81BD" w:themeColor="accent1"/>
                                    <w:sz w:val="15"/>
                                  </w:rPr>
                                  <w:t>a</w:t>
                                </w:r>
                                <w:r w:rsidRPr="00BE0F20">
                                  <w:rPr>
                                    <w:rFonts w:ascii="Calibri"/>
                                    <w:color w:val="4F81BD" w:themeColor="accent1"/>
                                    <w:spacing w:val="1"/>
                                    <w:sz w:val="15"/>
                                  </w:rPr>
                                  <w:t xml:space="preserve"> </w:t>
                                </w:r>
                                <w:r w:rsidRPr="00BE0F20">
                                  <w:rPr>
                                    <w:rFonts w:ascii="Calibri"/>
                                    <w:color w:val="4F81BD" w:themeColor="accent1"/>
                                    <w:spacing w:val="-1"/>
                                    <w:sz w:val="15"/>
                                  </w:rPr>
                                  <w:t>grade</w:t>
                                </w:r>
                                <w:r w:rsidRPr="00BE0F20">
                                  <w:rPr>
                                    <w:rFonts w:ascii="Calibri"/>
                                    <w:color w:val="4F81BD" w:themeColor="accent1"/>
                                    <w:sz w:val="15"/>
                                  </w:rPr>
                                  <w:t xml:space="preserve"> of</w:t>
                                </w:r>
                                <w:r w:rsidRPr="00BE0F20">
                                  <w:rPr>
                                    <w:rFonts w:ascii="Calibri"/>
                                    <w:color w:val="4F81BD" w:themeColor="accent1"/>
                                    <w:spacing w:val="1"/>
                                    <w:sz w:val="15"/>
                                  </w:rPr>
                                  <w:t xml:space="preserve"> </w:t>
                                </w:r>
                                <w:r w:rsidRPr="00BE0F20">
                                  <w:rPr>
                                    <w:rFonts w:ascii="Calibri"/>
                                    <w:color w:val="4F81BD" w:themeColor="accent1"/>
                                    <w:spacing w:val="-1"/>
                                    <w:sz w:val="15"/>
                                  </w:rPr>
                                  <w:t>"A"</w:t>
                                </w:r>
                                <w:r w:rsidRPr="00BE0F20">
                                  <w:rPr>
                                    <w:rFonts w:ascii="Calibri"/>
                                    <w:color w:val="4F81BD" w:themeColor="accent1"/>
                                    <w:spacing w:val="2"/>
                                    <w:sz w:val="15"/>
                                  </w:rPr>
                                  <w:t xml:space="preserve"> </w:t>
                                </w:r>
                                <w:r w:rsidRPr="00BE0F20">
                                  <w:rPr>
                                    <w:rFonts w:ascii="Calibri"/>
                                    <w:color w:val="4F81BD" w:themeColor="accent1"/>
                                    <w:spacing w:val="-1"/>
                                    <w:sz w:val="15"/>
                                  </w:rPr>
                                  <w:t>or</w:t>
                                </w:r>
                                <w:r w:rsidRPr="00BE0F20">
                                  <w:rPr>
                                    <w:rFonts w:ascii="Calibri"/>
                                    <w:color w:val="4F81BD" w:themeColor="accent1"/>
                                    <w:spacing w:val="1"/>
                                    <w:sz w:val="15"/>
                                  </w:rPr>
                                  <w:t xml:space="preserve"> </w:t>
                                </w:r>
                                <w:r w:rsidRPr="00BE0F20">
                                  <w:rPr>
                                    <w:rFonts w:ascii="Calibri"/>
                                    <w:color w:val="4F81BD" w:themeColor="accent1"/>
                                    <w:sz w:val="15"/>
                                  </w:rPr>
                                  <w:t>"B"</w:t>
                                </w:r>
                                <w:r w:rsidRPr="00BE0F20">
                                  <w:rPr>
                                    <w:rFonts w:ascii="Calibri"/>
                                    <w:color w:val="4F81BD" w:themeColor="accent1"/>
                                    <w:spacing w:val="-1"/>
                                    <w:sz w:val="15"/>
                                  </w:rPr>
                                  <w:t xml:space="preserve"> in</w:t>
                                </w:r>
                                <w:r w:rsidRPr="00BE0F20">
                                  <w:rPr>
                                    <w:rFonts w:ascii="Calibri"/>
                                    <w:color w:val="4F81BD" w:themeColor="accent1"/>
                                    <w:spacing w:val="2"/>
                                    <w:sz w:val="15"/>
                                  </w:rPr>
                                  <w:t xml:space="preserve"> </w:t>
                                </w:r>
                                <w:r w:rsidRPr="00BE0F20">
                                  <w:rPr>
                                    <w:rFonts w:ascii="Calibri"/>
                                    <w:color w:val="4F81BD" w:themeColor="accent1"/>
                                    <w:spacing w:val="-1"/>
                                    <w:sz w:val="15"/>
                                  </w:rPr>
                                  <w:t>high</w:t>
                                </w:r>
                                <w:r w:rsidRPr="00BE0F20">
                                  <w:rPr>
                                    <w:rFonts w:ascii="Calibri"/>
                                    <w:color w:val="4F81BD" w:themeColor="accent1"/>
                                    <w:spacing w:val="3"/>
                                    <w:sz w:val="15"/>
                                  </w:rPr>
                                  <w:t xml:space="preserve"> </w:t>
                                </w:r>
                                <w:r w:rsidRPr="00BE0F20">
                                  <w:rPr>
                                    <w:rFonts w:ascii="Calibri"/>
                                    <w:color w:val="4F81BD" w:themeColor="accent1"/>
                                    <w:spacing w:val="-1"/>
                                    <w:sz w:val="15"/>
                                  </w:rPr>
                                  <w:t>school</w:t>
                                </w:r>
                                <w:r w:rsidRPr="00BE0F20">
                                  <w:rPr>
                                    <w:rFonts w:ascii="Calibri"/>
                                    <w:color w:val="4F81BD" w:themeColor="accent1"/>
                                    <w:spacing w:val="27"/>
                                    <w:sz w:val="15"/>
                                  </w:rPr>
                                  <w:t xml:space="preserve"> </w:t>
                                </w:r>
                                <w:r w:rsidRPr="00BE0F20">
                                  <w:rPr>
                                    <w:rFonts w:ascii="Calibri"/>
                                    <w:color w:val="4F81BD" w:themeColor="accent1"/>
                                    <w:spacing w:val="-1"/>
                                    <w:sz w:val="15"/>
                                  </w:rPr>
                                  <w:t xml:space="preserve">Algebra </w:t>
                                </w:r>
                                <w:r w:rsidRPr="00BE0F20">
                                  <w:rPr>
                                    <w:rFonts w:ascii="Calibri"/>
                                    <w:color w:val="4F81BD" w:themeColor="accent1"/>
                                    <w:sz w:val="15"/>
                                  </w:rPr>
                                  <w:t>2</w:t>
                                </w:r>
                                <w:r w:rsidRPr="00BE0F20">
                                  <w:rPr>
                                    <w:rFonts w:ascii="Calibri"/>
                                    <w:color w:val="4F81BD" w:themeColor="accent1"/>
                                    <w:spacing w:val="-1"/>
                                    <w:sz w:val="15"/>
                                  </w:rPr>
                                  <w:t xml:space="preserve"> </w:t>
                                </w:r>
                                <w:r w:rsidRPr="00BE0F20">
                                  <w:rPr>
                                    <w:rFonts w:ascii="Calibri"/>
                                    <w:color w:val="4F81BD" w:themeColor="accent1"/>
                                    <w:sz w:val="15"/>
                                  </w:rPr>
                                  <w:t>or</w:t>
                                </w:r>
                                <w:r w:rsidRPr="00BE0F20">
                                  <w:rPr>
                                    <w:rFonts w:ascii="Calibri"/>
                                    <w:color w:val="4F81BD" w:themeColor="accent1"/>
                                    <w:spacing w:val="-1"/>
                                    <w:sz w:val="15"/>
                                  </w:rPr>
                                  <w:t xml:space="preserve"> Precalculus</w:t>
                                </w:r>
                                <w:r w:rsidRPr="00BE0F20">
                                  <w:rPr>
                                    <w:rFonts w:ascii="Calibri"/>
                                    <w:color w:val="4F81BD" w:themeColor="accent1"/>
                                    <w:sz w:val="15"/>
                                  </w:rPr>
                                  <w:t xml:space="preserve"> </w:t>
                                </w:r>
                                <w:r w:rsidRPr="00BE0F20">
                                  <w:rPr>
                                    <w:rFonts w:ascii="Calibri"/>
                                    <w:color w:val="4F81BD" w:themeColor="accent1"/>
                                    <w:spacing w:val="-1"/>
                                    <w:sz w:val="15"/>
                                  </w:rPr>
                                  <w:t>or Calculus</w:t>
                                </w:r>
                              </w:p>
                              <w:p w14:paraId="6ED0086C" w14:textId="77777777" w:rsidR="00AA5BC8" w:rsidRPr="00BE0F20" w:rsidRDefault="00AA5BC8" w:rsidP="00AA5BC8">
                                <w:pPr>
                                  <w:spacing w:before="95"/>
                                  <w:ind w:left="17"/>
                                  <w:jc w:val="center"/>
                                  <w:rPr>
                                    <w:rFonts w:ascii="Times New Roman" w:eastAsia="Times New Roman" w:hAnsi="Times New Roman" w:cs="Times New Roman"/>
                                    <w:color w:val="4F81BD" w:themeColor="accent1"/>
                                    <w:sz w:val="15"/>
                                    <w:szCs w:val="15"/>
                                  </w:rPr>
                                </w:pPr>
                                <w:r w:rsidRPr="00BE0F20">
                                  <w:rPr>
                                    <w:rFonts w:ascii="Times New Roman"/>
                                    <w:color w:val="4F81BD" w:themeColor="accent1"/>
                                    <w:sz w:val="15"/>
                                  </w:rPr>
                                  <w:t>OR</w:t>
                                </w:r>
                              </w:p>
                              <w:p w14:paraId="3DDFFF16" w14:textId="77777777" w:rsidR="00AA5BC8" w:rsidRPr="00BE0F20" w:rsidRDefault="00AA5BC8" w:rsidP="00AA5BC8">
                                <w:pPr>
                                  <w:spacing w:before="10"/>
                                  <w:rPr>
                                    <w:rFonts w:ascii="Calibri" w:eastAsia="Calibri" w:hAnsi="Calibri" w:cs="Calibri"/>
                                    <w:color w:val="4F81BD" w:themeColor="accent1"/>
                                    <w:sz w:val="10"/>
                                    <w:szCs w:val="10"/>
                                  </w:rPr>
                                </w:pPr>
                              </w:p>
                              <w:p w14:paraId="5549BF8A" w14:textId="77777777" w:rsidR="00AA5BC8" w:rsidRPr="00BE0F20" w:rsidRDefault="00AA5BC8" w:rsidP="00AA5BC8">
                                <w:pPr>
                                  <w:ind w:left="229" w:right="199"/>
                                  <w:jc w:val="center"/>
                                  <w:rPr>
                                    <w:rFonts w:ascii="Calibri" w:eastAsia="Calibri" w:hAnsi="Calibri" w:cs="Calibri"/>
                                    <w:color w:val="4F81BD" w:themeColor="accent1"/>
                                    <w:sz w:val="15"/>
                                    <w:szCs w:val="15"/>
                                  </w:rPr>
                                </w:pPr>
                                <w:r w:rsidRPr="00BE0F20">
                                  <w:rPr>
                                    <w:rFonts w:ascii="Times New Roman"/>
                                    <w:color w:val="4F81BD" w:themeColor="accent1"/>
                                    <w:spacing w:val="-2"/>
                                    <w:w w:val="95"/>
                                    <w:sz w:val="15"/>
                                    <w:u w:val="single" w:color="000000"/>
                                  </w:rPr>
                                  <w:t>ACCU</w:t>
                                </w:r>
                                <w:r w:rsidRPr="00BE0F20">
                                  <w:rPr>
                                    <w:rFonts w:ascii="Times New Roman"/>
                                    <w:color w:val="4F81BD" w:themeColor="accent1"/>
                                    <w:spacing w:val="-1"/>
                                    <w:w w:val="95"/>
                                    <w:sz w:val="15"/>
                                    <w:u w:val="single" w:color="000000"/>
                                  </w:rPr>
                                  <w:t>P</w:t>
                                </w:r>
                                <w:r w:rsidRPr="00BE0F20">
                                  <w:rPr>
                                    <w:rFonts w:ascii="Times New Roman"/>
                                    <w:color w:val="4F81BD" w:themeColor="accent1"/>
                                    <w:spacing w:val="-2"/>
                                    <w:w w:val="95"/>
                                    <w:sz w:val="15"/>
                                    <w:u w:val="single" w:color="000000"/>
                                  </w:rPr>
                                  <w:t>LACER</w:t>
                                </w:r>
                                <w:r w:rsidRPr="00BE0F20">
                                  <w:rPr>
                                    <w:rFonts w:ascii="Times New Roman"/>
                                    <w:color w:val="4F81BD" w:themeColor="accent1"/>
                                    <w:spacing w:val="-24"/>
                                    <w:w w:val="95"/>
                                    <w:sz w:val="15"/>
                                    <w:u w:val="single" w:color="000000"/>
                                  </w:rPr>
                                  <w:t xml:space="preserve"> </w:t>
                                </w:r>
                                <w:r w:rsidRPr="00BE0F20">
                                  <w:rPr>
                                    <w:rFonts w:ascii="Times New Roman"/>
                                    <w:color w:val="4F81BD" w:themeColor="accent1"/>
                                    <w:w w:val="95"/>
                                    <w:sz w:val="15"/>
                                    <w:u w:val="single" w:color="000000"/>
                                  </w:rPr>
                                  <w:t>(Any</w:t>
                                </w:r>
                                <w:r w:rsidRPr="00BE0F20">
                                  <w:rPr>
                                    <w:rFonts w:ascii="Times New Roman"/>
                                    <w:color w:val="4F81BD" w:themeColor="accent1"/>
                                    <w:spacing w:val="-23"/>
                                    <w:w w:val="95"/>
                                    <w:sz w:val="15"/>
                                    <w:u w:val="single" w:color="000000"/>
                                  </w:rPr>
                                  <w:t xml:space="preserve"> </w:t>
                                </w:r>
                                <w:r w:rsidRPr="00BE0F20">
                                  <w:rPr>
                                    <w:rFonts w:ascii="Times New Roman"/>
                                    <w:color w:val="4F81BD" w:themeColor="accent1"/>
                                    <w:w w:val="95"/>
                                    <w:sz w:val="15"/>
                                    <w:u w:val="single" w:color="000000"/>
                                  </w:rPr>
                                  <w:t>Of</w:t>
                                </w:r>
                                <w:r w:rsidRPr="00BE0F20">
                                  <w:rPr>
                                    <w:rFonts w:ascii="Times New Roman"/>
                                    <w:color w:val="4F81BD" w:themeColor="accent1"/>
                                    <w:spacing w:val="-24"/>
                                    <w:w w:val="95"/>
                                    <w:sz w:val="15"/>
                                    <w:u w:val="single" w:color="000000"/>
                                  </w:rPr>
                                  <w:t xml:space="preserve"> </w:t>
                                </w:r>
                                <w:r w:rsidRPr="00BE0F20">
                                  <w:rPr>
                                    <w:rFonts w:ascii="Times New Roman"/>
                                    <w:color w:val="4F81BD" w:themeColor="accent1"/>
                                    <w:w w:val="95"/>
                                    <w:sz w:val="15"/>
                                    <w:u w:val="single" w:color="000000"/>
                                  </w:rPr>
                                  <w:t>The</w:t>
                                </w:r>
                                <w:r w:rsidRPr="00BE0F20">
                                  <w:rPr>
                                    <w:rFonts w:ascii="Times New Roman"/>
                                    <w:color w:val="4F81BD" w:themeColor="accent1"/>
                                    <w:spacing w:val="-23"/>
                                    <w:w w:val="95"/>
                                    <w:sz w:val="15"/>
                                    <w:u w:val="single" w:color="000000"/>
                                  </w:rPr>
                                  <w:t xml:space="preserve"> </w:t>
                                </w:r>
                                <w:r w:rsidRPr="00BE0F20">
                                  <w:rPr>
                                    <w:rFonts w:ascii="Times New Roman"/>
                                    <w:color w:val="4F81BD" w:themeColor="accent1"/>
                                    <w:w w:val="95"/>
                                    <w:sz w:val="15"/>
                                    <w:u w:val="single" w:color="000000"/>
                                  </w:rPr>
                                  <w:t>Following</w:t>
                                </w:r>
                                <w:r w:rsidRPr="00BE0F20">
                                  <w:rPr>
                                    <w:rFonts w:ascii="Times New Roman"/>
                                    <w:color w:val="4F81BD" w:themeColor="accent1"/>
                                    <w:w w:val="95"/>
                                    <w:sz w:val="15"/>
                                  </w:rPr>
                                  <w:t>)</w:t>
                                </w:r>
                                <w:r w:rsidRPr="00BE0F20">
                                  <w:rPr>
                                    <w:rFonts w:ascii="Times New Roman"/>
                                    <w:color w:val="4F81BD" w:themeColor="accent1"/>
                                    <w:spacing w:val="30"/>
                                    <w:w w:val="94"/>
                                    <w:sz w:val="15"/>
                                  </w:rPr>
                                  <w:t xml:space="preserve"> </w:t>
                                </w:r>
                                <w:r w:rsidRPr="00BE0F20">
                                  <w:rPr>
                                    <w:rFonts w:ascii="Times New Roman"/>
                                    <w:color w:val="4F81BD" w:themeColor="accent1"/>
                                    <w:sz w:val="15"/>
                                  </w:rPr>
                                  <w:t>EA</w:t>
                                </w:r>
                                <w:r w:rsidRPr="00BE0F20">
                                  <w:rPr>
                                    <w:rFonts w:ascii="Times New Roman"/>
                                    <w:color w:val="4F81BD" w:themeColor="accent1"/>
                                    <w:spacing w:val="-11"/>
                                    <w:sz w:val="15"/>
                                  </w:rPr>
                                  <w:t xml:space="preserve"> </w:t>
                                </w:r>
                                <w:r w:rsidRPr="00BE0F20">
                                  <w:rPr>
                                    <w:rFonts w:ascii="Calibri"/>
                                    <w:color w:val="4F81BD" w:themeColor="accent1"/>
                                    <w:sz w:val="15"/>
                                  </w:rPr>
                                  <w:t>60</w:t>
                                </w:r>
                                <w:r w:rsidRPr="00BE0F20">
                                  <w:rPr>
                                    <w:rFonts w:ascii="Calibri"/>
                                    <w:color w:val="4F81BD" w:themeColor="accent1"/>
                                    <w:spacing w:val="-6"/>
                                    <w:sz w:val="15"/>
                                  </w:rPr>
                                  <w:t xml:space="preserve"> </w:t>
                                </w:r>
                                <w:r w:rsidRPr="00BE0F20">
                                  <w:rPr>
                                    <w:rFonts w:ascii="Calibri"/>
                                    <w:color w:val="4F81BD" w:themeColor="accent1"/>
                                    <w:sz w:val="15"/>
                                  </w:rPr>
                                  <w:t>-</w:t>
                                </w:r>
                                <w:r w:rsidRPr="00BE0F20">
                                  <w:rPr>
                                    <w:rFonts w:ascii="Calibri"/>
                                    <w:color w:val="4F81BD" w:themeColor="accent1"/>
                                    <w:spacing w:val="-8"/>
                                    <w:sz w:val="15"/>
                                  </w:rPr>
                                  <w:t xml:space="preserve"> </w:t>
                                </w:r>
                                <w:r w:rsidRPr="00BE0F20">
                                  <w:rPr>
                                    <w:rFonts w:ascii="Calibri"/>
                                    <w:color w:val="4F81BD" w:themeColor="accent1"/>
                                    <w:sz w:val="15"/>
                                  </w:rPr>
                                  <w:t>79</w:t>
                                </w:r>
                                <w:r w:rsidRPr="00BE0F20">
                                  <w:rPr>
                                    <w:rFonts w:ascii="Calibri"/>
                                    <w:color w:val="4F81BD" w:themeColor="accent1"/>
                                    <w:spacing w:val="-6"/>
                                    <w:sz w:val="15"/>
                                  </w:rPr>
                                  <w:t xml:space="preserve"> </w:t>
                                </w:r>
                                <w:r w:rsidRPr="00BE0F20">
                                  <w:rPr>
                                    <w:rFonts w:ascii="Calibri"/>
                                    <w:color w:val="4F81BD" w:themeColor="accent1"/>
                                    <w:spacing w:val="-1"/>
                                    <w:sz w:val="15"/>
                                  </w:rPr>
                                  <w:t>(Before</w:t>
                                </w:r>
                                <w:r w:rsidRPr="00BE0F20">
                                  <w:rPr>
                                    <w:rFonts w:ascii="Calibri"/>
                                    <w:color w:val="4F81BD" w:themeColor="accent1"/>
                                    <w:spacing w:val="-7"/>
                                    <w:sz w:val="15"/>
                                  </w:rPr>
                                  <w:t xml:space="preserve"> </w:t>
                                </w:r>
                                <w:r w:rsidRPr="00BE0F20">
                                  <w:rPr>
                                    <w:rFonts w:ascii="Calibri"/>
                                    <w:color w:val="4F81BD" w:themeColor="accent1"/>
                                    <w:spacing w:val="-1"/>
                                    <w:sz w:val="15"/>
                                  </w:rPr>
                                  <w:t>Spring</w:t>
                                </w:r>
                                <w:r w:rsidRPr="00BE0F20">
                                  <w:rPr>
                                    <w:rFonts w:ascii="Calibri"/>
                                    <w:color w:val="4F81BD" w:themeColor="accent1"/>
                                    <w:spacing w:val="-7"/>
                                    <w:sz w:val="15"/>
                                  </w:rPr>
                                  <w:t xml:space="preserve"> </w:t>
                                </w:r>
                                <w:r w:rsidRPr="00BE0F20">
                                  <w:rPr>
                                    <w:rFonts w:ascii="Calibri"/>
                                    <w:color w:val="4F81BD" w:themeColor="accent1"/>
                                    <w:sz w:val="15"/>
                                  </w:rPr>
                                  <w:t>2019)</w:t>
                                </w:r>
                              </w:p>
                              <w:p w14:paraId="0945F517" w14:textId="77777777" w:rsidR="00AA5BC8" w:rsidRPr="00BE0F20" w:rsidRDefault="00AA5BC8" w:rsidP="00AA5BC8">
                                <w:pPr>
                                  <w:spacing w:line="169" w:lineRule="exact"/>
                                  <w:ind w:left="16"/>
                                  <w:jc w:val="center"/>
                                  <w:rPr>
                                    <w:rFonts w:ascii="Calibri" w:eastAsia="Calibri" w:hAnsi="Calibri" w:cs="Calibri"/>
                                    <w:color w:val="4F81BD" w:themeColor="accent1"/>
                                    <w:sz w:val="15"/>
                                    <w:szCs w:val="15"/>
                                  </w:rPr>
                                </w:pPr>
                                <w:r w:rsidRPr="00BE0F20">
                                  <w:rPr>
                                    <w:rFonts w:ascii="Times New Roman"/>
                                    <w:color w:val="4F81BD" w:themeColor="accent1"/>
                                    <w:sz w:val="15"/>
                                  </w:rPr>
                                  <w:t>QAS</w:t>
                                </w:r>
                                <w:r w:rsidRPr="00BE0F20">
                                  <w:rPr>
                                    <w:rFonts w:ascii="Times New Roman"/>
                                    <w:color w:val="4F81BD" w:themeColor="accent1"/>
                                    <w:spacing w:val="17"/>
                                    <w:sz w:val="15"/>
                                  </w:rPr>
                                  <w:t xml:space="preserve"> </w:t>
                                </w:r>
                                <w:r w:rsidRPr="00BE0F20">
                                  <w:rPr>
                                    <w:rFonts w:ascii="Calibri"/>
                                    <w:color w:val="4F81BD" w:themeColor="accent1"/>
                                    <w:sz w:val="15"/>
                                  </w:rPr>
                                  <w:t>253</w:t>
                                </w:r>
                                <w:r w:rsidRPr="00BE0F20">
                                  <w:rPr>
                                    <w:rFonts w:ascii="Calibri"/>
                                    <w:color w:val="4F81BD" w:themeColor="accent1"/>
                                    <w:spacing w:val="-5"/>
                                    <w:sz w:val="15"/>
                                  </w:rPr>
                                  <w:t xml:space="preserve"> </w:t>
                                </w:r>
                                <w:r w:rsidRPr="00BE0F20">
                                  <w:rPr>
                                    <w:rFonts w:ascii="Calibri"/>
                                    <w:color w:val="4F81BD" w:themeColor="accent1"/>
                                    <w:sz w:val="15"/>
                                  </w:rPr>
                                  <w:t>-</w:t>
                                </w:r>
                                <w:r w:rsidRPr="00BE0F20">
                                  <w:rPr>
                                    <w:rFonts w:ascii="Calibri"/>
                                    <w:color w:val="4F81BD" w:themeColor="accent1"/>
                                    <w:spacing w:val="-6"/>
                                    <w:sz w:val="15"/>
                                  </w:rPr>
                                  <w:t xml:space="preserve"> </w:t>
                                </w:r>
                                <w:r w:rsidRPr="00BE0F20">
                                  <w:rPr>
                                    <w:rFonts w:ascii="Calibri"/>
                                    <w:color w:val="4F81BD" w:themeColor="accent1"/>
                                    <w:sz w:val="15"/>
                                  </w:rPr>
                                  <w:t>266</w:t>
                                </w:r>
                                <w:r w:rsidRPr="00BE0F20">
                                  <w:rPr>
                                    <w:rFonts w:ascii="Calibri"/>
                                    <w:color w:val="4F81BD" w:themeColor="accent1"/>
                                    <w:spacing w:val="-5"/>
                                    <w:sz w:val="15"/>
                                  </w:rPr>
                                  <w:t xml:space="preserve"> </w:t>
                                </w:r>
                                <w:r w:rsidRPr="00BE0F20">
                                  <w:rPr>
                                    <w:rFonts w:ascii="Calibri"/>
                                    <w:color w:val="4F81BD" w:themeColor="accent1"/>
                                    <w:spacing w:val="-1"/>
                                    <w:sz w:val="15"/>
                                  </w:rPr>
                                  <w:t>(Beginning</w:t>
                                </w:r>
                                <w:r w:rsidRPr="00BE0F20">
                                  <w:rPr>
                                    <w:rFonts w:ascii="Calibri"/>
                                    <w:color w:val="4F81BD" w:themeColor="accent1"/>
                                    <w:spacing w:val="-5"/>
                                    <w:sz w:val="15"/>
                                  </w:rPr>
                                  <w:t xml:space="preserve"> </w:t>
                                </w:r>
                                <w:r w:rsidRPr="00BE0F20">
                                  <w:rPr>
                                    <w:rFonts w:ascii="Calibri"/>
                                    <w:color w:val="4F81BD" w:themeColor="accent1"/>
                                    <w:spacing w:val="-1"/>
                                    <w:sz w:val="15"/>
                                  </w:rPr>
                                  <w:t>Spring</w:t>
                                </w:r>
                                <w:r w:rsidRPr="00BE0F20">
                                  <w:rPr>
                                    <w:rFonts w:ascii="Calibri"/>
                                    <w:color w:val="4F81BD" w:themeColor="accent1"/>
                                    <w:spacing w:val="-6"/>
                                    <w:sz w:val="15"/>
                                  </w:rPr>
                                  <w:t xml:space="preserve"> </w:t>
                                </w:r>
                                <w:r w:rsidRPr="00BE0F20">
                                  <w:rPr>
                                    <w:rFonts w:ascii="Calibri"/>
                                    <w:color w:val="4F81BD" w:themeColor="accent1"/>
                                    <w:sz w:val="15"/>
                                  </w:rPr>
                                  <w:t>2019)</w:t>
                                </w:r>
                              </w:p>
                            </w:txbxContent>
                          </v:textbox>
                        </v:shape>
                        <v:shape id="Text Box 108" o:spid="_x0000_s1100" type="#_x0000_t202" style="position:absolute;left:5469;top:13;width:2732;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01CB69F" w14:textId="77777777" w:rsidR="00AA5BC8" w:rsidRDefault="00AA5BC8" w:rsidP="00AA5BC8">
                                <w:pPr>
                                  <w:spacing w:line="259" w:lineRule="auto"/>
                                  <w:ind w:left="406" w:right="393" w:firstLine="4"/>
                                  <w:jc w:val="center"/>
                                  <w:rPr>
                                    <w:rFonts w:ascii="Calibri" w:eastAsia="Calibri" w:hAnsi="Calibri" w:cs="Calibri"/>
                                  </w:rPr>
                                </w:pPr>
                                <w:r>
                                  <w:rPr>
                                    <w:rFonts w:ascii="Calibri"/>
                                    <w:spacing w:val="-1"/>
                                  </w:rPr>
                                  <w:t>You</w:t>
                                </w:r>
                                <w:r>
                                  <w:rPr>
                                    <w:rFonts w:ascii="Calibri"/>
                                    <w:spacing w:val="-6"/>
                                  </w:rPr>
                                  <w:t xml:space="preserve"> </w:t>
                                </w:r>
                                <w:r>
                                  <w:rPr>
                                    <w:rFonts w:ascii="Calibri"/>
                                  </w:rPr>
                                  <w:t>Can</w:t>
                                </w:r>
                                <w:r>
                                  <w:rPr>
                                    <w:rFonts w:ascii="Calibri"/>
                                    <w:spacing w:val="-6"/>
                                  </w:rPr>
                                  <w:t xml:space="preserve"> </w:t>
                                </w:r>
                                <w:r>
                                  <w:rPr>
                                    <w:rFonts w:ascii="Calibri"/>
                                  </w:rPr>
                                  <w:t>Register</w:t>
                                </w:r>
                                <w:r>
                                  <w:rPr>
                                    <w:rFonts w:ascii="Calibri"/>
                                    <w:spacing w:val="-6"/>
                                  </w:rPr>
                                  <w:t xml:space="preserve"> </w:t>
                                </w:r>
                                <w:r>
                                  <w:rPr>
                                    <w:rFonts w:ascii="Calibri"/>
                                  </w:rPr>
                                  <w:t>For</w:t>
                                </w:r>
                                <w:r>
                                  <w:rPr>
                                    <w:rFonts w:ascii="Calibri"/>
                                    <w:spacing w:val="25"/>
                                    <w:w w:val="99"/>
                                  </w:rPr>
                                  <w:t xml:space="preserve"> </w:t>
                                </w:r>
                                <w:r>
                                  <w:rPr>
                                    <w:rFonts w:ascii="Calibri"/>
                                    <w:spacing w:val="-1"/>
                                  </w:rPr>
                                  <w:t>MTH</w:t>
                                </w:r>
                                <w:r>
                                  <w:rPr>
                                    <w:rFonts w:ascii="Calibri"/>
                                    <w:spacing w:val="-6"/>
                                  </w:rPr>
                                  <w:t xml:space="preserve"> </w:t>
                                </w:r>
                                <w:r>
                                  <w:rPr>
                                    <w:rFonts w:ascii="Calibri"/>
                                  </w:rPr>
                                  <w:t>110,</w:t>
                                </w:r>
                                <w:r>
                                  <w:rPr>
                                    <w:rFonts w:ascii="Calibri"/>
                                    <w:spacing w:val="-2"/>
                                  </w:rPr>
                                  <w:t xml:space="preserve"> </w:t>
                                </w:r>
                                <w:r>
                                  <w:rPr>
                                    <w:rFonts w:ascii="Calibri"/>
                                    <w:spacing w:val="-1"/>
                                  </w:rPr>
                                  <w:t>112,</w:t>
                                </w:r>
                                <w:r>
                                  <w:rPr>
                                    <w:rFonts w:ascii="Calibri"/>
                                    <w:spacing w:val="-3"/>
                                  </w:rPr>
                                  <w:t xml:space="preserve"> </w:t>
                                </w:r>
                                <w:r>
                                  <w:rPr>
                                    <w:rFonts w:ascii="Calibri"/>
                                  </w:rPr>
                                  <w:t>or</w:t>
                                </w:r>
                                <w:r>
                                  <w:rPr>
                                    <w:rFonts w:ascii="Calibri"/>
                                    <w:spacing w:val="-5"/>
                                  </w:rPr>
                                  <w:t xml:space="preserve"> </w:t>
                                </w:r>
                                <w:r>
                                  <w:rPr>
                                    <w:rFonts w:ascii="Calibri"/>
                                  </w:rPr>
                                  <w:t>265</w:t>
                                </w:r>
                              </w:p>
                              <w:p w14:paraId="3896A5D6" w14:textId="77777777" w:rsidR="00AA5BC8" w:rsidRDefault="00AA5BC8" w:rsidP="00AA5BC8">
                                <w:pPr>
                                  <w:spacing w:line="229" w:lineRule="exact"/>
                                  <w:ind w:left="12"/>
                                  <w:jc w:val="center"/>
                                  <w:rPr>
                                    <w:rFonts w:ascii="Calibri" w:eastAsia="Calibri" w:hAnsi="Calibri" w:cs="Calibri"/>
                                    <w:sz w:val="19"/>
                                    <w:szCs w:val="19"/>
                                  </w:rPr>
                                </w:pPr>
                                <w:r>
                                  <w:rPr>
                                    <w:rFonts w:ascii="Calibri"/>
                                    <w:sz w:val="19"/>
                                  </w:rPr>
                                  <w:t>if</w:t>
                                </w:r>
                                <w:r>
                                  <w:rPr>
                                    <w:rFonts w:ascii="Calibri"/>
                                    <w:spacing w:val="-4"/>
                                    <w:sz w:val="19"/>
                                  </w:rPr>
                                  <w:t xml:space="preserve"> </w:t>
                                </w:r>
                                <w:r>
                                  <w:rPr>
                                    <w:rFonts w:ascii="Calibri"/>
                                    <w:sz w:val="19"/>
                                  </w:rPr>
                                  <w:t>you</w:t>
                                </w:r>
                                <w:r>
                                  <w:rPr>
                                    <w:rFonts w:ascii="Calibri"/>
                                    <w:spacing w:val="-1"/>
                                    <w:sz w:val="19"/>
                                  </w:rPr>
                                  <w:t xml:space="preserve"> </w:t>
                                </w:r>
                                <w:r>
                                  <w:rPr>
                                    <w:rFonts w:ascii="Calibri"/>
                                    <w:sz w:val="19"/>
                                  </w:rPr>
                                  <w:t>have</w:t>
                                </w:r>
                                <w:r>
                                  <w:rPr>
                                    <w:rFonts w:ascii="Calibri"/>
                                    <w:spacing w:val="-2"/>
                                    <w:sz w:val="19"/>
                                  </w:rPr>
                                  <w:t xml:space="preserve"> </w:t>
                                </w:r>
                                <w:r>
                                  <w:rPr>
                                    <w:rFonts w:ascii="Calibri"/>
                                    <w:sz w:val="19"/>
                                  </w:rPr>
                                  <w:t>any of</w:t>
                                </w:r>
                                <w:r>
                                  <w:rPr>
                                    <w:rFonts w:ascii="Calibri"/>
                                    <w:spacing w:val="-3"/>
                                    <w:sz w:val="19"/>
                                  </w:rPr>
                                  <w:t xml:space="preserve"> </w:t>
                                </w:r>
                                <w:r>
                                  <w:rPr>
                                    <w:rFonts w:ascii="Calibri"/>
                                    <w:sz w:val="19"/>
                                  </w:rPr>
                                  <w:t>these</w:t>
                                </w:r>
                                <w:r>
                                  <w:rPr>
                                    <w:rFonts w:ascii="Calibri"/>
                                    <w:spacing w:val="-3"/>
                                    <w:sz w:val="19"/>
                                  </w:rPr>
                                  <w:t xml:space="preserve"> </w:t>
                                </w:r>
                                <w:r>
                                  <w:rPr>
                                    <w:rFonts w:ascii="Calibri"/>
                                    <w:spacing w:val="-1"/>
                                    <w:sz w:val="19"/>
                                  </w:rPr>
                                  <w:t>scores.</w:t>
                                </w:r>
                              </w:p>
                              <w:p w14:paraId="0664E5CD" w14:textId="77777777" w:rsidR="00AA5BC8" w:rsidRDefault="00AA5BC8" w:rsidP="00AA5BC8">
                                <w:pPr>
                                  <w:spacing w:before="63"/>
                                  <w:ind w:left="246" w:right="226"/>
                                  <w:jc w:val="center"/>
                                  <w:rPr>
                                    <w:rFonts w:ascii="Calibri" w:eastAsia="Calibri" w:hAnsi="Calibri" w:cs="Calibri"/>
                                    <w:sz w:val="15"/>
                                    <w:szCs w:val="15"/>
                                  </w:rPr>
                                </w:pPr>
                                <w:r>
                                  <w:rPr>
                                    <w:rFonts w:ascii="Calibri"/>
                                    <w:sz w:val="15"/>
                                  </w:rPr>
                                  <w:t>ACT</w:t>
                                </w:r>
                                <w:r>
                                  <w:rPr>
                                    <w:rFonts w:ascii="Calibri"/>
                                    <w:spacing w:val="-4"/>
                                    <w:sz w:val="15"/>
                                  </w:rPr>
                                  <w:t xml:space="preserve"> </w:t>
                                </w:r>
                                <w:r>
                                  <w:rPr>
                                    <w:rFonts w:ascii="Calibri"/>
                                    <w:sz w:val="15"/>
                                  </w:rPr>
                                  <w:t>math</w:t>
                                </w:r>
                                <w:r>
                                  <w:rPr>
                                    <w:rFonts w:ascii="Calibri"/>
                                    <w:spacing w:val="-2"/>
                                    <w:sz w:val="15"/>
                                  </w:rPr>
                                  <w:t xml:space="preserve"> </w:t>
                                </w:r>
                                <w:r>
                                  <w:rPr>
                                    <w:rFonts w:ascii="Calibri"/>
                                    <w:spacing w:val="-1"/>
                                    <w:sz w:val="15"/>
                                  </w:rPr>
                                  <w:t>score</w:t>
                                </w:r>
                                <w:r>
                                  <w:rPr>
                                    <w:rFonts w:ascii="Calibri"/>
                                    <w:spacing w:val="-3"/>
                                    <w:sz w:val="15"/>
                                  </w:rPr>
                                  <w:t xml:space="preserve"> </w:t>
                                </w:r>
                                <w:r>
                                  <w:rPr>
                                    <w:rFonts w:ascii="Calibri"/>
                                    <w:spacing w:val="-1"/>
                                    <w:sz w:val="15"/>
                                  </w:rPr>
                                  <w:t>of</w:t>
                                </w:r>
                                <w:r>
                                  <w:rPr>
                                    <w:rFonts w:ascii="Calibri"/>
                                    <w:spacing w:val="-2"/>
                                    <w:sz w:val="15"/>
                                  </w:rPr>
                                  <w:t xml:space="preserve"> </w:t>
                                </w:r>
                                <w:r>
                                  <w:rPr>
                                    <w:rFonts w:ascii="Calibri"/>
                                    <w:sz w:val="15"/>
                                  </w:rPr>
                                  <w:t>20</w:t>
                                </w:r>
                                <w:r>
                                  <w:rPr>
                                    <w:rFonts w:ascii="Calibri"/>
                                    <w:spacing w:val="-3"/>
                                    <w:sz w:val="15"/>
                                  </w:rPr>
                                  <w:t xml:space="preserve"> </w:t>
                                </w:r>
                                <w:r>
                                  <w:rPr>
                                    <w:rFonts w:ascii="Calibri"/>
                                    <w:sz w:val="15"/>
                                  </w:rPr>
                                  <w:t>or</w:t>
                                </w:r>
                                <w:r>
                                  <w:rPr>
                                    <w:rFonts w:ascii="Calibri"/>
                                    <w:spacing w:val="-4"/>
                                    <w:sz w:val="15"/>
                                  </w:rPr>
                                  <w:t xml:space="preserve"> </w:t>
                                </w:r>
                                <w:r>
                                  <w:rPr>
                                    <w:rFonts w:ascii="Calibri"/>
                                    <w:spacing w:val="-1"/>
                                    <w:sz w:val="15"/>
                                  </w:rPr>
                                  <w:t>higher and</w:t>
                                </w:r>
                                <w:r>
                                  <w:rPr>
                                    <w:rFonts w:ascii="Calibri"/>
                                    <w:sz w:val="15"/>
                                  </w:rPr>
                                  <w:t xml:space="preserve"> a</w:t>
                                </w:r>
                                <w:r>
                                  <w:rPr>
                                    <w:rFonts w:ascii="Calibri"/>
                                    <w:spacing w:val="30"/>
                                    <w:sz w:val="15"/>
                                  </w:rPr>
                                  <w:t xml:space="preserve"> </w:t>
                                </w:r>
                                <w:r>
                                  <w:rPr>
                                    <w:rFonts w:ascii="Calibri"/>
                                    <w:spacing w:val="-1"/>
                                    <w:sz w:val="15"/>
                                  </w:rPr>
                                  <w:t>grade</w:t>
                                </w:r>
                                <w:r>
                                  <w:rPr>
                                    <w:rFonts w:ascii="Calibri"/>
                                    <w:spacing w:val="-3"/>
                                    <w:sz w:val="15"/>
                                  </w:rPr>
                                  <w:t xml:space="preserve"> </w:t>
                                </w:r>
                                <w:r>
                                  <w:rPr>
                                    <w:rFonts w:ascii="Calibri"/>
                                    <w:sz w:val="15"/>
                                  </w:rPr>
                                  <w:t>of</w:t>
                                </w:r>
                                <w:r>
                                  <w:rPr>
                                    <w:rFonts w:ascii="Calibri"/>
                                    <w:spacing w:val="-2"/>
                                    <w:sz w:val="15"/>
                                  </w:rPr>
                                  <w:t xml:space="preserve"> </w:t>
                                </w:r>
                                <w:r>
                                  <w:rPr>
                                    <w:rFonts w:ascii="Calibri"/>
                                    <w:sz w:val="15"/>
                                  </w:rPr>
                                  <w:t>"C"</w:t>
                                </w:r>
                                <w:r>
                                  <w:rPr>
                                    <w:rFonts w:ascii="Calibri"/>
                                    <w:spacing w:val="-4"/>
                                    <w:sz w:val="15"/>
                                  </w:rPr>
                                  <w:t xml:space="preserve"> </w:t>
                                </w:r>
                                <w:r>
                                  <w:rPr>
                                    <w:rFonts w:ascii="Calibri"/>
                                    <w:sz w:val="15"/>
                                  </w:rPr>
                                  <w:t>or</w:t>
                                </w:r>
                                <w:r>
                                  <w:rPr>
                                    <w:rFonts w:ascii="Calibri"/>
                                    <w:spacing w:val="-3"/>
                                    <w:sz w:val="15"/>
                                  </w:rPr>
                                  <w:t xml:space="preserve"> </w:t>
                                </w:r>
                                <w:r>
                                  <w:rPr>
                                    <w:rFonts w:ascii="Calibri"/>
                                    <w:spacing w:val="-1"/>
                                    <w:sz w:val="15"/>
                                  </w:rPr>
                                  <w:t>higher</w:t>
                                </w:r>
                                <w:r>
                                  <w:rPr>
                                    <w:rFonts w:ascii="Calibri"/>
                                    <w:spacing w:val="-4"/>
                                    <w:sz w:val="15"/>
                                  </w:rPr>
                                  <w:t xml:space="preserve"> </w:t>
                                </w:r>
                                <w:r>
                                  <w:rPr>
                                    <w:rFonts w:ascii="Calibri"/>
                                    <w:sz w:val="15"/>
                                  </w:rPr>
                                  <w:t>in</w:t>
                                </w:r>
                                <w:r>
                                  <w:rPr>
                                    <w:rFonts w:ascii="Calibri"/>
                                    <w:spacing w:val="-2"/>
                                    <w:sz w:val="15"/>
                                  </w:rPr>
                                  <w:t xml:space="preserve"> </w:t>
                                </w:r>
                                <w:r>
                                  <w:rPr>
                                    <w:rFonts w:ascii="Calibri"/>
                                    <w:spacing w:val="-1"/>
                                    <w:sz w:val="15"/>
                                  </w:rPr>
                                  <w:t>high</w:t>
                                </w:r>
                                <w:r>
                                  <w:rPr>
                                    <w:rFonts w:ascii="Calibri"/>
                                    <w:spacing w:val="-3"/>
                                    <w:sz w:val="15"/>
                                  </w:rPr>
                                  <w:t xml:space="preserve"> </w:t>
                                </w:r>
                                <w:r>
                                  <w:rPr>
                                    <w:rFonts w:ascii="Calibri"/>
                                    <w:sz w:val="15"/>
                                  </w:rPr>
                                  <w:t>school</w:t>
                                </w:r>
                                <w:r>
                                  <w:rPr>
                                    <w:rFonts w:ascii="Calibri"/>
                                    <w:spacing w:val="29"/>
                                    <w:sz w:val="15"/>
                                  </w:rPr>
                                  <w:t xml:space="preserve"> </w:t>
                                </w:r>
                                <w:r>
                                  <w:rPr>
                                    <w:rFonts w:ascii="Calibri"/>
                                    <w:spacing w:val="-1"/>
                                    <w:sz w:val="15"/>
                                  </w:rPr>
                                  <w:t>Algebra</w:t>
                                </w:r>
                                <w:r>
                                  <w:rPr>
                                    <w:rFonts w:ascii="Calibri"/>
                                    <w:sz w:val="15"/>
                                  </w:rPr>
                                  <w:t xml:space="preserve"> 2</w:t>
                                </w:r>
                                <w:r>
                                  <w:rPr>
                                    <w:rFonts w:ascii="Calibri"/>
                                    <w:spacing w:val="-4"/>
                                    <w:sz w:val="15"/>
                                  </w:rPr>
                                  <w:t xml:space="preserve"> </w:t>
                                </w:r>
                                <w:r>
                                  <w:rPr>
                                    <w:rFonts w:ascii="Calibri"/>
                                    <w:sz w:val="15"/>
                                  </w:rPr>
                                  <w:t>or</w:t>
                                </w:r>
                                <w:r>
                                  <w:rPr>
                                    <w:rFonts w:ascii="Calibri"/>
                                    <w:spacing w:val="-5"/>
                                    <w:sz w:val="15"/>
                                  </w:rPr>
                                  <w:t xml:space="preserve"> </w:t>
                                </w:r>
                                <w:r>
                                  <w:rPr>
                                    <w:rFonts w:ascii="Calibri"/>
                                    <w:spacing w:val="-1"/>
                                    <w:sz w:val="15"/>
                                  </w:rPr>
                                  <w:t>Precalculus</w:t>
                                </w:r>
                                <w:r>
                                  <w:rPr>
                                    <w:rFonts w:ascii="Calibri"/>
                                    <w:spacing w:val="-4"/>
                                    <w:sz w:val="15"/>
                                  </w:rPr>
                                  <w:t xml:space="preserve"> </w:t>
                                </w:r>
                                <w:r>
                                  <w:rPr>
                                    <w:rFonts w:ascii="Calibri"/>
                                    <w:sz w:val="15"/>
                                  </w:rPr>
                                  <w:t>or</w:t>
                                </w:r>
                                <w:r>
                                  <w:rPr>
                                    <w:rFonts w:ascii="Calibri"/>
                                    <w:spacing w:val="-5"/>
                                    <w:sz w:val="15"/>
                                  </w:rPr>
                                  <w:t xml:space="preserve"> </w:t>
                                </w:r>
                                <w:r>
                                  <w:rPr>
                                    <w:rFonts w:ascii="Calibri"/>
                                    <w:spacing w:val="-1"/>
                                    <w:sz w:val="15"/>
                                  </w:rPr>
                                  <w:t>Calculus</w:t>
                                </w:r>
                              </w:p>
                              <w:p w14:paraId="67D0A1E4" w14:textId="77777777" w:rsidR="00AA5BC8" w:rsidRDefault="00AA5BC8" w:rsidP="00AA5BC8">
                                <w:pPr>
                                  <w:spacing w:before="103"/>
                                  <w:ind w:left="17"/>
                                  <w:jc w:val="center"/>
                                  <w:rPr>
                                    <w:rFonts w:ascii="Times New Roman" w:eastAsia="Times New Roman" w:hAnsi="Times New Roman" w:cs="Times New Roman"/>
                                    <w:sz w:val="15"/>
                                    <w:szCs w:val="15"/>
                                  </w:rPr>
                                </w:pPr>
                                <w:r>
                                  <w:rPr>
                                    <w:rFonts w:ascii="Times New Roman"/>
                                    <w:sz w:val="15"/>
                                  </w:rPr>
                                  <w:t>OR</w:t>
                                </w:r>
                              </w:p>
                              <w:p w14:paraId="49DF9F6A" w14:textId="77777777" w:rsidR="00AA5BC8" w:rsidRDefault="00AA5BC8" w:rsidP="00AA5BC8">
                                <w:pPr>
                                  <w:spacing w:before="26"/>
                                  <w:ind w:left="14"/>
                                  <w:jc w:val="center"/>
                                  <w:rPr>
                                    <w:rFonts w:ascii="Calibri" w:eastAsia="Calibri" w:hAnsi="Calibri" w:cs="Calibri"/>
                                    <w:sz w:val="15"/>
                                    <w:szCs w:val="15"/>
                                  </w:rPr>
                                </w:pPr>
                                <w:r>
                                  <w:rPr>
                                    <w:rFonts w:ascii="Calibri"/>
                                    <w:sz w:val="15"/>
                                  </w:rPr>
                                  <w:t>24</w:t>
                                </w:r>
                                <w:r>
                                  <w:rPr>
                                    <w:rFonts w:ascii="Calibri"/>
                                    <w:spacing w:val="-1"/>
                                    <w:sz w:val="15"/>
                                  </w:rPr>
                                  <w:t xml:space="preserve"> </w:t>
                                </w:r>
                                <w:r>
                                  <w:rPr>
                                    <w:rFonts w:ascii="Calibri"/>
                                    <w:sz w:val="15"/>
                                  </w:rPr>
                                  <w:t>-</w:t>
                                </w:r>
                                <w:r>
                                  <w:rPr>
                                    <w:rFonts w:ascii="Calibri"/>
                                    <w:spacing w:val="-1"/>
                                    <w:sz w:val="15"/>
                                  </w:rPr>
                                  <w:t xml:space="preserve"> </w:t>
                                </w:r>
                                <w:r>
                                  <w:rPr>
                                    <w:rFonts w:ascii="Calibri"/>
                                    <w:sz w:val="15"/>
                                  </w:rPr>
                                  <w:t xml:space="preserve">25 ACT </w:t>
                                </w:r>
                                <w:r>
                                  <w:rPr>
                                    <w:rFonts w:ascii="Calibri"/>
                                    <w:spacing w:val="-1"/>
                                    <w:sz w:val="15"/>
                                  </w:rPr>
                                  <w:t>Math Subtest Score</w:t>
                                </w:r>
                              </w:p>
                              <w:p w14:paraId="22F37B74" w14:textId="77777777" w:rsidR="00AA5BC8" w:rsidRDefault="00AA5BC8" w:rsidP="00AA5BC8">
                                <w:pPr>
                                  <w:spacing w:before="11"/>
                                  <w:ind w:left="17"/>
                                  <w:jc w:val="center"/>
                                  <w:rPr>
                                    <w:rFonts w:ascii="Times New Roman" w:eastAsia="Times New Roman" w:hAnsi="Times New Roman" w:cs="Times New Roman"/>
                                    <w:sz w:val="15"/>
                                    <w:szCs w:val="15"/>
                                  </w:rPr>
                                </w:pPr>
                                <w:r>
                                  <w:rPr>
                                    <w:rFonts w:ascii="Times New Roman"/>
                                    <w:sz w:val="15"/>
                                  </w:rPr>
                                  <w:t>OR</w:t>
                                </w:r>
                              </w:p>
                              <w:p w14:paraId="71D3D1BA" w14:textId="77777777" w:rsidR="00AA5BC8" w:rsidRDefault="00AA5BC8" w:rsidP="00AA5BC8">
                                <w:pPr>
                                  <w:spacing w:before="24"/>
                                  <w:ind w:left="229" w:right="199"/>
                                  <w:jc w:val="center"/>
                                  <w:rPr>
                                    <w:rFonts w:ascii="Calibri" w:eastAsia="Calibri" w:hAnsi="Calibri" w:cs="Calibri"/>
                                    <w:sz w:val="15"/>
                                    <w:szCs w:val="15"/>
                                  </w:rPr>
                                </w:pPr>
                                <w:r>
                                  <w:rPr>
                                    <w:rFonts w:ascii="Times New Roman"/>
                                    <w:spacing w:val="-2"/>
                                    <w:w w:val="95"/>
                                    <w:sz w:val="15"/>
                                    <w:u w:val="single" w:color="000000"/>
                                  </w:rPr>
                                  <w:t>ACCU</w:t>
                                </w:r>
                                <w:r>
                                  <w:rPr>
                                    <w:rFonts w:ascii="Times New Roman"/>
                                    <w:spacing w:val="-1"/>
                                    <w:w w:val="95"/>
                                    <w:sz w:val="15"/>
                                    <w:u w:val="single" w:color="000000"/>
                                  </w:rPr>
                                  <w:t>P</w:t>
                                </w:r>
                                <w:r>
                                  <w:rPr>
                                    <w:rFonts w:ascii="Times New Roman"/>
                                    <w:spacing w:val="-2"/>
                                    <w:w w:val="95"/>
                                    <w:sz w:val="15"/>
                                    <w:u w:val="single" w:color="000000"/>
                                  </w:rPr>
                                  <w:t>LACER</w:t>
                                </w:r>
                                <w:r>
                                  <w:rPr>
                                    <w:rFonts w:ascii="Times New Roman"/>
                                    <w:spacing w:val="-24"/>
                                    <w:w w:val="95"/>
                                    <w:sz w:val="15"/>
                                    <w:u w:val="single" w:color="000000"/>
                                  </w:rPr>
                                  <w:t xml:space="preserve"> </w:t>
                                </w:r>
                                <w:r>
                                  <w:rPr>
                                    <w:rFonts w:ascii="Times New Roman"/>
                                    <w:w w:val="95"/>
                                    <w:sz w:val="15"/>
                                    <w:u w:val="single" w:color="000000"/>
                                  </w:rPr>
                                  <w:t>(Any</w:t>
                                </w:r>
                                <w:r>
                                  <w:rPr>
                                    <w:rFonts w:ascii="Times New Roman"/>
                                    <w:spacing w:val="-23"/>
                                    <w:w w:val="95"/>
                                    <w:sz w:val="15"/>
                                    <w:u w:val="single" w:color="000000"/>
                                  </w:rPr>
                                  <w:t xml:space="preserve"> </w:t>
                                </w:r>
                                <w:r>
                                  <w:rPr>
                                    <w:rFonts w:ascii="Times New Roman"/>
                                    <w:w w:val="95"/>
                                    <w:sz w:val="15"/>
                                    <w:u w:val="single" w:color="000000"/>
                                  </w:rPr>
                                  <w:t>Of</w:t>
                                </w:r>
                                <w:r>
                                  <w:rPr>
                                    <w:rFonts w:ascii="Times New Roman"/>
                                    <w:spacing w:val="-24"/>
                                    <w:w w:val="95"/>
                                    <w:sz w:val="15"/>
                                    <w:u w:val="single" w:color="000000"/>
                                  </w:rPr>
                                  <w:t xml:space="preserve"> </w:t>
                                </w:r>
                                <w:r>
                                  <w:rPr>
                                    <w:rFonts w:ascii="Times New Roman"/>
                                    <w:w w:val="95"/>
                                    <w:sz w:val="15"/>
                                    <w:u w:val="single" w:color="000000"/>
                                  </w:rPr>
                                  <w:t>The</w:t>
                                </w:r>
                                <w:r>
                                  <w:rPr>
                                    <w:rFonts w:ascii="Times New Roman"/>
                                    <w:spacing w:val="-23"/>
                                    <w:w w:val="95"/>
                                    <w:sz w:val="15"/>
                                    <w:u w:val="single" w:color="000000"/>
                                  </w:rPr>
                                  <w:t xml:space="preserve"> </w:t>
                                </w:r>
                                <w:r>
                                  <w:rPr>
                                    <w:rFonts w:ascii="Times New Roman"/>
                                    <w:w w:val="95"/>
                                    <w:sz w:val="15"/>
                                    <w:u w:val="single" w:color="000000"/>
                                  </w:rPr>
                                  <w:t>Following</w:t>
                                </w:r>
                                <w:r>
                                  <w:rPr>
                                    <w:rFonts w:ascii="Times New Roman"/>
                                    <w:w w:val="95"/>
                                    <w:sz w:val="15"/>
                                  </w:rPr>
                                  <w:t>)</w:t>
                                </w:r>
                                <w:r>
                                  <w:rPr>
                                    <w:rFonts w:ascii="Times New Roman"/>
                                    <w:spacing w:val="30"/>
                                    <w:w w:val="94"/>
                                    <w:sz w:val="15"/>
                                  </w:rPr>
                                  <w:t xml:space="preserve"> </w:t>
                                </w:r>
                                <w:r>
                                  <w:rPr>
                                    <w:rFonts w:ascii="Times New Roman"/>
                                    <w:sz w:val="15"/>
                                  </w:rPr>
                                  <w:t>EA</w:t>
                                </w:r>
                                <w:r>
                                  <w:rPr>
                                    <w:rFonts w:ascii="Times New Roman"/>
                                    <w:spacing w:val="-11"/>
                                    <w:sz w:val="15"/>
                                  </w:rPr>
                                  <w:t xml:space="preserve"> </w:t>
                                </w:r>
                                <w:r>
                                  <w:rPr>
                                    <w:rFonts w:ascii="Calibri"/>
                                    <w:sz w:val="15"/>
                                  </w:rPr>
                                  <w:t>80</w:t>
                                </w:r>
                                <w:r>
                                  <w:rPr>
                                    <w:rFonts w:ascii="Calibri"/>
                                    <w:spacing w:val="-6"/>
                                    <w:sz w:val="15"/>
                                  </w:rPr>
                                  <w:t xml:space="preserve"> </w:t>
                                </w:r>
                                <w:r>
                                  <w:rPr>
                                    <w:rFonts w:ascii="Calibri"/>
                                    <w:sz w:val="15"/>
                                  </w:rPr>
                                  <w:t>-</w:t>
                                </w:r>
                                <w:r>
                                  <w:rPr>
                                    <w:rFonts w:ascii="Calibri"/>
                                    <w:spacing w:val="-8"/>
                                    <w:sz w:val="15"/>
                                  </w:rPr>
                                  <w:t xml:space="preserve"> </w:t>
                                </w:r>
                                <w:r>
                                  <w:rPr>
                                    <w:rFonts w:ascii="Calibri"/>
                                    <w:sz w:val="15"/>
                                  </w:rPr>
                                  <w:t>120</w:t>
                                </w:r>
                                <w:r>
                                  <w:rPr>
                                    <w:rFonts w:ascii="Calibri"/>
                                    <w:spacing w:val="-6"/>
                                    <w:sz w:val="15"/>
                                  </w:rPr>
                                  <w:t xml:space="preserve"> </w:t>
                                </w:r>
                                <w:r>
                                  <w:rPr>
                                    <w:rFonts w:ascii="Calibri"/>
                                    <w:spacing w:val="-1"/>
                                    <w:sz w:val="15"/>
                                  </w:rPr>
                                  <w:t>(Before</w:t>
                                </w:r>
                                <w:r>
                                  <w:rPr>
                                    <w:rFonts w:ascii="Calibri"/>
                                    <w:spacing w:val="-8"/>
                                    <w:sz w:val="15"/>
                                  </w:rPr>
                                  <w:t xml:space="preserve"> </w:t>
                                </w:r>
                                <w:r>
                                  <w:rPr>
                                    <w:rFonts w:ascii="Calibri"/>
                                    <w:spacing w:val="-1"/>
                                    <w:sz w:val="15"/>
                                  </w:rPr>
                                  <w:t>Spring</w:t>
                                </w:r>
                                <w:r>
                                  <w:rPr>
                                    <w:rFonts w:ascii="Calibri"/>
                                    <w:spacing w:val="-6"/>
                                    <w:sz w:val="15"/>
                                  </w:rPr>
                                  <w:t xml:space="preserve"> </w:t>
                                </w:r>
                                <w:r>
                                  <w:rPr>
                                    <w:rFonts w:ascii="Calibri"/>
                                    <w:spacing w:val="-1"/>
                                    <w:sz w:val="15"/>
                                  </w:rPr>
                                  <w:t>2019)</w:t>
                                </w:r>
                              </w:p>
                              <w:p w14:paraId="6621BC70" w14:textId="77777777" w:rsidR="00AA5BC8" w:rsidRDefault="00AA5BC8" w:rsidP="00AA5BC8">
                                <w:pPr>
                                  <w:spacing w:line="169" w:lineRule="exact"/>
                                  <w:ind w:left="16"/>
                                  <w:jc w:val="center"/>
                                  <w:rPr>
                                    <w:rFonts w:ascii="Calibri" w:eastAsia="Calibri" w:hAnsi="Calibri" w:cs="Calibri"/>
                                    <w:sz w:val="15"/>
                                    <w:szCs w:val="15"/>
                                  </w:rPr>
                                </w:pPr>
                                <w:r>
                                  <w:rPr>
                                    <w:rFonts w:ascii="Times New Roman"/>
                                    <w:sz w:val="15"/>
                                  </w:rPr>
                                  <w:t>QAS</w:t>
                                </w:r>
                                <w:r>
                                  <w:rPr>
                                    <w:rFonts w:ascii="Times New Roman"/>
                                    <w:spacing w:val="17"/>
                                    <w:sz w:val="15"/>
                                  </w:rPr>
                                  <w:t xml:space="preserve"> </w:t>
                                </w:r>
                                <w:r>
                                  <w:rPr>
                                    <w:rFonts w:ascii="Calibri"/>
                                    <w:sz w:val="15"/>
                                  </w:rPr>
                                  <w:t>267</w:t>
                                </w:r>
                                <w:r>
                                  <w:rPr>
                                    <w:rFonts w:ascii="Calibri"/>
                                    <w:spacing w:val="-5"/>
                                    <w:sz w:val="15"/>
                                  </w:rPr>
                                  <w:t xml:space="preserve"> </w:t>
                                </w:r>
                                <w:r>
                                  <w:rPr>
                                    <w:rFonts w:ascii="Calibri"/>
                                    <w:sz w:val="15"/>
                                  </w:rPr>
                                  <w:t>-</w:t>
                                </w:r>
                                <w:r>
                                  <w:rPr>
                                    <w:rFonts w:ascii="Calibri"/>
                                    <w:spacing w:val="-6"/>
                                    <w:sz w:val="15"/>
                                  </w:rPr>
                                  <w:t xml:space="preserve"> </w:t>
                                </w:r>
                                <w:r>
                                  <w:rPr>
                                    <w:rFonts w:ascii="Calibri"/>
                                    <w:sz w:val="15"/>
                                  </w:rPr>
                                  <w:t>300</w:t>
                                </w:r>
                                <w:r>
                                  <w:rPr>
                                    <w:rFonts w:ascii="Calibri"/>
                                    <w:spacing w:val="-5"/>
                                    <w:sz w:val="15"/>
                                  </w:rPr>
                                  <w:t xml:space="preserve"> </w:t>
                                </w:r>
                                <w:r>
                                  <w:rPr>
                                    <w:rFonts w:ascii="Calibri"/>
                                    <w:spacing w:val="-1"/>
                                    <w:sz w:val="15"/>
                                  </w:rPr>
                                  <w:t>(Beginning</w:t>
                                </w:r>
                                <w:r>
                                  <w:rPr>
                                    <w:rFonts w:ascii="Calibri"/>
                                    <w:spacing w:val="-5"/>
                                    <w:sz w:val="15"/>
                                  </w:rPr>
                                  <w:t xml:space="preserve"> </w:t>
                                </w:r>
                                <w:r>
                                  <w:rPr>
                                    <w:rFonts w:ascii="Calibri"/>
                                    <w:spacing w:val="-1"/>
                                    <w:sz w:val="15"/>
                                  </w:rPr>
                                  <w:t>Spring</w:t>
                                </w:r>
                                <w:r>
                                  <w:rPr>
                                    <w:rFonts w:ascii="Calibri"/>
                                    <w:spacing w:val="-6"/>
                                    <w:sz w:val="15"/>
                                  </w:rPr>
                                  <w:t xml:space="preserve"> </w:t>
                                </w:r>
                                <w:r>
                                  <w:rPr>
                                    <w:rFonts w:ascii="Calibri"/>
                                    <w:sz w:val="15"/>
                                  </w:rPr>
                                  <w:t>2019)</w:t>
                                </w:r>
                              </w:p>
                              <w:p w14:paraId="3746F5DF" w14:textId="77777777" w:rsidR="00AA5BC8" w:rsidRDefault="00AA5BC8" w:rsidP="00AA5BC8">
                                <w:pPr>
                                  <w:spacing w:before="13" w:line="251" w:lineRule="auto"/>
                                  <w:ind w:left="197" w:right="179" w:hanging="1"/>
                                  <w:jc w:val="center"/>
                                  <w:rPr>
                                    <w:rFonts w:ascii="Calibri" w:eastAsia="Calibri" w:hAnsi="Calibri" w:cs="Calibri"/>
                                    <w:sz w:val="15"/>
                                    <w:szCs w:val="15"/>
                                  </w:rPr>
                                </w:pPr>
                                <w:r>
                                  <w:rPr>
                                    <w:rFonts w:ascii="Times New Roman"/>
                                    <w:spacing w:val="-2"/>
                                    <w:sz w:val="15"/>
                                  </w:rPr>
                                  <w:t>CL</w:t>
                                </w:r>
                                <w:r>
                                  <w:rPr>
                                    <w:rFonts w:ascii="Times New Roman"/>
                                    <w:spacing w:val="-1"/>
                                    <w:sz w:val="15"/>
                                  </w:rPr>
                                  <w:t>M</w:t>
                                </w:r>
                                <w:r>
                                  <w:rPr>
                                    <w:rFonts w:ascii="Times New Roman"/>
                                    <w:spacing w:val="-13"/>
                                    <w:sz w:val="15"/>
                                  </w:rPr>
                                  <w:t xml:space="preserve"> </w:t>
                                </w:r>
                                <w:r>
                                  <w:rPr>
                                    <w:rFonts w:ascii="Calibri"/>
                                    <w:sz w:val="15"/>
                                  </w:rPr>
                                  <w:t>50</w:t>
                                </w:r>
                                <w:r>
                                  <w:rPr>
                                    <w:rFonts w:ascii="Calibri"/>
                                    <w:spacing w:val="-8"/>
                                    <w:sz w:val="15"/>
                                  </w:rPr>
                                  <w:t xml:space="preserve"> </w:t>
                                </w:r>
                                <w:r>
                                  <w:rPr>
                                    <w:rFonts w:ascii="Calibri"/>
                                    <w:sz w:val="15"/>
                                  </w:rPr>
                                  <w:t>-</w:t>
                                </w:r>
                                <w:r>
                                  <w:rPr>
                                    <w:rFonts w:ascii="Calibri"/>
                                    <w:spacing w:val="-10"/>
                                    <w:sz w:val="15"/>
                                  </w:rPr>
                                  <w:t xml:space="preserve"> </w:t>
                                </w:r>
                                <w:r>
                                  <w:rPr>
                                    <w:rFonts w:ascii="Calibri"/>
                                    <w:sz w:val="15"/>
                                  </w:rPr>
                                  <w:t>59</w:t>
                                </w:r>
                                <w:r>
                                  <w:rPr>
                                    <w:rFonts w:ascii="Calibri"/>
                                    <w:spacing w:val="-8"/>
                                    <w:sz w:val="15"/>
                                  </w:rPr>
                                  <w:t xml:space="preserve"> </w:t>
                                </w:r>
                                <w:r>
                                  <w:rPr>
                                    <w:rFonts w:ascii="Calibri"/>
                                    <w:spacing w:val="-1"/>
                                    <w:sz w:val="15"/>
                                  </w:rPr>
                                  <w:t>(Before</w:t>
                                </w:r>
                                <w:r>
                                  <w:rPr>
                                    <w:rFonts w:ascii="Calibri"/>
                                    <w:spacing w:val="-9"/>
                                    <w:sz w:val="15"/>
                                  </w:rPr>
                                  <w:t xml:space="preserve"> </w:t>
                                </w:r>
                                <w:r>
                                  <w:rPr>
                                    <w:rFonts w:ascii="Calibri"/>
                                    <w:spacing w:val="-1"/>
                                    <w:sz w:val="15"/>
                                  </w:rPr>
                                  <w:t>Spring</w:t>
                                </w:r>
                                <w:r>
                                  <w:rPr>
                                    <w:rFonts w:ascii="Calibri"/>
                                    <w:spacing w:val="-9"/>
                                    <w:sz w:val="15"/>
                                  </w:rPr>
                                  <w:t xml:space="preserve"> </w:t>
                                </w:r>
                                <w:r>
                                  <w:rPr>
                                    <w:rFonts w:ascii="Calibri"/>
                                    <w:sz w:val="15"/>
                                  </w:rPr>
                                  <w:t xml:space="preserve">2019) </w:t>
                                </w:r>
                                <w:r>
                                  <w:rPr>
                                    <w:rFonts w:ascii="Calibri"/>
                                    <w:spacing w:val="14"/>
                                    <w:sz w:val="15"/>
                                  </w:rPr>
                                  <w:t xml:space="preserve">  </w:t>
                                </w:r>
                                <w:r>
                                  <w:rPr>
                                    <w:rFonts w:ascii="Times New Roman"/>
                                    <w:sz w:val="15"/>
                                  </w:rPr>
                                  <w:t>AAF</w:t>
                                </w:r>
                                <w:r>
                                  <w:rPr>
                                    <w:rFonts w:ascii="Times New Roman"/>
                                    <w:spacing w:val="-14"/>
                                    <w:sz w:val="15"/>
                                  </w:rPr>
                                  <w:t xml:space="preserve"> </w:t>
                                </w:r>
                                <w:r>
                                  <w:rPr>
                                    <w:rFonts w:ascii="Calibri"/>
                                    <w:sz w:val="15"/>
                                  </w:rPr>
                                  <w:t>250</w:t>
                                </w:r>
                                <w:r>
                                  <w:rPr>
                                    <w:rFonts w:ascii="Calibri"/>
                                    <w:spacing w:val="-9"/>
                                    <w:sz w:val="15"/>
                                  </w:rPr>
                                  <w:t xml:space="preserve"> </w:t>
                                </w:r>
                                <w:r>
                                  <w:rPr>
                                    <w:rFonts w:ascii="Calibri"/>
                                    <w:sz w:val="15"/>
                                  </w:rPr>
                                  <w:t>-</w:t>
                                </w:r>
                                <w:r>
                                  <w:rPr>
                                    <w:rFonts w:ascii="Calibri"/>
                                    <w:spacing w:val="-10"/>
                                    <w:sz w:val="15"/>
                                  </w:rPr>
                                  <w:t xml:space="preserve"> </w:t>
                                </w:r>
                                <w:r>
                                  <w:rPr>
                                    <w:rFonts w:ascii="Calibri"/>
                                    <w:sz w:val="15"/>
                                  </w:rPr>
                                  <w:t>262</w:t>
                                </w:r>
                                <w:r>
                                  <w:rPr>
                                    <w:rFonts w:ascii="Calibri"/>
                                    <w:spacing w:val="-8"/>
                                    <w:sz w:val="15"/>
                                  </w:rPr>
                                  <w:t xml:space="preserve"> </w:t>
                                </w:r>
                                <w:r>
                                  <w:rPr>
                                    <w:rFonts w:ascii="Calibri"/>
                                    <w:spacing w:val="-1"/>
                                    <w:sz w:val="15"/>
                                  </w:rPr>
                                  <w:t>(Beginning</w:t>
                                </w:r>
                                <w:r>
                                  <w:rPr>
                                    <w:rFonts w:ascii="Calibri"/>
                                    <w:spacing w:val="-9"/>
                                    <w:sz w:val="15"/>
                                  </w:rPr>
                                  <w:t xml:space="preserve"> </w:t>
                                </w:r>
                                <w:r>
                                  <w:rPr>
                                    <w:rFonts w:ascii="Calibri"/>
                                    <w:spacing w:val="-1"/>
                                    <w:sz w:val="15"/>
                                  </w:rPr>
                                  <w:t>Spring</w:t>
                                </w:r>
                                <w:r>
                                  <w:rPr>
                                    <w:rFonts w:ascii="Calibri"/>
                                    <w:spacing w:val="-9"/>
                                    <w:sz w:val="15"/>
                                  </w:rPr>
                                  <w:t xml:space="preserve"> </w:t>
                                </w:r>
                                <w:r>
                                  <w:rPr>
                                    <w:rFonts w:ascii="Calibri"/>
                                    <w:sz w:val="15"/>
                                  </w:rPr>
                                  <w:t>2019)</w:t>
                                </w:r>
                              </w:p>
                            </w:txbxContent>
                          </v:textbox>
                        </v:shape>
                        <v:shape id="Text Box 109" o:spid="_x0000_s1101" type="#_x0000_t202" style="position:absolute;left:8201;top:13;width:2732;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6B4D0927" w14:textId="77777777" w:rsidR="00AA5BC8" w:rsidRDefault="00AA5BC8" w:rsidP="00AA5BC8">
                                <w:pPr>
                                  <w:spacing w:line="259" w:lineRule="auto"/>
                                  <w:ind w:left="406" w:right="393" w:firstLine="4"/>
                                  <w:jc w:val="center"/>
                                  <w:rPr>
                                    <w:rFonts w:ascii="Calibri" w:eastAsia="Calibri" w:hAnsi="Calibri" w:cs="Calibri"/>
                                  </w:rPr>
                                </w:pPr>
                                <w:r>
                                  <w:rPr>
                                    <w:rFonts w:ascii="Calibri"/>
                                    <w:spacing w:val="-1"/>
                                  </w:rPr>
                                  <w:t>You</w:t>
                                </w:r>
                                <w:r>
                                  <w:rPr>
                                    <w:rFonts w:ascii="Calibri"/>
                                    <w:spacing w:val="-6"/>
                                  </w:rPr>
                                  <w:t xml:space="preserve"> </w:t>
                                </w:r>
                                <w:r>
                                  <w:rPr>
                                    <w:rFonts w:ascii="Calibri"/>
                                  </w:rPr>
                                  <w:t>Can</w:t>
                                </w:r>
                                <w:r>
                                  <w:rPr>
                                    <w:rFonts w:ascii="Calibri"/>
                                    <w:spacing w:val="-6"/>
                                  </w:rPr>
                                  <w:t xml:space="preserve"> </w:t>
                                </w:r>
                                <w:r>
                                  <w:rPr>
                                    <w:rFonts w:ascii="Calibri"/>
                                  </w:rPr>
                                  <w:t>Register</w:t>
                                </w:r>
                                <w:r>
                                  <w:rPr>
                                    <w:rFonts w:ascii="Calibri"/>
                                    <w:spacing w:val="-6"/>
                                  </w:rPr>
                                  <w:t xml:space="preserve"> </w:t>
                                </w:r>
                                <w:r>
                                  <w:rPr>
                                    <w:rFonts w:ascii="Calibri"/>
                                  </w:rPr>
                                  <w:t>For</w:t>
                                </w:r>
                                <w:r>
                                  <w:rPr>
                                    <w:rFonts w:ascii="Calibri"/>
                                    <w:spacing w:val="25"/>
                                    <w:w w:val="99"/>
                                  </w:rPr>
                                  <w:t xml:space="preserve"> </w:t>
                                </w:r>
                                <w:r>
                                  <w:rPr>
                                    <w:rFonts w:ascii="Calibri"/>
                                    <w:spacing w:val="-1"/>
                                  </w:rPr>
                                  <w:t>MTH</w:t>
                                </w:r>
                                <w:r>
                                  <w:rPr>
                                    <w:rFonts w:ascii="Calibri"/>
                                    <w:spacing w:val="-6"/>
                                  </w:rPr>
                                  <w:t xml:space="preserve"> </w:t>
                                </w:r>
                                <w:r>
                                  <w:rPr>
                                    <w:rFonts w:ascii="Calibri"/>
                                  </w:rPr>
                                  <w:t>113,</w:t>
                                </w:r>
                                <w:r>
                                  <w:rPr>
                                    <w:rFonts w:ascii="Calibri"/>
                                    <w:spacing w:val="-2"/>
                                  </w:rPr>
                                  <w:t xml:space="preserve"> </w:t>
                                </w:r>
                                <w:r>
                                  <w:rPr>
                                    <w:rFonts w:ascii="Calibri"/>
                                    <w:spacing w:val="-1"/>
                                  </w:rPr>
                                  <w:t>115,</w:t>
                                </w:r>
                                <w:r>
                                  <w:rPr>
                                    <w:rFonts w:ascii="Calibri"/>
                                    <w:spacing w:val="-3"/>
                                  </w:rPr>
                                  <w:t xml:space="preserve"> </w:t>
                                </w:r>
                                <w:r>
                                  <w:rPr>
                                    <w:rFonts w:ascii="Calibri"/>
                                  </w:rPr>
                                  <w:t>or</w:t>
                                </w:r>
                                <w:r>
                                  <w:rPr>
                                    <w:rFonts w:ascii="Calibri"/>
                                    <w:spacing w:val="-5"/>
                                  </w:rPr>
                                  <w:t xml:space="preserve"> </w:t>
                                </w:r>
                                <w:r>
                                  <w:rPr>
                                    <w:rFonts w:ascii="Calibri"/>
                                  </w:rPr>
                                  <w:t>120</w:t>
                                </w:r>
                              </w:p>
                              <w:p w14:paraId="0565101D" w14:textId="77777777" w:rsidR="00AA5BC8" w:rsidRDefault="00AA5BC8" w:rsidP="00AA5BC8">
                                <w:pPr>
                                  <w:spacing w:line="229" w:lineRule="exact"/>
                                  <w:ind w:left="12"/>
                                  <w:jc w:val="center"/>
                                  <w:rPr>
                                    <w:rFonts w:ascii="Calibri" w:eastAsia="Calibri" w:hAnsi="Calibri" w:cs="Calibri"/>
                                    <w:sz w:val="19"/>
                                    <w:szCs w:val="19"/>
                                  </w:rPr>
                                </w:pPr>
                                <w:r>
                                  <w:rPr>
                                    <w:rFonts w:ascii="Calibri"/>
                                    <w:sz w:val="19"/>
                                  </w:rPr>
                                  <w:t>if</w:t>
                                </w:r>
                                <w:r>
                                  <w:rPr>
                                    <w:rFonts w:ascii="Calibri"/>
                                    <w:spacing w:val="-4"/>
                                    <w:sz w:val="19"/>
                                  </w:rPr>
                                  <w:t xml:space="preserve"> </w:t>
                                </w:r>
                                <w:r>
                                  <w:rPr>
                                    <w:rFonts w:ascii="Calibri"/>
                                    <w:sz w:val="19"/>
                                  </w:rPr>
                                  <w:t>you</w:t>
                                </w:r>
                                <w:r>
                                  <w:rPr>
                                    <w:rFonts w:ascii="Calibri"/>
                                    <w:spacing w:val="-1"/>
                                    <w:sz w:val="19"/>
                                  </w:rPr>
                                  <w:t xml:space="preserve"> </w:t>
                                </w:r>
                                <w:r>
                                  <w:rPr>
                                    <w:rFonts w:ascii="Calibri"/>
                                    <w:sz w:val="19"/>
                                  </w:rPr>
                                  <w:t>have</w:t>
                                </w:r>
                                <w:r>
                                  <w:rPr>
                                    <w:rFonts w:ascii="Calibri"/>
                                    <w:spacing w:val="-2"/>
                                    <w:sz w:val="19"/>
                                  </w:rPr>
                                  <w:t xml:space="preserve"> </w:t>
                                </w:r>
                                <w:r>
                                  <w:rPr>
                                    <w:rFonts w:ascii="Calibri"/>
                                    <w:sz w:val="19"/>
                                  </w:rPr>
                                  <w:t>any of</w:t>
                                </w:r>
                                <w:r>
                                  <w:rPr>
                                    <w:rFonts w:ascii="Calibri"/>
                                    <w:spacing w:val="-3"/>
                                    <w:sz w:val="19"/>
                                  </w:rPr>
                                  <w:t xml:space="preserve"> </w:t>
                                </w:r>
                                <w:r>
                                  <w:rPr>
                                    <w:rFonts w:ascii="Calibri"/>
                                    <w:sz w:val="19"/>
                                  </w:rPr>
                                  <w:t>these</w:t>
                                </w:r>
                                <w:r>
                                  <w:rPr>
                                    <w:rFonts w:ascii="Calibri"/>
                                    <w:spacing w:val="-3"/>
                                    <w:sz w:val="19"/>
                                  </w:rPr>
                                  <w:t xml:space="preserve"> </w:t>
                                </w:r>
                                <w:r>
                                  <w:rPr>
                                    <w:rFonts w:ascii="Calibri"/>
                                    <w:spacing w:val="-1"/>
                                    <w:sz w:val="19"/>
                                  </w:rPr>
                                  <w:t>scores.</w:t>
                                </w:r>
                              </w:p>
                              <w:p w14:paraId="1127CE3A" w14:textId="77777777" w:rsidR="00AA5BC8" w:rsidRDefault="00AA5BC8" w:rsidP="00AA5BC8">
                                <w:pPr>
                                  <w:spacing w:before="67"/>
                                  <w:ind w:left="246" w:right="226"/>
                                  <w:jc w:val="center"/>
                                  <w:rPr>
                                    <w:rFonts w:ascii="Calibri" w:eastAsia="Calibri" w:hAnsi="Calibri" w:cs="Calibri"/>
                                    <w:sz w:val="15"/>
                                    <w:szCs w:val="15"/>
                                  </w:rPr>
                                </w:pPr>
                                <w:r>
                                  <w:rPr>
                                    <w:rFonts w:ascii="Calibri"/>
                                    <w:sz w:val="15"/>
                                  </w:rPr>
                                  <w:t>ACT</w:t>
                                </w:r>
                                <w:r>
                                  <w:rPr>
                                    <w:rFonts w:ascii="Calibri"/>
                                    <w:spacing w:val="-4"/>
                                    <w:sz w:val="15"/>
                                  </w:rPr>
                                  <w:t xml:space="preserve"> </w:t>
                                </w:r>
                                <w:r>
                                  <w:rPr>
                                    <w:rFonts w:ascii="Calibri"/>
                                    <w:sz w:val="15"/>
                                  </w:rPr>
                                  <w:t>math</w:t>
                                </w:r>
                                <w:r>
                                  <w:rPr>
                                    <w:rFonts w:ascii="Calibri"/>
                                    <w:spacing w:val="-2"/>
                                    <w:sz w:val="15"/>
                                  </w:rPr>
                                  <w:t xml:space="preserve"> </w:t>
                                </w:r>
                                <w:r>
                                  <w:rPr>
                                    <w:rFonts w:ascii="Calibri"/>
                                    <w:spacing w:val="-1"/>
                                    <w:sz w:val="15"/>
                                  </w:rPr>
                                  <w:t>score</w:t>
                                </w:r>
                                <w:r>
                                  <w:rPr>
                                    <w:rFonts w:ascii="Calibri"/>
                                    <w:spacing w:val="-3"/>
                                    <w:sz w:val="15"/>
                                  </w:rPr>
                                  <w:t xml:space="preserve"> </w:t>
                                </w:r>
                                <w:r>
                                  <w:rPr>
                                    <w:rFonts w:ascii="Calibri"/>
                                    <w:spacing w:val="-1"/>
                                    <w:sz w:val="15"/>
                                  </w:rPr>
                                  <w:t>of</w:t>
                                </w:r>
                                <w:r>
                                  <w:rPr>
                                    <w:rFonts w:ascii="Calibri"/>
                                    <w:spacing w:val="-2"/>
                                    <w:sz w:val="15"/>
                                  </w:rPr>
                                  <w:t xml:space="preserve"> </w:t>
                                </w:r>
                                <w:r>
                                  <w:rPr>
                                    <w:rFonts w:ascii="Calibri"/>
                                    <w:sz w:val="15"/>
                                  </w:rPr>
                                  <w:t>20</w:t>
                                </w:r>
                                <w:r>
                                  <w:rPr>
                                    <w:rFonts w:ascii="Calibri"/>
                                    <w:spacing w:val="-3"/>
                                    <w:sz w:val="15"/>
                                  </w:rPr>
                                  <w:t xml:space="preserve"> </w:t>
                                </w:r>
                                <w:r>
                                  <w:rPr>
                                    <w:rFonts w:ascii="Calibri"/>
                                    <w:spacing w:val="1"/>
                                    <w:sz w:val="15"/>
                                  </w:rPr>
                                  <w:t>or</w:t>
                                </w:r>
                                <w:r>
                                  <w:rPr>
                                    <w:rFonts w:ascii="Calibri"/>
                                    <w:spacing w:val="-5"/>
                                    <w:sz w:val="15"/>
                                  </w:rPr>
                                  <w:t xml:space="preserve"> </w:t>
                                </w:r>
                                <w:r>
                                  <w:rPr>
                                    <w:rFonts w:ascii="Calibri"/>
                                    <w:spacing w:val="-1"/>
                                    <w:sz w:val="15"/>
                                  </w:rPr>
                                  <w:t>higher and</w:t>
                                </w:r>
                                <w:r>
                                  <w:rPr>
                                    <w:rFonts w:ascii="Calibri"/>
                                    <w:sz w:val="15"/>
                                  </w:rPr>
                                  <w:t xml:space="preserve"> a</w:t>
                                </w:r>
                                <w:r>
                                  <w:rPr>
                                    <w:rFonts w:ascii="Calibri"/>
                                    <w:spacing w:val="29"/>
                                    <w:sz w:val="15"/>
                                  </w:rPr>
                                  <w:t xml:space="preserve"> </w:t>
                                </w:r>
                                <w:r>
                                  <w:rPr>
                                    <w:rFonts w:ascii="Calibri"/>
                                    <w:spacing w:val="-1"/>
                                    <w:sz w:val="15"/>
                                  </w:rPr>
                                  <w:t>grade</w:t>
                                </w:r>
                                <w:r>
                                  <w:rPr>
                                    <w:rFonts w:ascii="Calibri"/>
                                    <w:spacing w:val="-3"/>
                                    <w:sz w:val="15"/>
                                  </w:rPr>
                                  <w:t xml:space="preserve"> </w:t>
                                </w:r>
                                <w:r>
                                  <w:rPr>
                                    <w:rFonts w:ascii="Calibri"/>
                                    <w:sz w:val="15"/>
                                  </w:rPr>
                                  <w:t>of</w:t>
                                </w:r>
                                <w:r>
                                  <w:rPr>
                                    <w:rFonts w:ascii="Calibri"/>
                                    <w:spacing w:val="-2"/>
                                    <w:sz w:val="15"/>
                                  </w:rPr>
                                  <w:t xml:space="preserve"> </w:t>
                                </w:r>
                                <w:r>
                                  <w:rPr>
                                    <w:rFonts w:ascii="Calibri"/>
                                    <w:sz w:val="15"/>
                                  </w:rPr>
                                  <w:t>"C"</w:t>
                                </w:r>
                                <w:r>
                                  <w:rPr>
                                    <w:rFonts w:ascii="Calibri"/>
                                    <w:spacing w:val="-4"/>
                                    <w:sz w:val="15"/>
                                  </w:rPr>
                                  <w:t xml:space="preserve"> </w:t>
                                </w:r>
                                <w:r>
                                  <w:rPr>
                                    <w:rFonts w:ascii="Calibri"/>
                                    <w:sz w:val="15"/>
                                  </w:rPr>
                                  <w:t>or</w:t>
                                </w:r>
                                <w:r>
                                  <w:rPr>
                                    <w:rFonts w:ascii="Calibri"/>
                                    <w:spacing w:val="-3"/>
                                    <w:sz w:val="15"/>
                                  </w:rPr>
                                  <w:t xml:space="preserve"> </w:t>
                                </w:r>
                                <w:r>
                                  <w:rPr>
                                    <w:rFonts w:ascii="Calibri"/>
                                    <w:spacing w:val="-1"/>
                                    <w:sz w:val="15"/>
                                  </w:rPr>
                                  <w:t>higher</w:t>
                                </w:r>
                                <w:r>
                                  <w:rPr>
                                    <w:rFonts w:ascii="Calibri"/>
                                    <w:spacing w:val="-4"/>
                                    <w:sz w:val="15"/>
                                  </w:rPr>
                                  <w:t xml:space="preserve"> </w:t>
                                </w:r>
                                <w:r>
                                  <w:rPr>
                                    <w:rFonts w:ascii="Calibri"/>
                                    <w:sz w:val="15"/>
                                  </w:rPr>
                                  <w:t>in</w:t>
                                </w:r>
                                <w:r>
                                  <w:rPr>
                                    <w:rFonts w:ascii="Calibri"/>
                                    <w:spacing w:val="-2"/>
                                    <w:sz w:val="15"/>
                                  </w:rPr>
                                  <w:t xml:space="preserve"> </w:t>
                                </w:r>
                                <w:r>
                                  <w:rPr>
                                    <w:rFonts w:ascii="Calibri"/>
                                    <w:spacing w:val="-1"/>
                                    <w:sz w:val="15"/>
                                  </w:rPr>
                                  <w:t>high</w:t>
                                </w:r>
                                <w:r>
                                  <w:rPr>
                                    <w:rFonts w:ascii="Calibri"/>
                                    <w:spacing w:val="-3"/>
                                    <w:sz w:val="15"/>
                                  </w:rPr>
                                  <w:t xml:space="preserve"> </w:t>
                                </w:r>
                                <w:r>
                                  <w:rPr>
                                    <w:rFonts w:ascii="Calibri"/>
                                    <w:sz w:val="15"/>
                                  </w:rPr>
                                  <w:t>school</w:t>
                                </w:r>
                                <w:r>
                                  <w:rPr>
                                    <w:rFonts w:ascii="Calibri"/>
                                    <w:spacing w:val="30"/>
                                    <w:sz w:val="15"/>
                                  </w:rPr>
                                  <w:t xml:space="preserve"> </w:t>
                                </w:r>
                                <w:r>
                                  <w:rPr>
                                    <w:rFonts w:ascii="Calibri"/>
                                    <w:spacing w:val="-1"/>
                                    <w:sz w:val="15"/>
                                  </w:rPr>
                                  <w:t>Precalculus</w:t>
                                </w:r>
                                <w:r>
                                  <w:rPr>
                                    <w:rFonts w:ascii="Calibri"/>
                                    <w:spacing w:val="-6"/>
                                    <w:sz w:val="15"/>
                                  </w:rPr>
                                  <w:t xml:space="preserve"> </w:t>
                                </w:r>
                                <w:r>
                                  <w:rPr>
                                    <w:rFonts w:ascii="Calibri"/>
                                    <w:spacing w:val="-1"/>
                                    <w:sz w:val="15"/>
                                  </w:rPr>
                                  <w:t>or</w:t>
                                </w:r>
                                <w:r>
                                  <w:rPr>
                                    <w:rFonts w:ascii="Calibri"/>
                                    <w:spacing w:val="-2"/>
                                    <w:sz w:val="15"/>
                                  </w:rPr>
                                  <w:t xml:space="preserve"> </w:t>
                                </w:r>
                                <w:r>
                                  <w:rPr>
                                    <w:rFonts w:ascii="Calibri"/>
                                    <w:spacing w:val="-1"/>
                                    <w:sz w:val="15"/>
                                  </w:rPr>
                                  <w:t>Calculus</w:t>
                                </w:r>
                              </w:p>
                              <w:p w14:paraId="3F1F488F" w14:textId="77777777" w:rsidR="00AA5BC8" w:rsidRDefault="00AA5BC8" w:rsidP="00AA5BC8">
                                <w:pPr>
                                  <w:spacing w:before="98"/>
                                  <w:ind w:left="17"/>
                                  <w:jc w:val="center"/>
                                  <w:rPr>
                                    <w:rFonts w:ascii="Times New Roman" w:eastAsia="Times New Roman" w:hAnsi="Times New Roman" w:cs="Times New Roman"/>
                                    <w:sz w:val="15"/>
                                    <w:szCs w:val="15"/>
                                  </w:rPr>
                                </w:pPr>
                                <w:r>
                                  <w:rPr>
                                    <w:rFonts w:ascii="Times New Roman"/>
                                    <w:sz w:val="15"/>
                                  </w:rPr>
                                  <w:t>OR</w:t>
                                </w:r>
                              </w:p>
                              <w:p w14:paraId="2E2F6659" w14:textId="77777777" w:rsidR="00AA5BC8" w:rsidRDefault="00AA5BC8" w:rsidP="00AA5BC8">
                                <w:pPr>
                                  <w:spacing w:before="26"/>
                                  <w:ind w:left="11"/>
                                  <w:jc w:val="center"/>
                                  <w:rPr>
                                    <w:rFonts w:ascii="Calibri" w:eastAsia="Calibri" w:hAnsi="Calibri" w:cs="Calibri"/>
                                    <w:sz w:val="15"/>
                                    <w:szCs w:val="15"/>
                                  </w:rPr>
                                </w:pPr>
                                <w:r>
                                  <w:rPr>
                                    <w:rFonts w:ascii="Calibri"/>
                                    <w:sz w:val="15"/>
                                  </w:rPr>
                                  <w:t>26</w:t>
                                </w:r>
                                <w:r>
                                  <w:rPr>
                                    <w:rFonts w:ascii="Calibri"/>
                                    <w:spacing w:val="-1"/>
                                    <w:sz w:val="15"/>
                                  </w:rPr>
                                  <w:t xml:space="preserve"> </w:t>
                                </w:r>
                                <w:r>
                                  <w:rPr>
                                    <w:rFonts w:ascii="Calibri"/>
                                    <w:sz w:val="15"/>
                                  </w:rPr>
                                  <w:t xml:space="preserve">ACT </w:t>
                                </w:r>
                                <w:r>
                                  <w:rPr>
                                    <w:rFonts w:ascii="Calibri"/>
                                    <w:spacing w:val="-1"/>
                                    <w:sz w:val="15"/>
                                  </w:rPr>
                                  <w:t>Math Subtest Score</w:t>
                                </w:r>
                              </w:p>
                              <w:p w14:paraId="6B763A59" w14:textId="77777777" w:rsidR="00AA5BC8" w:rsidRDefault="00AA5BC8" w:rsidP="00AA5BC8">
                                <w:pPr>
                                  <w:spacing w:before="11"/>
                                  <w:ind w:left="17"/>
                                  <w:jc w:val="center"/>
                                  <w:rPr>
                                    <w:rFonts w:ascii="Times New Roman" w:eastAsia="Times New Roman" w:hAnsi="Times New Roman" w:cs="Times New Roman"/>
                                    <w:sz w:val="15"/>
                                    <w:szCs w:val="15"/>
                                  </w:rPr>
                                </w:pPr>
                                <w:r>
                                  <w:rPr>
                                    <w:rFonts w:ascii="Times New Roman"/>
                                    <w:sz w:val="15"/>
                                  </w:rPr>
                                  <w:t>OR</w:t>
                                </w:r>
                              </w:p>
                              <w:p w14:paraId="31A95641" w14:textId="77777777" w:rsidR="00AA5BC8" w:rsidRDefault="00AA5BC8" w:rsidP="00AA5BC8">
                                <w:pPr>
                                  <w:spacing w:before="24" w:line="261" w:lineRule="auto"/>
                                  <w:ind w:left="197" w:right="179" w:firstLine="10"/>
                                  <w:jc w:val="center"/>
                                  <w:rPr>
                                    <w:rFonts w:ascii="Calibri" w:eastAsia="Calibri" w:hAnsi="Calibri" w:cs="Calibri"/>
                                    <w:sz w:val="15"/>
                                    <w:szCs w:val="15"/>
                                  </w:rPr>
                                </w:pPr>
                                <w:r>
                                  <w:rPr>
                                    <w:rFonts w:ascii="Times New Roman"/>
                                    <w:spacing w:val="-2"/>
                                    <w:w w:val="95"/>
                                    <w:sz w:val="15"/>
                                    <w:u w:val="single" w:color="000000"/>
                                  </w:rPr>
                                  <w:t>ACCU</w:t>
                                </w:r>
                                <w:r>
                                  <w:rPr>
                                    <w:rFonts w:ascii="Times New Roman"/>
                                    <w:spacing w:val="-1"/>
                                    <w:w w:val="95"/>
                                    <w:sz w:val="15"/>
                                    <w:u w:val="single" w:color="000000"/>
                                  </w:rPr>
                                  <w:t>P</w:t>
                                </w:r>
                                <w:r>
                                  <w:rPr>
                                    <w:rFonts w:ascii="Times New Roman"/>
                                    <w:spacing w:val="-2"/>
                                    <w:w w:val="95"/>
                                    <w:sz w:val="15"/>
                                    <w:u w:val="single" w:color="000000"/>
                                  </w:rPr>
                                  <w:t>LACER</w:t>
                                </w:r>
                                <w:r>
                                  <w:rPr>
                                    <w:rFonts w:ascii="Times New Roman"/>
                                    <w:spacing w:val="-24"/>
                                    <w:w w:val="95"/>
                                    <w:sz w:val="15"/>
                                    <w:u w:val="single" w:color="000000"/>
                                  </w:rPr>
                                  <w:t xml:space="preserve"> </w:t>
                                </w:r>
                                <w:r>
                                  <w:rPr>
                                    <w:rFonts w:ascii="Times New Roman"/>
                                    <w:w w:val="95"/>
                                    <w:sz w:val="15"/>
                                    <w:u w:val="single" w:color="000000"/>
                                  </w:rPr>
                                  <w:t>(Any</w:t>
                                </w:r>
                                <w:r>
                                  <w:rPr>
                                    <w:rFonts w:ascii="Times New Roman"/>
                                    <w:spacing w:val="-23"/>
                                    <w:w w:val="95"/>
                                    <w:sz w:val="15"/>
                                    <w:u w:val="single" w:color="000000"/>
                                  </w:rPr>
                                  <w:t xml:space="preserve"> </w:t>
                                </w:r>
                                <w:r>
                                  <w:rPr>
                                    <w:rFonts w:ascii="Times New Roman"/>
                                    <w:w w:val="95"/>
                                    <w:sz w:val="15"/>
                                    <w:u w:val="single" w:color="000000"/>
                                  </w:rPr>
                                  <w:t>Of</w:t>
                                </w:r>
                                <w:r>
                                  <w:rPr>
                                    <w:rFonts w:ascii="Times New Roman"/>
                                    <w:spacing w:val="-24"/>
                                    <w:w w:val="95"/>
                                    <w:sz w:val="15"/>
                                    <w:u w:val="single" w:color="000000"/>
                                  </w:rPr>
                                  <w:t xml:space="preserve"> </w:t>
                                </w:r>
                                <w:r>
                                  <w:rPr>
                                    <w:rFonts w:ascii="Times New Roman"/>
                                    <w:w w:val="95"/>
                                    <w:sz w:val="15"/>
                                    <w:u w:val="single" w:color="000000"/>
                                  </w:rPr>
                                  <w:t>The</w:t>
                                </w:r>
                                <w:r>
                                  <w:rPr>
                                    <w:rFonts w:ascii="Times New Roman"/>
                                    <w:spacing w:val="-23"/>
                                    <w:w w:val="95"/>
                                    <w:sz w:val="15"/>
                                    <w:u w:val="single" w:color="000000"/>
                                  </w:rPr>
                                  <w:t xml:space="preserve"> </w:t>
                                </w:r>
                                <w:r>
                                  <w:rPr>
                                    <w:rFonts w:ascii="Times New Roman"/>
                                    <w:w w:val="95"/>
                                    <w:sz w:val="15"/>
                                    <w:u w:val="single" w:color="000000"/>
                                  </w:rPr>
                                  <w:t>Following</w:t>
                                </w:r>
                                <w:r>
                                  <w:rPr>
                                    <w:rFonts w:ascii="Times New Roman"/>
                                    <w:w w:val="95"/>
                                    <w:sz w:val="15"/>
                                  </w:rPr>
                                  <w:t>)</w:t>
                                </w:r>
                                <w:r>
                                  <w:rPr>
                                    <w:rFonts w:ascii="Times New Roman"/>
                                    <w:spacing w:val="30"/>
                                    <w:w w:val="94"/>
                                    <w:sz w:val="15"/>
                                  </w:rPr>
                                  <w:t xml:space="preserve"> </w:t>
                                </w:r>
                                <w:r>
                                  <w:rPr>
                                    <w:rFonts w:ascii="Times New Roman"/>
                                    <w:spacing w:val="-2"/>
                                    <w:sz w:val="15"/>
                                  </w:rPr>
                                  <w:t>CL</w:t>
                                </w:r>
                                <w:r>
                                  <w:rPr>
                                    <w:rFonts w:ascii="Times New Roman"/>
                                    <w:spacing w:val="-1"/>
                                    <w:sz w:val="15"/>
                                  </w:rPr>
                                  <w:t>M</w:t>
                                </w:r>
                                <w:r>
                                  <w:rPr>
                                    <w:rFonts w:ascii="Times New Roman"/>
                                    <w:spacing w:val="-13"/>
                                    <w:sz w:val="15"/>
                                  </w:rPr>
                                  <w:t xml:space="preserve"> </w:t>
                                </w:r>
                                <w:r>
                                  <w:rPr>
                                    <w:rFonts w:ascii="Calibri"/>
                                    <w:sz w:val="15"/>
                                  </w:rPr>
                                  <w:t>60</w:t>
                                </w:r>
                                <w:r>
                                  <w:rPr>
                                    <w:rFonts w:ascii="Calibri"/>
                                    <w:spacing w:val="-8"/>
                                    <w:sz w:val="15"/>
                                  </w:rPr>
                                  <w:t xml:space="preserve"> </w:t>
                                </w:r>
                                <w:r>
                                  <w:rPr>
                                    <w:rFonts w:ascii="Calibri"/>
                                    <w:sz w:val="15"/>
                                  </w:rPr>
                                  <w:t>-</w:t>
                                </w:r>
                                <w:r>
                                  <w:rPr>
                                    <w:rFonts w:ascii="Calibri"/>
                                    <w:spacing w:val="-10"/>
                                    <w:sz w:val="15"/>
                                  </w:rPr>
                                  <w:t xml:space="preserve"> </w:t>
                                </w:r>
                                <w:r>
                                  <w:rPr>
                                    <w:rFonts w:ascii="Calibri"/>
                                    <w:sz w:val="15"/>
                                  </w:rPr>
                                  <w:t>79</w:t>
                                </w:r>
                                <w:r>
                                  <w:rPr>
                                    <w:rFonts w:ascii="Calibri"/>
                                    <w:spacing w:val="-8"/>
                                    <w:sz w:val="15"/>
                                  </w:rPr>
                                  <w:t xml:space="preserve"> </w:t>
                                </w:r>
                                <w:r>
                                  <w:rPr>
                                    <w:rFonts w:ascii="Calibri"/>
                                    <w:spacing w:val="-1"/>
                                    <w:sz w:val="15"/>
                                  </w:rPr>
                                  <w:t>(Before</w:t>
                                </w:r>
                                <w:r>
                                  <w:rPr>
                                    <w:rFonts w:ascii="Calibri"/>
                                    <w:spacing w:val="-9"/>
                                    <w:sz w:val="15"/>
                                  </w:rPr>
                                  <w:t xml:space="preserve"> </w:t>
                                </w:r>
                                <w:r>
                                  <w:rPr>
                                    <w:rFonts w:ascii="Calibri"/>
                                    <w:spacing w:val="-1"/>
                                    <w:sz w:val="15"/>
                                  </w:rPr>
                                  <w:t>Spring</w:t>
                                </w:r>
                                <w:r>
                                  <w:rPr>
                                    <w:rFonts w:ascii="Calibri"/>
                                    <w:spacing w:val="-9"/>
                                    <w:sz w:val="15"/>
                                  </w:rPr>
                                  <w:t xml:space="preserve"> </w:t>
                                </w:r>
                                <w:r>
                                  <w:rPr>
                                    <w:rFonts w:ascii="Calibri"/>
                                    <w:sz w:val="15"/>
                                  </w:rPr>
                                  <w:t xml:space="preserve">2019) </w:t>
                                </w:r>
                                <w:r>
                                  <w:rPr>
                                    <w:rFonts w:ascii="Calibri"/>
                                    <w:spacing w:val="14"/>
                                    <w:sz w:val="15"/>
                                  </w:rPr>
                                  <w:t xml:space="preserve">  </w:t>
                                </w:r>
                                <w:r>
                                  <w:rPr>
                                    <w:rFonts w:ascii="Times New Roman"/>
                                    <w:sz w:val="15"/>
                                  </w:rPr>
                                  <w:t>AAF</w:t>
                                </w:r>
                                <w:r>
                                  <w:rPr>
                                    <w:rFonts w:ascii="Times New Roman"/>
                                    <w:spacing w:val="-14"/>
                                    <w:sz w:val="15"/>
                                  </w:rPr>
                                  <w:t xml:space="preserve"> </w:t>
                                </w:r>
                                <w:r>
                                  <w:rPr>
                                    <w:rFonts w:ascii="Calibri"/>
                                    <w:sz w:val="15"/>
                                  </w:rPr>
                                  <w:t>263</w:t>
                                </w:r>
                                <w:r>
                                  <w:rPr>
                                    <w:rFonts w:ascii="Calibri"/>
                                    <w:spacing w:val="-9"/>
                                    <w:sz w:val="15"/>
                                  </w:rPr>
                                  <w:t xml:space="preserve"> </w:t>
                                </w:r>
                                <w:r>
                                  <w:rPr>
                                    <w:rFonts w:ascii="Calibri"/>
                                    <w:sz w:val="15"/>
                                  </w:rPr>
                                  <w:t>-</w:t>
                                </w:r>
                                <w:r>
                                  <w:rPr>
                                    <w:rFonts w:ascii="Calibri"/>
                                    <w:spacing w:val="-10"/>
                                    <w:sz w:val="15"/>
                                  </w:rPr>
                                  <w:t xml:space="preserve"> </w:t>
                                </w:r>
                                <w:r>
                                  <w:rPr>
                                    <w:rFonts w:ascii="Calibri"/>
                                    <w:sz w:val="15"/>
                                  </w:rPr>
                                  <w:t>275</w:t>
                                </w:r>
                                <w:r>
                                  <w:rPr>
                                    <w:rFonts w:ascii="Calibri"/>
                                    <w:spacing w:val="-8"/>
                                    <w:sz w:val="15"/>
                                  </w:rPr>
                                  <w:t xml:space="preserve"> </w:t>
                                </w:r>
                                <w:r>
                                  <w:rPr>
                                    <w:rFonts w:ascii="Calibri"/>
                                    <w:spacing w:val="-1"/>
                                    <w:sz w:val="15"/>
                                  </w:rPr>
                                  <w:t>(Beginning</w:t>
                                </w:r>
                                <w:r>
                                  <w:rPr>
                                    <w:rFonts w:ascii="Calibri"/>
                                    <w:spacing w:val="-9"/>
                                    <w:sz w:val="15"/>
                                  </w:rPr>
                                  <w:t xml:space="preserve"> </w:t>
                                </w:r>
                                <w:r>
                                  <w:rPr>
                                    <w:rFonts w:ascii="Calibri"/>
                                    <w:spacing w:val="-1"/>
                                    <w:sz w:val="15"/>
                                  </w:rPr>
                                  <w:t>Spring</w:t>
                                </w:r>
                                <w:r>
                                  <w:rPr>
                                    <w:rFonts w:ascii="Calibri"/>
                                    <w:spacing w:val="-9"/>
                                    <w:sz w:val="15"/>
                                  </w:rPr>
                                  <w:t xml:space="preserve"> </w:t>
                                </w:r>
                                <w:r>
                                  <w:rPr>
                                    <w:rFonts w:ascii="Calibri"/>
                                    <w:sz w:val="15"/>
                                  </w:rPr>
                                  <w:t>2019)</w:t>
                                </w:r>
                                <w:r>
                                  <w:rPr>
                                    <w:rFonts w:ascii="Calibri"/>
                                    <w:spacing w:val="21"/>
                                    <w:sz w:val="15"/>
                                  </w:rPr>
                                  <w:t xml:space="preserve"> </w:t>
                                </w:r>
                                <w:r>
                                  <w:rPr>
                                    <w:rFonts w:ascii="Calibri"/>
                                    <w:spacing w:val="-1"/>
                                    <w:sz w:val="15"/>
                                  </w:rPr>
                                  <w:t>Students must</w:t>
                                </w:r>
                                <w:r>
                                  <w:rPr>
                                    <w:rFonts w:ascii="Calibri"/>
                                    <w:sz w:val="15"/>
                                  </w:rPr>
                                  <w:t xml:space="preserve"> </w:t>
                                </w:r>
                                <w:r>
                                  <w:rPr>
                                    <w:rFonts w:ascii="Calibri"/>
                                    <w:spacing w:val="-1"/>
                                    <w:sz w:val="15"/>
                                  </w:rPr>
                                  <w:t>request</w:t>
                                </w:r>
                                <w:r>
                                  <w:rPr>
                                    <w:rFonts w:ascii="Calibri"/>
                                    <w:sz w:val="15"/>
                                  </w:rPr>
                                  <w:t xml:space="preserve"> the</w:t>
                                </w:r>
                                <w:r>
                                  <w:rPr>
                                    <w:rFonts w:ascii="Calibri"/>
                                    <w:spacing w:val="-3"/>
                                    <w:sz w:val="15"/>
                                  </w:rPr>
                                  <w:t xml:space="preserve"> </w:t>
                                </w:r>
                                <w:r>
                                  <w:rPr>
                                    <w:rFonts w:ascii="Calibri"/>
                                    <w:sz w:val="15"/>
                                  </w:rPr>
                                  <w:t>AAF</w:t>
                                </w:r>
                                <w:r>
                                  <w:rPr>
                                    <w:rFonts w:ascii="Calibri"/>
                                    <w:spacing w:val="1"/>
                                    <w:sz w:val="15"/>
                                  </w:rPr>
                                  <w:t xml:space="preserve"> </w:t>
                                </w:r>
                                <w:r>
                                  <w:rPr>
                                    <w:rFonts w:ascii="Calibri"/>
                                    <w:spacing w:val="-1"/>
                                    <w:sz w:val="15"/>
                                  </w:rPr>
                                  <w:t>test.</w:t>
                                </w:r>
                              </w:p>
                              <w:p w14:paraId="485EC112" w14:textId="77777777" w:rsidR="00AA5BC8" w:rsidRDefault="00AA5BC8" w:rsidP="00AA5BC8">
                                <w:pPr>
                                  <w:spacing w:before="7"/>
                                  <w:ind w:left="15"/>
                                  <w:jc w:val="center"/>
                                  <w:rPr>
                                    <w:rFonts w:ascii="Calibri" w:eastAsia="Calibri" w:hAnsi="Calibri" w:cs="Calibri"/>
                                    <w:sz w:val="15"/>
                                    <w:szCs w:val="15"/>
                                  </w:rPr>
                                </w:pPr>
                                <w:r>
                                  <w:rPr>
                                    <w:rFonts w:ascii="Calibri"/>
                                    <w:spacing w:val="-1"/>
                                    <w:sz w:val="15"/>
                                  </w:rPr>
                                  <w:t xml:space="preserve">Contact </w:t>
                                </w:r>
                                <w:r>
                                  <w:rPr>
                                    <w:rFonts w:ascii="Calibri"/>
                                    <w:sz w:val="15"/>
                                  </w:rPr>
                                  <w:t>the</w:t>
                                </w:r>
                                <w:r>
                                  <w:rPr>
                                    <w:rFonts w:ascii="Calibri"/>
                                    <w:spacing w:val="-2"/>
                                    <w:sz w:val="15"/>
                                  </w:rPr>
                                  <w:t xml:space="preserve"> </w:t>
                                </w:r>
                                <w:r>
                                  <w:rPr>
                                    <w:rFonts w:ascii="Calibri"/>
                                    <w:spacing w:val="-1"/>
                                    <w:sz w:val="15"/>
                                  </w:rPr>
                                  <w:t>Testing Center</w:t>
                                </w:r>
                                <w:r>
                                  <w:rPr>
                                    <w:rFonts w:ascii="Calibri"/>
                                    <w:sz w:val="15"/>
                                  </w:rPr>
                                  <w:t xml:space="preserve"> </w:t>
                                </w:r>
                                <w:r>
                                  <w:rPr>
                                    <w:rFonts w:ascii="Calibri"/>
                                    <w:spacing w:val="-1"/>
                                    <w:sz w:val="15"/>
                                  </w:rPr>
                                  <w:t>for details.</w:t>
                                </w:r>
                              </w:p>
                            </w:txbxContent>
                          </v:textbox>
                        </v:shape>
                        <v:shape id="Text Box 110" o:spid="_x0000_s1102" type="#_x0000_t202" style="position:absolute;left:10932;top:13;width:2731;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69C46B2" w14:textId="77777777" w:rsidR="00AA5BC8" w:rsidRDefault="00AA5BC8" w:rsidP="00AA5BC8">
                                <w:pPr>
                                  <w:spacing w:line="259" w:lineRule="auto"/>
                                  <w:ind w:left="449" w:right="432"/>
                                  <w:jc w:val="center"/>
                                  <w:rPr>
                                    <w:rFonts w:ascii="Calibri" w:eastAsia="Calibri" w:hAnsi="Calibri" w:cs="Calibri"/>
                                  </w:rPr>
                                </w:pPr>
                                <w:r>
                                  <w:rPr>
                                    <w:rFonts w:ascii="Calibri"/>
                                    <w:spacing w:val="-1"/>
                                  </w:rPr>
                                  <w:t>You</w:t>
                                </w:r>
                                <w:r>
                                  <w:rPr>
                                    <w:rFonts w:ascii="Calibri"/>
                                    <w:spacing w:val="-6"/>
                                  </w:rPr>
                                  <w:t xml:space="preserve"> </w:t>
                                </w:r>
                                <w:r>
                                  <w:rPr>
                                    <w:rFonts w:ascii="Calibri"/>
                                  </w:rPr>
                                  <w:t>Can</w:t>
                                </w:r>
                                <w:r>
                                  <w:rPr>
                                    <w:rFonts w:ascii="Calibri"/>
                                    <w:spacing w:val="-6"/>
                                  </w:rPr>
                                  <w:t xml:space="preserve"> </w:t>
                                </w:r>
                                <w:r>
                                  <w:rPr>
                                    <w:rFonts w:ascii="Calibri"/>
                                  </w:rPr>
                                  <w:t>Register</w:t>
                                </w:r>
                                <w:r>
                                  <w:rPr>
                                    <w:rFonts w:ascii="Calibri"/>
                                    <w:spacing w:val="-6"/>
                                  </w:rPr>
                                  <w:t xml:space="preserve"> </w:t>
                                </w:r>
                                <w:r>
                                  <w:rPr>
                                    <w:rFonts w:ascii="Calibri"/>
                                  </w:rPr>
                                  <w:t>For</w:t>
                                </w:r>
                                <w:r>
                                  <w:rPr>
                                    <w:rFonts w:ascii="Calibri"/>
                                    <w:spacing w:val="25"/>
                                    <w:w w:val="99"/>
                                  </w:rPr>
                                  <w:t xml:space="preserve"> </w:t>
                                </w:r>
                                <w:r>
                                  <w:rPr>
                                    <w:rFonts w:ascii="Calibri"/>
                                    <w:spacing w:val="-1"/>
                                  </w:rPr>
                                  <w:t>125S</w:t>
                                </w:r>
                              </w:p>
                              <w:p w14:paraId="3450CFCA" w14:textId="77777777" w:rsidR="00AA5BC8" w:rsidRDefault="00AA5BC8" w:rsidP="00AA5BC8">
                                <w:pPr>
                                  <w:spacing w:line="229" w:lineRule="exact"/>
                                  <w:ind w:left="12"/>
                                  <w:jc w:val="center"/>
                                  <w:rPr>
                                    <w:rFonts w:ascii="Calibri" w:eastAsia="Calibri" w:hAnsi="Calibri" w:cs="Calibri"/>
                                    <w:sz w:val="19"/>
                                    <w:szCs w:val="19"/>
                                  </w:rPr>
                                </w:pPr>
                                <w:r>
                                  <w:rPr>
                                    <w:rFonts w:ascii="Calibri"/>
                                    <w:sz w:val="19"/>
                                  </w:rPr>
                                  <w:t>if</w:t>
                                </w:r>
                                <w:r>
                                  <w:rPr>
                                    <w:rFonts w:ascii="Calibri"/>
                                    <w:spacing w:val="-4"/>
                                    <w:sz w:val="19"/>
                                  </w:rPr>
                                  <w:t xml:space="preserve"> </w:t>
                                </w:r>
                                <w:r>
                                  <w:rPr>
                                    <w:rFonts w:ascii="Calibri"/>
                                    <w:sz w:val="19"/>
                                  </w:rPr>
                                  <w:t>you</w:t>
                                </w:r>
                                <w:r>
                                  <w:rPr>
                                    <w:rFonts w:ascii="Calibri"/>
                                    <w:spacing w:val="-1"/>
                                    <w:sz w:val="19"/>
                                  </w:rPr>
                                  <w:t xml:space="preserve"> </w:t>
                                </w:r>
                                <w:r>
                                  <w:rPr>
                                    <w:rFonts w:ascii="Calibri"/>
                                    <w:sz w:val="19"/>
                                  </w:rPr>
                                  <w:t>have</w:t>
                                </w:r>
                                <w:r>
                                  <w:rPr>
                                    <w:rFonts w:ascii="Calibri"/>
                                    <w:spacing w:val="-2"/>
                                    <w:sz w:val="19"/>
                                  </w:rPr>
                                  <w:t xml:space="preserve"> </w:t>
                                </w:r>
                                <w:r>
                                  <w:rPr>
                                    <w:rFonts w:ascii="Calibri"/>
                                    <w:sz w:val="19"/>
                                  </w:rPr>
                                  <w:t>any of</w:t>
                                </w:r>
                                <w:r>
                                  <w:rPr>
                                    <w:rFonts w:ascii="Calibri"/>
                                    <w:spacing w:val="-3"/>
                                    <w:sz w:val="19"/>
                                  </w:rPr>
                                  <w:t xml:space="preserve"> </w:t>
                                </w:r>
                                <w:r>
                                  <w:rPr>
                                    <w:rFonts w:ascii="Calibri"/>
                                    <w:sz w:val="19"/>
                                  </w:rPr>
                                  <w:t>these</w:t>
                                </w:r>
                                <w:r>
                                  <w:rPr>
                                    <w:rFonts w:ascii="Calibri"/>
                                    <w:spacing w:val="-3"/>
                                    <w:sz w:val="19"/>
                                  </w:rPr>
                                  <w:t xml:space="preserve"> </w:t>
                                </w:r>
                                <w:r>
                                  <w:rPr>
                                    <w:rFonts w:ascii="Calibri"/>
                                    <w:spacing w:val="-1"/>
                                    <w:sz w:val="19"/>
                                  </w:rPr>
                                  <w:t>scores.</w:t>
                                </w:r>
                              </w:p>
                              <w:p w14:paraId="1B4049E8" w14:textId="77777777" w:rsidR="00AA5BC8" w:rsidRDefault="00AA5BC8" w:rsidP="00AA5BC8">
                                <w:pPr>
                                  <w:spacing w:before="72"/>
                                  <w:ind w:left="200" w:right="272"/>
                                  <w:jc w:val="center"/>
                                  <w:rPr>
                                    <w:rFonts w:ascii="Calibri" w:eastAsia="Calibri" w:hAnsi="Calibri" w:cs="Calibri"/>
                                    <w:sz w:val="15"/>
                                    <w:szCs w:val="15"/>
                                  </w:rPr>
                                </w:pPr>
                                <w:r>
                                  <w:rPr>
                                    <w:rFonts w:ascii="Calibri"/>
                                    <w:sz w:val="15"/>
                                  </w:rPr>
                                  <w:t>ACT</w:t>
                                </w:r>
                                <w:r>
                                  <w:rPr>
                                    <w:rFonts w:ascii="Calibri"/>
                                    <w:spacing w:val="-4"/>
                                    <w:sz w:val="15"/>
                                  </w:rPr>
                                  <w:t xml:space="preserve"> </w:t>
                                </w:r>
                                <w:r>
                                  <w:rPr>
                                    <w:rFonts w:ascii="Calibri"/>
                                    <w:sz w:val="15"/>
                                  </w:rPr>
                                  <w:t>math</w:t>
                                </w:r>
                                <w:r>
                                  <w:rPr>
                                    <w:rFonts w:ascii="Calibri"/>
                                    <w:spacing w:val="-2"/>
                                    <w:sz w:val="15"/>
                                  </w:rPr>
                                  <w:t xml:space="preserve"> </w:t>
                                </w:r>
                                <w:r>
                                  <w:rPr>
                                    <w:rFonts w:ascii="Calibri"/>
                                    <w:spacing w:val="-1"/>
                                    <w:sz w:val="15"/>
                                  </w:rPr>
                                  <w:t>score</w:t>
                                </w:r>
                                <w:r>
                                  <w:rPr>
                                    <w:rFonts w:ascii="Calibri"/>
                                    <w:spacing w:val="-3"/>
                                    <w:sz w:val="15"/>
                                  </w:rPr>
                                  <w:t xml:space="preserve"> </w:t>
                                </w:r>
                                <w:r>
                                  <w:rPr>
                                    <w:rFonts w:ascii="Calibri"/>
                                    <w:spacing w:val="-1"/>
                                    <w:sz w:val="15"/>
                                  </w:rPr>
                                  <w:t>of</w:t>
                                </w:r>
                                <w:r>
                                  <w:rPr>
                                    <w:rFonts w:ascii="Calibri"/>
                                    <w:spacing w:val="-2"/>
                                    <w:sz w:val="15"/>
                                  </w:rPr>
                                  <w:t xml:space="preserve"> </w:t>
                                </w:r>
                                <w:r>
                                  <w:rPr>
                                    <w:rFonts w:ascii="Calibri"/>
                                    <w:sz w:val="15"/>
                                  </w:rPr>
                                  <w:t>20</w:t>
                                </w:r>
                                <w:r>
                                  <w:rPr>
                                    <w:rFonts w:ascii="Calibri"/>
                                    <w:spacing w:val="-3"/>
                                    <w:sz w:val="15"/>
                                  </w:rPr>
                                  <w:t xml:space="preserve"> </w:t>
                                </w:r>
                                <w:r>
                                  <w:rPr>
                                    <w:rFonts w:ascii="Calibri"/>
                                    <w:spacing w:val="1"/>
                                    <w:sz w:val="15"/>
                                  </w:rPr>
                                  <w:t>or</w:t>
                                </w:r>
                                <w:r>
                                  <w:rPr>
                                    <w:rFonts w:ascii="Calibri"/>
                                    <w:spacing w:val="-5"/>
                                    <w:sz w:val="15"/>
                                  </w:rPr>
                                  <w:t xml:space="preserve"> </w:t>
                                </w:r>
                                <w:r>
                                  <w:rPr>
                                    <w:rFonts w:ascii="Calibri"/>
                                    <w:spacing w:val="-1"/>
                                    <w:sz w:val="15"/>
                                  </w:rPr>
                                  <w:t>higher and</w:t>
                                </w:r>
                                <w:r>
                                  <w:rPr>
                                    <w:rFonts w:ascii="Calibri"/>
                                    <w:sz w:val="15"/>
                                  </w:rPr>
                                  <w:t xml:space="preserve"> a</w:t>
                                </w:r>
                                <w:r>
                                  <w:rPr>
                                    <w:rFonts w:ascii="Calibri"/>
                                    <w:spacing w:val="29"/>
                                    <w:sz w:val="15"/>
                                  </w:rPr>
                                  <w:t xml:space="preserve"> </w:t>
                                </w:r>
                                <w:r>
                                  <w:rPr>
                                    <w:rFonts w:ascii="Calibri"/>
                                    <w:spacing w:val="-1"/>
                                    <w:sz w:val="15"/>
                                  </w:rPr>
                                  <w:t>grade</w:t>
                                </w:r>
                                <w:r>
                                  <w:rPr>
                                    <w:rFonts w:ascii="Calibri"/>
                                    <w:spacing w:val="-3"/>
                                    <w:sz w:val="15"/>
                                  </w:rPr>
                                  <w:t xml:space="preserve"> </w:t>
                                </w:r>
                                <w:r>
                                  <w:rPr>
                                    <w:rFonts w:ascii="Calibri"/>
                                    <w:sz w:val="15"/>
                                  </w:rPr>
                                  <w:t>of</w:t>
                                </w:r>
                                <w:r>
                                  <w:rPr>
                                    <w:rFonts w:ascii="Calibri"/>
                                    <w:spacing w:val="-2"/>
                                    <w:sz w:val="15"/>
                                  </w:rPr>
                                  <w:t xml:space="preserve"> </w:t>
                                </w:r>
                                <w:r>
                                  <w:rPr>
                                    <w:rFonts w:ascii="Calibri"/>
                                    <w:sz w:val="15"/>
                                  </w:rPr>
                                  <w:t>"C"</w:t>
                                </w:r>
                                <w:r>
                                  <w:rPr>
                                    <w:rFonts w:ascii="Calibri"/>
                                    <w:spacing w:val="-4"/>
                                    <w:sz w:val="15"/>
                                  </w:rPr>
                                  <w:t xml:space="preserve"> </w:t>
                                </w:r>
                                <w:r>
                                  <w:rPr>
                                    <w:rFonts w:ascii="Calibri"/>
                                    <w:sz w:val="15"/>
                                  </w:rPr>
                                  <w:t>or</w:t>
                                </w:r>
                                <w:r>
                                  <w:rPr>
                                    <w:rFonts w:ascii="Calibri"/>
                                    <w:spacing w:val="-3"/>
                                    <w:sz w:val="15"/>
                                  </w:rPr>
                                  <w:t xml:space="preserve"> </w:t>
                                </w:r>
                                <w:r>
                                  <w:rPr>
                                    <w:rFonts w:ascii="Calibri"/>
                                    <w:spacing w:val="-1"/>
                                    <w:sz w:val="15"/>
                                  </w:rPr>
                                  <w:t>higher</w:t>
                                </w:r>
                                <w:r>
                                  <w:rPr>
                                    <w:rFonts w:ascii="Calibri"/>
                                    <w:spacing w:val="-4"/>
                                    <w:sz w:val="15"/>
                                  </w:rPr>
                                  <w:t xml:space="preserve"> </w:t>
                                </w:r>
                                <w:r>
                                  <w:rPr>
                                    <w:rFonts w:ascii="Calibri"/>
                                    <w:sz w:val="15"/>
                                  </w:rPr>
                                  <w:t>in</w:t>
                                </w:r>
                                <w:r>
                                  <w:rPr>
                                    <w:rFonts w:ascii="Calibri"/>
                                    <w:spacing w:val="-2"/>
                                    <w:sz w:val="15"/>
                                  </w:rPr>
                                  <w:t xml:space="preserve"> </w:t>
                                </w:r>
                                <w:r>
                                  <w:rPr>
                                    <w:rFonts w:ascii="Calibri"/>
                                    <w:spacing w:val="-1"/>
                                    <w:sz w:val="15"/>
                                  </w:rPr>
                                  <w:t>high</w:t>
                                </w:r>
                                <w:r>
                                  <w:rPr>
                                    <w:rFonts w:ascii="Calibri"/>
                                    <w:spacing w:val="-3"/>
                                    <w:sz w:val="15"/>
                                  </w:rPr>
                                  <w:t xml:space="preserve"> </w:t>
                                </w:r>
                                <w:r>
                                  <w:rPr>
                                    <w:rFonts w:ascii="Calibri"/>
                                    <w:sz w:val="15"/>
                                  </w:rPr>
                                  <w:t>school</w:t>
                                </w:r>
                                <w:r>
                                  <w:rPr>
                                    <w:rFonts w:ascii="Calibri"/>
                                    <w:spacing w:val="30"/>
                                    <w:sz w:val="15"/>
                                  </w:rPr>
                                  <w:t xml:space="preserve"> </w:t>
                                </w:r>
                                <w:r>
                                  <w:rPr>
                                    <w:rFonts w:ascii="Calibri"/>
                                    <w:spacing w:val="-1"/>
                                    <w:sz w:val="15"/>
                                  </w:rPr>
                                  <w:t>Precalculus</w:t>
                                </w:r>
                                <w:r>
                                  <w:rPr>
                                    <w:rFonts w:ascii="Calibri"/>
                                    <w:spacing w:val="-6"/>
                                    <w:sz w:val="15"/>
                                  </w:rPr>
                                  <w:t xml:space="preserve"> </w:t>
                                </w:r>
                                <w:r>
                                  <w:rPr>
                                    <w:rFonts w:ascii="Calibri"/>
                                    <w:spacing w:val="-1"/>
                                    <w:sz w:val="15"/>
                                  </w:rPr>
                                  <w:t>or</w:t>
                                </w:r>
                                <w:r>
                                  <w:rPr>
                                    <w:rFonts w:ascii="Calibri"/>
                                    <w:spacing w:val="-2"/>
                                    <w:sz w:val="15"/>
                                  </w:rPr>
                                  <w:t xml:space="preserve"> </w:t>
                                </w:r>
                                <w:r>
                                  <w:rPr>
                                    <w:rFonts w:ascii="Calibri"/>
                                    <w:spacing w:val="-1"/>
                                    <w:sz w:val="15"/>
                                  </w:rPr>
                                  <w:t>Calculus</w:t>
                                </w:r>
                              </w:p>
                              <w:p w14:paraId="0C6014BD" w14:textId="77777777" w:rsidR="00AA5BC8" w:rsidRDefault="00AA5BC8" w:rsidP="00AA5BC8">
                                <w:pPr>
                                  <w:spacing w:before="93"/>
                                  <w:ind w:left="17"/>
                                  <w:jc w:val="center"/>
                                  <w:rPr>
                                    <w:rFonts w:ascii="Times New Roman" w:eastAsia="Times New Roman" w:hAnsi="Times New Roman" w:cs="Times New Roman"/>
                                    <w:sz w:val="15"/>
                                    <w:szCs w:val="15"/>
                                  </w:rPr>
                                </w:pPr>
                                <w:r>
                                  <w:rPr>
                                    <w:rFonts w:ascii="Times New Roman"/>
                                    <w:sz w:val="15"/>
                                  </w:rPr>
                                  <w:t>OR</w:t>
                                </w:r>
                              </w:p>
                              <w:p w14:paraId="5D0846C3" w14:textId="77777777" w:rsidR="00AA5BC8" w:rsidRDefault="00AA5BC8" w:rsidP="00AA5BC8">
                                <w:pPr>
                                  <w:spacing w:before="26"/>
                                  <w:ind w:left="11"/>
                                  <w:jc w:val="center"/>
                                  <w:rPr>
                                    <w:rFonts w:ascii="Calibri" w:eastAsia="Calibri" w:hAnsi="Calibri" w:cs="Calibri"/>
                                    <w:sz w:val="15"/>
                                    <w:szCs w:val="15"/>
                                  </w:rPr>
                                </w:pPr>
                                <w:r>
                                  <w:rPr>
                                    <w:rFonts w:ascii="Calibri"/>
                                    <w:sz w:val="15"/>
                                  </w:rPr>
                                  <w:t>27</w:t>
                                </w:r>
                                <w:r>
                                  <w:rPr>
                                    <w:rFonts w:ascii="Calibri"/>
                                    <w:spacing w:val="-1"/>
                                    <w:sz w:val="15"/>
                                  </w:rPr>
                                  <w:t xml:space="preserve"> </w:t>
                                </w:r>
                                <w:r>
                                  <w:rPr>
                                    <w:rFonts w:ascii="Calibri"/>
                                    <w:sz w:val="15"/>
                                  </w:rPr>
                                  <w:t xml:space="preserve">ACT </w:t>
                                </w:r>
                                <w:r>
                                  <w:rPr>
                                    <w:rFonts w:ascii="Calibri"/>
                                    <w:spacing w:val="-1"/>
                                    <w:sz w:val="15"/>
                                  </w:rPr>
                                  <w:t>Math Subtest Score</w:t>
                                </w:r>
                              </w:p>
                              <w:p w14:paraId="218F9835" w14:textId="77777777" w:rsidR="00AA5BC8" w:rsidRDefault="00AA5BC8" w:rsidP="00AA5BC8">
                                <w:pPr>
                                  <w:spacing w:before="11"/>
                                  <w:ind w:left="17"/>
                                  <w:jc w:val="center"/>
                                  <w:rPr>
                                    <w:rFonts w:ascii="Times New Roman" w:eastAsia="Times New Roman" w:hAnsi="Times New Roman" w:cs="Times New Roman"/>
                                    <w:sz w:val="15"/>
                                    <w:szCs w:val="15"/>
                                  </w:rPr>
                                </w:pPr>
                                <w:r>
                                  <w:rPr>
                                    <w:rFonts w:ascii="Times New Roman"/>
                                    <w:sz w:val="15"/>
                                  </w:rPr>
                                  <w:t>OR</w:t>
                                </w:r>
                              </w:p>
                              <w:p w14:paraId="1CCEFC47" w14:textId="77777777" w:rsidR="00AA5BC8" w:rsidRDefault="00AA5BC8" w:rsidP="00AA5BC8">
                                <w:pPr>
                                  <w:spacing w:before="24" w:line="261" w:lineRule="auto"/>
                                  <w:ind w:left="197" w:right="179" w:firstLine="10"/>
                                  <w:jc w:val="center"/>
                                  <w:rPr>
                                    <w:rFonts w:ascii="Calibri" w:eastAsia="Calibri" w:hAnsi="Calibri" w:cs="Calibri"/>
                                    <w:sz w:val="15"/>
                                    <w:szCs w:val="15"/>
                                  </w:rPr>
                                </w:pPr>
                                <w:r>
                                  <w:rPr>
                                    <w:rFonts w:ascii="Times New Roman"/>
                                    <w:spacing w:val="-2"/>
                                    <w:w w:val="95"/>
                                    <w:sz w:val="15"/>
                                    <w:u w:val="single" w:color="000000"/>
                                  </w:rPr>
                                  <w:t>ACCU</w:t>
                                </w:r>
                                <w:r>
                                  <w:rPr>
                                    <w:rFonts w:ascii="Times New Roman"/>
                                    <w:spacing w:val="-1"/>
                                    <w:w w:val="95"/>
                                    <w:sz w:val="15"/>
                                    <w:u w:val="single" w:color="000000"/>
                                  </w:rPr>
                                  <w:t>P</w:t>
                                </w:r>
                                <w:r>
                                  <w:rPr>
                                    <w:rFonts w:ascii="Times New Roman"/>
                                    <w:spacing w:val="-2"/>
                                    <w:w w:val="95"/>
                                    <w:sz w:val="15"/>
                                    <w:u w:val="single" w:color="000000"/>
                                  </w:rPr>
                                  <w:t>LACER</w:t>
                                </w:r>
                                <w:r>
                                  <w:rPr>
                                    <w:rFonts w:ascii="Times New Roman"/>
                                    <w:spacing w:val="-24"/>
                                    <w:w w:val="95"/>
                                    <w:sz w:val="15"/>
                                    <w:u w:val="single" w:color="000000"/>
                                  </w:rPr>
                                  <w:t xml:space="preserve"> </w:t>
                                </w:r>
                                <w:r>
                                  <w:rPr>
                                    <w:rFonts w:ascii="Times New Roman"/>
                                    <w:w w:val="95"/>
                                    <w:sz w:val="15"/>
                                    <w:u w:val="single" w:color="000000"/>
                                  </w:rPr>
                                  <w:t>(Any</w:t>
                                </w:r>
                                <w:r>
                                  <w:rPr>
                                    <w:rFonts w:ascii="Times New Roman"/>
                                    <w:spacing w:val="-23"/>
                                    <w:w w:val="95"/>
                                    <w:sz w:val="15"/>
                                    <w:u w:val="single" w:color="000000"/>
                                  </w:rPr>
                                  <w:t xml:space="preserve"> </w:t>
                                </w:r>
                                <w:r>
                                  <w:rPr>
                                    <w:rFonts w:ascii="Times New Roman"/>
                                    <w:w w:val="95"/>
                                    <w:sz w:val="15"/>
                                    <w:u w:val="single" w:color="000000"/>
                                  </w:rPr>
                                  <w:t>Of</w:t>
                                </w:r>
                                <w:r>
                                  <w:rPr>
                                    <w:rFonts w:ascii="Times New Roman"/>
                                    <w:spacing w:val="-24"/>
                                    <w:w w:val="95"/>
                                    <w:sz w:val="15"/>
                                    <w:u w:val="single" w:color="000000"/>
                                  </w:rPr>
                                  <w:t xml:space="preserve"> </w:t>
                                </w:r>
                                <w:r>
                                  <w:rPr>
                                    <w:rFonts w:ascii="Times New Roman"/>
                                    <w:w w:val="95"/>
                                    <w:sz w:val="15"/>
                                    <w:u w:val="single" w:color="000000"/>
                                  </w:rPr>
                                  <w:t>The</w:t>
                                </w:r>
                                <w:r>
                                  <w:rPr>
                                    <w:rFonts w:ascii="Times New Roman"/>
                                    <w:spacing w:val="-23"/>
                                    <w:w w:val="95"/>
                                    <w:sz w:val="15"/>
                                    <w:u w:val="single" w:color="000000"/>
                                  </w:rPr>
                                  <w:t xml:space="preserve"> </w:t>
                                </w:r>
                                <w:r>
                                  <w:rPr>
                                    <w:rFonts w:ascii="Times New Roman"/>
                                    <w:w w:val="95"/>
                                    <w:sz w:val="15"/>
                                    <w:u w:val="single" w:color="000000"/>
                                  </w:rPr>
                                  <w:t>Following</w:t>
                                </w:r>
                                <w:r>
                                  <w:rPr>
                                    <w:rFonts w:ascii="Times New Roman"/>
                                    <w:w w:val="95"/>
                                    <w:sz w:val="15"/>
                                  </w:rPr>
                                  <w:t>)</w:t>
                                </w:r>
                                <w:r>
                                  <w:rPr>
                                    <w:rFonts w:ascii="Times New Roman"/>
                                    <w:spacing w:val="30"/>
                                    <w:w w:val="94"/>
                                    <w:sz w:val="15"/>
                                  </w:rPr>
                                  <w:t xml:space="preserve"> </w:t>
                                </w:r>
                                <w:r>
                                  <w:rPr>
                                    <w:rFonts w:ascii="Times New Roman"/>
                                    <w:spacing w:val="-2"/>
                                    <w:sz w:val="15"/>
                                  </w:rPr>
                                  <w:t>CL</w:t>
                                </w:r>
                                <w:r>
                                  <w:rPr>
                                    <w:rFonts w:ascii="Times New Roman"/>
                                    <w:spacing w:val="-1"/>
                                    <w:sz w:val="15"/>
                                  </w:rPr>
                                  <w:t>M</w:t>
                                </w:r>
                                <w:r>
                                  <w:rPr>
                                    <w:rFonts w:ascii="Times New Roman"/>
                                    <w:spacing w:val="-13"/>
                                    <w:sz w:val="15"/>
                                  </w:rPr>
                                  <w:t xml:space="preserve"> </w:t>
                                </w:r>
                                <w:r>
                                  <w:rPr>
                                    <w:rFonts w:ascii="Calibri"/>
                                    <w:sz w:val="15"/>
                                  </w:rPr>
                                  <w:t>80</w:t>
                                </w:r>
                                <w:r>
                                  <w:rPr>
                                    <w:rFonts w:ascii="Calibri"/>
                                    <w:spacing w:val="-8"/>
                                    <w:sz w:val="15"/>
                                  </w:rPr>
                                  <w:t xml:space="preserve"> </w:t>
                                </w:r>
                                <w:r>
                                  <w:rPr>
                                    <w:rFonts w:ascii="Calibri"/>
                                    <w:sz w:val="15"/>
                                  </w:rPr>
                                  <w:t>-</w:t>
                                </w:r>
                                <w:r>
                                  <w:rPr>
                                    <w:rFonts w:ascii="Calibri"/>
                                    <w:spacing w:val="-10"/>
                                    <w:sz w:val="15"/>
                                  </w:rPr>
                                  <w:t xml:space="preserve"> </w:t>
                                </w:r>
                                <w:r>
                                  <w:rPr>
                                    <w:rFonts w:ascii="Calibri"/>
                                    <w:sz w:val="15"/>
                                  </w:rPr>
                                  <w:t>120</w:t>
                                </w:r>
                                <w:r>
                                  <w:rPr>
                                    <w:rFonts w:ascii="Calibri"/>
                                    <w:spacing w:val="-8"/>
                                    <w:sz w:val="15"/>
                                  </w:rPr>
                                  <w:t xml:space="preserve"> </w:t>
                                </w:r>
                                <w:r>
                                  <w:rPr>
                                    <w:rFonts w:ascii="Calibri"/>
                                    <w:spacing w:val="-1"/>
                                    <w:sz w:val="15"/>
                                  </w:rPr>
                                  <w:t>(Before</w:t>
                                </w:r>
                                <w:r>
                                  <w:rPr>
                                    <w:rFonts w:ascii="Calibri"/>
                                    <w:spacing w:val="-10"/>
                                    <w:sz w:val="15"/>
                                  </w:rPr>
                                  <w:t xml:space="preserve"> </w:t>
                                </w:r>
                                <w:r>
                                  <w:rPr>
                                    <w:rFonts w:ascii="Calibri"/>
                                    <w:spacing w:val="-1"/>
                                    <w:sz w:val="15"/>
                                  </w:rPr>
                                  <w:t>Spring</w:t>
                                </w:r>
                                <w:r>
                                  <w:rPr>
                                    <w:rFonts w:ascii="Calibri"/>
                                    <w:spacing w:val="-8"/>
                                    <w:sz w:val="15"/>
                                  </w:rPr>
                                  <w:t xml:space="preserve"> </w:t>
                                </w:r>
                                <w:r>
                                  <w:rPr>
                                    <w:rFonts w:ascii="Calibri"/>
                                    <w:spacing w:val="-1"/>
                                    <w:sz w:val="15"/>
                                  </w:rPr>
                                  <w:t>2019)</w:t>
                                </w:r>
                                <w:r>
                                  <w:rPr>
                                    <w:rFonts w:ascii="Calibri"/>
                                    <w:spacing w:val="27"/>
                                    <w:sz w:val="15"/>
                                  </w:rPr>
                                  <w:t xml:space="preserve"> </w:t>
                                </w:r>
                                <w:r>
                                  <w:rPr>
                                    <w:rFonts w:ascii="Times New Roman"/>
                                    <w:sz w:val="15"/>
                                  </w:rPr>
                                  <w:t>AAF</w:t>
                                </w:r>
                                <w:r>
                                  <w:rPr>
                                    <w:rFonts w:ascii="Times New Roman"/>
                                    <w:spacing w:val="-14"/>
                                    <w:sz w:val="15"/>
                                  </w:rPr>
                                  <w:t xml:space="preserve"> </w:t>
                                </w:r>
                                <w:r>
                                  <w:rPr>
                                    <w:rFonts w:ascii="Calibri"/>
                                    <w:sz w:val="15"/>
                                  </w:rPr>
                                  <w:t>276</w:t>
                                </w:r>
                                <w:r>
                                  <w:rPr>
                                    <w:rFonts w:ascii="Calibri"/>
                                    <w:spacing w:val="-9"/>
                                    <w:sz w:val="15"/>
                                  </w:rPr>
                                  <w:t xml:space="preserve"> </w:t>
                                </w:r>
                                <w:r>
                                  <w:rPr>
                                    <w:rFonts w:ascii="Calibri"/>
                                    <w:sz w:val="15"/>
                                  </w:rPr>
                                  <w:t>-</w:t>
                                </w:r>
                                <w:r>
                                  <w:rPr>
                                    <w:rFonts w:ascii="Calibri"/>
                                    <w:spacing w:val="-10"/>
                                    <w:sz w:val="15"/>
                                  </w:rPr>
                                  <w:t xml:space="preserve"> </w:t>
                                </w:r>
                                <w:r>
                                  <w:rPr>
                                    <w:rFonts w:ascii="Calibri"/>
                                    <w:sz w:val="15"/>
                                  </w:rPr>
                                  <w:t>300</w:t>
                                </w:r>
                                <w:r>
                                  <w:rPr>
                                    <w:rFonts w:ascii="Calibri"/>
                                    <w:spacing w:val="-8"/>
                                    <w:sz w:val="15"/>
                                  </w:rPr>
                                  <w:t xml:space="preserve"> </w:t>
                                </w:r>
                                <w:r>
                                  <w:rPr>
                                    <w:rFonts w:ascii="Calibri"/>
                                    <w:spacing w:val="-1"/>
                                    <w:sz w:val="15"/>
                                  </w:rPr>
                                  <w:t>(Beginning</w:t>
                                </w:r>
                                <w:r>
                                  <w:rPr>
                                    <w:rFonts w:ascii="Calibri"/>
                                    <w:spacing w:val="-9"/>
                                    <w:sz w:val="15"/>
                                  </w:rPr>
                                  <w:t xml:space="preserve"> </w:t>
                                </w:r>
                                <w:r>
                                  <w:rPr>
                                    <w:rFonts w:ascii="Calibri"/>
                                    <w:spacing w:val="-1"/>
                                    <w:sz w:val="15"/>
                                  </w:rPr>
                                  <w:t>Spring</w:t>
                                </w:r>
                                <w:r>
                                  <w:rPr>
                                    <w:rFonts w:ascii="Calibri"/>
                                    <w:spacing w:val="-9"/>
                                    <w:sz w:val="15"/>
                                  </w:rPr>
                                  <w:t xml:space="preserve"> </w:t>
                                </w:r>
                                <w:r>
                                  <w:rPr>
                                    <w:rFonts w:ascii="Calibri"/>
                                    <w:sz w:val="15"/>
                                  </w:rPr>
                                  <w:t>2019)</w:t>
                                </w:r>
                                <w:r>
                                  <w:rPr>
                                    <w:rFonts w:ascii="Calibri"/>
                                    <w:spacing w:val="21"/>
                                    <w:sz w:val="15"/>
                                  </w:rPr>
                                  <w:t xml:space="preserve"> </w:t>
                                </w:r>
                                <w:r>
                                  <w:rPr>
                                    <w:rFonts w:ascii="Calibri"/>
                                    <w:spacing w:val="-1"/>
                                    <w:sz w:val="15"/>
                                  </w:rPr>
                                  <w:t>Students must</w:t>
                                </w:r>
                                <w:r>
                                  <w:rPr>
                                    <w:rFonts w:ascii="Calibri"/>
                                    <w:sz w:val="15"/>
                                  </w:rPr>
                                  <w:t xml:space="preserve"> </w:t>
                                </w:r>
                                <w:r>
                                  <w:rPr>
                                    <w:rFonts w:ascii="Calibri"/>
                                    <w:spacing w:val="-1"/>
                                    <w:sz w:val="15"/>
                                  </w:rPr>
                                  <w:t>request</w:t>
                                </w:r>
                                <w:r>
                                  <w:rPr>
                                    <w:rFonts w:ascii="Calibri"/>
                                    <w:sz w:val="15"/>
                                  </w:rPr>
                                  <w:t xml:space="preserve"> the</w:t>
                                </w:r>
                                <w:r>
                                  <w:rPr>
                                    <w:rFonts w:ascii="Calibri"/>
                                    <w:spacing w:val="-3"/>
                                    <w:sz w:val="15"/>
                                  </w:rPr>
                                  <w:t xml:space="preserve"> </w:t>
                                </w:r>
                                <w:r>
                                  <w:rPr>
                                    <w:rFonts w:ascii="Calibri"/>
                                    <w:sz w:val="15"/>
                                  </w:rPr>
                                  <w:t>AAF</w:t>
                                </w:r>
                                <w:r>
                                  <w:rPr>
                                    <w:rFonts w:ascii="Calibri"/>
                                    <w:spacing w:val="1"/>
                                    <w:sz w:val="15"/>
                                  </w:rPr>
                                  <w:t xml:space="preserve"> </w:t>
                                </w:r>
                                <w:r>
                                  <w:rPr>
                                    <w:rFonts w:ascii="Calibri"/>
                                    <w:spacing w:val="-1"/>
                                    <w:sz w:val="15"/>
                                  </w:rPr>
                                  <w:t>test.</w:t>
                                </w:r>
                              </w:p>
                              <w:p w14:paraId="4BB0ED29" w14:textId="77777777" w:rsidR="00AA5BC8" w:rsidRDefault="00AA5BC8" w:rsidP="00AA5BC8">
                                <w:pPr>
                                  <w:spacing w:before="7"/>
                                  <w:ind w:left="19"/>
                                  <w:jc w:val="center"/>
                                  <w:rPr>
                                    <w:rFonts w:ascii="Calibri" w:eastAsia="Calibri" w:hAnsi="Calibri" w:cs="Calibri"/>
                                    <w:sz w:val="15"/>
                                    <w:szCs w:val="15"/>
                                  </w:rPr>
                                </w:pPr>
                                <w:r>
                                  <w:rPr>
                                    <w:rFonts w:ascii="Calibri"/>
                                    <w:spacing w:val="-1"/>
                                    <w:sz w:val="15"/>
                                  </w:rPr>
                                  <w:t xml:space="preserve">Contact </w:t>
                                </w:r>
                                <w:r>
                                  <w:rPr>
                                    <w:rFonts w:ascii="Calibri"/>
                                    <w:sz w:val="15"/>
                                  </w:rPr>
                                  <w:t>the</w:t>
                                </w:r>
                                <w:r>
                                  <w:rPr>
                                    <w:rFonts w:ascii="Calibri"/>
                                    <w:spacing w:val="-3"/>
                                    <w:sz w:val="15"/>
                                  </w:rPr>
                                  <w:t xml:space="preserve"> </w:t>
                                </w:r>
                                <w:r>
                                  <w:rPr>
                                    <w:rFonts w:ascii="Calibri"/>
                                    <w:spacing w:val="-1"/>
                                    <w:sz w:val="15"/>
                                  </w:rPr>
                                  <w:t>Testing Center for details.</w:t>
                                </w:r>
                              </w:p>
                            </w:txbxContent>
                          </v:textbox>
                        </v:shape>
                      </v:group>
                      <w10:anchorlock/>
                    </v:group>
                  </w:pict>
                </mc:Fallback>
              </mc:AlternateContent>
            </w:r>
          </w:p>
          <w:p w14:paraId="49312ED7" w14:textId="77777777" w:rsidR="00AA5BC8" w:rsidRPr="00613A56" w:rsidRDefault="00AA5BC8" w:rsidP="00312A4C">
            <w:pPr>
              <w:tabs>
                <w:tab w:val="left" w:pos="2570"/>
                <w:tab w:val="left" w:pos="4494"/>
                <w:tab w:val="left" w:pos="6492"/>
                <w:tab w:val="left" w:pos="10342"/>
              </w:tabs>
              <w:ind w:left="151" w:hanging="3"/>
              <w:rPr>
                <w:rFonts w:ascii="Times New Roman" w:eastAsia="Times New Roman" w:hAnsi="Times New Roman" w:cs="Times New Roman"/>
                <w:sz w:val="16"/>
                <w:szCs w:val="16"/>
              </w:rPr>
            </w:pPr>
            <w:r w:rsidRPr="00613A56">
              <w:rPr>
                <w:rFonts w:ascii="Times New Roman"/>
                <w:spacing w:val="-2"/>
                <w:w w:val="95"/>
                <w:sz w:val="16"/>
              </w:rPr>
              <w:t>CCU</w:t>
            </w:r>
            <w:r w:rsidRPr="00613A56">
              <w:rPr>
                <w:rFonts w:ascii="Times New Roman"/>
                <w:spacing w:val="-1"/>
                <w:w w:val="95"/>
                <w:sz w:val="16"/>
              </w:rPr>
              <w:t>P</w:t>
            </w:r>
            <w:r w:rsidRPr="00613A56">
              <w:rPr>
                <w:rFonts w:ascii="Times New Roman"/>
                <w:spacing w:val="-2"/>
                <w:w w:val="95"/>
                <w:sz w:val="16"/>
              </w:rPr>
              <w:t>LACER</w:t>
            </w:r>
            <w:r w:rsidRPr="00613A56">
              <w:rPr>
                <w:rFonts w:ascii="Times New Roman"/>
                <w:spacing w:val="-3"/>
                <w:w w:val="95"/>
                <w:sz w:val="16"/>
              </w:rPr>
              <w:t xml:space="preserve"> </w:t>
            </w:r>
            <w:r w:rsidRPr="00613A56">
              <w:rPr>
                <w:rFonts w:ascii="Times New Roman"/>
                <w:w w:val="95"/>
                <w:sz w:val="16"/>
              </w:rPr>
              <w:t>Math</w:t>
            </w:r>
            <w:r w:rsidRPr="00613A56">
              <w:rPr>
                <w:rFonts w:ascii="Times New Roman"/>
                <w:spacing w:val="2"/>
                <w:w w:val="95"/>
                <w:sz w:val="16"/>
              </w:rPr>
              <w:t xml:space="preserve"> </w:t>
            </w:r>
            <w:r w:rsidRPr="00613A56">
              <w:rPr>
                <w:rFonts w:ascii="Times New Roman"/>
                <w:spacing w:val="-2"/>
                <w:w w:val="95"/>
                <w:sz w:val="16"/>
              </w:rPr>
              <w:t>T</w:t>
            </w:r>
            <w:r w:rsidRPr="00613A56">
              <w:rPr>
                <w:rFonts w:ascii="Times New Roman"/>
                <w:spacing w:val="-1"/>
                <w:w w:val="95"/>
                <w:sz w:val="16"/>
              </w:rPr>
              <w:t>est</w:t>
            </w:r>
            <w:r w:rsidRPr="00613A56">
              <w:rPr>
                <w:rFonts w:ascii="Times New Roman"/>
                <w:spacing w:val="2"/>
                <w:w w:val="95"/>
                <w:sz w:val="16"/>
              </w:rPr>
              <w:t xml:space="preserve"> </w:t>
            </w:r>
            <w:r w:rsidRPr="00613A56">
              <w:rPr>
                <w:rFonts w:ascii="Times New Roman"/>
                <w:spacing w:val="-1"/>
                <w:w w:val="95"/>
                <w:sz w:val="16"/>
              </w:rPr>
              <w:t>Names:</w:t>
            </w:r>
            <w:r w:rsidRPr="00613A56">
              <w:rPr>
                <w:rFonts w:ascii="Times New Roman"/>
                <w:spacing w:val="-1"/>
                <w:w w:val="95"/>
                <w:sz w:val="16"/>
              </w:rPr>
              <w:tab/>
            </w:r>
            <w:r w:rsidRPr="00613A56">
              <w:rPr>
                <w:rFonts w:ascii="Times New Roman"/>
                <w:spacing w:val="-2"/>
                <w:sz w:val="16"/>
              </w:rPr>
              <w:t>EA</w:t>
            </w:r>
            <w:r w:rsidRPr="00613A56">
              <w:rPr>
                <w:rFonts w:ascii="Times New Roman"/>
                <w:spacing w:val="-3"/>
                <w:sz w:val="16"/>
              </w:rPr>
              <w:t xml:space="preserve"> </w:t>
            </w:r>
            <w:r w:rsidRPr="00613A56">
              <w:rPr>
                <w:rFonts w:ascii="Times New Roman"/>
                <w:sz w:val="16"/>
              </w:rPr>
              <w:t>=</w:t>
            </w:r>
            <w:r w:rsidRPr="00613A56">
              <w:rPr>
                <w:rFonts w:ascii="Times New Roman"/>
                <w:spacing w:val="-4"/>
                <w:sz w:val="16"/>
              </w:rPr>
              <w:t xml:space="preserve"> </w:t>
            </w:r>
            <w:r w:rsidRPr="00613A56">
              <w:rPr>
                <w:rFonts w:ascii="Times New Roman"/>
                <w:spacing w:val="-2"/>
                <w:sz w:val="16"/>
              </w:rPr>
              <w:t>El</w:t>
            </w:r>
            <w:r w:rsidRPr="00613A56">
              <w:rPr>
                <w:rFonts w:ascii="Times New Roman"/>
                <w:spacing w:val="-1"/>
                <w:sz w:val="16"/>
              </w:rPr>
              <w:t>ementar</w:t>
            </w:r>
            <w:r w:rsidRPr="00613A56">
              <w:rPr>
                <w:rFonts w:ascii="Times New Roman"/>
                <w:spacing w:val="-2"/>
                <w:sz w:val="16"/>
              </w:rPr>
              <w:t>y</w:t>
            </w:r>
            <w:r w:rsidRPr="00613A56">
              <w:rPr>
                <w:rFonts w:ascii="Times New Roman"/>
                <w:spacing w:val="-6"/>
                <w:sz w:val="16"/>
              </w:rPr>
              <w:t xml:space="preserve"> </w:t>
            </w:r>
            <w:r w:rsidRPr="00613A56">
              <w:rPr>
                <w:rFonts w:ascii="Times New Roman"/>
                <w:sz w:val="16"/>
              </w:rPr>
              <w:t>Algebra</w:t>
            </w:r>
            <w:r w:rsidRPr="00613A56">
              <w:rPr>
                <w:rFonts w:ascii="Times New Roman"/>
                <w:sz w:val="16"/>
              </w:rPr>
              <w:tab/>
              <w:t>CLM</w:t>
            </w:r>
            <w:r w:rsidRPr="00613A56">
              <w:rPr>
                <w:rFonts w:ascii="Times New Roman"/>
                <w:spacing w:val="-16"/>
                <w:sz w:val="16"/>
              </w:rPr>
              <w:t xml:space="preserve"> </w:t>
            </w:r>
            <w:r w:rsidRPr="00613A56">
              <w:rPr>
                <w:rFonts w:ascii="Times New Roman"/>
                <w:sz w:val="16"/>
              </w:rPr>
              <w:t>=</w:t>
            </w:r>
            <w:r w:rsidRPr="00613A56">
              <w:rPr>
                <w:rFonts w:ascii="Times New Roman"/>
                <w:spacing w:val="-15"/>
                <w:sz w:val="16"/>
              </w:rPr>
              <w:t xml:space="preserve"> </w:t>
            </w:r>
            <w:r w:rsidRPr="00613A56">
              <w:rPr>
                <w:rFonts w:ascii="Times New Roman"/>
                <w:sz w:val="16"/>
              </w:rPr>
              <w:t>College</w:t>
            </w:r>
            <w:r w:rsidRPr="00613A56">
              <w:rPr>
                <w:rFonts w:ascii="Times New Roman"/>
                <w:spacing w:val="-18"/>
                <w:sz w:val="16"/>
              </w:rPr>
              <w:t xml:space="preserve"> </w:t>
            </w:r>
            <w:r w:rsidRPr="00613A56">
              <w:rPr>
                <w:rFonts w:ascii="Times New Roman"/>
                <w:spacing w:val="-2"/>
                <w:sz w:val="16"/>
              </w:rPr>
              <w:t>L</w:t>
            </w:r>
            <w:r w:rsidRPr="00613A56">
              <w:rPr>
                <w:rFonts w:ascii="Times New Roman"/>
                <w:spacing w:val="-1"/>
                <w:sz w:val="16"/>
              </w:rPr>
              <w:t>e</w:t>
            </w:r>
            <w:r w:rsidRPr="00613A56">
              <w:rPr>
                <w:rFonts w:ascii="Times New Roman"/>
                <w:spacing w:val="-2"/>
                <w:sz w:val="16"/>
              </w:rPr>
              <w:t>v</w:t>
            </w:r>
            <w:r w:rsidRPr="00613A56">
              <w:rPr>
                <w:rFonts w:ascii="Times New Roman"/>
                <w:spacing w:val="-1"/>
                <w:sz w:val="16"/>
              </w:rPr>
              <w:t>e</w:t>
            </w:r>
            <w:r w:rsidRPr="00613A56">
              <w:rPr>
                <w:rFonts w:ascii="Times New Roman"/>
                <w:spacing w:val="-2"/>
                <w:sz w:val="16"/>
              </w:rPr>
              <w:t>l</w:t>
            </w:r>
            <w:r w:rsidRPr="00613A56">
              <w:rPr>
                <w:rFonts w:ascii="Times New Roman"/>
                <w:spacing w:val="-16"/>
                <w:sz w:val="16"/>
              </w:rPr>
              <w:t xml:space="preserve"> </w:t>
            </w:r>
            <w:r w:rsidRPr="00613A56">
              <w:rPr>
                <w:rFonts w:ascii="Times New Roman"/>
                <w:sz w:val="16"/>
              </w:rPr>
              <w:t>Math</w:t>
            </w:r>
            <w:r w:rsidRPr="00613A56">
              <w:rPr>
                <w:rFonts w:ascii="Times New Roman"/>
                <w:sz w:val="16"/>
              </w:rPr>
              <w:tab/>
              <w:t>QAS</w:t>
            </w:r>
            <w:r w:rsidRPr="00613A56">
              <w:rPr>
                <w:rFonts w:ascii="Times New Roman"/>
                <w:spacing w:val="13"/>
                <w:sz w:val="16"/>
              </w:rPr>
              <w:t xml:space="preserve"> </w:t>
            </w:r>
            <w:r w:rsidRPr="00613A56">
              <w:rPr>
                <w:rFonts w:ascii="Times New Roman"/>
                <w:sz w:val="16"/>
              </w:rPr>
              <w:t>=</w:t>
            </w:r>
            <w:r w:rsidRPr="00613A56">
              <w:rPr>
                <w:rFonts w:ascii="Times New Roman"/>
                <w:spacing w:val="10"/>
                <w:sz w:val="16"/>
              </w:rPr>
              <w:t xml:space="preserve"> </w:t>
            </w:r>
            <w:r w:rsidRPr="00613A56">
              <w:rPr>
                <w:rFonts w:ascii="Times New Roman"/>
                <w:sz w:val="16"/>
              </w:rPr>
              <w:t>Quantitative</w:t>
            </w:r>
            <w:r w:rsidRPr="00613A56">
              <w:rPr>
                <w:rFonts w:ascii="Times New Roman"/>
                <w:spacing w:val="10"/>
                <w:sz w:val="16"/>
              </w:rPr>
              <w:t xml:space="preserve"> </w:t>
            </w:r>
            <w:r w:rsidRPr="00613A56">
              <w:rPr>
                <w:rFonts w:ascii="Times New Roman"/>
                <w:sz w:val="16"/>
              </w:rPr>
              <w:t>Reasoning,</w:t>
            </w:r>
            <w:r w:rsidRPr="00613A56">
              <w:rPr>
                <w:rFonts w:ascii="Times New Roman"/>
                <w:spacing w:val="13"/>
                <w:sz w:val="16"/>
              </w:rPr>
              <w:t xml:space="preserve"> </w:t>
            </w:r>
            <w:r w:rsidRPr="00613A56">
              <w:rPr>
                <w:rFonts w:ascii="Times New Roman"/>
                <w:sz w:val="16"/>
              </w:rPr>
              <w:t>Algebra</w:t>
            </w:r>
            <w:r w:rsidRPr="00613A56">
              <w:rPr>
                <w:rFonts w:ascii="Times New Roman"/>
                <w:spacing w:val="15"/>
                <w:sz w:val="16"/>
              </w:rPr>
              <w:t xml:space="preserve"> </w:t>
            </w:r>
            <w:r w:rsidRPr="00613A56">
              <w:rPr>
                <w:rFonts w:ascii="Times New Roman"/>
                <w:sz w:val="16"/>
              </w:rPr>
              <w:t>and</w:t>
            </w:r>
            <w:r w:rsidRPr="00613A56">
              <w:rPr>
                <w:rFonts w:ascii="Times New Roman"/>
                <w:spacing w:val="16"/>
                <w:sz w:val="16"/>
              </w:rPr>
              <w:t xml:space="preserve"> </w:t>
            </w:r>
            <w:r w:rsidRPr="00613A56">
              <w:rPr>
                <w:rFonts w:ascii="Times New Roman"/>
                <w:sz w:val="16"/>
              </w:rPr>
              <w:t>Statistics</w:t>
            </w:r>
            <w:r w:rsidRPr="00613A56">
              <w:rPr>
                <w:rFonts w:ascii="Times New Roman"/>
                <w:sz w:val="16"/>
              </w:rPr>
              <w:tab/>
              <w:t>AAF</w:t>
            </w:r>
            <w:r w:rsidRPr="00613A56">
              <w:rPr>
                <w:rFonts w:ascii="Times New Roman"/>
                <w:spacing w:val="-4"/>
                <w:sz w:val="16"/>
              </w:rPr>
              <w:t xml:space="preserve"> </w:t>
            </w:r>
            <w:r w:rsidRPr="00613A56">
              <w:rPr>
                <w:rFonts w:ascii="Times New Roman"/>
                <w:sz w:val="16"/>
              </w:rPr>
              <w:t>=</w:t>
            </w:r>
            <w:r w:rsidRPr="00613A56">
              <w:rPr>
                <w:rFonts w:ascii="Times New Roman"/>
                <w:spacing w:val="-3"/>
                <w:sz w:val="16"/>
              </w:rPr>
              <w:t xml:space="preserve"> </w:t>
            </w:r>
            <w:r w:rsidRPr="00613A56">
              <w:rPr>
                <w:rFonts w:ascii="Times New Roman"/>
                <w:sz w:val="16"/>
              </w:rPr>
              <w:t>Advanced Algebra</w:t>
            </w:r>
            <w:r w:rsidRPr="00613A56">
              <w:rPr>
                <w:rFonts w:ascii="Times New Roman"/>
                <w:spacing w:val="-1"/>
                <w:sz w:val="16"/>
              </w:rPr>
              <w:t xml:space="preserve"> </w:t>
            </w:r>
            <w:r w:rsidRPr="00613A56">
              <w:rPr>
                <w:rFonts w:ascii="Times New Roman"/>
                <w:sz w:val="16"/>
              </w:rPr>
              <w:t>and</w:t>
            </w:r>
            <w:r w:rsidRPr="00613A56">
              <w:rPr>
                <w:rFonts w:ascii="Times New Roman"/>
                <w:spacing w:val="1"/>
                <w:sz w:val="16"/>
              </w:rPr>
              <w:t xml:space="preserve"> </w:t>
            </w:r>
            <w:r w:rsidRPr="00613A56">
              <w:rPr>
                <w:rFonts w:ascii="Times New Roman"/>
                <w:sz w:val="16"/>
              </w:rPr>
              <w:t>Functions</w:t>
            </w:r>
          </w:p>
          <w:p w14:paraId="7EDED31B" w14:textId="77777777" w:rsidR="00AA5BC8" w:rsidRPr="00613A56" w:rsidRDefault="00AA5BC8" w:rsidP="00312A4C">
            <w:pPr>
              <w:pStyle w:val="BodyText"/>
              <w:spacing w:before="131"/>
              <w:rPr>
                <w:rFonts w:ascii="Times New Roman" w:eastAsia="Times New Roman" w:hAnsi="Times New Roman" w:cs="Times New Roman"/>
              </w:rPr>
            </w:pPr>
            <w:r w:rsidRPr="00613A56">
              <w:rPr>
                <w:rFonts w:ascii="Times New Roman"/>
                <w:u w:val="single" w:color="000000"/>
              </w:rPr>
              <w:t>MTH</w:t>
            </w:r>
            <w:r w:rsidRPr="00613A56">
              <w:rPr>
                <w:rFonts w:ascii="Times New Roman"/>
                <w:spacing w:val="-11"/>
                <w:u w:val="single" w:color="000000"/>
              </w:rPr>
              <w:t xml:space="preserve"> </w:t>
            </w:r>
            <w:r w:rsidRPr="00613A56">
              <w:rPr>
                <w:rFonts w:ascii="Times New Roman"/>
                <w:u w:val="single" w:color="000000"/>
              </w:rPr>
              <w:t>116</w:t>
            </w:r>
            <w:r w:rsidRPr="00613A56">
              <w:rPr>
                <w:rFonts w:ascii="Times New Roman"/>
                <w:spacing w:val="-11"/>
                <w:u w:val="single" w:color="000000"/>
              </w:rPr>
              <w:t xml:space="preserve"> </w:t>
            </w:r>
            <w:r w:rsidRPr="00613A56">
              <w:rPr>
                <w:rFonts w:ascii="Times New Roman"/>
                <w:u w:val="single" w:color="000000"/>
              </w:rPr>
              <w:t>-</w:t>
            </w:r>
            <w:r w:rsidRPr="00613A56">
              <w:rPr>
                <w:rFonts w:ascii="Times New Roman"/>
                <w:spacing w:val="-11"/>
                <w:u w:val="single" w:color="000000"/>
              </w:rPr>
              <w:t xml:space="preserve"> </w:t>
            </w:r>
            <w:r w:rsidRPr="00613A56">
              <w:rPr>
                <w:rFonts w:ascii="Times New Roman"/>
                <w:spacing w:val="-2"/>
                <w:u w:val="single" w:color="000000"/>
              </w:rPr>
              <w:t>O</w:t>
            </w:r>
            <w:r w:rsidRPr="00613A56">
              <w:rPr>
                <w:rFonts w:ascii="Times New Roman"/>
                <w:spacing w:val="-1"/>
                <w:u w:val="single" w:color="000000"/>
              </w:rPr>
              <w:t>n</w:t>
            </w:r>
            <w:r w:rsidRPr="00613A56">
              <w:rPr>
                <w:rFonts w:ascii="Times New Roman"/>
                <w:spacing w:val="-2"/>
                <w:u w:val="single" w:color="000000"/>
              </w:rPr>
              <w:t>ly</w:t>
            </w:r>
            <w:r w:rsidRPr="00613A56">
              <w:rPr>
                <w:rFonts w:ascii="Times New Roman"/>
                <w:spacing w:val="-11"/>
                <w:u w:val="single" w:color="000000"/>
              </w:rPr>
              <w:t xml:space="preserve"> </w:t>
            </w:r>
            <w:r w:rsidRPr="00613A56">
              <w:rPr>
                <w:rFonts w:ascii="Times New Roman"/>
                <w:u w:val="single" w:color="000000"/>
              </w:rPr>
              <w:t>For</w:t>
            </w:r>
            <w:r w:rsidRPr="00613A56">
              <w:rPr>
                <w:rFonts w:ascii="Times New Roman"/>
                <w:spacing w:val="-11"/>
                <w:u w:val="single" w:color="000000"/>
              </w:rPr>
              <w:t xml:space="preserve"> </w:t>
            </w:r>
            <w:r w:rsidRPr="00613A56">
              <w:rPr>
                <w:rFonts w:ascii="Times New Roman"/>
                <w:u w:val="single" w:color="000000"/>
              </w:rPr>
              <w:t>Associate</w:t>
            </w:r>
            <w:r w:rsidRPr="00613A56">
              <w:rPr>
                <w:rFonts w:ascii="Times New Roman"/>
                <w:spacing w:val="-11"/>
                <w:u w:val="single" w:color="000000"/>
              </w:rPr>
              <w:t xml:space="preserve"> </w:t>
            </w:r>
            <w:r w:rsidRPr="00613A56">
              <w:rPr>
                <w:rFonts w:ascii="Times New Roman"/>
                <w:u w:val="single" w:color="000000"/>
              </w:rPr>
              <w:t>In</w:t>
            </w:r>
            <w:r w:rsidRPr="00613A56">
              <w:rPr>
                <w:rFonts w:ascii="Times New Roman"/>
                <w:spacing w:val="-11"/>
                <w:u w:val="single" w:color="000000"/>
              </w:rPr>
              <w:t xml:space="preserve"> </w:t>
            </w:r>
            <w:r w:rsidRPr="00613A56">
              <w:rPr>
                <w:rFonts w:ascii="Times New Roman"/>
                <w:spacing w:val="-2"/>
                <w:u w:val="single" w:color="000000"/>
              </w:rPr>
              <w:t>A</w:t>
            </w:r>
            <w:r w:rsidRPr="00613A56">
              <w:rPr>
                <w:rFonts w:ascii="Times New Roman"/>
                <w:spacing w:val="-1"/>
                <w:u w:val="single" w:color="000000"/>
              </w:rPr>
              <w:t>pp</w:t>
            </w:r>
            <w:r w:rsidRPr="00613A56">
              <w:rPr>
                <w:rFonts w:ascii="Times New Roman"/>
                <w:spacing w:val="-2"/>
                <w:u w:val="single" w:color="000000"/>
              </w:rPr>
              <w:t>li</w:t>
            </w:r>
            <w:r w:rsidRPr="00613A56">
              <w:rPr>
                <w:rFonts w:ascii="Times New Roman"/>
                <w:spacing w:val="-1"/>
                <w:u w:val="single" w:color="000000"/>
              </w:rPr>
              <w:t>ed</w:t>
            </w:r>
            <w:r w:rsidRPr="00613A56">
              <w:rPr>
                <w:rFonts w:ascii="Times New Roman"/>
                <w:spacing w:val="-13"/>
                <w:u w:val="single" w:color="000000"/>
              </w:rPr>
              <w:t xml:space="preserve"> </w:t>
            </w:r>
            <w:r w:rsidRPr="00613A56">
              <w:rPr>
                <w:rFonts w:ascii="Times New Roman"/>
                <w:spacing w:val="-2"/>
                <w:u w:val="single" w:color="000000"/>
              </w:rPr>
              <w:t>Sci</w:t>
            </w:r>
            <w:r w:rsidRPr="00613A56">
              <w:rPr>
                <w:rFonts w:ascii="Times New Roman"/>
                <w:spacing w:val="-1"/>
                <w:u w:val="single" w:color="000000"/>
              </w:rPr>
              <w:t>en</w:t>
            </w:r>
            <w:r w:rsidRPr="00613A56">
              <w:rPr>
                <w:rFonts w:ascii="Times New Roman"/>
                <w:spacing w:val="-2"/>
                <w:u w:val="single" w:color="000000"/>
              </w:rPr>
              <w:t>c</w:t>
            </w:r>
            <w:r w:rsidRPr="00613A56">
              <w:rPr>
                <w:rFonts w:ascii="Times New Roman"/>
                <w:spacing w:val="-1"/>
                <w:u w:val="single" w:color="000000"/>
              </w:rPr>
              <w:t>e</w:t>
            </w:r>
            <w:r w:rsidRPr="00613A56">
              <w:rPr>
                <w:rFonts w:ascii="Times New Roman"/>
                <w:spacing w:val="-11"/>
                <w:u w:val="single" w:color="000000"/>
              </w:rPr>
              <w:t xml:space="preserve"> </w:t>
            </w:r>
            <w:r w:rsidRPr="00613A56">
              <w:rPr>
                <w:rFonts w:ascii="Times New Roman"/>
                <w:u w:val="single" w:color="000000"/>
              </w:rPr>
              <w:t>Degrees</w:t>
            </w:r>
          </w:p>
          <w:p w14:paraId="4555AD51" w14:textId="77777777" w:rsidR="00AA5BC8" w:rsidRPr="00613A56" w:rsidRDefault="00AA5BC8" w:rsidP="00312A4C">
            <w:pPr>
              <w:pStyle w:val="BodyText"/>
            </w:pPr>
            <w:r w:rsidRPr="00613A56">
              <w:t>MTH</w:t>
            </w:r>
            <w:r w:rsidRPr="00613A56">
              <w:rPr>
                <w:spacing w:val="2"/>
              </w:rPr>
              <w:t xml:space="preserve"> </w:t>
            </w:r>
            <w:r w:rsidRPr="00613A56">
              <w:t>116</w:t>
            </w:r>
            <w:r w:rsidRPr="00613A56">
              <w:rPr>
                <w:spacing w:val="3"/>
              </w:rPr>
              <w:t xml:space="preserve"> </w:t>
            </w:r>
            <w:r w:rsidRPr="00613A56">
              <w:t>is</w:t>
            </w:r>
            <w:r w:rsidRPr="00613A56">
              <w:rPr>
                <w:spacing w:val="3"/>
              </w:rPr>
              <w:t xml:space="preserve"> </w:t>
            </w:r>
            <w:r w:rsidRPr="00613A56">
              <w:t>open</w:t>
            </w:r>
            <w:r w:rsidRPr="00613A56">
              <w:rPr>
                <w:spacing w:val="3"/>
              </w:rPr>
              <w:t xml:space="preserve"> </w:t>
            </w:r>
            <w:r w:rsidRPr="00613A56">
              <w:t>to</w:t>
            </w:r>
            <w:r w:rsidRPr="00613A56">
              <w:rPr>
                <w:spacing w:val="5"/>
              </w:rPr>
              <w:t xml:space="preserve"> </w:t>
            </w:r>
            <w:r w:rsidRPr="00613A56">
              <w:rPr>
                <w:spacing w:val="-1"/>
              </w:rPr>
              <w:t>all</w:t>
            </w:r>
            <w:r w:rsidRPr="00613A56">
              <w:rPr>
                <w:spacing w:val="3"/>
              </w:rPr>
              <w:t xml:space="preserve"> </w:t>
            </w:r>
            <w:r w:rsidRPr="00613A56">
              <w:t xml:space="preserve">students. </w:t>
            </w:r>
            <w:r w:rsidRPr="00613A56">
              <w:rPr>
                <w:spacing w:val="4"/>
              </w:rPr>
              <w:t xml:space="preserve"> </w:t>
            </w:r>
            <w:r w:rsidRPr="00613A56">
              <w:rPr>
                <w:spacing w:val="1"/>
              </w:rPr>
              <w:t xml:space="preserve">MTH </w:t>
            </w:r>
            <w:r w:rsidRPr="00613A56">
              <w:t>116</w:t>
            </w:r>
            <w:r w:rsidRPr="00613A56">
              <w:rPr>
                <w:spacing w:val="-8"/>
              </w:rPr>
              <w:t xml:space="preserve"> </w:t>
            </w:r>
            <w:r w:rsidRPr="00613A56">
              <w:rPr>
                <w:rFonts w:ascii="Times New Roman"/>
                <w:spacing w:val="-1"/>
                <w:u w:val="single" w:color="000000"/>
              </w:rPr>
              <w:t>w</w:t>
            </w:r>
            <w:r w:rsidRPr="00613A56">
              <w:rPr>
                <w:rFonts w:ascii="Times New Roman"/>
                <w:spacing w:val="-2"/>
                <w:u w:val="single" w:color="000000"/>
              </w:rPr>
              <w:t>ill</w:t>
            </w:r>
            <w:r w:rsidRPr="00613A56">
              <w:rPr>
                <w:rFonts w:ascii="Times New Roman"/>
                <w:spacing w:val="-4"/>
                <w:u w:val="single" w:color="000000"/>
              </w:rPr>
              <w:t xml:space="preserve"> </w:t>
            </w:r>
            <w:r w:rsidRPr="00613A56">
              <w:rPr>
                <w:rFonts w:ascii="Times New Roman"/>
                <w:u w:val="single" w:color="000000"/>
              </w:rPr>
              <w:t>not</w:t>
            </w:r>
            <w:r w:rsidRPr="00613A56">
              <w:rPr>
                <w:rFonts w:ascii="Times New Roman"/>
                <w:spacing w:val="-3"/>
                <w:u w:val="single" w:color="000000"/>
              </w:rPr>
              <w:t xml:space="preserve"> </w:t>
            </w:r>
            <w:r w:rsidRPr="00613A56">
              <w:rPr>
                <w:rFonts w:ascii="Times New Roman"/>
                <w:spacing w:val="-2"/>
                <w:u w:val="single" w:color="000000"/>
              </w:rPr>
              <w:t>c</w:t>
            </w:r>
            <w:r w:rsidRPr="00613A56">
              <w:rPr>
                <w:rFonts w:ascii="Times New Roman"/>
                <w:spacing w:val="-1"/>
                <w:u w:val="single" w:color="000000"/>
              </w:rPr>
              <w:t>ount</w:t>
            </w:r>
            <w:r w:rsidRPr="00613A56">
              <w:rPr>
                <w:rFonts w:ascii="Times New Roman"/>
                <w:spacing w:val="-9"/>
                <w:u w:val="single" w:color="000000"/>
              </w:rPr>
              <w:t xml:space="preserve"> </w:t>
            </w:r>
            <w:r w:rsidRPr="00613A56">
              <w:t>toward</w:t>
            </w:r>
            <w:r w:rsidRPr="00613A56">
              <w:rPr>
                <w:spacing w:val="4"/>
              </w:rPr>
              <w:t xml:space="preserve"> </w:t>
            </w:r>
            <w:r w:rsidRPr="00613A56">
              <w:t>a</w:t>
            </w:r>
            <w:r w:rsidRPr="00613A56">
              <w:rPr>
                <w:spacing w:val="3"/>
              </w:rPr>
              <w:t xml:space="preserve"> </w:t>
            </w:r>
            <w:r w:rsidRPr="00613A56">
              <w:rPr>
                <w:spacing w:val="-1"/>
              </w:rPr>
              <w:t>four-year</w:t>
            </w:r>
            <w:r w:rsidRPr="00613A56">
              <w:rPr>
                <w:spacing w:val="4"/>
              </w:rPr>
              <w:t xml:space="preserve"> </w:t>
            </w:r>
            <w:r w:rsidRPr="00613A56">
              <w:rPr>
                <w:spacing w:val="-1"/>
              </w:rPr>
              <w:t>degree</w:t>
            </w:r>
            <w:r w:rsidRPr="00613A56">
              <w:rPr>
                <w:spacing w:val="3"/>
              </w:rPr>
              <w:t xml:space="preserve"> </w:t>
            </w:r>
            <w:r w:rsidRPr="00613A56">
              <w:t>and</w:t>
            </w:r>
            <w:r w:rsidRPr="00613A56">
              <w:rPr>
                <w:spacing w:val="4"/>
              </w:rPr>
              <w:t xml:space="preserve"> </w:t>
            </w:r>
            <w:r w:rsidRPr="00613A56">
              <w:t>it</w:t>
            </w:r>
            <w:r w:rsidRPr="00613A56">
              <w:rPr>
                <w:spacing w:val="-5"/>
              </w:rPr>
              <w:t xml:space="preserve"> </w:t>
            </w:r>
            <w:r w:rsidRPr="00613A56">
              <w:rPr>
                <w:rFonts w:ascii="Times New Roman"/>
                <w:spacing w:val="-2"/>
                <w:u w:val="single" w:color="000000"/>
              </w:rPr>
              <w:t>i</w:t>
            </w:r>
            <w:r w:rsidRPr="00613A56">
              <w:rPr>
                <w:rFonts w:ascii="Times New Roman"/>
                <w:spacing w:val="-1"/>
                <w:u w:val="single" w:color="000000"/>
              </w:rPr>
              <w:t>s</w:t>
            </w:r>
            <w:r w:rsidRPr="00613A56">
              <w:rPr>
                <w:rFonts w:ascii="Times New Roman"/>
                <w:spacing w:val="-2"/>
                <w:u w:val="single" w:color="000000"/>
              </w:rPr>
              <w:t xml:space="preserve"> </w:t>
            </w:r>
            <w:r w:rsidRPr="00613A56">
              <w:rPr>
                <w:rFonts w:ascii="Times New Roman"/>
                <w:u w:val="single" w:color="000000"/>
              </w:rPr>
              <w:t>not</w:t>
            </w:r>
            <w:r w:rsidRPr="00613A56">
              <w:rPr>
                <w:rFonts w:ascii="Times New Roman"/>
                <w:spacing w:val="-4"/>
                <w:u w:val="single" w:color="000000"/>
              </w:rPr>
              <w:t xml:space="preserve"> </w:t>
            </w:r>
            <w:r w:rsidRPr="00613A56">
              <w:rPr>
                <w:rFonts w:ascii="Times New Roman"/>
                <w:spacing w:val="-1"/>
                <w:u w:val="single" w:color="000000"/>
              </w:rPr>
              <w:t>a</w:t>
            </w:r>
            <w:r w:rsidRPr="00613A56">
              <w:rPr>
                <w:rFonts w:ascii="Times New Roman"/>
                <w:spacing w:val="-2"/>
                <w:u w:val="single" w:color="000000"/>
              </w:rPr>
              <w:t>cc</w:t>
            </w:r>
            <w:r w:rsidRPr="00613A56">
              <w:rPr>
                <w:rFonts w:ascii="Times New Roman"/>
                <w:spacing w:val="-1"/>
                <w:u w:val="single" w:color="000000"/>
              </w:rPr>
              <w:t>epted</w:t>
            </w:r>
            <w:r w:rsidRPr="00613A56">
              <w:rPr>
                <w:rFonts w:ascii="Times New Roman"/>
                <w:spacing w:val="-8"/>
                <w:u w:val="single" w:color="000000"/>
              </w:rPr>
              <w:t xml:space="preserve"> </w:t>
            </w:r>
            <w:r w:rsidRPr="00613A56">
              <w:t>by</w:t>
            </w:r>
            <w:r w:rsidRPr="00613A56">
              <w:rPr>
                <w:spacing w:val="3"/>
              </w:rPr>
              <w:t xml:space="preserve"> </w:t>
            </w:r>
            <w:r w:rsidRPr="00613A56">
              <w:t>some</w:t>
            </w:r>
            <w:r w:rsidRPr="00613A56">
              <w:rPr>
                <w:spacing w:val="1"/>
              </w:rPr>
              <w:t xml:space="preserve"> </w:t>
            </w:r>
            <w:r w:rsidRPr="00613A56">
              <w:t>two-year</w:t>
            </w:r>
            <w:r w:rsidRPr="00613A56">
              <w:rPr>
                <w:spacing w:val="4"/>
              </w:rPr>
              <w:t xml:space="preserve"> </w:t>
            </w:r>
            <w:r w:rsidRPr="00613A56">
              <w:t>degree</w:t>
            </w:r>
            <w:r w:rsidRPr="00613A56">
              <w:rPr>
                <w:spacing w:val="1"/>
              </w:rPr>
              <w:t xml:space="preserve"> </w:t>
            </w:r>
            <w:r w:rsidRPr="00613A56">
              <w:t>programs.</w:t>
            </w:r>
          </w:p>
          <w:p w14:paraId="02E6D5AB" w14:textId="77777777" w:rsidR="00AA5BC8" w:rsidRPr="00613A56" w:rsidRDefault="00AA5BC8" w:rsidP="00312A4C">
            <w:pPr>
              <w:pStyle w:val="BodyText"/>
              <w:spacing w:before="18"/>
              <w:ind w:left="2335"/>
              <w:rPr>
                <w:rFonts w:ascii="Times New Roman" w:eastAsia="Times New Roman" w:hAnsi="Times New Roman" w:cs="Times New Roman"/>
              </w:rPr>
            </w:pPr>
            <w:r w:rsidRPr="00613A56">
              <w:rPr>
                <w:rFonts w:ascii="Times New Roman"/>
              </w:rPr>
              <w:t>Do</w:t>
            </w:r>
            <w:r w:rsidRPr="00613A56">
              <w:rPr>
                <w:rFonts w:ascii="Times New Roman"/>
                <w:spacing w:val="9"/>
              </w:rPr>
              <w:t xml:space="preserve"> </w:t>
            </w:r>
            <w:r w:rsidRPr="00613A56">
              <w:rPr>
                <w:rFonts w:ascii="Times New Roman"/>
              </w:rPr>
              <w:t>not</w:t>
            </w:r>
            <w:r w:rsidRPr="00613A56">
              <w:rPr>
                <w:rFonts w:ascii="Times New Roman"/>
                <w:spacing w:val="7"/>
              </w:rPr>
              <w:t xml:space="preserve"> </w:t>
            </w:r>
            <w:r w:rsidRPr="00613A56">
              <w:rPr>
                <w:rFonts w:ascii="Times New Roman"/>
              </w:rPr>
              <w:t>register</w:t>
            </w:r>
            <w:r w:rsidRPr="00613A56">
              <w:rPr>
                <w:rFonts w:ascii="Times New Roman"/>
                <w:spacing w:val="8"/>
              </w:rPr>
              <w:t xml:space="preserve"> </w:t>
            </w:r>
            <w:r w:rsidRPr="00613A56">
              <w:rPr>
                <w:rFonts w:ascii="Times New Roman"/>
              </w:rPr>
              <w:t>for</w:t>
            </w:r>
            <w:r w:rsidRPr="00613A56">
              <w:rPr>
                <w:rFonts w:ascii="Times New Roman"/>
                <w:spacing w:val="10"/>
              </w:rPr>
              <w:t xml:space="preserve"> </w:t>
            </w:r>
            <w:r w:rsidRPr="00613A56">
              <w:rPr>
                <w:rFonts w:ascii="Times New Roman"/>
              </w:rPr>
              <w:t>MTH</w:t>
            </w:r>
            <w:r w:rsidRPr="00613A56">
              <w:rPr>
                <w:rFonts w:ascii="Times New Roman"/>
                <w:spacing w:val="6"/>
              </w:rPr>
              <w:t xml:space="preserve"> </w:t>
            </w:r>
            <w:r w:rsidRPr="00613A56">
              <w:rPr>
                <w:rFonts w:ascii="Times New Roman"/>
              </w:rPr>
              <w:t>116</w:t>
            </w:r>
            <w:r w:rsidRPr="00613A56">
              <w:rPr>
                <w:rFonts w:ascii="Times New Roman"/>
                <w:spacing w:val="-3"/>
              </w:rPr>
              <w:t xml:space="preserve"> </w:t>
            </w:r>
            <w:r w:rsidRPr="00613A56">
              <w:rPr>
                <w:rFonts w:ascii="Times New Roman"/>
                <w:spacing w:val="-1"/>
                <w:u w:val="single" w:color="000000"/>
              </w:rPr>
              <w:t>un</w:t>
            </w:r>
            <w:r w:rsidRPr="00613A56">
              <w:rPr>
                <w:rFonts w:ascii="Times New Roman"/>
                <w:spacing w:val="-2"/>
                <w:u w:val="single" w:color="000000"/>
              </w:rPr>
              <w:t>l</w:t>
            </w:r>
            <w:r w:rsidRPr="00613A56">
              <w:rPr>
                <w:rFonts w:ascii="Times New Roman"/>
                <w:spacing w:val="-1"/>
                <w:u w:val="single" w:color="000000"/>
              </w:rPr>
              <w:t>ess</w:t>
            </w:r>
            <w:r w:rsidRPr="00613A56">
              <w:rPr>
                <w:rFonts w:ascii="Times New Roman"/>
                <w:spacing w:val="9"/>
                <w:u w:val="single" w:color="000000"/>
              </w:rPr>
              <w:t xml:space="preserve"> </w:t>
            </w:r>
            <w:r w:rsidRPr="00613A56">
              <w:rPr>
                <w:rFonts w:ascii="Times New Roman"/>
                <w:u w:val="single" w:color="000000"/>
              </w:rPr>
              <w:t>you</w:t>
            </w:r>
            <w:r w:rsidRPr="00613A56">
              <w:rPr>
                <w:rFonts w:ascii="Times New Roman"/>
                <w:spacing w:val="9"/>
                <w:u w:val="single" w:color="000000"/>
              </w:rPr>
              <w:t xml:space="preserve"> </w:t>
            </w:r>
            <w:r w:rsidRPr="00613A56">
              <w:rPr>
                <w:rFonts w:ascii="Times New Roman"/>
                <w:u w:val="single" w:color="000000"/>
              </w:rPr>
              <w:t>are</w:t>
            </w:r>
            <w:r w:rsidRPr="00613A56">
              <w:rPr>
                <w:rFonts w:ascii="Times New Roman"/>
                <w:spacing w:val="8"/>
                <w:u w:val="single" w:color="000000"/>
              </w:rPr>
              <w:t xml:space="preserve"> </w:t>
            </w:r>
            <w:r w:rsidRPr="00613A56">
              <w:rPr>
                <w:rFonts w:ascii="Times New Roman"/>
                <w:spacing w:val="-2"/>
                <w:u w:val="single" w:color="000000"/>
              </w:rPr>
              <w:t>c</w:t>
            </w:r>
            <w:r w:rsidRPr="00613A56">
              <w:rPr>
                <w:rFonts w:ascii="Times New Roman"/>
                <w:spacing w:val="-1"/>
                <w:u w:val="single" w:color="000000"/>
              </w:rPr>
              <w:t>erta</w:t>
            </w:r>
            <w:r w:rsidRPr="00613A56">
              <w:rPr>
                <w:rFonts w:ascii="Times New Roman"/>
                <w:spacing w:val="-2"/>
                <w:u w:val="single" w:color="000000"/>
              </w:rPr>
              <w:t>i</w:t>
            </w:r>
            <w:r w:rsidRPr="00613A56">
              <w:rPr>
                <w:rFonts w:ascii="Times New Roman"/>
                <w:spacing w:val="-1"/>
                <w:u w:val="single" w:color="000000"/>
              </w:rPr>
              <w:t>n</w:t>
            </w:r>
            <w:r w:rsidRPr="00613A56">
              <w:rPr>
                <w:rFonts w:ascii="Times New Roman"/>
                <w:spacing w:val="-3"/>
                <w:u w:val="single" w:color="000000"/>
              </w:rPr>
              <w:t xml:space="preserve"> </w:t>
            </w:r>
            <w:r w:rsidRPr="00613A56">
              <w:rPr>
                <w:rFonts w:ascii="Times New Roman"/>
                <w:spacing w:val="-1"/>
              </w:rPr>
              <w:t>that</w:t>
            </w:r>
            <w:r w:rsidRPr="00613A56">
              <w:rPr>
                <w:rFonts w:ascii="Times New Roman"/>
                <w:spacing w:val="6"/>
              </w:rPr>
              <w:t xml:space="preserve"> </w:t>
            </w:r>
            <w:r w:rsidRPr="00613A56">
              <w:rPr>
                <w:rFonts w:ascii="Times New Roman"/>
                <w:spacing w:val="-2"/>
              </w:rPr>
              <w:t>i</w:t>
            </w:r>
            <w:r w:rsidRPr="00613A56">
              <w:rPr>
                <w:rFonts w:ascii="Times New Roman"/>
                <w:spacing w:val="-1"/>
              </w:rPr>
              <w:t>t</w:t>
            </w:r>
            <w:r w:rsidRPr="00613A56">
              <w:rPr>
                <w:rFonts w:ascii="Times New Roman"/>
                <w:spacing w:val="8"/>
              </w:rPr>
              <w:t xml:space="preserve"> </w:t>
            </w:r>
            <w:r w:rsidRPr="00613A56">
              <w:rPr>
                <w:rFonts w:ascii="Times New Roman"/>
                <w:spacing w:val="-2"/>
              </w:rPr>
              <w:t>i</w:t>
            </w:r>
            <w:r w:rsidRPr="00613A56">
              <w:rPr>
                <w:rFonts w:ascii="Times New Roman"/>
                <w:spacing w:val="-1"/>
              </w:rPr>
              <w:t>s</w:t>
            </w:r>
            <w:r w:rsidRPr="00613A56">
              <w:rPr>
                <w:rFonts w:ascii="Times New Roman"/>
                <w:spacing w:val="10"/>
              </w:rPr>
              <w:t xml:space="preserve"> </w:t>
            </w:r>
            <w:r w:rsidRPr="00613A56">
              <w:rPr>
                <w:rFonts w:ascii="Times New Roman"/>
                <w:spacing w:val="-1"/>
              </w:rPr>
              <w:t>part</w:t>
            </w:r>
            <w:r w:rsidRPr="00613A56">
              <w:rPr>
                <w:rFonts w:ascii="Times New Roman"/>
                <w:spacing w:val="5"/>
              </w:rPr>
              <w:t xml:space="preserve"> </w:t>
            </w:r>
            <w:r w:rsidRPr="00613A56">
              <w:rPr>
                <w:rFonts w:ascii="Times New Roman"/>
              </w:rPr>
              <w:t>o</w:t>
            </w:r>
            <w:r w:rsidRPr="00613A56">
              <w:rPr>
                <w:rFonts w:ascii="Times New Roman"/>
                <w:spacing w:val="1"/>
              </w:rPr>
              <w:t>f</w:t>
            </w:r>
            <w:r w:rsidRPr="00613A56">
              <w:rPr>
                <w:rFonts w:ascii="Times New Roman"/>
                <w:spacing w:val="7"/>
              </w:rPr>
              <w:t xml:space="preserve"> </w:t>
            </w:r>
            <w:r w:rsidRPr="00613A56">
              <w:rPr>
                <w:rFonts w:ascii="Times New Roman"/>
              </w:rPr>
              <w:t>your</w:t>
            </w:r>
            <w:r w:rsidRPr="00613A56">
              <w:rPr>
                <w:rFonts w:ascii="Times New Roman"/>
                <w:spacing w:val="8"/>
              </w:rPr>
              <w:t xml:space="preserve"> </w:t>
            </w:r>
            <w:r w:rsidRPr="00613A56">
              <w:rPr>
                <w:rFonts w:ascii="Times New Roman"/>
              </w:rPr>
              <w:t>Associate</w:t>
            </w:r>
            <w:r w:rsidRPr="00613A56">
              <w:rPr>
                <w:rFonts w:ascii="Times New Roman"/>
                <w:spacing w:val="8"/>
              </w:rPr>
              <w:t xml:space="preserve"> </w:t>
            </w:r>
            <w:r w:rsidRPr="00613A56">
              <w:rPr>
                <w:rFonts w:ascii="Times New Roman"/>
                <w:spacing w:val="-2"/>
              </w:rPr>
              <w:t>i</w:t>
            </w:r>
            <w:r w:rsidRPr="00613A56">
              <w:rPr>
                <w:rFonts w:ascii="Times New Roman"/>
                <w:spacing w:val="-1"/>
              </w:rPr>
              <w:t>n</w:t>
            </w:r>
            <w:r w:rsidRPr="00613A56">
              <w:rPr>
                <w:rFonts w:ascii="Times New Roman"/>
                <w:spacing w:val="9"/>
              </w:rPr>
              <w:t xml:space="preserve"> </w:t>
            </w:r>
            <w:r w:rsidRPr="00613A56">
              <w:rPr>
                <w:rFonts w:ascii="Times New Roman"/>
                <w:spacing w:val="-2"/>
              </w:rPr>
              <w:t>A</w:t>
            </w:r>
            <w:r w:rsidRPr="00613A56">
              <w:rPr>
                <w:rFonts w:ascii="Times New Roman"/>
                <w:spacing w:val="-1"/>
              </w:rPr>
              <w:t>pp</w:t>
            </w:r>
            <w:r w:rsidRPr="00613A56">
              <w:rPr>
                <w:rFonts w:ascii="Times New Roman"/>
                <w:spacing w:val="-2"/>
              </w:rPr>
              <w:t>li</w:t>
            </w:r>
            <w:r w:rsidRPr="00613A56">
              <w:rPr>
                <w:rFonts w:ascii="Times New Roman"/>
                <w:spacing w:val="-1"/>
              </w:rPr>
              <w:t>ed</w:t>
            </w:r>
            <w:r w:rsidRPr="00613A56">
              <w:rPr>
                <w:rFonts w:ascii="Times New Roman"/>
                <w:spacing w:val="7"/>
              </w:rPr>
              <w:t xml:space="preserve"> </w:t>
            </w:r>
            <w:r w:rsidRPr="00613A56">
              <w:rPr>
                <w:rFonts w:ascii="Times New Roman"/>
                <w:spacing w:val="-2"/>
              </w:rPr>
              <w:t>Sci</w:t>
            </w:r>
            <w:r w:rsidRPr="00613A56">
              <w:rPr>
                <w:rFonts w:ascii="Times New Roman"/>
                <w:spacing w:val="-1"/>
              </w:rPr>
              <w:t>en</w:t>
            </w:r>
            <w:r w:rsidRPr="00613A56">
              <w:rPr>
                <w:rFonts w:ascii="Times New Roman"/>
                <w:spacing w:val="-2"/>
              </w:rPr>
              <w:t>c</w:t>
            </w:r>
            <w:r w:rsidRPr="00613A56">
              <w:rPr>
                <w:rFonts w:ascii="Times New Roman"/>
                <w:spacing w:val="-1"/>
              </w:rPr>
              <w:t>e</w:t>
            </w:r>
            <w:r w:rsidRPr="00613A56">
              <w:rPr>
                <w:rFonts w:ascii="Times New Roman"/>
                <w:spacing w:val="9"/>
              </w:rPr>
              <w:t xml:space="preserve"> </w:t>
            </w:r>
            <w:r w:rsidRPr="00613A56">
              <w:rPr>
                <w:rFonts w:ascii="Times New Roman"/>
              </w:rPr>
              <w:t>degree</w:t>
            </w:r>
            <w:r w:rsidRPr="00613A56">
              <w:rPr>
                <w:rFonts w:ascii="Times New Roman"/>
                <w:spacing w:val="8"/>
              </w:rPr>
              <w:t xml:space="preserve"> </w:t>
            </w:r>
            <w:r w:rsidRPr="00613A56">
              <w:rPr>
                <w:rFonts w:ascii="Times New Roman"/>
                <w:spacing w:val="-1"/>
              </w:rPr>
              <w:t>pro</w:t>
            </w:r>
            <w:r w:rsidRPr="00613A56">
              <w:rPr>
                <w:rFonts w:ascii="Times New Roman"/>
                <w:spacing w:val="-2"/>
              </w:rPr>
              <w:t>g</w:t>
            </w:r>
            <w:r w:rsidRPr="00613A56">
              <w:rPr>
                <w:rFonts w:ascii="Times New Roman"/>
                <w:spacing w:val="-1"/>
              </w:rPr>
              <w:t>ram.</w:t>
            </w:r>
          </w:p>
          <w:p w14:paraId="6C9FC168" w14:textId="77777777" w:rsidR="00AA5BC8" w:rsidRPr="00613A56" w:rsidRDefault="00AA5BC8" w:rsidP="00312A4C">
            <w:pPr>
              <w:pStyle w:val="BodyText"/>
              <w:spacing w:before="124"/>
              <w:rPr>
                <w:rFonts w:ascii="Times New Roman" w:eastAsia="Times New Roman" w:hAnsi="Times New Roman" w:cs="Times New Roman"/>
              </w:rPr>
            </w:pPr>
            <w:r w:rsidRPr="00613A56">
              <w:rPr>
                <w:rFonts w:ascii="Times New Roman"/>
                <w:u w:val="single" w:color="000000"/>
              </w:rPr>
              <w:t>MTH</w:t>
            </w:r>
            <w:r w:rsidRPr="00613A56">
              <w:rPr>
                <w:rFonts w:ascii="Times New Roman"/>
                <w:spacing w:val="-11"/>
                <w:u w:val="single" w:color="000000"/>
              </w:rPr>
              <w:t xml:space="preserve"> </w:t>
            </w:r>
            <w:r w:rsidRPr="00613A56">
              <w:rPr>
                <w:rFonts w:ascii="Times New Roman"/>
                <w:u w:val="single" w:color="000000"/>
              </w:rPr>
              <w:t>098</w:t>
            </w:r>
            <w:r w:rsidRPr="00613A56">
              <w:rPr>
                <w:rFonts w:ascii="Times New Roman"/>
                <w:spacing w:val="-10"/>
                <w:u w:val="single" w:color="000000"/>
              </w:rPr>
              <w:t xml:space="preserve"> </w:t>
            </w:r>
            <w:r w:rsidRPr="00613A56">
              <w:rPr>
                <w:rFonts w:ascii="Times New Roman"/>
                <w:spacing w:val="-2"/>
                <w:u w:val="single" w:color="000000"/>
              </w:rPr>
              <w:t>El</w:t>
            </w:r>
            <w:r w:rsidRPr="00613A56">
              <w:rPr>
                <w:rFonts w:ascii="Times New Roman"/>
                <w:spacing w:val="-1"/>
                <w:u w:val="single" w:color="000000"/>
              </w:rPr>
              <w:t>ementar</w:t>
            </w:r>
            <w:r w:rsidRPr="00613A56">
              <w:rPr>
                <w:rFonts w:ascii="Times New Roman"/>
                <w:spacing w:val="-2"/>
                <w:u w:val="single" w:color="000000"/>
              </w:rPr>
              <w:t>y</w:t>
            </w:r>
            <w:r w:rsidRPr="00613A56">
              <w:rPr>
                <w:rFonts w:ascii="Times New Roman"/>
                <w:spacing w:val="-11"/>
                <w:u w:val="single" w:color="000000"/>
              </w:rPr>
              <w:t xml:space="preserve"> </w:t>
            </w:r>
            <w:r w:rsidRPr="00613A56">
              <w:rPr>
                <w:rFonts w:ascii="Times New Roman"/>
                <w:spacing w:val="-2"/>
                <w:u w:val="single" w:color="000000"/>
              </w:rPr>
              <w:t>Alg</w:t>
            </w:r>
            <w:r w:rsidRPr="00613A56">
              <w:rPr>
                <w:rFonts w:ascii="Times New Roman"/>
                <w:spacing w:val="-1"/>
                <w:u w:val="single" w:color="000000"/>
              </w:rPr>
              <w:t>ebra</w:t>
            </w:r>
          </w:p>
          <w:p w14:paraId="47CBAD24" w14:textId="77777777" w:rsidR="00AA5BC8" w:rsidRPr="00613A56" w:rsidRDefault="00AA5BC8" w:rsidP="00312A4C">
            <w:pPr>
              <w:pStyle w:val="BodyText"/>
              <w:spacing w:line="315" w:lineRule="auto"/>
              <w:ind w:right="4886"/>
              <w:rPr>
                <w:sz w:val="20"/>
              </w:rPr>
            </w:pPr>
            <w:r w:rsidRPr="00613A56">
              <w:t>MTH</w:t>
            </w:r>
            <w:r w:rsidRPr="00613A56">
              <w:rPr>
                <w:spacing w:val="-2"/>
              </w:rPr>
              <w:t xml:space="preserve"> </w:t>
            </w:r>
            <w:r w:rsidRPr="00613A56">
              <w:t>098</w:t>
            </w:r>
            <w:r w:rsidRPr="00613A56">
              <w:rPr>
                <w:spacing w:val="-2"/>
              </w:rPr>
              <w:t xml:space="preserve"> </w:t>
            </w:r>
            <w:r w:rsidRPr="00613A56">
              <w:t>is</w:t>
            </w:r>
            <w:r w:rsidRPr="00613A56">
              <w:rPr>
                <w:spacing w:val="-1"/>
              </w:rPr>
              <w:t xml:space="preserve"> </w:t>
            </w:r>
            <w:r w:rsidRPr="00613A56">
              <w:t>open</w:t>
            </w:r>
            <w:r w:rsidRPr="00613A56">
              <w:rPr>
                <w:spacing w:val="-2"/>
              </w:rPr>
              <w:t xml:space="preserve"> </w:t>
            </w:r>
            <w:r w:rsidRPr="00613A56">
              <w:t>to</w:t>
            </w:r>
            <w:r w:rsidRPr="00613A56">
              <w:rPr>
                <w:spacing w:val="1"/>
              </w:rPr>
              <w:t xml:space="preserve"> </w:t>
            </w:r>
            <w:r w:rsidRPr="00613A56">
              <w:rPr>
                <w:spacing w:val="-1"/>
              </w:rPr>
              <w:t>all</w:t>
            </w:r>
            <w:r w:rsidRPr="00613A56">
              <w:rPr>
                <w:spacing w:val="-2"/>
              </w:rPr>
              <w:t xml:space="preserve"> </w:t>
            </w:r>
            <w:r w:rsidRPr="00613A56">
              <w:t>students.</w:t>
            </w:r>
            <w:r w:rsidRPr="00613A56">
              <w:rPr>
                <w:spacing w:val="38"/>
              </w:rPr>
              <w:t xml:space="preserve"> </w:t>
            </w:r>
            <w:r w:rsidRPr="00613A56">
              <w:t>Students</w:t>
            </w:r>
            <w:r w:rsidRPr="00613A56">
              <w:rPr>
                <w:spacing w:val="-2"/>
              </w:rPr>
              <w:t xml:space="preserve"> </w:t>
            </w:r>
            <w:r w:rsidRPr="00613A56">
              <w:rPr>
                <w:spacing w:val="1"/>
              </w:rPr>
              <w:t>who</w:t>
            </w:r>
            <w:r w:rsidRPr="00613A56">
              <w:rPr>
                <w:spacing w:val="-1"/>
              </w:rPr>
              <w:t xml:space="preserve"> </w:t>
            </w:r>
            <w:r w:rsidRPr="00613A56">
              <w:t>earn</w:t>
            </w:r>
            <w:r w:rsidRPr="00613A56">
              <w:rPr>
                <w:spacing w:val="-2"/>
              </w:rPr>
              <w:t xml:space="preserve"> </w:t>
            </w:r>
            <w:r w:rsidRPr="00613A56">
              <w:t>a</w:t>
            </w:r>
            <w:r w:rsidRPr="00613A56">
              <w:rPr>
                <w:spacing w:val="-2"/>
              </w:rPr>
              <w:t xml:space="preserve"> </w:t>
            </w:r>
            <w:r w:rsidRPr="00613A56">
              <w:t>"C"</w:t>
            </w:r>
            <w:r w:rsidRPr="00613A56">
              <w:rPr>
                <w:spacing w:val="-1"/>
              </w:rPr>
              <w:t xml:space="preserve"> </w:t>
            </w:r>
            <w:r w:rsidRPr="00613A56">
              <w:rPr>
                <w:spacing w:val="1"/>
              </w:rPr>
              <w:t>or</w:t>
            </w:r>
            <w:r w:rsidRPr="00613A56">
              <w:rPr>
                <w:spacing w:val="-2"/>
              </w:rPr>
              <w:t xml:space="preserve"> </w:t>
            </w:r>
            <w:r w:rsidRPr="00613A56">
              <w:rPr>
                <w:spacing w:val="-1"/>
              </w:rPr>
              <w:t>higher</w:t>
            </w:r>
            <w:r w:rsidRPr="00613A56">
              <w:t xml:space="preserve"> in</w:t>
            </w:r>
            <w:r w:rsidRPr="00613A56">
              <w:rPr>
                <w:spacing w:val="-2"/>
              </w:rPr>
              <w:t xml:space="preserve"> </w:t>
            </w:r>
            <w:r w:rsidRPr="00613A56">
              <w:rPr>
                <w:spacing w:val="1"/>
              </w:rPr>
              <w:t>MTH</w:t>
            </w:r>
            <w:r w:rsidRPr="00613A56">
              <w:rPr>
                <w:spacing w:val="-3"/>
              </w:rPr>
              <w:t xml:space="preserve"> </w:t>
            </w:r>
            <w:r w:rsidRPr="00613A56">
              <w:t>098</w:t>
            </w:r>
            <w:r w:rsidRPr="00613A56">
              <w:rPr>
                <w:spacing w:val="-2"/>
              </w:rPr>
              <w:t xml:space="preserve"> </w:t>
            </w:r>
            <w:r w:rsidRPr="00613A56">
              <w:rPr>
                <w:spacing w:val="-1"/>
              </w:rPr>
              <w:t>become</w:t>
            </w:r>
            <w:r w:rsidRPr="00613A56">
              <w:rPr>
                <w:spacing w:val="-2"/>
              </w:rPr>
              <w:t xml:space="preserve"> </w:t>
            </w:r>
            <w:r w:rsidRPr="00613A56">
              <w:rPr>
                <w:spacing w:val="-1"/>
                <w:sz w:val="20"/>
              </w:rPr>
              <w:t xml:space="preserve">eligible </w:t>
            </w:r>
            <w:r w:rsidRPr="00613A56">
              <w:rPr>
                <w:sz w:val="20"/>
              </w:rPr>
              <w:t>for</w:t>
            </w:r>
            <w:r w:rsidRPr="00613A56">
              <w:rPr>
                <w:spacing w:val="-2"/>
                <w:sz w:val="20"/>
              </w:rPr>
              <w:t xml:space="preserve"> </w:t>
            </w:r>
            <w:r w:rsidRPr="00613A56">
              <w:rPr>
                <w:spacing w:val="1"/>
                <w:sz w:val="20"/>
              </w:rPr>
              <w:t>MTH</w:t>
            </w:r>
            <w:r w:rsidRPr="00613A56">
              <w:rPr>
                <w:spacing w:val="-1"/>
                <w:sz w:val="20"/>
              </w:rPr>
              <w:t xml:space="preserve"> </w:t>
            </w:r>
            <w:r w:rsidRPr="00613A56">
              <w:rPr>
                <w:sz w:val="20"/>
              </w:rPr>
              <w:t>100.</w:t>
            </w:r>
            <w:r w:rsidRPr="00613A56">
              <w:rPr>
                <w:spacing w:val="40"/>
                <w:sz w:val="20"/>
              </w:rPr>
              <w:t xml:space="preserve"> </w:t>
            </w:r>
            <w:r w:rsidRPr="00613A56">
              <w:rPr>
                <w:spacing w:val="-1"/>
                <w:sz w:val="20"/>
              </w:rPr>
              <w:t>Register</w:t>
            </w:r>
            <w:r w:rsidRPr="00613A56">
              <w:rPr>
                <w:spacing w:val="-2"/>
                <w:sz w:val="20"/>
              </w:rPr>
              <w:t xml:space="preserve"> </w:t>
            </w:r>
            <w:r w:rsidRPr="00613A56">
              <w:rPr>
                <w:sz w:val="20"/>
              </w:rPr>
              <w:t>for</w:t>
            </w:r>
            <w:r w:rsidRPr="00613A56">
              <w:rPr>
                <w:spacing w:val="-1"/>
                <w:sz w:val="20"/>
              </w:rPr>
              <w:t xml:space="preserve"> </w:t>
            </w:r>
            <w:r w:rsidRPr="00613A56">
              <w:rPr>
                <w:spacing w:val="1"/>
                <w:sz w:val="20"/>
              </w:rPr>
              <w:t>MTH</w:t>
            </w:r>
            <w:r w:rsidRPr="00613A56">
              <w:rPr>
                <w:spacing w:val="-4"/>
                <w:sz w:val="20"/>
              </w:rPr>
              <w:t xml:space="preserve"> </w:t>
            </w:r>
            <w:r w:rsidRPr="00613A56">
              <w:rPr>
                <w:sz w:val="20"/>
              </w:rPr>
              <w:t>098</w:t>
            </w:r>
            <w:r w:rsidRPr="00613A56">
              <w:rPr>
                <w:spacing w:val="-2"/>
                <w:sz w:val="20"/>
              </w:rPr>
              <w:t xml:space="preserve"> </w:t>
            </w:r>
            <w:r w:rsidRPr="00613A56">
              <w:rPr>
                <w:sz w:val="20"/>
              </w:rPr>
              <w:t>if</w:t>
            </w:r>
            <w:r w:rsidRPr="00613A56">
              <w:rPr>
                <w:spacing w:val="-2"/>
                <w:sz w:val="20"/>
              </w:rPr>
              <w:t xml:space="preserve"> </w:t>
            </w:r>
            <w:r w:rsidRPr="00613A56">
              <w:rPr>
                <w:sz w:val="20"/>
              </w:rPr>
              <w:t>you</w:t>
            </w:r>
            <w:r w:rsidRPr="00613A56">
              <w:rPr>
                <w:spacing w:val="-2"/>
                <w:sz w:val="20"/>
              </w:rPr>
              <w:t xml:space="preserve"> </w:t>
            </w:r>
            <w:r w:rsidRPr="00613A56">
              <w:rPr>
                <w:sz w:val="20"/>
              </w:rPr>
              <w:t>are</w:t>
            </w:r>
            <w:r w:rsidRPr="00613A56">
              <w:rPr>
                <w:spacing w:val="-4"/>
                <w:sz w:val="20"/>
              </w:rPr>
              <w:t xml:space="preserve"> </w:t>
            </w:r>
            <w:r w:rsidRPr="00613A56">
              <w:rPr>
                <w:sz w:val="20"/>
              </w:rPr>
              <w:t>not</w:t>
            </w:r>
            <w:r w:rsidRPr="00613A56">
              <w:rPr>
                <w:spacing w:val="1"/>
                <w:sz w:val="20"/>
              </w:rPr>
              <w:t xml:space="preserve"> </w:t>
            </w:r>
            <w:r w:rsidRPr="00613A56">
              <w:rPr>
                <w:sz w:val="20"/>
              </w:rPr>
              <w:t>able</w:t>
            </w:r>
            <w:r w:rsidRPr="00613A56">
              <w:rPr>
                <w:spacing w:val="-4"/>
                <w:sz w:val="20"/>
              </w:rPr>
              <w:t xml:space="preserve"> </w:t>
            </w:r>
            <w:r w:rsidRPr="00613A56">
              <w:rPr>
                <w:spacing w:val="1"/>
                <w:sz w:val="20"/>
              </w:rPr>
              <w:t>to</w:t>
            </w:r>
            <w:r w:rsidRPr="00613A56">
              <w:rPr>
                <w:spacing w:val="-2"/>
                <w:sz w:val="20"/>
              </w:rPr>
              <w:t xml:space="preserve"> </w:t>
            </w:r>
            <w:r w:rsidRPr="00613A56">
              <w:rPr>
                <w:spacing w:val="-1"/>
                <w:sz w:val="20"/>
              </w:rPr>
              <w:t>register</w:t>
            </w:r>
            <w:r w:rsidRPr="00613A56">
              <w:rPr>
                <w:spacing w:val="-2"/>
                <w:sz w:val="20"/>
              </w:rPr>
              <w:t xml:space="preserve"> </w:t>
            </w:r>
            <w:r w:rsidRPr="00613A56">
              <w:rPr>
                <w:sz w:val="20"/>
              </w:rPr>
              <w:t>for MTH</w:t>
            </w:r>
            <w:r w:rsidRPr="00613A56">
              <w:rPr>
                <w:spacing w:val="-2"/>
                <w:sz w:val="20"/>
              </w:rPr>
              <w:t xml:space="preserve"> </w:t>
            </w:r>
            <w:r w:rsidRPr="00613A56">
              <w:rPr>
                <w:sz w:val="20"/>
              </w:rPr>
              <w:t>100</w:t>
            </w:r>
            <w:r w:rsidRPr="00613A56">
              <w:rPr>
                <w:spacing w:val="-2"/>
                <w:sz w:val="20"/>
              </w:rPr>
              <w:t xml:space="preserve"> </w:t>
            </w:r>
            <w:r w:rsidRPr="00613A56">
              <w:rPr>
                <w:sz w:val="20"/>
              </w:rPr>
              <w:t>with</w:t>
            </w:r>
            <w:r w:rsidRPr="00613A56">
              <w:rPr>
                <w:spacing w:val="-2"/>
                <w:sz w:val="20"/>
              </w:rPr>
              <w:t xml:space="preserve"> MTH </w:t>
            </w:r>
            <w:r w:rsidRPr="00613A56">
              <w:rPr>
                <w:sz w:val="20"/>
              </w:rPr>
              <w:t>099.</w:t>
            </w:r>
          </w:p>
          <w:p w14:paraId="6BBE204F" w14:textId="77777777" w:rsidR="00AA5BC8" w:rsidRPr="00613A56" w:rsidRDefault="00AA5BC8" w:rsidP="00312A4C">
            <w:pPr>
              <w:spacing w:before="5"/>
              <w:rPr>
                <w:rFonts w:ascii="Calibri" w:eastAsia="Calibri" w:hAnsi="Calibri" w:cs="Calibri"/>
                <w:sz w:val="14"/>
                <w:szCs w:val="14"/>
              </w:rPr>
            </w:pPr>
          </w:p>
          <w:p w14:paraId="77EA558E" w14:textId="77777777" w:rsidR="00AA5BC8" w:rsidRPr="00613A56" w:rsidRDefault="00AA5BC8" w:rsidP="00312A4C">
            <w:pPr>
              <w:pStyle w:val="Heading1"/>
              <w:tabs>
                <w:tab w:val="left" w:pos="6065"/>
              </w:tabs>
              <w:rPr>
                <w:rFonts w:ascii="Calibri" w:eastAsia="Calibri" w:hAnsi="Calibri" w:cs="Calibri"/>
                <w:color w:val="auto"/>
                <w:sz w:val="20"/>
                <w:szCs w:val="20"/>
              </w:rPr>
            </w:pPr>
            <w:r w:rsidRPr="00613A56">
              <w:rPr>
                <w:noProof/>
                <w:color w:val="auto"/>
                <w:spacing w:val="-1"/>
              </w:rPr>
              <mc:AlternateContent>
                <mc:Choice Requires="wps">
                  <w:drawing>
                    <wp:anchor distT="0" distB="0" distL="114300" distR="114300" simplePos="0" relativeHeight="251696128" behindDoc="0" locked="0" layoutInCell="1" allowOverlap="1" wp14:anchorId="093AEB60" wp14:editId="3464695D">
                      <wp:simplePos x="0" y="0"/>
                      <wp:positionH relativeFrom="column">
                        <wp:posOffset>3576955</wp:posOffset>
                      </wp:positionH>
                      <wp:positionV relativeFrom="paragraph">
                        <wp:posOffset>406265</wp:posOffset>
                      </wp:positionV>
                      <wp:extent cx="5172075" cy="2705100"/>
                      <wp:effectExtent l="0" t="0" r="28575" b="19050"/>
                      <wp:wrapNone/>
                      <wp:docPr id="115" name="Text Box 115"/>
                      <wp:cNvGraphicFramePr/>
                      <a:graphic xmlns:a="http://schemas.openxmlformats.org/drawingml/2006/main">
                        <a:graphicData uri="http://schemas.microsoft.com/office/word/2010/wordprocessingShape">
                          <wps:wsp>
                            <wps:cNvSpPr txBox="1"/>
                            <wps:spPr>
                              <a:xfrm>
                                <a:off x="0" y="0"/>
                                <a:ext cx="5172075" cy="2705100"/>
                              </a:xfrm>
                              <a:prstGeom prst="rect">
                                <a:avLst/>
                              </a:prstGeom>
                              <a:noFill/>
                              <a:ln w="6350">
                                <a:solidFill>
                                  <a:schemeClr val="tx1"/>
                                </a:solidFill>
                              </a:ln>
                            </wps:spPr>
                            <wps:txbx>
                              <w:txbxContent>
                                <w:p w14:paraId="214A889F" w14:textId="77777777" w:rsidR="00AA5BC8" w:rsidRDefault="00AA5BC8" w:rsidP="00AA5BC8">
                                  <w:pPr>
                                    <w:tabs>
                                      <w:tab w:val="left" w:pos="1691"/>
                                    </w:tabs>
                                    <w:spacing w:before="54"/>
                                    <w:ind w:left="105" w:right="468"/>
                                    <w:rPr>
                                      <w:rFonts w:ascii="Calibri"/>
                                      <w:spacing w:val="69"/>
                                      <w:sz w:val="19"/>
                                    </w:rPr>
                                  </w:pPr>
                                  <w:r>
                                    <w:rPr>
                                      <w:rFonts w:ascii="Calibri"/>
                                      <w:spacing w:val="-1"/>
                                      <w:sz w:val="19"/>
                                    </w:rPr>
                                    <w:t>High</w:t>
                                  </w:r>
                                  <w:r>
                                    <w:rPr>
                                      <w:rFonts w:ascii="Calibri"/>
                                      <w:spacing w:val="-2"/>
                                      <w:sz w:val="19"/>
                                    </w:rPr>
                                    <w:t xml:space="preserve"> </w:t>
                                  </w:r>
                                  <w:r>
                                    <w:rPr>
                                      <w:rFonts w:ascii="Calibri"/>
                                      <w:spacing w:val="-1"/>
                                      <w:sz w:val="19"/>
                                    </w:rPr>
                                    <w:t>school English</w:t>
                                  </w:r>
                                  <w:r>
                                    <w:rPr>
                                      <w:rFonts w:ascii="Calibri"/>
                                      <w:spacing w:val="-2"/>
                                      <w:sz w:val="19"/>
                                    </w:rPr>
                                    <w:t xml:space="preserve"> </w:t>
                                  </w:r>
                                  <w:r>
                                    <w:rPr>
                                      <w:rFonts w:ascii="Calibri"/>
                                      <w:spacing w:val="-1"/>
                                      <w:sz w:val="19"/>
                                    </w:rPr>
                                    <w:t>grades,</w:t>
                                  </w:r>
                                  <w:r>
                                    <w:rPr>
                                      <w:rFonts w:ascii="Calibri"/>
                                      <w:spacing w:val="-3"/>
                                      <w:sz w:val="19"/>
                                    </w:rPr>
                                    <w:t xml:space="preserve"> </w:t>
                                  </w:r>
                                  <w:r>
                                    <w:rPr>
                                      <w:rFonts w:ascii="Calibri"/>
                                      <w:spacing w:val="-1"/>
                                      <w:sz w:val="19"/>
                                    </w:rPr>
                                    <w:t>math</w:t>
                                  </w:r>
                                  <w:r>
                                    <w:rPr>
                                      <w:rFonts w:ascii="Calibri"/>
                                      <w:spacing w:val="-2"/>
                                      <w:sz w:val="19"/>
                                    </w:rPr>
                                    <w:t xml:space="preserve"> </w:t>
                                  </w:r>
                                  <w:r>
                                    <w:rPr>
                                      <w:rFonts w:ascii="Calibri"/>
                                      <w:sz w:val="19"/>
                                    </w:rPr>
                                    <w:t>grades</w:t>
                                  </w:r>
                                  <w:r>
                                    <w:rPr>
                                      <w:rFonts w:ascii="Calibri"/>
                                      <w:spacing w:val="-2"/>
                                      <w:sz w:val="19"/>
                                    </w:rPr>
                                    <w:t xml:space="preserve"> </w:t>
                                  </w:r>
                                  <w:r>
                                    <w:rPr>
                                      <w:rFonts w:ascii="Calibri"/>
                                      <w:spacing w:val="-1"/>
                                      <w:sz w:val="19"/>
                                    </w:rPr>
                                    <w:t>and</w:t>
                                  </w:r>
                                  <w:r>
                                    <w:rPr>
                                      <w:rFonts w:ascii="Calibri"/>
                                      <w:sz w:val="19"/>
                                    </w:rPr>
                                    <w:t xml:space="preserve"> </w:t>
                                  </w:r>
                                  <w:r>
                                    <w:rPr>
                                      <w:rFonts w:ascii="Calibri"/>
                                      <w:spacing w:val="-1"/>
                                      <w:sz w:val="19"/>
                                    </w:rPr>
                                    <w:t>GPA</w:t>
                                  </w:r>
                                  <w:r>
                                    <w:rPr>
                                      <w:rFonts w:ascii="Calibri"/>
                                      <w:spacing w:val="1"/>
                                      <w:sz w:val="19"/>
                                    </w:rPr>
                                    <w:t xml:space="preserve"> </w:t>
                                  </w:r>
                                  <w:r>
                                    <w:rPr>
                                      <w:rFonts w:ascii="Calibri"/>
                                      <w:spacing w:val="-1"/>
                                      <w:sz w:val="19"/>
                                    </w:rPr>
                                    <w:t>used</w:t>
                                  </w:r>
                                  <w:r>
                                    <w:rPr>
                                      <w:rFonts w:ascii="Calibri"/>
                                      <w:spacing w:val="-2"/>
                                      <w:sz w:val="19"/>
                                    </w:rPr>
                                    <w:t xml:space="preserve"> </w:t>
                                  </w:r>
                                  <w:r>
                                    <w:rPr>
                                      <w:rFonts w:ascii="Calibri"/>
                                      <w:sz w:val="19"/>
                                    </w:rPr>
                                    <w:t>for</w:t>
                                  </w:r>
                                  <w:r>
                                    <w:rPr>
                                      <w:rFonts w:ascii="Calibri"/>
                                      <w:spacing w:val="1"/>
                                      <w:sz w:val="19"/>
                                    </w:rPr>
                                    <w:t xml:space="preserve"> </w:t>
                                  </w:r>
                                  <w:r>
                                    <w:rPr>
                                      <w:rFonts w:ascii="Calibri"/>
                                      <w:spacing w:val="-1"/>
                                      <w:sz w:val="19"/>
                                    </w:rPr>
                                    <w:t>placement</w:t>
                                  </w:r>
                                  <w:r>
                                    <w:rPr>
                                      <w:rFonts w:ascii="Calibri"/>
                                      <w:spacing w:val="2"/>
                                      <w:sz w:val="19"/>
                                    </w:rPr>
                                    <w:t xml:space="preserve"> </w:t>
                                  </w:r>
                                  <w:r>
                                    <w:rPr>
                                      <w:rFonts w:ascii="Calibri"/>
                                      <w:sz w:val="19"/>
                                    </w:rPr>
                                    <w:t>are</w:t>
                                  </w:r>
                                  <w:r>
                                    <w:rPr>
                                      <w:rFonts w:ascii="Calibri"/>
                                      <w:spacing w:val="-1"/>
                                      <w:sz w:val="19"/>
                                    </w:rPr>
                                    <w:t xml:space="preserve"> available under</w:t>
                                  </w:r>
                                  <w:r>
                                    <w:rPr>
                                      <w:rFonts w:ascii="Calibri"/>
                                      <w:spacing w:val="1"/>
                                      <w:sz w:val="19"/>
                                    </w:rPr>
                                    <w:t xml:space="preserve"> </w:t>
                                  </w:r>
                                  <w:r>
                                    <w:rPr>
                                      <w:rFonts w:ascii="Calibri"/>
                                      <w:spacing w:val="-1"/>
                                      <w:sz w:val="19"/>
                                    </w:rPr>
                                    <w:t>Test</w:t>
                                  </w:r>
                                  <w:r>
                                    <w:rPr>
                                      <w:rFonts w:ascii="Calibri"/>
                                      <w:spacing w:val="69"/>
                                      <w:sz w:val="19"/>
                                    </w:rPr>
                                    <w:t xml:space="preserve"> </w:t>
                                  </w:r>
                                </w:p>
                                <w:p w14:paraId="4367EEB7" w14:textId="77777777" w:rsidR="00AA5BC8" w:rsidRPr="007B7459" w:rsidRDefault="00AA5BC8" w:rsidP="00AA5BC8">
                                  <w:pPr>
                                    <w:tabs>
                                      <w:tab w:val="left" w:pos="1691"/>
                                    </w:tabs>
                                    <w:spacing w:before="54"/>
                                    <w:ind w:left="105" w:right="468"/>
                                    <w:rPr>
                                      <w:rFonts w:ascii="Times New Roman" w:eastAsia="Times New Roman" w:hAnsi="Times New Roman" w:cs="Times New Roman"/>
                                      <w:b/>
                                      <w:sz w:val="19"/>
                                      <w:szCs w:val="19"/>
                                    </w:rPr>
                                  </w:pPr>
                                  <w:r>
                                    <w:rPr>
                                      <w:rFonts w:ascii="Calibri"/>
                                      <w:spacing w:val="-1"/>
                                      <w:sz w:val="19"/>
                                    </w:rPr>
                                    <w:t>Scores</w:t>
                                  </w:r>
                                  <w:r>
                                    <w:rPr>
                                      <w:rFonts w:ascii="Calibri"/>
                                      <w:spacing w:val="-4"/>
                                      <w:sz w:val="19"/>
                                    </w:rPr>
                                    <w:t xml:space="preserve"> </w:t>
                                  </w:r>
                                  <w:r>
                                    <w:rPr>
                                      <w:rFonts w:ascii="Calibri"/>
                                      <w:spacing w:val="1"/>
                                      <w:sz w:val="19"/>
                                    </w:rPr>
                                    <w:t xml:space="preserve">in </w:t>
                                  </w:r>
                                  <w:r>
                                    <w:rPr>
                                      <w:rFonts w:ascii="Calibri"/>
                                      <w:spacing w:val="-1"/>
                                      <w:sz w:val="19"/>
                                    </w:rPr>
                                    <w:t>myJSCC.</w:t>
                                  </w:r>
                                  <w:r>
                                    <w:rPr>
                                      <w:rFonts w:ascii="Calibri"/>
                                      <w:spacing w:val="-1"/>
                                      <w:sz w:val="19"/>
                                    </w:rPr>
                                    <w:tab/>
                                  </w:r>
                                  <w:r w:rsidRPr="007B7459">
                                    <w:rPr>
                                      <w:rFonts w:ascii="Times New Roman"/>
                                      <w:b/>
                                      <w:sz w:val="19"/>
                                    </w:rPr>
                                    <w:t>4</w:t>
                                  </w:r>
                                  <w:r w:rsidRPr="007B7459">
                                    <w:rPr>
                                      <w:rFonts w:ascii="Times New Roman"/>
                                      <w:b/>
                                      <w:spacing w:val="-7"/>
                                      <w:sz w:val="19"/>
                                    </w:rPr>
                                    <w:t xml:space="preserve"> </w:t>
                                  </w:r>
                                  <w:r w:rsidRPr="007B7459">
                                    <w:rPr>
                                      <w:rFonts w:ascii="Times New Roman"/>
                                      <w:b/>
                                      <w:sz w:val="19"/>
                                    </w:rPr>
                                    <w:t>=</w:t>
                                  </w:r>
                                  <w:r w:rsidRPr="007B7459">
                                    <w:rPr>
                                      <w:rFonts w:ascii="Times New Roman"/>
                                      <w:b/>
                                      <w:spacing w:val="-7"/>
                                      <w:sz w:val="19"/>
                                    </w:rPr>
                                    <w:t xml:space="preserve"> </w:t>
                                  </w:r>
                                  <w:r w:rsidRPr="007B7459">
                                    <w:rPr>
                                      <w:rFonts w:ascii="Times New Roman"/>
                                      <w:b/>
                                      <w:sz w:val="19"/>
                                    </w:rPr>
                                    <w:t>A,</w:t>
                                  </w:r>
                                  <w:r w:rsidRPr="007B7459">
                                    <w:rPr>
                                      <w:rFonts w:ascii="Times New Roman"/>
                                      <w:b/>
                                      <w:spacing w:val="-6"/>
                                      <w:sz w:val="19"/>
                                    </w:rPr>
                                    <w:t xml:space="preserve"> </w:t>
                                  </w:r>
                                  <w:r w:rsidRPr="007B7459">
                                    <w:rPr>
                                      <w:rFonts w:ascii="Times New Roman"/>
                                      <w:b/>
                                      <w:sz w:val="19"/>
                                    </w:rPr>
                                    <w:t>3</w:t>
                                  </w:r>
                                  <w:r w:rsidRPr="007B7459">
                                    <w:rPr>
                                      <w:rFonts w:ascii="Times New Roman"/>
                                      <w:b/>
                                      <w:spacing w:val="-6"/>
                                      <w:sz w:val="19"/>
                                    </w:rPr>
                                    <w:t xml:space="preserve"> </w:t>
                                  </w:r>
                                  <w:r w:rsidRPr="007B7459">
                                    <w:rPr>
                                      <w:rFonts w:ascii="Times New Roman"/>
                                      <w:b/>
                                      <w:sz w:val="19"/>
                                    </w:rPr>
                                    <w:t>=</w:t>
                                  </w:r>
                                  <w:r w:rsidRPr="007B7459">
                                    <w:rPr>
                                      <w:rFonts w:ascii="Times New Roman"/>
                                      <w:b/>
                                      <w:spacing w:val="-8"/>
                                      <w:sz w:val="19"/>
                                    </w:rPr>
                                    <w:t xml:space="preserve"> </w:t>
                                  </w:r>
                                  <w:r w:rsidRPr="007B7459">
                                    <w:rPr>
                                      <w:rFonts w:ascii="Times New Roman"/>
                                      <w:b/>
                                      <w:sz w:val="19"/>
                                    </w:rPr>
                                    <w:t>B</w:t>
                                  </w:r>
                                  <w:r w:rsidRPr="007B7459">
                                    <w:rPr>
                                      <w:rFonts w:ascii="Times New Roman"/>
                                      <w:b/>
                                      <w:spacing w:val="-3"/>
                                      <w:sz w:val="19"/>
                                    </w:rPr>
                                    <w:t xml:space="preserve"> </w:t>
                                  </w:r>
                                  <w:r w:rsidRPr="007B7459">
                                    <w:rPr>
                                      <w:rFonts w:ascii="Times New Roman"/>
                                      <w:b/>
                                      <w:spacing w:val="-1"/>
                                      <w:sz w:val="19"/>
                                    </w:rPr>
                                    <w:t>and</w:t>
                                  </w:r>
                                  <w:r w:rsidRPr="007B7459">
                                    <w:rPr>
                                      <w:rFonts w:ascii="Times New Roman"/>
                                      <w:b/>
                                      <w:spacing w:val="-8"/>
                                      <w:sz w:val="19"/>
                                    </w:rPr>
                                    <w:t xml:space="preserve"> </w:t>
                                  </w:r>
                                  <w:r w:rsidRPr="007B7459">
                                    <w:rPr>
                                      <w:rFonts w:ascii="Times New Roman"/>
                                      <w:b/>
                                      <w:sz w:val="19"/>
                                    </w:rPr>
                                    <w:t>2</w:t>
                                  </w:r>
                                  <w:r w:rsidRPr="007B7459">
                                    <w:rPr>
                                      <w:rFonts w:ascii="Times New Roman"/>
                                      <w:b/>
                                      <w:spacing w:val="-6"/>
                                      <w:sz w:val="19"/>
                                    </w:rPr>
                                    <w:t xml:space="preserve"> </w:t>
                                  </w:r>
                                  <w:r w:rsidRPr="007B7459">
                                    <w:rPr>
                                      <w:rFonts w:ascii="Times New Roman"/>
                                      <w:b/>
                                      <w:sz w:val="19"/>
                                    </w:rPr>
                                    <w:t>=</w:t>
                                  </w:r>
                                  <w:r w:rsidRPr="007B7459">
                                    <w:rPr>
                                      <w:rFonts w:ascii="Times New Roman"/>
                                      <w:b/>
                                      <w:spacing w:val="-7"/>
                                      <w:sz w:val="19"/>
                                    </w:rPr>
                                    <w:t xml:space="preserve"> </w:t>
                                  </w:r>
                                  <w:r w:rsidRPr="007B7459">
                                    <w:rPr>
                                      <w:rFonts w:ascii="Times New Roman"/>
                                      <w:b/>
                                      <w:sz w:val="19"/>
                                    </w:rPr>
                                    <w:t>C</w:t>
                                  </w:r>
                                  <w:r w:rsidRPr="007B7459">
                                    <w:rPr>
                                      <w:rFonts w:ascii="Times New Roman"/>
                                      <w:b/>
                                      <w:spacing w:val="-6"/>
                                      <w:sz w:val="19"/>
                                    </w:rPr>
                                    <w:t xml:space="preserve"> </w:t>
                                  </w:r>
                                  <w:r w:rsidRPr="007B7459">
                                    <w:rPr>
                                      <w:rFonts w:ascii="Times New Roman"/>
                                      <w:b/>
                                      <w:sz w:val="19"/>
                                    </w:rPr>
                                    <w:t>for</w:t>
                                  </w:r>
                                  <w:r w:rsidRPr="007B7459">
                                    <w:rPr>
                                      <w:rFonts w:ascii="Times New Roman"/>
                                      <w:b/>
                                      <w:spacing w:val="-6"/>
                                      <w:sz w:val="19"/>
                                    </w:rPr>
                                    <w:t xml:space="preserve"> </w:t>
                                  </w:r>
                                  <w:r w:rsidRPr="007B7459">
                                    <w:rPr>
                                      <w:rFonts w:ascii="Times New Roman"/>
                                      <w:b/>
                                      <w:spacing w:val="-1"/>
                                      <w:sz w:val="19"/>
                                    </w:rPr>
                                    <w:t>h</w:t>
                                  </w:r>
                                  <w:r w:rsidRPr="007B7459">
                                    <w:rPr>
                                      <w:rFonts w:ascii="Times New Roman"/>
                                      <w:b/>
                                      <w:spacing w:val="-2"/>
                                      <w:sz w:val="19"/>
                                    </w:rPr>
                                    <w:t>ig</w:t>
                                  </w:r>
                                  <w:r w:rsidRPr="007B7459">
                                    <w:rPr>
                                      <w:rFonts w:ascii="Times New Roman"/>
                                      <w:b/>
                                      <w:spacing w:val="-1"/>
                                      <w:sz w:val="19"/>
                                    </w:rPr>
                                    <w:t>h</w:t>
                                  </w:r>
                                  <w:r w:rsidRPr="007B7459">
                                    <w:rPr>
                                      <w:rFonts w:ascii="Times New Roman"/>
                                      <w:b/>
                                      <w:spacing w:val="-6"/>
                                      <w:sz w:val="19"/>
                                    </w:rPr>
                                    <w:t xml:space="preserve"> </w:t>
                                  </w:r>
                                  <w:r w:rsidRPr="007B7459">
                                    <w:rPr>
                                      <w:rFonts w:ascii="Times New Roman"/>
                                      <w:b/>
                                      <w:sz w:val="19"/>
                                    </w:rPr>
                                    <w:t>school</w:t>
                                  </w:r>
                                  <w:r w:rsidRPr="007B7459">
                                    <w:rPr>
                                      <w:rFonts w:ascii="Times New Roman"/>
                                      <w:b/>
                                      <w:spacing w:val="-10"/>
                                      <w:sz w:val="19"/>
                                    </w:rPr>
                                    <w:t xml:space="preserve"> </w:t>
                                  </w:r>
                                  <w:r w:rsidRPr="007B7459">
                                    <w:rPr>
                                      <w:rFonts w:ascii="Times New Roman"/>
                                      <w:b/>
                                      <w:spacing w:val="-2"/>
                                      <w:sz w:val="19"/>
                                    </w:rPr>
                                    <w:t>g</w:t>
                                  </w:r>
                                  <w:r w:rsidRPr="007B7459">
                                    <w:rPr>
                                      <w:rFonts w:ascii="Times New Roman"/>
                                      <w:b/>
                                      <w:spacing w:val="-1"/>
                                      <w:sz w:val="19"/>
                                    </w:rPr>
                                    <w:t>rades</w:t>
                                  </w:r>
                                  <w:r w:rsidRPr="007B7459">
                                    <w:rPr>
                                      <w:rFonts w:ascii="Times New Roman"/>
                                      <w:b/>
                                      <w:spacing w:val="-7"/>
                                      <w:sz w:val="19"/>
                                    </w:rPr>
                                    <w:t xml:space="preserve"> </w:t>
                                  </w:r>
                                  <w:r w:rsidRPr="007B7459">
                                    <w:rPr>
                                      <w:rFonts w:ascii="Times New Roman"/>
                                      <w:b/>
                                      <w:sz w:val="19"/>
                                    </w:rPr>
                                    <w:t>in</w:t>
                                  </w:r>
                                  <w:r w:rsidRPr="007B7459">
                                    <w:rPr>
                                      <w:rFonts w:ascii="Times New Roman"/>
                                      <w:b/>
                                      <w:spacing w:val="-8"/>
                                      <w:sz w:val="19"/>
                                    </w:rPr>
                                    <w:t xml:space="preserve"> </w:t>
                                  </w:r>
                                  <w:r w:rsidRPr="007B7459">
                                    <w:rPr>
                                      <w:rFonts w:ascii="Times New Roman"/>
                                      <w:b/>
                                      <w:sz w:val="19"/>
                                    </w:rPr>
                                    <w:t>Test</w:t>
                                  </w:r>
                                  <w:r w:rsidRPr="007B7459">
                                    <w:rPr>
                                      <w:rFonts w:ascii="Times New Roman"/>
                                      <w:b/>
                                      <w:spacing w:val="-8"/>
                                      <w:sz w:val="19"/>
                                    </w:rPr>
                                    <w:t xml:space="preserve"> </w:t>
                                  </w:r>
                                  <w:r w:rsidRPr="007B7459">
                                    <w:rPr>
                                      <w:rFonts w:ascii="Times New Roman"/>
                                      <w:b/>
                                      <w:spacing w:val="-2"/>
                                      <w:sz w:val="19"/>
                                    </w:rPr>
                                    <w:t>Sc</w:t>
                                  </w:r>
                                  <w:r w:rsidRPr="007B7459">
                                    <w:rPr>
                                      <w:rFonts w:ascii="Times New Roman"/>
                                      <w:b/>
                                      <w:spacing w:val="-1"/>
                                      <w:sz w:val="19"/>
                                    </w:rPr>
                                    <w:t>ores.</w:t>
                                  </w:r>
                                </w:p>
                                <w:p w14:paraId="053DA9BE" w14:textId="77777777" w:rsidR="00AA5BC8" w:rsidRDefault="00AA5BC8" w:rsidP="00AA5BC8">
                                  <w:pPr>
                                    <w:spacing w:line="242" w:lineRule="auto"/>
                                    <w:ind w:left="105" w:right="268"/>
                                    <w:rPr>
                                      <w:rFonts w:ascii="Calibri"/>
                                      <w:spacing w:val="57"/>
                                      <w:sz w:val="19"/>
                                    </w:rPr>
                                  </w:pPr>
                                  <w:r>
                                    <w:rPr>
                                      <w:rFonts w:ascii="Calibri"/>
                                      <w:spacing w:val="-1"/>
                                      <w:sz w:val="19"/>
                                    </w:rPr>
                                    <w:t>Jefferson</w:t>
                                  </w:r>
                                  <w:r>
                                    <w:rPr>
                                      <w:rFonts w:ascii="Calibri"/>
                                      <w:spacing w:val="2"/>
                                      <w:sz w:val="19"/>
                                    </w:rPr>
                                    <w:t xml:space="preserve"> </w:t>
                                  </w:r>
                                  <w:r>
                                    <w:rPr>
                                      <w:rFonts w:ascii="Calibri"/>
                                      <w:sz w:val="19"/>
                                    </w:rPr>
                                    <w:t>State</w:t>
                                  </w:r>
                                  <w:r>
                                    <w:rPr>
                                      <w:rFonts w:ascii="Calibri"/>
                                      <w:spacing w:val="6"/>
                                      <w:sz w:val="19"/>
                                    </w:rPr>
                                    <w:t xml:space="preserve"> </w:t>
                                  </w:r>
                                  <w:r w:rsidRPr="007B7459">
                                    <w:rPr>
                                      <w:rFonts w:ascii="Times New Roman"/>
                                      <w:b/>
                                      <w:sz w:val="19"/>
                                      <w:u w:val="single"/>
                                    </w:rPr>
                                    <w:t xml:space="preserve">accepts </w:t>
                                  </w:r>
                                  <w:r w:rsidRPr="007B7459">
                                    <w:rPr>
                                      <w:rFonts w:ascii="Times New Roman"/>
                                      <w:b/>
                                      <w:spacing w:val="-1"/>
                                      <w:sz w:val="19"/>
                                      <w:u w:val="single"/>
                                    </w:rPr>
                                    <w:t>the</w:t>
                                  </w:r>
                                  <w:r w:rsidRPr="007B7459">
                                    <w:rPr>
                                      <w:rFonts w:ascii="Times New Roman"/>
                                      <w:b/>
                                      <w:sz w:val="19"/>
                                      <w:u w:val="single"/>
                                    </w:rPr>
                                    <w:t xml:space="preserve"> </w:t>
                                  </w:r>
                                  <w:r w:rsidRPr="007B7459">
                                    <w:rPr>
                                      <w:rFonts w:ascii="Times New Roman"/>
                                      <w:b/>
                                      <w:spacing w:val="-1"/>
                                      <w:sz w:val="19"/>
                                      <w:u w:val="single"/>
                                    </w:rPr>
                                    <w:t>h</w:t>
                                  </w:r>
                                  <w:r w:rsidRPr="007B7459">
                                    <w:rPr>
                                      <w:rFonts w:ascii="Times New Roman"/>
                                      <w:b/>
                                      <w:spacing w:val="-2"/>
                                      <w:sz w:val="19"/>
                                      <w:u w:val="single"/>
                                    </w:rPr>
                                    <w:t>ig</w:t>
                                  </w:r>
                                  <w:r w:rsidRPr="007B7459">
                                    <w:rPr>
                                      <w:rFonts w:ascii="Times New Roman"/>
                                      <w:b/>
                                      <w:spacing w:val="-1"/>
                                      <w:sz w:val="19"/>
                                      <w:u w:val="single"/>
                                    </w:rPr>
                                    <w:t>hest</w:t>
                                  </w:r>
                                  <w:r>
                                    <w:rPr>
                                      <w:rFonts w:ascii="Times New Roman"/>
                                      <w:spacing w:val="1"/>
                                      <w:sz w:val="19"/>
                                    </w:rPr>
                                    <w:t xml:space="preserve"> </w:t>
                                  </w:r>
                                  <w:r>
                                    <w:rPr>
                                      <w:rFonts w:ascii="Calibri"/>
                                      <w:spacing w:val="-1"/>
                                      <w:sz w:val="19"/>
                                    </w:rPr>
                                    <w:t>math</w:t>
                                  </w:r>
                                  <w:r>
                                    <w:rPr>
                                      <w:rFonts w:ascii="Calibri"/>
                                      <w:spacing w:val="5"/>
                                      <w:sz w:val="19"/>
                                    </w:rPr>
                                    <w:t xml:space="preserve"> </w:t>
                                  </w:r>
                                  <w:r>
                                    <w:rPr>
                                      <w:rFonts w:ascii="Calibri"/>
                                      <w:spacing w:val="-1"/>
                                      <w:sz w:val="19"/>
                                    </w:rPr>
                                    <w:t>placement</w:t>
                                  </w:r>
                                  <w:r>
                                    <w:rPr>
                                      <w:rFonts w:ascii="Calibri"/>
                                      <w:spacing w:val="12"/>
                                      <w:sz w:val="19"/>
                                    </w:rPr>
                                    <w:t xml:space="preserve"> </w:t>
                                  </w:r>
                                  <w:r>
                                    <w:rPr>
                                      <w:rFonts w:ascii="Calibri"/>
                                      <w:sz w:val="19"/>
                                    </w:rPr>
                                    <w:t>or</w:t>
                                  </w:r>
                                  <w:r>
                                    <w:rPr>
                                      <w:rFonts w:ascii="Calibri"/>
                                      <w:spacing w:val="3"/>
                                      <w:sz w:val="19"/>
                                    </w:rPr>
                                    <w:t xml:space="preserve"> </w:t>
                                  </w:r>
                                  <w:r>
                                    <w:rPr>
                                      <w:rFonts w:ascii="Calibri"/>
                                      <w:spacing w:val="-1"/>
                                      <w:sz w:val="19"/>
                                    </w:rPr>
                                    <w:t>English</w:t>
                                  </w:r>
                                  <w:r>
                                    <w:rPr>
                                      <w:rFonts w:ascii="Calibri"/>
                                      <w:spacing w:val="5"/>
                                      <w:sz w:val="19"/>
                                    </w:rPr>
                                    <w:t xml:space="preserve"> </w:t>
                                  </w:r>
                                  <w:r>
                                    <w:rPr>
                                      <w:rFonts w:ascii="Calibri"/>
                                      <w:spacing w:val="-1"/>
                                      <w:sz w:val="19"/>
                                    </w:rPr>
                                    <w:t>placement</w:t>
                                  </w:r>
                                  <w:r>
                                    <w:rPr>
                                      <w:rFonts w:ascii="Calibri"/>
                                      <w:spacing w:val="12"/>
                                      <w:sz w:val="19"/>
                                    </w:rPr>
                                    <w:t xml:space="preserve"> </w:t>
                                  </w:r>
                                  <w:r>
                                    <w:rPr>
                                      <w:rFonts w:ascii="Calibri"/>
                                      <w:spacing w:val="-1"/>
                                      <w:sz w:val="19"/>
                                    </w:rPr>
                                    <w:t>score</w:t>
                                  </w:r>
                                  <w:r>
                                    <w:rPr>
                                      <w:rFonts w:ascii="Calibri"/>
                                      <w:spacing w:val="6"/>
                                      <w:sz w:val="19"/>
                                    </w:rPr>
                                    <w:t xml:space="preserve"> </w:t>
                                  </w:r>
                                  <w:r>
                                    <w:rPr>
                                      <w:rFonts w:ascii="Calibri"/>
                                      <w:sz w:val="19"/>
                                    </w:rPr>
                                    <w:t>a</w:t>
                                  </w:r>
                                  <w:r>
                                    <w:rPr>
                                      <w:rFonts w:ascii="Calibri"/>
                                      <w:spacing w:val="6"/>
                                      <w:sz w:val="19"/>
                                    </w:rPr>
                                    <w:t xml:space="preserve"> </w:t>
                                  </w:r>
                                  <w:r>
                                    <w:rPr>
                                      <w:rFonts w:ascii="Calibri"/>
                                      <w:spacing w:val="-1"/>
                                      <w:sz w:val="19"/>
                                    </w:rPr>
                                    <w:t>student</w:t>
                                  </w:r>
                                  <w:r>
                                    <w:rPr>
                                      <w:rFonts w:ascii="Calibri"/>
                                      <w:spacing w:val="10"/>
                                      <w:sz w:val="19"/>
                                    </w:rPr>
                                    <w:t xml:space="preserve"> </w:t>
                                  </w:r>
                                  <w:r>
                                    <w:rPr>
                                      <w:rFonts w:ascii="Calibri"/>
                                      <w:spacing w:val="-1"/>
                                      <w:sz w:val="19"/>
                                    </w:rPr>
                                    <w:t>can</w:t>
                                  </w:r>
                                  <w:r>
                                    <w:rPr>
                                      <w:rFonts w:ascii="Calibri"/>
                                      <w:spacing w:val="57"/>
                                      <w:sz w:val="19"/>
                                    </w:rPr>
                                    <w:t xml:space="preserve"> </w:t>
                                  </w:r>
                                </w:p>
                                <w:p w14:paraId="29A58789" w14:textId="77777777" w:rsidR="00AA5BC8" w:rsidRDefault="00AA5BC8" w:rsidP="00AA5BC8">
                                  <w:pPr>
                                    <w:spacing w:line="242" w:lineRule="auto"/>
                                    <w:ind w:left="105" w:right="268"/>
                                    <w:rPr>
                                      <w:rFonts w:ascii="Calibri"/>
                                      <w:spacing w:val="79"/>
                                      <w:sz w:val="19"/>
                                    </w:rPr>
                                  </w:pPr>
                                  <w:r>
                                    <w:rPr>
                                      <w:rFonts w:ascii="Calibri"/>
                                      <w:spacing w:val="-1"/>
                                      <w:sz w:val="19"/>
                                    </w:rPr>
                                    <w:t>provide.</w:t>
                                  </w:r>
                                  <w:r>
                                    <w:rPr>
                                      <w:rFonts w:ascii="Calibri"/>
                                      <w:sz w:val="19"/>
                                    </w:rPr>
                                    <w:t xml:space="preserve"> </w:t>
                                  </w:r>
                                  <w:r>
                                    <w:rPr>
                                      <w:rFonts w:ascii="Calibri"/>
                                      <w:spacing w:val="-1"/>
                                      <w:sz w:val="19"/>
                                    </w:rPr>
                                    <w:t>If</w:t>
                                  </w:r>
                                  <w:r>
                                    <w:rPr>
                                      <w:rFonts w:ascii="Calibri"/>
                                      <w:sz w:val="19"/>
                                    </w:rPr>
                                    <w:t xml:space="preserve"> </w:t>
                                  </w:r>
                                  <w:r>
                                    <w:rPr>
                                      <w:rFonts w:ascii="Calibri"/>
                                      <w:spacing w:val="-1"/>
                                      <w:sz w:val="19"/>
                                    </w:rPr>
                                    <w:t>you</w:t>
                                  </w:r>
                                  <w:r>
                                    <w:rPr>
                                      <w:rFonts w:ascii="Calibri"/>
                                      <w:spacing w:val="-2"/>
                                      <w:sz w:val="19"/>
                                    </w:rPr>
                                    <w:t xml:space="preserve"> </w:t>
                                  </w:r>
                                  <w:r>
                                    <w:rPr>
                                      <w:rFonts w:ascii="Calibri"/>
                                      <w:spacing w:val="-1"/>
                                      <w:sz w:val="19"/>
                                    </w:rPr>
                                    <w:t>cannot</w:t>
                                  </w:r>
                                  <w:r>
                                    <w:rPr>
                                      <w:rFonts w:ascii="Calibri"/>
                                      <w:sz w:val="19"/>
                                    </w:rPr>
                                    <w:t xml:space="preserve"> </w:t>
                                  </w:r>
                                  <w:r>
                                    <w:rPr>
                                      <w:rFonts w:ascii="Calibri"/>
                                      <w:spacing w:val="-1"/>
                                      <w:sz w:val="19"/>
                                    </w:rPr>
                                    <w:t>register</w:t>
                                  </w:r>
                                  <w:r>
                                    <w:rPr>
                                      <w:rFonts w:ascii="Calibri"/>
                                      <w:spacing w:val="-3"/>
                                      <w:sz w:val="19"/>
                                    </w:rPr>
                                    <w:t xml:space="preserve"> </w:t>
                                  </w:r>
                                  <w:r>
                                    <w:rPr>
                                      <w:rFonts w:ascii="Calibri"/>
                                      <w:sz w:val="19"/>
                                    </w:rPr>
                                    <w:t>for</w:t>
                                  </w:r>
                                  <w:r>
                                    <w:rPr>
                                      <w:rFonts w:ascii="Calibri"/>
                                      <w:spacing w:val="-3"/>
                                      <w:sz w:val="19"/>
                                    </w:rPr>
                                    <w:t xml:space="preserve"> </w:t>
                                  </w:r>
                                  <w:r>
                                    <w:rPr>
                                      <w:rFonts w:ascii="Calibri"/>
                                      <w:spacing w:val="-1"/>
                                      <w:sz w:val="19"/>
                                    </w:rPr>
                                    <w:t>the</w:t>
                                  </w:r>
                                  <w:r>
                                    <w:rPr>
                                      <w:rFonts w:ascii="Calibri"/>
                                      <w:spacing w:val="-3"/>
                                      <w:sz w:val="19"/>
                                    </w:rPr>
                                    <w:t xml:space="preserve"> </w:t>
                                  </w:r>
                                  <w:r>
                                    <w:rPr>
                                      <w:rFonts w:ascii="Calibri"/>
                                      <w:spacing w:val="-1"/>
                                      <w:sz w:val="19"/>
                                    </w:rPr>
                                    <w:t>course, you</w:t>
                                  </w:r>
                                  <w:r>
                                    <w:rPr>
                                      <w:rFonts w:ascii="Calibri"/>
                                      <w:spacing w:val="1"/>
                                      <w:sz w:val="19"/>
                                    </w:rPr>
                                    <w:t xml:space="preserve"> </w:t>
                                  </w:r>
                                  <w:r>
                                    <w:rPr>
                                      <w:rFonts w:ascii="Calibri"/>
                                      <w:spacing w:val="-2"/>
                                      <w:sz w:val="19"/>
                                    </w:rPr>
                                    <w:t>need</w:t>
                                  </w:r>
                                  <w:r>
                                    <w:rPr>
                                      <w:rFonts w:ascii="Calibri"/>
                                      <w:spacing w:val="1"/>
                                      <w:sz w:val="19"/>
                                    </w:rPr>
                                    <w:t xml:space="preserve"> </w:t>
                                  </w:r>
                                  <w:r>
                                    <w:rPr>
                                      <w:rFonts w:ascii="Calibri"/>
                                      <w:spacing w:val="-1"/>
                                      <w:sz w:val="19"/>
                                    </w:rPr>
                                    <w:t>for</w:t>
                                  </w:r>
                                  <w:r>
                                    <w:rPr>
                                      <w:rFonts w:ascii="Calibri"/>
                                      <w:spacing w:val="1"/>
                                      <w:sz w:val="19"/>
                                    </w:rPr>
                                    <w:t xml:space="preserve"> </w:t>
                                  </w:r>
                                  <w:r>
                                    <w:rPr>
                                      <w:rFonts w:ascii="Calibri"/>
                                      <w:spacing w:val="-1"/>
                                      <w:sz w:val="19"/>
                                    </w:rPr>
                                    <w:t>your degree</w:t>
                                  </w:r>
                                  <w:r>
                                    <w:rPr>
                                      <w:rFonts w:ascii="Calibri"/>
                                      <w:spacing w:val="1"/>
                                      <w:sz w:val="19"/>
                                    </w:rPr>
                                    <w:t xml:space="preserve"> </w:t>
                                  </w:r>
                                  <w:r>
                                    <w:rPr>
                                      <w:rFonts w:ascii="Calibri"/>
                                      <w:spacing w:val="-1"/>
                                      <w:sz w:val="19"/>
                                    </w:rPr>
                                    <w:t>based</w:t>
                                  </w:r>
                                  <w:r>
                                    <w:rPr>
                                      <w:rFonts w:ascii="Calibri"/>
                                      <w:spacing w:val="-2"/>
                                      <w:sz w:val="19"/>
                                    </w:rPr>
                                    <w:t xml:space="preserve"> </w:t>
                                  </w:r>
                                  <w:r>
                                    <w:rPr>
                                      <w:rFonts w:ascii="Calibri"/>
                                      <w:spacing w:val="1"/>
                                      <w:sz w:val="19"/>
                                    </w:rPr>
                                    <w:t>on</w:t>
                                  </w:r>
                                  <w:r>
                                    <w:rPr>
                                      <w:rFonts w:ascii="Calibri"/>
                                      <w:spacing w:val="-2"/>
                                      <w:sz w:val="19"/>
                                    </w:rPr>
                                    <w:t xml:space="preserve"> </w:t>
                                  </w:r>
                                  <w:r>
                                    <w:rPr>
                                      <w:rFonts w:ascii="Calibri"/>
                                      <w:spacing w:val="-1"/>
                                      <w:sz w:val="19"/>
                                    </w:rPr>
                                    <w:t>(1)</w:t>
                                  </w:r>
                                  <w:r>
                                    <w:rPr>
                                      <w:rFonts w:ascii="Calibri"/>
                                      <w:spacing w:val="2"/>
                                      <w:sz w:val="19"/>
                                    </w:rPr>
                                    <w:t xml:space="preserve"> </w:t>
                                  </w:r>
                                  <w:r>
                                    <w:rPr>
                                      <w:rFonts w:ascii="Calibri"/>
                                      <w:spacing w:val="-1"/>
                                      <w:sz w:val="19"/>
                                    </w:rPr>
                                    <w:t xml:space="preserve">your </w:t>
                                  </w:r>
                                  <w:r>
                                    <w:rPr>
                                      <w:rFonts w:ascii="Calibri"/>
                                      <w:sz w:val="19"/>
                                    </w:rPr>
                                    <w:t>ACT</w:t>
                                  </w:r>
                                  <w:r>
                                    <w:rPr>
                                      <w:rFonts w:ascii="Calibri"/>
                                      <w:spacing w:val="79"/>
                                      <w:sz w:val="19"/>
                                    </w:rPr>
                                    <w:t xml:space="preserve"> </w:t>
                                  </w:r>
                                </w:p>
                                <w:p w14:paraId="4E4D5E5F" w14:textId="77777777" w:rsidR="00AA5BC8" w:rsidRDefault="00AA5BC8" w:rsidP="00AA5BC8">
                                  <w:pPr>
                                    <w:spacing w:line="242" w:lineRule="auto"/>
                                    <w:ind w:left="105" w:right="268"/>
                                    <w:rPr>
                                      <w:rFonts w:ascii="Calibri"/>
                                      <w:spacing w:val="67"/>
                                      <w:sz w:val="19"/>
                                    </w:rPr>
                                  </w:pPr>
                                  <w:r>
                                    <w:rPr>
                                      <w:rFonts w:ascii="Calibri"/>
                                      <w:spacing w:val="-1"/>
                                      <w:sz w:val="19"/>
                                    </w:rPr>
                                    <w:t>scores</w:t>
                                  </w:r>
                                  <w:r>
                                    <w:rPr>
                                      <w:rFonts w:ascii="Calibri"/>
                                      <w:spacing w:val="39"/>
                                      <w:sz w:val="19"/>
                                    </w:rPr>
                                    <w:t xml:space="preserve"> </w:t>
                                  </w:r>
                                  <w:r>
                                    <w:rPr>
                                      <w:rFonts w:ascii="Calibri"/>
                                      <w:spacing w:val="1"/>
                                      <w:sz w:val="19"/>
                                    </w:rPr>
                                    <w:t>or</w:t>
                                  </w:r>
                                  <w:r>
                                    <w:rPr>
                                      <w:rFonts w:ascii="Calibri"/>
                                      <w:spacing w:val="-5"/>
                                      <w:sz w:val="19"/>
                                    </w:rPr>
                                    <w:t xml:space="preserve"> </w:t>
                                  </w:r>
                                  <w:r>
                                    <w:rPr>
                                      <w:rFonts w:ascii="Calibri"/>
                                      <w:spacing w:val="-1"/>
                                      <w:sz w:val="19"/>
                                    </w:rPr>
                                    <w:t>(2)</w:t>
                                  </w:r>
                                  <w:r>
                                    <w:rPr>
                                      <w:rFonts w:ascii="Calibri"/>
                                      <w:sz w:val="19"/>
                                    </w:rPr>
                                    <w:t xml:space="preserve"> your</w:t>
                                  </w:r>
                                  <w:r>
                                    <w:rPr>
                                      <w:rFonts w:ascii="Calibri"/>
                                      <w:spacing w:val="1"/>
                                      <w:sz w:val="19"/>
                                    </w:rPr>
                                    <w:t xml:space="preserve"> </w:t>
                                  </w:r>
                                  <w:r>
                                    <w:rPr>
                                      <w:rFonts w:ascii="Calibri"/>
                                      <w:spacing w:val="-1"/>
                                      <w:sz w:val="19"/>
                                    </w:rPr>
                                    <w:t>high</w:t>
                                  </w:r>
                                  <w:r>
                                    <w:rPr>
                                      <w:rFonts w:ascii="Calibri"/>
                                      <w:sz w:val="19"/>
                                    </w:rPr>
                                    <w:t xml:space="preserve"> </w:t>
                                  </w:r>
                                  <w:r>
                                    <w:rPr>
                                      <w:rFonts w:ascii="Calibri"/>
                                      <w:spacing w:val="-1"/>
                                      <w:sz w:val="19"/>
                                    </w:rPr>
                                    <w:t>school transcript,</w:t>
                                  </w:r>
                                  <w:r>
                                    <w:rPr>
                                      <w:rFonts w:ascii="Calibri"/>
                                      <w:spacing w:val="1"/>
                                      <w:sz w:val="19"/>
                                    </w:rPr>
                                    <w:t xml:space="preserve"> </w:t>
                                  </w:r>
                                  <w:r>
                                    <w:rPr>
                                      <w:rFonts w:ascii="Calibri"/>
                                      <w:spacing w:val="-1"/>
                                      <w:sz w:val="19"/>
                                    </w:rPr>
                                    <w:t>then</w:t>
                                  </w:r>
                                  <w:r>
                                    <w:rPr>
                                      <w:rFonts w:ascii="Calibri"/>
                                      <w:spacing w:val="1"/>
                                      <w:sz w:val="19"/>
                                    </w:rPr>
                                    <w:t xml:space="preserve"> </w:t>
                                  </w:r>
                                  <w:r>
                                    <w:rPr>
                                      <w:rFonts w:ascii="Calibri"/>
                                      <w:spacing w:val="-1"/>
                                      <w:sz w:val="19"/>
                                    </w:rPr>
                                    <w:t>you</w:t>
                                  </w:r>
                                  <w:r>
                                    <w:rPr>
                                      <w:rFonts w:ascii="Calibri"/>
                                      <w:sz w:val="19"/>
                                    </w:rPr>
                                    <w:t xml:space="preserve"> </w:t>
                                  </w:r>
                                  <w:r>
                                    <w:rPr>
                                      <w:rFonts w:ascii="Calibri"/>
                                      <w:spacing w:val="-1"/>
                                      <w:sz w:val="19"/>
                                    </w:rPr>
                                    <w:t>should</w:t>
                                  </w:r>
                                  <w:r>
                                    <w:rPr>
                                      <w:rFonts w:ascii="Calibri"/>
                                      <w:spacing w:val="-2"/>
                                      <w:sz w:val="19"/>
                                    </w:rPr>
                                    <w:t xml:space="preserve"> </w:t>
                                  </w:r>
                                  <w:r>
                                    <w:rPr>
                                      <w:rFonts w:ascii="Calibri"/>
                                      <w:sz w:val="19"/>
                                    </w:rPr>
                                    <w:t>take</w:t>
                                  </w:r>
                                  <w:r>
                                    <w:rPr>
                                      <w:rFonts w:ascii="Calibri"/>
                                      <w:spacing w:val="-3"/>
                                      <w:sz w:val="19"/>
                                    </w:rPr>
                                    <w:t xml:space="preserve"> </w:t>
                                  </w:r>
                                  <w:r>
                                    <w:rPr>
                                      <w:rFonts w:ascii="Calibri"/>
                                      <w:spacing w:val="-1"/>
                                      <w:sz w:val="19"/>
                                    </w:rPr>
                                    <w:t>the</w:t>
                                  </w:r>
                                  <w:r>
                                    <w:rPr>
                                      <w:rFonts w:ascii="Calibri"/>
                                      <w:spacing w:val="1"/>
                                      <w:sz w:val="19"/>
                                    </w:rPr>
                                    <w:t xml:space="preserve"> </w:t>
                                  </w:r>
                                  <w:r>
                                    <w:rPr>
                                      <w:rFonts w:ascii="Calibri"/>
                                      <w:spacing w:val="-1"/>
                                      <w:sz w:val="19"/>
                                    </w:rPr>
                                    <w:t>ACCUPLACER</w:t>
                                  </w:r>
                                  <w:r>
                                    <w:rPr>
                                      <w:rFonts w:ascii="Calibri"/>
                                      <w:spacing w:val="-2"/>
                                      <w:sz w:val="19"/>
                                    </w:rPr>
                                    <w:t xml:space="preserve"> </w:t>
                                  </w:r>
                                  <w:r>
                                    <w:rPr>
                                      <w:rFonts w:ascii="Calibri"/>
                                      <w:spacing w:val="-1"/>
                                      <w:sz w:val="19"/>
                                    </w:rPr>
                                    <w:t>placement</w:t>
                                  </w:r>
                                  <w:r>
                                    <w:rPr>
                                      <w:rFonts w:ascii="Calibri"/>
                                      <w:spacing w:val="2"/>
                                      <w:sz w:val="19"/>
                                    </w:rPr>
                                    <w:t xml:space="preserve"> </w:t>
                                  </w:r>
                                  <w:r>
                                    <w:rPr>
                                      <w:rFonts w:ascii="Calibri"/>
                                      <w:spacing w:val="-1"/>
                                      <w:sz w:val="19"/>
                                    </w:rPr>
                                    <w:t>test.</w:t>
                                  </w:r>
                                  <w:r>
                                    <w:rPr>
                                      <w:rFonts w:ascii="Calibri"/>
                                      <w:spacing w:val="67"/>
                                      <w:sz w:val="19"/>
                                    </w:rPr>
                                    <w:t xml:space="preserve"> </w:t>
                                  </w:r>
                                </w:p>
                                <w:p w14:paraId="092A46EB" w14:textId="77777777" w:rsidR="00AA5BC8" w:rsidRDefault="00AA5BC8" w:rsidP="00AA5BC8">
                                  <w:pPr>
                                    <w:spacing w:line="242" w:lineRule="auto"/>
                                    <w:ind w:left="105" w:right="268"/>
                                    <w:rPr>
                                      <w:rFonts w:ascii="Calibri" w:eastAsia="Calibri" w:hAnsi="Calibri" w:cs="Calibri"/>
                                      <w:sz w:val="19"/>
                                      <w:szCs w:val="19"/>
                                    </w:rPr>
                                  </w:pPr>
                                  <w:r w:rsidRPr="007B7459">
                                    <w:rPr>
                                      <w:rFonts w:ascii="Times New Roman"/>
                                      <w:b/>
                                      <w:sz w:val="19"/>
                                    </w:rPr>
                                    <w:t>Your</w:t>
                                  </w:r>
                                  <w:r w:rsidRPr="007B7459">
                                    <w:rPr>
                                      <w:rFonts w:ascii="Times New Roman"/>
                                      <w:b/>
                                      <w:spacing w:val="-22"/>
                                      <w:sz w:val="19"/>
                                    </w:rPr>
                                    <w:t xml:space="preserve"> </w:t>
                                  </w:r>
                                  <w:r w:rsidRPr="007B7459">
                                    <w:rPr>
                                      <w:rFonts w:ascii="Times New Roman"/>
                                      <w:b/>
                                      <w:sz w:val="19"/>
                                    </w:rPr>
                                    <w:t>first</w:t>
                                  </w:r>
                                  <w:r w:rsidRPr="007B7459">
                                    <w:rPr>
                                      <w:rFonts w:ascii="Times New Roman"/>
                                      <w:b/>
                                      <w:spacing w:val="-20"/>
                                      <w:sz w:val="19"/>
                                    </w:rPr>
                                    <w:t xml:space="preserve"> </w:t>
                                  </w:r>
                                  <w:r w:rsidRPr="007B7459">
                                    <w:rPr>
                                      <w:rFonts w:ascii="Times New Roman"/>
                                      <w:b/>
                                      <w:spacing w:val="-2"/>
                                      <w:sz w:val="19"/>
                                    </w:rPr>
                                    <w:t>ACCUPLACER</w:t>
                                  </w:r>
                                  <w:r w:rsidRPr="007B7459">
                                    <w:rPr>
                                      <w:rFonts w:ascii="Times New Roman"/>
                                      <w:b/>
                                      <w:spacing w:val="-20"/>
                                      <w:sz w:val="19"/>
                                    </w:rPr>
                                    <w:t xml:space="preserve"> </w:t>
                                  </w:r>
                                  <w:r w:rsidRPr="007B7459">
                                    <w:rPr>
                                      <w:rFonts w:ascii="Times New Roman"/>
                                      <w:b/>
                                      <w:spacing w:val="-1"/>
                                      <w:sz w:val="19"/>
                                    </w:rPr>
                                    <w:t>test</w:t>
                                  </w:r>
                                  <w:r w:rsidRPr="007B7459">
                                    <w:rPr>
                                      <w:rFonts w:ascii="Times New Roman"/>
                                      <w:b/>
                                      <w:spacing w:val="-18"/>
                                      <w:sz w:val="19"/>
                                    </w:rPr>
                                    <w:t xml:space="preserve"> </w:t>
                                  </w:r>
                                  <w:r w:rsidRPr="007B7459">
                                    <w:rPr>
                                      <w:rFonts w:ascii="Times New Roman"/>
                                      <w:b/>
                                      <w:spacing w:val="-2"/>
                                      <w:sz w:val="19"/>
                                    </w:rPr>
                                    <w:t>i</w:t>
                                  </w:r>
                                  <w:r w:rsidRPr="007B7459">
                                    <w:rPr>
                                      <w:rFonts w:ascii="Times New Roman"/>
                                      <w:b/>
                                      <w:spacing w:val="-1"/>
                                      <w:sz w:val="19"/>
                                    </w:rPr>
                                    <w:t>s</w:t>
                                  </w:r>
                                  <w:r w:rsidRPr="007B7459">
                                    <w:rPr>
                                      <w:rFonts w:ascii="Times New Roman"/>
                                      <w:b/>
                                      <w:spacing w:val="-19"/>
                                      <w:sz w:val="19"/>
                                    </w:rPr>
                                    <w:t xml:space="preserve"> </w:t>
                                  </w:r>
                                  <w:r w:rsidRPr="007B7459">
                                    <w:rPr>
                                      <w:rFonts w:ascii="Times New Roman"/>
                                      <w:b/>
                                      <w:spacing w:val="-2"/>
                                      <w:sz w:val="19"/>
                                      <w:u w:val="single"/>
                                    </w:rPr>
                                    <w:t>FREE</w:t>
                                  </w:r>
                                  <w:r w:rsidRPr="007B7459">
                                    <w:rPr>
                                      <w:rFonts w:ascii="Times New Roman"/>
                                      <w:b/>
                                      <w:spacing w:val="-18"/>
                                      <w:sz w:val="19"/>
                                    </w:rPr>
                                    <w:t xml:space="preserve"> </w:t>
                                  </w:r>
                                  <w:r w:rsidRPr="007B7459">
                                    <w:rPr>
                                      <w:rFonts w:ascii="Times New Roman"/>
                                      <w:b/>
                                      <w:spacing w:val="-1"/>
                                      <w:sz w:val="19"/>
                                    </w:rPr>
                                    <w:t>and</w:t>
                                  </w:r>
                                  <w:r w:rsidRPr="007B7459">
                                    <w:rPr>
                                      <w:rFonts w:ascii="Times New Roman"/>
                                      <w:b/>
                                      <w:spacing w:val="-21"/>
                                      <w:sz w:val="19"/>
                                    </w:rPr>
                                    <w:t xml:space="preserve"> </w:t>
                                  </w:r>
                                  <w:r w:rsidRPr="007B7459">
                                    <w:rPr>
                                      <w:rFonts w:ascii="Times New Roman"/>
                                      <w:b/>
                                      <w:sz w:val="19"/>
                                    </w:rPr>
                                    <w:t>you</w:t>
                                  </w:r>
                                  <w:r w:rsidRPr="007B7459">
                                    <w:rPr>
                                      <w:rFonts w:ascii="Times New Roman"/>
                                      <w:b/>
                                      <w:spacing w:val="-20"/>
                                      <w:sz w:val="19"/>
                                    </w:rPr>
                                    <w:t xml:space="preserve"> </w:t>
                                  </w:r>
                                  <w:r w:rsidRPr="007B7459">
                                    <w:rPr>
                                      <w:rFonts w:ascii="Times New Roman"/>
                                      <w:b/>
                                      <w:sz w:val="19"/>
                                    </w:rPr>
                                    <w:t>have</w:t>
                                  </w:r>
                                  <w:r w:rsidRPr="007B7459">
                                    <w:rPr>
                                      <w:rFonts w:ascii="Times New Roman"/>
                                      <w:b/>
                                      <w:spacing w:val="-19"/>
                                      <w:sz w:val="19"/>
                                    </w:rPr>
                                    <w:t xml:space="preserve"> </w:t>
                                  </w:r>
                                  <w:r w:rsidRPr="007B7459">
                                    <w:rPr>
                                      <w:rFonts w:ascii="Times New Roman"/>
                                      <w:b/>
                                      <w:spacing w:val="-1"/>
                                      <w:sz w:val="19"/>
                                    </w:rPr>
                                    <w:t>noth</w:t>
                                  </w:r>
                                  <w:r w:rsidRPr="007B7459">
                                    <w:rPr>
                                      <w:rFonts w:ascii="Times New Roman"/>
                                      <w:b/>
                                      <w:spacing w:val="-2"/>
                                      <w:sz w:val="19"/>
                                    </w:rPr>
                                    <w:t>i</w:t>
                                  </w:r>
                                  <w:r w:rsidRPr="007B7459">
                                    <w:rPr>
                                      <w:rFonts w:ascii="Times New Roman"/>
                                      <w:b/>
                                      <w:spacing w:val="-1"/>
                                      <w:sz w:val="19"/>
                                    </w:rPr>
                                    <w:t>n</w:t>
                                  </w:r>
                                  <w:r w:rsidRPr="007B7459">
                                    <w:rPr>
                                      <w:rFonts w:ascii="Times New Roman"/>
                                      <w:b/>
                                      <w:spacing w:val="-2"/>
                                      <w:sz w:val="19"/>
                                    </w:rPr>
                                    <w:t>g</w:t>
                                  </w:r>
                                  <w:r w:rsidRPr="007B7459">
                                    <w:rPr>
                                      <w:rFonts w:ascii="Times New Roman"/>
                                      <w:b/>
                                      <w:spacing w:val="-21"/>
                                      <w:sz w:val="19"/>
                                    </w:rPr>
                                    <w:t xml:space="preserve"> </w:t>
                                  </w:r>
                                  <w:r w:rsidRPr="007B7459">
                                    <w:rPr>
                                      <w:rFonts w:ascii="Times New Roman"/>
                                      <w:b/>
                                      <w:sz w:val="19"/>
                                    </w:rPr>
                                    <w:t>to</w:t>
                                  </w:r>
                                  <w:r w:rsidRPr="007B7459">
                                    <w:rPr>
                                      <w:rFonts w:ascii="Times New Roman"/>
                                      <w:b/>
                                      <w:spacing w:val="-18"/>
                                      <w:sz w:val="19"/>
                                    </w:rPr>
                                    <w:t xml:space="preserve"> </w:t>
                                  </w:r>
                                  <w:r w:rsidRPr="007B7459">
                                    <w:rPr>
                                      <w:rFonts w:ascii="Times New Roman"/>
                                      <w:b/>
                                      <w:spacing w:val="-2"/>
                                      <w:sz w:val="19"/>
                                    </w:rPr>
                                    <w:t>l</w:t>
                                  </w:r>
                                  <w:r w:rsidRPr="007B7459">
                                    <w:rPr>
                                      <w:rFonts w:ascii="Times New Roman"/>
                                      <w:b/>
                                      <w:spacing w:val="-1"/>
                                      <w:sz w:val="19"/>
                                    </w:rPr>
                                    <w:t>ose.</w:t>
                                  </w:r>
                                </w:p>
                                <w:p w14:paraId="35EF6822" w14:textId="77777777" w:rsidR="00AA5BC8" w:rsidRDefault="00AA5BC8" w:rsidP="00AA5BC8">
                                  <w:pPr>
                                    <w:ind w:left="105" w:right="114"/>
                                    <w:rPr>
                                      <w:rFonts w:ascii="Calibri"/>
                                      <w:spacing w:val="77"/>
                                      <w:sz w:val="19"/>
                                    </w:rPr>
                                  </w:pPr>
                                  <w:r w:rsidRPr="007B7459">
                                    <w:rPr>
                                      <w:rFonts w:ascii="Times New Roman"/>
                                      <w:b/>
                                      <w:spacing w:val="-2"/>
                                      <w:sz w:val="19"/>
                                      <w:u w:val="single"/>
                                    </w:rPr>
                                    <w:t>Fiv</w:t>
                                  </w:r>
                                  <w:r w:rsidRPr="007B7459">
                                    <w:rPr>
                                      <w:rFonts w:ascii="Times New Roman"/>
                                      <w:b/>
                                      <w:spacing w:val="-1"/>
                                      <w:sz w:val="19"/>
                                      <w:u w:val="single"/>
                                    </w:rPr>
                                    <w:t>e</w:t>
                                  </w:r>
                                  <w:r w:rsidRPr="007B7459">
                                    <w:rPr>
                                      <w:rFonts w:ascii="Times New Roman"/>
                                      <w:b/>
                                      <w:spacing w:val="-5"/>
                                      <w:sz w:val="19"/>
                                      <w:u w:val="single"/>
                                    </w:rPr>
                                    <w:t xml:space="preserve"> </w:t>
                                  </w:r>
                                  <w:r w:rsidRPr="007B7459">
                                    <w:rPr>
                                      <w:rFonts w:ascii="Times New Roman"/>
                                      <w:b/>
                                      <w:sz w:val="19"/>
                                      <w:u w:val="single"/>
                                    </w:rPr>
                                    <w:t>Year</w:t>
                                  </w:r>
                                  <w:r w:rsidRPr="007B7459">
                                    <w:rPr>
                                      <w:rFonts w:ascii="Times New Roman"/>
                                      <w:b/>
                                      <w:spacing w:val="-8"/>
                                      <w:sz w:val="19"/>
                                      <w:u w:val="single"/>
                                    </w:rPr>
                                    <w:t xml:space="preserve"> </w:t>
                                  </w:r>
                                  <w:r w:rsidRPr="007B7459">
                                    <w:rPr>
                                      <w:rFonts w:ascii="Times New Roman"/>
                                      <w:b/>
                                      <w:spacing w:val="-2"/>
                                      <w:sz w:val="19"/>
                                      <w:u w:val="single"/>
                                    </w:rPr>
                                    <w:t>Pl</w:t>
                                  </w:r>
                                  <w:r w:rsidRPr="007B7459">
                                    <w:rPr>
                                      <w:rFonts w:ascii="Times New Roman"/>
                                      <w:b/>
                                      <w:spacing w:val="-1"/>
                                      <w:sz w:val="19"/>
                                      <w:u w:val="single"/>
                                    </w:rPr>
                                    <w:t>a</w:t>
                                  </w:r>
                                  <w:r w:rsidRPr="007B7459">
                                    <w:rPr>
                                      <w:rFonts w:ascii="Times New Roman"/>
                                      <w:b/>
                                      <w:spacing w:val="-2"/>
                                      <w:sz w:val="19"/>
                                      <w:u w:val="single"/>
                                    </w:rPr>
                                    <w:t>c</w:t>
                                  </w:r>
                                  <w:r w:rsidRPr="007B7459">
                                    <w:rPr>
                                      <w:rFonts w:ascii="Times New Roman"/>
                                      <w:b/>
                                      <w:spacing w:val="-1"/>
                                      <w:sz w:val="19"/>
                                      <w:u w:val="single"/>
                                    </w:rPr>
                                    <w:t>ement</w:t>
                                  </w:r>
                                  <w:r w:rsidRPr="007B7459">
                                    <w:rPr>
                                      <w:rFonts w:ascii="Times New Roman"/>
                                      <w:b/>
                                      <w:spacing w:val="-6"/>
                                      <w:sz w:val="19"/>
                                      <w:u w:val="single"/>
                                    </w:rPr>
                                    <w:t xml:space="preserve"> </w:t>
                                  </w:r>
                                  <w:r w:rsidRPr="007B7459">
                                    <w:rPr>
                                      <w:rFonts w:ascii="Times New Roman"/>
                                      <w:b/>
                                      <w:spacing w:val="-2"/>
                                      <w:sz w:val="19"/>
                                      <w:u w:val="single"/>
                                    </w:rPr>
                                    <w:t>Li</w:t>
                                  </w:r>
                                  <w:r w:rsidRPr="007B7459">
                                    <w:rPr>
                                      <w:rFonts w:ascii="Times New Roman"/>
                                      <w:b/>
                                      <w:spacing w:val="-1"/>
                                      <w:sz w:val="19"/>
                                      <w:u w:val="single"/>
                                    </w:rPr>
                                    <w:t>m</w:t>
                                  </w:r>
                                  <w:r w:rsidRPr="007B7459">
                                    <w:rPr>
                                      <w:rFonts w:ascii="Times New Roman"/>
                                      <w:b/>
                                      <w:spacing w:val="-2"/>
                                      <w:sz w:val="19"/>
                                      <w:u w:val="single"/>
                                    </w:rPr>
                                    <w:t>i</w:t>
                                  </w:r>
                                  <w:r w:rsidRPr="007B7459">
                                    <w:rPr>
                                      <w:rFonts w:ascii="Times New Roman"/>
                                      <w:b/>
                                      <w:spacing w:val="-1"/>
                                      <w:sz w:val="19"/>
                                      <w:u w:val="single"/>
                                    </w:rPr>
                                    <w:t>t:</w:t>
                                  </w:r>
                                  <w:r>
                                    <w:rPr>
                                      <w:rFonts w:ascii="Times New Roman"/>
                                      <w:spacing w:val="38"/>
                                      <w:sz w:val="19"/>
                                    </w:rPr>
                                    <w:t xml:space="preserve"> </w:t>
                                  </w:r>
                                  <w:r>
                                    <w:rPr>
                                      <w:rFonts w:ascii="Calibri"/>
                                      <w:spacing w:val="-1"/>
                                      <w:sz w:val="19"/>
                                    </w:rPr>
                                    <w:t>ACT</w:t>
                                  </w:r>
                                  <w:r>
                                    <w:rPr>
                                      <w:rFonts w:ascii="Calibri"/>
                                      <w:sz w:val="19"/>
                                    </w:rPr>
                                    <w:t xml:space="preserve"> </w:t>
                                  </w:r>
                                  <w:r>
                                    <w:rPr>
                                      <w:rFonts w:ascii="Calibri"/>
                                      <w:spacing w:val="-1"/>
                                      <w:sz w:val="19"/>
                                    </w:rPr>
                                    <w:t>scores</w:t>
                                  </w:r>
                                  <w:r>
                                    <w:rPr>
                                      <w:rFonts w:ascii="Calibri"/>
                                      <w:spacing w:val="-3"/>
                                      <w:sz w:val="19"/>
                                    </w:rPr>
                                    <w:t xml:space="preserve"> </w:t>
                                  </w:r>
                                  <w:r>
                                    <w:rPr>
                                      <w:rFonts w:ascii="Calibri"/>
                                      <w:sz w:val="19"/>
                                    </w:rPr>
                                    <w:t>and</w:t>
                                  </w:r>
                                  <w:r>
                                    <w:rPr>
                                      <w:rFonts w:ascii="Calibri"/>
                                      <w:spacing w:val="1"/>
                                      <w:sz w:val="19"/>
                                    </w:rPr>
                                    <w:t xml:space="preserve"> </w:t>
                                  </w:r>
                                  <w:r>
                                    <w:rPr>
                                      <w:rFonts w:ascii="Calibri"/>
                                      <w:spacing w:val="-1"/>
                                      <w:sz w:val="19"/>
                                    </w:rPr>
                                    <w:t>ACCUPLACER scores</w:t>
                                  </w:r>
                                  <w:r>
                                    <w:rPr>
                                      <w:rFonts w:ascii="Calibri"/>
                                      <w:spacing w:val="-3"/>
                                      <w:sz w:val="19"/>
                                    </w:rPr>
                                    <w:t xml:space="preserve"> </w:t>
                                  </w:r>
                                  <w:r>
                                    <w:rPr>
                                      <w:rFonts w:ascii="Calibri"/>
                                      <w:sz w:val="19"/>
                                    </w:rPr>
                                    <w:t>more</w:t>
                                  </w:r>
                                  <w:r>
                                    <w:rPr>
                                      <w:rFonts w:ascii="Calibri"/>
                                      <w:spacing w:val="-3"/>
                                      <w:sz w:val="19"/>
                                    </w:rPr>
                                    <w:t xml:space="preserve"> </w:t>
                                  </w:r>
                                  <w:r>
                                    <w:rPr>
                                      <w:rFonts w:ascii="Calibri"/>
                                      <w:sz w:val="19"/>
                                    </w:rPr>
                                    <w:t>than</w:t>
                                  </w:r>
                                  <w:r>
                                    <w:rPr>
                                      <w:rFonts w:ascii="Calibri"/>
                                      <w:spacing w:val="-2"/>
                                      <w:sz w:val="19"/>
                                    </w:rPr>
                                    <w:t xml:space="preserve"> </w:t>
                                  </w:r>
                                  <w:r w:rsidRPr="007B7459">
                                    <w:rPr>
                                      <w:rFonts w:ascii="Times New Roman"/>
                                      <w:b/>
                                      <w:sz w:val="19"/>
                                      <w:u w:val="single"/>
                                    </w:rPr>
                                    <w:t>5</w:t>
                                  </w:r>
                                  <w:r w:rsidRPr="007B7459">
                                    <w:rPr>
                                      <w:rFonts w:ascii="Times New Roman"/>
                                      <w:b/>
                                      <w:spacing w:val="-4"/>
                                      <w:sz w:val="19"/>
                                      <w:u w:val="single"/>
                                    </w:rPr>
                                    <w:t xml:space="preserve"> </w:t>
                                  </w:r>
                                  <w:r w:rsidRPr="007B7459">
                                    <w:rPr>
                                      <w:rFonts w:ascii="Times New Roman"/>
                                      <w:b/>
                                      <w:spacing w:val="-2"/>
                                      <w:sz w:val="19"/>
                                      <w:u w:val="single"/>
                                    </w:rPr>
                                    <w:t>y</w:t>
                                  </w:r>
                                  <w:r w:rsidRPr="007B7459">
                                    <w:rPr>
                                      <w:rFonts w:ascii="Times New Roman"/>
                                      <w:b/>
                                      <w:spacing w:val="-1"/>
                                      <w:sz w:val="19"/>
                                      <w:u w:val="single"/>
                                    </w:rPr>
                                    <w:t>ears</w:t>
                                  </w:r>
                                  <w:r>
                                    <w:rPr>
                                      <w:rFonts w:ascii="Times New Roman"/>
                                      <w:spacing w:val="-5"/>
                                      <w:sz w:val="19"/>
                                    </w:rPr>
                                    <w:t xml:space="preserve"> </w:t>
                                  </w:r>
                                  <w:r>
                                    <w:rPr>
                                      <w:rFonts w:ascii="Calibri"/>
                                      <w:spacing w:val="-1"/>
                                      <w:sz w:val="19"/>
                                    </w:rPr>
                                    <w:t>old</w:t>
                                  </w:r>
                                  <w:r>
                                    <w:rPr>
                                      <w:rFonts w:ascii="Calibri"/>
                                      <w:spacing w:val="1"/>
                                      <w:sz w:val="19"/>
                                    </w:rPr>
                                    <w:t xml:space="preserve"> </w:t>
                                  </w:r>
                                  <w:r>
                                    <w:rPr>
                                      <w:rFonts w:ascii="Calibri"/>
                                      <w:spacing w:val="-1"/>
                                      <w:sz w:val="19"/>
                                    </w:rPr>
                                    <w:t>cannot</w:t>
                                  </w:r>
                                  <w:r>
                                    <w:rPr>
                                      <w:rFonts w:ascii="Calibri"/>
                                      <w:spacing w:val="3"/>
                                      <w:sz w:val="19"/>
                                    </w:rPr>
                                    <w:t xml:space="preserve"> </w:t>
                                  </w:r>
                                  <w:r>
                                    <w:rPr>
                                      <w:rFonts w:ascii="Calibri"/>
                                      <w:spacing w:val="-2"/>
                                      <w:sz w:val="19"/>
                                    </w:rPr>
                                    <w:t>be</w:t>
                                  </w:r>
                                  <w:r>
                                    <w:rPr>
                                      <w:rFonts w:ascii="Calibri"/>
                                      <w:spacing w:val="77"/>
                                      <w:sz w:val="19"/>
                                    </w:rPr>
                                    <w:t xml:space="preserve"> </w:t>
                                  </w:r>
                                </w:p>
                                <w:p w14:paraId="3C7AB41F" w14:textId="77777777" w:rsidR="00AA5BC8" w:rsidRDefault="00AA5BC8" w:rsidP="00AA5BC8">
                                  <w:pPr>
                                    <w:ind w:left="105" w:right="114"/>
                                    <w:rPr>
                                      <w:rFonts w:ascii="Calibri"/>
                                      <w:spacing w:val="69"/>
                                      <w:sz w:val="19"/>
                                    </w:rPr>
                                  </w:pPr>
                                  <w:r>
                                    <w:rPr>
                                      <w:rFonts w:ascii="Calibri"/>
                                      <w:spacing w:val="-1"/>
                                      <w:sz w:val="19"/>
                                    </w:rPr>
                                    <w:t>used</w:t>
                                  </w:r>
                                  <w:r>
                                    <w:rPr>
                                      <w:rFonts w:ascii="Calibri"/>
                                      <w:sz w:val="19"/>
                                    </w:rPr>
                                    <w:t xml:space="preserve"> </w:t>
                                  </w:r>
                                  <w:r>
                                    <w:rPr>
                                      <w:rFonts w:ascii="Calibri"/>
                                      <w:spacing w:val="-1"/>
                                      <w:sz w:val="19"/>
                                    </w:rPr>
                                    <w:t>for placement.</w:t>
                                  </w:r>
                                  <w:r>
                                    <w:rPr>
                                      <w:rFonts w:ascii="Calibri"/>
                                      <w:spacing w:val="41"/>
                                      <w:sz w:val="19"/>
                                    </w:rPr>
                                    <w:t xml:space="preserve"> </w:t>
                                  </w:r>
                                  <w:r>
                                    <w:rPr>
                                      <w:rFonts w:ascii="Calibri"/>
                                      <w:spacing w:val="-1"/>
                                      <w:sz w:val="19"/>
                                    </w:rPr>
                                    <w:t>High</w:t>
                                  </w:r>
                                  <w:r>
                                    <w:rPr>
                                      <w:rFonts w:ascii="Calibri"/>
                                      <w:sz w:val="19"/>
                                    </w:rPr>
                                    <w:t xml:space="preserve"> </w:t>
                                  </w:r>
                                  <w:r>
                                    <w:rPr>
                                      <w:rFonts w:ascii="Calibri"/>
                                      <w:spacing w:val="-1"/>
                                      <w:sz w:val="19"/>
                                    </w:rPr>
                                    <w:t xml:space="preserve">school graduating </w:t>
                                  </w:r>
                                  <w:r>
                                    <w:rPr>
                                      <w:rFonts w:ascii="Calibri"/>
                                      <w:sz w:val="19"/>
                                    </w:rPr>
                                    <w:t>GPA</w:t>
                                  </w:r>
                                  <w:r>
                                    <w:rPr>
                                      <w:rFonts w:ascii="Calibri"/>
                                      <w:spacing w:val="-1"/>
                                      <w:sz w:val="19"/>
                                    </w:rPr>
                                    <w:t xml:space="preserve"> and</w:t>
                                  </w:r>
                                  <w:r>
                                    <w:rPr>
                                      <w:rFonts w:ascii="Calibri"/>
                                      <w:sz w:val="19"/>
                                    </w:rPr>
                                    <w:t xml:space="preserve"> </w:t>
                                  </w:r>
                                  <w:r>
                                    <w:rPr>
                                      <w:rFonts w:ascii="Calibri"/>
                                      <w:spacing w:val="-1"/>
                                      <w:sz w:val="19"/>
                                    </w:rPr>
                                    <w:t>course grades</w:t>
                                  </w:r>
                                  <w:r>
                                    <w:rPr>
                                      <w:rFonts w:ascii="Calibri"/>
                                      <w:sz w:val="19"/>
                                    </w:rPr>
                                    <w:t xml:space="preserve"> </w:t>
                                  </w:r>
                                  <w:r>
                                    <w:rPr>
                                      <w:rFonts w:ascii="Calibri"/>
                                      <w:spacing w:val="-1"/>
                                      <w:sz w:val="19"/>
                                    </w:rPr>
                                    <w:t>can</w:t>
                                  </w:r>
                                  <w:r>
                                    <w:rPr>
                                      <w:rFonts w:ascii="Calibri"/>
                                      <w:sz w:val="19"/>
                                    </w:rPr>
                                    <w:t xml:space="preserve"> be</w:t>
                                  </w:r>
                                  <w:r>
                                    <w:rPr>
                                      <w:rFonts w:ascii="Calibri"/>
                                      <w:spacing w:val="1"/>
                                      <w:sz w:val="19"/>
                                    </w:rPr>
                                    <w:t xml:space="preserve"> </w:t>
                                  </w:r>
                                  <w:r>
                                    <w:rPr>
                                      <w:rFonts w:ascii="Calibri"/>
                                      <w:spacing w:val="-1"/>
                                      <w:sz w:val="19"/>
                                    </w:rPr>
                                    <w:t>used</w:t>
                                  </w:r>
                                  <w:r>
                                    <w:rPr>
                                      <w:rFonts w:ascii="Calibri"/>
                                      <w:spacing w:val="-2"/>
                                      <w:sz w:val="19"/>
                                    </w:rPr>
                                    <w:t xml:space="preserve"> </w:t>
                                  </w:r>
                                  <w:r>
                                    <w:rPr>
                                      <w:rFonts w:ascii="Calibri"/>
                                      <w:sz w:val="19"/>
                                    </w:rPr>
                                    <w:t>for</w:t>
                                  </w:r>
                                  <w:r>
                                    <w:rPr>
                                      <w:rFonts w:ascii="Calibri"/>
                                      <w:spacing w:val="-1"/>
                                      <w:sz w:val="19"/>
                                    </w:rPr>
                                    <w:t xml:space="preserve"> placement</w:t>
                                  </w:r>
                                  <w:r>
                                    <w:rPr>
                                      <w:rFonts w:ascii="Calibri"/>
                                      <w:sz w:val="19"/>
                                    </w:rPr>
                                    <w:t xml:space="preserve"> for</w:t>
                                  </w:r>
                                  <w:r>
                                    <w:rPr>
                                      <w:rFonts w:ascii="Calibri"/>
                                      <w:spacing w:val="69"/>
                                      <w:sz w:val="19"/>
                                    </w:rPr>
                                    <w:t xml:space="preserve"> </w:t>
                                  </w:r>
                                </w:p>
                                <w:p w14:paraId="4A5CE5F3" w14:textId="77777777" w:rsidR="00AA5BC8" w:rsidRDefault="00AA5BC8" w:rsidP="00AA5BC8">
                                  <w:pPr>
                                    <w:ind w:left="105" w:right="114"/>
                                    <w:rPr>
                                      <w:rFonts w:ascii="Calibri" w:eastAsia="Calibri" w:hAnsi="Calibri" w:cs="Calibri"/>
                                      <w:sz w:val="19"/>
                                      <w:szCs w:val="19"/>
                                    </w:rPr>
                                  </w:pPr>
                                  <w:r w:rsidRPr="007B7459">
                                    <w:rPr>
                                      <w:rFonts w:ascii="Times New Roman"/>
                                      <w:b/>
                                      <w:sz w:val="19"/>
                                      <w:u w:val="single"/>
                                    </w:rPr>
                                    <w:t>5</w:t>
                                  </w:r>
                                  <w:r w:rsidRPr="007B7459">
                                    <w:rPr>
                                      <w:rFonts w:ascii="Times New Roman"/>
                                      <w:b/>
                                      <w:spacing w:val="-4"/>
                                      <w:sz w:val="19"/>
                                      <w:u w:val="single"/>
                                    </w:rPr>
                                    <w:t xml:space="preserve"> </w:t>
                                  </w:r>
                                  <w:r w:rsidRPr="007B7459">
                                    <w:rPr>
                                      <w:rFonts w:ascii="Times New Roman"/>
                                      <w:b/>
                                      <w:spacing w:val="-2"/>
                                      <w:sz w:val="19"/>
                                      <w:u w:val="single"/>
                                    </w:rPr>
                                    <w:t>y</w:t>
                                  </w:r>
                                  <w:r w:rsidRPr="007B7459">
                                    <w:rPr>
                                      <w:rFonts w:ascii="Times New Roman"/>
                                      <w:b/>
                                      <w:spacing w:val="-1"/>
                                      <w:sz w:val="19"/>
                                      <w:u w:val="single"/>
                                    </w:rPr>
                                    <w:t>ears</w:t>
                                  </w:r>
                                  <w:r>
                                    <w:rPr>
                                      <w:rFonts w:ascii="Times New Roman"/>
                                      <w:spacing w:val="-3"/>
                                      <w:sz w:val="19"/>
                                    </w:rPr>
                                    <w:t xml:space="preserve"> </w:t>
                                  </w:r>
                                  <w:r>
                                    <w:rPr>
                                      <w:rFonts w:ascii="Calibri"/>
                                      <w:spacing w:val="-1"/>
                                      <w:sz w:val="19"/>
                                    </w:rPr>
                                    <w:t>after</w:t>
                                  </w:r>
                                  <w:r>
                                    <w:rPr>
                                      <w:rFonts w:ascii="Calibri"/>
                                      <w:spacing w:val="5"/>
                                      <w:sz w:val="19"/>
                                    </w:rPr>
                                    <w:t xml:space="preserve"> </w:t>
                                  </w:r>
                                  <w:r>
                                    <w:rPr>
                                      <w:rFonts w:ascii="Calibri"/>
                                      <w:spacing w:val="-1"/>
                                      <w:sz w:val="19"/>
                                    </w:rPr>
                                    <w:t>your</w:t>
                                  </w:r>
                                  <w:r>
                                    <w:rPr>
                                      <w:rFonts w:ascii="Calibri"/>
                                      <w:sz w:val="19"/>
                                    </w:rPr>
                                    <w:t xml:space="preserve"> high</w:t>
                                  </w:r>
                                  <w:r>
                                    <w:rPr>
                                      <w:rFonts w:ascii="Calibri"/>
                                      <w:spacing w:val="1"/>
                                      <w:sz w:val="19"/>
                                    </w:rPr>
                                    <w:t xml:space="preserve"> </w:t>
                                  </w:r>
                                  <w:r>
                                    <w:rPr>
                                      <w:rFonts w:ascii="Calibri"/>
                                      <w:spacing w:val="-1"/>
                                      <w:sz w:val="19"/>
                                    </w:rPr>
                                    <w:t>school</w:t>
                                  </w:r>
                                  <w:r>
                                    <w:rPr>
                                      <w:rFonts w:ascii="Calibri"/>
                                      <w:spacing w:val="3"/>
                                      <w:sz w:val="19"/>
                                    </w:rPr>
                                    <w:t xml:space="preserve"> </w:t>
                                  </w:r>
                                  <w:r>
                                    <w:rPr>
                                      <w:rFonts w:ascii="Calibri"/>
                                      <w:spacing w:val="-1"/>
                                      <w:sz w:val="19"/>
                                    </w:rPr>
                                    <w:t>graduation</w:t>
                                  </w:r>
                                  <w:r>
                                    <w:rPr>
                                      <w:rFonts w:ascii="Calibri"/>
                                      <w:spacing w:val="1"/>
                                      <w:sz w:val="19"/>
                                    </w:rPr>
                                    <w:t xml:space="preserve"> </w:t>
                                  </w:r>
                                  <w:r>
                                    <w:rPr>
                                      <w:rFonts w:ascii="Calibri"/>
                                      <w:spacing w:val="-1"/>
                                      <w:sz w:val="19"/>
                                    </w:rPr>
                                    <w:t>date.</w:t>
                                  </w:r>
                                </w:p>
                                <w:p w14:paraId="68EE6933" w14:textId="77777777" w:rsidR="00AA5BC8" w:rsidRDefault="00AA5BC8" w:rsidP="00AA5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AEB60" id="Text Box 115" o:spid="_x0000_s1103" type="#_x0000_t202" style="position:absolute;margin-left:281.65pt;margin-top:32pt;width:407.25pt;height:2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" filled="f" strokecolor="black [3213]" strokeweight=".5pt">
                      <v:textbox>
                        <w:txbxContent>
                          <w:p w14:paraId="214A889F" w14:textId="77777777" w:rsidR="00AA5BC8" w:rsidRDefault="00AA5BC8" w:rsidP="00AA5BC8">
                            <w:pPr>
                              <w:tabs>
                                <w:tab w:val="left" w:pos="1691"/>
                              </w:tabs>
                              <w:spacing w:before="54"/>
                              <w:ind w:left="105" w:right="468"/>
                              <w:rPr>
                                <w:rFonts w:ascii="Calibri"/>
                                <w:spacing w:val="69"/>
                                <w:sz w:val="19"/>
                              </w:rPr>
                            </w:pPr>
                            <w:r>
                              <w:rPr>
                                <w:rFonts w:ascii="Calibri"/>
                                <w:spacing w:val="-1"/>
                                <w:sz w:val="19"/>
                              </w:rPr>
                              <w:t>High</w:t>
                            </w:r>
                            <w:r>
                              <w:rPr>
                                <w:rFonts w:ascii="Calibri"/>
                                <w:spacing w:val="-2"/>
                                <w:sz w:val="19"/>
                              </w:rPr>
                              <w:t xml:space="preserve"> </w:t>
                            </w:r>
                            <w:r>
                              <w:rPr>
                                <w:rFonts w:ascii="Calibri"/>
                                <w:spacing w:val="-1"/>
                                <w:sz w:val="19"/>
                              </w:rPr>
                              <w:t>school English</w:t>
                            </w:r>
                            <w:r>
                              <w:rPr>
                                <w:rFonts w:ascii="Calibri"/>
                                <w:spacing w:val="-2"/>
                                <w:sz w:val="19"/>
                              </w:rPr>
                              <w:t xml:space="preserve"> </w:t>
                            </w:r>
                            <w:r>
                              <w:rPr>
                                <w:rFonts w:ascii="Calibri"/>
                                <w:spacing w:val="-1"/>
                                <w:sz w:val="19"/>
                              </w:rPr>
                              <w:t>grades,</w:t>
                            </w:r>
                            <w:r>
                              <w:rPr>
                                <w:rFonts w:ascii="Calibri"/>
                                <w:spacing w:val="-3"/>
                                <w:sz w:val="19"/>
                              </w:rPr>
                              <w:t xml:space="preserve"> </w:t>
                            </w:r>
                            <w:r>
                              <w:rPr>
                                <w:rFonts w:ascii="Calibri"/>
                                <w:spacing w:val="-1"/>
                                <w:sz w:val="19"/>
                              </w:rPr>
                              <w:t>math</w:t>
                            </w:r>
                            <w:r>
                              <w:rPr>
                                <w:rFonts w:ascii="Calibri"/>
                                <w:spacing w:val="-2"/>
                                <w:sz w:val="19"/>
                              </w:rPr>
                              <w:t xml:space="preserve"> </w:t>
                            </w:r>
                            <w:r>
                              <w:rPr>
                                <w:rFonts w:ascii="Calibri"/>
                                <w:sz w:val="19"/>
                              </w:rPr>
                              <w:t>grades</w:t>
                            </w:r>
                            <w:r>
                              <w:rPr>
                                <w:rFonts w:ascii="Calibri"/>
                                <w:spacing w:val="-2"/>
                                <w:sz w:val="19"/>
                              </w:rPr>
                              <w:t xml:space="preserve"> </w:t>
                            </w:r>
                            <w:r>
                              <w:rPr>
                                <w:rFonts w:ascii="Calibri"/>
                                <w:spacing w:val="-1"/>
                                <w:sz w:val="19"/>
                              </w:rPr>
                              <w:t>and</w:t>
                            </w:r>
                            <w:r>
                              <w:rPr>
                                <w:rFonts w:ascii="Calibri"/>
                                <w:sz w:val="19"/>
                              </w:rPr>
                              <w:t xml:space="preserve"> </w:t>
                            </w:r>
                            <w:r>
                              <w:rPr>
                                <w:rFonts w:ascii="Calibri"/>
                                <w:spacing w:val="-1"/>
                                <w:sz w:val="19"/>
                              </w:rPr>
                              <w:t>GPA</w:t>
                            </w:r>
                            <w:r>
                              <w:rPr>
                                <w:rFonts w:ascii="Calibri"/>
                                <w:spacing w:val="1"/>
                                <w:sz w:val="19"/>
                              </w:rPr>
                              <w:t xml:space="preserve"> </w:t>
                            </w:r>
                            <w:r>
                              <w:rPr>
                                <w:rFonts w:ascii="Calibri"/>
                                <w:spacing w:val="-1"/>
                                <w:sz w:val="19"/>
                              </w:rPr>
                              <w:t>used</w:t>
                            </w:r>
                            <w:r>
                              <w:rPr>
                                <w:rFonts w:ascii="Calibri"/>
                                <w:spacing w:val="-2"/>
                                <w:sz w:val="19"/>
                              </w:rPr>
                              <w:t xml:space="preserve"> </w:t>
                            </w:r>
                            <w:r>
                              <w:rPr>
                                <w:rFonts w:ascii="Calibri"/>
                                <w:sz w:val="19"/>
                              </w:rPr>
                              <w:t>for</w:t>
                            </w:r>
                            <w:r>
                              <w:rPr>
                                <w:rFonts w:ascii="Calibri"/>
                                <w:spacing w:val="1"/>
                                <w:sz w:val="19"/>
                              </w:rPr>
                              <w:t xml:space="preserve"> </w:t>
                            </w:r>
                            <w:r>
                              <w:rPr>
                                <w:rFonts w:ascii="Calibri"/>
                                <w:spacing w:val="-1"/>
                                <w:sz w:val="19"/>
                              </w:rPr>
                              <w:t>placement</w:t>
                            </w:r>
                            <w:r>
                              <w:rPr>
                                <w:rFonts w:ascii="Calibri"/>
                                <w:spacing w:val="2"/>
                                <w:sz w:val="19"/>
                              </w:rPr>
                              <w:t xml:space="preserve"> </w:t>
                            </w:r>
                            <w:r>
                              <w:rPr>
                                <w:rFonts w:ascii="Calibri"/>
                                <w:sz w:val="19"/>
                              </w:rPr>
                              <w:t>are</w:t>
                            </w:r>
                            <w:r>
                              <w:rPr>
                                <w:rFonts w:ascii="Calibri"/>
                                <w:spacing w:val="-1"/>
                                <w:sz w:val="19"/>
                              </w:rPr>
                              <w:t xml:space="preserve"> available under</w:t>
                            </w:r>
                            <w:r>
                              <w:rPr>
                                <w:rFonts w:ascii="Calibri"/>
                                <w:spacing w:val="1"/>
                                <w:sz w:val="19"/>
                              </w:rPr>
                              <w:t xml:space="preserve"> </w:t>
                            </w:r>
                            <w:r>
                              <w:rPr>
                                <w:rFonts w:ascii="Calibri"/>
                                <w:spacing w:val="-1"/>
                                <w:sz w:val="19"/>
                              </w:rPr>
                              <w:t>Test</w:t>
                            </w:r>
                            <w:r>
                              <w:rPr>
                                <w:rFonts w:ascii="Calibri"/>
                                <w:spacing w:val="69"/>
                                <w:sz w:val="19"/>
                              </w:rPr>
                              <w:t xml:space="preserve"> </w:t>
                            </w:r>
                          </w:p>
                          <w:p w14:paraId="4367EEB7" w14:textId="77777777" w:rsidR="00AA5BC8" w:rsidRPr="007B7459" w:rsidRDefault="00AA5BC8" w:rsidP="00AA5BC8">
                            <w:pPr>
                              <w:tabs>
                                <w:tab w:val="left" w:pos="1691"/>
                              </w:tabs>
                              <w:spacing w:before="54"/>
                              <w:ind w:left="105" w:right="468"/>
                              <w:rPr>
                                <w:rFonts w:ascii="Times New Roman" w:eastAsia="Times New Roman" w:hAnsi="Times New Roman" w:cs="Times New Roman"/>
                                <w:b/>
                                <w:sz w:val="19"/>
                                <w:szCs w:val="19"/>
                              </w:rPr>
                            </w:pPr>
                            <w:r>
                              <w:rPr>
                                <w:rFonts w:ascii="Calibri"/>
                                <w:spacing w:val="-1"/>
                                <w:sz w:val="19"/>
                              </w:rPr>
                              <w:t>Scores</w:t>
                            </w:r>
                            <w:r>
                              <w:rPr>
                                <w:rFonts w:ascii="Calibri"/>
                                <w:spacing w:val="-4"/>
                                <w:sz w:val="19"/>
                              </w:rPr>
                              <w:t xml:space="preserve"> </w:t>
                            </w:r>
                            <w:r>
                              <w:rPr>
                                <w:rFonts w:ascii="Calibri"/>
                                <w:spacing w:val="1"/>
                                <w:sz w:val="19"/>
                              </w:rPr>
                              <w:t xml:space="preserve">in </w:t>
                            </w:r>
                            <w:r>
                              <w:rPr>
                                <w:rFonts w:ascii="Calibri"/>
                                <w:spacing w:val="-1"/>
                                <w:sz w:val="19"/>
                              </w:rPr>
                              <w:t>myJSCC.</w:t>
                            </w:r>
                            <w:r>
                              <w:rPr>
                                <w:rFonts w:ascii="Calibri"/>
                                <w:spacing w:val="-1"/>
                                <w:sz w:val="19"/>
                              </w:rPr>
                              <w:tab/>
                            </w:r>
                            <w:r w:rsidRPr="007B7459">
                              <w:rPr>
                                <w:rFonts w:ascii="Times New Roman"/>
                                <w:b/>
                                <w:sz w:val="19"/>
                              </w:rPr>
                              <w:t>4</w:t>
                            </w:r>
                            <w:r w:rsidRPr="007B7459">
                              <w:rPr>
                                <w:rFonts w:ascii="Times New Roman"/>
                                <w:b/>
                                <w:spacing w:val="-7"/>
                                <w:sz w:val="19"/>
                              </w:rPr>
                              <w:t xml:space="preserve"> </w:t>
                            </w:r>
                            <w:r w:rsidRPr="007B7459">
                              <w:rPr>
                                <w:rFonts w:ascii="Times New Roman"/>
                                <w:b/>
                                <w:sz w:val="19"/>
                              </w:rPr>
                              <w:t>=</w:t>
                            </w:r>
                            <w:r w:rsidRPr="007B7459">
                              <w:rPr>
                                <w:rFonts w:ascii="Times New Roman"/>
                                <w:b/>
                                <w:spacing w:val="-7"/>
                                <w:sz w:val="19"/>
                              </w:rPr>
                              <w:t xml:space="preserve"> </w:t>
                            </w:r>
                            <w:r w:rsidRPr="007B7459">
                              <w:rPr>
                                <w:rFonts w:ascii="Times New Roman"/>
                                <w:b/>
                                <w:sz w:val="19"/>
                              </w:rPr>
                              <w:t>A,</w:t>
                            </w:r>
                            <w:r w:rsidRPr="007B7459">
                              <w:rPr>
                                <w:rFonts w:ascii="Times New Roman"/>
                                <w:b/>
                                <w:spacing w:val="-6"/>
                                <w:sz w:val="19"/>
                              </w:rPr>
                              <w:t xml:space="preserve"> </w:t>
                            </w:r>
                            <w:r w:rsidRPr="007B7459">
                              <w:rPr>
                                <w:rFonts w:ascii="Times New Roman"/>
                                <w:b/>
                                <w:sz w:val="19"/>
                              </w:rPr>
                              <w:t>3</w:t>
                            </w:r>
                            <w:r w:rsidRPr="007B7459">
                              <w:rPr>
                                <w:rFonts w:ascii="Times New Roman"/>
                                <w:b/>
                                <w:spacing w:val="-6"/>
                                <w:sz w:val="19"/>
                              </w:rPr>
                              <w:t xml:space="preserve"> </w:t>
                            </w:r>
                            <w:r w:rsidRPr="007B7459">
                              <w:rPr>
                                <w:rFonts w:ascii="Times New Roman"/>
                                <w:b/>
                                <w:sz w:val="19"/>
                              </w:rPr>
                              <w:t>=</w:t>
                            </w:r>
                            <w:r w:rsidRPr="007B7459">
                              <w:rPr>
                                <w:rFonts w:ascii="Times New Roman"/>
                                <w:b/>
                                <w:spacing w:val="-8"/>
                                <w:sz w:val="19"/>
                              </w:rPr>
                              <w:t xml:space="preserve"> </w:t>
                            </w:r>
                            <w:r w:rsidRPr="007B7459">
                              <w:rPr>
                                <w:rFonts w:ascii="Times New Roman"/>
                                <w:b/>
                                <w:sz w:val="19"/>
                              </w:rPr>
                              <w:t>B</w:t>
                            </w:r>
                            <w:r w:rsidRPr="007B7459">
                              <w:rPr>
                                <w:rFonts w:ascii="Times New Roman"/>
                                <w:b/>
                                <w:spacing w:val="-3"/>
                                <w:sz w:val="19"/>
                              </w:rPr>
                              <w:t xml:space="preserve"> </w:t>
                            </w:r>
                            <w:r w:rsidRPr="007B7459">
                              <w:rPr>
                                <w:rFonts w:ascii="Times New Roman"/>
                                <w:b/>
                                <w:spacing w:val="-1"/>
                                <w:sz w:val="19"/>
                              </w:rPr>
                              <w:t>and</w:t>
                            </w:r>
                            <w:r w:rsidRPr="007B7459">
                              <w:rPr>
                                <w:rFonts w:ascii="Times New Roman"/>
                                <w:b/>
                                <w:spacing w:val="-8"/>
                                <w:sz w:val="19"/>
                              </w:rPr>
                              <w:t xml:space="preserve"> </w:t>
                            </w:r>
                            <w:r w:rsidRPr="007B7459">
                              <w:rPr>
                                <w:rFonts w:ascii="Times New Roman"/>
                                <w:b/>
                                <w:sz w:val="19"/>
                              </w:rPr>
                              <w:t>2</w:t>
                            </w:r>
                            <w:r w:rsidRPr="007B7459">
                              <w:rPr>
                                <w:rFonts w:ascii="Times New Roman"/>
                                <w:b/>
                                <w:spacing w:val="-6"/>
                                <w:sz w:val="19"/>
                              </w:rPr>
                              <w:t xml:space="preserve"> </w:t>
                            </w:r>
                            <w:r w:rsidRPr="007B7459">
                              <w:rPr>
                                <w:rFonts w:ascii="Times New Roman"/>
                                <w:b/>
                                <w:sz w:val="19"/>
                              </w:rPr>
                              <w:t>=</w:t>
                            </w:r>
                            <w:r w:rsidRPr="007B7459">
                              <w:rPr>
                                <w:rFonts w:ascii="Times New Roman"/>
                                <w:b/>
                                <w:spacing w:val="-7"/>
                                <w:sz w:val="19"/>
                              </w:rPr>
                              <w:t xml:space="preserve"> </w:t>
                            </w:r>
                            <w:r w:rsidRPr="007B7459">
                              <w:rPr>
                                <w:rFonts w:ascii="Times New Roman"/>
                                <w:b/>
                                <w:sz w:val="19"/>
                              </w:rPr>
                              <w:t>C</w:t>
                            </w:r>
                            <w:r w:rsidRPr="007B7459">
                              <w:rPr>
                                <w:rFonts w:ascii="Times New Roman"/>
                                <w:b/>
                                <w:spacing w:val="-6"/>
                                <w:sz w:val="19"/>
                              </w:rPr>
                              <w:t xml:space="preserve"> </w:t>
                            </w:r>
                            <w:r w:rsidRPr="007B7459">
                              <w:rPr>
                                <w:rFonts w:ascii="Times New Roman"/>
                                <w:b/>
                                <w:sz w:val="19"/>
                              </w:rPr>
                              <w:t>for</w:t>
                            </w:r>
                            <w:r w:rsidRPr="007B7459">
                              <w:rPr>
                                <w:rFonts w:ascii="Times New Roman"/>
                                <w:b/>
                                <w:spacing w:val="-6"/>
                                <w:sz w:val="19"/>
                              </w:rPr>
                              <w:t xml:space="preserve"> </w:t>
                            </w:r>
                            <w:r w:rsidRPr="007B7459">
                              <w:rPr>
                                <w:rFonts w:ascii="Times New Roman"/>
                                <w:b/>
                                <w:spacing w:val="-1"/>
                                <w:sz w:val="19"/>
                              </w:rPr>
                              <w:t>h</w:t>
                            </w:r>
                            <w:r w:rsidRPr="007B7459">
                              <w:rPr>
                                <w:rFonts w:ascii="Times New Roman"/>
                                <w:b/>
                                <w:spacing w:val="-2"/>
                                <w:sz w:val="19"/>
                              </w:rPr>
                              <w:t>ig</w:t>
                            </w:r>
                            <w:r w:rsidRPr="007B7459">
                              <w:rPr>
                                <w:rFonts w:ascii="Times New Roman"/>
                                <w:b/>
                                <w:spacing w:val="-1"/>
                                <w:sz w:val="19"/>
                              </w:rPr>
                              <w:t>h</w:t>
                            </w:r>
                            <w:r w:rsidRPr="007B7459">
                              <w:rPr>
                                <w:rFonts w:ascii="Times New Roman"/>
                                <w:b/>
                                <w:spacing w:val="-6"/>
                                <w:sz w:val="19"/>
                              </w:rPr>
                              <w:t xml:space="preserve"> </w:t>
                            </w:r>
                            <w:r w:rsidRPr="007B7459">
                              <w:rPr>
                                <w:rFonts w:ascii="Times New Roman"/>
                                <w:b/>
                                <w:sz w:val="19"/>
                              </w:rPr>
                              <w:t>school</w:t>
                            </w:r>
                            <w:r w:rsidRPr="007B7459">
                              <w:rPr>
                                <w:rFonts w:ascii="Times New Roman"/>
                                <w:b/>
                                <w:spacing w:val="-10"/>
                                <w:sz w:val="19"/>
                              </w:rPr>
                              <w:t xml:space="preserve"> </w:t>
                            </w:r>
                            <w:r w:rsidRPr="007B7459">
                              <w:rPr>
                                <w:rFonts w:ascii="Times New Roman"/>
                                <w:b/>
                                <w:spacing w:val="-2"/>
                                <w:sz w:val="19"/>
                              </w:rPr>
                              <w:t>g</w:t>
                            </w:r>
                            <w:r w:rsidRPr="007B7459">
                              <w:rPr>
                                <w:rFonts w:ascii="Times New Roman"/>
                                <w:b/>
                                <w:spacing w:val="-1"/>
                                <w:sz w:val="19"/>
                              </w:rPr>
                              <w:t>rades</w:t>
                            </w:r>
                            <w:r w:rsidRPr="007B7459">
                              <w:rPr>
                                <w:rFonts w:ascii="Times New Roman"/>
                                <w:b/>
                                <w:spacing w:val="-7"/>
                                <w:sz w:val="19"/>
                              </w:rPr>
                              <w:t xml:space="preserve"> </w:t>
                            </w:r>
                            <w:r w:rsidRPr="007B7459">
                              <w:rPr>
                                <w:rFonts w:ascii="Times New Roman"/>
                                <w:b/>
                                <w:sz w:val="19"/>
                              </w:rPr>
                              <w:t>in</w:t>
                            </w:r>
                            <w:r w:rsidRPr="007B7459">
                              <w:rPr>
                                <w:rFonts w:ascii="Times New Roman"/>
                                <w:b/>
                                <w:spacing w:val="-8"/>
                                <w:sz w:val="19"/>
                              </w:rPr>
                              <w:t xml:space="preserve"> </w:t>
                            </w:r>
                            <w:r w:rsidRPr="007B7459">
                              <w:rPr>
                                <w:rFonts w:ascii="Times New Roman"/>
                                <w:b/>
                                <w:sz w:val="19"/>
                              </w:rPr>
                              <w:t>Test</w:t>
                            </w:r>
                            <w:r w:rsidRPr="007B7459">
                              <w:rPr>
                                <w:rFonts w:ascii="Times New Roman"/>
                                <w:b/>
                                <w:spacing w:val="-8"/>
                                <w:sz w:val="19"/>
                              </w:rPr>
                              <w:t xml:space="preserve"> </w:t>
                            </w:r>
                            <w:r w:rsidRPr="007B7459">
                              <w:rPr>
                                <w:rFonts w:ascii="Times New Roman"/>
                                <w:b/>
                                <w:spacing w:val="-2"/>
                                <w:sz w:val="19"/>
                              </w:rPr>
                              <w:t>Sc</w:t>
                            </w:r>
                            <w:r w:rsidRPr="007B7459">
                              <w:rPr>
                                <w:rFonts w:ascii="Times New Roman"/>
                                <w:b/>
                                <w:spacing w:val="-1"/>
                                <w:sz w:val="19"/>
                              </w:rPr>
                              <w:t>ores.</w:t>
                            </w:r>
                          </w:p>
                          <w:p w14:paraId="053DA9BE" w14:textId="77777777" w:rsidR="00AA5BC8" w:rsidRDefault="00AA5BC8" w:rsidP="00AA5BC8">
                            <w:pPr>
                              <w:spacing w:line="242" w:lineRule="auto"/>
                              <w:ind w:left="105" w:right="268"/>
                              <w:rPr>
                                <w:rFonts w:ascii="Calibri"/>
                                <w:spacing w:val="57"/>
                                <w:sz w:val="19"/>
                              </w:rPr>
                            </w:pPr>
                            <w:r>
                              <w:rPr>
                                <w:rFonts w:ascii="Calibri"/>
                                <w:spacing w:val="-1"/>
                                <w:sz w:val="19"/>
                              </w:rPr>
                              <w:t>Jefferson</w:t>
                            </w:r>
                            <w:r>
                              <w:rPr>
                                <w:rFonts w:ascii="Calibri"/>
                                <w:spacing w:val="2"/>
                                <w:sz w:val="19"/>
                              </w:rPr>
                              <w:t xml:space="preserve"> </w:t>
                            </w:r>
                            <w:r>
                              <w:rPr>
                                <w:rFonts w:ascii="Calibri"/>
                                <w:sz w:val="19"/>
                              </w:rPr>
                              <w:t>State</w:t>
                            </w:r>
                            <w:r>
                              <w:rPr>
                                <w:rFonts w:ascii="Calibri"/>
                                <w:spacing w:val="6"/>
                                <w:sz w:val="19"/>
                              </w:rPr>
                              <w:t xml:space="preserve"> </w:t>
                            </w:r>
                            <w:r w:rsidRPr="007B7459">
                              <w:rPr>
                                <w:rFonts w:ascii="Times New Roman"/>
                                <w:b/>
                                <w:sz w:val="19"/>
                                <w:u w:val="single"/>
                              </w:rPr>
                              <w:t xml:space="preserve">accepts </w:t>
                            </w:r>
                            <w:r w:rsidRPr="007B7459">
                              <w:rPr>
                                <w:rFonts w:ascii="Times New Roman"/>
                                <w:b/>
                                <w:spacing w:val="-1"/>
                                <w:sz w:val="19"/>
                                <w:u w:val="single"/>
                              </w:rPr>
                              <w:t>the</w:t>
                            </w:r>
                            <w:r w:rsidRPr="007B7459">
                              <w:rPr>
                                <w:rFonts w:ascii="Times New Roman"/>
                                <w:b/>
                                <w:sz w:val="19"/>
                                <w:u w:val="single"/>
                              </w:rPr>
                              <w:t xml:space="preserve"> </w:t>
                            </w:r>
                            <w:r w:rsidRPr="007B7459">
                              <w:rPr>
                                <w:rFonts w:ascii="Times New Roman"/>
                                <w:b/>
                                <w:spacing w:val="-1"/>
                                <w:sz w:val="19"/>
                                <w:u w:val="single"/>
                              </w:rPr>
                              <w:t>h</w:t>
                            </w:r>
                            <w:r w:rsidRPr="007B7459">
                              <w:rPr>
                                <w:rFonts w:ascii="Times New Roman"/>
                                <w:b/>
                                <w:spacing w:val="-2"/>
                                <w:sz w:val="19"/>
                                <w:u w:val="single"/>
                              </w:rPr>
                              <w:t>ig</w:t>
                            </w:r>
                            <w:r w:rsidRPr="007B7459">
                              <w:rPr>
                                <w:rFonts w:ascii="Times New Roman"/>
                                <w:b/>
                                <w:spacing w:val="-1"/>
                                <w:sz w:val="19"/>
                                <w:u w:val="single"/>
                              </w:rPr>
                              <w:t>hest</w:t>
                            </w:r>
                            <w:r>
                              <w:rPr>
                                <w:rFonts w:ascii="Times New Roman"/>
                                <w:spacing w:val="1"/>
                                <w:sz w:val="19"/>
                              </w:rPr>
                              <w:t xml:space="preserve"> </w:t>
                            </w:r>
                            <w:r>
                              <w:rPr>
                                <w:rFonts w:ascii="Calibri"/>
                                <w:spacing w:val="-1"/>
                                <w:sz w:val="19"/>
                              </w:rPr>
                              <w:t>math</w:t>
                            </w:r>
                            <w:r>
                              <w:rPr>
                                <w:rFonts w:ascii="Calibri"/>
                                <w:spacing w:val="5"/>
                                <w:sz w:val="19"/>
                              </w:rPr>
                              <w:t xml:space="preserve"> </w:t>
                            </w:r>
                            <w:r>
                              <w:rPr>
                                <w:rFonts w:ascii="Calibri"/>
                                <w:spacing w:val="-1"/>
                                <w:sz w:val="19"/>
                              </w:rPr>
                              <w:t>placement</w:t>
                            </w:r>
                            <w:r>
                              <w:rPr>
                                <w:rFonts w:ascii="Calibri"/>
                                <w:spacing w:val="12"/>
                                <w:sz w:val="19"/>
                              </w:rPr>
                              <w:t xml:space="preserve"> </w:t>
                            </w:r>
                            <w:r>
                              <w:rPr>
                                <w:rFonts w:ascii="Calibri"/>
                                <w:sz w:val="19"/>
                              </w:rPr>
                              <w:t>or</w:t>
                            </w:r>
                            <w:r>
                              <w:rPr>
                                <w:rFonts w:ascii="Calibri"/>
                                <w:spacing w:val="3"/>
                                <w:sz w:val="19"/>
                              </w:rPr>
                              <w:t xml:space="preserve"> </w:t>
                            </w:r>
                            <w:r>
                              <w:rPr>
                                <w:rFonts w:ascii="Calibri"/>
                                <w:spacing w:val="-1"/>
                                <w:sz w:val="19"/>
                              </w:rPr>
                              <w:t>English</w:t>
                            </w:r>
                            <w:r>
                              <w:rPr>
                                <w:rFonts w:ascii="Calibri"/>
                                <w:spacing w:val="5"/>
                                <w:sz w:val="19"/>
                              </w:rPr>
                              <w:t xml:space="preserve"> </w:t>
                            </w:r>
                            <w:r>
                              <w:rPr>
                                <w:rFonts w:ascii="Calibri"/>
                                <w:spacing w:val="-1"/>
                                <w:sz w:val="19"/>
                              </w:rPr>
                              <w:t>placement</w:t>
                            </w:r>
                            <w:r>
                              <w:rPr>
                                <w:rFonts w:ascii="Calibri"/>
                                <w:spacing w:val="12"/>
                                <w:sz w:val="19"/>
                              </w:rPr>
                              <w:t xml:space="preserve"> </w:t>
                            </w:r>
                            <w:r>
                              <w:rPr>
                                <w:rFonts w:ascii="Calibri"/>
                                <w:spacing w:val="-1"/>
                                <w:sz w:val="19"/>
                              </w:rPr>
                              <w:t>score</w:t>
                            </w:r>
                            <w:r>
                              <w:rPr>
                                <w:rFonts w:ascii="Calibri"/>
                                <w:spacing w:val="6"/>
                                <w:sz w:val="19"/>
                              </w:rPr>
                              <w:t xml:space="preserve"> </w:t>
                            </w:r>
                            <w:r>
                              <w:rPr>
                                <w:rFonts w:ascii="Calibri"/>
                                <w:sz w:val="19"/>
                              </w:rPr>
                              <w:t>a</w:t>
                            </w:r>
                            <w:r>
                              <w:rPr>
                                <w:rFonts w:ascii="Calibri"/>
                                <w:spacing w:val="6"/>
                                <w:sz w:val="19"/>
                              </w:rPr>
                              <w:t xml:space="preserve"> </w:t>
                            </w:r>
                            <w:r>
                              <w:rPr>
                                <w:rFonts w:ascii="Calibri"/>
                                <w:spacing w:val="-1"/>
                                <w:sz w:val="19"/>
                              </w:rPr>
                              <w:t>student</w:t>
                            </w:r>
                            <w:r>
                              <w:rPr>
                                <w:rFonts w:ascii="Calibri"/>
                                <w:spacing w:val="10"/>
                                <w:sz w:val="19"/>
                              </w:rPr>
                              <w:t xml:space="preserve"> </w:t>
                            </w:r>
                            <w:r>
                              <w:rPr>
                                <w:rFonts w:ascii="Calibri"/>
                                <w:spacing w:val="-1"/>
                                <w:sz w:val="19"/>
                              </w:rPr>
                              <w:t>can</w:t>
                            </w:r>
                            <w:r>
                              <w:rPr>
                                <w:rFonts w:ascii="Calibri"/>
                                <w:spacing w:val="57"/>
                                <w:sz w:val="19"/>
                              </w:rPr>
                              <w:t xml:space="preserve"> </w:t>
                            </w:r>
                          </w:p>
                          <w:p w14:paraId="29A58789" w14:textId="77777777" w:rsidR="00AA5BC8" w:rsidRDefault="00AA5BC8" w:rsidP="00AA5BC8">
                            <w:pPr>
                              <w:spacing w:line="242" w:lineRule="auto"/>
                              <w:ind w:left="105" w:right="268"/>
                              <w:rPr>
                                <w:rFonts w:ascii="Calibri"/>
                                <w:spacing w:val="79"/>
                                <w:sz w:val="19"/>
                              </w:rPr>
                            </w:pPr>
                            <w:r>
                              <w:rPr>
                                <w:rFonts w:ascii="Calibri"/>
                                <w:spacing w:val="-1"/>
                                <w:sz w:val="19"/>
                              </w:rPr>
                              <w:t>provide.</w:t>
                            </w:r>
                            <w:r>
                              <w:rPr>
                                <w:rFonts w:ascii="Calibri"/>
                                <w:sz w:val="19"/>
                              </w:rPr>
                              <w:t xml:space="preserve"> </w:t>
                            </w:r>
                            <w:r>
                              <w:rPr>
                                <w:rFonts w:ascii="Calibri"/>
                                <w:spacing w:val="-1"/>
                                <w:sz w:val="19"/>
                              </w:rPr>
                              <w:t>If</w:t>
                            </w:r>
                            <w:r>
                              <w:rPr>
                                <w:rFonts w:ascii="Calibri"/>
                                <w:sz w:val="19"/>
                              </w:rPr>
                              <w:t xml:space="preserve"> </w:t>
                            </w:r>
                            <w:r>
                              <w:rPr>
                                <w:rFonts w:ascii="Calibri"/>
                                <w:spacing w:val="-1"/>
                                <w:sz w:val="19"/>
                              </w:rPr>
                              <w:t>you</w:t>
                            </w:r>
                            <w:r>
                              <w:rPr>
                                <w:rFonts w:ascii="Calibri"/>
                                <w:spacing w:val="-2"/>
                                <w:sz w:val="19"/>
                              </w:rPr>
                              <w:t xml:space="preserve"> </w:t>
                            </w:r>
                            <w:r>
                              <w:rPr>
                                <w:rFonts w:ascii="Calibri"/>
                                <w:spacing w:val="-1"/>
                                <w:sz w:val="19"/>
                              </w:rPr>
                              <w:t>cannot</w:t>
                            </w:r>
                            <w:r>
                              <w:rPr>
                                <w:rFonts w:ascii="Calibri"/>
                                <w:sz w:val="19"/>
                              </w:rPr>
                              <w:t xml:space="preserve"> </w:t>
                            </w:r>
                            <w:r>
                              <w:rPr>
                                <w:rFonts w:ascii="Calibri"/>
                                <w:spacing w:val="-1"/>
                                <w:sz w:val="19"/>
                              </w:rPr>
                              <w:t>register</w:t>
                            </w:r>
                            <w:r>
                              <w:rPr>
                                <w:rFonts w:ascii="Calibri"/>
                                <w:spacing w:val="-3"/>
                                <w:sz w:val="19"/>
                              </w:rPr>
                              <w:t xml:space="preserve"> </w:t>
                            </w:r>
                            <w:r>
                              <w:rPr>
                                <w:rFonts w:ascii="Calibri"/>
                                <w:sz w:val="19"/>
                              </w:rPr>
                              <w:t>for</w:t>
                            </w:r>
                            <w:r>
                              <w:rPr>
                                <w:rFonts w:ascii="Calibri"/>
                                <w:spacing w:val="-3"/>
                                <w:sz w:val="19"/>
                              </w:rPr>
                              <w:t xml:space="preserve"> </w:t>
                            </w:r>
                            <w:r>
                              <w:rPr>
                                <w:rFonts w:ascii="Calibri"/>
                                <w:spacing w:val="-1"/>
                                <w:sz w:val="19"/>
                              </w:rPr>
                              <w:t>the</w:t>
                            </w:r>
                            <w:r>
                              <w:rPr>
                                <w:rFonts w:ascii="Calibri"/>
                                <w:spacing w:val="-3"/>
                                <w:sz w:val="19"/>
                              </w:rPr>
                              <w:t xml:space="preserve"> </w:t>
                            </w:r>
                            <w:r>
                              <w:rPr>
                                <w:rFonts w:ascii="Calibri"/>
                                <w:spacing w:val="-1"/>
                                <w:sz w:val="19"/>
                              </w:rPr>
                              <w:t>course, you</w:t>
                            </w:r>
                            <w:r>
                              <w:rPr>
                                <w:rFonts w:ascii="Calibri"/>
                                <w:spacing w:val="1"/>
                                <w:sz w:val="19"/>
                              </w:rPr>
                              <w:t xml:space="preserve"> </w:t>
                            </w:r>
                            <w:r>
                              <w:rPr>
                                <w:rFonts w:ascii="Calibri"/>
                                <w:spacing w:val="-2"/>
                                <w:sz w:val="19"/>
                              </w:rPr>
                              <w:t>need</w:t>
                            </w:r>
                            <w:r>
                              <w:rPr>
                                <w:rFonts w:ascii="Calibri"/>
                                <w:spacing w:val="1"/>
                                <w:sz w:val="19"/>
                              </w:rPr>
                              <w:t xml:space="preserve"> </w:t>
                            </w:r>
                            <w:r>
                              <w:rPr>
                                <w:rFonts w:ascii="Calibri"/>
                                <w:spacing w:val="-1"/>
                                <w:sz w:val="19"/>
                              </w:rPr>
                              <w:t>for</w:t>
                            </w:r>
                            <w:r>
                              <w:rPr>
                                <w:rFonts w:ascii="Calibri"/>
                                <w:spacing w:val="1"/>
                                <w:sz w:val="19"/>
                              </w:rPr>
                              <w:t xml:space="preserve"> </w:t>
                            </w:r>
                            <w:r>
                              <w:rPr>
                                <w:rFonts w:ascii="Calibri"/>
                                <w:spacing w:val="-1"/>
                                <w:sz w:val="19"/>
                              </w:rPr>
                              <w:t>your degree</w:t>
                            </w:r>
                            <w:r>
                              <w:rPr>
                                <w:rFonts w:ascii="Calibri"/>
                                <w:spacing w:val="1"/>
                                <w:sz w:val="19"/>
                              </w:rPr>
                              <w:t xml:space="preserve"> </w:t>
                            </w:r>
                            <w:r>
                              <w:rPr>
                                <w:rFonts w:ascii="Calibri"/>
                                <w:spacing w:val="-1"/>
                                <w:sz w:val="19"/>
                              </w:rPr>
                              <w:t>based</w:t>
                            </w:r>
                            <w:r>
                              <w:rPr>
                                <w:rFonts w:ascii="Calibri"/>
                                <w:spacing w:val="-2"/>
                                <w:sz w:val="19"/>
                              </w:rPr>
                              <w:t xml:space="preserve"> </w:t>
                            </w:r>
                            <w:r>
                              <w:rPr>
                                <w:rFonts w:ascii="Calibri"/>
                                <w:spacing w:val="1"/>
                                <w:sz w:val="19"/>
                              </w:rPr>
                              <w:t>on</w:t>
                            </w:r>
                            <w:r>
                              <w:rPr>
                                <w:rFonts w:ascii="Calibri"/>
                                <w:spacing w:val="-2"/>
                                <w:sz w:val="19"/>
                              </w:rPr>
                              <w:t xml:space="preserve"> </w:t>
                            </w:r>
                            <w:r>
                              <w:rPr>
                                <w:rFonts w:ascii="Calibri"/>
                                <w:spacing w:val="-1"/>
                                <w:sz w:val="19"/>
                              </w:rPr>
                              <w:t>(1)</w:t>
                            </w:r>
                            <w:r>
                              <w:rPr>
                                <w:rFonts w:ascii="Calibri"/>
                                <w:spacing w:val="2"/>
                                <w:sz w:val="19"/>
                              </w:rPr>
                              <w:t xml:space="preserve"> </w:t>
                            </w:r>
                            <w:r>
                              <w:rPr>
                                <w:rFonts w:ascii="Calibri"/>
                                <w:spacing w:val="-1"/>
                                <w:sz w:val="19"/>
                              </w:rPr>
                              <w:t xml:space="preserve">your </w:t>
                            </w:r>
                            <w:r>
                              <w:rPr>
                                <w:rFonts w:ascii="Calibri"/>
                                <w:sz w:val="19"/>
                              </w:rPr>
                              <w:t>ACT</w:t>
                            </w:r>
                            <w:r>
                              <w:rPr>
                                <w:rFonts w:ascii="Calibri"/>
                                <w:spacing w:val="79"/>
                                <w:sz w:val="19"/>
                              </w:rPr>
                              <w:t xml:space="preserve"> </w:t>
                            </w:r>
                          </w:p>
                          <w:p w14:paraId="4E4D5E5F" w14:textId="77777777" w:rsidR="00AA5BC8" w:rsidRDefault="00AA5BC8" w:rsidP="00AA5BC8">
                            <w:pPr>
                              <w:spacing w:line="242" w:lineRule="auto"/>
                              <w:ind w:left="105" w:right="268"/>
                              <w:rPr>
                                <w:rFonts w:ascii="Calibri"/>
                                <w:spacing w:val="67"/>
                                <w:sz w:val="19"/>
                              </w:rPr>
                            </w:pPr>
                            <w:r>
                              <w:rPr>
                                <w:rFonts w:ascii="Calibri"/>
                                <w:spacing w:val="-1"/>
                                <w:sz w:val="19"/>
                              </w:rPr>
                              <w:t>scores</w:t>
                            </w:r>
                            <w:r>
                              <w:rPr>
                                <w:rFonts w:ascii="Calibri"/>
                                <w:spacing w:val="39"/>
                                <w:sz w:val="19"/>
                              </w:rPr>
                              <w:t xml:space="preserve"> </w:t>
                            </w:r>
                            <w:r>
                              <w:rPr>
                                <w:rFonts w:ascii="Calibri"/>
                                <w:spacing w:val="1"/>
                                <w:sz w:val="19"/>
                              </w:rPr>
                              <w:t>or</w:t>
                            </w:r>
                            <w:r>
                              <w:rPr>
                                <w:rFonts w:ascii="Calibri"/>
                                <w:spacing w:val="-5"/>
                                <w:sz w:val="19"/>
                              </w:rPr>
                              <w:t xml:space="preserve"> </w:t>
                            </w:r>
                            <w:r>
                              <w:rPr>
                                <w:rFonts w:ascii="Calibri"/>
                                <w:spacing w:val="-1"/>
                                <w:sz w:val="19"/>
                              </w:rPr>
                              <w:t>(2)</w:t>
                            </w:r>
                            <w:r>
                              <w:rPr>
                                <w:rFonts w:ascii="Calibri"/>
                                <w:sz w:val="19"/>
                              </w:rPr>
                              <w:t xml:space="preserve"> your</w:t>
                            </w:r>
                            <w:r>
                              <w:rPr>
                                <w:rFonts w:ascii="Calibri"/>
                                <w:spacing w:val="1"/>
                                <w:sz w:val="19"/>
                              </w:rPr>
                              <w:t xml:space="preserve"> </w:t>
                            </w:r>
                            <w:r>
                              <w:rPr>
                                <w:rFonts w:ascii="Calibri"/>
                                <w:spacing w:val="-1"/>
                                <w:sz w:val="19"/>
                              </w:rPr>
                              <w:t>high</w:t>
                            </w:r>
                            <w:r>
                              <w:rPr>
                                <w:rFonts w:ascii="Calibri"/>
                                <w:sz w:val="19"/>
                              </w:rPr>
                              <w:t xml:space="preserve"> </w:t>
                            </w:r>
                            <w:r>
                              <w:rPr>
                                <w:rFonts w:ascii="Calibri"/>
                                <w:spacing w:val="-1"/>
                                <w:sz w:val="19"/>
                              </w:rPr>
                              <w:t>school transcript,</w:t>
                            </w:r>
                            <w:r>
                              <w:rPr>
                                <w:rFonts w:ascii="Calibri"/>
                                <w:spacing w:val="1"/>
                                <w:sz w:val="19"/>
                              </w:rPr>
                              <w:t xml:space="preserve"> </w:t>
                            </w:r>
                            <w:r>
                              <w:rPr>
                                <w:rFonts w:ascii="Calibri"/>
                                <w:spacing w:val="-1"/>
                                <w:sz w:val="19"/>
                              </w:rPr>
                              <w:t>then</w:t>
                            </w:r>
                            <w:r>
                              <w:rPr>
                                <w:rFonts w:ascii="Calibri"/>
                                <w:spacing w:val="1"/>
                                <w:sz w:val="19"/>
                              </w:rPr>
                              <w:t xml:space="preserve"> </w:t>
                            </w:r>
                            <w:r>
                              <w:rPr>
                                <w:rFonts w:ascii="Calibri"/>
                                <w:spacing w:val="-1"/>
                                <w:sz w:val="19"/>
                              </w:rPr>
                              <w:t>you</w:t>
                            </w:r>
                            <w:r>
                              <w:rPr>
                                <w:rFonts w:ascii="Calibri"/>
                                <w:sz w:val="19"/>
                              </w:rPr>
                              <w:t xml:space="preserve"> </w:t>
                            </w:r>
                            <w:r>
                              <w:rPr>
                                <w:rFonts w:ascii="Calibri"/>
                                <w:spacing w:val="-1"/>
                                <w:sz w:val="19"/>
                              </w:rPr>
                              <w:t>should</w:t>
                            </w:r>
                            <w:r>
                              <w:rPr>
                                <w:rFonts w:ascii="Calibri"/>
                                <w:spacing w:val="-2"/>
                                <w:sz w:val="19"/>
                              </w:rPr>
                              <w:t xml:space="preserve"> </w:t>
                            </w:r>
                            <w:r>
                              <w:rPr>
                                <w:rFonts w:ascii="Calibri"/>
                                <w:sz w:val="19"/>
                              </w:rPr>
                              <w:t>take</w:t>
                            </w:r>
                            <w:r>
                              <w:rPr>
                                <w:rFonts w:ascii="Calibri"/>
                                <w:spacing w:val="-3"/>
                                <w:sz w:val="19"/>
                              </w:rPr>
                              <w:t xml:space="preserve"> </w:t>
                            </w:r>
                            <w:r>
                              <w:rPr>
                                <w:rFonts w:ascii="Calibri"/>
                                <w:spacing w:val="-1"/>
                                <w:sz w:val="19"/>
                              </w:rPr>
                              <w:t>the</w:t>
                            </w:r>
                            <w:r>
                              <w:rPr>
                                <w:rFonts w:ascii="Calibri"/>
                                <w:spacing w:val="1"/>
                                <w:sz w:val="19"/>
                              </w:rPr>
                              <w:t xml:space="preserve"> </w:t>
                            </w:r>
                            <w:r>
                              <w:rPr>
                                <w:rFonts w:ascii="Calibri"/>
                                <w:spacing w:val="-1"/>
                                <w:sz w:val="19"/>
                              </w:rPr>
                              <w:t>ACCUPLACER</w:t>
                            </w:r>
                            <w:r>
                              <w:rPr>
                                <w:rFonts w:ascii="Calibri"/>
                                <w:spacing w:val="-2"/>
                                <w:sz w:val="19"/>
                              </w:rPr>
                              <w:t xml:space="preserve"> </w:t>
                            </w:r>
                            <w:r>
                              <w:rPr>
                                <w:rFonts w:ascii="Calibri"/>
                                <w:spacing w:val="-1"/>
                                <w:sz w:val="19"/>
                              </w:rPr>
                              <w:t>placement</w:t>
                            </w:r>
                            <w:r>
                              <w:rPr>
                                <w:rFonts w:ascii="Calibri"/>
                                <w:spacing w:val="2"/>
                                <w:sz w:val="19"/>
                              </w:rPr>
                              <w:t xml:space="preserve"> </w:t>
                            </w:r>
                            <w:r>
                              <w:rPr>
                                <w:rFonts w:ascii="Calibri"/>
                                <w:spacing w:val="-1"/>
                                <w:sz w:val="19"/>
                              </w:rPr>
                              <w:t>test.</w:t>
                            </w:r>
                            <w:r>
                              <w:rPr>
                                <w:rFonts w:ascii="Calibri"/>
                                <w:spacing w:val="67"/>
                                <w:sz w:val="19"/>
                              </w:rPr>
                              <w:t xml:space="preserve"> </w:t>
                            </w:r>
                          </w:p>
                          <w:p w14:paraId="092A46EB" w14:textId="77777777" w:rsidR="00AA5BC8" w:rsidRDefault="00AA5BC8" w:rsidP="00AA5BC8">
                            <w:pPr>
                              <w:spacing w:line="242" w:lineRule="auto"/>
                              <w:ind w:left="105" w:right="268"/>
                              <w:rPr>
                                <w:rFonts w:ascii="Calibri" w:eastAsia="Calibri" w:hAnsi="Calibri" w:cs="Calibri"/>
                                <w:sz w:val="19"/>
                                <w:szCs w:val="19"/>
                              </w:rPr>
                            </w:pPr>
                            <w:r w:rsidRPr="007B7459">
                              <w:rPr>
                                <w:rFonts w:ascii="Times New Roman"/>
                                <w:b/>
                                <w:sz w:val="19"/>
                              </w:rPr>
                              <w:t>Your</w:t>
                            </w:r>
                            <w:r w:rsidRPr="007B7459">
                              <w:rPr>
                                <w:rFonts w:ascii="Times New Roman"/>
                                <w:b/>
                                <w:spacing w:val="-22"/>
                                <w:sz w:val="19"/>
                              </w:rPr>
                              <w:t xml:space="preserve"> </w:t>
                            </w:r>
                            <w:r w:rsidRPr="007B7459">
                              <w:rPr>
                                <w:rFonts w:ascii="Times New Roman"/>
                                <w:b/>
                                <w:sz w:val="19"/>
                              </w:rPr>
                              <w:t>first</w:t>
                            </w:r>
                            <w:r w:rsidRPr="007B7459">
                              <w:rPr>
                                <w:rFonts w:ascii="Times New Roman"/>
                                <w:b/>
                                <w:spacing w:val="-20"/>
                                <w:sz w:val="19"/>
                              </w:rPr>
                              <w:t xml:space="preserve"> </w:t>
                            </w:r>
                            <w:r w:rsidRPr="007B7459">
                              <w:rPr>
                                <w:rFonts w:ascii="Times New Roman"/>
                                <w:b/>
                                <w:spacing w:val="-2"/>
                                <w:sz w:val="19"/>
                              </w:rPr>
                              <w:t>ACCUPLACER</w:t>
                            </w:r>
                            <w:r w:rsidRPr="007B7459">
                              <w:rPr>
                                <w:rFonts w:ascii="Times New Roman"/>
                                <w:b/>
                                <w:spacing w:val="-20"/>
                                <w:sz w:val="19"/>
                              </w:rPr>
                              <w:t xml:space="preserve"> </w:t>
                            </w:r>
                            <w:r w:rsidRPr="007B7459">
                              <w:rPr>
                                <w:rFonts w:ascii="Times New Roman"/>
                                <w:b/>
                                <w:spacing w:val="-1"/>
                                <w:sz w:val="19"/>
                              </w:rPr>
                              <w:t>test</w:t>
                            </w:r>
                            <w:r w:rsidRPr="007B7459">
                              <w:rPr>
                                <w:rFonts w:ascii="Times New Roman"/>
                                <w:b/>
                                <w:spacing w:val="-18"/>
                                <w:sz w:val="19"/>
                              </w:rPr>
                              <w:t xml:space="preserve"> </w:t>
                            </w:r>
                            <w:r w:rsidRPr="007B7459">
                              <w:rPr>
                                <w:rFonts w:ascii="Times New Roman"/>
                                <w:b/>
                                <w:spacing w:val="-2"/>
                                <w:sz w:val="19"/>
                              </w:rPr>
                              <w:t>i</w:t>
                            </w:r>
                            <w:r w:rsidRPr="007B7459">
                              <w:rPr>
                                <w:rFonts w:ascii="Times New Roman"/>
                                <w:b/>
                                <w:spacing w:val="-1"/>
                                <w:sz w:val="19"/>
                              </w:rPr>
                              <w:t>s</w:t>
                            </w:r>
                            <w:r w:rsidRPr="007B7459">
                              <w:rPr>
                                <w:rFonts w:ascii="Times New Roman"/>
                                <w:b/>
                                <w:spacing w:val="-19"/>
                                <w:sz w:val="19"/>
                              </w:rPr>
                              <w:t xml:space="preserve"> </w:t>
                            </w:r>
                            <w:r w:rsidRPr="007B7459">
                              <w:rPr>
                                <w:rFonts w:ascii="Times New Roman"/>
                                <w:b/>
                                <w:spacing w:val="-2"/>
                                <w:sz w:val="19"/>
                                <w:u w:val="single"/>
                              </w:rPr>
                              <w:t>FREE</w:t>
                            </w:r>
                            <w:r w:rsidRPr="007B7459">
                              <w:rPr>
                                <w:rFonts w:ascii="Times New Roman"/>
                                <w:b/>
                                <w:spacing w:val="-18"/>
                                <w:sz w:val="19"/>
                              </w:rPr>
                              <w:t xml:space="preserve"> </w:t>
                            </w:r>
                            <w:r w:rsidRPr="007B7459">
                              <w:rPr>
                                <w:rFonts w:ascii="Times New Roman"/>
                                <w:b/>
                                <w:spacing w:val="-1"/>
                                <w:sz w:val="19"/>
                              </w:rPr>
                              <w:t>and</w:t>
                            </w:r>
                            <w:r w:rsidRPr="007B7459">
                              <w:rPr>
                                <w:rFonts w:ascii="Times New Roman"/>
                                <w:b/>
                                <w:spacing w:val="-21"/>
                                <w:sz w:val="19"/>
                              </w:rPr>
                              <w:t xml:space="preserve"> </w:t>
                            </w:r>
                            <w:r w:rsidRPr="007B7459">
                              <w:rPr>
                                <w:rFonts w:ascii="Times New Roman"/>
                                <w:b/>
                                <w:sz w:val="19"/>
                              </w:rPr>
                              <w:t>you</w:t>
                            </w:r>
                            <w:r w:rsidRPr="007B7459">
                              <w:rPr>
                                <w:rFonts w:ascii="Times New Roman"/>
                                <w:b/>
                                <w:spacing w:val="-20"/>
                                <w:sz w:val="19"/>
                              </w:rPr>
                              <w:t xml:space="preserve"> </w:t>
                            </w:r>
                            <w:r w:rsidRPr="007B7459">
                              <w:rPr>
                                <w:rFonts w:ascii="Times New Roman"/>
                                <w:b/>
                                <w:sz w:val="19"/>
                              </w:rPr>
                              <w:t>have</w:t>
                            </w:r>
                            <w:r w:rsidRPr="007B7459">
                              <w:rPr>
                                <w:rFonts w:ascii="Times New Roman"/>
                                <w:b/>
                                <w:spacing w:val="-19"/>
                                <w:sz w:val="19"/>
                              </w:rPr>
                              <w:t xml:space="preserve"> </w:t>
                            </w:r>
                            <w:r w:rsidRPr="007B7459">
                              <w:rPr>
                                <w:rFonts w:ascii="Times New Roman"/>
                                <w:b/>
                                <w:spacing w:val="-1"/>
                                <w:sz w:val="19"/>
                              </w:rPr>
                              <w:t>noth</w:t>
                            </w:r>
                            <w:r w:rsidRPr="007B7459">
                              <w:rPr>
                                <w:rFonts w:ascii="Times New Roman"/>
                                <w:b/>
                                <w:spacing w:val="-2"/>
                                <w:sz w:val="19"/>
                              </w:rPr>
                              <w:t>i</w:t>
                            </w:r>
                            <w:r w:rsidRPr="007B7459">
                              <w:rPr>
                                <w:rFonts w:ascii="Times New Roman"/>
                                <w:b/>
                                <w:spacing w:val="-1"/>
                                <w:sz w:val="19"/>
                              </w:rPr>
                              <w:t>n</w:t>
                            </w:r>
                            <w:r w:rsidRPr="007B7459">
                              <w:rPr>
                                <w:rFonts w:ascii="Times New Roman"/>
                                <w:b/>
                                <w:spacing w:val="-2"/>
                                <w:sz w:val="19"/>
                              </w:rPr>
                              <w:t>g</w:t>
                            </w:r>
                            <w:r w:rsidRPr="007B7459">
                              <w:rPr>
                                <w:rFonts w:ascii="Times New Roman"/>
                                <w:b/>
                                <w:spacing w:val="-21"/>
                                <w:sz w:val="19"/>
                              </w:rPr>
                              <w:t xml:space="preserve"> </w:t>
                            </w:r>
                            <w:r w:rsidRPr="007B7459">
                              <w:rPr>
                                <w:rFonts w:ascii="Times New Roman"/>
                                <w:b/>
                                <w:sz w:val="19"/>
                              </w:rPr>
                              <w:t>to</w:t>
                            </w:r>
                            <w:r w:rsidRPr="007B7459">
                              <w:rPr>
                                <w:rFonts w:ascii="Times New Roman"/>
                                <w:b/>
                                <w:spacing w:val="-18"/>
                                <w:sz w:val="19"/>
                              </w:rPr>
                              <w:t xml:space="preserve"> </w:t>
                            </w:r>
                            <w:r w:rsidRPr="007B7459">
                              <w:rPr>
                                <w:rFonts w:ascii="Times New Roman"/>
                                <w:b/>
                                <w:spacing w:val="-2"/>
                                <w:sz w:val="19"/>
                              </w:rPr>
                              <w:t>l</w:t>
                            </w:r>
                            <w:r w:rsidRPr="007B7459">
                              <w:rPr>
                                <w:rFonts w:ascii="Times New Roman"/>
                                <w:b/>
                                <w:spacing w:val="-1"/>
                                <w:sz w:val="19"/>
                              </w:rPr>
                              <w:t>ose.</w:t>
                            </w:r>
                          </w:p>
                          <w:p w14:paraId="35EF6822" w14:textId="77777777" w:rsidR="00AA5BC8" w:rsidRDefault="00AA5BC8" w:rsidP="00AA5BC8">
                            <w:pPr>
                              <w:ind w:left="105" w:right="114"/>
                              <w:rPr>
                                <w:rFonts w:ascii="Calibri"/>
                                <w:spacing w:val="77"/>
                                <w:sz w:val="19"/>
                              </w:rPr>
                            </w:pPr>
                            <w:r w:rsidRPr="007B7459">
                              <w:rPr>
                                <w:rFonts w:ascii="Times New Roman"/>
                                <w:b/>
                                <w:spacing w:val="-2"/>
                                <w:sz w:val="19"/>
                                <w:u w:val="single"/>
                              </w:rPr>
                              <w:t>Fiv</w:t>
                            </w:r>
                            <w:r w:rsidRPr="007B7459">
                              <w:rPr>
                                <w:rFonts w:ascii="Times New Roman"/>
                                <w:b/>
                                <w:spacing w:val="-1"/>
                                <w:sz w:val="19"/>
                                <w:u w:val="single"/>
                              </w:rPr>
                              <w:t>e</w:t>
                            </w:r>
                            <w:r w:rsidRPr="007B7459">
                              <w:rPr>
                                <w:rFonts w:ascii="Times New Roman"/>
                                <w:b/>
                                <w:spacing w:val="-5"/>
                                <w:sz w:val="19"/>
                                <w:u w:val="single"/>
                              </w:rPr>
                              <w:t xml:space="preserve"> </w:t>
                            </w:r>
                            <w:r w:rsidRPr="007B7459">
                              <w:rPr>
                                <w:rFonts w:ascii="Times New Roman"/>
                                <w:b/>
                                <w:sz w:val="19"/>
                                <w:u w:val="single"/>
                              </w:rPr>
                              <w:t>Year</w:t>
                            </w:r>
                            <w:r w:rsidRPr="007B7459">
                              <w:rPr>
                                <w:rFonts w:ascii="Times New Roman"/>
                                <w:b/>
                                <w:spacing w:val="-8"/>
                                <w:sz w:val="19"/>
                                <w:u w:val="single"/>
                              </w:rPr>
                              <w:t xml:space="preserve"> </w:t>
                            </w:r>
                            <w:r w:rsidRPr="007B7459">
                              <w:rPr>
                                <w:rFonts w:ascii="Times New Roman"/>
                                <w:b/>
                                <w:spacing w:val="-2"/>
                                <w:sz w:val="19"/>
                                <w:u w:val="single"/>
                              </w:rPr>
                              <w:t>Pl</w:t>
                            </w:r>
                            <w:r w:rsidRPr="007B7459">
                              <w:rPr>
                                <w:rFonts w:ascii="Times New Roman"/>
                                <w:b/>
                                <w:spacing w:val="-1"/>
                                <w:sz w:val="19"/>
                                <w:u w:val="single"/>
                              </w:rPr>
                              <w:t>a</w:t>
                            </w:r>
                            <w:r w:rsidRPr="007B7459">
                              <w:rPr>
                                <w:rFonts w:ascii="Times New Roman"/>
                                <w:b/>
                                <w:spacing w:val="-2"/>
                                <w:sz w:val="19"/>
                                <w:u w:val="single"/>
                              </w:rPr>
                              <w:t>c</w:t>
                            </w:r>
                            <w:r w:rsidRPr="007B7459">
                              <w:rPr>
                                <w:rFonts w:ascii="Times New Roman"/>
                                <w:b/>
                                <w:spacing w:val="-1"/>
                                <w:sz w:val="19"/>
                                <w:u w:val="single"/>
                              </w:rPr>
                              <w:t>ement</w:t>
                            </w:r>
                            <w:r w:rsidRPr="007B7459">
                              <w:rPr>
                                <w:rFonts w:ascii="Times New Roman"/>
                                <w:b/>
                                <w:spacing w:val="-6"/>
                                <w:sz w:val="19"/>
                                <w:u w:val="single"/>
                              </w:rPr>
                              <w:t xml:space="preserve"> </w:t>
                            </w:r>
                            <w:r w:rsidRPr="007B7459">
                              <w:rPr>
                                <w:rFonts w:ascii="Times New Roman"/>
                                <w:b/>
                                <w:spacing w:val="-2"/>
                                <w:sz w:val="19"/>
                                <w:u w:val="single"/>
                              </w:rPr>
                              <w:t>Li</w:t>
                            </w:r>
                            <w:r w:rsidRPr="007B7459">
                              <w:rPr>
                                <w:rFonts w:ascii="Times New Roman"/>
                                <w:b/>
                                <w:spacing w:val="-1"/>
                                <w:sz w:val="19"/>
                                <w:u w:val="single"/>
                              </w:rPr>
                              <w:t>m</w:t>
                            </w:r>
                            <w:r w:rsidRPr="007B7459">
                              <w:rPr>
                                <w:rFonts w:ascii="Times New Roman"/>
                                <w:b/>
                                <w:spacing w:val="-2"/>
                                <w:sz w:val="19"/>
                                <w:u w:val="single"/>
                              </w:rPr>
                              <w:t>i</w:t>
                            </w:r>
                            <w:r w:rsidRPr="007B7459">
                              <w:rPr>
                                <w:rFonts w:ascii="Times New Roman"/>
                                <w:b/>
                                <w:spacing w:val="-1"/>
                                <w:sz w:val="19"/>
                                <w:u w:val="single"/>
                              </w:rPr>
                              <w:t>t:</w:t>
                            </w:r>
                            <w:r>
                              <w:rPr>
                                <w:rFonts w:ascii="Times New Roman"/>
                                <w:spacing w:val="38"/>
                                <w:sz w:val="19"/>
                              </w:rPr>
                              <w:t xml:space="preserve"> </w:t>
                            </w:r>
                            <w:r>
                              <w:rPr>
                                <w:rFonts w:ascii="Calibri"/>
                                <w:spacing w:val="-1"/>
                                <w:sz w:val="19"/>
                              </w:rPr>
                              <w:t>ACT</w:t>
                            </w:r>
                            <w:r>
                              <w:rPr>
                                <w:rFonts w:ascii="Calibri"/>
                                <w:sz w:val="19"/>
                              </w:rPr>
                              <w:t xml:space="preserve"> </w:t>
                            </w:r>
                            <w:r>
                              <w:rPr>
                                <w:rFonts w:ascii="Calibri"/>
                                <w:spacing w:val="-1"/>
                                <w:sz w:val="19"/>
                              </w:rPr>
                              <w:t>scores</w:t>
                            </w:r>
                            <w:r>
                              <w:rPr>
                                <w:rFonts w:ascii="Calibri"/>
                                <w:spacing w:val="-3"/>
                                <w:sz w:val="19"/>
                              </w:rPr>
                              <w:t xml:space="preserve"> </w:t>
                            </w:r>
                            <w:r>
                              <w:rPr>
                                <w:rFonts w:ascii="Calibri"/>
                                <w:sz w:val="19"/>
                              </w:rPr>
                              <w:t>and</w:t>
                            </w:r>
                            <w:r>
                              <w:rPr>
                                <w:rFonts w:ascii="Calibri"/>
                                <w:spacing w:val="1"/>
                                <w:sz w:val="19"/>
                              </w:rPr>
                              <w:t xml:space="preserve"> </w:t>
                            </w:r>
                            <w:r>
                              <w:rPr>
                                <w:rFonts w:ascii="Calibri"/>
                                <w:spacing w:val="-1"/>
                                <w:sz w:val="19"/>
                              </w:rPr>
                              <w:t>ACCUPLACER scores</w:t>
                            </w:r>
                            <w:r>
                              <w:rPr>
                                <w:rFonts w:ascii="Calibri"/>
                                <w:spacing w:val="-3"/>
                                <w:sz w:val="19"/>
                              </w:rPr>
                              <w:t xml:space="preserve"> </w:t>
                            </w:r>
                            <w:r>
                              <w:rPr>
                                <w:rFonts w:ascii="Calibri"/>
                                <w:sz w:val="19"/>
                              </w:rPr>
                              <w:t>more</w:t>
                            </w:r>
                            <w:r>
                              <w:rPr>
                                <w:rFonts w:ascii="Calibri"/>
                                <w:spacing w:val="-3"/>
                                <w:sz w:val="19"/>
                              </w:rPr>
                              <w:t xml:space="preserve"> </w:t>
                            </w:r>
                            <w:r>
                              <w:rPr>
                                <w:rFonts w:ascii="Calibri"/>
                                <w:sz w:val="19"/>
                              </w:rPr>
                              <w:t>than</w:t>
                            </w:r>
                            <w:r>
                              <w:rPr>
                                <w:rFonts w:ascii="Calibri"/>
                                <w:spacing w:val="-2"/>
                                <w:sz w:val="19"/>
                              </w:rPr>
                              <w:t xml:space="preserve"> </w:t>
                            </w:r>
                            <w:r w:rsidRPr="007B7459">
                              <w:rPr>
                                <w:rFonts w:ascii="Times New Roman"/>
                                <w:b/>
                                <w:sz w:val="19"/>
                                <w:u w:val="single"/>
                              </w:rPr>
                              <w:t>5</w:t>
                            </w:r>
                            <w:r w:rsidRPr="007B7459">
                              <w:rPr>
                                <w:rFonts w:ascii="Times New Roman"/>
                                <w:b/>
                                <w:spacing w:val="-4"/>
                                <w:sz w:val="19"/>
                                <w:u w:val="single"/>
                              </w:rPr>
                              <w:t xml:space="preserve"> </w:t>
                            </w:r>
                            <w:r w:rsidRPr="007B7459">
                              <w:rPr>
                                <w:rFonts w:ascii="Times New Roman"/>
                                <w:b/>
                                <w:spacing w:val="-2"/>
                                <w:sz w:val="19"/>
                                <w:u w:val="single"/>
                              </w:rPr>
                              <w:t>y</w:t>
                            </w:r>
                            <w:r w:rsidRPr="007B7459">
                              <w:rPr>
                                <w:rFonts w:ascii="Times New Roman"/>
                                <w:b/>
                                <w:spacing w:val="-1"/>
                                <w:sz w:val="19"/>
                                <w:u w:val="single"/>
                              </w:rPr>
                              <w:t>ears</w:t>
                            </w:r>
                            <w:r>
                              <w:rPr>
                                <w:rFonts w:ascii="Times New Roman"/>
                                <w:spacing w:val="-5"/>
                                <w:sz w:val="19"/>
                              </w:rPr>
                              <w:t xml:space="preserve"> </w:t>
                            </w:r>
                            <w:r>
                              <w:rPr>
                                <w:rFonts w:ascii="Calibri"/>
                                <w:spacing w:val="-1"/>
                                <w:sz w:val="19"/>
                              </w:rPr>
                              <w:t>old</w:t>
                            </w:r>
                            <w:r>
                              <w:rPr>
                                <w:rFonts w:ascii="Calibri"/>
                                <w:spacing w:val="1"/>
                                <w:sz w:val="19"/>
                              </w:rPr>
                              <w:t xml:space="preserve"> </w:t>
                            </w:r>
                            <w:r>
                              <w:rPr>
                                <w:rFonts w:ascii="Calibri"/>
                                <w:spacing w:val="-1"/>
                                <w:sz w:val="19"/>
                              </w:rPr>
                              <w:t>cannot</w:t>
                            </w:r>
                            <w:r>
                              <w:rPr>
                                <w:rFonts w:ascii="Calibri"/>
                                <w:spacing w:val="3"/>
                                <w:sz w:val="19"/>
                              </w:rPr>
                              <w:t xml:space="preserve"> </w:t>
                            </w:r>
                            <w:r>
                              <w:rPr>
                                <w:rFonts w:ascii="Calibri"/>
                                <w:spacing w:val="-2"/>
                                <w:sz w:val="19"/>
                              </w:rPr>
                              <w:t>be</w:t>
                            </w:r>
                            <w:r>
                              <w:rPr>
                                <w:rFonts w:ascii="Calibri"/>
                                <w:spacing w:val="77"/>
                                <w:sz w:val="19"/>
                              </w:rPr>
                              <w:t xml:space="preserve"> </w:t>
                            </w:r>
                          </w:p>
                          <w:p w14:paraId="3C7AB41F" w14:textId="77777777" w:rsidR="00AA5BC8" w:rsidRDefault="00AA5BC8" w:rsidP="00AA5BC8">
                            <w:pPr>
                              <w:ind w:left="105" w:right="114"/>
                              <w:rPr>
                                <w:rFonts w:ascii="Calibri"/>
                                <w:spacing w:val="69"/>
                                <w:sz w:val="19"/>
                              </w:rPr>
                            </w:pPr>
                            <w:r>
                              <w:rPr>
                                <w:rFonts w:ascii="Calibri"/>
                                <w:spacing w:val="-1"/>
                                <w:sz w:val="19"/>
                              </w:rPr>
                              <w:t>used</w:t>
                            </w:r>
                            <w:r>
                              <w:rPr>
                                <w:rFonts w:ascii="Calibri"/>
                                <w:sz w:val="19"/>
                              </w:rPr>
                              <w:t xml:space="preserve"> </w:t>
                            </w:r>
                            <w:r>
                              <w:rPr>
                                <w:rFonts w:ascii="Calibri"/>
                                <w:spacing w:val="-1"/>
                                <w:sz w:val="19"/>
                              </w:rPr>
                              <w:t>for placement.</w:t>
                            </w:r>
                            <w:r>
                              <w:rPr>
                                <w:rFonts w:ascii="Calibri"/>
                                <w:spacing w:val="41"/>
                                <w:sz w:val="19"/>
                              </w:rPr>
                              <w:t xml:space="preserve"> </w:t>
                            </w:r>
                            <w:r>
                              <w:rPr>
                                <w:rFonts w:ascii="Calibri"/>
                                <w:spacing w:val="-1"/>
                                <w:sz w:val="19"/>
                              </w:rPr>
                              <w:t>High</w:t>
                            </w:r>
                            <w:r>
                              <w:rPr>
                                <w:rFonts w:ascii="Calibri"/>
                                <w:sz w:val="19"/>
                              </w:rPr>
                              <w:t xml:space="preserve"> </w:t>
                            </w:r>
                            <w:r>
                              <w:rPr>
                                <w:rFonts w:ascii="Calibri"/>
                                <w:spacing w:val="-1"/>
                                <w:sz w:val="19"/>
                              </w:rPr>
                              <w:t xml:space="preserve">school graduating </w:t>
                            </w:r>
                            <w:r>
                              <w:rPr>
                                <w:rFonts w:ascii="Calibri"/>
                                <w:sz w:val="19"/>
                              </w:rPr>
                              <w:t>GPA</w:t>
                            </w:r>
                            <w:r>
                              <w:rPr>
                                <w:rFonts w:ascii="Calibri"/>
                                <w:spacing w:val="-1"/>
                                <w:sz w:val="19"/>
                              </w:rPr>
                              <w:t xml:space="preserve"> and</w:t>
                            </w:r>
                            <w:r>
                              <w:rPr>
                                <w:rFonts w:ascii="Calibri"/>
                                <w:sz w:val="19"/>
                              </w:rPr>
                              <w:t xml:space="preserve"> </w:t>
                            </w:r>
                            <w:r>
                              <w:rPr>
                                <w:rFonts w:ascii="Calibri"/>
                                <w:spacing w:val="-1"/>
                                <w:sz w:val="19"/>
                              </w:rPr>
                              <w:t>course grades</w:t>
                            </w:r>
                            <w:r>
                              <w:rPr>
                                <w:rFonts w:ascii="Calibri"/>
                                <w:sz w:val="19"/>
                              </w:rPr>
                              <w:t xml:space="preserve"> </w:t>
                            </w:r>
                            <w:r>
                              <w:rPr>
                                <w:rFonts w:ascii="Calibri"/>
                                <w:spacing w:val="-1"/>
                                <w:sz w:val="19"/>
                              </w:rPr>
                              <w:t>can</w:t>
                            </w:r>
                            <w:r>
                              <w:rPr>
                                <w:rFonts w:ascii="Calibri"/>
                                <w:sz w:val="19"/>
                              </w:rPr>
                              <w:t xml:space="preserve"> be</w:t>
                            </w:r>
                            <w:r>
                              <w:rPr>
                                <w:rFonts w:ascii="Calibri"/>
                                <w:spacing w:val="1"/>
                                <w:sz w:val="19"/>
                              </w:rPr>
                              <w:t xml:space="preserve"> </w:t>
                            </w:r>
                            <w:r>
                              <w:rPr>
                                <w:rFonts w:ascii="Calibri"/>
                                <w:spacing w:val="-1"/>
                                <w:sz w:val="19"/>
                              </w:rPr>
                              <w:t>used</w:t>
                            </w:r>
                            <w:r>
                              <w:rPr>
                                <w:rFonts w:ascii="Calibri"/>
                                <w:spacing w:val="-2"/>
                                <w:sz w:val="19"/>
                              </w:rPr>
                              <w:t xml:space="preserve"> </w:t>
                            </w:r>
                            <w:r>
                              <w:rPr>
                                <w:rFonts w:ascii="Calibri"/>
                                <w:sz w:val="19"/>
                              </w:rPr>
                              <w:t>for</w:t>
                            </w:r>
                            <w:r>
                              <w:rPr>
                                <w:rFonts w:ascii="Calibri"/>
                                <w:spacing w:val="-1"/>
                                <w:sz w:val="19"/>
                              </w:rPr>
                              <w:t xml:space="preserve"> placement</w:t>
                            </w:r>
                            <w:r>
                              <w:rPr>
                                <w:rFonts w:ascii="Calibri"/>
                                <w:sz w:val="19"/>
                              </w:rPr>
                              <w:t xml:space="preserve"> for</w:t>
                            </w:r>
                            <w:r>
                              <w:rPr>
                                <w:rFonts w:ascii="Calibri"/>
                                <w:spacing w:val="69"/>
                                <w:sz w:val="19"/>
                              </w:rPr>
                              <w:t xml:space="preserve"> </w:t>
                            </w:r>
                          </w:p>
                          <w:p w14:paraId="4A5CE5F3" w14:textId="77777777" w:rsidR="00AA5BC8" w:rsidRDefault="00AA5BC8" w:rsidP="00AA5BC8">
                            <w:pPr>
                              <w:ind w:left="105" w:right="114"/>
                              <w:rPr>
                                <w:rFonts w:ascii="Calibri" w:eastAsia="Calibri" w:hAnsi="Calibri" w:cs="Calibri"/>
                                <w:sz w:val="19"/>
                                <w:szCs w:val="19"/>
                              </w:rPr>
                            </w:pPr>
                            <w:r w:rsidRPr="007B7459">
                              <w:rPr>
                                <w:rFonts w:ascii="Times New Roman"/>
                                <w:b/>
                                <w:sz w:val="19"/>
                                <w:u w:val="single"/>
                              </w:rPr>
                              <w:t>5</w:t>
                            </w:r>
                            <w:r w:rsidRPr="007B7459">
                              <w:rPr>
                                <w:rFonts w:ascii="Times New Roman"/>
                                <w:b/>
                                <w:spacing w:val="-4"/>
                                <w:sz w:val="19"/>
                                <w:u w:val="single"/>
                              </w:rPr>
                              <w:t xml:space="preserve"> </w:t>
                            </w:r>
                            <w:r w:rsidRPr="007B7459">
                              <w:rPr>
                                <w:rFonts w:ascii="Times New Roman"/>
                                <w:b/>
                                <w:spacing w:val="-2"/>
                                <w:sz w:val="19"/>
                                <w:u w:val="single"/>
                              </w:rPr>
                              <w:t>y</w:t>
                            </w:r>
                            <w:r w:rsidRPr="007B7459">
                              <w:rPr>
                                <w:rFonts w:ascii="Times New Roman"/>
                                <w:b/>
                                <w:spacing w:val="-1"/>
                                <w:sz w:val="19"/>
                                <w:u w:val="single"/>
                              </w:rPr>
                              <w:t>ears</w:t>
                            </w:r>
                            <w:r>
                              <w:rPr>
                                <w:rFonts w:ascii="Times New Roman"/>
                                <w:spacing w:val="-3"/>
                                <w:sz w:val="19"/>
                              </w:rPr>
                              <w:t xml:space="preserve"> </w:t>
                            </w:r>
                            <w:r>
                              <w:rPr>
                                <w:rFonts w:ascii="Calibri"/>
                                <w:spacing w:val="-1"/>
                                <w:sz w:val="19"/>
                              </w:rPr>
                              <w:t>after</w:t>
                            </w:r>
                            <w:r>
                              <w:rPr>
                                <w:rFonts w:ascii="Calibri"/>
                                <w:spacing w:val="5"/>
                                <w:sz w:val="19"/>
                              </w:rPr>
                              <w:t xml:space="preserve"> </w:t>
                            </w:r>
                            <w:r>
                              <w:rPr>
                                <w:rFonts w:ascii="Calibri"/>
                                <w:spacing w:val="-1"/>
                                <w:sz w:val="19"/>
                              </w:rPr>
                              <w:t>your</w:t>
                            </w:r>
                            <w:r>
                              <w:rPr>
                                <w:rFonts w:ascii="Calibri"/>
                                <w:sz w:val="19"/>
                              </w:rPr>
                              <w:t xml:space="preserve"> high</w:t>
                            </w:r>
                            <w:r>
                              <w:rPr>
                                <w:rFonts w:ascii="Calibri"/>
                                <w:spacing w:val="1"/>
                                <w:sz w:val="19"/>
                              </w:rPr>
                              <w:t xml:space="preserve"> </w:t>
                            </w:r>
                            <w:r>
                              <w:rPr>
                                <w:rFonts w:ascii="Calibri"/>
                                <w:spacing w:val="-1"/>
                                <w:sz w:val="19"/>
                              </w:rPr>
                              <w:t>school</w:t>
                            </w:r>
                            <w:r>
                              <w:rPr>
                                <w:rFonts w:ascii="Calibri"/>
                                <w:spacing w:val="3"/>
                                <w:sz w:val="19"/>
                              </w:rPr>
                              <w:t xml:space="preserve"> </w:t>
                            </w:r>
                            <w:r>
                              <w:rPr>
                                <w:rFonts w:ascii="Calibri"/>
                                <w:spacing w:val="-1"/>
                                <w:sz w:val="19"/>
                              </w:rPr>
                              <w:t>graduation</w:t>
                            </w:r>
                            <w:r>
                              <w:rPr>
                                <w:rFonts w:ascii="Calibri"/>
                                <w:spacing w:val="1"/>
                                <w:sz w:val="19"/>
                              </w:rPr>
                              <w:t xml:space="preserve"> </w:t>
                            </w:r>
                            <w:r>
                              <w:rPr>
                                <w:rFonts w:ascii="Calibri"/>
                                <w:spacing w:val="-1"/>
                                <w:sz w:val="19"/>
                              </w:rPr>
                              <w:t>date.</w:t>
                            </w:r>
                          </w:p>
                          <w:p w14:paraId="68EE6933" w14:textId="77777777" w:rsidR="00AA5BC8" w:rsidRDefault="00AA5BC8" w:rsidP="00AA5BC8"/>
                        </w:txbxContent>
                      </v:textbox>
                    </v:shape>
                  </w:pict>
                </mc:Fallback>
              </mc:AlternateContent>
            </w:r>
            <w:r w:rsidRPr="00613A56">
              <w:rPr>
                <w:color w:val="auto"/>
                <w:spacing w:val="-1"/>
              </w:rPr>
              <w:t>English</w:t>
            </w:r>
            <w:r w:rsidRPr="00613A56">
              <w:rPr>
                <w:color w:val="auto"/>
                <w:spacing w:val="19"/>
              </w:rPr>
              <w:t xml:space="preserve"> </w:t>
            </w:r>
            <w:r w:rsidRPr="00613A56">
              <w:rPr>
                <w:color w:val="auto"/>
              </w:rPr>
              <w:t>Course</w:t>
            </w:r>
            <w:r w:rsidRPr="00613A56">
              <w:rPr>
                <w:color w:val="auto"/>
                <w:spacing w:val="15"/>
              </w:rPr>
              <w:t xml:space="preserve"> </w:t>
            </w:r>
            <w:r w:rsidRPr="00613A56">
              <w:rPr>
                <w:color w:val="auto"/>
              </w:rPr>
              <w:t>Placement</w:t>
            </w:r>
            <w:r w:rsidRPr="00613A56">
              <w:rPr>
                <w:color w:val="auto"/>
                <w:spacing w:val="16"/>
              </w:rPr>
              <w:t xml:space="preserve"> </w:t>
            </w:r>
            <w:r w:rsidRPr="00613A56">
              <w:rPr>
                <w:color w:val="auto"/>
                <w:spacing w:val="-1"/>
              </w:rPr>
              <w:t xml:space="preserve">Criteria                                  </w:t>
            </w:r>
            <w:r w:rsidRPr="00613A56">
              <w:rPr>
                <w:color w:val="auto"/>
              </w:rPr>
              <w:t>Important</w:t>
            </w:r>
            <w:r w:rsidRPr="00613A56">
              <w:rPr>
                <w:color w:val="auto"/>
                <w:spacing w:val="28"/>
              </w:rPr>
              <w:t xml:space="preserve"> </w:t>
            </w:r>
            <w:r w:rsidRPr="00613A56">
              <w:rPr>
                <w:color w:val="auto"/>
              </w:rPr>
              <w:t>Placement</w:t>
            </w:r>
            <w:r w:rsidRPr="00613A56">
              <w:rPr>
                <w:color w:val="auto"/>
                <w:spacing w:val="25"/>
              </w:rPr>
              <w:t xml:space="preserve"> </w:t>
            </w:r>
            <w:r w:rsidRPr="00613A56">
              <w:rPr>
                <w:color w:val="auto"/>
              </w:rPr>
              <w:t>Information</w:t>
            </w:r>
            <w:r w:rsidRPr="00613A56">
              <w:rPr>
                <w:rFonts w:ascii="Calibri"/>
                <w:noProof/>
                <w:color w:val="auto"/>
                <w:sz w:val="20"/>
              </w:rPr>
              <mc:AlternateContent>
                <mc:Choice Requires="wpg">
                  <w:drawing>
                    <wp:inline distT="0" distB="0" distL="0" distR="0" wp14:anchorId="0B2AE410" wp14:editId="077BF409">
                      <wp:extent cx="3481705" cy="2809875"/>
                      <wp:effectExtent l="0" t="0" r="23495" b="952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1705" cy="2809875"/>
                                <a:chOff x="0" y="0"/>
                                <a:chExt cx="5483" cy="2846"/>
                              </a:xfrm>
                            </wpg:grpSpPr>
                            <wpg:grpSp>
                              <wpg:cNvPr id="29" name="Group 25"/>
                              <wpg:cNvGrpSpPr>
                                <a:grpSpLocks/>
                              </wpg:cNvGrpSpPr>
                              <wpg:grpSpPr bwMode="auto">
                                <a:xfrm>
                                  <a:off x="7" y="7"/>
                                  <a:ext cx="2" cy="2832"/>
                                  <a:chOff x="7" y="7"/>
                                  <a:chExt cx="2" cy="2832"/>
                                </a:xfrm>
                              </wpg:grpSpPr>
                              <wps:wsp>
                                <wps:cNvPr id="30" name="Freeform 26"/>
                                <wps:cNvSpPr>
                                  <a:spLocks/>
                                </wps:cNvSpPr>
                                <wps:spPr bwMode="auto">
                                  <a:xfrm>
                                    <a:off x="7" y="7"/>
                                    <a:ext cx="2" cy="2832"/>
                                  </a:xfrm>
                                  <a:custGeom>
                                    <a:avLst/>
                                    <a:gdLst>
                                      <a:gd name="T0" fmla="+- 0 7 7"/>
                                      <a:gd name="T1" fmla="*/ 7 h 2832"/>
                                      <a:gd name="T2" fmla="+- 0 2839 7"/>
                                      <a:gd name="T3" fmla="*/ 2839 h 2832"/>
                                    </a:gdLst>
                                    <a:ahLst/>
                                    <a:cxnLst>
                                      <a:cxn ang="0">
                                        <a:pos x="0" y="T1"/>
                                      </a:cxn>
                                      <a:cxn ang="0">
                                        <a:pos x="0" y="T3"/>
                                      </a:cxn>
                                    </a:cxnLst>
                                    <a:rect l="0" t="0" r="r" b="b"/>
                                    <a:pathLst>
                                      <a:path h="2832">
                                        <a:moveTo>
                                          <a:pt x="0" y="0"/>
                                        </a:moveTo>
                                        <a:lnTo>
                                          <a:pt x="0" y="283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7"/>
                              <wpg:cNvGrpSpPr>
                                <a:grpSpLocks/>
                              </wpg:cNvGrpSpPr>
                              <wpg:grpSpPr bwMode="auto">
                                <a:xfrm>
                                  <a:off x="2738" y="19"/>
                                  <a:ext cx="2" cy="2820"/>
                                  <a:chOff x="2738" y="19"/>
                                  <a:chExt cx="2" cy="2820"/>
                                </a:xfrm>
                              </wpg:grpSpPr>
                              <wps:wsp>
                                <wps:cNvPr id="32" name="Freeform 28"/>
                                <wps:cNvSpPr>
                                  <a:spLocks/>
                                </wps:cNvSpPr>
                                <wps:spPr bwMode="auto">
                                  <a:xfrm>
                                    <a:off x="2738" y="19"/>
                                    <a:ext cx="2" cy="2820"/>
                                  </a:xfrm>
                                  <a:custGeom>
                                    <a:avLst/>
                                    <a:gdLst>
                                      <a:gd name="T0" fmla="+- 0 19 19"/>
                                      <a:gd name="T1" fmla="*/ 19 h 2820"/>
                                      <a:gd name="T2" fmla="+- 0 2839 19"/>
                                      <a:gd name="T3" fmla="*/ 2839 h 2820"/>
                                    </a:gdLst>
                                    <a:ahLst/>
                                    <a:cxnLst>
                                      <a:cxn ang="0">
                                        <a:pos x="0" y="T1"/>
                                      </a:cxn>
                                      <a:cxn ang="0">
                                        <a:pos x="0" y="T3"/>
                                      </a:cxn>
                                    </a:cxnLst>
                                    <a:rect l="0" t="0" r="r" b="b"/>
                                    <a:pathLst>
                                      <a:path h="2820">
                                        <a:moveTo>
                                          <a:pt x="0" y="0"/>
                                        </a:moveTo>
                                        <a:lnTo>
                                          <a:pt x="0" y="282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9"/>
                              <wpg:cNvGrpSpPr>
                                <a:grpSpLocks/>
                              </wpg:cNvGrpSpPr>
                              <wpg:grpSpPr bwMode="auto">
                                <a:xfrm>
                                  <a:off x="5469" y="19"/>
                                  <a:ext cx="2" cy="2820"/>
                                  <a:chOff x="5469" y="19"/>
                                  <a:chExt cx="2" cy="2820"/>
                                </a:xfrm>
                              </wpg:grpSpPr>
                              <wps:wsp>
                                <wps:cNvPr id="34" name="Freeform 30"/>
                                <wps:cNvSpPr>
                                  <a:spLocks/>
                                </wps:cNvSpPr>
                                <wps:spPr bwMode="auto">
                                  <a:xfrm>
                                    <a:off x="5469" y="19"/>
                                    <a:ext cx="2" cy="2820"/>
                                  </a:xfrm>
                                  <a:custGeom>
                                    <a:avLst/>
                                    <a:gdLst>
                                      <a:gd name="T0" fmla="+- 0 19 19"/>
                                      <a:gd name="T1" fmla="*/ 19 h 2820"/>
                                      <a:gd name="T2" fmla="+- 0 2839 19"/>
                                      <a:gd name="T3" fmla="*/ 2839 h 2820"/>
                                    </a:gdLst>
                                    <a:ahLst/>
                                    <a:cxnLst>
                                      <a:cxn ang="0">
                                        <a:pos x="0" y="T1"/>
                                      </a:cxn>
                                      <a:cxn ang="0">
                                        <a:pos x="0" y="T3"/>
                                      </a:cxn>
                                    </a:cxnLst>
                                    <a:rect l="0" t="0" r="r" b="b"/>
                                    <a:pathLst>
                                      <a:path h="2820">
                                        <a:moveTo>
                                          <a:pt x="0" y="0"/>
                                        </a:moveTo>
                                        <a:lnTo>
                                          <a:pt x="0" y="282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1"/>
                              <wpg:cNvGrpSpPr>
                                <a:grpSpLocks/>
                              </wpg:cNvGrpSpPr>
                              <wpg:grpSpPr bwMode="auto">
                                <a:xfrm>
                                  <a:off x="13" y="13"/>
                                  <a:ext cx="5463" cy="2"/>
                                  <a:chOff x="13" y="13"/>
                                  <a:chExt cx="5463" cy="2"/>
                                </a:xfrm>
                              </wpg:grpSpPr>
                              <wps:wsp>
                                <wps:cNvPr id="36" name="Freeform 32"/>
                                <wps:cNvSpPr>
                                  <a:spLocks/>
                                </wps:cNvSpPr>
                                <wps:spPr bwMode="auto">
                                  <a:xfrm>
                                    <a:off x="13" y="13"/>
                                    <a:ext cx="5463" cy="2"/>
                                  </a:xfrm>
                                  <a:custGeom>
                                    <a:avLst/>
                                    <a:gdLst>
                                      <a:gd name="T0" fmla="+- 0 13 13"/>
                                      <a:gd name="T1" fmla="*/ T0 w 5463"/>
                                      <a:gd name="T2" fmla="+- 0 5475 13"/>
                                      <a:gd name="T3" fmla="*/ T2 w 5463"/>
                                    </a:gdLst>
                                    <a:ahLst/>
                                    <a:cxnLst>
                                      <a:cxn ang="0">
                                        <a:pos x="T1" y="0"/>
                                      </a:cxn>
                                      <a:cxn ang="0">
                                        <a:pos x="T3" y="0"/>
                                      </a:cxn>
                                    </a:cxnLst>
                                    <a:rect l="0" t="0" r="r" b="b"/>
                                    <a:pathLst>
                                      <a:path w="5463">
                                        <a:moveTo>
                                          <a:pt x="0" y="0"/>
                                        </a:moveTo>
                                        <a:lnTo>
                                          <a:pt x="54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3"/>
                              <wpg:cNvGrpSpPr>
                                <a:grpSpLocks/>
                              </wpg:cNvGrpSpPr>
                              <wpg:grpSpPr bwMode="auto">
                                <a:xfrm>
                                  <a:off x="13" y="2833"/>
                                  <a:ext cx="5463" cy="2"/>
                                  <a:chOff x="13" y="2833"/>
                                  <a:chExt cx="5463" cy="2"/>
                                </a:xfrm>
                              </wpg:grpSpPr>
                              <wps:wsp>
                                <wps:cNvPr id="38" name="Freeform 34"/>
                                <wps:cNvSpPr>
                                  <a:spLocks/>
                                </wps:cNvSpPr>
                                <wps:spPr bwMode="auto">
                                  <a:xfrm>
                                    <a:off x="13" y="2833"/>
                                    <a:ext cx="5463" cy="2"/>
                                  </a:xfrm>
                                  <a:custGeom>
                                    <a:avLst/>
                                    <a:gdLst>
                                      <a:gd name="T0" fmla="+- 0 13 13"/>
                                      <a:gd name="T1" fmla="*/ T0 w 5463"/>
                                      <a:gd name="T2" fmla="+- 0 5475 13"/>
                                      <a:gd name="T3" fmla="*/ T2 w 5463"/>
                                    </a:gdLst>
                                    <a:ahLst/>
                                    <a:cxnLst>
                                      <a:cxn ang="0">
                                        <a:pos x="T1" y="0"/>
                                      </a:cxn>
                                      <a:cxn ang="0">
                                        <a:pos x="T3" y="0"/>
                                      </a:cxn>
                                    </a:cxnLst>
                                    <a:rect l="0" t="0" r="r" b="b"/>
                                    <a:pathLst>
                                      <a:path w="5463">
                                        <a:moveTo>
                                          <a:pt x="0" y="0"/>
                                        </a:moveTo>
                                        <a:lnTo>
                                          <a:pt x="54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5"/>
                                <wps:cNvSpPr txBox="1">
                                  <a:spLocks noChangeArrowheads="1"/>
                                </wps:cNvSpPr>
                                <wps:spPr bwMode="auto">
                                  <a:xfrm>
                                    <a:off x="7" y="13"/>
                                    <a:ext cx="2732"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BE2D0" w14:textId="77777777" w:rsidR="00AA5BC8" w:rsidRDefault="00AA5BC8" w:rsidP="00AA5BC8">
                                      <w:pPr>
                                        <w:spacing w:line="259" w:lineRule="auto"/>
                                        <w:ind w:left="337" w:right="314" w:hanging="6"/>
                                        <w:jc w:val="center"/>
                                        <w:rPr>
                                          <w:rFonts w:ascii="Calibri" w:eastAsia="Calibri" w:hAnsi="Calibri" w:cs="Calibri"/>
                                        </w:rPr>
                                      </w:pPr>
                                      <w:r>
                                        <w:rPr>
                                          <w:rFonts w:ascii="Calibri"/>
                                          <w:spacing w:val="-1"/>
                                        </w:rPr>
                                        <w:t>You</w:t>
                                      </w:r>
                                      <w:r>
                                        <w:rPr>
                                          <w:rFonts w:ascii="Calibri"/>
                                          <w:spacing w:val="-6"/>
                                        </w:rPr>
                                        <w:t xml:space="preserve"> </w:t>
                                      </w:r>
                                      <w:r>
                                        <w:rPr>
                                          <w:rFonts w:ascii="Calibri"/>
                                        </w:rPr>
                                        <w:t>Can</w:t>
                                      </w:r>
                                      <w:r>
                                        <w:rPr>
                                          <w:rFonts w:ascii="Calibri"/>
                                          <w:spacing w:val="-6"/>
                                        </w:rPr>
                                        <w:t xml:space="preserve"> </w:t>
                                      </w:r>
                                      <w:r>
                                        <w:rPr>
                                          <w:rFonts w:ascii="Calibri"/>
                                        </w:rPr>
                                        <w:t>Register</w:t>
                                      </w:r>
                                      <w:r>
                                        <w:rPr>
                                          <w:rFonts w:ascii="Calibri"/>
                                          <w:spacing w:val="-6"/>
                                        </w:rPr>
                                        <w:t xml:space="preserve"> </w:t>
                                      </w:r>
                                      <w:r>
                                        <w:rPr>
                                          <w:rFonts w:ascii="Calibri"/>
                                        </w:rPr>
                                        <w:t>For</w:t>
                                      </w:r>
                                      <w:r>
                                        <w:rPr>
                                          <w:rFonts w:ascii="Calibri"/>
                                          <w:spacing w:val="25"/>
                                          <w:w w:val="99"/>
                                        </w:rPr>
                                        <w:t xml:space="preserve"> </w:t>
                                      </w:r>
                                      <w:r>
                                        <w:rPr>
                                          <w:rFonts w:ascii="Calibri"/>
                                        </w:rPr>
                                        <w:t>ENG</w:t>
                                      </w:r>
                                      <w:r>
                                        <w:rPr>
                                          <w:rFonts w:ascii="Calibri"/>
                                          <w:spacing w:val="-4"/>
                                        </w:rPr>
                                        <w:t xml:space="preserve"> </w:t>
                                      </w:r>
                                      <w:r>
                                        <w:rPr>
                                          <w:rFonts w:ascii="Calibri"/>
                                        </w:rPr>
                                        <w:t>101</w:t>
                                      </w:r>
                                      <w:r>
                                        <w:rPr>
                                          <w:rFonts w:ascii="Calibri"/>
                                          <w:spacing w:val="-6"/>
                                        </w:rPr>
                                        <w:t xml:space="preserve"> </w:t>
                                      </w:r>
                                      <w:r>
                                        <w:rPr>
                                          <w:rFonts w:ascii="Calibri"/>
                                        </w:rPr>
                                        <w:t>With</w:t>
                                      </w:r>
                                      <w:r>
                                        <w:rPr>
                                          <w:rFonts w:ascii="Calibri"/>
                                          <w:spacing w:val="-5"/>
                                        </w:rPr>
                                        <w:t xml:space="preserve"> </w:t>
                                      </w:r>
                                      <w:r>
                                        <w:rPr>
                                          <w:rFonts w:ascii="Calibri"/>
                                        </w:rPr>
                                        <w:t>ENG</w:t>
                                      </w:r>
                                      <w:r>
                                        <w:rPr>
                                          <w:rFonts w:ascii="Calibri"/>
                                          <w:spacing w:val="-2"/>
                                        </w:rPr>
                                        <w:t xml:space="preserve"> 099</w:t>
                                      </w:r>
                                    </w:p>
                                    <w:p w14:paraId="11A924F3" w14:textId="77777777" w:rsidR="00AA5BC8" w:rsidRDefault="00AA5BC8" w:rsidP="00AA5BC8">
                                      <w:pPr>
                                        <w:spacing w:line="229" w:lineRule="exact"/>
                                        <w:ind w:left="12"/>
                                        <w:jc w:val="center"/>
                                        <w:rPr>
                                          <w:rFonts w:ascii="Calibri" w:eastAsia="Calibri" w:hAnsi="Calibri" w:cs="Calibri"/>
                                          <w:sz w:val="19"/>
                                          <w:szCs w:val="19"/>
                                        </w:rPr>
                                      </w:pPr>
                                      <w:r>
                                        <w:rPr>
                                          <w:rFonts w:ascii="Calibri"/>
                                          <w:sz w:val="19"/>
                                        </w:rPr>
                                        <w:t>if</w:t>
                                      </w:r>
                                      <w:r>
                                        <w:rPr>
                                          <w:rFonts w:ascii="Calibri"/>
                                          <w:spacing w:val="-4"/>
                                          <w:sz w:val="19"/>
                                        </w:rPr>
                                        <w:t xml:space="preserve"> </w:t>
                                      </w:r>
                                      <w:r>
                                        <w:rPr>
                                          <w:rFonts w:ascii="Calibri"/>
                                          <w:sz w:val="19"/>
                                        </w:rPr>
                                        <w:t>you</w:t>
                                      </w:r>
                                      <w:r>
                                        <w:rPr>
                                          <w:rFonts w:ascii="Calibri"/>
                                          <w:spacing w:val="-1"/>
                                          <w:sz w:val="19"/>
                                        </w:rPr>
                                        <w:t xml:space="preserve"> </w:t>
                                      </w:r>
                                      <w:r>
                                        <w:rPr>
                                          <w:rFonts w:ascii="Calibri"/>
                                          <w:sz w:val="19"/>
                                        </w:rPr>
                                        <w:t>have</w:t>
                                      </w:r>
                                      <w:r>
                                        <w:rPr>
                                          <w:rFonts w:ascii="Calibri"/>
                                          <w:spacing w:val="-2"/>
                                          <w:sz w:val="19"/>
                                        </w:rPr>
                                        <w:t xml:space="preserve"> </w:t>
                                      </w:r>
                                      <w:r>
                                        <w:rPr>
                                          <w:rFonts w:ascii="Calibri"/>
                                          <w:sz w:val="19"/>
                                        </w:rPr>
                                        <w:t>any of</w:t>
                                      </w:r>
                                      <w:r>
                                        <w:rPr>
                                          <w:rFonts w:ascii="Calibri"/>
                                          <w:spacing w:val="-3"/>
                                          <w:sz w:val="19"/>
                                        </w:rPr>
                                        <w:t xml:space="preserve"> </w:t>
                                      </w:r>
                                      <w:r>
                                        <w:rPr>
                                          <w:rFonts w:ascii="Calibri"/>
                                          <w:sz w:val="19"/>
                                        </w:rPr>
                                        <w:t>these</w:t>
                                      </w:r>
                                      <w:r>
                                        <w:rPr>
                                          <w:rFonts w:ascii="Calibri"/>
                                          <w:spacing w:val="-3"/>
                                          <w:sz w:val="19"/>
                                        </w:rPr>
                                        <w:t xml:space="preserve"> </w:t>
                                      </w:r>
                                      <w:r>
                                        <w:rPr>
                                          <w:rFonts w:ascii="Calibri"/>
                                          <w:spacing w:val="-1"/>
                                          <w:sz w:val="19"/>
                                        </w:rPr>
                                        <w:t>scores.</w:t>
                                      </w:r>
                                    </w:p>
                                    <w:p w14:paraId="20FB3A86" w14:textId="77777777" w:rsidR="00AA5BC8" w:rsidRDefault="00AA5BC8" w:rsidP="00AA5BC8">
                                      <w:pPr>
                                        <w:spacing w:before="139"/>
                                        <w:ind w:left="11"/>
                                        <w:jc w:val="center"/>
                                        <w:rPr>
                                          <w:rFonts w:ascii="Calibri" w:eastAsia="Calibri" w:hAnsi="Calibri" w:cs="Calibri"/>
                                          <w:sz w:val="10"/>
                                          <w:szCs w:val="10"/>
                                        </w:rPr>
                                      </w:pPr>
                                      <w:r>
                                        <w:rPr>
                                          <w:rFonts w:ascii="Calibri"/>
                                          <w:sz w:val="15"/>
                                        </w:rPr>
                                        <w:t>17</w:t>
                                      </w:r>
                                      <w:r>
                                        <w:rPr>
                                          <w:rFonts w:ascii="Calibri"/>
                                          <w:spacing w:val="-1"/>
                                          <w:sz w:val="15"/>
                                        </w:rPr>
                                        <w:t xml:space="preserve"> </w:t>
                                      </w:r>
                                      <w:r>
                                        <w:rPr>
                                          <w:rFonts w:ascii="Calibri"/>
                                          <w:sz w:val="15"/>
                                        </w:rPr>
                                        <w:t xml:space="preserve">ACT </w:t>
                                      </w:r>
                                      <w:r>
                                        <w:rPr>
                                          <w:rFonts w:ascii="Calibri"/>
                                          <w:spacing w:val="-1"/>
                                          <w:sz w:val="15"/>
                                        </w:rPr>
                                        <w:t>English Subtest Score</w:t>
                                      </w:r>
                                    </w:p>
                                    <w:p w14:paraId="6100DBA7" w14:textId="77777777" w:rsidR="00AA5BC8" w:rsidRDefault="00AA5BC8" w:rsidP="00AA5BC8">
                                      <w:pPr>
                                        <w:ind w:left="17"/>
                                        <w:jc w:val="center"/>
                                        <w:rPr>
                                          <w:rFonts w:ascii="Calibri" w:eastAsia="Calibri" w:hAnsi="Calibri" w:cs="Calibri"/>
                                          <w:sz w:val="11"/>
                                          <w:szCs w:val="11"/>
                                        </w:rPr>
                                      </w:pPr>
                                      <w:r>
                                        <w:rPr>
                                          <w:rFonts w:ascii="Times New Roman"/>
                                          <w:sz w:val="15"/>
                                        </w:rPr>
                                        <w:t>OR</w:t>
                                      </w:r>
                                    </w:p>
                                    <w:p w14:paraId="78F77F9D" w14:textId="77777777" w:rsidR="00AA5BC8" w:rsidRDefault="00AA5BC8" w:rsidP="00AA5BC8">
                                      <w:pPr>
                                        <w:spacing w:line="283" w:lineRule="auto"/>
                                        <w:ind w:left="61" w:right="36"/>
                                        <w:jc w:val="center"/>
                                        <w:rPr>
                                          <w:rFonts w:ascii="Calibri" w:eastAsia="Calibri" w:hAnsi="Calibri" w:cs="Calibri"/>
                                          <w:sz w:val="15"/>
                                          <w:szCs w:val="15"/>
                                        </w:rPr>
                                      </w:pPr>
                                      <w:r>
                                        <w:rPr>
                                          <w:rFonts w:ascii="Calibri"/>
                                          <w:spacing w:val="-1"/>
                                          <w:sz w:val="15"/>
                                        </w:rPr>
                                        <w:t>High</w:t>
                                      </w:r>
                                      <w:r>
                                        <w:rPr>
                                          <w:rFonts w:ascii="Calibri"/>
                                          <w:sz w:val="15"/>
                                        </w:rPr>
                                        <w:t xml:space="preserve"> </w:t>
                                      </w:r>
                                      <w:r>
                                        <w:rPr>
                                          <w:rFonts w:ascii="Calibri"/>
                                          <w:spacing w:val="-1"/>
                                          <w:sz w:val="15"/>
                                        </w:rPr>
                                        <w:t>School</w:t>
                                      </w:r>
                                      <w:r>
                                        <w:rPr>
                                          <w:rFonts w:ascii="Calibri"/>
                                          <w:spacing w:val="-2"/>
                                          <w:sz w:val="15"/>
                                        </w:rPr>
                                        <w:t xml:space="preserve"> </w:t>
                                      </w:r>
                                      <w:r>
                                        <w:rPr>
                                          <w:rFonts w:ascii="Calibri"/>
                                          <w:spacing w:val="-1"/>
                                          <w:sz w:val="15"/>
                                        </w:rPr>
                                        <w:t>Graduating</w:t>
                                      </w:r>
                                      <w:r>
                                        <w:rPr>
                                          <w:rFonts w:ascii="Calibri"/>
                                          <w:sz w:val="15"/>
                                        </w:rPr>
                                        <w:t xml:space="preserve"> GPA 2.75 </w:t>
                                      </w:r>
                                      <w:r>
                                        <w:rPr>
                                          <w:rFonts w:ascii="Calibri"/>
                                          <w:spacing w:val="-1"/>
                                          <w:sz w:val="15"/>
                                        </w:rPr>
                                        <w:t>or</w:t>
                                      </w:r>
                                      <w:r>
                                        <w:rPr>
                                          <w:rFonts w:ascii="Calibri"/>
                                          <w:sz w:val="15"/>
                                        </w:rPr>
                                        <w:t xml:space="preserve"> </w:t>
                                      </w:r>
                                      <w:r>
                                        <w:rPr>
                                          <w:rFonts w:ascii="Calibri"/>
                                          <w:spacing w:val="-1"/>
                                          <w:sz w:val="15"/>
                                        </w:rPr>
                                        <w:t>higher</w:t>
                                      </w:r>
                                      <w:r>
                                        <w:rPr>
                                          <w:rFonts w:ascii="Calibri"/>
                                          <w:sz w:val="15"/>
                                        </w:rPr>
                                        <w:t xml:space="preserve"> </w:t>
                                      </w:r>
                                      <w:r>
                                        <w:rPr>
                                          <w:rFonts w:ascii="Times New Roman"/>
                                          <w:w w:val="112"/>
                                          <w:sz w:val="15"/>
                                        </w:rPr>
                                        <w:t xml:space="preserve"> </w:t>
                                      </w:r>
                                      <w:r>
                                        <w:rPr>
                                          <w:rFonts w:ascii="Times New Roman"/>
                                          <w:sz w:val="15"/>
                                          <w:u w:val="single" w:color="000000"/>
                                        </w:rPr>
                                        <w:t>and</w:t>
                                      </w:r>
                                      <w:r>
                                        <w:rPr>
                                          <w:rFonts w:ascii="Times New Roman"/>
                                          <w:spacing w:val="-2"/>
                                          <w:sz w:val="15"/>
                                          <w:u w:val="single" w:color="000000"/>
                                        </w:rPr>
                                        <w:t xml:space="preserve"> </w:t>
                                      </w:r>
                                      <w:r>
                                        <w:rPr>
                                          <w:rFonts w:ascii="Calibri"/>
                                          <w:sz w:val="15"/>
                                        </w:rPr>
                                        <w:t>a</w:t>
                                      </w:r>
                                      <w:r>
                                        <w:rPr>
                                          <w:rFonts w:ascii="Calibri"/>
                                          <w:spacing w:val="2"/>
                                          <w:sz w:val="15"/>
                                        </w:rPr>
                                        <w:t xml:space="preserve"> </w:t>
                                      </w:r>
                                      <w:r>
                                        <w:rPr>
                                          <w:rFonts w:ascii="Calibri"/>
                                          <w:spacing w:val="-1"/>
                                          <w:sz w:val="15"/>
                                        </w:rPr>
                                        <w:t>grade</w:t>
                                      </w:r>
                                      <w:r>
                                        <w:rPr>
                                          <w:rFonts w:ascii="Calibri"/>
                                          <w:sz w:val="15"/>
                                        </w:rPr>
                                        <w:t xml:space="preserve"> of</w:t>
                                      </w:r>
                                      <w:r>
                                        <w:rPr>
                                          <w:rFonts w:ascii="Calibri"/>
                                          <w:spacing w:val="1"/>
                                          <w:sz w:val="15"/>
                                        </w:rPr>
                                        <w:t xml:space="preserve"> </w:t>
                                      </w:r>
                                      <w:r>
                                        <w:rPr>
                                          <w:rFonts w:ascii="Calibri"/>
                                          <w:spacing w:val="-1"/>
                                          <w:sz w:val="15"/>
                                        </w:rPr>
                                        <w:t>"C"</w:t>
                                      </w:r>
                                      <w:r>
                                        <w:rPr>
                                          <w:rFonts w:ascii="Calibri"/>
                                          <w:spacing w:val="2"/>
                                          <w:sz w:val="15"/>
                                        </w:rPr>
                                        <w:t xml:space="preserve"> </w:t>
                                      </w:r>
                                      <w:r>
                                        <w:rPr>
                                          <w:rFonts w:ascii="Calibri"/>
                                          <w:spacing w:val="-1"/>
                                          <w:sz w:val="15"/>
                                        </w:rPr>
                                        <w:t>in</w:t>
                                      </w:r>
                                      <w:r>
                                        <w:rPr>
                                          <w:rFonts w:ascii="Calibri"/>
                                          <w:spacing w:val="1"/>
                                          <w:sz w:val="15"/>
                                        </w:rPr>
                                        <w:t xml:space="preserve"> </w:t>
                                      </w:r>
                                      <w:r>
                                        <w:rPr>
                                          <w:rFonts w:ascii="Calibri"/>
                                          <w:spacing w:val="-1"/>
                                          <w:sz w:val="15"/>
                                        </w:rPr>
                                        <w:t>high</w:t>
                                      </w:r>
                                      <w:r>
                                        <w:rPr>
                                          <w:rFonts w:ascii="Calibri"/>
                                          <w:spacing w:val="3"/>
                                          <w:sz w:val="15"/>
                                        </w:rPr>
                                        <w:t xml:space="preserve"> </w:t>
                                      </w:r>
                                      <w:r>
                                        <w:rPr>
                                          <w:rFonts w:ascii="Calibri"/>
                                          <w:spacing w:val="-1"/>
                                          <w:sz w:val="15"/>
                                        </w:rPr>
                                        <w:t>school</w:t>
                                      </w:r>
                                      <w:r>
                                        <w:rPr>
                                          <w:rFonts w:ascii="Calibri"/>
                                          <w:spacing w:val="3"/>
                                          <w:sz w:val="15"/>
                                        </w:rPr>
                                        <w:t xml:space="preserve"> </w:t>
                                      </w:r>
                                      <w:r>
                                        <w:rPr>
                                          <w:rFonts w:ascii="Calibri"/>
                                          <w:spacing w:val="-1"/>
                                          <w:sz w:val="15"/>
                                        </w:rPr>
                                        <w:t>Engl</w:t>
                                      </w:r>
                                      <w:r>
                                        <w:rPr>
                                          <w:rFonts w:ascii="Calibri"/>
                                          <w:spacing w:val="4"/>
                                          <w:sz w:val="15"/>
                                        </w:rPr>
                                        <w:t xml:space="preserve">       </w:t>
                                      </w:r>
                                      <w:r>
                                        <w:rPr>
                                          <w:rFonts w:ascii="Calibri"/>
                                          <w:sz w:val="15"/>
                                        </w:rPr>
                                        <w:t>ish 4</w:t>
                                      </w:r>
                                      <w:r>
                                        <w:rPr>
                                          <w:rFonts w:ascii="Calibri"/>
                                          <w:spacing w:val="-1"/>
                                          <w:sz w:val="15"/>
                                        </w:rPr>
                                        <w:t xml:space="preserve"> or</w:t>
                                      </w:r>
                                      <w:r>
                                        <w:rPr>
                                          <w:rFonts w:ascii="Calibri"/>
                                          <w:sz w:val="15"/>
                                        </w:rPr>
                                        <w:t xml:space="preserve"> </w:t>
                                      </w:r>
                                      <w:r>
                                        <w:rPr>
                                          <w:rFonts w:ascii="Calibri"/>
                                          <w:spacing w:val="-1"/>
                                          <w:sz w:val="15"/>
                                        </w:rPr>
                                        <w:t xml:space="preserve">English </w:t>
                                      </w:r>
                                      <w:r>
                                        <w:rPr>
                                          <w:rFonts w:ascii="Calibri"/>
                                          <w:sz w:val="15"/>
                                        </w:rPr>
                                        <w:t>12</w:t>
                                      </w:r>
                                    </w:p>
                                    <w:p w14:paraId="49E7A418" w14:textId="77777777" w:rsidR="00AA5BC8" w:rsidRDefault="00AA5BC8" w:rsidP="00AA5BC8">
                                      <w:pPr>
                                        <w:spacing w:before="98"/>
                                        <w:ind w:left="17"/>
                                        <w:jc w:val="center"/>
                                        <w:rPr>
                                          <w:rFonts w:ascii="Calibri" w:eastAsia="Calibri" w:hAnsi="Calibri" w:cs="Calibri"/>
                                          <w:sz w:val="11"/>
                                          <w:szCs w:val="11"/>
                                        </w:rPr>
                                      </w:pPr>
                                      <w:r>
                                        <w:rPr>
                                          <w:rFonts w:ascii="Times New Roman"/>
                                          <w:sz w:val="15"/>
                                        </w:rPr>
                                        <w:t>OR</w:t>
                                      </w:r>
                                    </w:p>
                                    <w:p w14:paraId="568F0283" w14:textId="77777777" w:rsidR="00AA5BC8" w:rsidRDefault="00AA5BC8" w:rsidP="00AA5BC8">
                                      <w:pPr>
                                        <w:ind w:left="20"/>
                                        <w:jc w:val="center"/>
                                        <w:rPr>
                                          <w:rFonts w:ascii="Calibri" w:eastAsia="Calibri" w:hAnsi="Calibri" w:cs="Calibri"/>
                                          <w:sz w:val="15"/>
                                          <w:szCs w:val="15"/>
                                        </w:rPr>
                                      </w:pPr>
                                      <w:r>
                                        <w:rPr>
                                          <w:rFonts w:ascii="Calibri"/>
                                          <w:sz w:val="15"/>
                                        </w:rPr>
                                        <w:t>4</w:t>
                                      </w:r>
                                      <w:r>
                                        <w:rPr>
                                          <w:rFonts w:ascii="Calibri"/>
                                          <w:spacing w:val="-1"/>
                                          <w:sz w:val="15"/>
                                        </w:rPr>
                                        <w:t xml:space="preserve"> </w:t>
                                      </w:r>
                                      <w:r>
                                        <w:rPr>
                                          <w:rFonts w:ascii="Calibri"/>
                                          <w:sz w:val="15"/>
                                        </w:rPr>
                                        <w:t>on</w:t>
                                      </w:r>
                                      <w:r>
                                        <w:rPr>
                                          <w:rFonts w:ascii="Calibri"/>
                                          <w:spacing w:val="-1"/>
                                          <w:sz w:val="15"/>
                                        </w:rPr>
                                        <w:t xml:space="preserve"> </w:t>
                                      </w:r>
                                      <w:r>
                                        <w:rPr>
                                          <w:rFonts w:ascii="Calibri"/>
                                          <w:sz w:val="15"/>
                                        </w:rPr>
                                        <w:t xml:space="preserve">ACCUPLACER </w:t>
                                      </w:r>
                                      <w:r>
                                        <w:rPr>
                                          <w:rFonts w:ascii="Calibri"/>
                                          <w:spacing w:val="-1"/>
                                          <w:sz w:val="15"/>
                                        </w:rPr>
                                        <w:t>WritePlacer</w:t>
                                      </w:r>
                                    </w:p>
                                  </w:txbxContent>
                                </wps:txbx>
                                <wps:bodyPr rot="0" vert="horz" wrap="square" lIns="0" tIns="0" rIns="0" bIns="0" anchor="t" anchorCtr="0" upright="1">
                                  <a:noAutofit/>
                                </wps:bodyPr>
                              </wps:wsp>
                              <wps:wsp>
                                <wps:cNvPr id="40" name="Text Box 36"/>
                                <wps:cNvSpPr txBox="1">
                                  <a:spLocks noChangeArrowheads="1"/>
                                </wps:cNvSpPr>
                                <wps:spPr bwMode="auto">
                                  <a:xfrm>
                                    <a:off x="2738" y="13"/>
                                    <a:ext cx="2732"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EF00E" w14:textId="77777777" w:rsidR="00AA5BC8" w:rsidRDefault="00AA5BC8" w:rsidP="00AA5BC8">
                                      <w:pPr>
                                        <w:spacing w:line="259" w:lineRule="auto"/>
                                        <w:ind w:left="449" w:right="432"/>
                                        <w:jc w:val="center"/>
                                        <w:rPr>
                                          <w:rFonts w:ascii="Calibri" w:eastAsia="Calibri" w:hAnsi="Calibri" w:cs="Calibri"/>
                                        </w:rPr>
                                      </w:pPr>
                                      <w:r>
                                        <w:rPr>
                                          <w:rFonts w:ascii="Calibri"/>
                                          <w:spacing w:val="-1"/>
                                        </w:rPr>
                                        <w:t>You</w:t>
                                      </w:r>
                                      <w:r>
                                        <w:rPr>
                                          <w:rFonts w:ascii="Calibri"/>
                                          <w:spacing w:val="-6"/>
                                        </w:rPr>
                                        <w:t xml:space="preserve"> </w:t>
                                      </w:r>
                                      <w:r>
                                        <w:rPr>
                                          <w:rFonts w:ascii="Calibri"/>
                                        </w:rPr>
                                        <w:t>Can</w:t>
                                      </w:r>
                                      <w:r>
                                        <w:rPr>
                                          <w:rFonts w:ascii="Calibri"/>
                                          <w:spacing w:val="-6"/>
                                        </w:rPr>
                                        <w:t xml:space="preserve"> </w:t>
                                      </w:r>
                                      <w:r>
                                        <w:rPr>
                                          <w:rFonts w:ascii="Calibri"/>
                                        </w:rPr>
                                        <w:t>Register</w:t>
                                      </w:r>
                                      <w:r>
                                        <w:rPr>
                                          <w:rFonts w:ascii="Calibri"/>
                                          <w:spacing w:val="-6"/>
                                        </w:rPr>
                                        <w:t xml:space="preserve"> </w:t>
                                      </w:r>
                                      <w:r>
                                        <w:rPr>
                                          <w:rFonts w:ascii="Calibri"/>
                                        </w:rPr>
                                        <w:t>For</w:t>
                                      </w:r>
                                      <w:r>
                                        <w:rPr>
                                          <w:rFonts w:ascii="Calibri"/>
                                          <w:spacing w:val="25"/>
                                          <w:w w:val="99"/>
                                        </w:rPr>
                                        <w:t xml:space="preserve"> </w:t>
                                      </w:r>
                                      <w:r>
                                        <w:rPr>
                                          <w:rFonts w:ascii="Calibri"/>
                                        </w:rPr>
                                        <w:t>ENG</w:t>
                                      </w:r>
                                      <w:r>
                                        <w:rPr>
                                          <w:rFonts w:ascii="Calibri"/>
                                          <w:spacing w:val="-7"/>
                                        </w:rPr>
                                        <w:t xml:space="preserve"> </w:t>
                                      </w:r>
                                      <w:r>
                                        <w:rPr>
                                          <w:rFonts w:ascii="Calibri"/>
                                        </w:rPr>
                                        <w:t>101</w:t>
                                      </w:r>
                                    </w:p>
                                    <w:p w14:paraId="2DDC2972" w14:textId="77777777" w:rsidR="00AA5BC8" w:rsidRDefault="00AA5BC8" w:rsidP="00AA5BC8">
                                      <w:pPr>
                                        <w:spacing w:line="229" w:lineRule="exact"/>
                                        <w:ind w:left="12"/>
                                        <w:jc w:val="center"/>
                                        <w:rPr>
                                          <w:rFonts w:ascii="Calibri" w:eastAsia="Calibri" w:hAnsi="Calibri" w:cs="Calibri"/>
                                          <w:sz w:val="19"/>
                                          <w:szCs w:val="19"/>
                                        </w:rPr>
                                      </w:pPr>
                                      <w:r>
                                        <w:rPr>
                                          <w:rFonts w:ascii="Calibri"/>
                                          <w:sz w:val="19"/>
                                        </w:rPr>
                                        <w:t>if</w:t>
                                      </w:r>
                                      <w:r>
                                        <w:rPr>
                                          <w:rFonts w:ascii="Calibri"/>
                                          <w:spacing w:val="-4"/>
                                          <w:sz w:val="19"/>
                                        </w:rPr>
                                        <w:t xml:space="preserve"> </w:t>
                                      </w:r>
                                      <w:r>
                                        <w:rPr>
                                          <w:rFonts w:ascii="Calibri"/>
                                          <w:sz w:val="19"/>
                                        </w:rPr>
                                        <w:t>you</w:t>
                                      </w:r>
                                      <w:r>
                                        <w:rPr>
                                          <w:rFonts w:ascii="Calibri"/>
                                          <w:spacing w:val="-1"/>
                                          <w:sz w:val="19"/>
                                        </w:rPr>
                                        <w:t xml:space="preserve"> </w:t>
                                      </w:r>
                                      <w:r>
                                        <w:rPr>
                                          <w:rFonts w:ascii="Calibri"/>
                                          <w:sz w:val="19"/>
                                        </w:rPr>
                                        <w:t>have</w:t>
                                      </w:r>
                                      <w:r>
                                        <w:rPr>
                                          <w:rFonts w:ascii="Calibri"/>
                                          <w:spacing w:val="-2"/>
                                          <w:sz w:val="19"/>
                                        </w:rPr>
                                        <w:t xml:space="preserve"> </w:t>
                                      </w:r>
                                      <w:r>
                                        <w:rPr>
                                          <w:rFonts w:ascii="Calibri"/>
                                          <w:sz w:val="19"/>
                                        </w:rPr>
                                        <w:t>any of</w:t>
                                      </w:r>
                                      <w:r>
                                        <w:rPr>
                                          <w:rFonts w:ascii="Calibri"/>
                                          <w:spacing w:val="-3"/>
                                          <w:sz w:val="19"/>
                                        </w:rPr>
                                        <w:t xml:space="preserve"> </w:t>
                                      </w:r>
                                      <w:r>
                                        <w:rPr>
                                          <w:rFonts w:ascii="Calibri"/>
                                          <w:sz w:val="19"/>
                                        </w:rPr>
                                        <w:t>these</w:t>
                                      </w:r>
                                      <w:r>
                                        <w:rPr>
                                          <w:rFonts w:ascii="Calibri"/>
                                          <w:spacing w:val="-3"/>
                                          <w:sz w:val="19"/>
                                        </w:rPr>
                                        <w:t xml:space="preserve"> </w:t>
                                      </w:r>
                                      <w:r>
                                        <w:rPr>
                                          <w:rFonts w:ascii="Calibri"/>
                                          <w:spacing w:val="-1"/>
                                          <w:sz w:val="19"/>
                                        </w:rPr>
                                        <w:t>scores.</w:t>
                                      </w:r>
                                    </w:p>
                                    <w:p w14:paraId="722EC484" w14:textId="77777777" w:rsidR="00AA5BC8" w:rsidRDefault="00AA5BC8" w:rsidP="00AA5BC8">
                                      <w:pPr>
                                        <w:spacing w:before="139"/>
                                        <w:ind w:left="15"/>
                                        <w:jc w:val="center"/>
                                        <w:rPr>
                                          <w:rFonts w:ascii="Calibri" w:eastAsia="Calibri" w:hAnsi="Calibri" w:cs="Calibri"/>
                                          <w:sz w:val="10"/>
                                          <w:szCs w:val="10"/>
                                        </w:rPr>
                                      </w:pPr>
                                      <w:r>
                                        <w:rPr>
                                          <w:rFonts w:ascii="Calibri"/>
                                          <w:spacing w:val="-1"/>
                                          <w:sz w:val="15"/>
                                        </w:rPr>
                                        <w:t>18</w:t>
                                      </w:r>
                                      <w:r>
                                        <w:rPr>
                                          <w:rFonts w:ascii="Calibri"/>
                                          <w:sz w:val="15"/>
                                        </w:rPr>
                                        <w:t xml:space="preserve"> </w:t>
                                      </w:r>
                                      <w:r>
                                        <w:rPr>
                                          <w:rFonts w:ascii="Calibri"/>
                                          <w:spacing w:val="-1"/>
                                          <w:sz w:val="15"/>
                                        </w:rPr>
                                        <w:t>or</w:t>
                                      </w:r>
                                      <w:r>
                                        <w:rPr>
                                          <w:rFonts w:ascii="Calibri"/>
                                          <w:sz w:val="15"/>
                                        </w:rPr>
                                        <w:t xml:space="preserve"> </w:t>
                                      </w:r>
                                      <w:r>
                                        <w:rPr>
                                          <w:rFonts w:ascii="Calibri"/>
                                          <w:spacing w:val="-1"/>
                                          <w:sz w:val="15"/>
                                        </w:rPr>
                                        <w:t xml:space="preserve">higher </w:t>
                                      </w:r>
                                      <w:r>
                                        <w:rPr>
                                          <w:rFonts w:ascii="Calibri"/>
                                          <w:sz w:val="15"/>
                                        </w:rPr>
                                        <w:t>ACT</w:t>
                                      </w:r>
                                      <w:r>
                                        <w:rPr>
                                          <w:rFonts w:ascii="Calibri"/>
                                          <w:spacing w:val="-1"/>
                                          <w:sz w:val="15"/>
                                        </w:rPr>
                                        <w:t xml:space="preserve"> English Subtest Score</w:t>
                                      </w:r>
                                    </w:p>
                                    <w:p w14:paraId="0735EE73" w14:textId="77777777" w:rsidR="00AA5BC8" w:rsidRDefault="00AA5BC8" w:rsidP="00AA5BC8">
                                      <w:pPr>
                                        <w:ind w:left="17"/>
                                        <w:jc w:val="center"/>
                                        <w:rPr>
                                          <w:rFonts w:ascii="Calibri" w:eastAsia="Calibri" w:hAnsi="Calibri" w:cs="Calibri"/>
                                          <w:sz w:val="11"/>
                                          <w:szCs w:val="11"/>
                                        </w:rPr>
                                      </w:pPr>
                                      <w:r>
                                        <w:rPr>
                                          <w:rFonts w:ascii="Times New Roman"/>
                                          <w:sz w:val="15"/>
                                        </w:rPr>
                                        <w:t>OR</w:t>
                                      </w:r>
                                    </w:p>
                                    <w:p w14:paraId="3B0953DF" w14:textId="77777777" w:rsidR="00AA5BC8" w:rsidRDefault="00AA5BC8" w:rsidP="00AA5BC8">
                                      <w:pPr>
                                        <w:spacing w:line="283" w:lineRule="auto"/>
                                        <w:ind w:left="64" w:right="34"/>
                                        <w:jc w:val="center"/>
                                        <w:rPr>
                                          <w:rFonts w:ascii="Calibri" w:eastAsia="Calibri" w:hAnsi="Calibri" w:cs="Calibri"/>
                                          <w:sz w:val="15"/>
                                          <w:szCs w:val="15"/>
                                        </w:rPr>
                                      </w:pPr>
                                      <w:r>
                                        <w:rPr>
                                          <w:rFonts w:ascii="Calibri"/>
                                          <w:spacing w:val="-1"/>
                                          <w:sz w:val="15"/>
                                        </w:rPr>
                                        <w:t xml:space="preserve">High School Graduating </w:t>
                                      </w:r>
                                      <w:r>
                                        <w:rPr>
                                          <w:rFonts w:ascii="Calibri"/>
                                          <w:sz w:val="15"/>
                                        </w:rPr>
                                        <w:t>GPA</w:t>
                                      </w:r>
                                      <w:r>
                                        <w:rPr>
                                          <w:rFonts w:ascii="Calibri"/>
                                          <w:spacing w:val="1"/>
                                          <w:sz w:val="15"/>
                                        </w:rPr>
                                        <w:t xml:space="preserve"> </w:t>
                                      </w:r>
                                      <w:r>
                                        <w:rPr>
                                          <w:rFonts w:ascii="Calibri"/>
                                          <w:sz w:val="15"/>
                                        </w:rPr>
                                        <w:t xml:space="preserve">2.75 </w:t>
                                      </w:r>
                                      <w:r>
                                        <w:rPr>
                                          <w:rFonts w:ascii="Calibri"/>
                                          <w:spacing w:val="-1"/>
                                          <w:sz w:val="15"/>
                                        </w:rPr>
                                        <w:t>or</w:t>
                                      </w:r>
                                      <w:r>
                                        <w:rPr>
                                          <w:rFonts w:ascii="Calibri"/>
                                          <w:sz w:val="15"/>
                                        </w:rPr>
                                        <w:t xml:space="preserve"> </w:t>
                                      </w:r>
                                      <w:r>
                                        <w:rPr>
                                          <w:rFonts w:ascii="Calibri"/>
                                          <w:spacing w:val="-1"/>
                                          <w:sz w:val="15"/>
                                        </w:rPr>
                                        <w:t>higher</w:t>
                                      </w:r>
                                      <w:r>
                                        <w:rPr>
                                          <w:rFonts w:ascii="Calibri"/>
                                          <w:sz w:val="15"/>
                                        </w:rPr>
                                        <w:t xml:space="preserve"> </w:t>
                                      </w:r>
                                      <w:r>
                                        <w:rPr>
                                          <w:rFonts w:ascii="Times New Roman"/>
                                          <w:w w:val="112"/>
                                          <w:sz w:val="15"/>
                                        </w:rPr>
                                        <w:t xml:space="preserve"> </w:t>
                                      </w:r>
                                      <w:r>
                                        <w:rPr>
                                          <w:rFonts w:ascii="Times New Roman"/>
                                          <w:sz w:val="15"/>
                                          <w:u w:val="single" w:color="000000"/>
                                        </w:rPr>
                                        <w:t>and</w:t>
                                      </w:r>
                                      <w:r>
                                        <w:rPr>
                                          <w:rFonts w:ascii="Times New Roman"/>
                                          <w:spacing w:val="-2"/>
                                          <w:sz w:val="15"/>
                                          <w:u w:val="single" w:color="000000"/>
                                        </w:rPr>
                                        <w:t xml:space="preserve"> </w:t>
                                      </w:r>
                                      <w:r>
                                        <w:rPr>
                                          <w:rFonts w:ascii="Calibri"/>
                                          <w:sz w:val="15"/>
                                        </w:rPr>
                                        <w:t>a</w:t>
                                      </w:r>
                                      <w:r>
                                        <w:rPr>
                                          <w:rFonts w:ascii="Calibri"/>
                                          <w:spacing w:val="1"/>
                                          <w:sz w:val="15"/>
                                        </w:rPr>
                                        <w:t xml:space="preserve"> </w:t>
                                      </w:r>
                                      <w:r>
                                        <w:rPr>
                                          <w:rFonts w:ascii="Calibri"/>
                                          <w:spacing w:val="-1"/>
                                          <w:sz w:val="15"/>
                                        </w:rPr>
                                        <w:t>grade</w:t>
                                      </w:r>
                                      <w:r>
                                        <w:rPr>
                                          <w:rFonts w:ascii="Calibri"/>
                                          <w:sz w:val="15"/>
                                        </w:rPr>
                                        <w:t xml:space="preserve"> of</w:t>
                                      </w:r>
                                      <w:r>
                                        <w:rPr>
                                          <w:rFonts w:ascii="Calibri"/>
                                          <w:spacing w:val="1"/>
                                          <w:sz w:val="15"/>
                                        </w:rPr>
                                        <w:t xml:space="preserve"> </w:t>
                                      </w:r>
                                      <w:r>
                                        <w:rPr>
                                          <w:rFonts w:ascii="Calibri"/>
                                          <w:spacing w:val="-1"/>
                                          <w:sz w:val="15"/>
                                        </w:rPr>
                                        <w:t>"A"</w:t>
                                      </w:r>
                                      <w:r>
                                        <w:rPr>
                                          <w:rFonts w:ascii="Calibri"/>
                                          <w:spacing w:val="2"/>
                                          <w:sz w:val="15"/>
                                        </w:rPr>
                                        <w:t xml:space="preserve"> </w:t>
                                      </w:r>
                                      <w:r>
                                        <w:rPr>
                                          <w:rFonts w:ascii="Calibri"/>
                                          <w:spacing w:val="-1"/>
                                          <w:sz w:val="15"/>
                                        </w:rPr>
                                        <w:t>or</w:t>
                                      </w:r>
                                      <w:r>
                                        <w:rPr>
                                          <w:rFonts w:ascii="Calibri"/>
                                          <w:spacing w:val="1"/>
                                          <w:sz w:val="15"/>
                                        </w:rPr>
                                        <w:t xml:space="preserve"> </w:t>
                                      </w:r>
                                      <w:r>
                                        <w:rPr>
                                          <w:rFonts w:ascii="Calibri"/>
                                          <w:sz w:val="15"/>
                                        </w:rPr>
                                        <w:t>"B"</w:t>
                                      </w:r>
                                      <w:r>
                                        <w:rPr>
                                          <w:rFonts w:ascii="Calibri"/>
                                          <w:spacing w:val="-1"/>
                                          <w:sz w:val="15"/>
                                        </w:rPr>
                                        <w:t xml:space="preserve"> in</w:t>
                                      </w:r>
                                      <w:r>
                                        <w:rPr>
                                          <w:rFonts w:ascii="Calibri"/>
                                          <w:spacing w:val="2"/>
                                          <w:sz w:val="15"/>
                                        </w:rPr>
                                        <w:t xml:space="preserve"> </w:t>
                                      </w:r>
                                      <w:r>
                                        <w:rPr>
                                          <w:rFonts w:ascii="Calibri"/>
                                          <w:spacing w:val="-1"/>
                                          <w:sz w:val="15"/>
                                        </w:rPr>
                                        <w:t>high</w:t>
                                      </w:r>
                                      <w:r>
                                        <w:rPr>
                                          <w:rFonts w:ascii="Calibri"/>
                                          <w:spacing w:val="3"/>
                                          <w:sz w:val="15"/>
                                        </w:rPr>
                                        <w:t xml:space="preserve"> </w:t>
                                      </w:r>
                                      <w:r>
                                        <w:rPr>
                                          <w:rFonts w:ascii="Calibri"/>
                                          <w:spacing w:val="-1"/>
                                          <w:sz w:val="15"/>
                                        </w:rPr>
                                        <w:t>school</w:t>
                                      </w:r>
                                      <w:r>
                                        <w:rPr>
                                          <w:rFonts w:ascii="Calibri"/>
                                          <w:spacing w:val="27"/>
                                          <w:sz w:val="15"/>
                                        </w:rPr>
                                        <w:t xml:space="preserve"> </w:t>
                                      </w:r>
                                      <w:r>
                                        <w:rPr>
                                          <w:rFonts w:ascii="Calibri"/>
                                          <w:spacing w:val="-1"/>
                                          <w:sz w:val="15"/>
                                        </w:rPr>
                                        <w:t>English</w:t>
                                      </w:r>
                                      <w:r>
                                        <w:rPr>
                                          <w:rFonts w:ascii="Calibri"/>
                                          <w:sz w:val="15"/>
                                        </w:rPr>
                                        <w:t xml:space="preserve"> 4</w:t>
                                      </w:r>
                                      <w:r>
                                        <w:rPr>
                                          <w:rFonts w:ascii="Calibri"/>
                                          <w:spacing w:val="-1"/>
                                          <w:sz w:val="15"/>
                                        </w:rPr>
                                        <w:t xml:space="preserve"> or</w:t>
                                      </w:r>
                                      <w:r>
                                        <w:rPr>
                                          <w:rFonts w:ascii="Calibri"/>
                                          <w:sz w:val="15"/>
                                        </w:rPr>
                                        <w:t xml:space="preserve"> </w:t>
                                      </w:r>
                                      <w:r>
                                        <w:rPr>
                                          <w:rFonts w:ascii="Calibri"/>
                                          <w:spacing w:val="-1"/>
                                          <w:sz w:val="15"/>
                                        </w:rPr>
                                        <w:t>English</w:t>
                                      </w:r>
                                      <w:r>
                                        <w:rPr>
                                          <w:rFonts w:ascii="Calibri"/>
                                          <w:sz w:val="15"/>
                                        </w:rPr>
                                        <w:t xml:space="preserve"> 12</w:t>
                                      </w:r>
                                    </w:p>
                                    <w:p w14:paraId="6FE35E49" w14:textId="77777777" w:rsidR="00AA5BC8" w:rsidRDefault="00AA5BC8" w:rsidP="00AA5BC8">
                                      <w:pPr>
                                        <w:spacing w:before="98"/>
                                        <w:ind w:left="17"/>
                                        <w:jc w:val="center"/>
                                        <w:rPr>
                                          <w:rFonts w:ascii="Calibri" w:eastAsia="Calibri" w:hAnsi="Calibri" w:cs="Calibri"/>
                                          <w:sz w:val="11"/>
                                          <w:szCs w:val="11"/>
                                        </w:rPr>
                                      </w:pPr>
                                      <w:r>
                                        <w:rPr>
                                          <w:rFonts w:ascii="Times New Roman"/>
                                          <w:sz w:val="15"/>
                                        </w:rPr>
                                        <w:t>OR</w:t>
                                      </w:r>
                                    </w:p>
                                    <w:p w14:paraId="00A51348" w14:textId="77777777" w:rsidR="00AA5BC8" w:rsidRDefault="00AA5BC8" w:rsidP="00AA5BC8">
                                      <w:pPr>
                                        <w:ind w:left="20"/>
                                        <w:jc w:val="center"/>
                                        <w:rPr>
                                          <w:rFonts w:ascii="Calibri" w:eastAsia="Calibri" w:hAnsi="Calibri" w:cs="Calibri"/>
                                          <w:sz w:val="15"/>
                                          <w:szCs w:val="15"/>
                                        </w:rPr>
                                      </w:pPr>
                                      <w:r>
                                        <w:rPr>
                                          <w:rFonts w:ascii="Calibri"/>
                                          <w:spacing w:val="-1"/>
                                          <w:sz w:val="15"/>
                                        </w:rPr>
                                        <w:t>5-8</w:t>
                                      </w:r>
                                      <w:r>
                                        <w:rPr>
                                          <w:rFonts w:ascii="Calibri"/>
                                          <w:sz w:val="15"/>
                                        </w:rPr>
                                        <w:t xml:space="preserve"> </w:t>
                                      </w:r>
                                      <w:r>
                                        <w:rPr>
                                          <w:rFonts w:ascii="Calibri"/>
                                          <w:spacing w:val="-1"/>
                                          <w:sz w:val="15"/>
                                        </w:rPr>
                                        <w:t>on</w:t>
                                      </w:r>
                                      <w:r>
                                        <w:rPr>
                                          <w:rFonts w:ascii="Calibri"/>
                                          <w:sz w:val="15"/>
                                        </w:rPr>
                                        <w:t xml:space="preserve"> ACCUPLACER</w:t>
                                      </w:r>
                                      <w:r>
                                        <w:rPr>
                                          <w:rFonts w:ascii="Calibri"/>
                                          <w:spacing w:val="-1"/>
                                          <w:sz w:val="15"/>
                                        </w:rPr>
                                        <w:t xml:space="preserve"> WritePlacer</w:t>
                                      </w:r>
                                    </w:p>
                                  </w:txbxContent>
                                </wps:txbx>
                                <wps:bodyPr rot="0" vert="horz" wrap="square" lIns="0" tIns="0" rIns="0" bIns="0" anchor="t" anchorCtr="0" upright="1">
                                  <a:noAutofit/>
                                </wps:bodyPr>
                              </wps:wsp>
                            </wpg:grpSp>
                          </wpg:wgp>
                        </a:graphicData>
                      </a:graphic>
                    </wp:inline>
                  </w:drawing>
                </mc:Choice>
                <mc:Fallback>
                  <w:pict>
                    <v:group w14:anchorId="0B2AE410" id="Group 28" o:spid="_x0000_s1104" style="width:274.15pt;height:221.25pt;mso-position-horizontal-relative:char;mso-position-vertical-relative:line" coordsize="5483,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">
                      <v:group id="Group 25" o:spid="_x0000_s1105" style="position:absolute;left:7;top:7;width:2;height:2832" coordorigin="7,7" coordsize="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 o:spid="_x0000_s1106" style="position:absolute;left:7;top:7;width:2;height:2832;visibility:visible;mso-wrap-style:square;v-text-anchor:top" coordsize="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" path="m,l,2832e" filled="f" strokeweight=".7pt">
                          <v:path arrowok="t" o:connecttype="custom" o:connectlocs="0,7;0,2839" o:connectangles="0,0"/>
                        </v:shape>
                      </v:group>
                      <v:group id="Group 27" o:spid="_x0000_s1107" style="position:absolute;left:2738;top:19;width:2;height:2820" coordorigin="2738,19" coordsize="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108" style="position:absolute;left:2738;top:19;width:2;height:2820;visibility:visible;mso-wrap-style:square;v-text-anchor:top" coordsize="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" path="m,l,2820e" filled="f" strokeweight=".7pt">
                          <v:path arrowok="t" o:connecttype="custom" o:connectlocs="0,19;0,2839" o:connectangles="0,0"/>
                        </v:shape>
                      </v:group>
                      <v:group id="Group 29" o:spid="_x0000_s1109" style="position:absolute;left:5469;top:19;width:2;height:2820" coordorigin="5469,19" coordsize="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0" o:spid="_x0000_s1110" style="position:absolute;left:5469;top:19;width:2;height:2820;visibility:visible;mso-wrap-style:square;v-text-anchor:top" coordsize="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" path="m,l,2820e" filled="f" strokeweight=".7pt">
                          <v:path arrowok="t" o:connecttype="custom" o:connectlocs="0,19;0,2839" o:connectangles="0,0"/>
                        </v:shape>
                      </v:group>
                      <v:group id="Group 31" o:spid="_x0000_s1111" style="position:absolute;left:13;top:13;width:5463;height:2" coordorigin="13,13" coordsize="5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2" o:spid="_x0000_s1112" style="position:absolute;left:13;top:13;width:5463;height:2;visibility:visible;mso-wrap-style:square;v-text-anchor:top" coordsize="5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" path="m,l5462,e" filled="f" strokeweight=".7pt">
                          <v:path arrowok="t" o:connecttype="custom" o:connectlocs="0,0;5462,0" o:connectangles="0,0"/>
                        </v:shape>
                      </v:group>
                      <v:group id="Group 33" o:spid="_x0000_s1113" style="position:absolute;left:13;top:2833;width:5463;height:2" coordorigin="13,2833" coordsize="5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4" o:spid="_x0000_s1114" style="position:absolute;left:13;top:2833;width:5463;height:2;visibility:visible;mso-wrap-style:square;v-text-anchor:top" coordsize="5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" path="m,l5462,e" filled="f" strokeweight=".7pt">
                          <v:path arrowok="t" o:connecttype="custom" o:connectlocs="0,0;5462,0" o:connectangles="0,0"/>
                        </v:shape>
                        <v:shape id="Text Box 35" o:spid="_x0000_s1115" type="#_x0000_t202" style="position:absolute;left:7;top:13;width:2732;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F2BE2D0" w14:textId="77777777" w:rsidR="00AA5BC8" w:rsidRDefault="00AA5BC8" w:rsidP="00AA5BC8">
                                <w:pPr>
                                  <w:spacing w:line="259" w:lineRule="auto"/>
                                  <w:ind w:left="337" w:right="314" w:hanging="6"/>
                                  <w:jc w:val="center"/>
                                  <w:rPr>
                                    <w:rFonts w:ascii="Calibri" w:eastAsia="Calibri" w:hAnsi="Calibri" w:cs="Calibri"/>
                                  </w:rPr>
                                </w:pPr>
                                <w:r>
                                  <w:rPr>
                                    <w:rFonts w:ascii="Calibri"/>
                                    <w:spacing w:val="-1"/>
                                  </w:rPr>
                                  <w:t>You</w:t>
                                </w:r>
                                <w:r>
                                  <w:rPr>
                                    <w:rFonts w:ascii="Calibri"/>
                                    <w:spacing w:val="-6"/>
                                  </w:rPr>
                                  <w:t xml:space="preserve"> </w:t>
                                </w:r>
                                <w:r>
                                  <w:rPr>
                                    <w:rFonts w:ascii="Calibri"/>
                                  </w:rPr>
                                  <w:t>Can</w:t>
                                </w:r>
                                <w:r>
                                  <w:rPr>
                                    <w:rFonts w:ascii="Calibri"/>
                                    <w:spacing w:val="-6"/>
                                  </w:rPr>
                                  <w:t xml:space="preserve"> </w:t>
                                </w:r>
                                <w:r>
                                  <w:rPr>
                                    <w:rFonts w:ascii="Calibri"/>
                                  </w:rPr>
                                  <w:t>Register</w:t>
                                </w:r>
                                <w:r>
                                  <w:rPr>
                                    <w:rFonts w:ascii="Calibri"/>
                                    <w:spacing w:val="-6"/>
                                  </w:rPr>
                                  <w:t xml:space="preserve"> </w:t>
                                </w:r>
                                <w:r>
                                  <w:rPr>
                                    <w:rFonts w:ascii="Calibri"/>
                                  </w:rPr>
                                  <w:t>For</w:t>
                                </w:r>
                                <w:r>
                                  <w:rPr>
                                    <w:rFonts w:ascii="Calibri"/>
                                    <w:spacing w:val="25"/>
                                    <w:w w:val="99"/>
                                  </w:rPr>
                                  <w:t xml:space="preserve"> </w:t>
                                </w:r>
                                <w:r>
                                  <w:rPr>
                                    <w:rFonts w:ascii="Calibri"/>
                                  </w:rPr>
                                  <w:t>ENG</w:t>
                                </w:r>
                                <w:r>
                                  <w:rPr>
                                    <w:rFonts w:ascii="Calibri"/>
                                    <w:spacing w:val="-4"/>
                                  </w:rPr>
                                  <w:t xml:space="preserve"> </w:t>
                                </w:r>
                                <w:r>
                                  <w:rPr>
                                    <w:rFonts w:ascii="Calibri"/>
                                  </w:rPr>
                                  <w:t>101</w:t>
                                </w:r>
                                <w:r>
                                  <w:rPr>
                                    <w:rFonts w:ascii="Calibri"/>
                                    <w:spacing w:val="-6"/>
                                  </w:rPr>
                                  <w:t xml:space="preserve"> </w:t>
                                </w:r>
                                <w:r>
                                  <w:rPr>
                                    <w:rFonts w:ascii="Calibri"/>
                                  </w:rPr>
                                  <w:t>With</w:t>
                                </w:r>
                                <w:r>
                                  <w:rPr>
                                    <w:rFonts w:ascii="Calibri"/>
                                    <w:spacing w:val="-5"/>
                                  </w:rPr>
                                  <w:t xml:space="preserve"> </w:t>
                                </w:r>
                                <w:r>
                                  <w:rPr>
                                    <w:rFonts w:ascii="Calibri"/>
                                  </w:rPr>
                                  <w:t>ENG</w:t>
                                </w:r>
                                <w:r>
                                  <w:rPr>
                                    <w:rFonts w:ascii="Calibri"/>
                                    <w:spacing w:val="-2"/>
                                  </w:rPr>
                                  <w:t xml:space="preserve"> 099</w:t>
                                </w:r>
                              </w:p>
                              <w:p w14:paraId="11A924F3" w14:textId="77777777" w:rsidR="00AA5BC8" w:rsidRDefault="00AA5BC8" w:rsidP="00AA5BC8">
                                <w:pPr>
                                  <w:spacing w:line="229" w:lineRule="exact"/>
                                  <w:ind w:left="12"/>
                                  <w:jc w:val="center"/>
                                  <w:rPr>
                                    <w:rFonts w:ascii="Calibri" w:eastAsia="Calibri" w:hAnsi="Calibri" w:cs="Calibri"/>
                                    <w:sz w:val="19"/>
                                    <w:szCs w:val="19"/>
                                  </w:rPr>
                                </w:pPr>
                                <w:r>
                                  <w:rPr>
                                    <w:rFonts w:ascii="Calibri"/>
                                    <w:sz w:val="19"/>
                                  </w:rPr>
                                  <w:t>if</w:t>
                                </w:r>
                                <w:r>
                                  <w:rPr>
                                    <w:rFonts w:ascii="Calibri"/>
                                    <w:spacing w:val="-4"/>
                                    <w:sz w:val="19"/>
                                  </w:rPr>
                                  <w:t xml:space="preserve"> </w:t>
                                </w:r>
                                <w:r>
                                  <w:rPr>
                                    <w:rFonts w:ascii="Calibri"/>
                                    <w:sz w:val="19"/>
                                  </w:rPr>
                                  <w:t>you</w:t>
                                </w:r>
                                <w:r>
                                  <w:rPr>
                                    <w:rFonts w:ascii="Calibri"/>
                                    <w:spacing w:val="-1"/>
                                    <w:sz w:val="19"/>
                                  </w:rPr>
                                  <w:t xml:space="preserve"> </w:t>
                                </w:r>
                                <w:r>
                                  <w:rPr>
                                    <w:rFonts w:ascii="Calibri"/>
                                    <w:sz w:val="19"/>
                                  </w:rPr>
                                  <w:t>have</w:t>
                                </w:r>
                                <w:r>
                                  <w:rPr>
                                    <w:rFonts w:ascii="Calibri"/>
                                    <w:spacing w:val="-2"/>
                                    <w:sz w:val="19"/>
                                  </w:rPr>
                                  <w:t xml:space="preserve"> </w:t>
                                </w:r>
                                <w:r>
                                  <w:rPr>
                                    <w:rFonts w:ascii="Calibri"/>
                                    <w:sz w:val="19"/>
                                  </w:rPr>
                                  <w:t>any of</w:t>
                                </w:r>
                                <w:r>
                                  <w:rPr>
                                    <w:rFonts w:ascii="Calibri"/>
                                    <w:spacing w:val="-3"/>
                                    <w:sz w:val="19"/>
                                  </w:rPr>
                                  <w:t xml:space="preserve"> </w:t>
                                </w:r>
                                <w:r>
                                  <w:rPr>
                                    <w:rFonts w:ascii="Calibri"/>
                                    <w:sz w:val="19"/>
                                  </w:rPr>
                                  <w:t>these</w:t>
                                </w:r>
                                <w:r>
                                  <w:rPr>
                                    <w:rFonts w:ascii="Calibri"/>
                                    <w:spacing w:val="-3"/>
                                    <w:sz w:val="19"/>
                                  </w:rPr>
                                  <w:t xml:space="preserve"> </w:t>
                                </w:r>
                                <w:r>
                                  <w:rPr>
                                    <w:rFonts w:ascii="Calibri"/>
                                    <w:spacing w:val="-1"/>
                                    <w:sz w:val="19"/>
                                  </w:rPr>
                                  <w:t>scores.</w:t>
                                </w:r>
                              </w:p>
                              <w:p w14:paraId="20FB3A86" w14:textId="77777777" w:rsidR="00AA5BC8" w:rsidRDefault="00AA5BC8" w:rsidP="00AA5BC8">
                                <w:pPr>
                                  <w:spacing w:before="139"/>
                                  <w:ind w:left="11"/>
                                  <w:jc w:val="center"/>
                                  <w:rPr>
                                    <w:rFonts w:ascii="Calibri" w:eastAsia="Calibri" w:hAnsi="Calibri" w:cs="Calibri"/>
                                    <w:sz w:val="10"/>
                                    <w:szCs w:val="10"/>
                                  </w:rPr>
                                </w:pPr>
                                <w:r>
                                  <w:rPr>
                                    <w:rFonts w:ascii="Calibri"/>
                                    <w:sz w:val="15"/>
                                  </w:rPr>
                                  <w:t>17</w:t>
                                </w:r>
                                <w:r>
                                  <w:rPr>
                                    <w:rFonts w:ascii="Calibri"/>
                                    <w:spacing w:val="-1"/>
                                    <w:sz w:val="15"/>
                                  </w:rPr>
                                  <w:t xml:space="preserve"> </w:t>
                                </w:r>
                                <w:r>
                                  <w:rPr>
                                    <w:rFonts w:ascii="Calibri"/>
                                    <w:sz w:val="15"/>
                                  </w:rPr>
                                  <w:t xml:space="preserve">ACT </w:t>
                                </w:r>
                                <w:r>
                                  <w:rPr>
                                    <w:rFonts w:ascii="Calibri"/>
                                    <w:spacing w:val="-1"/>
                                    <w:sz w:val="15"/>
                                  </w:rPr>
                                  <w:t>English Subtest Score</w:t>
                                </w:r>
                              </w:p>
                              <w:p w14:paraId="6100DBA7" w14:textId="77777777" w:rsidR="00AA5BC8" w:rsidRDefault="00AA5BC8" w:rsidP="00AA5BC8">
                                <w:pPr>
                                  <w:ind w:left="17"/>
                                  <w:jc w:val="center"/>
                                  <w:rPr>
                                    <w:rFonts w:ascii="Calibri" w:eastAsia="Calibri" w:hAnsi="Calibri" w:cs="Calibri"/>
                                    <w:sz w:val="11"/>
                                    <w:szCs w:val="11"/>
                                  </w:rPr>
                                </w:pPr>
                                <w:r>
                                  <w:rPr>
                                    <w:rFonts w:ascii="Times New Roman"/>
                                    <w:sz w:val="15"/>
                                  </w:rPr>
                                  <w:t>OR</w:t>
                                </w:r>
                              </w:p>
                              <w:p w14:paraId="78F77F9D" w14:textId="77777777" w:rsidR="00AA5BC8" w:rsidRDefault="00AA5BC8" w:rsidP="00AA5BC8">
                                <w:pPr>
                                  <w:spacing w:line="283" w:lineRule="auto"/>
                                  <w:ind w:left="61" w:right="36"/>
                                  <w:jc w:val="center"/>
                                  <w:rPr>
                                    <w:rFonts w:ascii="Calibri" w:eastAsia="Calibri" w:hAnsi="Calibri" w:cs="Calibri"/>
                                    <w:sz w:val="15"/>
                                    <w:szCs w:val="15"/>
                                  </w:rPr>
                                </w:pPr>
                                <w:r>
                                  <w:rPr>
                                    <w:rFonts w:ascii="Calibri"/>
                                    <w:spacing w:val="-1"/>
                                    <w:sz w:val="15"/>
                                  </w:rPr>
                                  <w:t>High</w:t>
                                </w:r>
                                <w:r>
                                  <w:rPr>
                                    <w:rFonts w:ascii="Calibri"/>
                                    <w:sz w:val="15"/>
                                  </w:rPr>
                                  <w:t xml:space="preserve"> </w:t>
                                </w:r>
                                <w:r>
                                  <w:rPr>
                                    <w:rFonts w:ascii="Calibri"/>
                                    <w:spacing w:val="-1"/>
                                    <w:sz w:val="15"/>
                                  </w:rPr>
                                  <w:t>School</w:t>
                                </w:r>
                                <w:r>
                                  <w:rPr>
                                    <w:rFonts w:ascii="Calibri"/>
                                    <w:spacing w:val="-2"/>
                                    <w:sz w:val="15"/>
                                  </w:rPr>
                                  <w:t xml:space="preserve"> </w:t>
                                </w:r>
                                <w:r>
                                  <w:rPr>
                                    <w:rFonts w:ascii="Calibri"/>
                                    <w:spacing w:val="-1"/>
                                    <w:sz w:val="15"/>
                                  </w:rPr>
                                  <w:t>Graduating</w:t>
                                </w:r>
                                <w:r>
                                  <w:rPr>
                                    <w:rFonts w:ascii="Calibri"/>
                                    <w:sz w:val="15"/>
                                  </w:rPr>
                                  <w:t xml:space="preserve"> GPA 2.75 </w:t>
                                </w:r>
                                <w:r>
                                  <w:rPr>
                                    <w:rFonts w:ascii="Calibri"/>
                                    <w:spacing w:val="-1"/>
                                    <w:sz w:val="15"/>
                                  </w:rPr>
                                  <w:t>or</w:t>
                                </w:r>
                                <w:r>
                                  <w:rPr>
                                    <w:rFonts w:ascii="Calibri"/>
                                    <w:sz w:val="15"/>
                                  </w:rPr>
                                  <w:t xml:space="preserve"> </w:t>
                                </w:r>
                                <w:r>
                                  <w:rPr>
                                    <w:rFonts w:ascii="Calibri"/>
                                    <w:spacing w:val="-1"/>
                                    <w:sz w:val="15"/>
                                  </w:rPr>
                                  <w:t>higher</w:t>
                                </w:r>
                                <w:r>
                                  <w:rPr>
                                    <w:rFonts w:ascii="Calibri"/>
                                    <w:sz w:val="15"/>
                                  </w:rPr>
                                  <w:t xml:space="preserve"> </w:t>
                                </w:r>
                                <w:r>
                                  <w:rPr>
                                    <w:rFonts w:ascii="Times New Roman"/>
                                    <w:w w:val="112"/>
                                    <w:sz w:val="15"/>
                                  </w:rPr>
                                  <w:t xml:space="preserve"> </w:t>
                                </w:r>
                                <w:r>
                                  <w:rPr>
                                    <w:rFonts w:ascii="Times New Roman"/>
                                    <w:sz w:val="15"/>
                                    <w:u w:val="single" w:color="000000"/>
                                  </w:rPr>
                                  <w:t>and</w:t>
                                </w:r>
                                <w:r>
                                  <w:rPr>
                                    <w:rFonts w:ascii="Times New Roman"/>
                                    <w:spacing w:val="-2"/>
                                    <w:sz w:val="15"/>
                                    <w:u w:val="single" w:color="000000"/>
                                  </w:rPr>
                                  <w:t xml:space="preserve"> </w:t>
                                </w:r>
                                <w:r>
                                  <w:rPr>
                                    <w:rFonts w:ascii="Calibri"/>
                                    <w:sz w:val="15"/>
                                  </w:rPr>
                                  <w:t>a</w:t>
                                </w:r>
                                <w:r>
                                  <w:rPr>
                                    <w:rFonts w:ascii="Calibri"/>
                                    <w:spacing w:val="2"/>
                                    <w:sz w:val="15"/>
                                  </w:rPr>
                                  <w:t xml:space="preserve"> </w:t>
                                </w:r>
                                <w:r>
                                  <w:rPr>
                                    <w:rFonts w:ascii="Calibri"/>
                                    <w:spacing w:val="-1"/>
                                    <w:sz w:val="15"/>
                                  </w:rPr>
                                  <w:t>grade</w:t>
                                </w:r>
                                <w:r>
                                  <w:rPr>
                                    <w:rFonts w:ascii="Calibri"/>
                                    <w:sz w:val="15"/>
                                  </w:rPr>
                                  <w:t xml:space="preserve"> of</w:t>
                                </w:r>
                                <w:r>
                                  <w:rPr>
                                    <w:rFonts w:ascii="Calibri"/>
                                    <w:spacing w:val="1"/>
                                    <w:sz w:val="15"/>
                                  </w:rPr>
                                  <w:t xml:space="preserve"> </w:t>
                                </w:r>
                                <w:r>
                                  <w:rPr>
                                    <w:rFonts w:ascii="Calibri"/>
                                    <w:spacing w:val="-1"/>
                                    <w:sz w:val="15"/>
                                  </w:rPr>
                                  <w:t>"C"</w:t>
                                </w:r>
                                <w:r>
                                  <w:rPr>
                                    <w:rFonts w:ascii="Calibri"/>
                                    <w:spacing w:val="2"/>
                                    <w:sz w:val="15"/>
                                  </w:rPr>
                                  <w:t xml:space="preserve"> </w:t>
                                </w:r>
                                <w:r>
                                  <w:rPr>
                                    <w:rFonts w:ascii="Calibri"/>
                                    <w:spacing w:val="-1"/>
                                    <w:sz w:val="15"/>
                                  </w:rPr>
                                  <w:t>in</w:t>
                                </w:r>
                                <w:r>
                                  <w:rPr>
                                    <w:rFonts w:ascii="Calibri"/>
                                    <w:spacing w:val="1"/>
                                    <w:sz w:val="15"/>
                                  </w:rPr>
                                  <w:t xml:space="preserve"> </w:t>
                                </w:r>
                                <w:r>
                                  <w:rPr>
                                    <w:rFonts w:ascii="Calibri"/>
                                    <w:spacing w:val="-1"/>
                                    <w:sz w:val="15"/>
                                  </w:rPr>
                                  <w:t>high</w:t>
                                </w:r>
                                <w:r>
                                  <w:rPr>
                                    <w:rFonts w:ascii="Calibri"/>
                                    <w:spacing w:val="3"/>
                                    <w:sz w:val="15"/>
                                  </w:rPr>
                                  <w:t xml:space="preserve"> </w:t>
                                </w:r>
                                <w:r>
                                  <w:rPr>
                                    <w:rFonts w:ascii="Calibri"/>
                                    <w:spacing w:val="-1"/>
                                    <w:sz w:val="15"/>
                                  </w:rPr>
                                  <w:t>school</w:t>
                                </w:r>
                                <w:r>
                                  <w:rPr>
                                    <w:rFonts w:ascii="Calibri"/>
                                    <w:spacing w:val="3"/>
                                    <w:sz w:val="15"/>
                                  </w:rPr>
                                  <w:t xml:space="preserve"> </w:t>
                                </w:r>
                                <w:r>
                                  <w:rPr>
                                    <w:rFonts w:ascii="Calibri"/>
                                    <w:spacing w:val="-1"/>
                                    <w:sz w:val="15"/>
                                  </w:rPr>
                                  <w:t>Engl</w:t>
                                </w:r>
                                <w:r>
                                  <w:rPr>
                                    <w:rFonts w:ascii="Calibri"/>
                                    <w:spacing w:val="4"/>
                                    <w:sz w:val="15"/>
                                  </w:rPr>
                                  <w:t xml:space="preserve">       </w:t>
                                </w:r>
                                <w:r>
                                  <w:rPr>
                                    <w:rFonts w:ascii="Calibri"/>
                                    <w:sz w:val="15"/>
                                  </w:rPr>
                                  <w:t>ish 4</w:t>
                                </w:r>
                                <w:r>
                                  <w:rPr>
                                    <w:rFonts w:ascii="Calibri"/>
                                    <w:spacing w:val="-1"/>
                                    <w:sz w:val="15"/>
                                  </w:rPr>
                                  <w:t xml:space="preserve"> or</w:t>
                                </w:r>
                                <w:r>
                                  <w:rPr>
                                    <w:rFonts w:ascii="Calibri"/>
                                    <w:sz w:val="15"/>
                                  </w:rPr>
                                  <w:t xml:space="preserve"> </w:t>
                                </w:r>
                                <w:r>
                                  <w:rPr>
                                    <w:rFonts w:ascii="Calibri"/>
                                    <w:spacing w:val="-1"/>
                                    <w:sz w:val="15"/>
                                  </w:rPr>
                                  <w:t xml:space="preserve">English </w:t>
                                </w:r>
                                <w:r>
                                  <w:rPr>
                                    <w:rFonts w:ascii="Calibri"/>
                                    <w:sz w:val="15"/>
                                  </w:rPr>
                                  <w:t>12</w:t>
                                </w:r>
                              </w:p>
                              <w:p w14:paraId="49E7A418" w14:textId="77777777" w:rsidR="00AA5BC8" w:rsidRDefault="00AA5BC8" w:rsidP="00AA5BC8">
                                <w:pPr>
                                  <w:spacing w:before="98"/>
                                  <w:ind w:left="17"/>
                                  <w:jc w:val="center"/>
                                  <w:rPr>
                                    <w:rFonts w:ascii="Calibri" w:eastAsia="Calibri" w:hAnsi="Calibri" w:cs="Calibri"/>
                                    <w:sz w:val="11"/>
                                    <w:szCs w:val="11"/>
                                  </w:rPr>
                                </w:pPr>
                                <w:r>
                                  <w:rPr>
                                    <w:rFonts w:ascii="Times New Roman"/>
                                    <w:sz w:val="15"/>
                                  </w:rPr>
                                  <w:t>OR</w:t>
                                </w:r>
                              </w:p>
                              <w:p w14:paraId="568F0283" w14:textId="77777777" w:rsidR="00AA5BC8" w:rsidRDefault="00AA5BC8" w:rsidP="00AA5BC8">
                                <w:pPr>
                                  <w:ind w:left="20"/>
                                  <w:jc w:val="center"/>
                                  <w:rPr>
                                    <w:rFonts w:ascii="Calibri" w:eastAsia="Calibri" w:hAnsi="Calibri" w:cs="Calibri"/>
                                    <w:sz w:val="15"/>
                                    <w:szCs w:val="15"/>
                                  </w:rPr>
                                </w:pPr>
                                <w:r>
                                  <w:rPr>
                                    <w:rFonts w:ascii="Calibri"/>
                                    <w:sz w:val="15"/>
                                  </w:rPr>
                                  <w:t>4</w:t>
                                </w:r>
                                <w:r>
                                  <w:rPr>
                                    <w:rFonts w:ascii="Calibri"/>
                                    <w:spacing w:val="-1"/>
                                    <w:sz w:val="15"/>
                                  </w:rPr>
                                  <w:t xml:space="preserve"> </w:t>
                                </w:r>
                                <w:r>
                                  <w:rPr>
                                    <w:rFonts w:ascii="Calibri"/>
                                    <w:sz w:val="15"/>
                                  </w:rPr>
                                  <w:t>on</w:t>
                                </w:r>
                                <w:r>
                                  <w:rPr>
                                    <w:rFonts w:ascii="Calibri"/>
                                    <w:spacing w:val="-1"/>
                                    <w:sz w:val="15"/>
                                  </w:rPr>
                                  <w:t xml:space="preserve"> </w:t>
                                </w:r>
                                <w:r>
                                  <w:rPr>
                                    <w:rFonts w:ascii="Calibri"/>
                                    <w:sz w:val="15"/>
                                  </w:rPr>
                                  <w:t xml:space="preserve">ACCUPLACER </w:t>
                                </w:r>
                                <w:r>
                                  <w:rPr>
                                    <w:rFonts w:ascii="Calibri"/>
                                    <w:spacing w:val="-1"/>
                                    <w:sz w:val="15"/>
                                  </w:rPr>
                                  <w:t>WritePlacer</w:t>
                                </w:r>
                              </w:p>
                            </w:txbxContent>
                          </v:textbox>
                        </v:shape>
                        <v:shape id="Text Box 36" o:spid="_x0000_s1116" type="#_x0000_t202" style="position:absolute;left:2738;top:13;width:2732;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0CEF00E" w14:textId="77777777" w:rsidR="00AA5BC8" w:rsidRDefault="00AA5BC8" w:rsidP="00AA5BC8">
                                <w:pPr>
                                  <w:spacing w:line="259" w:lineRule="auto"/>
                                  <w:ind w:left="449" w:right="432"/>
                                  <w:jc w:val="center"/>
                                  <w:rPr>
                                    <w:rFonts w:ascii="Calibri" w:eastAsia="Calibri" w:hAnsi="Calibri" w:cs="Calibri"/>
                                  </w:rPr>
                                </w:pPr>
                                <w:r>
                                  <w:rPr>
                                    <w:rFonts w:ascii="Calibri"/>
                                    <w:spacing w:val="-1"/>
                                  </w:rPr>
                                  <w:t>You</w:t>
                                </w:r>
                                <w:r>
                                  <w:rPr>
                                    <w:rFonts w:ascii="Calibri"/>
                                    <w:spacing w:val="-6"/>
                                  </w:rPr>
                                  <w:t xml:space="preserve"> </w:t>
                                </w:r>
                                <w:r>
                                  <w:rPr>
                                    <w:rFonts w:ascii="Calibri"/>
                                  </w:rPr>
                                  <w:t>Can</w:t>
                                </w:r>
                                <w:r>
                                  <w:rPr>
                                    <w:rFonts w:ascii="Calibri"/>
                                    <w:spacing w:val="-6"/>
                                  </w:rPr>
                                  <w:t xml:space="preserve"> </w:t>
                                </w:r>
                                <w:r>
                                  <w:rPr>
                                    <w:rFonts w:ascii="Calibri"/>
                                  </w:rPr>
                                  <w:t>Register</w:t>
                                </w:r>
                                <w:r>
                                  <w:rPr>
                                    <w:rFonts w:ascii="Calibri"/>
                                    <w:spacing w:val="-6"/>
                                  </w:rPr>
                                  <w:t xml:space="preserve"> </w:t>
                                </w:r>
                                <w:r>
                                  <w:rPr>
                                    <w:rFonts w:ascii="Calibri"/>
                                  </w:rPr>
                                  <w:t>For</w:t>
                                </w:r>
                                <w:r>
                                  <w:rPr>
                                    <w:rFonts w:ascii="Calibri"/>
                                    <w:spacing w:val="25"/>
                                    <w:w w:val="99"/>
                                  </w:rPr>
                                  <w:t xml:space="preserve"> </w:t>
                                </w:r>
                                <w:r>
                                  <w:rPr>
                                    <w:rFonts w:ascii="Calibri"/>
                                  </w:rPr>
                                  <w:t>ENG</w:t>
                                </w:r>
                                <w:r>
                                  <w:rPr>
                                    <w:rFonts w:ascii="Calibri"/>
                                    <w:spacing w:val="-7"/>
                                  </w:rPr>
                                  <w:t xml:space="preserve"> </w:t>
                                </w:r>
                                <w:r>
                                  <w:rPr>
                                    <w:rFonts w:ascii="Calibri"/>
                                  </w:rPr>
                                  <w:t>101</w:t>
                                </w:r>
                              </w:p>
                              <w:p w14:paraId="2DDC2972" w14:textId="77777777" w:rsidR="00AA5BC8" w:rsidRDefault="00AA5BC8" w:rsidP="00AA5BC8">
                                <w:pPr>
                                  <w:spacing w:line="229" w:lineRule="exact"/>
                                  <w:ind w:left="12"/>
                                  <w:jc w:val="center"/>
                                  <w:rPr>
                                    <w:rFonts w:ascii="Calibri" w:eastAsia="Calibri" w:hAnsi="Calibri" w:cs="Calibri"/>
                                    <w:sz w:val="19"/>
                                    <w:szCs w:val="19"/>
                                  </w:rPr>
                                </w:pPr>
                                <w:r>
                                  <w:rPr>
                                    <w:rFonts w:ascii="Calibri"/>
                                    <w:sz w:val="19"/>
                                  </w:rPr>
                                  <w:t>if</w:t>
                                </w:r>
                                <w:r>
                                  <w:rPr>
                                    <w:rFonts w:ascii="Calibri"/>
                                    <w:spacing w:val="-4"/>
                                    <w:sz w:val="19"/>
                                  </w:rPr>
                                  <w:t xml:space="preserve"> </w:t>
                                </w:r>
                                <w:r>
                                  <w:rPr>
                                    <w:rFonts w:ascii="Calibri"/>
                                    <w:sz w:val="19"/>
                                  </w:rPr>
                                  <w:t>you</w:t>
                                </w:r>
                                <w:r>
                                  <w:rPr>
                                    <w:rFonts w:ascii="Calibri"/>
                                    <w:spacing w:val="-1"/>
                                    <w:sz w:val="19"/>
                                  </w:rPr>
                                  <w:t xml:space="preserve"> </w:t>
                                </w:r>
                                <w:r>
                                  <w:rPr>
                                    <w:rFonts w:ascii="Calibri"/>
                                    <w:sz w:val="19"/>
                                  </w:rPr>
                                  <w:t>have</w:t>
                                </w:r>
                                <w:r>
                                  <w:rPr>
                                    <w:rFonts w:ascii="Calibri"/>
                                    <w:spacing w:val="-2"/>
                                    <w:sz w:val="19"/>
                                  </w:rPr>
                                  <w:t xml:space="preserve"> </w:t>
                                </w:r>
                                <w:r>
                                  <w:rPr>
                                    <w:rFonts w:ascii="Calibri"/>
                                    <w:sz w:val="19"/>
                                  </w:rPr>
                                  <w:t>any of</w:t>
                                </w:r>
                                <w:r>
                                  <w:rPr>
                                    <w:rFonts w:ascii="Calibri"/>
                                    <w:spacing w:val="-3"/>
                                    <w:sz w:val="19"/>
                                  </w:rPr>
                                  <w:t xml:space="preserve"> </w:t>
                                </w:r>
                                <w:r>
                                  <w:rPr>
                                    <w:rFonts w:ascii="Calibri"/>
                                    <w:sz w:val="19"/>
                                  </w:rPr>
                                  <w:t>these</w:t>
                                </w:r>
                                <w:r>
                                  <w:rPr>
                                    <w:rFonts w:ascii="Calibri"/>
                                    <w:spacing w:val="-3"/>
                                    <w:sz w:val="19"/>
                                  </w:rPr>
                                  <w:t xml:space="preserve"> </w:t>
                                </w:r>
                                <w:r>
                                  <w:rPr>
                                    <w:rFonts w:ascii="Calibri"/>
                                    <w:spacing w:val="-1"/>
                                    <w:sz w:val="19"/>
                                  </w:rPr>
                                  <w:t>scores.</w:t>
                                </w:r>
                              </w:p>
                              <w:p w14:paraId="722EC484" w14:textId="77777777" w:rsidR="00AA5BC8" w:rsidRDefault="00AA5BC8" w:rsidP="00AA5BC8">
                                <w:pPr>
                                  <w:spacing w:before="139"/>
                                  <w:ind w:left="15"/>
                                  <w:jc w:val="center"/>
                                  <w:rPr>
                                    <w:rFonts w:ascii="Calibri" w:eastAsia="Calibri" w:hAnsi="Calibri" w:cs="Calibri"/>
                                    <w:sz w:val="10"/>
                                    <w:szCs w:val="10"/>
                                  </w:rPr>
                                </w:pPr>
                                <w:r>
                                  <w:rPr>
                                    <w:rFonts w:ascii="Calibri"/>
                                    <w:spacing w:val="-1"/>
                                    <w:sz w:val="15"/>
                                  </w:rPr>
                                  <w:t>18</w:t>
                                </w:r>
                                <w:r>
                                  <w:rPr>
                                    <w:rFonts w:ascii="Calibri"/>
                                    <w:sz w:val="15"/>
                                  </w:rPr>
                                  <w:t xml:space="preserve"> </w:t>
                                </w:r>
                                <w:r>
                                  <w:rPr>
                                    <w:rFonts w:ascii="Calibri"/>
                                    <w:spacing w:val="-1"/>
                                    <w:sz w:val="15"/>
                                  </w:rPr>
                                  <w:t>or</w:t>
                                </w:r>
                                <w:r>
                                  <w:rPr>
                                    <w:rFonts w:ascii="Calibri"/>
                                    <w:sz w:val="15"/>
                                  </w:rPr>
                                  <w:t xml:space="preserve"> </w:t>
                                </w:r>
                                <w:r>
                                  <w:rPr>
                                    <w:rFonts w:ascii="Calibri"/>
                                    <w:spacing w:val="-1"/>
                                    <w:sz w:val="15"/>
                                  </w:rPr>
                                  <w:t xml:space="preserve">higher </w:t>
                                </w:r>
                                <w:r>
                                  <w:rPr>
                                    <w:rFonts w:ascii="Calibri"/>
                                    <w:sz w:val="15"/>
                                  </w:rPr>
                                  <w:t>ACT</w:t>
                                </w:r>
                                <w:r>
                                  <w:rPr>
                                    <w:rFonts w:ascii="Calibri"/>
                                    <w:spacing w:val="-1"/>
                                    <w:sz w:val="15"/>
                                  </w:rPr>
                                  <w:t xml:space="preserve"> English Subtest Score</w:t>
                                </w:r>
                              </w:p>
                              <w:p w14:paraId="0735EE73" w14:textId="77777777" w:rsidR="00AA5BC8" w:rsidRDefault="00AA5BC8" w:rsidP="00AA5BC8">
                                <w:pPr>
                                  <w:ind w:left="17"/>
                                  <w:jc w:val="center"/>
                                  <w:rPr>
                                    <w:rFonts w:ascii="Calibri" w:eastAsia="Calibri" w:hAnsi="Calibri" w:cs="Calibri"/>
                                    <w:sz w:val="11"/>
                                    <w:szCs w:val="11"/>
                                  </w:rPr>
                                </w:pPr>
                                <w:r>
                                  <w:rPr>
                                    <w:rFonts w:ascii="Times New Roman"/>
                                    <w:sz w:val="15"/>
                                  </w:rPr>
                                  <w:t>OR</w:t>
                                </w:r>
                              </w:p>
                              <w:p w14:paraId="3B0953DF" w14:textId="77777777" w:rsidR="00AA5BC8" w:rsidRDefault="00AA5BC8" w:rsidP="00AA5BC8">
                                <w:pPr>
                                  <w:spacing w:line="283" w:lineRule="auto"/>
                                  <w:ind w:left="64" w:right="34"/>
                                  <w:jc w:val="center"/>
                                  <w:rPr>
                                    <w:rFonts w:ascii="Calibri" w:eastAsia="Calibri" w:hAnsi="Calibri" w:cs="Calibri"/>
                                    <w:sz w:val="15"/>
                                    <w:szCs w:val="15"/>
                                  </w:rPr>
                                </w:pPr>
                                <w:r>
                                  <w:rPr>
                                    <w:rFonts w:ascii="Calibri"/>
                                    <w:spacing w:val="-1"/>
                                    <w:sz w:val="15"/>
                                  </w:rPr>
                                  <w:t xml:space="preserve">High School Graduating </w:t>
                                </w:r>
                                <w:r>
                                  <w:rPr>
                                    <w:rFonts w:ascii="Calibri"/>
                                    <w:sz w:val="15"/>
                                  </w:rPr>
                                  <w:t>GPA</w:t>
                                </w:r>
                                <w:r>
                                  <w:rPr>
                                    <w:rFonts w:ascii="Calibri"/>
                                    <w:spacing w:val="1"/>
                                    <w:sz w:val="15"/>
                                  </w:rPr>
                                  <w:t xml:space="preserve"> </w:t>
                                </w:r>
                                <w:r>
                                  <w:rPr>
                                    <w:rFonts w:ascii="Calibri"/>
                                    <w:sz w:val="15"/>
                                  </w:rPr>
                                  <w:t xml:space="preserve">2.75 </w:t>
                                </w:r>
                                <w:r>
                                  <w:rPr>
                                    <w:rFonts w:ascii="Calibri"/>
                                    <w:spacing w:val="-1"/>
                                    <w:sz w:val="15"/>
                                  </w:rPr>
                                  <w:t>or</w:t>
                                </w:r>
                                <w:r>
                                  <w:rPr>
                                    <w:rFonts w:ascii="Calibri"/>
                                    <w:sz w:val="15"/>
                                  </w:rPr>
                                  <w:t xml:space="preserve"> </w:t>
                                </w:r>
                                <w:r>
                                  <w:rPr>
                                    <w:rFonts w:ascii="Calibri"/>
                                    <w:spacing w:val="-1"/>
                                    <w:sz w:val="15"/>
                                  </w:rPr>
                                  <w:t>higher</w:t>
                                </w:r>
                                <w:r>
                                  <w:rPr>
                                    <w:rFonts w:ascii="Calibri"/>
                                    <w:sz w:val="15"/>
                                  </w:rPr>
                                  <w:t xml:space="preserve"> </w:t>
                                </w:r>
                                <w:r>
                                  <w:rPr>
                                    <w:rFonts w:ascii="Times New Roman"/>
                                    <w:w w:val="112"/>
                                    <w:sz w:val="15"/>
                                  </w:rPr>
                                  <w:t xml:space="preserve"> </w:t>
                                </w:r>
                                <w:r>
                                  <w:rPr>
                                    <w:rFonts w:ascii="Times New Roman"/>
                                    <w:sz w:val="15"/>
                                    <w:u w:val="single" w:color="000000"/>
                                  </w:rPr>
                                  <w:t>and</w:t>
                                </w:r>
                                <w:r>
                                  <w:rPr>
                                    <w:rFonts w:ascii="Times New Roman"/>
                                    <w:spacing w:val="-2"/>
                                    <w:sz w:val="15"/>
                                    <w:u w:val="single" w:color="000000"/>
                                  </w:rPr>
                                  <w:t xml:space="preserve"> </w:t>
                                </w:r>
                                <w:r>
                                  <w:rPr>
                                    <w:rFonts w:ascii="Calibri"/>
                                    <w:sz w:val="15"/>
                                  </w:rPr>
                                  <w:t>a</w:t>
                                </w:r>
                                <w:r>
                                  <w:rPr>
                                    <w:rFonts w:ascii="Calibri"/>
                                    <w:spacing w:val="1"/>
                                    <w:sz w:val="15"/>
                                  </w:rPr>
                                  <w:t xml:space="preserve"> </w:t>
                                </w:r>
                                <w:r>
                                  <w:rPr>
                                    <w:rFonts w:ascii="Calibri"/>
                                    <w:spacing w:val="-1"/>
                                    <w:sz w:val="15"/>
                                  </w:rPr>
                                  <w:t>grade</w:t>
                                </w:r>
                                <w:r>
                                  <w:rPr>
                                    <w:rFonts w:ascii="Calibri"/>
                                    <w:sz w:val="15"/>
                                  </w:rPr>
                                  <w:t xml:space="preserve"> of</w:t>
                                </w:r>
                                <w:r>
                                  <w:rPr>
                                    <w:rFonts w:ascii="Calibri"/>
                                    <w:spacing w:val="1"/>
                                    <w:sz w:val="15"/>
                                  </w:rPr>
                                  <w:t xml:space="preserve"> </w:t>
                                </w:r>
                                <w:r>
                                  <w:rPr>
                                    <w:rFonts w:ascii="Calibri"/>
                                    <w:spacing w:val="-1"/>
                                    <w:sz w:val="15"/>
                                  </w:rPr>
                                  <w:t>"A"</w:t>
                                </w:r>
                                <w:r>
                                  <w:rPr>
                                    <w:rFonts w:ascii="Calibri"/>
                                    <w:spacing w:val="2"/>
                                    <w:sz w:val="15"/>
                                  </w:rPr>
                                  <w:t xml:space="preserve"> </w:t>
                                </w:r>
                                <w:r>
                                  <w:rPr>
                                    <w:rFonts w:ascii="Calibri"/>
                                    <w:spacing w:val="-1"/>
                                    <w:sz w:val="15"/>
                                  </w:rPr>
                                  <w:t>or</w:t>
                                </w:r>
                                <w:r>
                                  <w:rPr>
                                    <w:rFonts w:ascii="Calibri"/>
                                    <w:spacing w:val="1"/>
                                    <w:sz w:val="15"/>
                                  </w:rPr>
                                  <w:t xml:space="preserve"> </w:t>
                                </w:r>
                                <w:r>
                                  <w:rPr>
                                    <w:rFonts w:ascii="Calibri"/>
                                    <w:sz w:val="15"/>
                                  </w:rPr>
                                  <w:t>"B"</w:t>
                                </w:r>
                                <w:r>
                                  <w:rPr>
                                    <w:rFonts w:ascii="Calibri"/>
                                    <w:spacing w:val="-1"/>
                                    <w:sz w:val="15"/>
                                  </w:rPr>
                                  <w:t xml:space="preserve"> in</w:t>
                                </w:r>
                                <w:r>
                                  <w:rPr>
                                    <w:rFonts w:ascii="Calibri"/>
                                    <w:spacing w:val="2"/>
                                    <w:sz w:val="15"/>
                                  </w:rPr>
                                  <w:t xml:space="preserve"> </w:t>
                                </w:r>
                                <w:r>
                                  <w:rPr>
                                    <w:rFonts w:ascii="Calibri"/>
                                    <w:spacing w:val="-1"/>
                                    <w:sz w:val="15"/>
                                  </w:rPr>
                                  <w:t>high</w:t>
                                </w:r>
                                <w:r>
                                  <w:rPr>
                                    <w:rFonts w:ascii="Calibri"/>
                                    <w:spacing w:val="3"/>
                                    <w:sz w:val="15"/>
                                  </w:rPr>
                                  <w:t xml:space="preserve"> </w:t>
                                </w:r>
                                <w:r>
                                  <w:rPr>
                                    <w:rFonts w:ascii="Calibri"/>
                                    <w:spacing w:val="-1"/>
                                    <w:sz w:val="15"/>
                                  </w:rPr>
                                  <w:t>school</w:t>
                                </w:r>
                                <w:r>
                                  <w:rPr>
                                    <w:rFonts w:ascii="Calibri"/>
                                    <w:spacing w:val="27"/>
                                    <w:sz w:val="15"/>
                                  </w:rPr>
                                  <w:t xml:space="preserve"> </w:t>
                                </w:r>
                                <w:r>
                                  <w:rPr>
                                    <w:rFonts w:ascii="Calibri"/>
                                    <w:spacing w:val="-1"/>
                                    <w:sz w:val="15"/>
                                  </w:rPr>
                                  <w:t>English</w:t>
                                </w:r>
                                <w:r>
                                  <w:rPr>
                                    <w:rFonts w:ascii="Calibri"/>
                                    <w:sz w:val="15"/>
                                  </w:rPr>
                                  <w:t xml:space="preserve"> 4</w:t>
                                </w:r>
                                <w:r>
                                  <w:rPr>
                                    <w:rFonts w:ascii="Calibri"/>
                                    <w:spacing w:val="-1"/>
                                    <w:sz w:val="15"/>
                                  </w:rPr>
                                  <w:t xml:space="preserve"> or</w:t>
                                </w:r>
                                <w:r>
                                  <w:rPr>
                                    <w:rFonts w:ascii="Calibri"/>
                                    <w:sz w:val="15"/>
                                  </w:rPr>
                                  <w:t xml:space="preserve"> </w:t>
                                </w:r>
                                <w:r>
                                  <w:rPr>
                                    <w:rFonts w:ascii="Calibri"/>
                                    <w:spacing w:val="-1"/>
                                    <w:sz w:val="15"/>
                                  </w:rPr>
                                  <w:t>English</w:t>
                                </w:r>
                                <w:r>
                                  <w:rPr>
                                    <w:rFonts w:ascii="Calibri"/>
                                    <w:sz w:val="15"/>
                                  </w:rPr>
                                  <w:t xml:space="preserve"> 12</w:t>
                                </w:r>
                              </w:p>
                              <w:p w14:paraId="6FE35E49" w14:textId="77777777" w:rsidR="00AA5BC8" w:rsidRDefault="00AA5BC8" w:rsidP="00AA5BC8">
                                <w:pPr>
                                  <w:spacing w:before="98"/>
                                  <w:ind w:left="17"/>
                                  <w:jc w:val="center"/>
                                  <w:rPr>
                                    <w:rFonts w:ascii="Calibri" w:eastAsia="Calibri" w:hAnsi="Calibri" w:cs="Calibri"/>
                                    <w:sz w:val="11"/>
                                    <w:szCs w:val="11"/>
                                  </w:rPr>
                                </w:pPr>
                                <w:r>
                                  <w:rPr>
                                    <w:rFonts w:ascii="Times New Roman"/>
                                    <w:sz w:val="15"/>
                                  </w:rPr>
                                  <w:t>OR</w:t>
                                </w:r>
                              </w:p>
                              <w:p w14:paraId="00A51348" w14:textId="77777777" w:rsidR="00AA5BC8" w:rsidRDefault="00AA5BC8" w:rsidP="00AA5BC8">
                                <w:pPr>
                                  <w:ind w:left="20"/>
                                  <w:jc w:val="center"/>
                                  <w:rPr>
                                    <w:rFonts w:ascii="Calibri" w:eastAsia="Calibri" w:hAnsi="Calibri" w:cs="Calibri"/>
                                    <w:sz w:val="15"/>
                                    <w:szCs w:val="15"/>
                                  </w:rPr>
                                </w:pPr>
                                <w:r>
                                  <w:rPr>
                                    <w:rFonts w:ascii="Calibri"/>
                                    <w:spacing w:val="-1"/>
                                    <w:sz w:val="15"/>
                                  </w:rPr>
                                  <w:t>5-8</w:t>
                                </w:r>
                                <w:r>
                                  <w:rPr>
                                    <w:rFonts w:ascii="Calibri"/>
                                    <w:sz w:val="15"/>
                                  </w:rPr>
                                  <w:t xml:space="preserve"> </w:t>
                                </w:r>
                                <w:r>
                                  <w:rPr>
                                    <w:rFonts w:ascii="Calibri"/>
                                    <w:spacing w:val="-1"/>
                                    <w:sz w:val="15"/>
                                  </w:rPr>
                                  <w:t>on</w:t>
                                </w:r>
                                <w:r>
                                  <w:rPr>
                                    <w:rFonts w:ascii="Calibri"/>
                                    <w:sz w:val="15"/>
                                  </w:rPr>
                                  <w:t xml:space="preserve"> ACCUPLACER</w:t>
                                </w:r>
                                <w:r>
                                  <w:rPr>
                                    <w:rFonts w:ascii="Calibri"/>
                                    <w:spacing w:val="-1"/>
                                    <w:sz w:val="15"/>
                                  </w:rPr>
                                  <w:t xml:space="preserve"> WritePlacer</w:t>
                                </w:r>
                              </w:p>
                            </w:txbxContent>
                          </v:textbox>
                        </v:shape>
                      </v:group>
                      <w10:anchorlock/>
                    </v:group>
                  </w:pict>
                </mc:Fallback>
              </mc:AlternateContent>
            </w:r>
            <w:r w:rsidRPr="00613A56">
              <w:rPr>
                <w:rFonts w:ascii="Calibri"/>
                <w:color w:val="auto"/>
                <w:sz w:val="20"/>
              </w:rPr>
              <w:tab/>
            </w:r>
          </w:p>
          <w:p w14:paraId="73E12749" w14:textId="77777777" w:rsidR="00AA5BC8" w:rsidRPr="00613A56" w:rsidRDefault="00AA5BC8" w:rsidP="00312A4C">
            <w:pPr>
              <w:pStyle w:val="BodyText"/>
              <w:spacing w:before="92"/>
              <w:rPr>
                <w:rFonts w:ascii="Times New Roman"/>
                <w:u w:val="single" w:color="000000"/>
              </w:rPr>
            </w:pPr>
          </w:p>
          <w:p w14:paraId="1FAD21B8" w14:textId="77777777" w:rsidR="00AA5BC8" w:rsidRPr="00613A56" w:rsidRDefault="00AA5BC8" w:rsidP="00312A4C">
            <w:pPr>
              <w:pStyle w:val="BodyText"/>
              <w:spacing w:before="92"/>
              <w:rPr>
                <w:rFonts w:ascii="Times New Roman"/>
                <w:u w:val="single" w:color="000000"/>
              </w:rPr>
            </w:pPr>
          </w:p>
          <w:p w14:paraId="4FF34F9B" w14:textId="77777777" w:rsidR="00AA5BC8" w:rsidRPr="00613A56" w:rsidRDefault="00AA5BC8" w:rsidP="00312A4C">
            <w:pPr>
              <w:pStyle w:val="BodyText"/>
              <w:spacing w:before="92"/>
              <w:rPr>
                <w:rFonts w:ascii="Times New Roman" w:eastAsia="Times New Roman" w:hAnsi="Times New Roman" w:cs="Times New Roman"/>
              </w:rPr>
            </w:pPr>
            <w:r w:rsidRPr="00613A56">
              <w:rPr>
                <w:rFonts w:ascii="Times New Roman"/>
                <w:u w:val="single" w:color="000000"/>
              </w:rPr>
              <w:t>ENR</w:t>
            </w:r>
            <w:r w:rsidRPr="00613A56">
              <w:rPr>
                <w:rFonts w:ascii="Times New Roman"/>
                <w:spacing w:val="-11"/>
                <w:u w:val="single" w:color="000000"/>
              </w:rPr>
              <w:t xml:space="preserve"> </w:t>
            </w:r>
            <w:r w:rsidRPr="00613A56">
              <w:rPr>
                <w:rFonts w:ascii="Times New Roman"/>
                <w:u w:val="single" w:color="000000"/>
              </w:rPr>
              <w:t>098</w:t>
            </w:r>
            <w:r w:rsidRPr="00613A56">
              <w:rPr>
                <w:rFonts w:ascii="Times New Roman"/>
                <w:spacing w:val="-11"/>
                <w:u w:val="single" w:color="000000"/>
              </w:rPr>
              <w:t xml:space="preserve"> </w:t>
            </w:r>
            <w:r w:rsidRPr="00613A56">
              <w:rPr>
                <w:rFonts w:ascii="Times New Roman"/>
                <w:spacing w:val="-2"/>
                <w:u w:val="single" w:color="000000"/>
              </w:rPr>
              <w:t>W</w:t>
            </w:r>
            <w:r w:rsidRPr="00613A56">
              <w:rPr>
                <w:rFonts w:ascii="Times New Roman"/>
                <w:spacing w:val="-1"/>
                <w:u w:val="single" w:color="000000"/>
              </w:rPr>
              <w:t>r</w:t>
            </w:r>
            <w:r w:rsidRPr="00613A56">
              <w:rPr>
                <w:rFonts w:ascii="Times New Roman"/>
                <w:spacing w:val="-2"/>
                <w:u w:val="single" w:color="000000"/>
              </w:rPr>
              <w:t>i</w:t>
            </w:r>
            <w:r w:rsidRPr="00613A56">
              <w:rPr>
                <w:rFonts w:ascii="Times New Roman"/>
                <w:spacing w:val="-1"/>
                <w:u w:val="single" w:color="000000"/>
              </w:rPr>
              <w:t>t</w:t>
            </w:r>
            <w:r w:rsidRPr="00613A56">
              <w:rPr>
                <w:rFonts w:ascii="Times New Roman"/>
                <w:spacing w:val="-2"/>
                <w:u w:val="single" w:color="000000"/>
              </w:rPr>
              <w:t>i</w:t>
            </w:r>
            <w:r w:rsidRPr="00613A56">
              <w:rPr>
                <w:rFonts w:ascii="Times New Roman"/>
                <w:spacing w:val="-1"/>
                <w:u w:val="single" w:color="000000"/>
              </w:rPr>
              <w:t>n</w:t>
            </w:r>
            <w:r w:rsidRPr="00613A56">
              <w:rPr>
                <w:rFonts w:ascii="Times New Roman"/>
                <w:spacing w:val="-2"/>
                <w:u w:val="single" w:color="000000"/>
              </w:rPr>
              <w:t>g</w:t>
            </w:r>
            <w:r w:rsidRPr="00613A56">
              <w:rPr>
                <w:rFonts w:ascii="Times New Roman"/>
                <w:spacing w:val="-10"/>
                <w:u w:val="single" w:color="000000"/>
              </w:rPr>
              <w:t xml:space="preserve"> </w:t>
            </w:r>
            <w:r w:rsidRPr="00613A56">
              <w:rPr>
                <w:rFonts w:ascii="Times New Roman"/>
                <w:spacing w:val="-1"/>
                <w:u w:val="single" w:color="000000"/>
              </w:rPr>
              <w:t>and</w:t>
            </w:r>
            <w:r w:rsidRPr="00613A56">
              <w:rPr>
                <w:rFonts w:ascii="Times New Roman"/>
                <w:spacing w:val="-13"/>
                <w:u w:val="single" w:color="000000"/>
              </w:rPr>
              <w:t xml:space="preserve"> </w:t>
            </w:r>
            <w:r w:rsidRPr="00613A56">
              <w:rPr>
                <w:rFonts w:ascii="Times New Roman"/>
                <w:spacing w:val="-2"/>
                <w:u w:val="single" w:color="000000"/>
              </w:rPr>
              <w:t>R</w:t>
            </w:r>
            <w:r w:rsidRPr="00613A56">
              <w:rPr>
                <w:rFonts w:ascii="Times New Roman"/>
                <w:spacing w:val="-1"/>
                <w:u w:val="single" w:color="000000"/>
              </w:rPr>
              <w:t>ead</w:t>
            </w:r>
            <w:r w:rsidRPr="00613A56">
              <w:rPr>
                <w:rFonts w:ascii="Times New Roman"/>
                <w:spacing w:val="-2"/>
                <w:u w:val="single" w:color="000000"/>
              </w:rPr>
              <w:t>i</w:t>
            </w:r>
            <w:r w:rsidRPr="00613A56">
              <w:rPr>
                <w:rFonts w:ascii="Times New Roman"/>
                <w:spacing w:val="-1"/>
                <w:u w:val="single" w:color="000000"/>
              </w:rPr>
              <w:t>n</w:t>
            </w:r>
            <w:r w:rsidRPr="00613A56">
              <w:rPr>
                <w:rFonts w:ascii="Times New Roman"/>
                <w:spacing w:val="-2"/>
                <w:u w:val="single" w:color="000000"/>
              </w:rPr>
              <w:t>g</w:t>
            </w:r>
            <w:r w:rsidRPr="00613A56">
              <w:rPr>
                <w:rFonts w:ascii="Times New Roman"/>
                <w:spacing w:val="-10"/>
                <w:u w:val="single" w:color="000000"/>
              </w:rPr>
              <w:t xml:space="preserve"> </w:t>
            </w:r>
            <w:r w:rsidRPr="00613A56">
              <w:rPr>
                <w:rFonts w:ascii="Times New Roman"/>
                <w:u w:val="single" w:color="000000"/>
              </w:rPr>
              <w:t>for</w:t>
            </w:r>
            <w:r w:rsidRPr="00613A56">
              <w:rPr>
                <w:rFonts w:ascii="Times New Roman"/>
                <w:spacing w:val="-11"/>
                <w:u w:val="single" w:color="000000"/>
              </w:rPr>
              <w:t xml:space="preserve"> </w:t>
            </w:r>
            <w:r w:rsidRPr="00613A56">
              <w:rPr>
                <w:rFonts w:ascii="Times New Roman"/>
                <w:u w:val="single" w:color="000000"/>
              </w:rPr>
              <w:t>College</w:t>
            </w:r>
          </w:p>
          <w:p w14:paraId="4441DD40" w14:textId="77777777" w:rsidR="00AA5BC8" w:rsidRPr="00613A56" w:rsidRDefault="00AA5BC8" w:rsidP="00312A4C">
            <w:pPr>
              <w:pStyle w:val="BodyText"/>
              <w:spacing w:line="255" w:lineRule="auto"/>
              <w:ind w:right="4886"/>
            </w:pPr>
            <w:r w:rsidRPr="00613A56">
              <w:t>ENR</w:t>
            </w:r>
            <w:r w:rsidRPr="00613A56">
              <w:rPr>
                <w:spacing w:val="-2"/>
              </w:rPr>
              <w:t xml:space="preserve"> </w:t>
            </w:r>
            <w:r w:rsidRPr="00613A56">
              <w:t>098</w:t>
            </w:r>
            <w:r w:rsidRPr="00613A56">
              <w:rPr>
                <w:spacing w:val="-2"/>
              </w:rPr>
              <w:t xml:space="preserve"> </w:t>
            </w:r>
            <w:r w:rsidRPr="00613A56">
              <w:t>is</w:t>
            </w:r>
            <w:r w:rsidRPr="00613A56">
              <w:rPr>
                <w:spacing w:val="-2"/>
              </w:rPr>
              <w:t xml:space="preserve"> </w:t>
            </w:r>
            <w:r w:rsidRPr="00613A56">
              <w:t>open</w:t>
            </w:r>
            <w:r w:rsidRPr="00613A56">
              <w:rPr>
                <w:spacing w:val="-1"/>
              </w:rPr>
              <w:t xml:space="preserve"> </w:t>
            </w:r>
            <w:r w:rsidRPr="00613A56">
              <w:t>to</w:t>
            </w:r>
            <w:r w:rsidRPr="00613A56">
              <w:rPr>
                <w:spacing w:val="-2"/>
              </w:rPr>
              <w:t xml:space="preserve"> </w:t>
            </w:r>
            <w:r w:rsidRPr="00613A56">
              <w:t>all</w:t>
            </w:r>
            <w:r w:rsidRPr="00613A56">
              <w:rPr>
                <w:spacing w:val="-4"/>
              </w:rPr>
              <w:t xml:space="preserve"> </w:t>
            </w:r>
            <w:r w:rsidRPr="00613A56">
              <w:t>students.</w:t>
            </w:r>
            <w:r w:rsidRPr="00613A56">
              <w:rPr>
                <w:spacing w:val="38"/>
              </w:rPr>
              <w:t xml:space="preserve"> </w:t>
            </w:r>
            <w:r w:rsidRPr="00613A56">
              <w:t>Students</w:t>
            </w:r>
            <w:r w:rsidRPr="00613A56">
              <w:rPr>
                <w:spacing w:val="-2"/>
              </w:rPr>
              <w:t xml:space="preserve"> </w:t>
            </w:r>
            <w:r w:rsidRPr="00613A56">
              <w:rPr>
                <w:spacing w:val="1"/>
              </w:rPr>
              <w:t>who</w:t>
            </w:r>
            <w:r w:rsidRPr="00613A56">
              <w:rPr>
                <w:spacing w:val="-1"/>
              </w:rPr>
              <w:t xml:space="preserve"> </w:t>
            </w:r>
            <w:r w:rsidRPr="00613A56">
              <w:t>earn</w:t>
            </w:r>
            <w:r w:rsidRPr="00613A56">
              <w:rPr>
                <w:spacing w:val="-1"/>
              </w:rPr>
              <w:t xml:space="preserve"> </w:t>
            </w:r>
            <w:r w:rsidRPr="00613A56">
              <w:t>a</w:t>
            </w:r>
            <w:r w:rsidRPr="00613A56">
              <w:rPr>
                <w:spacing w:val="-2"/>
              </w:rPr>
              <w:t xml:space="preserve"> </w:t>
            </w:r>
            <w:r w:rsidRPr="00613A56">
              <w:t>"C"</w:t>
            </w:r>
            <w:r w:rsidRPr="00613A56">
              <w:rPr>
                <w:spacing w:val="-1"/>
              </w:rPr>
              <w:t xml:space="preserve"> </w:t>
            </w:r>
            <w:r w:rsidRPr="00613A56">
              <w:t xml:space="preserve">or </w:t>
            </w:r>
            <w:r w:rsidRPr="00613A56">
              <w:rPr>
                <w:spacing w:val="-1"/>
              </w:rPr>
              <w:t xml:space="preserve">higher </w:t>
            </w:r>
            <w:r w:rsidRPr="00613A56">
              <w:t>in</w:t>
            </w:r>
            <w:r w:rsidRPr="00613A56">
              <w:rPr>
                <w:spacing w:val="-2"/>
              </w:rPr>
              <w:t xml:space="preserve"> </w:t>
            </w:r>
            <w:r w:rsidRPr="00613A56">
              <w:t>ENR</w:t>
            </w:r>
            <w:r w:rsidRPr="00613A56">
              <w:rPr>
                <w:spacing w:val="-1"/>
              </w:rPr>
              <w:t xml:space="preserve"> </w:t>
            </w:r>
            <w:r w:rsidRPr="00613A56">
              <w:t>098</w:t>
            </w:r>
            <w:r w:rsidRPr="00613A56">
              <w:rPr>
                <w:spacing w:val="-4"/>
              </w:rPr>
              <w:t xml:space="preserve"> </w:t>
            </w:r>
            <w:r w:rsidRPr="00613A56">
              <w:rPr>
                <w:spacing w:val="-1"/>
              </w:rPr>
              <w:t>become eligible</w:t>
            </w:r>
            <w:r w:rsidRPr="00613A56">
              <w:rPr>
                <w:spacing w:val="-4"/>
              </w:rPr>
              <w:t xml:space="preserve"> </w:t>
            </w:r>
            <w:r w:rsidRPr="00613A56">
              <w:t>for</w:t>
            </w:r>
            <w:r w:rsidRPr="00613A56">
              <w:rPr>
                <w:spacing w:val="-1"/>
              </w:rPr>
              <w:t xml:space="preserve"> </w:t>
            </w:r>
            <w:r w:rsidRPr="00613A56">
              <w:t>ENG</w:t>
            </w:r>
            <w:r w:rsidRPr="00613A56">
              <w:rPr>
                <w:spacing w:val="-1"/>
              </w:rPr>
              <w:t xml:space="preserve"> 101.</w:t>
            </w:r>
            <w:r w:rsidRPr="00613A56">
              <w:rPr>
                <w:spacing w:val="56"/>
              </w:rPr>
              <w:t xml:space="preserve"> </w:t>
            </w:r>
            <w:r w:rsidRPr="00613A56">
              <w:rPr>
                <w:spacing w:val="-1"/>
              </w:rPr>
              <w:t>Register</w:t>
            </w:r>
            <w:r w:rsidRPr="00613A56">
              <w:rPr>
                <w:spacing w:val="-3"/>
              </w:rPr>
              <w:t xml:space="preserve"> </w:t>
            </w:r>
            <w:r w:rsidRPr="00613A56">
              <w:t>for</w:t>
            </w:r>
            <w:r w:rsidRPr="00613A56">
              <w:rPr>
                <w:spacing w:val="-1"/>
              </w:rPr>
              <w:t xml:space="preserve"> </w:t>
            </w:r>
            <w:r w:rsidRPr="00613A56">
              <w:t>ENR</w:t>
            </w:r>
            <w:r w:rsidRPr="00613A56">
              <w:rPr>
                <w:spacing w:val="-2"/>
              </w:rPr>
              <w:t xml:space="preserve"> </w:t>
            </w:r>
            <w:r w:rsidRPr="00613A56">
              <w:t>098</w:t>
            </w:r>
            <w:r w:rsidRPr="00613A56">
              <w:rPr>
                <w:spacing w:val="-2"/>
              </w:rPr>
              <w:t xml:space="preserve"> </w:t>
            </w:r>
            <w:r w:rsidRPr="00613A56">
              <w:t>if</w:t>
            </w:r>
            <w:r w:rsidRPr="00613A56">
              <w:rPr>
                <w:spacing w:val="-2"/>
              </w:rPr>
              <w:t xml:space="preserve"> </w:t>
            </w:r>
            <w:r w:rsidRPr="00613A56">
              <w:t>you are</w:t>
            </w:r>
            <w:r w:rsidRPr="00613A56">
              <w:rPr>
                <w:spacing w:val="-4"/>
              </w:rPr>
              <w:t xml:space="preserve"> </w:t>
            </w:r>
            <w:r w:rsidRPr="00613A56">
              <w:t>not</w:t>
            </w:r>
            <w:r w:rsidRPr="00613A56">
              <w:rPr>
                <w:spacing w:val="-1"/>
              </w:rPr>
              <w:t xml:space="preserve"> </w:t>
            </w:r>
            <w:r w:rsidRPr="00613A56">
              <w:t>able</w:t>
            </w:r>
            <w:r w:rsidRPr="00613A56">
              <w:rPr>
                <w:spacing w:val="-2"/>
              </w:rPr>
              <w:t xml:space="preserve"> </w:t>
            </w:r>
            <w:r w:rsidRPr="00613A56">
              <w:t>to</w:t>
            </w:r>
            <w:r w:rsidRPr="00613A56">
              <w:rPr>
                <w:spacing w:val="-2"/>
              </w:rPr>
              <w:t xml:space="preserve"> </w:t>
            </w:r>
            <w:r w:rsidRPr="00613A56">
              <w:t>register</w:t>
            </w:r>
            <w:r w:rsidRPr="00613A56">
              <w:rPr>
                <w:spacing w:val="-3"/>
              </w:rPr>
              <w:t xml:space="preserve"> </w:t>
            </w:r>
            <w:r w:rsidRPr="00613A56">
              <w:t>for ENG</w:t>
            </w:r>
            <w:r w:rsidRPr="00613A56">
              <w:rPr>
                <w:spacing w:val="-2"/>
              </w:rPr>
              <w:t xml:space="preserve"> </w:t>
            </w:r>
            <w:r w:rsidRPr="00613A56">
              <w:t>101</w:t>
            </w:r>
            <w:r w:rsidRPr="00613A56">
              <w:rPr>
                <w:spacing w:val="-2"/>
              </w:rPr>
              <w:t xml:space="preserve"> </w:t>
            </w:r>
            <w:r w:rsidRPr="00613A56">
              <w:t>with</w:t>
            </w:r>
            <w:r w:rsidRPr="00613A56">
              <w:rPr>
                <w:spacing w:val="-2"/>
              </w:rPr>
              <w:t xml:space="preserve"> </w:t>
            </w:r>
            <w:r w:rsidRPr="00613A56">
              <w:t>ENG</w:t>
            </w:r>
            <w:r w:rsidRPr="00613A56">
              <w:rPr>
                <w:spacing w:val="-2"/>
              </w:rPr>
              <w:t xml:space="preserve"> </w:t>
            </w:r>
            <w:r w:rsidRPr="00613A56">
              <w:t>099.</w:t>
            </w:r>
          </w:p>
          <w:p w14:paraId="2DD1C854" w14:textId="77777777" w:rsidR="00AA5BC8" w:rsidRPr="00613A56" w:rsidRDefault="00AA5BC8" w:rsidP="00312A4C">
            <w:pPr>
              <w:rPr>
                <w:rFonts w:cs="TimesNewRomanMTStd"/>
                <w:b/>
                <w:sz w:val="24"/>
                <w:szCs w:val="24"/>
                <w:lang w:bidi="en-US"/>
              </w:rPr>
            </w:pPr>
          </w:p>
          <w:p w14:paraId="63FEFD74" w14:textId="77777777" w:rsidR="00AA5BC8" w:rsidRPr="00613A56" w:rsidRDefault="00AA5BC8" w:rsidP="00312A4C">
            <w:pPr>
              <w:rPr>
                <w:rFonts w:cs="TimesNewRomanMTStd"/>
                <w:b/>
                <w:sz w:val="24"/>
                <w:szCs w:val="24"/>
                <w:lang w:bidi="en-US"/>
              </w:rPr>
            </w:pPr>
          </w:p>
          <w:p w14:paraId="484E3B29" w14:textId="77777777" w:rsidR="00AA5BC8" w:rsidRPr="00613A56" w:rsidRDefault="00AA5BC8" w:rsidP="00312A4C">
            <w:pPr>
              <w:rPr>
                <w:rFonts w:cs="TimesNewRomanMTStd"/>
                <w:b/>
                <w:sz w:val="24"/>
                <w:szCs w:val="24"/>
                <w:lang w:bidi="en-US"/>
              </w:rPr>
            </w:pPr>
          </w:p>
          <w:p w14:paraId="7C405C92" w14:textId="77777777" w:rsidR="00AA5BC8" w:rsidRPr="00613A56" w:rsidRDefault="00AA5BC8" w:rsidP="00312A4C">
            <w:pPr>
              <w:rPr>
                <w:rFonts w:cs="TimesNewRomanMTStd"/>
                <w:b/>
                <w:sz w:val="24"/>
                <w:szCs w:val="24"/>
                <w:lang w:bidi="en-US"/>
              </w:rPr>
            </w:pPr>
          </w:p>
          <w:p w14:paraId="4C2C5495" w14:textId="77777777" w:rsidR="00AA5BC8" w:rsidRPr="00613A56" w:rsidRDefault="00AA5BC8" w:rsidP="00312A4C">
            <w:pPr>
              <w:rPr>
                <w:rFonts w:cs="TimesNewRomanMTStd"/>
                <w:b/>
                <w:sz w:val="24"/>
                <w:szCs w:val="24"/>
                <w:lang w:bidi="en-US"/>
              </w:rPr>
            </w:pPr>
          </w:p>
          <w:p w14:paraId="67DD61B5" w14:textId="77777777" w:rsidR="00AA5BC8" w:rsidRPr="00613A56" w:rsidRDefault="00AA5BC8" w:rsidP="00312A4C">
            <w:pPr>
              <w:rPr>
                <w:rFonts w:cs="TimesNewRomanMTStd"/>
                <w:b/>
                <w:sz w:val="24"/>
                <w:szCs w:val="24"/>
                <w:lang w:bidi="en-US"/>
              </w:rPr>
            </w:pPr>
          </w:p>
          <w:p w14:paraId="23CDA34B" w14:textId="77777777" w:rsidR="00D13639" w:rsidRPr="00AB6709" w:rsidRDefault="00D13639" w:rsidP="00D13639">
            <w:pPr>
              <w:jc w:val="center"/>
              <w:rPr>
                <w:rFonts w:ascii="Arial" w:hAnsi="Arial" w:cs="Arial"/>
                <w:b/>
                <w:sz w:val="20"/>
                <w:szCs w:val="20"/>
              </w:rPr>
            </w:pPr>
          </w:p>
          <w:p w14:paraId="22FE4BD7" w14:textId="49617C2E" w:rsidR="00D13639" w:rsidRPr="00AB6709" w:rsidRDefault="00D13639" w:rsidP="00D13639">
            <w:pPr>
              <w:jc w:val="center"/>
              <w:rPr>
                <w:rFonts w:ascii="Arial" w:hAnsi="Arial" w:cs="Arial"/>
                <w:b/>
                <w:sz w:val="20"/>
                <w:szCs w:val="20"/>
              </w:rPr>
            </w:pPr>
            <w:r>
              <w:rPr>
                <w:noProof/>
              </w:rPr>
              <w:drawing>
                <wp:inline distT="0" distB="0" distL="0" distR="0" wp14:anchorId="3BE5D903" wp14:editId="7BC31BEE">
                  <wp:extent cx="6143625" cy="3971925"/>
                  <wp:effectExtent l="0" t="0" r="9525" b="9525"/>
                  <wp:docPr id="3" name="Chart 3">
                    <a:extLst xmlns:a="http://schemas.openxmlformats.org/drawingml/2006/main">
                      <a:ext uri="{FF2B5EF4-FFF2-40B4-BE49-F238E27FC236}">
                        <a16:creationId xmlns:a16="http://schemas.microsoft.com/office/drawing/2014/main" id="{744C8DD4-2682-4AE4-A8B3-87065B815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7D981D" w14:textId="77777777" w:rsidR="00AA5BC8" w:rsidRPr="00613A56" w:rsidRDefault="00AA5BC8" w:rsidP="00312A4C">
            <w:pPr>
              <w:autoSpaceDE w:val="0"/>
              <w:autoSpaceDN w:val="0"/>
              <w:adjustRightInd w:val="0"/>
              <w:rPr>
                <w:b/>
              </w:rPr>
            </w:pPr>
          </w:p>
        </w:tc>
      </w:tr>
    </w:tbl>
    <w:p w14:paraId="38AE34DB" w14:textId="77777777" w:rsidR="00976329" w:rsidRDefault="00976329" w:rsidP="00976329"/>
    <w:bookmarkEnd w:id="6"/>
    <w:bookmarkEnd w:id="7"/>
    <w:p w14:paraId="602E5360" w14:textId="2254DE3C" w:rsidR="00B96A83" w:rsidRPr="006731A8" w:rsidRDefault="00B96A83" w:rsidP="008F240E">
      <w:pPr>
        <w:rPr>
          <w:rFonts w:eastAsiaTheme="minorEastAsia"/>
          <w:color w:val="000000" w:themeColor="text1"/>
          <w:sz w:val="24"/>
          <w:szCs w:val="24"/>
        </w:rPr>
      </w:pPr>
    </w:p>
    <w:sectPr w:rsidR="00B96A83" w:rsidRPr="006731A8" w:rsidSect="009E692B">
      <w:footerReference w:type="default" r:id="rId16"/>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590E3" w14:textId="77777777" w:rsidR="00EE543E" w:rsidRDefault="00EE543E">
      <w:pPr>
        <w:spacing w:after="0" w:line="240" w:lineRule="auto"/>
      </w:pPr>
      <w:r>
        <w:separator/>
      </w:r>
    </w:p>
  </w:endnote>
  <w:endnote w:type="continuationSeparator" w:id="0">
    <w:p w14:paraId="090BC310" w14:textId="77777777" w:rsidR="00EE543E" w:rsidRDefault="00EE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T15Et00">
    <w:altName w:val="Calibri"/>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F989" w14:textId="77777777" w:rsidR="008D6CCD" w:rsidRDefault="008D6CC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6012" w14:textId="62BA8DCF" w:rsidR="00E749F0" w:rsidRDefault="00E749F0">
    <w:pPr>
      <w:pStyle w:val="Footer"/>
    </w:pPr>
    <w:r>
      <w:t xml:space="preserve">                                                                                                                                                    </w:t>
    </w:r>
    <w:sdt>
      <w:sdtPr>
        <w:id w:val="1619728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357A">
          <w:rPr>
            <w:noProof/>
          </w:rPr>
          <w:t>31</w:t>
        </w:r>
        <w:r>
          <w:rPr>
            <w:noProof/>
          </w:rPr>
          <w:fldChar w:fldCharType="end"/>
        </w:r>
      </w:sdtContent>
    </w:sdt>
  </w:p>
  <w:p w14:paraId="5AADDF70" w14:textId="77777777" w:rsidR="00E749F0" w:rsidRDefault="00E74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C360B" w14:textId="77777777" w:rsidR="00EE543E" w:rsidRDefault="00EE543E">
      <w:pPr>
        <w:spacing w:after="0" w:line="240" w:lineRule="auto"/>
      </w:pPr>
      <w:r>
        <w:separator/>
      </w:r>
    </w:p>
  </w:footnote>
  <w:footnote w:type="continuationSeparator" w:id="0">
    <w:p w14:paraId="4792DF5E" w14:textId="77777777" w:rsidR="00EE543E" w:rsidRDefault="00EE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5A7A" w14:textId="77777777" w:rsidR="008D6CCD" w:rsidRDefault="008D6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2727"/>
    <w:multiLevelType w:val="singleLevel"/>
    <w:tmpl w:val="2B4B6048"/>
    <w:lvl w:ilvl="0">
      <w:start w:val="1"/>
      <w:numFmt w:val="decimal"/>
      <w:lvlText w:val="%1."/>
      <w:lvlJc w:val="left"/>
      <w:pPr>
        <w:tabs>
          <w:tab w:val="num" w:pos="504"/>
        </w:tabs>
        <w:ind w:left="144"/>
      </w:pPr>
      <w:rPr>
        <w:rFonts w:ascii="Verdana" w:hAnsi="Verdana" w:cs="Verdana"/>
        <w:snapToGrid/>
        <w:spacing w:val="-13"/>
        <w:sz w:val="19"/>
        <w:szCs w:val="19"/>
      </w:rPr>
    </w:lvl>
  </w:abstractNum>
  <w:abstractNum w:abstractNumId="1" w15:restartNumberingAfterBreak="0">
    <w:nsid w:val="02B74B96"/>
    <w:multiLevelType w:val="hybridMultilevel"/>
    <w:tmpl w:val="BC6AB1CA"/>
    <w:lvl w:ilvl="0" w:tplc="B72A710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37A8F60"/>
    <w:multiLevelType w:val="singleLevel"/>
    <w:tmpl w:val="69290A0A"/>
    <w:lvl w:ilvl="0">
      <w:start w:val="1"/>
      <w:numFmt w:val="decimal"/>
      <w:lvlText w:val="%1."/>
      <w:lvlJc w:val="left"/>
      <w:pPr>
        <w:tabs>
          <w:tab w:val="num" w:pos="504"/>
        </w:tabs>
        <w:ind w:left="144"/>
      </w:pPr>
      <w:rPr>
        <w:rFonts w:ascii="Verdana" w:hAnsi="Verdana" w:cs="Verdana"/>
        <w:snapToGrid/>
        <w:spacing w:val="-12"/>
        <w:sz w:val="19"/>
        <w:szCs w:val="19"/>
      </w:rPr>
    </w:lvl>
  </w:abstractNum>
  <w:abstractNum w:abstractNumId="3" w15:restartNumberingAfterBreak="0">
    <w:nsid w:val="0425639A"/>
    <w:multiLevelType w:val="singleLevel"/>
    <w:tmpl w:val="0532E785"/>
    <w:lvl w:ilvl="0">
      <w:numFmt w:val="bullet"/>
      <w:lvlText w:val="·"/>
      <w:lvlJc w:val="left"/>
      <w:pPr>
        <w:tabs>
          <w:tab w:val="num" w:pos="432"/>
        </w:tabs>
        <w:ind w:left="432" w:hanging="360"/>
      </w:pPr>
      <w:rPr>
        <w:rFonts w:ascii="Symbol" w:hAnsi="Symbol"/>
        <w:snapToGrid/>
        <w:sz w:val="18"/>
      </w:rPr>
    </w:lvl>
  </w:abstractNum>
  <w:abstractNum w:abstractNumId="4" w15:restartNumberingAfterBreak="0">
    <w:nsid w:val="06E1179E"/>
    <w:multiLevelType w:val="hybridMultilevel"/>
    <w:tmpl w:val="DDB880E4"/>
    <w:lvl w:ilvl="0" w:tplc="7902CE42">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089B5F00"/>
    <w:multiLevelType w:val="hybridMultilevel"/>
    <w:tmpl w:val="84704652"/>
    <w:lvl w:ilvl="0" w:tplc="4D40264E">
      <w:start w:val="1"/>
      <w:numFmt w:val="decimal"/>
      <w:lvlText w:val="%1."/>
      <w:lvlJc w:val="left"/>
      <w:pPr>
        <w:ind w:left="348" w:hanging="241"/>
      </w:pPr>
      <w:rPr>
        <w:rFonts w:ascii="Times New Roman" w:eastAsia="Times New Roman" w:hAnsi="Times New Roman" w:cs="Times New Roman" w:hint="default"/>
        <w:spacing w:val="-2"/>
        <w:w w:val="100"/>
        <w:sz w:val="24"/>
        <w:szCs w:val="24"/>
        <w:lang w:val="en-US" w:eastAsia="en-US" w:bidi="en-US"/>
      </w:rPr>
    </w:lvl>
    <w:lvl w:ilvl="1" w:tplc="C432582E">
      <w:numFmt w:val="bullet"/>
      <w:lvlText w:val="•"/>
      <w:lvlJc w:val="left"/>
      <w:pPr>
        <w:ind w:left="1599" w:hanging="241"/>
      </w:pPr>
      <w:rPr>
        <w:rFonts w:hint="default"/>
        <w:lang w:val="en-US" w:eastAsia="en-US" w:bidi="en-US"/>
      </w:rPr>
    </w:lvl>
    <w:lvl w:ilvl="2" w:tplc="4D52C892">
      <w:numFmt w:val="bullet"/>
      <w:lvlText w:val="•"/>
      <w:lvlJc w:val="left"/>
      <w:pPr>
        <w:ind w:left="2859" w:hanging="241"/>
      </w:pPr>
      <w:rPr>
        <w:rFonts w:hint="default"/>
        <w:lang w:val="en-US" w:eastAsia="en-US" w:bidi="en-US"/>
      </w:rPr>
    </w:lvl>
    <w:lvl w:ilvl="3" w:tplc="393ADAB4">
      <w:numFmt w:val="bullet"/>
      <w:lvlText w:val="•"/>
      <w:lvlJc w:val="left"/>
      <w:pPr>
        <w:ind w:left="4119" w:hanging="241"/>
      </w:pPr>
      <w:rPr>
        <w:rFonts w:hint="default"/>
        <w:lang w:val="en-US" w:eastAsia="en-US" w:bidi="en-US"/>
      </w:rPr>
    </w:lvl>
    <w:lvl w:ilvl="4" w:tplc="DA7EA20C">
      <w:numFmt w:val="bullet"/>
      <w:lvlText w:val="•"/>
      <w:lvlJc w:val="left"/>
      <w:pPr>
        <w:ind w:left="5378" w:hanging="241"/>
      </w:pPr>
      <w:rPr>
        <w:rFonts w:hint="default"/>
        <w:lang w:val="en-US" w:eastAsia="en-US" w:bidi="en-US"/>
      </w:rPr>
    </w:lvl>
    <w:lvl w:ilvl="5" w:tplc="0F6ABC3A">
      <w:numFmt w:val="bullet"/>
      <w:lvlText w:val="•"/>
      <w:lvlJc w:val="left"/>
      <w:pPr>
        <w:ind w:left="6638" w:hanging="241"/>
      </w:pPr>
      <w:rPr>
        <w:rFonts w:hint="default"/>
        <w:lang w:val="en-US" w:eastAsia="en-US" w:bidi="en-US"/>
      </w:rPr>
    </w:lvl>
    <w:lvl w:ilvl="6" w:tplc="72AA7532">
      <w:numFmt w:val="bullet"/>
      <w:lvlText w:val="•"/>
      <w:lvlJc w:val="left"/>
      <w:pPr>
        <w:ind w:left="7898" w:hanging="241"/>
      </w:pPr>
      <w:rPr>
        <w:rFonts w:hint="default"/>
        <w:lang w:val="en-US" w:eastAsia="en-US" w:bidi="en-US"/>
      </w:rPr>
    </w:lvl>
    <w:lvl w:ilvl="7" w:tplc="A0381816">
      <w:numFmt w:val="bullet"/>
      <w:lvlText w:val="•"/>
      <w:lvlJc w:val="left"/>
      <w:pPr>
        <w:ind w:left="9157" w:hanging="241"/>
      </w:pPr>
      <w:rPr>
        <w:rFonts w:hint="default"/>
        <w:lang w:val="en-US" w:eastAsia="en-US" w:bidi="en-US"/>
      </w:rPr>
    </w:lvl>
    <w:lvl w:ilvl="8" w:tplc="5748C58E">
      <w:numFmt w:val="bullet"/>
      <w:lvlText w:val="•"/>
      <w:lvlJc w:val="left"/>
      <w:pPr>
        <w:ind w:left="10417" w:hanging="241"/>
      </w:pPr>
      <w:rPr>
        <w:rFonts w:hint="default"/>
        <w:lang w:val="en-US" w:eastAsia="en-US" w:bidi="en-US"/>
      </w:rPr>
    </w:lvl>
  </w:abstractNum>
  <w:abstractNum w:abstractNumId="6" w15:restartNumberingAfterBreak="0">
    <w:nsid w:val="0B6A04F1"/>
    <w:multiLevelType w:val="hybridMultilevel"/>
    <w:tmpl w:val="8B5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C35BF"/>
    <w:multiLevelType w:val="hybridMultilevel"/>
    <w:tmpl w:val="5860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251BF"/>
    <w:multiLevelType w:val="hybridMultilevel"/>
    <w:tmpl w:val="F37C5E4C"/>
    <w:lvl w:ilvl="0" w:tplc="E698183A">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6468E"/>
    <w:multiLevelType w:val="hybridMultilevel"/>
    <w:tmpl w:val="1262BB5E"/>
    <w:lvl w:ilvl="0" w:tplc="B41C3618">
      <w:start w:val="1"/>
      <w:numFmt w:val="decimal"/>
      <w:lvlText w:val="%1."/>
      <w:lvlJc w:val="left"/>
      <w:pPr>
        <w:ind w:left="341" w:hanging="237"/>
      </w:pPr>
      <w:rPr>
        <w:rFonts w:ascii="Calibri" w:eastAsia="Calibri" w:hAnsi="Calibri" w:hint="default"/>
        <w:w w:val="99"/>
        <w:sz w:val="24"/>
        <w:szCs w:val="24"/>
      </w:rPr>
    </w:lvl>
    <w:lvl w:ilvl="1" w:tplc="90185580">
      <w:start w:val="1"/>
      <w:numFmt w:val="bullet"/>
      <w:lvlText w:val="•"/>
      <w:lvlJc w:val="left"/>
      <w:pPr>
        <w:ind w:left="1623" w:hanging="237"/>
      </w:pPr>
      <w:rPr>
        <w:rFonts w:hint="default"/>
      </w:rPr>
    </w:lvl>
    <w:lvl w:ilvl="2" w:tplc="769EE94E">
      <w:start w:val="1"/>
      <w:numFmt w:val="bullet"/>
      <w:lvlText w:val="•"/>
      <w:lvlJc w:val="left"/>
      <w:pPr>
        <w:ind w:left="2905" w:hanging="237"/>
      </w:pPr>
      <w:rPr>
        <w:rFonts w:hint="default"/>
      </w:rPr>
    </w:lvl>
    <w:lvl w:ilvl="3" w:tplc="0DAE3AD6">
      <w:start w:val="1"/>
      <w:numFmt w:val="bullet"/>
      <w:lvlText w:val="•"/>
      <w:lvlJc w:val="left"/>
      <w:pPr>
        <w:ind w:left="4188" w:hanging="237"/>
      </w:pPr>
      <w:rPr>
        <w:rFonts w:hint="default"/>
      </w:rPr>
    </w:lvl>
    <w:lvl w:ilvl="4" w:tplc="9ECEC686">
      <w:start w:val="1"/>
      <w:numFmt w:val="bullet"/>
      <w:lvlText w:val="•"/>
      <w:lvlJc w:val="left"/>
      <w:pPr>
        <w:ind w:left="5470" w:hanging="237"/>
      </w:pPr>
      <w:rPr>
        <w:rFonts w:hint="default"/>
      </w:rPr>
    </w:lvl>
    <w:lvl w:ilvl="5" w:tplc="B96A9798">
      <w:start w:val="1"/>
      <w:numFmt w:val="bullet"/>
      <w:lvlText w:val="•"/>
      <w:lvlJc w:val="left"/>
      <w:pPr>
        <w:ind w:left="6752" w:hanging="237"/>
      </w:pPr>
      <w:rPr>
        <w:rFonts w:hint="default"/>
      </w:rPr>
    </w:lvl>
    <w:lvl w:ilvl="6" w:tplc="3CDC5434">
      <w:start w:val="1"/>
      <w:numFmt w:val="bullet"/>
      <w:lvlText w:val="•"/>
      <w:lvlJc w:val="left"/>
      <w:pPr>
        <w:ind w:left="8035" w:hanging="237"/>
      </w:pPr>
      <w:rPr>
        <w:rFonts w:hint="default"/>
      </w:rPr>
    </w:lvl>
    <w:lvl w:ilvl="7" w:tplc="A1CA6F78">
      <w:start w:val="1"/>
      <w:numFmt w:val="bullet"/>
      <w:lvlText w:val="•"/>
      <w:lvlJc w:val="left"/>
      <w:pPr>
        <w:ind w:left="9317" w:hanging="237"/>
      </w:pPr>
      <w:rPr>
        <w:rFonts w:hint="default"/>
      </w:rPr>
    </w:lvl>
    <w:lvl w:ilvl="8" w:tplc="E7D8CA44">
      <w:start w:val="1"/>
      <w:numFmt w:val="bullet"/>
      <w:lvlText w:val="•"/>
      <w:lvlJc w:val="left"/>
      <w:pPr>
        <w:ind w:left="10599" w:hanging="237"/>
      </w:pPr>
      <w:rPr>
        <w:rFonts w:hint="default"/>
      </w:rPr>
    </w:lvl>
  </w:abstractNum>
  <w:abstractNum w:abstractNumId="10" w15:restartNumberingAfterBreak="0">
    <w:nsid w:val="0F543D30"/>
    <w:multiLevelType w:val="hybridMultilevel"/>
    <w:tmpl w:val="6E4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56128"/>
    <w:multiLevelType w:val="hybridMultilevel"/>
    <w:tmpl w:val="AE4AC5F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11EF2440"/>
    <w:multiLevelType w:val="hybridMultilevel"/>
    <w:tmpl w:val="CB9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6736D"/>
    <w:multiLevelType w:val="hybridMultilevel"/>
    <w:tmpl w:val="FEB8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7130C2"/>
    <w:multiLevelType w:val="hybridMultilevel"/>
    <w:tmpl w:val="64D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D33D2"/>
    <w:multiLevelType w:val="hybridMultilevel"/>
    <w:tmpl w:val="73A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E1478"/>
    <w:multiLevelType w:val="hybridMultilevel"/>
    <w:tmpl w:val="065C353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0CE382E"/>
    <w:multiLevelType w:val="hybridMultilevel"/>
    <w:tmpl w:val="FE1071EE"/>
    <w:lvl w:ilvl="0" w:tplc="4906C278">
      <w:start w:val="1"/>
      <w:numFmt w:val="decimal"/>
      <w:lvlText w:val="%1."/>
      <w:lvlJc w:val="left"/>
      <w:pPr>
        <w:ind w:left="828" w:hanging="360"/>
      </w:pPr>
      <w:rPr>
        <w:rFonts w:ascii="Times New Roman" w:eastAsia="Times New Roman" w:hAnsi="Times New Roman" w:cs="Times New Roman" w:hint="default"/>
        <w:w w:val="100"/>
        <w:sz w:val="22"/>
        <w:szCs w:val="22"/>
        <w:lang w:val="en-US" w:eastAsia="en-US" w:bidi="en-US"/>
      </w:rPr>
    </w:lvl>
    <w:lvl w:ilvl="1" w:tplc="29700106">
      <w:numFmt w:val="bullet"/>
      <w:lvlText w:val="•"/>
      <w:lvlJc w:val="left"/>
      <w:pPr>
        <w:ind w:left="2054" w:hanging="360"/>
      </w:pPr>
      <w:rPr>
        <w:rFonts w:hint="default"/>
        <w:lang w:val="en-US" w:eastAsia="en-US" w:bidi="en-US"/>
      </w:rPr>
    </w:lvl>
    <w:lvl w:ilvl="2" w:tplc="B776A620">
      <w:numFmt w:val="bullet"/>
      <w:lvlText w:val="•"/>
      <w:lvlJc w:val="left"/>
      <w:pPr>
        <w:ind w:left="3288" w:hanging="360"/>
      </w:pPr>
      <w:rPr>
        <w:rFonts w:hint="default"/>
        <w:lang w:val="en-US" w:eastAsia="en-US" w:bidi="en-US"/>
      </w:rPr>
    </w:lvl>
    <w:lvl w:ilvl="3" w:tplc="B65C6CFE">
      <w:numFmt w:val="bullet"/>
      <w:lvlText w:val="•"/>
      <w:lvlJc w:val="left"/>
      <w:pPr>
        <w:ind w:left="4522" w:hanging="360"/>
      </w:pPr>
      <w:rPr>
        <w:rFonts w:hint="default"/>
        <w:lang w:val="en-US" w:eastAsia="en-US" w:bidi="en-US"/>
      </w:rPr>
    </w:lvl>
    <w:lvl w:ilvl="4" w:tplc="AC8AB3D8">
      <w:numFmt w:val="bullet"/>
      <w:lvlText w:val="•"/>
      <w:lvlJc w:val="left"/>
      <w:pPr>
        <w:ind w:left="5756" w:hanging="360"/>
      </w:pPr>
      <w:rPr>
        <w:rFonts w:hint="default"/>
        <w:lang w:val="en-US" w:eastAsia="en-US" w:bidi="en-US"/>
      </w:rPr>
    </w:lvl>
    <w:lvl w:ilvl="5" w:tplc="07C2FFDA">
      <w:numFmt w:val="bullet"/>
      <w:lvlText w:val="•"/>
      <w:lvlJc w:val="left"/>
      <w:pPr>
        <w:ind w:left="6990" w:hanging="360"/>
      </w:pPr>
      <w:rPr>
        <w:rFonts w:hint="default"/>
        <w:lang w:val="en-US" w:eastAsia="en-US" w:bidi="en-US"/>
      </w:rPr>
    </w:lvl>
    <w:lvl w:ilvl="6" w:tplc="038C5DD0">
      <w:numFmt w:val="bullet"/>
      <w:lvlText w:val="•"/>
      <w:lvlJc w:val="left"/>
      <w:pPr>
        <w:ind w:left="8224" w:hanging="360"/>
      </w:pPr>
      <w:rPr>
        <w:rFonts w:hint="default"/>
        <w:lang w:val="en-US" w:eastAsia="en-US" w:bidi="en-US"/>
      </w:rPr>
    </w:lvl>
    <w:lvl w:ilvl="7" w:tplc="4FD62E12">
      <w:numFmt w:val="bullet"/>
      <w:lvlText w:val="•"/>
      <w:lvlJc w:val="left"/>
      <w:pPr>
        <w:ind w:left="9458" w:hanging="360"/>
      </w:pPr>
      <w:rPr>
        <w:rFonts w:hint="default"/>
        <w:lang w:val="en-US" w:eastAsia="en-US" w:bidi="en-US"/>
      </w:rPr>
    </w:lvl>
    <w:lvl w:ilvl="8" w:tplc="BC86071E">
      <w:numFmt w:val="bullet"/>
      <w:lvlText w:val="•"/>
      <w:lvlJc w:val="left"/>
      <w:pPr>
        <w:ind w:left="10692" w:hanging="360"/>
      </w:pPr>
      <w:rPr>
        <w:rFonts w:hint="default"/>
        <w:lang w:val="en-US" w:eastAsia="en-US" w:bidi="en-US"/>
      </w:rPr>
    </w:lvl>
  </w:abstractNum>
  <w:abstractNum w:abstractNumId="18" w15:restartNumberingAfterBreak="0">
    <w:nsid w:val="258F0796"/>
    <w:multiLevelType w:val="hybridMultilevel"/>
    <w:tmpl w:val="7EA61C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637C83"/>
    <w:multiLevelType w:val="hybridMultilevel"/>
    <w:tmpl w:val="DF3E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C4D77"/>
    <w:multiLevelType w:val="hybridMultilevel"/>
    <w:tmpl w:val="29F2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252195"/>
    <w:multiLevelType w:val="hybridMultilevel"/>
    <w:tmpl w:val="1DEE82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7B7D1F"/>
    <w:multiLevelType w:val="hybridMultilevel"/>
    <w:tmpl w:val="CB62ED0C"/>
    <w:lvl w:ilvl="0" w:tplc="AD52AE6C">
      <w:start w:val="1"/>
      <w:numFmt w:val="decimal"/>
      <w:lvlText w:val="%1."/>
      <w:lvlJc w:val="left"/>
      <w:pPr>
        <w:ind w:left="104" w:hanging="720"/>
      </w:pPr>
      <w:rPr>
        <w:rFonts w:ascii="Calibri" w:eastAsia="Calibri" w:hAnsi="Calibri" w:cs="Times New Roman" w:hint="default"/>
        <w:sz w:val="24"/>
        <w:szCs w:val="24"/>
      </w:rPr>
    </w:lvl>
    <w:lvl w:ilvl="1" w:tplc="0D027DBA">
      <w:start w:val="1"/>
      <w:numFmt w:val="bullet"/>
      <w:lvlText w:val="•"/>
      <w:lvlJc w:val="left"/>
      <w:pPr>
        <w:ind w:left="1410" w:hanging="720"/>
      </w:pPr>
    </w:lvl>
    <w:lvl w:ilvl="2" w:tplc="A6D6CAAE">
      <w:start w:val="1"/>
      <w:numFmt w:val="bullet"/>
      <w:lvlText w:val="•"/>
      <w:lvlJc w:val="left"/>
      <w:pPr>
        <w:ind w:left="2716" w:hanging="720"/>
      </w:pPr>
    </w:lvl>
    <w:lvl w:ilvl="3" w:tplc="1B1C6C54">
      <w:start w:val="1"/>
      <w:numFmt w:val="bullet"/>
      <w:lvlText w:val="•"/>
      <w:lvlJc w:val="left"/>
      <w:pPr>
        <w:ind w:left="4022" w:hanging="720"/>
      </w:pPr>
    </w:lvl>
    <w:lvl w:ilvl="4" w:tplc="32EAA50E">
      <w:start w:val="1"/>
      <w:numFmt w:val="bullet"/>
      <w:lvlText w:val="•"/>
      <w:lvlJc w:val="left"/>
      <w:pPr>
        <w:ind w:left="5328" w:hanging="720"/>
      </w:pPr>
    </w:lvl>
    <w:lvl w:ilvl="5" w:tplc="7C124AC8">
      <w:start w:val="1"/>
      <w:numFmt w:val="bullet"/>
      <w:lvlText w:val="•"/>
      <w:lvlJc w:val="left"/>
      <w:pPr>
        <w:ind w:left="6634" w:hanging="720"/>
      </w:pPr>
    </w:lvl>
    <w:lvl w:ilvl="6" w:tplc="3AA4096C">
      <w:start w:val="1"/>
      <w:numFmt w:val="bullet"/>
      <w:lvlText w:val="•"/>
      <w:lvlJc w:val="left"/>
      <w:pPr>
        <w:ind w:left="7940" w:hanging="720"/>
      </w:pPr>
    </w:lvl>
    <w:lvl w:ilvl="7" w:tplc="EF36AF78">
      <w:start w:val="1"/>
      <w:numFmt w:val="bullet"/>
      <w:lvlText w:val="•"/>
      <w:lvlJc w:val="left"/>
      <w:pPr>
        <w:ind w:left="9246" w:hanging="720"/>
      </w:pPr>
    </w:lvl>
    <w:lvl w:ilvl="8" w:tplc="1D104A6A">
      <w:start w:val="1"/>
      <w:numFmt w:val="bullet"/>
      <w:lvlText w:val="•"/>
      <w:lvlJc w:val="left"/>
      <w:pPr>
        <w:ind w:left="10552" w:hanging="720"/>
      </w:pPr>
    </w:lvl>
  </w:abstractNum>
  <w:abstractNum w:abstractNumId="24" w15:restartNumberingAfterBreak="0">
    <w:nsid w:val="398574DF"/>
    <w:multiLevelType w:val="hybridMultilevel"/>
    <w:tmpl w:val="CB4846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39E82AC5"/>
    <w:multiLevelType w:val="hybridMultilevel"/>
    <w:tmpl w:val="2B7EF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E27118D"/>
    <w:multiLevelType w:val="hybridMultilevel"/>
    <w:tmpl w:val="AE4AC5F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F2948F1"/>
    <w:multiLevelType w:val="hybridMultilevel"/>
    <w:tmpl w:val="1200F306"/>
    <w:lvl w:ilvl="0" w:tplc="ADFAE758">
      <w:start w:val="1"/>
      <w:numFmt w:val="decimal"/>
      <w:lvlText w:val="%1."/>
      <w:lvlJc w:val="left"/>
      <w:pPr>
        <w:ind w:left="339" w:hanging="240"/>
      </w:pPr>
      <w:rPr>
        <w:rFonts w:ascii="Times New Roman" w:eastAsia="Times New Roman" w:hAnsi="Times New Roman" w:hint="default"/>
        <w:spacing w:val="-1"/>
        <w:sz w:val="24"/>
        <w:szCs w:val="24"/>
      </w:rPr>
    </w:lvl>
    <w:lvl w:ilvl="1" w:tplc="D1F8C438">
      <w:start w:val="1"/>
      <w:numFmt w:val="bullet"/>
      <w:lvlText w:val="•"/>
      <w:lvlJc w:val="left"/>
      <w:pPr>
        <w:ind w:left="1621" w:hanging="240"/>
      </w:pPr>
      <w:rPr>
        <w:rFonts w:hint="default"/>
      </w:rPr>
    </w:lvl>
    <w:lvl w:ilvl="2" w:tplc="371A276A">
      <w:start w:val="1"/>
      <w:numFmt w:val="bullet"/>
      <w:lvlText w:val="•"/>
      <w:lvlJc w:val="left"/>
      <w:pPr>
        <w:ind w:left="2903" w:hanging="240"/>
      </w:pPr>
      <w:rPr>
        <w:rFonts w:hint="default"/>
      </w:rPr>
    </w:lvl>
    <w:lvl w:ilvl="3" w:tplc="8A94C67E">
      <w:start w:val="1"/>
      <w:numFmt w:val="bullet"/>
      <w:lvlText w:val="•"/>
      <w:lvlJc w:val="left"/>
      <w:pPr>
        <w:ind w:left="4185" w:hanging="240"/>
      </w:pPr>
      <w:rPr>
        <w:rFonts w:hint="default"/>
      </w:rPr>
    </w:lvl>
    <w:lvl w:ilvl="4" w:tplc="59B04E52">
      <w:start w:val="1"/>
      <w:numFmt w:val="bullet"/>
      <w:lvlText w:val="•"/>
      <w:lvlJc w:val="left"/>
      <w:pPr>
        <w:ind w:left="5467" w:hanging="240"/>
      </w:pPr>
      <w:rPr>
        <w:rFonts w:hint="default"/>
      </w:rPr>
    </w:lvl>
    <w:lvl w:ilvl="5" w:tplc="FE4A067C">
      <w:start w:val="1"/>
      <w:numFmt w:val="bullet"/>
      <w:lvlText w:val="•"/>
      <w:lvlJc w:val="left"/>
      <w:pPr>
        <w:ind w:left="6749" w:hanging="240"/>
      </w:pPr>
      <w:rPr>
        <w:rFonts w:hint="default"/>
      </w:rPr>
    </w:lvl>
    <w:lvl w:ilvl="6" w:tplc="0DB2C4E4">
      <w:start w:val="1"/>
      <w:numFmt w:val="bullet"/>
      <w:lvlText w:val="•"/>
      <w:lvlJc w:val="left"/>
      <w:pPr>
        <w:ind w:left="8031" w:hanging="240"/>
      </w:pPr>
      <w:rPr>
        <w:rFonts w:hint="default"/>
      </w:rPr>
    </w:lvl>
    <w:lvl w:ilvl="7" w:tplc="FA30A5BC">
      <w:start w:val="1"/>
      <w:numFmt w:val="bullet"/>
      <w:lvlText w:val="•"/>
      <w:lvlJc w:val="left"/>
      <w:pPr>
        <w:ind w:left="9313" w:hanging="240"/>
      </w:pPr>
      <w:rPr>
        <w:rFonts w:hint="default"/>
      </w:rPr>
    </w:lvl>
    <w:lvl w:ilvl="8" w:tplc="CBC4CEC2">
      <w:start w:val="1"/>
      <w:numFmt w:val="bullet"/>
      <w:lvlText w:val="•"/>
      <w:lvlJc w:val="left"/>
      <w:pPr>
        <w:ind w:left="10595" w:hanging="240"/>
      </w:pPr>
      <w:rPr>
        <w:rFonts w:hint="default"/>
      </w:rPr>
    </w:lvl>
  </w:abstractNum>
  <w:abstractNum w:abstractNumId="28" w15:restartNumberingAfterBreak="0">
    <w:nsid w:val="42211FC8"/>
    <w:multiLevelType w:val="hybridMultilevel"/>
    <w:tmpl w:val="67B61866"/>
    <w:lvl w:ilvl="0" w:tplc="44A4A892">
      <w:start w:val="1"/>
      <w:numFmt w:val="decimal"/>
      <w:lvlText w:val="%1."/>
      <w:lvlJc w:val="left"/>
      <w:pPr>
        <w:ind w:left="510" w:hanging="360"/>
      </w:pPr>
      <w:rPr>
        <w:rFonts w:hint="default"/>
        <w:b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9" w15:restartNumberingAfterBreak="0">
    <w:nsid w:val="4C616FBE"/>
    <w:multiLevelType w:val="hybridMultilevel"/>
    <w:tmpl w:val="3126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27C3C"/>
    <w:multiLevelType w:val="hybridMultilevel"/>
    <w:tmpl w:val="E45AD5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49513A8"/>
    <w:multiLevelType w:val="hybridMultilevel"/>
    <w:tmpl w:val="A332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286B28"/>
    <w:multiLevelType w:val="hybridMultilevel"/>
    <w:tmpl w:val="6F6A9600"/>
    <w:lvl w:ilvl="0" w:tplc="1032C0E8">
      <w:start w:val="1"/>
      <w:numFmt w:val="decimal"/>
      <w:lvlText w:val="%1."/>
      <w:lvlJc w:val="left"/>
      <w:pPr>
        <w:ind w:left="341" w:hanging="237"/>
      </w:pPr>
      <w:rPr>
        <w:rFonts w:ascii="Calibri" w:eastAsia="Calibri" w:hAnsi="Calibri" w:cs="Times New Roman" w:hint="default"/>
        <w:w w:val="99"/>
        <w:sz w:val="24"/>
        <w:szCs w:val="24"/>
      </w:rPr>
    </w:lvl>
    <w:lvl w:ilvl="1" w:tplc="2140E6F8">
      <w:start w:val="1"/>
      <w:numFmt w:val="bullet"/>
      <w:lvlText w:val="•"/>
      <w:lvlJc w:val="left"/>
      <w:pPr>
        <w:ind w:left="1623" w:hanging="237"/>
      </w:pPr>
    </w:lvl>
    <w:lvl w:ilvl="2" w:tplc="6DD2B466">
      <w:start w:val="1"/>
      <w:numFmt w:val="bullet"/>
      <w:lvlText w:val="•"/>
      <w:lvlJc w:val="left"/>
      <w:pPr>
        <w:ind w:left="2905" w:hanging="237"/>
      </w:pPr>
    </w:lvl>
    <w:lvl w:ilvl="3" w:tplc="2A40451E">
      <w:start w:val="1"/>
      <w:numFmt w:val="bullet"/>
      <w:lvlText w:val="•"/>
      <w:lvlJc w:val="left"/>
      <w:pPr>
        <w:ind w:left="4188" w:hanging="237"/>
      </w:pPr>
    </w:lvl>
    <w:lvl w:ilvl="4" w:tplc="107CDF3A">
      <w:start w:val="1"/>
      <w:numFmt w:val="bullet"/>
      <w:lvlText w:val="•"/>
      <w:lvlJc w:val="left"/>
      <w:pPr>
        <w:ind w:left="5470" w:hanging="237"/>
      </w:pPr>
    </w:lvl>
    <w:lvl w:ilvl="5" w:tplc="4F340200">
      <w:start w:val="1"/>
      <w:numFmt w:val="bullet"/>
      <w:lvlText w:val="•"/>
      <w:lvlJc w:val="left"/>
      <w:pPr>
        <w:ind w:left="6752" w:hanging="237"/>
      </w:pPr>
    </w:lvl>
    <w:lvl w:ilvl="6" w:tplc="3614F7D6">
      <w:start w:val="1"/>
      <w:numFmt w:val="bullet"/>
      <w:lvlText w:val="•"/>
      <w:lvlJc w:val="left"/>
      <w:pPr>
        <w:ind w:left="8035" w:hanging="237"/>
      </w:pPr>
    </w:lvl>
    <w:lvl w:ilvl="7" w:tplc="5D2A91B0">
      <w:start w:val="1"/>
      <w:numFmt w:val="bullet"/>
      <w:lvlText w:val="•"/>
      <w:lvlJc w:val="left"/>
      <w:pPr>
        <w:ind w:left="9317" w:hanging="237"/>
      </w:pPr>
    </w:lvl>
    <w:lvl w:ilvl="8" w:tplc="8CFE77AE">
      <w:start w:val="1"/>
      <w:numFmt w:val="bullet"/>
      <w:lvlText w:val="•"/>
      <w:lvlJc w:val="left"/>
      <w:pPr>
        <w:ind w:left="10599" w:hanging="237"/>
      </w:pPr>
    </w:lvl>
  </w:abstractNum>
  <w:abstractNum w:abstractNumId="33" w15:restartNumberingAfterBreak="0">
    <w:nsid w:val="5A9C4BA8"/>
    <w:multiLevelType w:val="hybridMultilevel"/>
    <w:tmpl w:val="9108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2FC1B5E"/>
    <w:multiLevelType w:val="hybridMultilevel"/>
    <w:tmpl w:val="9374666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6D95842"/>
    <w:multiLevelType w:val="hybridMultilevel"/>
    <w:tmpl w:val="324C05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6721216A"/>
    <w:multiLevelType w:val="hybridMultilevel"/>
    <w:tmpl w:val="3F5AB8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6731035C"/>
    <w:multiLevelType w:val="hybridMultilevel"/>
    <w:tmpl w:val="1D80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E4767"/>
    <w:multiLevelType w:val="hybridMultilevel"/>
    <w:tmpl w:val="0C64CAD4"/>
    <w:lvl w:ilvl="0" w:tplc="B84A995C">
      <w:start w:val="1"/>
      <w:numFmt w:val="decimal"/>
      <w:lvlText w:val="%1."/>
      <w:lvlJc w:val="left"/>
      <w:pPr>
        <w:ind w:left="104" w:hanging="237"/>
      </w:pPr>
      <w:rPr>
        <w:rFonts w:ascii="Calibri" w:eastAsia="Calibri" w:hAnsi="Calibri" w:cs="Times New Roman" w:hint="default"/>
        <w:w w:val="99"/>
        <w:sz w:val="24"/>
        <w:szCs w:val="24"/>
      </w:rPr>
    </w:lvl>
    <w:lvl w:ilvl="1" w:tplc="FE5A5364">
      <w:start w:val="1"/>
      <w:numFmt w:val="bullet"/>
      <w:lvlText w:val="•"/>
      <w:lvlJc w:val="left"/>
      <w:pPr>
        <w:ind w:left="1410" w:hanging="237"/>
      </w:pPr>
    </w:lvl>
    <w:lvl w:ilvl="2" w:tplc="9260E18C">
      <w:start w:val="1"/>
      <w:numFmt w:val="bullet"/>
      <w:lvlText w:val="•"/>
      <w:lvlJc w:val="left"/>
      <w:pPr>
        <w:ind w:left="2716" w:hanging="237"/>
      </w:pPr>
    </w:lvl>
    <w:lvl w:ilvl="3" w:tplc="5B4E57C0">
      <w:start w:val="1"/>
      <w:numFmt w:val="bullet"/>
      <w:lvlText w:val="•"/>
      <w:lvlJc w:val="left"/>
      <w:pPr>
        <w:ind w:left="4022" w:hanging="237"/>
      </w:pPr>
    </w:lvl>
    <w:lvl w:ilvl="4" w:tplc="ECDAEA40">
      <w:start w:val="1"/>
      <w:numFmt w:val="bullet"/>
      <w:lvlText w:val="•"/>
      <w:lvlJc w:val="left"/>
      <w:pPr>
        <w:ind w:left="5328" w:hanging="237"/>
      </w:pPr>
    </w:lvl>
    <w:lvl w:ilvl="5" w:tplc="1C16EE00">
      <w:start w:val="1"/>
      <w:numFmt w:val="bullet"/>
      <w:lvlText w:val="•"/>
      <w:lvlJc w:val="left"/>
      <w:pPr>
        <w:ind w:left="6634" w:hanging="237"/>
      </w:pPr>
    </w:lvl>
    <w:lvl w:ilvl="6" w:tplc="F4F03786">
      <w:start w:val="1"/>
      <w:numFmt w:val="bullet"/>
      <w:lvlText w:val="•"/>
      <w:lvlJc w:val="left"/>
      <w:pPr>
        <w:ind w:left="7940" w:hanging="237"/>
      </w:pPr>
    </w:lvl>
    <w:lvl w:ilvl="7" w:tplc="6AEEA7D0">
      <w:start w:val="1"/>
      <w:numFmt w:val="bullet"/>
      <w:lvlText w:val="•"/>
      <w:lvlJc w:val="left"/>
      <w:pPr>
        <w:ind w:left="9246" w:hanging="237"/>
      </w:pPr>
    </w:lvl>
    <w:lvl w:ilvl="8" w:tplc="5556178A">
      <w:start w:val="1"/>
      <w:numFmt w:val="bullet"/>
      <w:lvlText w:val="•"/>
      <w:lvlJc w:val="left"/>
      <w:pPr>
        <w:ind w:left="10552" w:hanging="237"/>
      </w:pPr>
    </w:lvl>
  </w:abstractNum>
  <w:abstractNum w:abstractNumId="39" w15:restartNumberingAfterBreak="0">
    <w:nsid w:val="692A4290"/>
    <w:multiLevelType w:val="hybridMultilevel"/>
    <w:tmpl w:val="9108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C344BDB"/>
    <w:multiLevelType w:val="hybridMultilevel"/>
    <w:tmpl w:val="F95A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A3C8A"/>
    <w:multiLevelType w:val="hybridMultilevel"/>
    <w:tmpl w:val="A25AC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25F698C"/>
    <w:multiLevelType w:val="hybridMultilevel"/>
    <w:tmpl w:val="C284BD24"/>
    <w:lvl w:ilvl="0" w:tplc="8ABA821C">
      <w:start w:val="1"/>
      <w:numFmt w:val="upperLetter"/>
      <w:lvlText w:val="%1."/>
      <w:lvlJc w:val="left"/>
      <w:pPr>
        <w:ind w:left="540" w:hanging="360"/>
      </w:pPr>
      <w:rPr>
        <w:rFonts w:asciiTheme="minorHAnsi" w:eastAsiaTheme="minorHAnsi" w:hAnsiTheme="minorHAnsi" w:cs="TimesNewRomanMTStd"/>
      </w:rPr>
    </w:lvl>
    <w:lvl w:ilvl="1" w:tplc="0409000F">
      <w:start w:val="1"/>
      <w:numFmt w:val="decimal"/>
      <w:lvlText w:val="%2."/>
      <w:lvlJc w:val="left"/>
      <w:pPr>
        <w:ind w:left="1024"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6404F2E"/>
    <w:multiLevelType w:val="hybridMultilevel"/>
    <w:tmpl w:val="D6C8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E0AB7"/>
    <w:multiLevelType w:val="hybridMultilevel"/>
    <w:tmpl w:val="741E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C76AE"/>
    <w:multiLevelType w:val="hybridMultilevel"/>
    <w:tmpl w:val="731A2FCC"/>
    <w:lvl w:ilvl="0" w:tplc="22FCA888">
      <w:start w:val="1"/>
      <w:numFmt w:val="bullet"/>
      <w:lvlText w:val=""/>
      <w:lvlJc w:val="left"/>
      <w:pPr>
        <w:ind w:left="820" w:hanging="360"/>
      </w:pPr>
      <w:rPr>
        <w:rFonts w:ascii="Symbol" w:eastAsia="Symbol" w:hAnsi="Symbol" w:hint="default"/>
        <w:w w:val="100"/>
        <w:sz w:val="24"/>
        <w:szCs w:val="24"/>
      </w:rPr>
    </w:lvl>
    <w:lvl w:ilvl="1" w:tplc="07CA45FE">
      <w:start w:val="1"/>
      <w:numFmt w:val="bullet"/>
      <w:lvlText w:val="•"/>
      <w:lvlJc w:val="left"/>
      <w:pPr>
        <w:ind w:left="1688" w:hanging="360"/>
      </w:pPr>
    </w:lvl>
    <w:lvl w:ilvl="2" w:tplc="8EE4437E">
      <w:start w:val="1"/>
      <w:numFmt w:val="bullet"/>
      <w:lvlText w:val="•"/>
      <w:lvlJc w:val="left"/>
      <w:pPr>
        <w:ind w:left="2556" w:hanging="360"/>
      </w:pPr>
    </w:lvl>
    <w:lvl w:ilvl="3" w:tplc="AF864984">
      <w:start w:val="1"/>
      <w:numFmt w:val="bullet"/>
      <w:lvlText w:val="•"/>
      <w:lvlJc w:val="left"/>
      <w:pPr>
        <w:ind w:left="3424" w:hanging="360"/>
      </w:pPr>
    </w:lvl>
    <w:lvl w:ilvl="4" w:tplc="DF56A74E">
      <w:start w:val="1"/>
      <w:numFmt w:val="bullet"/>
      <w:lvlText w:val="•"/>
      <w:lvlJc w:val="left"/>
      <w:pPr>
        <w:ind w:left="4292" w:hanging="360"/>
      </w:pPr>
    </w:lvl>
    <w:lvl w:ilvl="5" w:tplc="FD3A3C50">
      <w:start w:val="1"/>
      <w:numFmt w:val="bullet"/>
      <w:lvlText w:val="•"/>
      <w:lvlJc w:val="left"/>
      <w:pPr>
        <w:ind w:left="5160" w:hanging="360"/>
      </w:pPr>
    </w:lvl>
    <w:lvl w:ilvl="6" w:tplc="2EF02B18">
      <w:start w:val="1"/>
      <w:numFmt w:val="bullet"/>
      <w:lvlText w:val="•"/>
      <w:lvlJc w:val="left"/>
      <w:pPr>
        <w:ind w:left="6028" w:hanging="360"/>
      </w:pPr>
    </w:lvl>
    <w:lvl w:ilvl="7" w:tplc="83C6BBD8">
      <w:start w:val="1"/>
      <w:numFmt w:val="bullet"/>
      <w:lvlText w:val="•"/>
      <w:lvlJc w:val="left"/>
      <w:pPr>
        <w:ind w:left="6896" w:hanging="360"/>
      </w:pPr>
    </w:lvl>
    <w:lvl w:ilvl="8" w:tplc="FB78C69E">
      <w:start w:val="1"/>
      <w:numFmt w:val="bullet"/>
      <w:lvlText w:val="•"/>
      <w:lvlJc w:val="left"/>
      <w:pPr>
        <w:ind w:left="7764" w:hanging="360"/>
      </w:pPr>
    </w:lvl>
  </w:abstractNum>
  <w:num w:numId="1">
    <w:abstractNumId w:val="42"/>
  </w:num>
  <w:num w:numId="2">
    <w:abstractNumId w:val="13"/>
  </w:num>
  <w:num w:numId="3">
    <w:abstractNumId w:val="31"/>
  </w:num>
  <w:num w:numId="4">
    <w:abstractNumId w:val="21"/>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9"/>
  </w:num>
  <w:num w:numId="9">
    <w:abstractNumId w:val="27"/>
  </w:num>
  <w:num w:numId="10">
    <w:abstractNumId w:val="41"/>
  </w:num>
  <w:num w:numId="11">
    <w:abstractNumId w:val="22"/>
  </w:num>
  <w:num w:numId="12">
    <w:abstractNumId w:val="10"/>
  </w:num>
  <w:num w:numId="13">
    <w:abstractNumId w:val="25"/>
  </w:num>
  <w:num w:numId="14">
    <w:abstractNumId w:val="24"/>
  </w:num>
  <w:num w:numId="15">
    <w:abstractNumId w:val="20"/>
  </w:num>
  <w:num w:numId="16">
    <w:abstractNumId w:val="6"/>
  </w:num>
  <w:num w:numId="17">
    <w:abstractNumId w:val="15"/>
  </w:num>
  <w:num w:numId="18">
    <w:abstractNumId w:val="30"/>
  </w:num>
  <w:num w:numId="19">
    <w:abstractNumId w:val="34"/>
  </w:num>
  <w:num w:numId="20">
    <w:abstractNumId w:val="37"/>
  </w:num>
  <w:num w:numId="21">
    <w:abstractNumId w:val="45"/>
  </w:num>
  <w:num w:numId="22">
    <w:abstractNumId w:val="43"/>
  </w:num>
  <w:num w:numId="23">
    <w:abstractNumId w:val="14"/>
  </w:num>
  <w:num w:numId="24">
    <w:abstractNumId w:val="7"/>
  </w:num>
  <w:num w:numId="25">
    <w:abstractNumId w:val="36"/>
  </w:num>
  <w:num w:numId="26">
    <w:abstractNumId w:val="18"/>
  </w:num>
  <w:num w:numId="27">
    <w:abstractNumId w:val="9"/>
  </w:num>
  <w:num w:numId="28">
    <w:abstractNumId w:val="4"/>
  </w:num>
  <w:num w:numId="29">
    <w:abstractNumId w:val="3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8"/>
    <w:lvlOverride w:ilvl="0">
      <w:startOverride w:val="1"/>
    </w:lvlOverride>
    <w:lvlOverride w:ilvl="1"/>
    <w:lvlOverride w:ilvl="2"/>
    <w:lvlOverride w:ilvl="3"/>
    <w:lvlOverride w:ilvl="4"/>
    <w:lvlOverride w:ilvl="5"/>
    <w:lvlOverride w:ilvl="6"/>
    <w:lvlOverride w:ilvl="7"/>
    <w:lvlOverride w:ilvl="8"/>
  </w:num>
  <w:num w:numId="33">
    <w:abstractNumId w:val="23"/>
  </w:num>
  <w:num w:numId="34">
    <w:abstractNumId w:val="23"/>
    <w:lvlOverride w:ilvl="0">
      <w:startOverride w:val="1"/>
    </w:lvlOverride>
    <w:lvlOverride w:ilvl="1"/>
    <w:lvlOverride w:ilvl="2"/>
    <w:lvlOverride w:ilvl="3"/>
    <w:lvlOverride w:ilvl="4"/>
    <w:lvlOverride w:ilvl="5"/>
    <w:lvlOverride w:ilvl="6"/>
    <w:lvlOverride w:ilvl="7"/>
    <w:lvlOverride w:ilvl="8"/>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33"/>
  </w:num>
  <w:num w:numId="37">
    <w:abstractNumId w:val="2"/>
  </w:num>
  <w:num w:numId="38">
    <w:abstractNumId w:val="0"/>
  </w:num>
  <w:num w:numId="39">
    <w:abstractNumId w:val="3"/>
  </w:num>
  <w:num w:numId="40">
    <w:abstractNumId w:val="8"/>
  </w:num>
  <w:num w:numId="41">
    <w:abstractNumId w:val="17"/>
  </w:num>
  <w:num w:numId="42">
    <w:abstractNumId w:val="5"/>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
  </w:num>
  <w:num w:numId="46">
    <w:abstractNumId w:val="11"/>
  </w:num>
  <w:num w:numId="47">
    <w:abstractNumId w:val="26"/>
  </w:num>
  <w:num w:numId="48">
    <w:abstractNumId w:val="19"/>
  </w:num>
  <w:num w:numId="49">
    <w:abstractNumId w:val="44"/>
  </w:num>
  <w:num w:numId="50">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D" w:vendorID="64" w:dllVersion="6" w:nlCheck="1" w:checkStyle="0"/>
  <w:activeWritingStyle w:appName="MSWord" w:lang="en-US" w:vendorID="64" w:dllVersion="6" w:nlCheck="1" w:checkStyle="1"/>
  <w:activeWritingStyle w:appName="MSWord" w:lang="en-US" w:vendorID="64" w:dllVersion="0" w:nlCheck="1" w:checkStyle="0"/>
  <w:activeWritingStyle w:appName="MSWord" w:lang="fr-CD"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90"/>
    <w:rsid w:val="000002F5"/>
    <w:rsid w:val="00003CA5"/>
    <w:rsid w:val="000041DB"/>
    <w:rsid w:val="000060FB"/>
    <w:rsid w:val="00011AAF"/>
    <w:rsid w:val="0001739D"/>
    <w:rsid w:val="000234F0"/>
    <w:rsid w:val="0002489B"/>
    <w:rsid w:val="00033B95"/>
    <w:rsid w:val="00041E1A"/>
    <w:rsid w:val="000527A9"/>
    <w:rsid w:val="00054057"/>
    <w:rsid w:val="00064B8D"/>
    <w:rsid w:val="0006524D"/>
    <w:rsid w:val="00066E31"/>
    <w:rsid w:val="00073C9C"/>
    <w:rsid w:val="00080D7B"/>
    <w:rsid w:val="00081BF4"/>
    <w:rsid w:val="00083509"/>
    <w:rsid w:val="00092A2A"/>
    <w:rsid w:val="00093671"/>
    <w:rsid w:val="00096130"/>
    <w:rsid w:val="00096B2D"/>
    <w:rsid w:val="000A0E14"/>
    <w:rsid w:val="000A28C9"/>
    <w:rsid w:val="000A39AA"/>
    <w:rsid w:val="000A43A1"/>
    <w:rsid w:val="000A6E85"/>
    <w:rsid w:val="000A6FEB"/>
    <w:rsid w:val="000B3291"/>
    <w:rsid w:val="000B770B"/>
    <w:rsid w:val="000B790A"/>
    <w:rsid w:val="000B7932"/>
    <w:rsid w:val="000C3E01"/>
    <w:rsid w:val="000C4AB3"/>
    <w:rsid w:val="000C4FA2"/>
    <w:rsid w:val="000D1328"/>
    <w:rsid w:val="000D4B75"/>
    <w:rsid w:val="000D585E"/>
    <w:rsid w:val="000D7A5E"/>
    <w:rsid w:val="000E0DD1"/>
    <w:rsid w:val="000E1E6F"/>
    <w:rsid w:val="000E64A1"/>
    <w:rsid w:val="000E64CE"/>
    <w:rsid w:val="000F0E29"/>
    <w:rsid w:val="000F1E17"/>
    <w:rsid w:val="000F5632"/>
    <w:rsid w:val="000F6A7D"/>
    <w:rsid w:val="00107158"/>
    <w:rsid w:val="001102F3"/>
    <w:rsid w:val="00113541"/>
    <w:rsid w:val="00114C33"/>
    <w:rsid w:val="00120F10"/>
    <w:rsid w:val="00121EF6"/>
    <w:rsid w:val="0012539B"/>
    <w:rsid w:val="00136156"/>
    <w:rsid w:val="00136A02"/>
    <w:rsid w:val="001378F7"/>
    <w:rsid w:val="001402FC"/>
    <w:rsid w:val="00141639"/>
    <w:rsid w:val="00144851"/>
    <w:rsid w:val="00147A13"/>
    <w:rsid w:val="00151C4D"/>
    <w:rsid w:val="00155BB9"/>
    <w:rsid w:val="00156607"/>
    <w:rsid w:val="00157D3D"/>
    <w:rsid w:val="00161023"/>
    <w:rsid w:val="00164805"/>
    <w:rsid w:val="001669A4"/>
    <w:rsid w:val="001703AB"/>
    <w:rsid w:val="0017206A"/>
    <w:rsid w:val="00174E39"/>
    <w:rsid w:val="00175F8B"/>
    <w:rsid w:val="00176481"/>
    <w:rsid w:val="00176D5D"/>
    <w:rsid w:val="00177AEC"/>
    <w:rsid w:val="0018048C"/>
    <w:rsid w:val="001805CB"/>
    <w:rsid w:val="0018113E"/>
    <w:rsid w:val="001848E1"/>
    <w:rsid w:val="00187C8B"/>
    <w:rsid w:val="00187F3B"/>
    <w:rsid w:val="001946E4"/>
    <w:rsid w:val="001A2789"/>
    <w:rsid w:val="001A6175"/>
    <w:rsid w:val="001A7015"/>
    <w:rsid w:val="001A7094"/>
    <w:rsid w:val="001B1A90"/>
    <w:rsid w:val="001B1FC1"/>
    <w:rsid w:val="001B4F3F"/>
    <w:rsid w:val="001C3619"/>
    <w:rsid w:val="001C4153"/>
    <w:rsid w:val="001C51A3"/>
    <w:rsid w:val="001D0430"/>
    <w:rsid w:val="001D44B6"/>
    <w:rsid w:val="001D517B"/>
    <w:rsid w:val="001E4335"/>
    <w:rsid w:val="001F17CD"/>
    <w:rsid w:val="001F2158"/>
    <w:rsid w:val="001F4DFA"/>
    <w:rsid w:val="001F736C"/>
    <w:rsid w:val="0021056B"/>
    <w:rsid w:val="00211A2E"/>
    <w:rsid w:val="00213D69"/>
    <w:rsid w:val="002141EB"/>
    <w:rsid w:val="00216F3E"/>
    <w:rsid w:val="00220798"/>
    <w:rsid w:val="00220A85"/>
    <w:rsid w:val="00221C55"/>
    <w:rsid w:val="0022476E"/>
    <w:rsid w:val="00227417"/>
    <w:rsid w:val="00232DD8"/>
    <w:rsid w:val="00232F68"/>
    <w:rsid w:val="002375FF"/>
    <w:rsid w:val="002378C5"/>
    <w:rsid w:val="00246B25"/>
    <w:rsid w:val="00253078"/>
    <w:rsid w:val="002540ED"/>
    <w:rsid w:val="0025528A"/>
    <w:rsid w:val="00256192"/>
    <w:rsid w:val="002632C1"/>
    <w:rsid w:val="00264669"/>
    <w:rsid w:val="002647B1"/>
    <w:rsid w:val="0026556A"/>
    <w:rsid w:val="00282264"/>
    <w:rsid w:val="00285F84"/>
    <w:rsid w:val="002867CB"/>
    <w:rsid w:val="00286DB4"/>
    <w:rsid w:val="00287151"/>
    <w:rsid w:val="0029147F"/>
    <w:rsid w:val="00293714"/>
    <w:rsid w:val="00294E5C"/>
    <w:rsid w:val="00295EC6"/>
    <w:rsid w:val="002A1F84"/>
    <w:rsid w:val="002A6473"/>
    <w:rsid w:val="002A6CEB"/>
    <w:rsid w:val="002B5448"/>
    <w:rsid w:val="002B6C86"/>
    <w:rsid w:val="002B7C21"/>
    <w:rsid w:val="002C08E5"/>
    <w:rsid w:val="002C2785"/>
    <w:rsid w:val="002C45D3"/>
    <w:rsid w:val="002C4869"/>
    <w:rsid w:val="002C661D"/>
    <w:rsid w:val="002D1B10"/>
    <w:rsid w:val="002D2352"/>
    <w:rsid w:val="002D3D06"/>
    <w:rsid w:val="002D7CD6"/>
    <w:rsid w:val="002E4372"/>
    <w:rsid w:val="002E50E9"/>
    <w:rsid w:val="002E7E2A"/>
    <w:rsid w:val="002F3261"/>
    <w:rsid w:val="002F7638"/>
    <w:rsid w:val="00305235"/>
    <w:rsid w:val="00310644"/>
    <w:rsid w:val="003123E0"/>
    <w:rsid w:val="00313ADB"/>
    <w:rsid w:val="003157E8"/>
    <w:rsid w:val="00316D34"/>
    <w:rsid w:val="00321AC5"/>
    <w:rsid w:val="00321D33"/>
    <w:rsid w:val="00322844"/>
    <w:rsid w:val="00324618"/>
    <w:rsid w:val="00324B19"/>
    <w:rsid w:val="00330C42"/>
    <w:rsid w:val="00330D40"/>
    <w:rsid w:val="00341D44"/>
    <w:rsid w:val="0034703A"/>
    <w:rsid w:val="00350312"/>
    <w:rsid w:val="003508B9"/>
    <w:rsid w:val="00352A3C"/>
    <w:rsid w:val="00353282"/>
    <w:rsid w:val="003536FA"/>
    <w:rsid w:val="00353755"/>
    <w:rsid w:val="003540E7"/>
    <w:rsid w:val="003559FE"/>
    <w:rsid w:val="00356164"/>
    <w:rsid w:val="003643DF"/>
    <w:rsid w:val="00365430"/>
    <w:rsid w:val="0036545F"/>
    <w:rsid w:val="00366C57"/>
    <w:rsid w:val="00370CF4"/>
    <w:rsid w:val="003778DF"/>
    <w:rsid w:val="00382C97"/>
    <w:rsid w:val="00385FB4"/>
    <w:rsid w:val="00396C26"/>
    <w:rsid w:val="00397ED5"/>
    <w:rsid w:val="003A6689"/>
    <w:rsid w:val="003B75CF"/>
    <w:rsid w:val="003C21F4"/>
    <w:rsid w:val="003C3B56"/>
    <w:rsid w:val="003C4BFE"/>
    <w:rsid w:val="003C52A7"/>
    <w:rsid w:val="003D0DEB"/>
    <w:rsid w:val="003D14BC"/>
    <w:rsid w:val="003D16A2"/>
    <w:rsid w:val="003D2890"/>
    <w:rsid w:val="003D28DF"/>
    <w:rsid w:val="003D34BB"/>
    <w:rsid w:val="003D6C53"/>
    <w:rsid w:val="003D729D"/>
    <w:rsid w:val="003D77FD"/>
    <w:rsid w:val="003E0E97"/>
    <w:rsid w:val="003E2A3E"/>
    <w:rsid w:val="003E5001"/>
    <w:rsid w:val="003E6E39"/>
    <w:rsid w:val="003F0009"/>
    <w:rsid w:val="0040525B"/>
    <w:rsid w:val="004127C5"/>
    <w:rsid w:val="00414891"/>
    <w:rsid w:val="00415EED"/>
    <w:rsid w:val="00416A0F"/>
    <w:rsid w:val="00420F07"/>
    <w:rsid w:val="0042103F"/>
    <w:rsid w:val="00423AE9"/>
    <w:rsid w:val="00425B36"/>
    <w:rsid w:val="0043166B"/>
    <w:rsid w:val="00434F8D"/>
    <w:rsid w:val="00441BEB"/>
    <w:rsid w:val="00442638"/>
    <w:rsid w:val="00443109"/>
    <w:rsid w:val="004432D9"/>
    <w:rsid w:val="00445985"/>
    <w:rsid w:val="00451BDA"/>
    <w:rsid w:val="00453893"/>
    <w:rsid w:val="004542C7"/>
    <w:rsid w:val="00462D8D"/>
    <w:rsid w:val="0046415E"/>
    <w:rsid w:val="00464BBD"/>
    <w:rsid w:val="004670BF"/>
    <w:rsid w:val="00473120"/>
    <w:rsid w:val="00475C6D"/>
    <w:rsid w:val="00483F78"/>
    <w:rsid w:val="00490D91"/>
    <w:rsid w:val="00494A84"/>
    <w:rsid w:val="004A1BE6"/>
    <w:rsid w:val="004A7788"/>
    <w:rsid w:val="004A7BE1"/>
    <w:rsid w:val="004B0A9B"/>
    <w:rsid w:val="004C3CB5"/>
    <w:rsid w:val="004C71B8"/>
    <w:rsid w:val="004C7374"/>
    <w:rsid w:val="004C7617"/>
    <w:rsid w:val="004D07BA"/>
    <w:rsid w:val="004D1DFB"/>
    <w:rsid w:val="004E09B7"/>
    <w:rsid w:val="004E235C"/>
    <w:rsid w:val="004E23B9"/>
    <w:rsid w:val="004E3D56"/>
    <w:rsid w:val="004E6B53"/>
    <w:rsid w:val="004F0081"/>
    <w:rsid w:val="004F1BD9"/>
    <w:rsid w:val="004F753D"/>
    <w:rsid w:val="0050089F"/>
    <w:rsid w:val="00501916"/>
    <w:rsid w:val="00501CDB"/>
    <w:rsid w:val="00501CED"/>
    <w:rsid w:val="0050559B"/>
    <w:rsid w:val="00506F92"/>
    <w:rsid w:val="005100B2"/>
    <w:rsid w:val="00510AEF"/>
    <w:rsid w:val="00512994"/>
    <w:rsid w:val="00512BB3"/>
    <w:rsid w:val="0051584C"/>
    <w:rsid w:val="0051721D"/>
    <w:rsid w:val="005233B0"/>
    <w:rsid w:val="00526328"/>
    <w:rsid w:val="00531125"/>
    <w:rsid w:val="00532791"/>
    <w:rsid w:val="00532F74"/>
    <w:rsid w:val="005333E0"/>
    <w:rsid w:val="0053376D"/>
    <w:rsid w:val="00535481"/>
    <w:rsid w:val="0053590B"/>
    <w:rsid w:val="00537F30"/>
    <w:rsid w:val="00537FA0"/>
    <w:rsid w:val="00543F5B"/>
    <w:rsid w:val="005440C7"/>
    <w:rsid w:val="00553541"/>
    <w:rsid w:val="0055449A"/>
    <w:rsid w:val="005621F2"/>
    <w:rsid w:val="00562783"/>
    <w:rsid w:val="00562D45"/>
    <w:rsid w:val="005647B1"/>
    <w:rsid w:val="00574B9B"/>
    <w:rsid w:val="0057551A"/>
    <w:rsid w:val="00580499"/>
    <w:rsid w:val="005905CA"/>
    <w:rsid w:val="00597782"/>
    <w:rsid w:val="00597B55"/>
    <w:rsid w:val="005A1F39"/>
    <w:rsid w:val="005A2A5E"/>
    <w:rsid w:val="005A5758"/>
    <w:rsid w:val="005B14A1"/>
    <w:rsid w:val="005B210C"/>
    <w:rsid w:val="005B3BDF"/>
    <w:rsid w:val="005B5A6F"/>
    <w:rsid w:val="005C02C3"/>
    <w:rsid w:val="005D4ABB"/>
    <w:rsid w:val="005D5710"/>
    <w:rsid w:val="005D68B3"/>
    <w:rsid w:val="005E1CFE"/>
    <w:rsid w:val="005E2314"/>
    <w:rsid w:val="005E2F0B"/>
    <w:rsid w:val="005E7147"/>
    <w:rsid w:val="005F083A"/>
    <w:rsid w:val="005F0EC1"/>
    <w:rsid w:val="005F30A6"/>
    <w:rsid w:val="005F45AD"/>
    <w:rsid w:val="00600AD0"/>
    <w:rsid w:val="0060194B"/>
    <w:rsid w:val="00603320"/>
    <w:rsid w:val="00605941"/>
    <w:rsid w:val="00610CF9"/>
    <w:rsid w:val="00611FF8"/>
    <w:rsid w:val="00613FE6"/>
    <w:rsid w:val="006226C5"/>
    <w:rsid w:val="00622F4C"/>
    <w:rsid w:val="00625752"/>
    <w:rsid w:val="00632B2E"/>
    <w:rsid w:val="00632E7F"/>
    <w:rsid w:val="0063385D"/>
    <w:rsid w:val="006413E3"/>
    <w:rsid w:val="00641B23"/>
    <w:rsid w:val="00645DF1"/>
    <w:rsid w:val="0065358D"/>
    <w:rsid w:val="006540A9"/>
    <w:rsid w:val="00655333"/>
    <w:rsid w:val="00655CD0"/>
    <w:rsid w:val="00661847"/>
    <w:rsid w:val="00662567"/>
    <w:rsid w:val="006630C4"/>
    <w:rsid w:val="00663920"/>
    <w:rsid w:val="00666F06"/>
    <w:rsid w:val="006671CA"/>
    <w:rsid w:val="00671CE6"/>
    <w:rsid w:val="006731A8"/>
    <w:rsid w:val="00676AB0"/>
    <w:rsid w:val="00677404"/>
    <w:rsid w:val="0068004B"/>
    <w:rsid w:val="00680ABE"/>
    <w:rsid w:val="00682F85"/>
    <w:rsid w:val="00683EE5"/>
    <w:rsid w:val="0068602F"/>
    <w:rsid w:val="006903D2"/>
    <w:rsid w:val="00692E4C"/>
    <w:rsid w:val="0069464F"/>
    <w:rsid w:val="00694E55"/>
    <w:rsid w:val="006959E0"/>
    <w:rsid w:val="00696580"/>
    <w:rsid w:val="006966EE"/>
    <w:rsid w:val="006A38B2"/>
    <w:rsid w:val="006A783F"/>
    <w:rsid w:val="006B1EAF"/>
    <w:rsid w:val="006B2C07"/>
    <w:rsid w:val="006C2D40"/>
    <w:rsid w:val="006C681A"/>
    <w:rsid w:val="006D4437"/>
    <w:rsid w:val="006D67F2"/>
    <w:rsid w:val="006D70ED"/>
    <w:rsid w:val="006E2C00"/>
    <w:rsid w:val="006E39C5"/>
    <w:rsid w:val="006E4F8B"/>
    <w:rsid w:val="006E571F"/>
    <w:rsid w:val="006E658A"/>
    <w:rsid w:val="006E7B64"/>
    <w:rsid w:val="006F18BB"/>
    <w:rsid w:val="006F357A"/>
    <w:rsid w:val="006F5F3E"/>
    <w:rsid w:val="006F74E5"/>
    <w:rsid w:val="00701C53"/>
    <w:rsid w:val="00702D97"/>
    <w:rsid w:val="007031C2"/>
    <w:rsid w:val="00704724"/>
    <w:rsid w:val="00705183"/>
    <w:rsid w:val="007059B0"/>
    <w:rsid w:val="00707ACF"/>
    <w:rsid w:val="00714AE2"/>
    <w:rsid w:val="0071674D"/>
    <w:rsid w:val="007213F6"/>
    <w:rsid w:val="007219D5"/>
    <w:rsid w:val="0072340F"/>
    <w:rsid w:val="007248B0"/>
    <w:rsid w:val="007248CC"/>
    <w:rsid w:val="00726217"/>
    <w:rsid w:val="00730CC7"/>
    <w:rsid w:val="0073351B"/>
    <w:rsid w:val="00737AA3"/>
    <w:rsid w:val="00740192"/>
    <w:rsid w:val="0074157D"/>
    <w:rsid w:val="00743C01"/>
    <w:rsid w:val="00744FDB"/>
    <w:rsid w:val="007467DB"/>
    <w:rsid w:val="0075609B"/>
    <w:rsid w:val="00760698"/>
    <w:rsid w:val="0076092D"/>
    <w:rsid w:val="00766A92"/>
    <w:rsid w:val="007736D0"/>
    <w:rsid w:val="0078269C"/>
    <w:rsid w:val="00783724"/>
    <w:rsid w:val="00786678"/>
    <w:rsid w:val="00787C4B"/>
    <w:rsid w:val="00787F10"/>
    <w:rsid w:val="0079653A"/>
    <w:rsid w:val="007A1088"/>
    <w:rsid w:val="007A5EC5"/>
    <w:rsid w:val="007B34DA"/>
    <w:rsid w:val="007B4AAD"/>
    <w:rsid w:val="007B55D9"/>
    <w:rsid w:val="007B7A1F"/>
    <w:rsid w:val="007B7D21"/>
    <w:rsid w:val="007C0494"/>
    <w:rsid w:val="007C2401"/>
    <w:rsid w:val="007C2CB3"/>
    <w:rsid w:val="007C379D"/>
    <w:rsid w:val="007C5A63"/>
    <w:rsid w:val="007C6DEF"/>
    <w:rsid w:val="007D1525"/>
    <w:rsid w:val="007D3C69"/>
    <w:rsid w:val="007E0724"/>
    <w:rsid w:val="007E15E8"/>
    <w:rsid w:val="007E3122"/>
    <w:rsid w:val="007E6845"/>
    <w:rsid w:val="007F120B"/>
    <w:rsid w:val="007F19B7"/>
    <w:rsid w:val="007F4B46"/>
    <w:rsid w:val="007F59A1"/>
    <w:rsid w:val="007F5AD1"/>
    <w:rsid w:val="007F6582"/>
    <w:rsid w:val="007F6C46"/>
    <w:rsid w:val="0080051C"/>
    <w:rsid w:val="00801E14"/>
    <w:rsid w:val="00804A15"/>
    <w:rsid w:val="00805711"/>
    <w:rsid w:val="0081457F"/>
    <w:rsid w:val="00815027"/>
    <w:rsid w:val="008162E3"/>
    <w:rsid w:val="00817F05"/>
    <w:rsid w:val="00821DC8"/>
    <w:rsid w:val="0082505E"/>
    <w:rsid w:val="00831244"/>
    <w:rsid w:val="00832DE3"/>
    <w:rsid w:val="00840152"/>
    <w:rsid w:val="00843906"/>
    <w:rsid w:val="00845474"/>
    <w:rsid w:val="0084603E"/>
    <w:rsid w:val="0085071F"/>
    <w:rsid w:val="00854232"/>
    <w:rsid w:val="00855586"/>
    <w:rsid w:val="00860D53"/>
    <w:rsid w:val="0086197A"/>
    <w:rsid w:val="00861D5B"/>
    <w:rsid w:val="00862974"/>
    <w:rsid w:val="008656D1"/>
    <w:rsid w:val="00866D1D"/>
    <w:rsid w:val="00870826"/>
    <w:rsid w:val="00880E7C"/>
    <w:rsid w:val="00881000"/>
    <w:rsid w:val="00885039"/>
    <w:rsid w:val="00886F82"/>
    <w:rsid w:val="00892BA7"/>
    <w:rsid w:val="008974D4"/>
    <w:rsid w:val="008A1CC4"/>
    <w:rsid w:val="008A24C4"/>
    <w:rsid w:val="008A3A54"/>
    <w:rsid w:val="008A6537"/>
    <w:rsid w:val="008A6B4C"/>
    <w:rsid w:val="008B4100"/>
    <w:rsid w:val="008B4395"/>
    <w:rsid w:val="008B6885"/>
    <w:rsid w:val="008C1D0A"/>
    <w:rsid w:val="008C5081"/>
    <w:rsid w:val="008C6084"/>
    <w:rsid w:val="008C634F"/>
    <w:rsid w:val="008C72E9"/>
    <w:rsid w:val="008D1D07"/>
    <w:rsid w:val="008D390E"/>
    <w:rsid w:val="008D6754"/>
    <w:rsid w:val="008D6CCD"/>
    <w:rsid w:val="008E1E9E"/>
    <w:rsid w:val="008E2CB7"/>
    <w:rsid w:val="008E6700"/>
    <w:rsid w:val="008E7E55"/>
    <w:rsid w:val="008F240E"/>
    <w:rsid w:val="00903CDC"/>
    <w:rsid w:val="009101FE"/>
    <w:rsid w:val="00913FEF"/>
    <w:rsid w:val="00914842"/>
    <w:rsid w:val="009157B8"/>
    <w:rsid w:val="009200C7"/>
    <w:rsid w:val="009209E8"/>
    <w:rsid w:val="009219E9"/>
    <w:rsid w:val="00921D89"/>
    <w:rsid w:val="009220D6"/>
    <w:rsid w:val="009225D6"/>
    <w:rsid w:val="00922617"/>
    <w:rsid w:val="0092402F"/>
    <w:rsid w:val="009278AC"/>
    <w:rsid w:val="009310BB"/>
    <w:rsid w:val="009364E3"/>
    <w:rsid w:val="00936CDD"/>
    <w:rsid w:val="00936CF9"/>
    <w:rsid w:val="009371EF"/>
    <w:rsid w:val="009411AA"/>
    <w:rsid w:val="00944C2E"/>
    <w:rsid w:val="00945226"/>
    <w:rsid w:val="00951D63"/>
    <w:rsid w:val="00953E16"/>
    <w:rsid w:val="00954D77"/>
    <w:rsid w:val="00964667"/>
    <w:rsid w:val="0097284B"/>
    <w:rsid w:val="0097430E"/>
    <w:rsid w:val="00976329"/>
    <w:rsid w:val="00983623"/>
    <w:rsid w:val="00992377"/>
    <w:rsid w:val="009A1971"/>
    <w:rsid w:val="009B0137"/>
    <w:rsid w:val="009B2688"/>
    <w:rsid w:val="009C0C55"/>
    <w:rsid w:val="009C15E6"/>
    <w:rsid w:val="009C1A56"/>
    <w:rsid w:val="009C3084"/>
    <w:rsid w:val="009C5E1A"/>
    <w:rsid w:val="009C6779"/>
    <w:rsid w:val="009C6873"/>
    <w:rsid w:val="009D3FC0"/>
    <w:rsid w:val="009D40B8"/>
    <w:rsid w:val="009D4184"/>
    <w:rsid w:val="009D564A"/>
    <w:rsid w:val="009D7471"/>
    <w:rsid w:val="009E36EF"/>
    <w:rsid w:val="009E5BC9"/>
    <w:rsid w:val="009E692B"/>
    <w:rsid w:val="009E71BA"/>
    <w:rsid w:val="009F0C1E"/>
    <w:rsid w:val="009F3340"/>
    <w:rsid w:val="009F3B76"/>
    <w:rsid w:val="009F66A3"/>
    <w:rsid w:val="00A015FD"/>
    <w:rsid w:val="00A0681E"/>
    <w:rsid w:val="00A144F1"/>
    <w:rsid w:val="00A172E1"/>
    <w:rsid w:val="00A2204F"/>
    <w:rsid w:val="00A24BAA"/>
    <w:rsid w:val="00A24E8F"/>
    <w:rsid w:val="00A359EA"/>
    <w:rsid w:val="00A372D1"/>
    <w:rsid w:val="00A37A63"/>
    <w:rsid w:val="00A43F45"/>
    <w:rsid w:val="00A44568"/>
    <w:rsid w:val="00A4577B"/>
    <w:rsid w:val="00A50C54"/>
    <w:rsid w:val="00A50D1F"/>
    <w:rsid w:val="00A517BE"/>
    <w:rsid w:val="00A61188"/>
    <w:rsid w:val="00A64A17"/>
    <w:rsid w:val="00A7341A"/>
    <w:rsid w:val="00A768AD"/>
    <w:rsid w:val="00A90327"/>
    <w:rsid w:val="00A90A3D"/>
    <w:rsid w:val="00A946C7"/>
    <w:rsid w:val="00AA0B14"/>
    <w:rsid w:val="00AA17DD"/>
    <w:rsid w:val="00AA2918"/>
    <w:rsid w:val="00AA5BC8"/>
    <w:rsid w:val="00AB0108"/>
    <w:rsid w:val="00AB0724"/>
    <w:rsid w:val="00AB5236"/>
    <w:rsid w:val="00AB5BE2"/>
    <w:rsid w:val="00AB6B88"/>
    <w:rsid w:val="00AC03AD"/>
    <w:rsid w:val="00AC1348"/>
    <w:rsid w:val="00AC1E06"/>
    <w:rsid w:val="00AC42F3"/>
    <w:rsid w:val="00AC5490"/>
    <w:rsid w:val="00AC5BB4"/>
    <w:rsid w:val="00AD07F7"/>
    <w:rsid w:val="00AE06BB"/>
    <w:rsid w:val="00AE2755"/>
    <w:rsid w:val="00AE2F77"/>
    <w:rsid w:val="00AE3EEB"/>
    <w:rsid w:val="00AE5DB1"/>
    <w:rsid w:val="00AE5F63"/>
    <w:rsid w:val="00AF3FAB"/>
    <w:rsid w:val="00AF54A8"/>
    <w:rsid w:val="00B02F61"/>
    <w:rsid w:val="00B0537B"/>
    <w:rsid w:val="00B05401"/>
    <w:rsid w:val="00B10499"/>
    <w:rsid w:val="00B11517"/>
    <w:rsid w:val="00B11F24"/>
    <w:rsid w:val="00B1302C"/>
    <w:rsid w:val="00B13886"/>
    <w:rsid w:val="00B144B8"/>
    <w:rsid w:val="00B260AC"/>
    <w:rsid w:val="00B27A7E"/>
    <w:rsid w:val="00B300DC"/>
    <w:rsid w:val="00B310B1"/>
    <w:rsid w:val="00B32BEF"/>
    <w:rsid w:val="00B35F1F"/>
    <w:rsid w:val="00B4038C"/>
    <w:rsid w:val="00B40F75"/>
    <w:rsid w:val="00B44168"/>
    <w:rsid w:val="00B52ED7"/>
    <w:rsid w:val="00B5753F"/>
    <w:rsid w:val="00B57E10"/>
    <w:rsid w:val="00B60779"/>
    <w:rsid w:val="00B62614"/>
    <w:rsid w:val="00B643F7"/>
    <w:rsid w:val="00B65DF8"/>
    <w:rsid w:val="00B6693E"/>
    <w:rsid w:val="00B775A5"/>
    <w:rsid w:val="00B858DB"/>
    <w:rsid w:val="00B92D66"/>
    <w:rsid w:val="00B943E0"/>
    <w:rsid w:val="00B9650F"/>
    <w:rsid w:val="00B96A83"/>
    <w:rsid w:val="00BA0590"/>
    <w:rsid w:val="00BA6FC0"/>
    <w:rsid w:val="00BB3D13"/>
    <w:rsid w:val="00BB494E"/>
    <w:rsid w:val="00BB7E64"/>
    <w:rsid w:val="00BC2552"/>
    <w:rsid w:val="00BC63D2"/>
    <w:rsid w:val="00BC7C2F"/>
    <w:rsid w:val="00BD4A49"/>
    <w:rsid w:val="00BD6496"/>
    <w:rsid w:val="00BD6773"/>
    <w:rsid w:val="00BD6DC1"/>
    <w:rsid w:val="00BD7331"/>
    <w:rsid w:val="00BD7E41"/>
    <w:rsid w:val="00BE1313"/>
    <w:rsid w:val="00BF04C2"/>
    <w:rsid w:val="00C0193D"/>
    <w:rsid w:val="00C021F9"/>
    <w:rsid w:val="00C02969"/>
    <w:rsid w:val="00C0431E"/>
    <w:rsid w:val="00C04626"/>
    <w:rsid w:val="00C064DC"/>
    <w:rsid w:val="00C10A76"/>
    <w:rsid w:val="00C13CD2"/>
    <w:rsid w:val="00C1404F"/>
    <w:rsid w:val="00C144FD"/>
    <w:rsid w:val="00C148B4"/>
    <w:rsid w:val="00C1495B"/>
    <w:rsid w:val="00C14F6B"/>
    <w:rsid w:val="00C176BA"/>
    <w:rsid w:val="00C17767"/>
    <w:rsid w:val="00C237BB"/>
    <w:rsid w:val="00C24352"/>
    <w:rsid w:val="00C269F0"/>
    <w:rsid w:val="00C3080F"/>
    <w:rsid w:val="00C31215"/>
    <w:rsid w:val="00C32E06"/>
    <w:rsid w:val="00C366F6"/>
    <w:rsid w:val="00C36DF3"/>
    <w:rsid w:val="00C37F19"/>
    <w:rsid w:val="00C413C0"/>
    <w:rsid w:val="00C416DF"/>
    <w:rsid w:val="00C45475"/>
    <w:rsid w:val="00C5007D"/>
    <w:rsid w:val="00C53415"/>
    <w:rsid w:val="00C53DDC"/>
    <w:rsid w:val="00C54D23"/>
    <w:rsid w:val="00C56DEC"/>
    <w:rsid w:val="00C6108D"/>
    <w:rsid w:val="00C6242B"/>
    <w:rsid w:val="00C646F9"/>
    <w:rsid w:val="00C65F9C"/>
    <w:rsid w:val="00C679D4"/>
    <w:rsid w:val="00C72D5F"/>
    <w:rsid w:val="00C73C45"/>
    <w:rsid w:val="00C74F85"/>
    <w:rsid w:val="00C75609"/>
    <w:rsid w:val="00C869EC"/>
    <w:rsid w:val="00C86E5F"/>
    <w:rsid w:val="00C87A6E"/>
    <w:rsid w:val="00C87F75"/>
    <w:rsid w:val="00C93695"/>
    <w:rsid w:val="00C93A74"/>
    <w:rsid w:val="00C93BBF"/>
    <w:rsid w:val="00C95A01"/>
    <w:rsid w:val="00C975F5"/>
    <w:rsid w:val="00CA0F0C"/>
    <w:rsid w:val="00CA280C"/>
    <w:rsid w:val="00CA28CA"/>
    <w:rsid w:val="00CA5145"/>
    <w:rsid w:val="00CA7E58"/>
    <w:rsid w:val="00CB258E"/>
    <w:rsid w:val="00CC25B0"/>
    <w:rsid w:val="00CC2AD7"/>
    <w:rsid w:val="00CC5DE1"/>
    <w:rsid w:val="00CC6590"/>
    <w:rsid w:val="00CC6817"/>
    <w:rsid w:val="00CD258C"/>
    <w:rsid w:val="00CD533E"/>
    <w:rsid w:val="00CD58A3"/>
    <w:rsid w:val="00CE06A5"/>
    <w:rsid w:val="00CE3F62"/>
    <w:rsid w:val="00CE53D8"/>
    <w:rsid w:val="00CE602A"/>
    <w:rsid w:val="00CE6B75"/>
    <w:rsid w:val="00CE7D97"/>
    <w:rsid w:val="00CF0D14"/>
    <w:rsid w:val="00CF1CC2"/>
    <w:rsid w:val="00CF32E4"/>
    <w:rsid w:val="00CF383D"/>
    <w:rsid w:val="00CF4A17"/>
    <w:rsid w:val="00CF5811"/>
    <w:rsid w:val="00D01774"/>
    <w:rsid w:val="00D04105"/>
    <w:rsid w:val="00D05680"/>
    <w:rsid w:val="00D062F4"/>
    <w:rsid w:val="00D069EA"/>
    <w:rsid w:val="00D07AFE"/>
    <w:rsid w:val="00D12B0B"/>
    <w:rsid w:val="00D13639"/>
    <w:rsid w:val="00D15CE4"/>
    <w:rsid w:val="00D168FA"/>
    <w:rsid w:val="00D21198"/>
    <w:rsid w:val="00D225BB"/>
    <w:rsid w:val="00D23346"/>
    <w:rsid w:val="00D23511"/>
    <w:rsid w:val="00D2378D"/>
    <w:rsid w:val="00D24C30"/>
    <w:rsid w:val="00D25455"/>
    <w:rsid w:val="00D309CA"/>
    <w:rsid w:val="00D30C55"/>
    <w:rsid w:val="00D31A09"/>
    <w:rsid w:val="00D31AEA"/>
    <w:rsid w:val="00D34F90"/>
    <w:rsid w:val="00D37012"/>
    <w:rsid w:val="00D375C8"/>
    <w:rsid w:val="00D379E2"/>
    <w:rsid w:val="00D41BA9"/>
    <w:rsid w:val="00D426DD"/>
    <w:rsid w:val="00D42EE4"/>
    <w:rsid w:val="00D447EC"/>
    <w:rsid w:val="00D466EC"/>
    <w:rsid w:val="00D5290E"/>
    <w:rsid w:val="00D54D08"/>
    <w:rsid w:val="00D550B4"/>
    <w:rsid w:val="00D5651C"/>
    <w:rsid w:val="00D5751C"/>
    <w:rsid w:val="00D57D2C"/>
    <w:rsid w:val="00D60490"/>
    <w:rsid w:val="00D61B6A"/>
    <w:rsid w:val="00D64A45"/>
    <w:rsid w:val="00D64B2F"/>
    <w:rsid w:val="00D65693"/>
    <w:rsid w:val="00D710B7"/>
    <w:rsid w:val="00D71F67"/>
    <w:rsid w:val="00D73746"/>
    <w:rsid w:val="00D75300"/>
    <w:rsid w:val="00D757F3"/>
    <w:rsid w:val="00D76B7C"/>
    <w:rsid w:val="00D77E90"/>
    <w:rsid w:val="00D81D37"/>
    <w:rsid w:val="00D844AE"/>
    <w:rsid w:val="00D84BA6"/>
    <w:rsid w:val="00D91490"/>
    <w:rsid w:val="00D91DF6"/>
    <w:rsid w:val="00D93493"/>
    <w:rsid w:val="00D935FC"/>
    <w:rsid w:val="00D936DD"/>
    <w:rsid w:val="00D93A65"/>
    <w:rsid w:val="00DA175B"/>
    <w:rsid w:val="00DA18AC"/>
    <w:rsid w:val="00DA1933"/>
    <w:rsid w:val="00DA2814"/>
    <w:rsid w:val="00DA2C04"/>
    <w:rsid w:val="00DA2D1F"/>
    <w:rsid w:val="00DB1356"/>
    <w:rsid w:val="00DB3DFD"/>
    <w:rsid w:val="00DB3FB8"/>
    <w:rsid w:val="00DB598F"/>
    <w:rsid w:val="00DB5F0B"/>
    <w:rsid w:val="00DB5F6E"/>
    <w:rsid w:val="00DC1028"/>
    <w:rsid w:val="00DC2EEF"/>
    <w:rsid w:val="00DD05E9"/>
    <w:rsid w:val="00DD1594"/>
    <w:rsid w:val="00DD2623"/>
    <w:rsid w:val="00DD365E"/>
    <w:rsid w:val="00DD6E7F"/>
    <w:rsid w:val="00DD7428"/>
    <w:rsid w:val="00DE27B3"/>
    <w:rsid w:val="00DE5A0A"/>
    <w:rsid w:val="00DF2696"/>
    <w:rsid w:val="00DF322C"/>
    <w:rsid w:val="00DF71FB"/>
    <w:rsid w:val="00DF78E6"/>
    <w:rsid w:val="00DF7A5F"/>
    <w:rsid w:val="00E01780"/>
    <w:rsid w:val="00E037D2"/>
    <w:rsid w:val="00E04901"/>
    <w:rsid w:val="00E04CF7"/>
    <w:rsid w:val="00E04E3B"/>
    <w:rsid w:val="00E05028"/>
    <w:rsid w:val="00E05F57"/>
    <w:rsid w:val="00E11B64"/>
    <w:rsid w:val="00E16B07"/>
    <w:rsid w:val="00E16E02"/>
    <w:rsid w:val="00E17A4F"/>
    <w:rsid w:val="00E206CA"/>
    <w:rsid w:val="00E20E10"/>
    <w:rsid w:val="00E22EC9"/>
    <w:rsid w:val="00E258EF"/>
    <w:rsid w:val="00E25BC7"/>
    <w:rsid w:val="00E27B45"/>
    <w:rsid w:val="00E3071F"/>
    <w:rsid w:val="00E34C27"/>
    <w:rsid w:val="00E359A1"/>
    <w:rsid w:val="00E35DE5"/>
    <w:rsid w:val="00E402F2"/>
    <w:rsid w:val="00E427CA"/>
    <w:rsid w:val="00E43916"/>
    <w:rsid w:val="00E443E0"/>
    <w:rsid w:val="00E4727F"/>
    <w:rsid w:val="00E526CE"/>
    <w:rsid w:val="00E52A3E"/>
    <w:rsid w:val="00E5483D"/>
    <w:rsid w:val="00E602B0"/>
    <w:rsid w:val="00E6049C"/>
    <w:rsid w:val="00E65C27"/>
    <w:rsid w:val="00E7280A"/>
    <w:rsid w:val="00E740D4"/>
    <w:rsid w:val="00E741A0"/>
    <w:rsid w:val="00E749F0"/>
    <w:rsid w:val="00E75220"/>
    <w:rsid w:val="00E77615"/>
    <w:rsid w:val="00E83FD3"/>
    <w:rsid w:val="00E8433A"/>
    <w:rsid w:val="00E8503E"/>
    <w:rsid w:val="00E86E04"/>
    <w:rsid w:val="00E90E4F"/>
    <w:rsid w:val="00E96D99"/>
    <w:rsid w:val="00E96F75"/>
    <w:rsid w:val="00EA18D5"/>
    <w:rsid w:val="00EA45EF"/>
    <w:rsid w:val="00EB1C18"/>
    <w:rsid w:val="00EB2FBB"/>
    <w:rsid w:val="00EB3461"/>
    <w:rsid w:val="00EB3827"/>
    <w:rsid w:val="00EC2FCC"/>
    <w:rsid w:val="00EC54F8"/>
    <w:rsid w:val="00EC7DC6"/>
    <w:rsid w:val="00ED0593"/>
    <w:rsid w:val="00ED0C3E"/>
    <w:rsid w:val="00ED283B"/>
    <w:rsid w:val="00ED3823"/>
    <w:rsid w:val="00ED4BB6"/>
    <w:rsid w:val="00EE2DF4"/>
    <w:rsid w:val="00EE5286"/>
    <w:rsid w:val="00EE543E"/>
    <w:rsid w:val="00EE6BE9"/>
    <w:rsid w:val="00EE7EE8"/>
    <w:rsid w:val="00EF1B59"/>
    <w:rsid w:val="00EF25AF"/>
    <w:rsid w:val="00EF320E"/>
    <w:rsid w:val="00EF7A3C"/>
    <w:rsid w:val="00F03401"/>
    <w:rsid w:val="00F04D7A"/>
    <w:rsid w:val="00F05F75"/>
    <w:rsid w:val="00F13B2F"/>
    <w:rsid w:val="00F171BD"/>
    <w:rsid w:val="00F263F0"/>
    <w:rsid w:val="00F304D8"/>
    <w:rsid w:val="00F34FBB"/>
    <w:rsid w:val="00F37B8C"/>
    <w:rsid w:val="00F42D4F"/>
    <w:rsid w:val="00F439BA"/>
    <w:rsid w:val="00F45017"/>
    <w:rsid w:val="00F515F0"/>
    <w:rsid w:val="00F56A4C"/>
    <w:rsid w:val="00F60291"/>
    <w:rsid w:val="00F60A42"/>
    <w:rsid w:val="00F611FE"/>
    <w:rsid w:val="00F61515"/>
    <w:rsid w:val="00F63156"/>
    <w:rsid w:val="00F636EC"/>
    <w:rsid w:val="00F63915"/>
    <w:rsid w:val="00F64754"/>
    <w:rsid w:val="00F64800"/>
    <w:rsid w:val="00F64D30"/>
    <w:rsid w:val="00F658FD"/>
    <w:rsid w:val="00F660FB"/>
    <w:rsid w:val="00F7337A"/>
    <w:rsid w:val="00F73588"/>
    <w:rsid w:val="00F76ECF"/>
    <w:rsid w:val="00F77F3C"/>
    <w:rsid w:val="00F85BF8"/>
    <w:rsid w:val="00F93EFC"/>
    <w:rsid w:val="00F964F4"/>
    <w:rsid w:val="00F9785B"/>
    <w:rsid w:val="00FA2475"/>
    <w:rsid w:val="00FA41C9"/>
    <w:rsid w:val="00FA5501"/>
    <w:rsid w:val="00FA6DCA"/>
    <w:rsid w:val="00FA7AF2"/>
    <w:rsid w:val="00FB1BEF"/>
    <w:rsid w:val="00FB2B7E"/>
    <w:rsid w:val="00FC198C"/>
    <w:rsid w:val="00FC706C"/>
    <w:rsid w:val="00FC7546"/>
    <w:rsid w:val="00FC77B9"/>
    <w:rsid w:val="00FD03BA"/>
    <w:rsid w:val="00FD15EC"/>
    <w:rsid w:val="00FD25D5"/>
    <w:rsid w:val="00FE2015"/>
    <w:rsid w:val="00FE42E9"/>
    <w:rsid w:val="00FE65EC"/>
    <w:rsid w:val="00FE73F2"/>
    <w:rsid w:val="00FF5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9632C"/>
  <w15:docId w15:val="{B0D91A68-E308-4D11-902D-EAC95394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FEF"/>
  </w:style>
  <w:style w:type="paragraph" w:styleId="Heading1">
    <w:name w:val="heading 1"/>
    <w:basedOn w:val="Normal"/>
    <w:next w:val="Normal"/>
    <w:link w:val="Heading1Char"/>
    <w:uiPriority w:val="1"/>
    <w:qFormat/>
    <w:rsid w:val="00AC03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Normal"/>
    <w:link w:val="Heading3Char"/>
    <w:uiPriority w:val="9"/>
    <w:unhideWhenUsed/>
    <w:qFormat/>
    <w:rsid w:val="00096130"/>
    <w:pPr>
      <w:keepNext/>
      <w:keepLines/>
      <w:spacing w:after="0" w:line="259" w:lineRule="auto"/>
      <w:ind w:left="291" w:hanging="10"/>
      <w:outlineLvl w:val="2"/>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03A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96130"/>
    <w:rPr>
      <w:rFonts w:ascii="Arial" w:eastAsia="Arial" w:hAnsi="Arial" w:cs="Arial"/>
      <w:color w:val="000000"/>
      <w:sz w:val="20"/>
      <w:u w:val="single" w:color="000000"/>
    </w:rPr>
  </w:style>
  <w:style w:type="paragraph" w:styleId="ListParagraph">
    <w:name w:val="List Paragraph"/>
    <w:basedOn w:val="Normal"/>
    <w:uiPriority w:val="34"/>
    <w:qFormat/>
    <w:rsid w:val="00D42EE4"/>
    <w:pPr>
      <w:ind w:left="720"/>
      <w:contextualSpacing/>
    </w:pPr>
  </w:style>
  <w:style w:type="paragraph" w:styleId="BalloonText">
    <w:name w:val="Balloon Text"/>
    <w:basedOn w:val="Normal"/>
    <w:link w:val="BalloonTextChar"/>
    <w:uiPriority w:val="99"/>
    <w:semiHidden/>
    <w:unhideWhenUsed/>
    <w:rsid w:val="00F9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F4"/>
    <w:rPr>
      <w:rFonts w:ascii="Tahoma" w:hAnsi="Tahoma" w:cs="Tahoma"/>
      <w:sz w:val="16"/>
      <w:szCs w:val="16"/>
    </w:rPr>
  </w:style>
  <w:style w:type="table" w:styleId="TableGrid">
    <w:name w:val="Table Grid"/>
    <w:basedOn w:val="TableNormal"/>
    <w:uiPriority w:val="39"/>
    <w:rsid w:val="00FC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97782"/>
    <w:pPr>
      <w:spacing w:after="0" w:line="240" w:lineRule="auto"/>
    </w:pPr>
  </w:style>
  <w:style w:type="paragraph" w:customStyle="1" w:styleId="Default">
    <w:name w:val="Default"/>
    <w:uiPriority w:val="99"/>
    <w:rsid w:val="00E52A3E"/>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qFormat/>
    <w:rsid w:val="00E04901"/>
    <w:rPr>
      <w:i/>
      <w:iCs/>
    </w:rPr>
  </w:style>
  <w:style w:type="paragraph" w:customStyle="1" w:styleId="nstPARAGRAPHS">
    <w:name w:val="nst (PARAGRAPHS)"/>
    <w:basedOn w:val="Normal"/>
    <w:uiPriority w:val="99"/>
    <w:rsid w:val="00CF5811"/>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orderedlist1LISTS">
    <w:name w:val="ordered list 1 (LISTS)"/>
    <w:basedOn w:val="Normal"/>
    <w:uiPriority w:val="99"/>
    <w:rsid w:val="009225D6"/>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paragraph" w:styleId="PlainText">
    <w:name w:val="Plain Text"/>
    <w:basedOn w:val="Normal"/>
    <w:link w:val="PlainTextChar"/>
    <w:uiPriority w:val="99"/>
    <w:unhideWhenUsed/>
    <w:rsid w:val="009225D6"/>
    <w:pPr>
      <w:spacing w:after="0" w:line="240"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rsid w:val="009225D6"/>
    <w:rPr>
      <w:rFonts w:ascii="Courier New" w:eastAsiaTheme="minorEastAsia" w:hAnsi="Courier New" w:cs="Courier New"/>
      <w:sz w:val="20"/>
      <w:szCs w:val="20"/>
    </w:rPr>
  </w:style>
  <w:style w:type="paragraph" w:styleId="NormalWeb">
    <w:name w:val="Normal (Web)"/>
    <w:basedOn w:val="Normal"/>
    <w:uiPriority w:val="99"/>
    <w:unhideWhenUsed/>
    <w:rsid w:val="00680A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0ABE"/>
    <w:rPr>
      <w:color w:val="669966"/>
      <w:u w:val="single"/>
    </w:rPr>
  </w:style>
  <w:style w:type="character" w:styleId="Strong">
    <w:name w:val="Strong"/>
    <w:basedOn w:val="DefaultParagraphFont"/>
    <w:uiPriority w:val="22"/>
    <w:qFormat/>
    <w:rsid w:val="00680ABE"/>
    <w:rPr>
      <w:b/>
      <w:bCs/>
    </w:rPr>
  </w:style>
  <w:style w:type="paragraph" w:styleId="Footer">
    <w:name w:val="footer"/>
    <w:basedOn w:val="Normal"/>
    <w:link w:val="FooterChar"/>
    <w:uiPriority w:val="99"/>
    <w:unhideWhenUsed/>
    <w:rsid w:val="00BF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4C2"/>
  </w:style>
  <w:style w:type="paragraph" w:styleId="Header">
    <w:name w:val="header"/>
    <w:basedOn w:val="Normal"/>
    <w:link w:val="HeaderChar"/>
    <w:uiPriority w:val="99"/>
    <w:unhideWhenUsed/>
    <w:rsid w:val="009E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2B"/>
  </w:style>
  <w:style w:type="character" w:customStyle="1" w:styleId="normaltextrun">
    <w:name w:val="normaltextrun"/>
    <w:basedOn w:val="DefaultParagraphFont"/>
    <w:rsid w:val="00D75300"/>
  </w:style>
  <w:style w:type="paragraph" w:customStyle="1" w:styleId="paragraph">
    <w:name w:val="paragraph"/>
    <w:basedOn w:val="Normal"/>
    <w:rsid w:val="00D75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75300"/>
  </w:style>
  <w:style w:type="table" w:customStyle="1" w:styleId="TableGrid0">
    <w:name w:val="TableGrid"/>
    <w:rsid w:val="00743C01"/>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A3A54"/>
    <w:rPr>
      <w:color w:val="800080" w:themeColor="followedHyperlink"/>
      <w:u w:val="single"/>
    </w:rPr>
  </w:style>
  <w:style w:type="paragraph" w:customStyle="1" w:styleId="msonormal0">
    <w:name w:val="msonormal"/>
    <w:basedOn w:val="Normal"/>
    <w:rsid w:val="00AC03A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AC03AD"/>
    <w:pPr>
      <w:widowControl w:val="0"/>
      <w:spacing w:before="51" w:after="0" w:line="240" w:lineRule="auto"/>
      <w:ind w:left="227"/>
    </w:pPr>
    <w:rPr>
      <w:rFonts w:ascii="Calibri" w:eastAsia="Calibri" w:hAnsi="Calibri"/>
      <w:sz w:val="24"/>
      <w:szCs w:val="24"/>
    </w:rPr>
  </w:style>
  <w:style w:type="character" w:customStyle="1" w:styleId="BodyTextChar">
    <w:name w:val="Body Text Char"/>
    <w:basedOn w:val="DefaultParagraphFont"/>
    <w:link w:val="BodyText"/>
    <w:uiPriority w:val="1"/>
    <w:rsid w:val="00AC03AD"/>
    <w:rPr>
      <w:rFonts w:ascii="Calibri" w:eastAsia="Calibri" w:hAnsi="Calibri"/>
      <w:sz w:val="24"/>
      <w:szCs w:val="24"/>
    </w:rPr>
  </w:style>
  <w:style w:type="paragraph" w:customStyle="1" w:styleId="TableParagraph">
    <w:name w:val="Table Paragraph"/>
    <w:basedOn w:val="Normal"/>
    <w:uiPriority w:val="1"/>
    <w:qFormat/>
    <w:rsid w:val="00AC03AD"/>
    <w:pPr>
      <w:widowControl w:val="0"/>
      <w:spacing w:after="0" w:line="240" w:lineRule="auto"/>
    </w:pPr>
  </w:style>
  <w:style w:type="table" w:customStyle="1" w:styleId="TableGrid2">
    <w:name w:val="Table Grid2"/>
    <w:basedOn w:val="TableNormal"/>
    <w:uiPriority w:val="59"/>
    <w:rsid w:val="008629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F3F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F66A3"/>
    <w:pPr>
      <w:spacing w:line="240" w:lineRule="auto"/>
    </w:pPr>
    <w:rPr>
      <w:sz w:val="20"/>
      <w:szCs w:val="20"/>
    </w:rPr>
  </w:style>
  <w:style w:type="character" w:customStyle="1" w:styleId="CommentTextChar">
    <w:name w:val="Comment Text Char"/>
    <w:basedOn w:val="DefaultParagraphFont"/>
    <w:link w:val="CommentText"/>
    <w:uiPriority w:val="99"/>
    <w:semiHidden/>
    <w:rsid w:val="009F66A3"/>
    <w:rPr>
      <w:sz w:val="20"/>
      <w:szCs w:val="20"/>
    </w:rPr>
  </w:style>
  <w:style w:type="character" w:customStyle="1" w:styleId="CommentSubjectChar">
    <w:name w:val="Comment Subject Char"/>
    <w:basedOn w:val="CommentTextChar"/>
    <w:link w:val="CommentSubject"/>
    <w:uiPriority w:val="99"/>
    <w:semiHidden/>
    <w:rsid w:val="009F66A3"/>
    <w:rPr>
      <w:b/>
      <w:bCs/>
      <w:sz w:val="20"/>
      <w:szCs w:val="20"/>
    </w:rPr>
  </w:style>
  <w:style w:type="paragraph" w:styleId="CommentSubject">
    <w:name w:val="annotation subject"/>
    <w:basedOn w:val="CommentText"/>
    <w:next w:val="CommentText"/>
    <w:link w:val="CommentSubjectChar"/>
    <w:uiPriority w:val="99"/>
    <w:semiHidden/>
    <w:unhideWhenUsed/>
    <w:rsid w:val="009F66A3"/>
    <w:rPr>
      <w:b/>
      <w:bCs/>
    </w:rPr>
  </w:style>
  <w:style w:type="table" w:customStyle="1" w:styleId="TableGrid3">
    <w:name w:val="Table Grid3"/>
    <w:basedOn w:val="TableNormal"/>
    <w:next w:val="TableGrid"/>
    <w:uiPriority w:val="59"/>
    <w:unhideWhenUsed/>
    <w:rsid w:val="009C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00C7"/>
    <w:pPr>
      <w:spacing w:after="0" w:line="240" w:lineRule="auto"/>
    </w:pPr>
  </w:style>
  <w:style w:type="character" w:customStyle="1" w:styleId="UnresolvedMention1">
    <w:name w:val="Unresolved Mention1"/>
    <w:basedOn w:val="DefaultParagraphFont"/>
    <w:uiPriority w:val="99"/>
    <w:semiHidden/>
    <w:unhideWhenUsed/>
    <w:rsid w:val="005B3BDF"/>
    <w:rPr>
      <w:color w:val="808080"/>
      <w:shd w:val="clear" w:color="auto" w:fill="E6E6E6"/>
    </w:rPr>
  </w:style>
  <w:style w:type="character" w:styleId="UnresolvedMention">
    <w:name w:val="Unresolved Mention"/>
    <w:basedOn w:val="DefaultParagraphFont"/>
    <w:uiPriority w:val="99"/>
    <w:semiHidden/>
    <w:unhideWhenUsed/>
    <w:rsid w:val="009D564A"/>
    <w:rPr>
      <w:color w:val="605E5C"/>
      <w:shd w:val="clear" w:color="auto" w:fill="E1DFDD"/>
    </w:rPr>
  </w:style>
  <w:style w:type="numbering" w:customStyle="1" w:styleId="NoList1">
    <w:name w:val="No List1"/>
    <w:next w:val="NoList"/>
    <w:uiPriority w:val="99"/>
    <w:semiHidden/>
    <w:unhideWhenUsed/>
    <w:rsid w:val="00976329"/>
  </w:style>
  <w:style w:type="numbering" w:customStyle="1" w:styleId="NoList2">
    <w:name w:val="No List2"/>
    <w:next w:val="NoList"/>
    <w:uiPriority w:val="99"/>
    <w:semiHidden/>
    <w:unhideWhenUsed/>
    <w:rsid w:val="00976329"/>
  </w:style>
  <w:style w:type="table" w:customStyle="1" w:styleId="TableGrid11">
    <w:name w:val="Table Grid11"/>
    <w:basedOn w:val="TableNormal"/>
    <w:next w:val="TableGrid"/>
    <w:uiPriority w:val="59"/>
    <w:rsid w:val="0097632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76329"/>
  </w:style>
  <w:style w:type="table" w:customStyle="1" w:styleId="TableGrid4">
    <w:name w:val="Table Grid4"/>
    <w:basedOn w:val="TableNormal"/>
    <w:next w:val="TableGrid"/>
    <w:uiPriority w:val="59"/>
    <w:rsid w:val="0097632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76329"/>
  </w:style>
  <w:style w:type="table" w:customStyle="1" w:styleId="TableGrid5">
    <w:name w:val="Table Grid5"/>
    <w:basedOn w:val="TableNormal"/>
    <w:next w:val="TableGrid"/>
    <w:uiPriority w:val="59"/>
    <w:rsid w:val="0097632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7632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7632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7632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7632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7632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7632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semiHidden/>
    <w:rsid w:val="00AA5BC8"/>
  </w:style>
  <w:style w:type="character" w:customStyle="1" w:styleId="CommentTextChar1">
    <w:name w:val="Comment Text Char1"/>
    <w:basedOn w:val="DefaultParagraphFont"/>
    <w:uiPriority w:val="99"/>
    <w:semiHidden/>
    <w:rsid w:val="00AA5BC8"/>
    <w:rPr>
      <w:sz w:val="20"/>
      <w:szCs w:val="20"/>
    </w:rPr>
  </w:style>
  <w:style w:type="character" w:customStyle="1" w:styleId="CommentSubjectChar1">
    <w:name w:val="Comment Subject Char1"/>
    <w:basedOn w:val="CommentTextChar1"/>
    <w:uiPriority w:val="99"/>
    <w:semiHidden/>
    <w:rsid w:val="00AA5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398">
      <w:bodyDiv w:val="1"/>
      <w:marLeft w:val="0"/>
      <w:marRight w:val="0"/>
      <w:marTop w:val="0"/>
      <w:marBottom w:val="0"/>
      <w:divBdr>
        <w:top w:val="none" w:sz="0" w:space="0" w:color="auto"/>
        <w:left w:val="none" w:sz="0" w:space="0" w:color="auto"/>
        <w:bottom w:val="none" w:sz="0" w:space="0" w:color="auto"/>
        <w:right w:val="none" w:sz="0" w:space="0" w:color="auto"/>
      </w:divBdr>
      <w:divsChild>
        <w:div w:id="2097822964">
          <w:marLeft w:val="0"/>
          <w:marRight w:val="0"/>
          <w:marTop w:val="0"/>
          <w:marBottom w:val="0"/>
          <w:divBdr>
            <w:top w:val="none" w:sz="0" w:space="0" w:color="auto"/>
            <w:left w:val="none" w:sz="0" w:space="0" w:color="auto"/>
            <w:bottom w:val="none" w:sz="0" w:space="0" w:color="auto"/>
            <w:right w:val="none" w:sz="0" w:space="0" w:color="auto"/>
          </w:divBdr>
          <w:divsChild>
            <w:div w:id="778599930">
              <w:marLeft w:val="0"/>
              <w:marRight w:val="0"/>
              <w:marTop w:val="0"/>
              <w:marBottom w:val="0"/>
              <w:divBdr>
                <w:top w:val="none" w:sz="0" w:space="0" w:color="auto"/>
                <w:left w:val="none" w:sz="0" w:space="0" w:color="auto"/>
                <w:bottom w:val="none" w:sz="0" w:space="0" w:color="auto"/>
                <w:right w:val="none" w:sz="0" w:space="0" w:color="auto"/>
              </w:divBdr>
              <w:divsChild>
                <w:div w:id="259874240">
                  <w:marLeft w:val="0"/>
                  <w:marRight w:val="0"/>
                  <w:marTop w:val="0"/>
                  <w:marBottom w:val="0"/>
                  <w:divBdr>
                    <w:top w:val="none" w:sz="0" w:space="0" w:color="auto"/>
                    <w:left w:val="none" w:sz="0" w:space="0" w:color="auto"/>
                    <w:bottom w:val="none" w:sz="0" w:space="0" w:color="auto"/>
                    <w:right w:val="none" w:sz="0" w:space="0" w:color="auto"/>
                  </w:divBdr>
                  <w:divsChild>
                    <w:div w:id="71319791">
                      <w:marLeft w:val="0"/>
                      <w:marRight w:val="0"/>
                      <w:marTop w:val="0"/>
                      <w:marBottom w:val="0"/>
                      <w:divBdr>
                        <w:top w:val="none" w:sz="0" w:space="0" w:color="auto"/>
                        <w:left w:val="none" w:sz="0" w:space="0" w:color="auto"/>
                        <w:bottom w:val="none" w:sz="0" w:space="0" w:color="auto"/>
                        <w:right w:val="none" w:sz="0" w:space="0" w:color="auto"/>
                      </w:divBdr>
                    </w:div>
                    <w:div w:id="197934775">
                      <w:marLeft w:val="0"/>
                      <w:marRight w:val="0"/>
                      <w:marTop w:val="0"/>
                      <w:marBottom w:val="0"/>
                      <w:divBdr>
                        <w:top w:val="none" w:sz="0" w:space="0" w:color="auto"/>
                        <w:left w:val="none" w:sz="0" w:space="0" w:color="auto"/>
                        <w:bottom w:val="none" w:sz="0" w:space="0" w:color="auto"/>
                        <w:right w:val="none" w:sz="0" w:space="0" w:color="auto"/>
                      </w:divBdr>
                    </w:div>
                    <w:div w:id="207959057">
                      <w:marLeft w:val="0"/>
                      <w:marRight w:val="0"/>
                      <w:marTop w:val="0"/>
                      <w:marBottom w:val="0"/>
                      <w:divBdr>
                        <w:top w:val="none" w:sz="0" w:space="0" w:color="auto"/>
                        <w:left w:val="none" w:sz="0" w:space="0" w:color="auto"/>
                        <w:bottom w:val="none" w:sz="0" w:space="0" w:color="auto"/>
                        <w:right w:val="none" w:sz="0" w:space="0" w:color="auto"/>
                      </w:divBdr>
                    </w:div>
                    <w:div w:id="682826075">
                      <w:marLeft w:val="0"/>
                      <w:marRight w:val="0"/>
                      <w:marTop w:val="0"/>
                      <w:marBottom w:val="0"/>
                      <w:divBdr>
                        <w:top w:val="none" w:sz="0" w:space="0" w:color="auto"/>
                        <w:left w:val="none" w:sz="0" w:space="0" w:color="auto"/>
                        <w:bottom w:val="none" w:sz="0" w:space="0" w:color="auto"/>
                        <w:right w:val="none" w:sz="0" w:space="0" w:color="auto"/>
                      </w:divBdr>
                    </w:div>
                    <w:div w:id="1320231287">
                      <w:marLeft w:val="0"/>
                      <w:marRight w:val="0"/>
                      <w:marTop w:val="0"/>
                      <w:marBottom w:val="0"/>
                      <w:divBdr>
                        <w:top w:val="none" w:sz="0" w:space="0" w:color="auto"/>
                        <w:left w:val="none" w:sz="0" w:space="0" w:color="auto"/>
                        <w:bottom w:val="none" w:sz="0" w:space="0" w:color="auto"/>
                        <w:right w:val="none" w:sz="0" w:space="0" w:color="auto"/>
                      </w:divBdr>
                    </w:div>
                    <w:div w:id="1958103833">
                      <w:marLeft w:val="0"/>
                      <w:marRight w:val="0"/>
                      <w:marTop w:val="0"/>
                      <w:marBottom w:val="0"/>
                      <w:divBdr>
                        <w:top w:val="none" w:sz="0" w:space="0" w:color="auto"/>
                        <w:left w:val="none" w:sz="0" w:space="0" w:color="auto"/>
                        <w:bottom w:val="none" w:sz="0" w:space="0" w:color="auto"/>
                        <w:right w:val="none" w:sz="0" w:space="0" w:color="auto"/>
                      </w:divBdr>
                    </w:div>
                  </w:divsChild>
                </w:div>
                <w:div w:id="332495751">
                  <w:marLeft w:val="0"/>
                  <w:marRight w:val="0"/>
                  <w:marTop w:val="0"/>
                  <w:marBottom w:val="0"/>
                  <w:divBdr>
                    <w:top w:val="none" w:sz="0" w:space="0" w:color="auto"/>
                    <w:left w:val="none" w:sz="0" w:space="0" w:color="auto"/>
                    <w:bottom w:val="none" w:sz="0" w:space="0" w:color="auto"/>
                    <w:right w:val="none" w:sz="0" w:space="0" w:color="auto"/>
                  </w:divBdr>
                  <w:divsChild>
                    <w:div w:id="1167282121">
                      <w:marLeft w:val="0"/>
                      <w:marRight w:val="0"/>
                      <w:marTop w:val="0"/>
                      <w:marBottom w:val="0"/>
                      <w:divBdr>
                        <w:top w:val="none" w:sz="0" w:space="0" w:color="auto"/>
                        <w:left w:val="none" w:sz="0" w:space="0" w:color="auto"/>
                        <w:bottom w:val="none" w:sz="0" w:space="0" w:color="auto"/>
                        <w:right w:val="none" w:sz="0" w:space="0" w:color="auto"/>
                      </w:divBdr>
                    </w:div>
                    <w:div w:id="1458454831">
                      <w:marLeft w:val="0"/>
                      <w:marRight w:val="0"/>
                      <w:marTop w:val="0"/>
                      <w:marBottom w:val="0"/>
                      <w:divBdr>
                        <w:top w:val="none" w:sz="0" w:space="0" w:color="auto"/>
                        <w:left w:val="none" w:sz="0" w:space="0" w:color="auto"/>
                        <w:bottom w:val="none" w:sz="0" w:space="0" w:color="auto"/>
                        <w:right w:val="none" w:sz="0" w:space="0" w:color="auto"/>
                      </w:divBdr>
                    </w:div>
                    <w:div w:id="1838954740">
                      <w:marLeft w:val="0"/>
                      <w:marRight w:val="0"/>
                      <w:marTop w:val="0"/>
                      <w:marBottom w:val="0"/>
                      <w:divBdr>
                        <w:top w:val="none" w:sz="0" w:space="0" w:color="auto"/>
                        <w:left w:val="none" w:sz="0" w:space="0" w:color="auto"/>
                        <w:bottom w:val="none" w:sz="0" w:space="0" w:color="auto"/>
                        <w:right w:val="none" w:sz="0" w:space="0" w:color="auto"/>
                      </w:divBdr>
                    </w:div>
                  </w:divsChild>
                </w:div>
                <w:div w:id="1328627398">
                  <w:marLeft w:val="0"/>
                  <w:marRight w:val="0"/>
                  <w:marTop w:val="0"/>
                  <w:marBottom w:val="0"/>
                  <w:divBdr>
                    <w:top w:val="none" w:sz="0" w:space="0" w:color="auto"/>
                    <w:left w:val="none" w:sz="0" w:space="0" w:color="auto"/>
                    <w:bottom w:val="none" w:sz="0" w:space="0" w:color="auto"/>
                    <w:right w:val="none" w:sz="0" w:space="0" w:color="auto"/>
                  </w:divBdr>
                  <w:divsChild>
                    <w:div w:id="37441580">
                      <w:marLeft w:val="0"/>
                      <w:marRight w:val="0"/>
                      <w:marTop w:val="0"/>
                      <w:marBottom w:val="0"/>
                      <w:divBdr>
                        <w:top w:val="none" w:sz="0" w:space="0" w:color="auto"/>
                        <w:left w:val="none" w:sz="0" w:space="0" w:color="auto"/>
                        <w:bottom w:val="none" w:sz="0" w:space="0" w:color="auto"/>
                        <w:right w:val="none" w:sz="0" w:space="0" w:color="auto"/>
                      </w:divBdr>
                    </w:div>
                    <w:div w:id="657811607">
                      <w:marLeft w:val="0"/>
                      <w:marRight w:val="0"/>
                      <w:marTop w:val="0"/>
                      <w:marBottom w:val="0"/>
                      <w:divBdr>
                        <w:top w:val="none" w:sz="0" w:space="0" w:color="auto"/>
                        <w:left w:val="none" w:sz="0" w:space="0" w:color="auto"/>
                        <w:bottom w:val="none" w:sz="0" w:space="0" w:color="auto"/>
                        <w:right w:val="none" w:sz="0" w:space="0" w:color="auto"/>
                      </w:divBdr>
                    </w:div>
                    <w:div w:id="937525125">
                      <w:marLeft w:val="0"/>
                      <w:marRight w:val="0"/>
                      <w:marTop w:val="0"/>
                      <w:marBottom w:val="0"/>
                      <w:divBdr>
                        <w:top w:val="none" w:sz="0" w:space="0" w:color="auto"/>
                        <w:left w:val="none" w:sz="0" w:space="0" w:color="auto"/>
                        <w:bottom w:val="none" w:sz="0" w:space="0" w:color="auto"/>
                        <w:right w:val="none" w:sz="0" w:space="0" w:color="auto"/>
                      </w:divBdr>
                    </w:div>
                  </w:divsChild>
                </w:div>
                <w:div w:id="1455438860">
                  <w:marLeft w:val="0"/>
                  <w:marRight w:val="0"/>
                  <w:marTop w:val="0"/>
                  <w:marBottom w:val="0"/>
                  <w:divBdr>
                    <w:top w:val="none" w:sz="0" w:space="0" w:color="auto"/>
                    <w:left w:val="none" w:sz="0" w:space="0" w:color="auto"/>
                    <w:bottom w:val="none" w:sz="0" w:space="0" w:color="auto"/>
                    <w:right w:val="none" w:sz="0" w:space="0" w:color="auto"/>
                  </w:divBdr>
                  <w:divsChild>
                    <w:div w:id="1367608267">
                      <w:marLeft w:val="0"/>
                      <w:marRight w:val="0"/>
                      <w:marTop w:val="0"/>
                      <w:marBottom w:val="0"/>
                      <w:divBdr>
                        <w:top w:val="none" w:sz="0" w:space="0" w:color="auto"/>
                        <w:left w:val="none" w:sz="0" w:space="0" w:color="auto"/>
                        <w:bottom w:val="none" w:sz="0" w:space="0" w:color="auto"/>
                        <w:right w:val="none" w:sz="0" w:space="0" w:color="auto"/>
                      </w:divBdr>
                    </w:div>
                    <w:div w:id="2030569992">
                      <w:marLeft w:val="0"/>
                      <w:marRight w:val="0"/>
                      <w:marTop w:val="0"/>
                      <w:marBottom w:val="0"/>
                      <w:divBdr>
                        <w:top w:val="none" w:sz="0" w:space="0" w:color="auto"/>
                        <w:left w:val="none" w:sz="0" w:space="0" w:color="auto"/>
                        <w:bottom w:val="none" w:sz="0" w:space="0" w:color="auto"/>
                        <w:right w:val="none" w:sz="0" w:space="0" w:color="auto"/>
                      </w:divBdr>
                    </w:div>
                  </w:divsChild>
                </w:div>
                <w:div w:id="1773471866">
                  <w:marLeft w:val="0"/>
                  <w:marRight w:val="0"/>
                  <w:marTop w:val="0"/>
                  <w:marBottom w:val="0"/>
                  <w:divBdr>
                    <w:top w:val="none" w:sz="0" w:space="0" w:color="auto"/>
                    <w:left w:val="none" w:sz="0" w:space="0" w:color="auto"/>
                    <w:bottom w:val="none" w:sz="0" w:space="0" w:color="auto"/>
                    <w:right w:val="none" w:sz="0" w:space="0" w:color="auto"/>
                  </w:divBdr>
                  <w:divsChild>
                    <w:div w:id="638920743">
                      <w:marLeft w:val="0"/>
                      <w:marRight w:val="0"/>
                      <w:marTop w:val="0"/>
                      <w:marBottom w:val="0"/>
                      <w:divBdr>
                        <w:top w:val="none" w:sz="0" w:space="0" w:color="auto"/>
                        <w:left w:val="none" w:sz="0" w:space="0" w:color="auto"/>
                        <w:bottom w:val="none" w:sz="0" w:space="0" w:color="auto"/>
                        <w:right w:val="none" w:sz="0" w:space="0" w:color="auto"/>
                      </w:divBdr>
                    </w:div>
                    <w:div w:id="955713656">
                      <w:marLeft w:val="0"/>
                      <w:marRight w:val="0"/>
                      <w:marTop w:val="0"/>
                      <w:marBottom w:val="0"/>
                      <w:divBdr>
                        <w:top w:val="none" w:sz="0" w:space="0" w:color="auto"/>
                        <w:left w:val="none" w:sz="0" w:space="0" w:color="auto"/>
                        <w:bottom w:val="none" w:sz="0" w:space="0" w:color="auto"/>
                        <w:right w:val="none" w:sz="0" w:space="0" w:color="auto"/>
                      </w:divBdr>
                    </w:div>
                    <w:div w:id="16110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7990">
      <w:bodyDiv w:val="1"/>
      <w:marLeft w:val="0"/>
      <w:marRight w:val="0"/>
      <w:marTop w:val="0"/>
      <w:marBottom w:val="0"/>
      <w:divBdr>
        <w:top w:val="none" w:sz="0" w:space="0" w:color="auto"/>
        <w:left w:val="none" w:sz="0" w:space="0" w:color="auto"/>
        <w:bottom w:val="none" w:sz="0" w:space="0" w:color="auto"/>
        <w:right w:val="none" w:sz="0" w:space="0" w:color="auto"/>
      </w:divBdr>
    </w:div>
    <w:div w:id="81688767">
      <w:bodyDiv w:val="1"/>
      <w:marLeft w:val="0"/>
      <w:marRight w:val="0"/>
      <w:marTop w:val="0"/>
      <w:marBottom w:val="0"/>
      <w:divBdr>
        <w:top w:val="none" w:sz="0" w:space="0" w:color="auto"/>
        <w:left w:val="none" w:sz="0" w:space="0" w:color="auto"/>
        <w:bottom w:val="none" w:sz="0" w:space="0" w:color="auto"/>
        <w:right w:val="none" w:sz="0" w:space="0" w:color="auto"/>
      </w:divBdr>
    </w:div>
    <w:div w:id="310212671">
      <w:bodyDiv w:val="1"/>
      <w:marLeft w:val="0"/>
      <w:marRight w:val="0"/>
      <w:marTop w:val="0"/>
      <w:marBottom w:val="0"/>
      <w:divBdr>
        <w:top w:val="none" w:sz="0" w:space="0" w:color="auto"/>
        <w:left w:val="none" w:sz="0" w:space="0" w:color="auto"/>
        <w:bottom w:val="none" w:sz="0" w:space="0" w:color="auto"/>
        <w:right w:val="none" w:sz="0" w:space="0" w:color="auto"/>
      </w:divBdr>
    </w:div>
    <w:div w:id="346178191">
      <w:bodyDiv w:val="1"/>
      <w:marLeft w:val="0"/>
      <w:marRight w:val="0"/>
      <w:marTop w:val="0"/>
      <w:marBottom w:val="0"/>
      <w:divBdr>
        <w:top w:val="none" w:sz="0" w:space="0" w:color="auto"/>
        <w:left w:val="none" w:sz="0" w:space="0" w:color="auto"/>
        <w:bottom w:val="none" w:sz="0" w:space="0" w:color="auto"/>
        <w:right w:val="none" w:sz="0" w:space="0" w:color="auto"/>
      </w:divBdr>
    </w:div>
    <w:div w:id="368454242">
      <w:bodyDiv w:val="1"/>
      <w:marLeft w:val="0"/>
      <w:marRight w:val="0"/>
      <w:marTop w:val="0"/>
      <w:marBottom w:val="0"/>
      <w:divBdr>
        <w:top w:val="none" w:sz="0" w:space="0" w:color="auto"/>
        <w:left w:val="none" w:sz="0" w:space="0" w:color="auto"/>
        <w:bottom w:val="none" w:sz="0" w:space="0" w:color="auto"/>
        <w:right w:val="none" w:sz="0" w:space="0" w:color="auto"/>
      </w:divBdr>
    </w:div>
    <w:div w:id="394402498">
      <w:bodyDiv w:val="1"/>
      <w:marLeft w:val="0"/>
      <w:marRight w:val="0"/>
      <w:marTop w:val="0"/>
      <w:marBottom w:val="0"/>
      <w:divBdr>
        <w:top w:val="none" w:sz="0" w:space="0" w:color="auto"/>
        <w:left w:val="none" w:sz="0" w:space="0" w:color="auto"/>
        <w:bottom w:val="none" w:sz="0" w:space="0" w:color="auto"/>
        <w:right w:val="none" w:sz="0" w:space="0" w:color="auto"/>
      </w:divBdr>
    </w:div>
    <w:div w:id="531723511">
      <w:bodyDiv w:val="1"/>
      <w:marLeft w:val="0"/>
      <w:marRight w:val="0"/>
      <w:marTop w:val="0"/>
      <w:marBottom w:val="0"/>
      <w:divBdr>
        <w:top w:val="none" w:sz="0" w:space="0" w:color="auto"/>
        <w:left w:val="none" w:sz="0" w:space="0" w:color="auto"/>
        <w:bottom w:val="none" w:sz="0" w:space="0" w:color="auto"/>
        <w:right w:val="none" w:sz="0" w:space="0" w:color="auto"/>
      </w:divBdr>
    </w:div>
    <w:div w:id="614795590">
      <w:bodyDiv w:val="1"/>
      <w:marLeft w:val="0"/>
      <w:marRight w:val="0"/>
      <w:marTop w:val="0"/>
      <w:marBottom w:val="0"/>
      <w:divBdr>
        <w:top w:val="none" w:sz="0" w:space="0" w:color="auto"/>
        <w:left w:val="none" w:sz="0" w:space="0" w:color="auto"/>
        <w:bottom w:val="none" w:sz="0" w:space="0" w:color="auto"/>
        <w:right w:val="none" w:sz="0" w:space="0" w:color="auto"/>
      </w:divBdr>
    </w:div>
    <w:div w:id="678235998">
      <w:bodyDiv w:val="1"/>
      <w:marLeft w:val="0"/>
      <w:marRight w:val="0"/>
      <w:marTop w:val="0"/>
      <w:marBottom w:val="0"/>
      <w:divBdr>
        <w:top w:val="none" w:sz="0" w:space="0" w:color="auto"/>
        <w:left w:val="none" w:sz="0" w:space="0" w:color="auto"/>
        <w:bottom w:val="none" w:sz="0" w:space="0" w:color="auto"/>
        <w:right w:val="none" w:sz="0" w:space="0" w:color="auto"/>
      </w:divBdr>
    </w:div>
    <w:div w:id="773327233">
      <w:bodyDiv w:val="1"/>
      <w:marLeft w:val="0"/>
      <w:marRight w:val="0"/>
      <w:marTop w:val="0"/>
      <w:marBottom w:val="0"/>
      <w:divBdr>
        <w:top w:val="none" w:sz="0" w:space="0" w:color="auto"/>
        <w:left w:val="none" w:sz="0" w:space="0" w:color="auto"/>
        <w:bottom w:val="none" w:sz="0" w:space="0" w:color="auto"/>
        <w:right w:val="none" w:sz="0" w:space="0" w:color="auto"/>
      </w:divBdr>
      <w:divsChild>
        <w:div w:id="41566356">
          <w:marLeft w:val="0"/>
          <w:marRight w:val="0"/>
          <w:marTop w:val="0"/>
          <w:marBottom w:val="0"/>
          <w:divBdr>
            <w:top w:val="none" w:sz="0" w:space="0" w:color="auto"/>
            <w:left w:val="none" w:sz="0" w:space="0" w:color="auto"/>
            <w:bottom w:val="none" w:sz="0" w:space="0" w:color="auto"/>
            <w:right w:val="none" w:sz="0" w:space="0" w:color="auto"/>
          </w:divBdr>
        </w:div>
        <w:div w:id="71197952">
          <w:marLeft w:val="0"/>
          <w:marRight w:val="0"/>
          <w:marTop w:val="0"/>
          <w:marBottom w:val="0"/>
          <w:divBdr>
            <w:top w:val="none" w:sz="0" w:space="0" w:color="auto"/>
            <w:left w:val="none" w:sz="0" w:space="0" w:color="auto"/>
            <w:bottom w:val="none" w:sz="0" w:space="0" w:color="auto"/>
            <w:right w:val="none" w:sz="0" w:space="0" w:color="auto"/>
          </w:divBdr>
        </w:div>
        <w:div w:id="302928999">
          <w:marLeft w:val="0"/>
          <w:marRight w:val="0"/>
          <w:marTop w:val="0"/>
          <w:marBottom w:val="0"/>
          <w:divBdr>
            <w:top w:val="none" w:sz="0" w:space="0" w:color="auto"/>
            <w:left w:val="none" w:sz="0" w:space="0" w:color="auto"/>
            <w:bottom w:val="none" w:sz="0" w:space="0" w:color="auto"/>
            <w:right w:val="none" w:sz="0" w:space="0" w:color="auto"/>
          </w:divBdr>
        </w:div>
        <w:div w:id="488324975">
          <w:marLeft w:val="0"/>
          <w:marRight w:val="0"/>
          <w:marTop w:val="0"/>
          <w:marBottom w:val="0"/>
          <w:divBdr>
            <w:top w:val="none" w:sz="0" w:space="0" w:color="auto"/>
            <w:left w:val="none" w:sz="0" w:space="0" w:color="auto"/>
            <w:bottom w:val="none" w:sz="0" w:space="0" w:color="auto"/>
            <w:right w:val="none" w:sz="0" w:space="0" w:color="auto"/>
          </w:divBdr>
        </w:div>
        <w:div w:id="527645686">
          <w:marLeft w:val="0"/>
          <w:marRight w:val="0"/>
          <w:marTop w:val="0"/>
          <w:marBottom w:val="0"/>
          <w:divBdr>
            <w:top w:val="none" w:sz="0" w:space="0" w:color="auto"/>
            <w:left w:val="none" w:sz="0" w:space="0" w:color="auto"/>
            <w:bottom w:val="none" w:sz="0" w:space="0" w:color="auto"/>
            <w:right w:val="none" w:sz="0" w:space="0" w:color="auto"/>
          </w:divBdr>
        </w:div>
        <w:div w:id="1102722073">
          <w:marLeft w:val="0"/>
          <w:marRight w:val="0"/>
          <w:marTop w:val="0"/>
          <w:marBottom w:val="0"/>
          <w:divBdr>
            <w:top w:val="none" w:sz="0" w:space="0" w:color="auto"/>
            <w:left w:val="none" w:sz="0" w:space="0" w:color="auto"/>
            <w:bottom w:val="none" w:sz="0" w:space="0" w:color="auto"/>
            <w:right w:val="none" w:sz="0" w:space="0" w:color="auto"/>
          </w:divBdr>
        </w:div>
        <w:div w:id="1107387389">
          <w:marLeft w:val="0"/>
          <w:marRight w:val="0"/>
          <w:marTop w:val="0"/>
          <w:marBottom w:val="0"/>
          <w:divBdr>
            <w:top w:val="none" w:sz="0" w:space="0" w:color="auto"/>
            <w:left w:val="none" w:sz="0" w:space="0" w:color="auto"/>
            <w:bottom w:val="none" w:sz="0" w:space="0" w:color="auto"/>
            <w:right w:val="none" w:sz="0" w:space="0" w:color="auto"/>
          </w:divBdr>
        </w:div>
        <w:div w:id="1344435054">
          <w:marLeft w:val="0"/>
          <w:marRight w:val="0"/>
          <w:marTop w:val="0"/>
          <w:marBottom w:val="0"/>
          <w:divBdr>
            <w:top w:val="none" w:sz="0" w:space="0" w:color="auto"/>
            <w:left w:val="none" w:sz="0" w:space="0" w:color="auto"/>
            <w:bottom w:val="none" w:sz="0" w:space="0" w:color="auto"/>
            <w:right w:val="none" w:sz="0" w:space="0" w:color="auto"/>
          </w:divBdr>
        </w:div>
        <w:div w:id="1487740159">
          <w:marLeft w:val="0"/>
          <w:marRight w:val="0"/>
          <w:marTop w:val="0"/>
          <w:marBottom w:val="0"/>
          <w:divBdr>
            <w:top w:val="none" w:sz="0" w:space="0" w:color="auto"/>
            <w:left w:val="none" w:sz="0" w:space="0" w:color="auto"/>
            <w:bottom w:val="none" w:sz="0" w:space="0" w:color="auto"/>
            <w:right w:val="none" w:sz="0" w:space="0" w:color="auto"/>
          </w:divBdr>
        </w:div>
        <w:div w:id="1542209574">
          <w:marLeft w:val="0"/>
          <w:marRight w:val="0"/>
          <w:marTop w:val="0"/>
          <w:marBottom w:val="0"/>
          <w:divBdr>
            <w:top w:val="none" w:sz="0" w:space="0" w:color="auto"/>
            <w:left w:val="none" w:sz="0" w:space="0" w:color="auto"/>
            <w:bottom w:val="none" w:sz="0" w:space="0" w:color="auto"/>
            <w:right w:val="none" w:sz="0" w:space="0" w:color="auto"/>
          </w:divBdr>
        </w:div>
        <w:div w:id="1955400163">
          <w:marLeft w:val="0"/>
          <w:marRight w:val="0"/>
          <w:marTop w:val="0"/>
          <w:marBottom w:val="0"/>
          <w:divBdr>
            <w:top w:val="none" w:sz="0" w:space="0" w:color="auto"/>
            <w:left w:val="none" w:sz="0" w:space="0" w:color="auto"/>
            <w:bottom w:val="none" w:sz="0" w:space="0" w:color="auto"/>
            <w:right w:val="none" w:sz="0" w:space="0" w:color="auto"/>
          </w:divBdr>
        </w:div>
        <w:div w:id="2033916391">
          <w:marLeft w:val="0"/>
          <w:marRight w:val="0"/>
          <w:marTop w:val="0"/>
          <w:marBottom w:val="0"/>
          <w:divBdr>
            <w:top w:val="none" w:sz="0" w:space="0" w:color="auto"/>
            <w:left w:val="none" w:sz="0" w:space="0" w:color="auto"/>
            <w:bottom w:val="none" w:sz="0" w:space="0" w:color="auto"/>
            <w:right w:val="none" w:sz="0" w:space="0" w:color="auto"/>
          </w:divBdr>
        </w:div>
        <w:div w:id="2065833612">
          <w:marLeft w:val="0"/>
          <w:marRight w:val="0"/>
          <w:marTop w:val="0"/>
          <w:marBottom w:val="0"/>
          <w:divBdr>
            <w:top w:val="none" w:sz="0" w:space="0" w:color="auto"/>
            <w:left w:val="none" w:sz="0" w:space="0" w:color="auto"/>
            <w:bottom w:val="none" w:sz="0" w:space="0" w:color="auto"/>
            <w:right w:val="none" w:sz="0" w:space="0" w:color="auto"/>
          </w:divBdr>
        </w:div>
      </w:divsChild>
    </w:div>
    <w:div w:id="903950741">
      <w:bodyDiv w:val="1"/>
      <w:marLeft w:val="0"/>
      <w:marRight w:val="0"/>
      <w:marTop w:val="0"/>
      <w:marBottom w:val="0"/>
      <w:divBdr>
        <w:top w:val="none" w:sz="0" w:space="0" w:color="auto"/>
        <w:left w:val="none" w:sz="0" w:space="0" w:color="auto"/>
        <w:bottom w:val="none" w:sz="0" w:space="0" w:color="auto"/>
        <w:right w:val="none" w:sz="0" w:space="0" w:color="auto"/>
      </w:divBdr>
      <w:divsChild>
        <w:div w:id="1908417950">
          <w:marLeft w:val="0"/>
          <w:marRight w:val="0"/>
          <w:marTop w:val="0"/>
          <w:marBottom w:val="0"/>
          <w:divBdr>
            <w:top w:val="none" w:sz="0" w:space="0" w:color="auto"/>
            <w:left w:val="none" w:sz="0" w:space="0" w:color="auto"/>
            <w:bottom w:val="none" w:sz="0" w:space="0" w:color="auto"/>
            <w:right w:val="none" w:sz="0" w:space="0" w:color="auto"/>
          </w:divBdr>
          <w:divsChild>
            <w:div w:id="549347331">
              <w:marLeft w:val="0"/>
              <w:marRight w:val="0"/>
              <w:marTop w:val="0"/>
              <w:marBottom w:val="0"/>
              <w:divBdr>
                <w:top w:val="none" w:sz="0" w:space="0" w:color="auto"/>
                <w:left w:val="none" w:sz="0" w:space="0" w:color="auto"/>
                <w:bottom w:val="none" w:sz="0" w:space="0" w:color="auto"/>
                <w:right w:val="none" w:sz="0" w:space="0" w:color="auto"/>
              </w:divBdr>
              <w:divsChild>
                <w:div w:id="245698395">
                  <w:marLeft w:val="0"/>
                  <w:marRight w:val="0"/>
                  <w:marTop w:val="0"/>
                  <w:marBottom w:val="0"/>
                  <w:divBdr>
                    <w:top w:val="none" w:sz="0" w:space="0" w:color="auto"/>
                    <w:left w:val="none" w:sz="0" w:space="0" w:color="auto"/>
                    <w:bottom w:val="none" w:sz="0" w:space="0" w:color="auto"/>
                    <w:right w:val="none" w:sz="0" w:space="0" w:color="auto"/>
                  </w:divBdr>
                  <w:divsChild>
                    <w:div w:id="107313578">
                      <w:marLeft w:val="0"/>
                      <w:marRight w:val="0"/>
                      <w:marTop w:val="0"/>
                      <w:marBottom w:val="0"/>
                      <w:divBdr>
                        <w:top w:val="none" w:sz="0" w:space="0" w:color="auto"/>
                        <w:left w:val="none" w:sz="0" w:space="0" w:color="auto"/>
                        <w:bottom w:val="none" w:sz="0" w:space="0" w:color="auto"/>
                        <w:right w:val="none" w:sz="0" w:space="0" w:color="auto"/>
                      </w:divBdr>
                    </w:div>
                    <w:div w:id="276984512">
                      <w:marLeft w:val="0"/>
                      <w:marRight w:val="0"/>
                      <w:marTop w:val="0"/>
                      <w:marBottom w:val="0"/>
                      <w:divBdr>
                        <w:top w:val="none" w:sz="0" w:space="0" w:color="auto"/>
                        <w:left w:val="none" w:sz="0" w:space="0" w:color="auto"/>
                        <w:bottom w:val="none" w:sz="0" w:space="0" w:color="auto"/>
                        <w:right w:val="none" w:sz="0" w:space="0" w:color="auto"/>
                      </w:divBdr>
                    </w:div>
                    <w:div w:id="735324535">
                      <w:marLeft w:val="0"/>
                      <w:marRight w:val="0"/>
                      <w:marTop w:val="0"/>
                      <w:marBottom w:val="0"/>
                      <w:divBdr>
                        <w:top w:val="none" w:sz="0" w:space="0" w:color="auto"/>
                        <w:left w:val="none" w:sz="0" w:space="0" w:color="auto"/>
                        <w:bottom w:val="none" w:sz="0" w:space="0" w:color="auto"/>
                        <w:right w:val="none" w:sz="0" w:space="0" w:color="auto"/>
                      </w:divBdr>
                    </w:div>
                    <w:div w:id="1147894566">
                      <w:marLeft w:val="0"/>
                      <w:marRight w:val="0"/>
                      <w:marTop w:val="0"/>
                      <w:marBottom w:val="0"/>
                      <w:divBdr>
                        <w:top w:val="none" w:sz="0" w:space="0" w:color="auto"/>
                        <w:left w:val="none" w:sz="0" w:space="0" w:color="auto"/>
                        <w:bottom w:val="none" w:sz="0" w:space="0" w:color="auto"/>
                        <w:right w:val="none" w:sz="0" w:space="0" w:color="auto"/>
                      </w:divBdr>
                    </w:div>
                    <w:div w:id="1732187744">
                      <w:marLeft w:val="0"/>
                      <w:marRight w:val="0"/>
                      <w:marTop w:val="0"/>
                      <w:marBottom w:val="0"/>
                      <w:divBdr>
                        <w:top w:val="none" w:sz="0" w:space="0" w:color="auto"/>
                        <w:left w:val="none" w:sz="0" w:space="0" w:color="auto"/>
                        <w:bottom w:val="none" w:sz="0" w:space="0" w:color="auto"/>
                        <w:right w:val="none" w:sz="0" w:space="0" w:color="auto"/>
                      </w:divBdr>
                    </w:div>
                    <w:div w:id="1819416440">
                      <w:marLeft w:val="0"/>
                      <w:marRight w:val="0"/>
                      <w:marTop w:val="0"/>
                      <w:marBottom w:val="0"/>
                      <w:divBdr>
                        <w:top w:val="none" w:sz="0" w:space="0" w:color="auto"/>
                        <w:left w:val="none" w:sz="0" w:space="0" w:color="auto"/>
                        <w:bottom w:val="none" w:sz="0" w:space="0" w:color="auto"/>
                        <w:right w:val="none" w:sz="0" w:space="0" w:color="auto"/>
                      </w:divBdr>
                    </w:div>
                    <w:div w:id="1862040312">
                      <w:marLeft w:val="0"/>
                      <w:marRight w:val="0"/>
                      <w:marTop w:val="0"/>
                      <w:marBottom w:val="0"/>
                      <w:divBdr>
                        <w:top w:val="none" w:sz="0" w:space="0" w:color="auto"/>
                        <w:left w:val="none" w:sz="0" w:space="0" w:color="auto"/>
                        <w:bottom w:val="none" w:sz="0" w:space="0" w:color="auto"/>
                        <w:right w:val="none" w:sz="0" w:space="0" w:color="auto"/>
                      </w:divBdr>
                    </w:div>
                    <w:div w:id="1978294222">
                      <w:marLeft w:val="0"/>
                      <w:marRight w:val="0"/>
                      <w:marTop w:val="0"/>
                      <w:marBottom w:val="0"/>
                      <w:divBdr>
                        <w:top w:val="none" w:sz="0" w:space="0" w:color="auto"/>
                        <w:left w:val="none" w:sz="0" w:space="0" w:color="auto"/>
                        <w:bottom w:val="none" w:sz="0" w:space="0" w:color="auto"/>
                        <w:right w:val="none" w:sz="0" w:space="0" w:color="auto"/>
                      </w:divBdr>
                    </w:div>
                  </w:divsChild>
                </w:div>
                <w:div w:id="291257165">
                  <w:marLeft w:val="0"/>
                  <w:marRight w:val="0"/>
                  <w:marTop w:val="0"/>
                  <w:marBottom w:val="0"/>
                  <w:divBdr>
                    <w:top w:val="none" w:sz="0" w:space="0" w:color="auto"/>
                    <w:left w:val="none" w:sz="0" w:space="0" w:color="auto"/>
                    <w:bottom w:val="none" w:sz="0" w:space="0" w:color="auto"/>
                    <w:right w:val="none" w:sz="0" w:space="0" w:color="auto"/>
                  </w:divBdr>
                  <w:divsChild>
                    <w:div w:id="135336903">
                      <w:marLeft w:val="0"/>
                      <w:marRight w:val="0"/>
                      <w:marTop w:val="0"/>
                      <w:marBottom w:val="0"/>
                      <w:divBdr>
                        <w:top w:val="none" w:sz="0" w:space="0" w:color="auto"/>
                        <w:left w:val="none" w:sz="0" w:space="0" w:color="auto"/>
                        <w:bottom w:val="none" w:sz="0" w:space="0" w:color="auto"/>
                        <w:right w:val="none" w:sz="0" w:space="0" w:color="auto"/>
                      </w:divBdr>
                    </w:div>
                    <w:div w:id="1240214208">
                      <w:marLeft w:val="0"/>
                      <w:marRight w:val="0"/>
                      <w:marTop w:val="0"/>
                      <w:marBottom w:val="0"/>
                      <w:divBdr>
                        <w:top w:val="none" w:sz="0" w:space="0" w:color="auto"/>
                        <w:left w:val="none" w:sz="0" w:space="0" w:color="auto"/>
                        <w:bottom w:val="none" w:sz="0" w:space="0" w:color="auto"/>
                        <w:right w:val="none" w:sz="0" w:space="0" w:color="auto"/>
                      </w:divBdr>
                    </w:div>
                  </w:divsChild>
                </w:div>
                <w:div w:id="293414541">
                  <w:marLeft w:val="0"/>
                  <w:marRight w:val="0"/>
                  <w:marTop w:val="0"/>
                  <w:marBottom w:val="0"/>
                  <w:divBdr>
                    <w:top w:val="none" w:sz="0" w:space="0" w:color="auto"/>
                    <w:left w:val="none" w:sz="0" w:space="0" w:color="auto"/>
                    <w:bottom w:val="none" w:sz="0" w:space="0" w:color="auto"/>
                    <w:right w:val="none" w:sz="0" w:space="0" w:color="auto"/>
                  </w:divBdr>
                  <w:divsChild>
                    <w:div w:id="202600800">
                      <w:marLeft w:val="0"/>
                      <w:marRight w:val="0"/>
                      <w:marTop w:val="0"/>
                      <w:marBottom w:val="0"/>
                      <w:divBdr>
                        <w:top w:val="none" w:sz="0" w:space="0" w:color="auto"/>
                        <w:left w:val="none" w:sz="0" w:space="0" w:color="auto"/>
                        <w:bottom w:val="none" w:sz="0" w:space="0" w:color="auto"/>
                        <w:right w:val="none" w:sz="0" w:space="0" w:color="auto"/>
                      </w:divBdr>
                    </w:div>
                    <w:div w:id="738091687">
                      <w:marLeft w:val="0"/>
                      <w:marRight w:val="0"/>
                      <w:marTop w:val="0"/>
                      <w:marBottom w:val="0"/>
                      <w:divBdr>
                        <w:top w:val="none" w:sz="0" w:space="0" w:color="auto"/>
                        <w:left w:val="none" w:sz="0" w:space="0" w:color="auto"/>
                        <w:bottom w:val="none" w:sz="0" w:space="0" w:color="auto"/>
                        <w:right w:val="none" w:sz="0" w:space="0" w:color="auto"/>
                      </w:divBdr>
                    </w:div>
                    <w:div w:id="1142314010">
                      <w:marLeft w:val="0"/>
                      <w:marRight w:val="0"/>
                      <w:marTop w:val="0"/>
                      <w:marBottom w:val="0"/>
                      <w:divBdr>
                        <w:top w:val="none" w:sz="0" w:space="0" w:color="auto"/>
                        <w:left w:val="none" w:sz="0" w:space="0" w:color="auto"/>
                        <w:bottom w:val="none" w:sz="0" w:space="0" w:color="auto"/>
                        <w:right w:val="none" w:sz="0" w:space="0" w:color="auto"/>
                      </w:divBdr>
                    </w:div>
                  </w:divsChild>
                </w:div>
                <w:div w:id="306126376">
                  <w:marLeft w:val="0"/>
                  <w:marRight w:val="0"/>
                  <w:marTop w:val="0"/>
                  <w:marBottom w:val="0"/>
                  <w:divBdr>
                    <w:top w:val="none" w:sz="0" w:space="0" w:color="auto"/>
                    <w:left w:val="none" w:sz="0" w:space="0" w:color="auto"/>
                    <w:bottom w:val="none" w:sz="0" w:space="0" w:color="auto"/>
                    <w:right w:val="none" w:sz="0" w:space="0" w:color="auto"/>
                  </w:divBdr>
                  <w:divsChild>
                    <w:div w:id="43990297">
                      <w:marLeft w:val="0"/>
                      <w:marRight w:val="0"/>
                      <w:marTop w:val="0"/>
                      <w:marBottom w:val="0"/>
                      <w:divBdr>
                        <w:top w:val="none" w:sz="0" w:space="0" w:color="auto"/>
                        <w:left w:val="none" w:sz="0" w:space="0" w:color="auto"/>
                        <w:bottom w:val="none" w:sz="0" w:space="0" w:color="auto"/>
                        <w:right w:val="none" w:sz="0" w:space="0" w:color="auto"/>
                      </w:divBdr>
                    </w:div>
                    <w:div w:id="258610991">
                      <w:marLeft w:val="0"/>
                      <w:marRight w:val="0"/>
                      <w:marTop w:val="0"/>
                      <w:marBottom w:val="0"/>
                      <w:divBdr>
                        <w:top w:val="none" w:sz="0" w:space="0" w:color="auto"/>
                        <w:left w:val="none" w:sz="0" w:space="0" w:color="auto"/>
                        <w:bottom w:val="none" w:sz="0" w:space="0" w:color="auto"/>
                        <w:right w:val="none" w:sz="0" w:space="0" w:color="auto"/>
                      </w:divBdr>
                    </w:div>
                    <w:div w:id="1014846600">
                      <w:marLeft w:val="0"/>
                      <w:marRight w:val="0"/>
                      <w:marTop w:val="0"/>
                      <w:marBottom w:val="0"/>
                      <w:divBdr>
                        <w:top w:val="none" w:sz="0" w:space="0" w:color="auto"/>
                        <w:left w:val="none" w:sz="0" w:space="0" w:color="auto"/>
                        <w:bottom w:val="none" w:sz="0" w:space="0" w:color="auto"/>
                        <w:right w:val="none" w:sz="0" w:space="0" w:color="auto"/>
                      </w:divBdr>
                    </w:div>
                    <w:div w:id="1523393076">
                      <w:marLeft w:val="0"/>
                      <w:marRight w:val="0"/>
                      <w:marTop w:val="0"/>
                      <w:marBottom w:val="0"/>
                      <w:divBdr>
                        <w:top w:val="none" w:sz="0" w:space="0" w:color="auto"/>
                        <w:left w:val="none" w:sz="0" w:space="0" w:color="auto"/>
                        <w:bottom w:val="none" w:sz="0" w:space="0" w:color="auto"/>
                        <w:right w:val="none" w:sz="0" w:space="0" w:color="auto"/>
                      </w:divBdr>
                    </w:div>
                  </w:divsChild>
                </w:div>
                <w:div w:id="387219237">
                  <w:marLeft w:val="0"/>
                  <w:marRight w:val="0"/>
                  <w:marTop w:val="0"/>
                  <w:marBottom w:val="0"/>
                  <w:divBdr>
                    <w:top w:val="none" w:sz="0" w:space="0" w:color="auto"/>
                    <w:left w:val="none" w:sz="0" w:space="0" w:color="auto"/>
                    <w:bottom w:val="none" w:sz="0" w:space="0" w:color="auto"/>
                    <w:right w:val="none" w:sz="0" w:space="0" w:color="auto"/>
                  </w:divBdr>
                  <w:divsChild>
                    <w:div w:id="23673658">
                      <w:marLeft w:val="0"/>
                      <w:marRight w:val="0"/>
                      <w:marTop w:val="0"/>
                      <w:marBottom w:val="0"/>
                      <w:divBdr>
                        <w:top w:val="none" w:sz="0" w:space="0" w:color="auto"/>
                        <w:left w:val="none" w:sz="0" w:space="0" w:color="auto"/>
                        <w:bottom w:val="none" w:sz="0" w:space="0" w:color="auto"/>
                        <w:right w:val="none" w:sz="0" w:space="0" w:color="auto"/>
                      </w:divBdr>
                    </w:div>
                    <w:div w:id="148062653">
                      <w:marLeft w:val="0"/>
                      <w:marRight w:val="0"/>
                      <w:marTop w:val="0"/>
                      <w:marBottom w:val="0"/>
                      <w:divBdr>
                        <w:top w:val="none" w:sz="0" w:space="0" w:color="auto"/>
                        <w:left w:val="none" w:sz="0" w:space="0" w:color="auto"/>
                        <w:bottom w:val="none" w:sz="0" w:space="0" w:color="auto"/>
                        <w:right w:val="none" w:sz="0" w:space="0" w:color="auto"/>
                      </w:divBdr>
                    </w:div>
                    <w:div w:id="160124432">
                      <w:marLeft w:val="0"/>
                      <w:marRight w:val="0"/>
                      <w:marTop w:val="0"/>
                      <w:marBottom w:val="0"/>
                      <w:divBdr>
                        <w:top w:val="none" w:sz="0" w:space="0" w:color="auto"/>
                        <w:left w:val="none" w:sz="0" w:space="0" w:color="auto"/>
                        <w:bottom w:val="none" w:sz="0" w:space="0" w:color="auto"/>
                        <w:right w:val="none" w:sz="0" w:space="0" w:color="auto"/>
                      </w:divBdr>
                    </w:div>
                    <w:div w:id="325326032">
                      <w:marLeft w:val="0"/>
                      <w:marRight w:val="0"/>
                      <w:marTop w:val="0"/>
                      <w:marBottom w:val="0"/>
                      <w:divBdr>
                        <w:top w:val="none" w:sz="0" w:space="0" w:color="auto"/>
                        <w:left w:val="none" w:sz="0" w:space="0" w:color="auto"/>
                        <w:bottom w:val="none" w:sz="0" w:space="0" w:color="auto"/>
                        <w:right w:val="none" w:sz="0" w:space="0" w:color="auto"/>
                      </w:divBdr>
                    </w:div>
                    <w:div w:id="343213455">
                      <w:marLeft w:val="0"/>
                      <w:marRight w:val="0"/>
                      <w:marTop w:val="0"/>
                      <w:marBottom w:val="0"/>
                      <w:divBdr>
                        <w:top w:val="none" w:sz="0" w:space="0" w:color="auto"/>
                        <w:left w:val="none" w:sz="0" w:space="0" w:color="auto"/>
                        <w:bottom w:val="none" w:sz="0" w:space="0" w:color="auto"/>
                        <w:right w:val="none" w:sz="0" w:space="0" w:color="auto"/>
                      </w:divBdr>
                    </w:div>
                    <w:div w:id="528102675">
                      <w:marLeft w:val="0"/>
                      <w:marRight w:val="0"/>
                      <w:marTop w:val="0"/>
                      <w:marBottom w:val="0"/>
                      <w:divBdr>
                        <w:top w:val="none" w:sz="0" w:space="0" w:color="auto"/>
                        <w:left w:val="none" w:sz="0" w:space="0" w:color="auto"/>
                        <w:bottom w:val="none" w:sz="0" w:space="0" w:color="auto"/>
                        <w:right w:val="none" w:sz="0" w:space="0" w:color="auto"/>
                      </w:divBdr>
                    </w:div>
                    <w:div w:id="558394433">
                      <w:marLeft w:val="0"/>
                      <w:marRight w:val="0"/>
                      <w:marTop w:val="0"/>
                      <w:marBottom w:val="0"/>
                      <w:divBdr>
                        <w:top w:val="none" w:sz="0" w:space="0" w:color="auto"/>
                        <w:left w:val="none" w:sz="0" w:space="0" w:color="auto"/>
                        <w:bottom w:val="none" w:sz="0" w:space="0" w:color="auto"/>
                        <w:right w:val="none" w:sz="0" w:space="0" w:color="auto"/>
                      </w:divBdr>
                    </w:div>
                    <w:div w:id="656880050">
                      <w:marLeft w:val="0"/>
                      <w:marRight w:val="0"/>
                      <w:marTop w:val="0"/>
                      <w:marBottom w:val="0"/>
                      <w:divBdr>
                        <w:top w:val="none" w:sz="0" w:space="0" w:color="auto"/>
                        <w:left w:val="none" w:sz="0" w:space="0" w:color="auto"/>
                        <w:bottom w:val="none" w:sz="0" w:space="0" w:color="auto"/>
                        <w:right w:val="none" w:sz="0" w:space="0" w:color="auto"/>
                      </w:divBdr>
                    </w:div>
                    <w:div w:id="758871011">
                      <w:marLeft w:val="0"/>
                      <w:marRight w:val="0"/>
                      <w:marTop w:val="0"/>
                      <w:marBottom w:val="0"/>
                      <w:divBdr>
                        <w:top w:val="none" w:sz="0" w:space="0" w:color="auto"/>
                        <w:left w:val="none" w:sz="0" w:space="0" w:color="auto"/>
                        <w:bottom w:val="none" w:sz="0" w:space="0" w:color="auto"/>
                        <w:right w:val="none" w:sz="0" w:space="0" w:color="auto"/>
                      </w:divBdr>
                    </w:div>
                    <w:div w:id="867448458">
                      <w:marLeft w:val="0"/>
                      <w:marRight w:val="0"/>
                      <w:marTop w:val="0"/>
                      <w:marBottom w:val="0"/>
                      <w:divBdr>
                        <w:top w:val="none" w:sz="0" w:space="0" w:color="auto"/>
                        <w:left w:val="none" w:sz="0" w:space="0" w:color="auto"/>
                        <w:bottom w:val="none" w:sz="0" w:space="0" w:color="auto"/>
                        <w:right w:val="none" w:sz="0" w:space="0" w:color="auto"/>
                      </w:divBdr>
                    </w:div>
                    <w:div w:id="901208578">
                      <w:marLeft w:val="0"/>
                      <w:marRight w:val="0"/>
                      <w:marTop w:val="0"/>
                      <w:marBottom w:val="0"/>
                      <w:divBdr>
                        <w:top w:val="none" w:sz="0" w:space="0" w:color="auto"/>
                        <w:left w:val="none" w:sz="0" w:space="0" w:color="auto"/>
                        <w:bottom w:val="none" w:sz="0" w:space="0" w:color="auto"/>
                        <w:right w:val="none" w:sz="0" w:space="0" w:color="auto"/>
                      </w:divBdr>
                    </w:div>
                    <w:div w:id="929124423">
                      <w:marLeft w:val="0"/>
                      <w:marRight w:val="0"/>
                      <w:marTop w:val="0"/>
                      <w:marBottom w:val="0"/>
                      <w:divBdr>
                        <w:top w:val="none" w:sz="0" w:space="0" w:color="auto"/>
                        <w:left w:val="none" w:sz="0" w:space="0" w:color="auto"/>
                        <w:bottom w:val="none" w:sz="0" w:space="0" w:color="auto"/>
                        <w:right w:val="none" w:sz="0" w:space="0" w:color="auto"/>
                      </w:divBdr>
                    </w:div>
                    <w:div w:id="946691631">
                      <w:marLeft w:val="0"/>
                      <w:marRight w:val="0"/>
                      <w:marTop w:val="0"/>
                      <w:marBottom w:val="0"/>
                      <w:divBdr>
                        <w:top w:val="none" w:sz="0" w:space="0" w:color="auto"/>
                        <w:left w:val="none" w:sz="0" w:space="0" w:color="auto"/>
                        <w:bottom w:val="none" w:sz="0" w:space="0" w:color="auto"/>
                        <w:right w:val="none" w:sz="0" w:space="0" w:color="auto"/>
                      </w:divBdr>
                    </w:div>
                    <w:div w:id="1023483675">
                      <w:marLeft w:val="0"/>
                      <w:marRight w:val="0"/>
                      <w:marTop w:val="0"/>
                      <w:marBottom w:val="0"/>
                      <w:divBdr>
                        <w:top w:val="none" w:sz="0" w:space="0" w:color="auto"/>
                        <w:left w:val="none" w:sz="0" w:space="0" w:color="auto"/>
                        <w:bottom w:val="none" w:sz="0" w:space="0" w:color="auto"/>
                        <w:right w:val="none" w:sz="0" w:space="0" w:color="auto"/>
                      </w:divBdr>
                    </w:div>
                    <w:div w:id="1046761199">
                      <w:marLeft w:val="0"/>
                      <w:marRight w:val="0"/>
                      <w:marTop w:val="0"/>
                      <w:marBottom w:val="0"/>
                      <w:divBdr>
                        <w:top w:val="none" w:sz="0" w:space="0" w:color="auto"/>
                        <w:left w:val="none" w:sz="0" w:space="0" w:color="auto"/>
                        <w:bottom w:val="none" w:sz="0" w:space="0" w:color="auto"/>
                        <w:right w:val="none" w:sz="0" w:space="0" w:color="auto"/>
                      </w:divBdr>
                    </w:div>
                    <w:div w:id="1072316813">
                      <w:marLeft w:val="0"/>
                      <w:marRight w:val="0"/>
                      <w:marTop w:val="0"/>
                      <w:marBottom w:val="0"/>
                      <w:divBdr>
                        <w:top w:val="none" w:sz="0" w:space="0" w:color="auto"/>
                        <w:left w:val="none" w:sz="0" w:space="0" w:color="auto"/>
                        <w:bottom w:val="none" w:sz="0" w:space="0" w:color="auto"/>
                        <w:right w:val="none" w:sz="0" w:space="0" w:color="auto"/>
                      </w:divBdr>
                    </w:div>
                    <w:div w:id="1073889582">
                      <w:marLeft w:val="0"/>
                      <w:marRight w:val="0"/>
                      <w:marTop w:val="0"/>
                      <w:marBottom w:val="0"/>
                      <w:divBdr>
                        <w:top w:val="none" w:sz="0" w:space="0" w:color="auto"/>
                        <w:left w:val="none" w:sz="0" w:space="0" w:color="auto"/>
                        <w:bottom w:val="none" w:sz="0" w:space="0" w:color="auto"/>
                        <w:right w:val="none" w:sz="0" w:space="0" w:color="auto"/>
                      </w:divBdr>
                    </w:div>
                    <w:div w:id="1090851393">
                      <w:marLeft w:val="0"/>
                      <w:marRight w:val="0"/>
                      <w:marTop w:val="0"/>
                      <w:marBottom w:val="0"/>
                      <w:divBdr>
                        <w:top w:val="none" w:sz="0" w:space="0" w:color="auto"/>
                        <w:left w:val="none" w:sz="0" w:space="0" w:color="auto"/>
                        <w:bottom w:val="none" w:sz="0" w:space="0" w:color="auto"/>
                        <w:right w:val="none" w:sz="0" w:space="0" w:color="auto"/>
                      </w:divBdr>
                    </w:div>
                    <w:div w:id="1107893651">
                      <w:marLeft w:val="0"/>
                      <w:marRight w:val="0"/>
                      <w:marTop w:val="0"/>
                      <w:marBottom w:val="0"/>
                      <w:divBdr>
                        <w:top w:val="none" w:sz="0" w:space="0" w:color="auto"/>
                        <w:left w:val="none" w:sz="0" w:space="0" w:color="auto"/>
                        <w:bottom w:val="none" w:sz="0" w:space="0" w:color="auto"/>
                        <w:right w:val="none" w:sz="0" w:space="0" w:color="auto"/>
                      </w:divBdr>
                    </w:div>
                    <w:div w:id="1110012906">
                      <w:marLeft w:val="0"/>
                      <w:marRight w:val="0"/>
                      <w:marTop w:val="0"/>
                      <w:marBottom w:val="0"/>
                      <w:divBdr>
                        <w:top w:val="none" w:sz="0" w:space="0" w:color="auto"/>
                        <w:left w:val="none" w:sz="0" w:space="0" w:color="auto"/>
                        <w:bottom w:val="none" w:sz="0" w:space="0" w:color="auto"/>
                        <w:right w:val="none" w:sz="0" w:space="0" w:color="auto"/>
                      </w:divBdr>
                    </w:div>
                    <w:div w:id="1139148617">
                      <w:marLeft w:val="0"/>
                      <w:marRight w:val="0"/>
                      <w:marTop w:val="0"/>
                      <w:marBottom w:val="0"/>
                      <w:divBdr>
                        <w:top w:val="none" w:sz="0" w:space="0" w:color="auto"/>
                        <w:left w:val="none" w:sz="0" w:space="0" w:color="auto"/>
                        <w:bottom w:val="none" w:sz="0" w:space="0" w:color="auto"/>
                        <w:right w:val="none" w:sz="0" w:space="0" w:color="auto"/>
                      </w:divBdr>
                    </w:div>
                    <w:div w:id="1208643800">
                      <w:marLeft w:val="0"/>
                      <w:marRight w:val="0"/>
                      <w:marTop w:val="0"/>
                      <w:marBottom w:val="0"/>
                      <w:divBdr>
                        <w:top w:val="none" w:sz="0" w:space="0" w:color="auto"/>
                        <w:left w:val="none" w:sz="0" w:space="0" w:color="auto"/>
                        <w:bottom w:val="none" w:sz="0" w:space="0" w:color="auto"/>
                        <w:right w:val="none" w:sz="0" w:space="0" w:color="auto"/>
                      </w:divBdr>
                    </w:div>
                    <w:div w:id="1218979557">
                      <w:marLeft w:val="0"/>
                      <w:marRight w:val="0"/>
                      <w:marTop w:val="0"/>
                      <w:marBottom w:val="0"/>
                      <w:divBdr>
                        <w:top w:val="none" w:sz="0" w:space="0" w:color="auto"/>
                        <w:left w:val="none" w:sz="0" w:space="0" w:color="auto"/>
                        <w:bottom w:val="none" w:sz="0" w:space="0" w:color="auto"/>
                        <w:right w:val="none" w:sz="0" w:space="0" w:color="auto"/>
                      </w:divBdr>
                    </w:div>
                    <w:div w:id="1245997211">
                      <w:marLeft w:val="0"/>
                      <w:marRight w:val="0"/>
                      <w:marTop w:val="0"/>
                      <w:marBottom w:val="0"/>
                      <w:divBdr>
                        <w:top w:val="none" w:sz="0" w:space="0" w:color="auto"/>
                        <w:left w:val="none" w:sz="0" w:space="0" w:color="auto"/>
                        <w:bottom w:val="none" w:sz="0" w:space="0" w:color="auto"/>
                        <w:right w:val="none" w:sz="0" w:space="0" w:color="auto"/>
                      </w:divBdr>
                    </w:div>
                    <w:div w:id="1286544028">
                      <w:marLeft w:val="0"/>
                      <w:marRight w:val="0"/>
                      <w:marTop w:val="0"/>
                      <w:marBottom w:val="0"/>
                      <w:divBdr>
                        <w:top w:val="none" w:sz="0" w:space="0" w:color="auto"/>
                        <w:left w:val="none" w:sz="0" w:space="0" w:color="auto"/>
                        <w:bottom w:val="none" w:sz="0" w:space="0" w:color="auto"/>
                        <w:right w:val="none" w:sz="0" w:space="0" w:color="auto"/>
                      </w:divBdr>
                    </w:div>
                    <w:div w:id="1295989549">
                      <w:marLeft w:val="0"/>
                      <w:marRight w:val="0"/>
                      <w:marTop w:val="0"/>
                      <w:marBottom w:val="0"/>
                      <w:divBdr>
                        <w:top w:val="none" w:sz="0" w:space="0" w:color="auto"/>
                        <w:left w:val="none" w:sz="0" w:space="0" w:color="auto"/>
                        <w:bottom w:val="none" w:sz="0" w:space="0" w:color="auto"/>
                        <w:right w:val="none" w:sz="0" w:space="0" w:color="auto"/>
                      </w:divBdr>
                    </w:div>
                    <w:div w:id="1566794788">
                      <w:marLeft w:val="0"/>
                      <w:marRight w:val="0"/>
                      <w:marTop w:val="0"/>
                      <w:marBottom w:val="0"/>
                      <w:divBdr>
                        <w:top w:val="none" w:sz="0" w:space="0" w:color="auto"/>
                        <w:left w:val="none" w:sz="0" w:space="0" w:color="auto"/>
                        <w:bottom w:val="none" w:sz="0" w:space="0" w:color="auto"/>
                        <w:right w:val="none" w:sz="0" w:space="0" w:color="auto"/>
                      </w:divBdr>
                    </w:div>
                    <w:div w:id="1572470836">
                      <w:marLeft w:val="0"/>
                      <w:marRight w:val="0"/>
                      <w:marTop w:val="0"/>
                      <w:marBottom w:val="0"/>
                      <w:divBdr>
                        <w:top w:val="none" w:sz="0" w:space="0" w:color="auto"/>
                        <w:left w:val="none" w:sz="0" w:space="0" w:color="auto"/>
                        <w:bottom w:val="none" w:sz="0" w:space="0" w:color="auto"/>
                        <w:right w:val="none" w:sz="0" w:space="0" w:color="auto"/>
                      </w:divBdr>
                    </w:div>
                    <w:div w:id="1650285207">
                      <w:marLeft w:val="0"/>
                      <w:marRight w:val="0"/>
                      <w:marTop w:val="0"/>
                      <w:marBottom w:val="0"/>
                      <w:divBdr>
                        <w:top w:val="none" w:sz="0" w:space="0" w:color="auto"/>
                        <w:left w:val="none" w:sz="0" w:space="0" w:color="auto"/>
                        <w:bottom w:val="none" w:sz="0" w:space="0" w:color="auto"/>
                        <w:right w:val="none" w:sz="0" w:space="0" w:color="auto"/>
                      </w:divBdr>
                    </w:div>
                    <w:div w:id="1784691092">
                      <w:marLeft w:val="0"/>
                      <w:marRight w:val="0"/>
                      <w:marTop w:val="0"/>
                      <w:marBottom w:val="0"/>
                      <w:divBdr>
                        <w:top w:val="none" w:sz="0" w:space="0" w:color="auto"/>
                        <w:left w:val="none" w:sz="0" w:space="0" w:color="auto"/>
                        <w:bottom w:val="none" w:sz="0" w:space="0" w:color="auto"/>
                        <w:right w:val="none" w:sz="0" w:space="0" w:color="auto"/>
                      </w:divBdr>
                    </w:div>
                    <w:div w:id="1798986292">
                      <w:marLeft w:val="0"/>
                      <w:marRight w:val="0"/>
                      <w:marTop w:val="0"/>
                      <w:marBottom w:val="0"/>
                      <w:divBdr>
                        <w:top w:val="none" w:sz="0" w:space="0" w:color="auto"/>
                        <w:left w:val="none" w:sz="0" w:space="0" w:color="auto"/>
                        <w:bottom w:val="none" w:sz="0" w:space="0" w:color="auto"/>
                        <w:right w:val="none" w:sz="0" w:space="0" w:color="auto"/>
                      </w:divBdr>
                    </w:div>
                    <w:div w:id="1860847167">
                      <w:marLeft w:val="0"/>
                      <w:marRight w:val="0"/>
                      <w:marTop w:val="0"/>
                      <w:marBottom w:val="0"/>
                      <w:divBdr>
                        <w:top w:val="none" w:sz="0" w:space="0" w:color="auto"/>
                        <w:left w:val="none" w:sz="0" w:space="0" w:color="auto"/>
                        <w:bottom w:val="none" w:sz="0" w:space="0" w:color="auto"/>
                        <w:right w:val="none" w:sz="0" w:space="0" w:color="auto"/>
                      </w:divBdr>
                    </w:div>
                    <w:div w:id="1885945068">
                      <w:marLeft w:val="0"/>
                      <w:marRight w:val="0"/>
                      <w:marTop w:val="0"/>
                      <w:marBottom w:val="0"/>
                      <w:divBdr>
                        <w:top w:val="none" w:sz="0" w:space="0" w:color="auto"/>
                        <w:left w:val="none" w:sz="0" w:space="0" w:color="auto"/>
                        <w:bottom w:val="none" w:sz="0" w:space="0" w:color="auto"/>
                        <w:right w:val="none" w:sz="0" w:space="0" w:color="auto"/>
                      </w:divBdr>
                    </w:div>
                    <w:div w:id="1947927948">
                      <w:marLeft w:val="0"/>
                      <w:marRight w:val="0"/>
                      <w:marTop w:val="0"/>
                      <w:marBottom w:val="0"/>
                      <w:divBdr>
                        <w:top w:val="none" w:sz="0" w:space="0" w:color="auto"/>
                        <w:left w:val="none" w:sz="0" w:space="0" w:color="auto"/>
                        <w:bottom w:val="none" w:sz="0" w:space="0" w:color="auto"/>
                        <w:right w:val="none" w:sz="0" w:space="0" w:color="auto"/>
                      </w:divBdr>
                    </w:div>
                    <w:div w:id="2022005258">
                      <w:marLeft w:val="0"/>
                      <w:marRight w:val="0"/>
                      <w:marTop w:val="0"/>
                      <w:marBottom w:val="0"/>
                      <w:divBdr>
                        <w:top w:val="none" w:sz="0" w:space="0" w:color="auto"/>
                        <w:left w:val="none" w:sz="0" w:space="0" w:color="auto"/>
                        <w:bottom w:val="none" w:sz="0" w:space="0" w:color="auto"/>
                        <w:right w:val="none" w:sz="0" w:space="0" w:color="auto"/>
                      </w:divBdr>
                    </w:div>
                  </w:divsChild>
                </w:div>
                <w:div w:id="610359216">
                  <w:marLeft w:val="0"/>
                  <w:marRight w:val="0"/>
                  <w:marTop w:val="0"/>
                  <w:marBottom w:val="0"/>
                  <w:divBdr>
                    <w:top w:val="none" w:sz="0" w:space="0" w:color="auto"/>
                    <w:left w:val="none" w:sz="0" w:space="0" w:color="auto"/>
                    <w:bottom w:val="none" w:sz="0" w:space="0" w:color="auto"/>
                    <w:right w:val="none" w:sz="0" w:space="0" w:color="auto"/>
                  </w:divBdr>
                  <w:divsChild>
                    <w:div w:id="733429008">
                      <w:marLeft w:val="0"/>
                      <w:marRight w:val="0"/>
                      <w:marTop w:val="0"/>
                      <w:marBottom w:val="0"/>
                      <w:divBdr>
                        <w:top w:val="none" w:sz="0" w:space="0" w:color="auto"/>
                        <w:left w:val="none" w:sz="0" w:space="0" w:color="auto"/>
                        <w:bottom w:val="none" w:sz="0" w:space="0" w:color="auto"/>
                        <w:right w:val="none" w:sz="0" w:space="0" w:color="auto"/>
                      </w:divBdr>
                    </w:div>
                    <w:div w:id="2112780554">
                      <w:marLeft w:val="0"/>
                      <w:marRight w:val="0"/>
                      <w:marTop w:val="0"/>
                      <w:marBottom w:val="0"/>
                      <w:divBdr>
                        <w:top w:val="none" w:sz="0" w:space="0" w:color="auto"/>
                        <w:left w:val="none" w:sz="0" w:space="0" w:color="auto"/>
                        <w:bottom w:val="none" w:sz="0" w:space="0" w:color="auto"/>
                        <w:right w:val="none" w:sz="0" w:space="0" w:color="auto"/>
                      </w:divBdr>
                    </w:div>
                  </w:divsChild>
                </w:div>
                <w:div w:id="1151290261">
                  <w:marLeft w:val="0"/>
                  <w:marRight w:val="0"/>
                  <w:marTop w:val="0"/>
                  <w:marBottom w:val="0"/>
                  <w:divBdr>
                    <w:top w:val="none" w:sz="0" w:space="0" w:color="auto"/>
                    <w:left w:val="none" w:sz="0" w:space="0" w:color="auto"/>
                    <w:bottom w:val="none" w:sz="0" w:space="0" w:color="auto"/>
                    <w:right w:val="none" w:sz="0" w:space="0" w:color="auto"/>
                  </w:divBdr>
                  <w:divsChild>
                    <w:div w:id="1997219509">
                      <w:marLeft w:val="0"/>
                      <w:marRight w:val="0"/>
                      <w:marTop w:val="0"/>
                      <w:marBottom w:val="0"/>
                      <w:divBdr>
                        <w:top w:val="none" w:sz="0" w:space="0" w:color="auto"/>
                        <w:left w:val="none" w:sz="0" w:space="0" w:color="auto"/>
                        <w:bottom w:val="none" w:sz="0" w:space="0" w:color="auto"/>
                        <w:right w:val="none" w:sz="0" w:space="0" w:color="auto"/>
                      </w:divBdr>
                    </w:div>
                    <w:div w:id="2065716312">
                      <w:marLeft w:val="0"/>
                      <w:marRight w:val="0"/>
                      <w:marTop w:val="0"/>
                      <w:marBottom w:val="0"/>
                      <w:divBdr>
                        <w:top w:val="none" w:sz="0" w:space="0" w:color="auto"/>
                        <w:left w:val="none" w:sz="0" w:space="0" w:color="auto"/>
                        <w:bottom w:val="none" w:sz="0" w:space="0" w:color="auto"/>
                        <w:right w:val="none" w:sz="0" w:space="0" w:color="auto"/>
                      </w:divBdr>
                    </w:div>
                  </w:divsChild>
                </w:div>
                <w:div w:id="1200968757">
                  <w:marLeft w:val="0"/>
                  <w:marRight w:val="0"/>
                  <w:marTop w:val="0"/>
                  <w:marBottom w:val="0"/>
                  <w:divBdr>
                    <w:top w:val="none" w:sz="0" w:space="0" w:color="auto"/>
                    <w:left w:val="none" w:sz="0" w:space="0" w:color="auto"/>
                    <w:bottom w:val="none" w:sz="0" w:space="0" w:color="auto"/>
                    <w:right w:val="none" w:sz="0" w:space="0" w:color="auto"/>
                  </w:divBdr>
                  <w:divsChild>
                    <w:div w:id="1458111477">
                      <w:marLeft w:val="0"/>
                      <w:marRight w:val="0"/>
                      <w:marTop w:val="0"/>
                      <w:marBottom w:val="0"/>
                      <w:divBdr>
                        <w:top w:val="none" w:sz="0" w:space="0" w:color="auto"/>
                        <w:left w:val="none" w:sz="0" w:space="0" w:color="auto"/>
                        <w:bottom w:val="none" w:sz="0" w:space="0" w:color="auto"/>
                        <w:right w:val="none" w:sz="0" w:space="0" w:color="auto"/>
                      </w:divBdr>
                    </w:div>
                    <w:div w:id="1545216945">
                      <w:marLeft w:val="0"/>
                      <w:marRight w:val="0"/>
                      <w:marTop w:val="0"/>
                      <w:marBottom w:val="0"/>
                      <w:divBdr>
                        <w:top w:val="none" w:sz="0" w:space="0" w:color="auto"/>
                        <w:left w:val="none" w:sz="0" w:space="0" w:color="auto"/>
                        <w:bottom w:val="none" w:sz="0" w:space="0" w:color="auto"/>
                        <w:right w:val="none" w:sz="0" w:space="0" w:color="auto"/>
                      </w:divBdr>
                    </w:div>
                    <w:div w:id="1567884774">
                      <w:marLeft w:val="0"/>
                      <w:marRight w:val="0"/>
                      <w:marTop w:val="0"/>
                      <w:marBottom w:val="0"/>
                      <w:divBdr>
                        <w:top w:val="none" w:sz="0" w:space="0" w:color="auto"/>
                        <w:left w:val="none" w:sz="0" w:space="0" w:color="auto"/>
                        <w:bottom w:val="none" w:sz="0" w:space="0" w:color="auto"/>
                        <w:right w:val="none" w:sz="0" w:space="0" w:color="auto"/>
                      </w:divBdr>
                    </w:div>
                    <w:div w:id="1640646187">
                      <w:marLeft w:val="0"/>
                      <w:marRight w:val="0"/>
                      <w:marTop w:val="0"/>
                      <w:marBottom w:val="0"/>
                      <w:divBdr>
                        <w:top w:val="none" w:sz="0" w:space="0" w:color="auto"/>
                        <w:left w:val="none" w:sz="0" w:space="0" w:color="auto"/>
                        <w:bottom w:val="none" w:sz="0" w:space="0" w:color="auto"/>
                        <w:right w:val="none" w:sz="0" w:space="0" w:color="auto"/>
                      </w:divBdr>
                    </w:div>
                    <w:div w:id="1990669368">
                      <w:marLeft w:val="0"/>
                      <w:marRight w:val="0"/>
                      <w:marTop w:val="0"/>
                      <w:marBottom w:val="0"/>
                      <w:divBdr>
                        <w:top w:val="none" w:sz="0" w:space="0" w:color="auto"/>
                        <w:left w:val="none" w:sz="0" w:space="0" w:color="auto"/>
                        <w:bottom w:val="none" w:sz="0" w:space="0" w:color="auto"/>
                        <w:right w:val="none" w:sz="0" w:space="0" w:color="auto"/>
                      </w:divBdr>
                    </w:div>
                    <w:div w:id="2134009499">
                      <w:marLeft w:val="0"/>
                      <w:marRight w:val="0"/>
                      <w:marTop w:val="0"/>
                      <w:marBottom w:val="0"/>
                      <w:divBdr>
                        <w:top w:val="none" w:sz="0" w:space="0" w:color="auto"/>
                        <w:left w:val="none" w:sz="0" w:space="0" w:color="auto"/>
                        <w:bottom w:val="none" w:sz="0" w:space="0" w:color="auto"/>
                        <w:right w:val="none" w:sz="0" w:space="0" w:color="auto"/>
                      </w:divBdr>
                    </w:div>
                  </w:divsChild>
                </w:div>
                <w:div w:id="1207259568">
                  <w:marLeft w:val="0"/>
                  <w:marRight w:val="0"/>
                  <w:marTop w:val="0"/>
                  <w:marBottom w:val="0"/>
                  <w:divBdr>
                    <w:top w:val="none" w:sz="0" w:space="0" w:color="auto"/>
                    <w:left w:val="none" w:sz="0" w:space="0" w:color="auto"/>
                    <w:bottom w:val="none" w:sz="0" w:space="0" w:color="auto"/>
                    <w:right w:val="none" w:sz="0" w:space="0" w:color="auto"/>
                  </w:divBdr>
                  <w:divsChild>
                    <w:div w:id="769550385">
                      <w:marLeft w:val="0"/>
                      <w:marRight w:val="0"/>
                      <w:marTop w:val="0"/>
                      <w:marBottom w:val="0"/>
                      <w:divBdr>
                        <w:top w:val="none" w:sz="0" w:space="0" w:color="auto"/>
                        <w:left w:val="none" w:sz="0" w:space="0" w:color="auto"/>
                        <w:bottom w:val="none" w:sz="0" w:space="0" w:color="auto"/>
                        <w:right w:val="none" w:sz="0" w:space="0" w:color="auto"/>
                      </w:divBdr>
                    </w:div>
                  </w:divsChild>
                </w:div>
                <w:div w:id="1238711016">
                  <w:marLeft w:val="0"/>
                  <w:marRight w:val="0"/>
                  <w:marTop w:val="0"/>
                  <w:marBottom w:val="0"/>
                  <w:divBdr>
                    <w:top w:val="none" w:sz="0" w:space="0" w:color="auto"/>
                    <w:left w:val="none" w:sz="0" w:space="0" w:color="auto"/>
                    <w:bottom w:val="none" w:sz="0" w:space="0" w:color="auto"/>
                    <w:right w:val="none" w:sz="0" w:space="0" w:color="auto"/>
                  </w:divBdr>
                  <w:divsChild>
                    <w:div w:id="608707351">
                      <w:marLeft w:val="0"/>
                      <w:marRight w:val="0"/>
                      <w:marTop w:val="0"/>
                      <w:marBottom w:val="0"/>
                      <w:divBdr>
                        <w:top w:val="none" w:sz="0" w:space="0" w:color="auto"/>
                        <w:left w:val="none" w:sz="0" w:space="0" w:color="auto"/>
                        <w:bottom w:val="none" w:sz="0" w:space="0" w:color="auto"/>
                        <w:right w:val="none" w:sz="0" w:space="0" w:color="auto"/>
                      </w:divBdr>
                    </w:div>
                    <w:div w:id="1017581040">
                      <w:marLeft w:val="0"/>
                      <w:marRight w:val="0"/>
                      <w:marTop w:val="0"/>
                      <w:marBottom w:val="0"/>
                      <w:divBdr>
                        <w:top w:val="none" w:sz="0" w:space="0" w:color="auto"/>
                        <w:left w:val="none" w:sz="0" w:space="0" w:color="auto"/>
                        <w:bottom w:val="none" w:sz="0" w:space="0" w:color="auto"/>
                        <w:right w:val="none" w:sz="0" w:space="0" w:color="auto"/>
                      </w:divBdr>
                    </w:div>
                    <w:div w:id="1190804260">
                      <w:marLeft w:val="0"/>
                      <w:marRight w:val="0"/>
                      <w:marTop w:val="0"/>
                      <w:marBottom w:val="0"/>
                      <w:divBdr>
                        <w:top w:val="none" w:sz="0" w:space="0" w:color="auto"/>
                        <w:left w:val="none" w:sz="0" w:space="0" w:color="auto"/>
                        <w:bottom w:val="none" w:sz="0" w:space="0" w:color="auto"/>
                        <w:right w:val="none" w:sz="0" w:space="0" w:color="auto"/>
                      </w:divBdr>
                    </w:div>
                    <w:div w:id="1246652585">
                      <w:marLeft w:val="0"/>
                      <w:marRight w:val="0"/>
                      <w:marTop w:val="0"/>
                      <w:marBottom w:val="0"/>
                      <w:divBdr>
                        <w:top w:val="none" w:sz="0" w:space="0" w:color="auto"/>
                        <w:left w:val="none" w:sz="0" w:space="0" w:color="auto"/>
                        <w:bottom w:val="none" w:sz="0" w:space="0" w:color="auto"/>
                        <w:right w:val="none" w:sz="0" w:space="0" w:color="auto"/>
                      </w:divBdr>
                    </w:div>
                    <w:div w:id="1675456542">
                      <w:marLeft w:val="0"/>
                      <w:marRight w:val="0"/>
                      <w:marTop w:val="0"/>
                      <w:marBottom w:val="0"/>
                      <w:divBdr>
                        <w:top w:val="none" w:sz="0" w:space="0" w:color="auto"/>
                        <w:left w:val="none" w:sz="0" w:space="0" w:color="auto"/>
                        <w:bottom w:val="none" w:sz="0" w:space="0" w:color="auto"/>
                        <w:right w:val="none" w:sz="0" w:space="0" w:color="auto"/>
                      </w:divBdr>
                    </w:div>
                    <w:div w:id="1844735062">
                      <w:marLeft w:val="0"/>
                      <w:marRight w:val="0"/>
                      <w:marTop w:val="0"/>
                      <w:marBottom w:val="0"/>
                      <w:divBdr>
                        <w:top w:val="none" w:sz="0" w:space="0" w:color="auto"/>
                        <w:left w:val="none" w:sz="0" w:space="0" w:color="auto"/>
                        <w:bottom w:val="none" w:sz="0" w:space="0" w:color="auto"/>
                        <w:right w:val="none" w:sz="0" w:space="0" w:color="auto"/>
                      </w:divBdr>
                    </w:div>
                    <w:div w:id="1905291841">
                      <w:marLeft w:val="0"/>
                      <w:marRight w:val="0"/>
                      <w:marTop w:val="0"/>
                      <w:marBottom w:val="0"/>
                      <w:divBdr>
                        <w:top w:val="none" w:sz="0" w:space="0" w:color="auto"/>
                        <w:left w:val="none" w:sz="0" w:space="0" w:color="auto"/>
                        <w:bottom w:val="none" w:sz="0" w:space="0" w:color="auto"/>
                        <w:right w:val="none" w:sz="0" w:space="0" w:color="auto"/>
                      </w:divBdr>
                    </w:div>
                    <w:div w:id="2110277276">
                      <w:marLeft w:val="0"/>
                      <w:marRight w:val="0"/>
                      <w:marTop w:val="0"/>
                      <w:marBottom w:val="0"/>
                      <w:divBdr>
                        <w:top w:val="none" w:sz="0" w:space="0" w:color="auto"/>
                        <w:left w:val="none" w:sz="0" w:space="0" w:color="auto"/>
                        <w:bottom w:val="none" w:sz="0" w:space="0" w:color="auto"/>
                        <w:right w:val="none" w:sz="0" w:space="0" w:color="auto"/>
                      </w:divBdr>
                    </w:div>
                  </w:divsChild>
                </w:div>
                <w:div w:id="1337994718">
                  <w:marLeft w:val="0"/>
                  <w:marRight w:val="0"/>
                  <w:marTop w:val="0"/>
                  <w:marBottom w:val="0"/>
                  <w:divBdr>
                    <w:top w:val="none" w:sz="0" w:space="0" w:color="auto"/>
                    <w:left w:val="none" w:sz="0" w:space="0" w:color="auto"/>
                    <w:bottom w:val="none" w:sz="0" w:space="0" w:color="auto"/>
                    <w:right w:val="none" w:sz="0" w:space="0" w:color="auto"/>
                  </w:divBdr>
                  <w:divsChild>
                    <w:div w:id="30038834">
                      <w:marLeft w:val="0"/>
                      <w:marRight w:val="0"/>
                      <w:marTop w:val="0"/>
                      <w:marBottom w:val="0"/>
                      <w:divBdr>
                        <w:top w:val="none" w:sz="0" w:space="0" w:color="auto"/>
                        <w:left w:val="none" w:sz="0" w:space="0" w:color="auto"/>
                        <w:bottom w:val="none" w:sz="0" w:space="0" w:color="auto"/>
                        <w:right w:val="none" w:sz="0" w:space="0" w:color="auto"/>
                      </w:divBdr>
                    </w:div>
                    <w:div w:id="368147917">
                      <w:marLeft w:val="0"/>
                      <w:marRight w:val="0"/>
                      <w:marTop w:val="0"/>
                      <w:marBottom w:val="0"/>
                      <w:divBdr>
                        <w:top w:val="none" w:sz="0" w:space="0" w:color="auto"/>
                        <w:left w:val="none" w:sz="0" w:space="0" w:color="auto"/>
                        <w:bottom w:val="none" w:sz="0" w:space="0" w:color="auto"/>
                        <w:right w:val="none" w:sz="0" w:space="0" w:color="auto"/>
                      </w:divBdr>
                    </w:div>
                    <w:div w:id="551427056">
                      <w:marLeft w:val="0"/>
                      <w:marRight w:val="0"/>
                      <w:marTop w:val="0"/>
                      <w:marBottom w:val="0"/>
                      <w:divBdr>
                        <w:top w:val="none" w:sz="0" w:space="0" w:color="auto"/>
                        <w:left w:val="none" w:sz="0" w:space="0" w:color="auto"/>
                        <w:bottom w:val="none" w:sz="0" w:space="0" w:color="auto"/>
                        <w:right w:val="none" w:sz="0" w:space="0" w:color="auto"/>
                      </w:divBdr>
                    </w:div>
                    <w:div w:id="692879036">
                      <w:marLeft w:val="0"/>
                      <w:marRight w:val="0"/>
                      <w:marTop w:val="0"/>
                      <w:marBottom w:val="0"/>
                      <w:divBdr>
                        <w:top w:val="none" w:sz="0" w:space="0" w:color="auto"/>
                        <w:left w:val="none" w:sz="0" w:space="0" w:color="auto"/>
                        <w:bottom w:val="none" w:sz="0" w:space="0" w:color="auto"/>
                        <w:right w:val="none" w:sz="0" w:space="0" w:color="auto"/>
                      </w:divBdr>
                    </w:div>
                    <w:div w:id="1028603244">
                      <w:marLeft w:val="0"/>
                      <w:marRight w:val="0"/>
                      <w:marTop w:val="0"/>
                      <w:marBottom w:val="0"/>
                      <w:divBdr>
                        <w:top w:val="none" w:sz="0" w:space="0" w:color="auto"/>
                        <w:left w:val="none" w:sz="0" w:space="0" w:color="auto"/>
                        <w:bottom w:val="none" w:sz="0" w:space="0" w:color="auto"/>
                        <w:right w:val="none" w:sz="0" w:space="0" w:color="auto"/>
                      </w:divBdr>
                    </w:div>
                  </w:divsChild>
                </w:div>
                <w:div w:id="1361205754">
                  <w:marLeft w:val="0"/>
                  <w:marRight w:val="0"/>
                  <w:marTop w:val="0"/>
                  <w:marBottom w:val="0"/>
                  <w:divBdr>
                    <w:top w:val="none" w:sz="0" w:space="0" w:color="auto"/>
                    <w:left w:val="none" w:sz="0" w:space="0" w:color="auto"/>
                    <w:bottom w:val="none" w:sz="0" w:space="0" w:color="auto"/>
                    <w:right w:val="none" w:sz="0" w:space="0" w:color="auto"/>
                  </w:divBdr>
                  <w:divsChild>
                    <w:div w:id="120419598">
                      <w:marLeft w:val="0"/>
                      <w:marRight w:val="0"/>
                      <w:marTop w:val="0"/>
                      <w:marBottom w:val="0"/>
                      <w:divBdr>
                        <w:top w:val="none" w:sz="0" w:space="0" w:color="auto"/>
                        <w:left w:val="none" w:sz="0" w:space="0" w:color="auto"/>
                        <w:bottom w:val="none" w:sz="0" w:space="0" w:color="auto"/>
                        <w:right w:val="none" w:sz="0" w:space="0" w:color="auto"/>
                      </w:divBdr>
                    </w:div>
                    <w:div w:id="475532097">
                      <w:marLeft w:val="0"/>
                      <w:marRight w:val="0"/>
                      <w:marTop w:val="0"/>
                      <w:marBottom w:val="0"/>
                      <w:divBdr>
                        <w:top w:val="none" w:sz="0" w:space="0" w:color="auto"/>
                        <w:left w:val="none" w:sz="0" w:space="0" w:color="auto"/>
                        <w:bottom w:val="none" w:sz="0" w:space="0" w:color="auto"/>
                        <w:right w:val="none" w:sz="0" w:space="0" w:color="auto"/>
                      </w:divBdr>
                    </w:div>
                    <w:div w:id="852257972">
                      <w:marLeft w:val="0"/>
                      <w:marRight w:val="0"/>
                      <w:marTop w:val="0"/>
                      <w:marBottom w:val="0"/>
                      <w:divBdr>
                        <w:top w:val="none" w:sz="0" w:space="0" w:color="auto"/>
                        <w:left w:val="none" w:sz="0" w:space="0" w:color="auto"/>
                        <w:bottom w:val="none" w:sz="0" w:space="0" w:color="auto"/>
                        <w:right w:val="none" w:sz="0" w:space="0" w:color="auto"/>
                      </w:divBdr>
                    </w:div>
                    <w:div w:id="853887197">
                      <w:marLeft w:val="0"/>
                      <w:marRight w:val="0"/>
                      <w:marTop w:val="0"/>
                      <w:marBottom w:val="0"/>
                      <w:divBdr>
                        <w:top w:val="none" w:sz="0" w:space="0" w:color="auto"/>
                        <w:left w:val="none" w:sz="0" w:space="0" w:color="auto"/>
                        <w:bottom w:val="none" w:sz="0" w:space="0" w:color="auto"/>
                        <w:right w:val="none" w:sz="0" w:space="0" w:color="auto"/>
                      </w:divBdr>
                    </w:div>
                    <w:div w:id="907955389">
                      <w:marLeft w:val="0"/>
                      <w:marRight w:val="0"/>
                      <w:marTop w:val="0"/>
                      <w:marBottom w:val="0"/>
                      <w:divBdr>
                        <w:top w:val="none" w:sz="0" w:space="0" w:color="auto"/>
                        <w:left w:val="none" w:sz="0" w:space="0" w:color="auto"/>
                        <w:bottom w:val="none" w:sz="0" w:space="0" w:color="auto"/>
                        <w:right w:val="none" w:sz="0" w:space="0" w:color="auto"/>
                      </w:divBdr>
                    </w:div>
                    <w:div w:id="1554462380">
                      <w:marLeft w:val="0"/>
                      <w:marRight w:val="0"/>
                      <w:marTop w:val="0"/>
                      <w:marBottom w:val="0"/>
                      <w:divBdr>
                        <w:top w:val="none" w:sz="0" w:space="0" w:color="auto"/>
                        <w:left w:val="none" w:sz="0" w:space="0" w:color="auto"/>
                        <w:bottom w:val="none" w:sz="0" w:space="0" w:color="auto"/>
                        <w:right w:val="none" w:sz="0" w:space="0" w:color="auto"/>
                      </w:divBdr>
                    </w:div>
                    <w:div w:id="1589002986">
                      <w:marLeft w:val="0"/>
                      <w:marRight w:val="0"/>
                      <w:marTop w:val="0"/>
                      <w:marBottom w:val="0"/>
                      <w:divBdr>
                        <w:top w:val="none" w:sz="0" w:space="0" w:color="auto"/>
                        <w:left w:val="none" w:sz="0" w:space="0" w:color="auto"/>
                        <w:bottom w:val="none" w:sz="0" w:space="0" w:color="auto"/>
                        <w:right w:val="none" w:sz="0" w:space="0" w:color="auto"/>
                      </w:divBdr>
                    </w:div>
                    <w:div w:id="1669744864">
                      <w:marLeft w:val="0"/>
                      <w:marRight w:val="0"/>
                      <w:marTop w:val="0"/>
                      <w:marBottom w:val="0"/>
                      <w:divBdr>
                        <w:top w:val="none" w:sz="0" w:space="0" w:color="auto"/>
                        <w:left w:val="none" w:sz="0" w:space="0" w:color="auto"/>
                        <w:bottom w:val="none" w:sz="0" w:space="0" w:color="auto"/>
                        <w:right w:val="none" w:sz="0" w:space="0" w:color="auto"/>
                      </w:divBdr>
                    </w:div>
                  </w:divsChild>
                </w:div>
                <w:div w:id="1395810243">
                  <w:marLeft w:val="0"/>
                  <w:marRight w:val="0"/>
                  <w:marTop w:val="0"/>
                  <w:marBottom w:val="0"/>
                  <w:divBdr>
                    <w:top w:val="none" w:sz="0" w:space="0" w:color="auto"/>
                    <w:left w:val="none" w:sz="0" w:space="0" w:color="auto"/>
                    <w:bottom w:val="none" w:sz="0" w:space="0" w:color="auto"/>
                    <w:right w:val="none" w:sz="0" w:space="0" w:color="auto"/>
                  </w:divBdr>
                  <w:divsChild>
                    <w:div w:id="130440581">
                      <w:marLeft w:val="0"/>
                      <w:marRight w:val="0"/>
                      <w:marTop w:val="0"/>
                      <w:marBottom w:val="0"/>
                      <w:divBdr>
                        <w:top w:val="none" w:sz="0" w:space="0" w:color="auto"/>
                        <w:left w:val="none" w:sz="0" w:space="0" w:color="auto"/>
                        <w:bottom w:val="none" w:sz="0" w:space="0" w:color="auto"/>
                        <w:right w:val="none" w:sz="0" w:space="0" w:color="auto"/>
                      </w:divBdr>
                    </w:div>
                    <w:div w:id="325062369">
                      <w:marLeft w:val="0"/>
                      <w:marRight w:val="0"/>
                      <w:marTop w:val="0"/>
                      <w:marBottom w:val="0"/>
                      <w:divBdr>
                        <w:top w:val="none" w:sz="0" w:space="0" w:color="auto"/>
                        <w:left w:val="none" w:sz="0" w:space="0" w:color="auto"/>
                        <w:bottom w:val="none" w:sz="0" w:space="0" w:color="auto"/>
                        <w:right w:val="none" w:sz="0" w:space="0" w:color="auto"/>
                      </w:divBdr>
                    </w:div>
                    <w:div w:id="456339008">
                      <w:marLeft w:val="0"/>
                      <w:marRight w:val="0"/>
                      <w:marTop w:val="0"/>
                      <w:marBottom w:val="0"/>
                      <w:divBdr>
                        <w:top w:val="none" w:sz="0" w:space="0" w:color="auto"/>
                        <w:left w:val="none" w:sz="0" w:space="0" w:color="auto"/>
                        <w:bottom w:val="none" w:sz="0" w:space="0" w:color="auto"/>
                        <w:right w:val="none" w:sz="0" w:space="0" w:color="auto"/>
                      </w:divBdr>
                    </w:div>
                    <w:div w:id="508644388">
                      <w:marLeft w:val="0"/>
                      <w:marRight w:val="0"/>
                      <w:marTop w:val="0"/>
                      <w:marBottom w:val="0"/>
                      <w:divBdr>
                        <w:top w:val="none" w:sz="0" w:space="0" w:color="auto"/>
                        <w:left w:val="none" w:sz="0" w:space="0" w:color="auto"/>
                        <w:bottom w:val="none" w:sz="0" w:space="0" w:color="auto"/>
                        <w:right w:val="none" w:sz="0" w:space="0" w:color="auto"/>
                      </w:divBdr>
                    </w:div>
                    <w:div w:id="568080925">
                      <w:marLeft w:val="0"/>
                      <w:marRight w:val="0"/>
                      <w:marTop w:val="0"/>
                      <w:marBottom w:val="0"/>
                      <w:divBdr>
                        <w:top w:val="none" w:sz="0" w:space="0" w:color="auto"/>
                        <w:left w:val="none" w:sz="0" w:space="0" w:color="auto"/>
                        <w:bottom w:val="none" w:sz="0" w:space="0" w:color="auto"/>
                        <w:right w:val="none" w:sz="0" w:space="0" w:color="auto"/>
                      </w:divBdr>
                    </w:div>
                    <w:div w:id="808327441">
                      <w:marLeft w:val="0"/>
                      <w:marRight w:val="0"/>
                      <w:marTop w:val="0"/>
                      <w:marBottom w:val="0"/>
                      <w:divBdr>
                        <w:top w:val="none" w:sz="0" w:space="0" w:color="auto"/>
                        <w:left w:val="none" w:sz="0" w:space="0" w:color="auto"/>
                        <w:bottom w:val="none" w:sz="0" w:space="0" w:color="auto"/>
                        <w:right w:val="none" w:sz="0" w:space="0" w:color="auto"/>
                      </w:divBdr>
                    </w:div>
                    <w:div w:id="858272007">
                      <w:marLeft w:val="0"/>
                      <w:marRight w:val="0"/>
                      <w:marTop w:val="0"/>
                      <w:marBottom w:val="0"/>
                      <w:divBdr>
                        <w:top w:val="none" w:sz="0" w:space="0" w:color="auto"/>
                        <w:left w:val="none" w:sz="0" w:space="0" w:color="auto"/>
                        <w:bottom w:val="none" w:sz="0" w:space="0" w:color="auto"/>
                        <w:right w:val="none" w:sz="0" w:space="0" w:color="auto"/>
                      </w:divBdr>
                    </w:div>
                    <w:div w:id="1191916367">
                      <w:marLeft w:val="0"/>
                      <w:marRight w:val="0"/>
                      <w:marTop w:val="0"/>
                      <w:marBottom w:val="0"/>
                      <w:divBdr>
                        <w:top w:val="none" w:sz="0" w:space="0" w:color="auto"/>
                        <w:left w:val="none" w:sz="0" w:space="0" w:color="auto"/>
                        <w:bottom w:val="none" w:sz="0" w:space="0" w:color="auto"/>
                        <w:right w:val="none" w:sz="0" w:space="0" w:color="auto"/>
                      </w:divBdr>
                    </w:div>
                    <w:div w:id="1438914915">
                      <w:marLeft w:val="0"/>
                      <w:marRight w:val="0"/>
                      <w:marTop w:val="0"/>
                      <w:marBottom w:val="0"/>
                      <w:divBdr>
                        <w:top w:val="none" w:sz="0" w:space="0" w:color="auto"/>
                        <w:left w:val="none" w:sz="0" w:space="0" w:color="auto"/>
                        <w:bottom w:val="none" w:sz="0" w:space="0" w:color="auto"/>
                        <w:right w:val="none" w:sz="0" w:space="0" w:color="auto"/>
                      </w:divBdr>
                    </w:div>
                    <w:div w:id="1473671183">
                      <w:marLeft w:val="0"/>
                      <w:marRight w:val="0"/>
                      <w:marTop w:val="0"/>
                      <w:marBottom w:val="0"/>
                      <w:divBdr>
                        <w:top w:val="none" w:sz="0" w:space="0" w:color="auto"/>
                        <w:left w:val="none" w:sz="0" w:space="0" w:color="auto"/>
                        <w:bottom w:val="none" w:sz="0" w:space="0" w:color="auto"/>
                        <w:right w:val="none" w:sz="0" w:space="0" w:color="auto"/>
                      </w:divBdr>
                    </w:div>
                    <w:div w:id="1608390533">
                      <w:marLeft w:val="0"/>
                      <w:marRight w:val="0"/>
                      <w:marTop w:val="0"/>
                      <w:marBottom w:val="0"/>
                      <w:divBdr>
                        <w:top w:val="none" w:sz="0" w:space="0" w:color="auto"/>
                        <w:left w:val="none" w:sz="0" w:space="0" w:color="auto"/>
                        <w:bottom w:val="none" w:sz="0" w:space="0" w:color="auto"/>
                        <w:right w:val="none" w:sz="0" w:space="0" w:color="auto"/>
                      </w:divBdr>
                    </w:div>
                    <w:div w:id="1715809981">
                      <w:marLeft w:val="0"/>
                      <w:marRight w:val="0"/>
                      <w:marTop w:val="0"/>
                      <w:marBottom w:val="0"/>
                      <w:divBdr>
                        <w:top w:val="none" w:sz="0" w:space="0" w:color="auto"/>
                        <w:left w:val="none" w:sz="0" w:space="0" w:color="auto"/>
                        <w:bottom w:val="none" w:sz="0" w:space="0" w:color="auto"/>
                        <w:right w:val="none" w:sz="0" w:space="0" w:color="auto"/>
                      </w:divBdr>
                    </w:div>
                    <w:div w:id="1734044611">
                      <w:marLeft w:val="0"/>
                      <w:marRight w:val="0"/>
                      <w:marTop w:val="0"/>
                      <w:marBottom w:val="0"/>
                      <w:divBdr>
                        <w:top w:val="none" w:sz="0" w:space="0" w:color="auto"/>
                        <w:left w:val="none" w:sz="0" w:space="0" w:color="auto"/>
                        <w:bottom w:val="none" w:sz="0" w:space="0" w:color="auto"/>
                        <w:right w:val="none" w:sz="0" w:space="0" w:color="auto"/>
                      </w:divBdr>
                    </w:div>
                    <w:div w:id="1898275401">
                      <w:marLeft w:val="0"/>
                      <w:marRight w:val="0"/>
                      <w:marTop w:val="0"/>
                      <w:marBottom w:val="0"/>
                      <w:divBdr>
                        <w:top w:val="none" w:sz="0" w:space="0" w:color="auto"/>
                        <w:left w:val="none" w:sz="0" w:space="0" w:color="auto"/>
                        <w:bottom w:val="none" w:sz="0" w:space="0" w:color="auto"/>
                        <w:right w:val="none" w:sz="0" w:space="0" w:color="auto"/>
                      </w:divBdr>
                    </w:div>
                    <w:div w:id="1975864883">
                      <w:marLeft w:val="0"/>
                      <w:marRight w:val="0"/>
                      <w:marTop w:val="0"/>
                      <w:marBottom w:val="0"/>
                      <w:divBdr>
                        <w:top w:val="none" w:sz="0" w:space="0" w:color="auto"/>
                        <w:left w:val="none" w:sz="0" w:space="0" w:color="auto"/>
                        <w:bottom w:val="none" w:sz="0" w:space="0" w:color="auto"/>
                        <w:right w:val="none" w:sz="0" w:space="0" w:color="auto"/>
                      </w:divBdr>
                    </w:div>
                    <w:div w:id="2027637707">
                      <w:marLeft w:val="0"/>
                      <w:marRight w:val="0"/>
                      <w:marTop w:val="0"/>
                      <w:marBottom w:val="0"/>
                      <w:divBdr>
                        <w:top w:val="none" w:sz="0" w:space="0" w:color="auto"/>
                        <w:left w:val="none" w:sz="0" w:space="0" w:color="auto"/>
                        <w:bottom w:val="none" w:sz="0" w:space="0" w:color="auto"/>
                        <w:right w:val="none" w:sz="0" w:space="0" w:color="auto"/>
                      </w:divBdr>
                    </w:div>
                    <w:div w:id="2116822398">
                      <w:marLeft w:val="0"/>
                      <w:marRight w:val="0"/>
                      <w:marTop w:val="0"/>
                      <w:marBottom w:val="0"/>
                      <w:divBdr>
                        <w:top w:val="none" w:sz="0" w:space="0" w:color="auto"/>
                        <w:left w:val="none" w:sz="0" w:space="0" w:color="auto"/>
                        <w:bottom w:val="none" w:sz="0" w:space="0" w:color="auto"/>
                        <w:right w:val="none" w:sz="0" w:space="0" w:color="auto"/>
                      </w:divBdr>
                    </w:div>
                  </w:divsChild>
                </w:div>
                <w:div w:id="1876961732">
                  <w:marLeft w:val="0"/>
                  <w:marRight w:val="0"/>
                  <w:marTop w:val="0"/>
                  <w:marBottom w:val="0"/>
                  <w:divBdr>
                    <w:top w:val="none" w:sz="0" w:space="0" w:color="auto"/>
                    <w:left w:val="none" w:sz="0" w:space="0" w:color="auto"/>
                    <w:bottom w:val="none" w:sz="0" w:space="0" w:color="auto"/>
                    <w:right w:val="none" w:sz="0" w:space="0" w:color="auto"/>
                  </w:divBdr>
                  <w:divsChild>
                    <w:div w:id="513956790">
                      <w:marLeft w:val="0"/>
                      <w:marRight w:val="0"/>
                      <w:marTop w:val="0"/>
                      <w:marBottom w:val="0"/>
                      <w:divBdr>
                        <w:top w:val="none" w:sz="0" w:space="0" w:color="auto"/>
                        <w:left w:val="none" w:sz="0" w:space="0" w:color="auto"/>
                        <w:bottom w:val="none" w:sz="0" w:space="0" w:color="auto"/>
                        <w:right w:val="none" w:sz="0" w:space="0" w:color="auto"/>
                      </w:divBdr>
                    </w:div>
                    <w:div w:id="707871634">
                      <w:marLeft w:val="0"/>
                      <w:marRight w:val="0"/>
                      <w:marTop w:val="0"/>
                      <w:marBottom w:val="0"/>
                      <w:divBdr>
                        <w:top w:val="none" w:sz="0" w:space="0" w:color="auto"/>
                        <w:left w:val="none" w:sz="0" w:space="0" w:color="auto"/>
                        <w:bottom w:val="none" w:sz="0" w:space="0" w:color="auto"/>
                        <w:right w:val="none" w:sz="0" w:space="0" w:color="auto"/>
                      </w:divBdr>
                    </w:div>
                    <w:div w:id="1434745792">
                      <w:marLeft w:val="0"/>
                      <w:marRight w:val="0"/>
                      <w:marTop w:val="0"/>
                      <w:marBottom w:val="0"/>
                      <w:divBdr>
                        <w:top w:val="none" w:sz="0" w:space="0" w:color="auto"/>
                        <w:left w:val="none" w:sz="0" w:space="0" w:color="auto"/>
                        <w:bottom w:val="none" w:sz="0" w:space="0" w:color="auto"/>
                        <w:right w:val="none" w:sz="0" w:space="0" w:color="auto"/>
                      </w:divBdr>
                    </w:div>
                  </w:divsChild>
                </w:div>
                <w:div w:id="2012222369">
                  <w:marLeft w:val="0"/>
                  <w:marRight w:val="0"/>
                  <w:marTop w:val="0"/>
                  <w:marBottom w:val="0"/>
                  <w:divBdr>
                    <w:top w:val="none" w:sz="0" w:space="0" w:color="auto"/>
                    <w:left w:val="none" w:sz="0" w:space="0" w:color="auto"/>
                    <w:bottom w:val="none" w:sz="0" w:space="0" w:color="auto"/>
                    <w:right w:val="none" w:sz="0" w:space="0" w:color="auto"/>
                  </w:divBdr>
                  <w:divsChild>
                    <w:div w:id="294603514">
                      <w:marLeft w:val="0"/>
                      <w:marRight w:val="0"/>
                      <w:marTop w:val="0"/>
                      <w:marBottom w:val="0"/>
                      <w:divBdr>
                        <w:top w:val="none" w:sz="0" w:space="0" w:color="auto"/>
                        <w:left w:val="none" w:sz="0" w:space="0" w:color="auto"/>
                        <w:bottom w:val="none" w:sz="0" w:space="0" w:color="auto"/>
                        <w:right w:val="none" w:sz="0" w:space="0" w:color="auto"/>
                      </w:divBdr>
                    </w:div>
                    <w:div w:id="535433784">
                      <w:marLeft w:val="0"/>
                      <w:marRight w:val="0"/>
                      <w:marTop w:val="0"/>
                      <w:marBottom w:val="0"/>
                      <w:divBdr>
                        <w:top w:val="none" w:sz="0" w:space="0" w:color="auto"/>
                        <w:left w:val="none" w:sz="0" w:space="0" w:color="auto"/>
                        <w:bottom w:val="none" w:sz="0" w:space="0" w:color="auto"/>
                        <w:right w:val="none" w:sz="0" w:space="0" w:color="auto"/>
                      </w:divBdr>
                    </w:div>
                    <w:div w:id="18969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5260">
      <w:bodyDiv w:val="1"/>
      <w:marLeft w:val="0"/>
      <w:marRight w:val="0"/>
      <w:marTop w:val="0"/>
      <w:marBottom w:val="0"/>
      <w:divBdr>
        <w:top w:val="none" w:sz="0" w:space="0" w:color="auto"/>
        <w:left w:val="none" w:sz="0" w:space="0" w:color="auto"/>
        <w:bottom w:val="none" w:sz="0" w:space="0" w:color="auto"/>
        <w:right w:val="none" w:sz="0" w:space="0" w:color="auto"/>
      </w:divBdr>
    </w:div>
    <w:div w:id="922493087">
      <w:bodyDiv w:val="1"/>
      <w:marLeft w:val="0"/>
      <w:marRight w:val="0"/>
      <w:marTop w:val="0"/>
      <w:marBottom w:val="0"/>
      <w:divBdr>
        <w:top w:val="none" w:sz="0" w:space="0" w:color="auto"/>
        <w:left w:val="none" w:sz="0" w:space="0" w:color="auto"/>
        <w:bottom w:val="none" w:sz="0" w:space="0" w:color="auto"/>
        <w:right w:val="none" w:sz="0" w:space="0" w:color="auto"/>
      </w:divBdr>
    </w:div>
    <w:div w:id="944848912">
      <w:bodyDiv w:val="1"/>
      <w:marLeft w:val="0"/>
      <w:marRight w:val="0"/>
      <w:marTop w:val="0"/>
      <w:marBottom w:val="0"/>
      <w:divBdr>
        <w:top w:val="none" w:sz="0" w:space="0" w:color="auto"/>
        <w:left w:val="none" w:sz="0" w:space="0" w:color="auto"/>
        <w:bottom w:val="none" w:sz="0" w:space="0" w:color="auto"/>
        <w:right w:val="none" w:sz="0" w:space="0" w:color="auto"/>
      </w:divBdr>
      <w:divsChild>
        <w:div w:id="1401951625">
          <w:marLeft w:val="0"/>
          <w:marRight w:val="0"/>
          <w:marTop w:val="0"/>
          <w:marBottom w:val="0"/>
          <w:divBdr>
            <w:top w:val="none" w:sz="0" w:space="0" w:color="auto"/>
            <w:left w:val="none" w:sz="0" w:space="0" w:color="auto"/>
            <w:bottom w:val="none" w:sz="0" w:space="0" w:color="auto"/>
            <w:right w:val="none" w:sz="0" w:space="0" w:color="auto"/>
          </w:divBdr>
          <w:divsChild>
            <w:div w:id="852459371">
              <w:marLeft w:val="0"/>
              <w:marRight w:val="0"/>
              <w:marTop w:val="0"/>
              <w:marBottom w:val="0"/>
              <w:divBdr>
                <w:top w:val="none" w:sz="0" w:space="0" w:color="auto"/>
                <w:left w:val="none" w:sz="0" w:space="0" w:color="auto"/>
                <w:bottom w:val="none" w:sz="0" w:space="0" w:color="auto"/>
                <w:right w:val="none" w:sz="0" w:space="0" w:color="auto"/>
              </w:divBdr>
              <w:divsChild>
                <w:div w:id="136531364">
                  <w:marLeft w:val="0"/>
                  <w:marRight w:val="0"/>
                  <w:marTop w:val="0"/>
                  <w:marBottom w:val="0"/>
                  <w:divBdr>
                    <w:top w:val="none" w:sz="0" w:space="0" w:color="auto"/>
                    <w:left w:val="none" w:sz="0" w:space="0" w:color="auto"/>
                    <w:bottom w:val="none" w:sz="0" w:space="0" w:color="auto"/>
                    <w:right w:val="none" w:sz="0" w:space="0" w:color="auto"/>
                  </w:divBdr>
                  <w:divsChild>
                    <w:div w:id="110898355">
                      <w:marLeft w:val="0"/>
                      <w:marRight w:val="0"/>
                      <w:marTop w:val="0"/>
                      <w:marBottom w:val="0"/>
                      <w:divBdr>
                        <w:top w:val="none" w:sz="0" w:space="0" w:color="auto"/>
                        <w:left w:val="none" w:sz="0" w:space="0" w:color="auto"/>
                        <w:bottom w:val="none" w:sz="0" w:space="0" w:color="auto"/>
                        <w:right w:val="none" w:sz="0" w:space="0" w:color="auto"/>
                      </w:divBdr>
                    </w:div>
                    <w:div w:id="323513551">
                      <w:marLeft w:val="0"/>
                      <w:marRight w:val="0"/>
                      <w:marTop w:val="0"/>
                      <w:marBottom w:val="0"/>
                      <w:divBdr>
                        <w:top w:val="none" w:sz="0" w:space="0" w:color="auto"/>
                        <w:left w:val="none" w:sz="0" w:space="0" w:color="auto"/>
                        <w:bottom w:val="none" w:sz="0" w:space="0" w:color="auto"/>
                        <w:right w:val="none" w:sz="0" w:space="0" w:color="auto"/>
                      </w:divBdr>
                    </w:div>
                    <w:div w:id="423840894">
                      <w:marLeft w:val="0"/>
                      <w:marRight w:val="0"/>
                      <w:marTop w:val="0"/>
                      <w:marBottom w:val="0"/>
                      <w:divBdr>
                        <w:top w:val="none" w:sz="0" w:space="0" w:color="auto"/>
                        <w:left w:val="none" w:sz="0" w:space="0" w:color="auto"/>
                        <w:bottom w:val="none" w:sz="0" w:space="0" w:color="auto"/>
                        <w:right w:val="none" w:sz="0" w:space="0" w:color="auto"/>
                      </w:divBdr>
                    </w:div>
                    <w:div w:id="468011991">
                      <w:marLeft w:val="0"/>
                      <w:marRight w:val="0"/>
                      <w:marTop w:val="0"/>
                      <w:marBottom w:val="0"/>
                      <w:divBdr>
                        <w:top w:val="none" w:sz="0" w:space="0" w:color="auto"/>
                        <w:left w:val="none" w:sz="0" w:space="0" w:color="auto"/>
                        <w:bottom w:val="none" w:sz="0" w:space="0" w:color="auto"/>
                        <w:right w:val="none" w:sz="0" w:space="0" w:color="auto"/>
                      </w:divBdr>
                    </w:div>
                    <w:div w:id="723215103">
                      <w:marLeft w:val="0"/>
                      <w:marRight w:val="0"/>
                      <w:marTop w:val="0"/>
                      <w:marBottom w:val="0"/>
                      <w:divBdr>
                        <w:top w:val="none" w:sz="0" w:space="0" w:color="auto"/>
                        <w:left w:val="none" w:sz="0" w:space="0" w:color="auto"/>
                        <w:bottom w:val="none" w:sz="0" w:space="0" w:color="auto"/>
                        <w:right w:val="none" w:sz="0" w:space="0" w:color="auto"/>
                      </w:divBdr>
                    </w:div>
                    <w:div w:id="821704276">
                      <w:marLeft w:val="0"/>
                      <w:marRight w:val="0"/>
                      <w:marTop w:val="0"/>
                      <w:marBottom w:val="0"/>
                      <w:divBdr>
                        <w:top w:val="none" w:sz="0" w:space="0" w:color="auto"/>
                        <w:left w:val="none" w:sz="0" w:space="0" w:color="auto"/>
                        <w:bottom w:val="none" w:sz="0" w:space="0" w:color="auto"/>
                        <w:right w:val="none" w:sz="0" w:space="0" w:color="auto"/>
                      </w:divBdr>
                    </w:div>
                    <w:div w:id="846359570">
                      <w:marLeft w:val="0"/>
                      <w:marRight w:val="0"/>
                      <w:marTop w:val="0"/>
                      <w:marBottom w:val="0"/>
                      <w:divBdr>
                        <w:top w:val="none" w:sz="0" w:space="0" w:color="auto"/>
                        <w:left w:val="none" w:sz="0" w:space="0" w:color="auto"/>
                        <w:bottom w:val="none" w:sz="0" w:space="0" w:color="auto"/>
                        <w:right w:val="none" w:sz="0" w:space="0" w:color="auto"/>
                      </w:divBdr>
                    </w:div>
                    <w:div w:id="1351561977">
                      <w:marLeft w:val="0"/>
                      <w:marRight w:val="0"/>
                      <w:marTop w:val="0"/>
                      <w:marBottom w:val="0"/>
                      <w:divBdr>
                        <w:top w:val="none" w:sz="0" w:space="0" w:color="auto"/>
                        <w:left w:val="none" w:sz="0" w:space="0" w:color="auto"/>
                        <w:bottom w:val="none" w:sz="0" w:space="0" w:color="auto"/>
                        <w:right w:val="none" w:sz="0" w:space="0" w:color="auto"/>
                      </w:divBdr>
                    </w:div>
                    <w:div w:id="1681810337">
                      <w:marLeft w:val="0"/>
                      <w:marRight w:val="0"/>
                      <w:marTop w:val="0"/>
                      <w:marBottom w:val="0"/>
                      <w:divBdr>
                        <w:top w:val="none" w:sz="0" w:space="0" w:color="auto"/>
                        <w:left w:val="none" w:sz="0" w:space="0" w:color="auto"/>
                        <w:bottom w:val="none" w:sz="0" w:space="0" w:color="auto"/>
                        <w:right w:val="none" w:sz="0" w:space="0" w:color="auto"/>
                      </w:divBdr>
                    </w:div>
                    <w:div w:id="1727679670">
                      <w:marLeft w:val="0"/>
                      <w:marRight w:val="0"/>
                      <w:marTop w:val="0"/>
                      <w:marBottom w:val="0"/>
                      <w:divBdr>
                        <w:top w:val="none" w:sz="0" w:space="0" w:color="auto"/>
                        <w:left w:val="none" w:sz="0" w:space="0" w:color="auto"/>
                        <w:bottom w:val="none" w:sz="0" w:space="0" w:color="auto"/>
                        <w:right w:val="none" w:sz="0" w:space="0" w:color="auto"/>
                      </w:divBdr>
                    </w:div>
                    <w:div w:id="1962033803">
                      <w:marLeft w:val="0"/>
                      <w:marRight w:val="0"/>
                      <w:marTop w:val="0"/>
                      <w:marBottom w:val="0"/>
                      <w:divBdr>
                        <w:top w:val="none" w:sz="0" w:space="0" w:color="auto"/>
                        <w:left w:val="none" w:sz="0" w:space="0" w:color="auto"/>
                        <w:bottom w:val="none" w:sz="0" w:space="0" w:color="auto"/>
                        <w:right w:val="none" w:sz="0" w:space="0" w:color="auto"/>
                      </w:divBdr>
                    </w:div>
                    <w:div w:id="2074814571">
                      <w:marLeft w:val="0"/>
                      <w:marRight w:val="0"/>
                      <w:marTop w:val="0"/>
                      <w:marBottom w:val="0"/>
                      <w:divBdr>
                        <w:top w:val="none" w:sz="0" w:space="0" w:color="auto"/>
                        <w:left w:val="none" w:sz="0" w:space="0" w:color="auto"/>
                        <w:bottom w:val="none" w:sz="0" w:space="0" w:color="auto"/>
                        <w:right w:val="none" w:sz="0" w:space="0" w:color="auto"/>
                      </w:divBdr>
                    </w:div>
                  </w:divsChild>
                </w:div>
                <w:div w:id="416828134">
                  <w:marLeft w:val="0"/>
                  <w:marRight w:val="0"/>
                  <w:marTop w:val="0"/>
                  <w:marBottom w:val="0"/>
                  <w:divBdr>
                    <w:top w:val="none" w:sz="0" w:space="0" w:color="auto"/>
                    <w:left w:val="none" w:sz="0" w:space="0" w:color="auto"/>
                    <w:bottom w:val="none" w:sz="0" w:space="0" w:color="auto"/>
                    <w:right w:val="none" w:sz="0" w:space="0" w:color="auto"/>
                  </w:divBdr>
                  <w:divsChild>
                    <w:div w:id="72091157">
                      <w:marLeft w:val="0"/>
                      <w:marRight w:val="0"/>
                      <w:marTop w:val="0"/>
                      <w:marBottom w:val="0"/>
                      <w:divBdr>
                        <w:top w:val="none" w:sz="0" w:space="0" w:color="auto"/>
                        <w:left w:val="none" w:sz="0" w:space="0" w:color="auto"/>
                        <w:bottom w:val="none" w:sz="0" w:space="0" w:color="auto"/>
                        <w:right w:val="none" w:sz="0" w:space="0" w:color="auto"/>
                      </w:divBdr>
                    </w:div>
                    <w:div w:id="197819017">
                      <w:marLeft w:val="0"/>
                      <w:marRight w:val="0"/>
                      <w:marTop w:val="0"/>
                      <w:marBottom w:val="0"/>
                      <w:divBdr>
                        <w:top w:val="none" w:sz="0" w:space="0" w:color="auto"/>
                        <w:left w:val="none" w:sz="0" w:space="0" w:color="auto"/>
                        <w:bottom w:val="none" w:sz="0" w:space="0" w:color="auto"/>
                        <w:right w:val="none" w:sz="0" w:space="0" w:color="auto"/>
                      </w:divBdr>
                    </w:div>
                    <w:div w:id="1448158183">
                      <w:marLeft w:val="0"/>
                      <w:marRight w:val="0"/>
                      <w:marTop w:val="0"/>
                      <w:marBottom w:val="0"/>
                      <w:divBdr>
                        <w:top w:val="none" w:sz="0" w:space="0" w:color="auto"/>
                        <w:left w:val="none" w:sz="0" w:space="0" w:color="auto"/>
                        <w:bottom w:val="none" w:sz="0" w:space="0" w:color="auto"/>
                        <w:right w:val="none" w:sz="0" w:space="0" w:color="auto"/>
                      </w:divBdr>
                    </w:div>
                    <w:div w:id="1872255149">
                      <w:marLeft w:val="0"/>
                      <w:marRight w:val="0"/>
                      <w:marTop w:val="0"/>
                      <w:marBottom w:val="0"/>
                      <w:divBdr>
                        <w:top w:val="none" w:sz="0" w:space="0" w:color="auto"/>
                        <w:left w:val="none" w:sz="0" w:space="0" w:color="auto"/>
                        <w:bottom w:val="none" w:sz="0" w:space="0" w:color="auto"/>
                        <w:right w:val="none" w:sz="0" w:space="0" w:color="auto"/>
                      </w:divBdr>
                    </w:div>
                    <w:div w:id="1992559650">
                      <w:marLeft w:val="0"/>
                      <w:marRight w:val="0"/>
                      <w:marTop w:val="0"/>
                      <w:marBottom w:val="0"/>
                      <w:divBdr>
                        <w:top w:val="none" w:sz="0" w:space="0" w:color="auto"/>
                        <w:left w:val="none" w:sz="0" w:space="0" w:color="auto"/>
                        <w:bottom w:val="none" w:sz="0" w:space="0" w:color="auto"/>
                        <w:right w:val="none" w:sz="0" w:space="0" w:color="auto"/>
                      </w:divBdr>
                    </w:div>
                    <w:div w:id="2045212820">
                      <w:marLeft w:val="0"/>
                      <w:marRight w:val="0"/>
                      <w:marTop w:val="0"/>
                      <w:marBottom w:val="0"/>
                      <w:divBdr>
                        <w:top w:val="none" w:sz="0" w:space="0" w:color="auto"/>
                        <w:left w:val="none" w:sz="0" w:space="0" w:color="auto"/>
                        <w:bottom w:val="none" w:sz="0" w:space="0" w:color="auto"/>
                        <w:right w:val="none" w:sz="0" w:space="0" w:color="auto"/>
                      </w:divBdr>
                    </w:div>
                  </w:divsChild>
                </w:div>
                <w:div w:id="743455556">
                  <w:marLeft w:val="0"/>
                  <w:marRight w:val="0"/>
                  <w:marTop w:val="0"/>
                  <w:marBottom w:val="0"/>
                  <w:divBdr>
                    <w:top w:val="none" w:sz="0" w:space="0" w:color="auto"/>
                    <w:left w:val="none" w:sz="0" w:space="0" w:color="auto"/>
                    <w:bottom w:val="none" w:sz="0" w:space="0" w:color="auto"/>
                    <w:right w:val="none" w:sz="0" w:space="0" w:color="auto"/>
                  </w:divBdr>
                  <w:divsChild>
                    <w:div w:id="68622846">
                      <w:marLeft w:val="0"/>
                      <w:marRight w:val="0"/>
                      <w:marTop w:val="0"/>
                      <w:marBottom w:val="0"/>
                      <w:divBdr>
                        <w:top w:val="none" w:sz="0" w:space="0" w:color="auto"/>
                        <w:left w:val="none" w:sz="0" w:space="0" w:color="auto"/>
                        <w:bottom w:val="none" w:sz="0" w:space="0" w:color="auto"/>
                        <w:right w:val="none" w:sz="0" w:space="0" w:color="auto"/>
                      </w:divBdr>
                    </w:div>
                    <w:div w:id="263925592">
                      <w:marLeft w:val="0"/>
                      <w:marRight w:val="0"/>
                      <w:marTop w:val="0"/>
                      <w:marBottom w:val="0"/>
                      <w:divBdr>
                        <w:top w:val="none" w:sz="0" w:space="0" w:color="auto"/>
                        <w:left w:val="none" w:sz="0" w:space="0" w:color="auto"/>
                        <w:bottom w:val="none" w:sz="0" w:space="0" w:color="auto"/>
                        <w:right w:val="none" w:sz="0" w:space="0" w:color="auto"/>
                      </w:divBdr>
                    </w:div>
                    <w:div w:id="496042007">
                      <w:marLeft w:val="0"/>
                      <w:marRight w:val="0"/>
                      <w:marTop w:val="0"/>
                      <w:marBottom w:val="0"/>
                      <w:divBdr>
                        <w:top w:val="none" w:sz="0" w:space="0" w:color="auto"/>
                        <w:left w:val="none" w:sz="0" w:space="0" w:color="auto"/>
                        <w:bottom w:val="none" w:sz="0" w:space="0" w:color="auto"/>
                        <w:right w:val="none" w:sz="0" w:space="0" w:color="auto"/>
                      </w:divBdr>
                    </w:div>
                    <w:div w:id="499194564">
                      <w:marLeft w:val="0"/>
                      <w:marRight w:val="0"/>
                      <w:marTop w:val="0"/>
                      <w:marBottom w:val="0"/>
                      <w:divBdr>
                        <w:top w:val="none" w:sz="0" w:space="0" w:color="auto"/>
                        <w:left w:val="none" w:sz="0" w:space="0" w:color="auto"/>
                        <w:bottom w:val="none" w:sz="0" w:space="0" w:color="auto"/>
                        <w:right w:val="none" w:sz="0" w:space="0" w:color="auto"/>
                      </w:divBdr>
                    </w:div>
                    <w:div w:id="537010701">
                      <w:marLeft w:val="0"/>
                      <w:marRight w:val="0"/>
                      <w:marTop w:val="0"/>
                      <w:marBottom w:val="0"/>
                      <w:divBdr>
                        <w:top w:val="none" w:sz="0" w:space="0" w:color="auto"/>
                        <w:left w:val="none" w:sz="0" w:space="0" w:color="auto"/>
                        <w:bottom w:val="none" w:sz="0" w:space="0" w:color="auto"/>
                        <w:right w:val="none" w:sz="0" w:space="0" w:color="auto"/>
                      </w:divBdr>
                    </w:div>
                    <w:div w:id="544870394">
                      <w:marLeft w:val="0"/>
                      <w:marRight w:val="0"/>
                      <w:marTop w:val="0"/>
                      <w:marBottom w:val="0"/>
                      <w:divBdr>
                        <w:top w:val="none" w:sz="0" w:space="0" w:color="auto"/>
                        <w:left w:val="none" w:sz="0" w:space="0" w:color="auto"/>
                        <w:bottom w:val="none" w:sz="0" w:space="0" w:color="auto"/>
                        <w:right w:val="none" w:sz="0" w:space="0" w:color="auto"/>
                      </w:divBdr>
                    </w:div>
                    <w:div w:id="594285054">
                      <w:marLeft w:val="0"/>
                      <w:marRight w:val="0"/>
                      <w:marTop w:val="0"/>
                      <w:marBottom w:val="0"/>
                      <w:divBdr>
                        <w:top w:val="none" w:sz="0" w:space="0" w:color="auto"/>
                        <w:left w:val="none" w:sz="0" w:space="0" w:color="auto"/>
                        <w:bottom w:val="none" w:sz="0" w:space="0" w:color="auto"/>
                        <w:right w:val="none" w:sz="0" w:space="0" w:color="auto"/>
                      </w:divBdr>
                    </w:div>
                    <w:div w:id="648362696">
                      <w:marLeft w:val="0"/>
                      <w:marRight w:val="0"/>
                      <w:marTop w:val="0"/>
                      <w:marBottom w:val="0"/>
                      <w:divBdr>
                        <w:top w:val="none" w:sz="0" w:space="0" w:color="auto"/>
                        <w:left w:val="none" w:sz="0" w:space="0" w:color="auto"/>
                        <w:bottom w:val="none" w:sz="0" w:space="0" w:color="auto"/>
                        <w:right w:val="none" w:sz="0" w:space="0" w:color="auto"/>
                      </w:divBdr>
                    </w:div>
                    <w:div w:id="695425255">
                      <w:marLeft w:val="0"/>
                      <w:marRight w:val="0"/>
                      <w:marTop w:val="0"/>
                      <w:marBottom w:val="0"/>
                      <w:divBdr>
                        <w:top w:val="none" w:sz="0" w:space="0" w:color="auto"/>
                        <w:left w:val="none" w:sz="0" w:space="0" w:color="auto"/>
                        <w:bottom w:val="none" w:sz="0" w:space="0" w:color="auto"/>
                        <w:right w:val="none" w:sz="0" w:space="0" w:color="auto"/>
                      </w:divBdr>
                    </w:div>
                    <w:div w:id="696545837">
                      <w:marLeft w:val="0"/>
                      <w:marRight w:val="0"/>
                      <w:marTop w:val="0"/>
                      <w:marBottom w:val="0"/>
                      <w:divBdr>
                        <w:top w:val="none" w:sz="0" w:space="0" w:color="auto"/>
                        <w:left w:val="none" w:sz="0" w:space="0" w:color="auto"/>
                        <w:bottom w:val="none" w:sz="0" w:space="0" w:color="auto"/>
                        <w:right w:val="none" w:sz="0" w:space="0" w:color="auto"/>
                      </w:divBdr>
                    </w:div>
                    <w:div w:id="1159233312">
                      <w:marLeft w:val="0"/>
                      <w:marRight w:val="0"/>
                      <w:marTop w:val="0"/>
                      <w:marBottom w:val="0"/>
                      <w:divBdr>
                        <w:top w:val="none" w:sz="0" w:space="0" w:color="auto"/>
                        <w:left w:val="none" w:sz="0" w:space="0" w:color="auto"/>
                        <w:bottom w:val="none" w:sz="0" w:space="0" w:color="auto"/>
                        <w:right w:val="none" w:sz="0" w:space="0" w:color="auto"/>
                      </w:divBdr>
                    </w:div>
                    <w:div w:id="1176269562">
                      <w:marLeft w:val="0"/>
                      <w:marRight w:val="0"/>
                      <w:marTop w:val="0"/>
                      <w:marBottom w:val="0"/>
                      <w:divBdr>
                        <w:top w:val="none" w:sz="0" w:space="0" w:color="auto"/>
                        <w:left w:val="none" w:sz="0" w:space="0" w:color="auto"/>
                        <w:bottom w:val="none" w:sz="0" w:space="0" w:color="auto"/>
                        <w:right w:val="none" w:sz="0" w:space="0" w:color="auto"/>
                      </w:divBdr>
                    </w:div>
                    <w:div w:id="1201894742">
                      <w:marLeft w:val="0"/>
                      <w:marRight w:val="0"/>
                      <w:marTop w:val="0"/>
                      <w:marBottom w:val="0"/>
                      <w:divBdr>
                        <w:top w:val="none" w:sz="0" w:space="0" w:color="auto"/>
                        <w:left w:val="none" w:sz="0" w:space="0" w:color="auto"/>
                        <w:bottom w:val="none" w:sz="0" w:space="0" w:color="auto"/>
                        <w:right w:val="none" w:sz="0" w:space="0" w:color="auto"/>
                      </w:divBdr>
                    </w:div>
                    <w:div w:id="1209151384">
                      <w:marLeft w:val="0"/>
                      <w:marRight w:val="0"/>
                      <w:marTop w:val="0"/>
                      <w:marBottom w:val="0"/>
                      <w:divBdr>
                        <w:top w:val="none" w:sz="0" w:space="0" w:color="auto"/>
                        <w:left w:val="none" w:sz="0" w:space="0" w:color="auto"/>
                        <w:bottom w:val="none" w:sz="0" w:space="0" w:color="auto"/>
                        <w:right w:val="none" w:sz="0" w:space="0" w:color="auto"/>
                      </w:divBdr>
                    </w:div>
                    <w:div w:id="1264876949">
                      <w:marLeft w:val="0"/>
                      <w:marRight w:val="0"/>
                      <w:marTop w:val="0"/>
                      <w:marBottom w:val="0"/>
                      <w:divBdr>
                        <w:top w:val="none" w:sz="0" w:space="0" w:color="auto"/>
                        <w:left w:val="none" w:sz="0" w:space="0" w:color="auto"/>
                        <w:bottom w:val="none" w:sz="0" w:space="0" w:color="auto"/>
                        <w:right w:val="none" w:sz="0" w:space="0" w:color="auto"/>
                      </w:divBdr>
                    </w:div>
                    <w:div w:id="1359618885">
                      <w:marLeft w:val="0"/>
                      <w:marRight w:val="0"/>
                      <w:marTop w:val="0"/>
                      <w:marBottom w:val="0"/>
                      <w:divBdr>
                        <w:top w:val="none" w:sz="0" w:space="0" w:color="auto"/>
                        <w:left w:val="none" w:sz="0" w:space="0" w:color="auto"/>
                        <w:bottom w:val="none" w:sz="0" w:space="0" w:color="auto"/>
                        <w:right w:val="none" w:sz="0" w:space="0" w:color="auto"/>
                      </w:divBdr>
                    </w:div>
                    <w:div w:id="1366325583">
                      <w:marLeft w:val="0"/>
                      <w:marRight w:val="0"/>
                      <w:marTop w:val="0"/>
                      <w:marBottom w:val="0"/>
                      <w:divBdr>
                        <w:top w:val="none" w:sz="0" w:space="0" w:color="auto"/>
                        <w:left w:val="none" w:sz="0" w:space="0" w:color="auto"/>
                        <w:bottom w:val="none" w:sz="0" w:space="0" w:color="auto"/>
                        <w:right w:val="none" w:sz="0" w:space="0" w:color="auto"/>
                      </w:divBdr>
                    </w:div>
                    <w:div w:id="1588343293">
                      <w:marLeft w:val="0"/>
                      <w:marRight w:val="0"/>
                      <w:marTop w:val="0"/>
                      <w:marBottom w:val="0"/>
                      <w:divBdr>
                        <w:top w:val="none" w:sz="0" w:space="0" w:color="auto"/>
                        <w:left w:val="none" w:sz="0" w:space="0" w:color="auto"/>
                        <w:bottom w:val="none" w:sz="0" w:space="0" w:color="auto"/>
                        <w:right w:val="none" w:sz="0" w:space="0" w:color="auto"/>
                      </w:divBdr>
                    </w:div>
                    <w:div w:id="1646929660">
                      <w:marLeft w:val="0"/>
                      <w:marRight w:val="0"/>
                      <w:marTop w:val="0"/>
                      <w:marBottom w:val="0"/>
                      <w:divBdr>
                        <w:top w:val="none" w:sz="0" w:space="0" w:color="auto"/>
                        <w:left w:val="none" w:sz="0" w:space="0" w:color="auto"/>
                        <w:bottom w:val="none" w:sz="0" w:space="0" w:color="auto"/>
                        <w:right w:val="none" w:sz="0" w:space="0" w:color="auto"/>
                      </w:divBdr>
                    </w:div>
                    <w:div w:id="1765413581">
                      <w:marLeft w:val="0"/>
                      <w:marRight w:val="0"/>
                      <w:marTop w:val="0"/>
                      <w:marBottom w:val="0"/>
                      <w:divBdr>
                        <w:top w:val="none" w:sz="0" w:space="0" w:color="auto"/>
                        <w:left w:val="none" w:sz="0" w:space="0" w:color="auto"/>
                        <w:bottom w:val="none" w:sz="0" w:space="0" w:color="auto"/>
                        <w:right w:val="none" w:sz="0" w:space="0" w:color="auto"/>
                      </w:divBdr>
                    </w:div>
                    <w:div w:id="1803116314">
                      <w:marLeft w:val="0"/>
                      <w:marRight w:val="0"/>
                      <w:marTop w:val="0"/>
                      <w:marBottom w:val="0"/>
                      <w:divBdr>
                        <w:top w:val="none" w:sz="0" w:space="0" w:color="auto"/>
                        <w:left w:val="none" w:sz="0" w:space="0" w:color="auto"/>
                        <w:bottom w:val="none" w:sz="0" w:space="0" w:color="auto"/>
                        <w:right w:val="none" w:sz="0" w:space="0" w:color="auto"/>
                      </w:divBdr>
                    </w:div>
                    <w:div w:id="1937514446">
                      <w:marLeft w:val="0"/>
                      <w:marRight w:val="0"/>
                      <w:marTop w:val="0"/>
                      <w:marBottom w:val="0"/>
                      <w:divBdr>
                        <w:top w:val="none" w:sz="0" w:space="0" w:color="auto"/>
                        <w:left w:val="none" w:sz="0" w:space="0" w:color="auto"/>
                        <w:bottom w:val="none" w:sz="0" w:space="0" w:color="auto"/>
                        <w:right w:val="none" w:sz="0" w:space="0" w:color="auto"/>
                      </w:divBdr>
                    </w:div>
                    <w:div w:id="2015768113">
                      <w:marLeft w:val="0"/>
                      <w:marRight w:val="0"/>
                      <w:marTop w:val="0"/>
                      <w:marBottom w:val="0"/>
                      <w:divBdr>
                        <w:top w:val="none" w:sz="0" w:space="0" w:color="auto"/>
                        <w:left w:val="none" w:sz="0" w:space="0" w:color="auto"/>
                        <w:bottom w:val="none" w:sz="0" w:space="0" w:color="auto"/>
                        <w:right w:val="none" w:sz="0" w:space="0" w:color="auto"/>
                      </w:divBdr>
                    </w:div>
                    <w:div w:id="2025935810">
                      <w:marLeft w:val="0"/>
                      <w:marRight w:val="0"/>
                      <w:marTop w:val="0"/>
                      <w:marBottom w:val="0"/>
                      <w:divBdr>
                        <w:top w:val="none" w:sz="0" w:space="0" w:color="auto"/>
                        <w:left w:val="none" w:sz="0" w:space="0" w:color="auto"/>
                        <w:bottom w:val="none" w:sz="0" w:space="0" w:color="auto"/>
                        <w:right w:val="none" w:sz="0" w:space="0" w:color="auto"/>
                      </w:divBdr>
                    </w:div>
                    <w:div w:id="2105690168">
                      <w:marLeft w:val="0"/>
                      <w:marRight w:val="0"/>
                      <w:marTop w:val="0"/>
                      <w:marBottom w:val="0"/>
                      <w:divBdr>
                        <w:top w:val="none" w:sz="0" w:space="0" w:color="auto"/>
                        <w:left w:val="none" w:sz="0" w:space="0" w:color="auto"/>
                        <w:bottom w:val="none" w:sz="0" w:space="0" w:color="auto"/>
                        <w:right w:val="none" w:sz="0" w:space="0" w:color="auto"/>
                      </w:divBdr>
                    </w:div>
                  </w:divsChild>
                </w:div>
                <w:div w:id="863591336">
                  <w:marLeft w:val="0"/>
                  <w:marRight w:val="0"/>
                  <w:marTop w:val="0"/>
                  <w:marBottom w:val="0"/>
                  <w:divBdr>
                    <w:top w:val="none" w:sz="0" w:space="0" w:color="auto"/>
                    <w:left w:val="none" w:sz="0" w:space="0" w:color="auto"/>
                    <w:bottom w:val="none" w:sz="0" w:space="0" w:color="auto"/>
                    <w:right w:val="none" w:sz="0" w:space="0" w:color="auto"/>
                  </w:divBdr>
                  <w:divsChild>
                    <w:div w:id="544832238">
                      <w:marLeft w:val="0"/>
                      <w:marRight w:val="0"/>
                      <w:marTop w:val="0"/>
                      <w:marBottom w:val="0"/>
                      <w:divBdr>
                        <w:top w:val="none" w:sz="0" w:space="0" w:color="auto"/>
                        <w:left w:val="none" w:sz="0" w:space="0" w:color="auto"/>
                        <w:bottom w:val="none" w:sz="0" w:space="0" w:color="auto"/>
                        <w:right w:val="none" w:sz="0" w:space="0" w:color="auto"/>
                      </w:divBdr>
                    </w:div>
                    <w:div w:id="682511888">
                      <w:marLeft w:val="0"/>
                      <w:marRight w:val="0"/>
                      <w:marTop w:val="0"/>
                      <w:marBottom w:val="0"/>
                      <w:divBdr>
                        <w:top w:val="none" w:sz="0" w:space="0" w:color="auto"/>
                        <w:left w:val="none" w:sz="0" w:space="0" w:color="auto"/>
                        <w:bottom w:val="none" w:sz="0" w:space="0" w:color="auto"/>
                        <w:right w:val="none" w:sz="0" w:space="0" w:color="auto"/>
                      </w:divBdr>
                    </w:div>
                    <w:div w:id="908853346">
                      <w:marLeft w:val="0"/>
                      <w:marRight w:val="0"/>
                      <w:marTop w:val="0"/>
                      <w:marBottom w:val="0"/>
                      <w:divBdr>
                        <w:top w:val="none" w:sz="0" w:space="0" w:color="auto"/>
                        <w:left w:val="none" w:sz="0" w:space="0" w:color="auto"/>
                        <w:bottom w:val="none" w:sz="0" w:space="0" w:color="auto"/>
                        <w:right w:val="none" w:sz="0" w:space="0" w:color="auto"/>
                      </w:divBdr>
                    </w:div>
                    <w:div w:id="1688556614">
                      <w:marLeft w:val="0"/>
                      <w:marRight w:val="0"/>
                      <w:marTop w:val="0"/>
                      <w:marBottom w:val="0"/>
                      <w:divBdr>
                        <w:top w:val="none" w:sz="0" w:space="0" w:color="auto"/>
                        <w:left w:val="none" w:sz="0" w:space="0" w:color="auto"/>
                        <w:bottom w:val="none" w:sz="0" w:space="0" w:color="auto"/>
                        <w:right w:val="none" w:sz="0" w:space="0" w:color="auto"/>
                      </w:divBdr>
                    </w:div>
                  </w:divsChild>
                </w:div>
                <w:div w:id="1089541282">
                  <w:marLeft w:val="0"/>
                  <w:marRight w:val="0"/>
                  <w:marTop w:val="0"/>
                  <w:marBottom w:val="0"/>
                  <w:divBdr>
                    <w:top w:val="none" w:sz="0" w:space="0" w:color="auto"/>
                    <w:left w:val="none" w:sz="0" w:space="0" w:color="auto"/>
                    <w:bottom w:val="none" w:sz="0" w:space="0" w:color="auto"/>
                    <w:right w:val="none" w:sz="0" w:space="0" w:color="auto"/>
                  </w:divBdr>
                  <w:divsChild>
                    <w:div w:id="707993745">
                      <w:marLeft w:val="0"/>
                      <w:marRight w:val="0"/>
                      <w:marTop w:val="0"/>
                      <w:marBottom w:val="0"/>
                      <w:divBdr>
                        <w:top w:val="none" w:sz="0" w:space="0" w:color="auto"/>
                        <w:left w:val="none" w:sz="0" w:space="0" w:color="auto"/>
                        <w:bottom w:val="none" w:sz="0" w:space="0" w:color="auto"/>
                        <w:right w:val="none" w:sz="0" w:space="0" w:color="auto"/>
                      </w:divBdr>
                    </w:div>
                    <w:div w:id="18710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4474">
      <w:bodyDiv w:val="1"/>
      <w:marLeft w:val="0"/>
      <w:marRight w:val="0"/>
      <w:marTop w:val="0"/>
      <w:marBottom w:val="0"/>
      <w:divBdr>
        <w:top w:val="none" w:sz="0" w:space="0" w:color="auto"/>
        <w:left w:val="none" w:sz="0" w:space="0" w:color="auto"/>
        <w:bottom w:val="none" w:sz="0" w:space="0" w:color="auto"/>
        <w:right w:val="none" w:sz="0" w:space="0" w:color="auto"/>
      </w:divBdr>
    </w:div>
    <w:div w:id="984044750">
      <w:bodyDiv w:val="1"/>
      <w:marLeft w:val="0"/>
      <w:marRight w:val="0"/>
      <w:marTop w:val="0"/>
      <w:marBottom w:val="0"/>
      <w:divBdr>
        <w:top w:val="none" w:sz="0" w:space="0" w:color="auto"/>
        <w:left w:val="none" w:sz="0" w:space="0" w:color="auto"/>
        <w:bottom w:val="none" w:sz="0" w:space="0" w:color="auto"/>
        <w:right w:val="none" w:sz="0" w:space="0" w:color="auto"/>
      </w:divBdr>
      <w:divsChild>
        <w:div w:id="655231385">
          <w:marLeft w:val="0"/>
          <w:marRight w:val="0"/>
          <w:marTop w:val="0"/>
          <w:marBottom w:val="0"/>
          <w:divBdr>
            <w:top w:val="none" w:sz="0" w:space="0" w:color="auto"/>
            <w:left w:val="none" w:sz="0" w:space="0" w:color="auto"/>
            <w:bottom w:val="none" w:sz="0" w:space="0" w:color="auto"/>
            <w:right w:val="none" w:sz="0" w:space="0" w:color="auto"/>
          </w:divBdr>
          <w:divsChild>
            <w:div w:id="916980417">
              <w:marLeft w:val="0"/>
              <w:marRight w:val="0"/>
              <w:marTop w:val="0"/>
              <w:marBottom w:val="0"/>
              <w:divBdr>
                <w:top w:val="none" w:sz="0" w:space="0" w:color="auto"/>
                <w:left w:val="none" w:sz="0" w:space="0" w:color="auto"/>
                <w:bottom w:val="none" w:sz="0" w:space="0" w:color="auto"/>
                <w:right w:val="none" w:sz="0" w:space="0" w:color="auto"/>
              </w:divBdr>
              <w:divsChild>
                <w:div w:id="386997343">
                  <w:marLeft w:val="0"/>
                  <w:marRight w:val="0"/>
                  <w:marTop w:val="0"/>
                  <w:marBottom w:val="0"/>
                  <w:divBdr>
                    <w:top w:val="none" w:sz="0" w:space="0" w:color="auto"/>
                    <w:left w:val="none" w:sz="0" w:space="0" w:color="auto"/>
                    <w:bottom w:val="none" w:sz="0" w:space="0" w:color="auto"/>
                    <w:right w:val="none" w:sz="0" w:space="0" w:color="auto"/>
                  </w:divBdr>
                  <w:divsChild>
                    <w:div w:id="648364928">
                      <w:marLeft w:val="0"/>
                      <w:marRight w:val="0"/>
                      <w:marTop w:val="0"/>
                      <w:marBottom w:val="0"/>
                      <w:divBdr>
                        <w:top w:val="none" w:sz="0" w:space="0" w:color="auto"/>
                        <w:left w:val="none" w:sz="0" w:space="0" w:color="auto"/>
                        <w:bottom w:val="none" w:sz="0" w:space="0" w:color="auto"/>
                        <w:right w:val="none" w:sz="0" w:space="0" w:color="auto"/>
                      </w:divBdr>
                    </w:div>
                    <w:div w:id="827984125">
                      <w:marLeft w:val="0"/>
                      <w:marRight w:val="0"/>
                      <w:marTop w:val="0"/>
                      <w:marBottom w:val="0"/>
                      <w:divBdr>
                        <w:top w:val="none" w:sz="0" w:space="0" w:color="auto"/>
                        <w:left w:val="none" w:sz="0" w:space="0" w:color="auto"/>
                        <w:bottom w:val="none" w:sz="0" w:space="0" w:color="auto"/>
                        <w:right w:val="none" w:sz="0" w:space="0" w:color="auto"/>
                      </w:divBdr>
                    </w:div>
                    <w:div w:id="863322049">
                      <w:marLeft w:val="0"/>
                      <w:marRight w:val="0"/>
                      <w:marTop w:val="0"/>
                      <w:marBottom w:val="0"/>
                      <w:divBdr>
                        <w:top w:val="none" w:sz="0" w:space="0" w:color="auto"/>
                        <w:left w:val="none" w:sz="0" w:space="0" w:color="auto"/>
                        <w:bottom w:val="none" w:sz="0" w:space="0" w:color="auto"/>
                        <w:right w:val="none" w:sz="0" w:space="0" w:color="auto"/>
                      </w:divBdr>
                    </w:div>
                    <w:div w:id="1200823159">
                      <w:marLeft w:val="0"/>
                      <w:marRight w:val="0"/>
                      <w:marTop w:val="0"/>
                      <w:marBottom w:val="0"/>
                      <w:divBdr>
                        <w:top w:val="none" w:sz="0" w:space="0" w:color="auto"/>
                        <w:left w:val="none" w:sz="0" w:space="0" w:color="auto"/>
                        <w:bottom w:val="none" w:sz="0" w:space="0" w:color="auto"/>
                        <w:right w:val="none" w:sz="0" w:space="0" w:color="auto"/>
                      </w:divBdr>
                    </w:div>
                    <w:div w:id="1287738982">
                      <w:marLeft w:val="0"/>
                      <w:marRight w:val="0"/>
                      <w:marTop w:val="0"/>
                      <w:marBottom w:val="0"/>
                      <w:divBdr>
                        <w:top w:val="none" w:sz="0" w:space="0" w:color="auto"/>
                        <w:left w:val="none" w:sz="0" w:space="0" w:color="auto"/>
                        <w:bottom w:val="none" w:sz="0" w:space="0" w:color="auto"/>
                        <w:right w:val="none" w:sz="0" w:space="0" w:color="auto"/>
                      </w:divBdr>
                    </w:div>
                    <w:div w:id="1372804030">
                      <w:marLeft w:val="0"/>
                      <w:marRight w:val="0"/>
                      <w:marTop w:val="0"/>
                      <w:marBottom w:val="0"/>
                      <w:divBdr>
                        <w:top w:val="none" w:sz="0" w:space="0" w:color="auto"/>
                        <w:left w:val="none" w:sz="0" w:space="0" w:color="auto"/>
                        <w:bottom w:val="none" w:sz="0" w:space="0" w:color="auto"/>
                        <w:right w:val="none" w:sz="0" w:space="0" w:color="auto"/>
                      </w:divBdr>
                    </w:div>
                    <w:div w:id="1644583336">
                      <w:marLeft w:val="0"/>
                      <w:marRight w:val="0"/>
                      <w:marTop w:val="0"/>
                      <w:marBottom w:val="0"/>
                      <w:divBdr>
                        <w:top w:val="none" w:sz="0" w:space="0" w:color="auto"/>
                        <w:left w:val="none" w:sz="0" w:space="0" w:color="auto"/>
                        <w:bottom w:val="none" w:sz="0" w:space="0" w:color="auto"/>
                        <w:right w:val="none" w:sz="0" w:space="0" w:color="auto"/>
                      </w:divBdr>
                    </w:div>
                  </w:divsChild>
                </w:div>
                <w:div w:id="756244301">
                  <w:marLeft w:val="0"/>
                  <w:marRight w:val="0"/>
                  <w:marTop w:val="0"/>
                  <w:marBottom w:val="0"/>
                  <w:divBdr>
                    <w:top w:val="none" w:sz="0" w:space="0" w:color="auto"/>
                    <w:left w:val="none" w:sz="0" w:space="0" w:color="auto"/>
                    <w:bottom w:val="none" w:sz="0" w:space="0" w:color="auto"/>
                    <w:right w:val="none" w:sz="0" w:space="0" w:color="auto"/>
                  </w:divBdr>
                  <w:divsChild>
                    <w:div w:id="253787199">
                      <w:marLeft w:val="0"/>
                      <w:marRight w:val="0"/>
                      <w:marTop w:val="0"/>
                      <w:marBottom w:val="0"/>
                      <w:divBdr>
                        <w:top w:val="none" w:sz="0" w:space="0" w:color="auto"/>
                        <w:left w:val="none" w:sz="0" w:space="0" w:color="auto"/>
                        <w:bottom w:val="none" w:sz="0" w:space="0" w:color="auto"/>
                        <w:right w:val="none" w:sz="0" w:space="0" w:color="auto"/>
                      </w:divBdr>
                    </w:div>
                  </w:divsChild>
                </w:div>
                <w:div w:id="815419442">
                  <w:marLeft w:val="0"/>
                  <w:marRight w:val="0"/>
                  <w:marTop w:val="0"/>
                  <w:marBottom w:val="0"/>
                  <w:divBdr>
                    <w:top w:val="none" w:sz="0" w:space="0" w:color="auto"/>
                    <w:left w:val="none" w:sz="0" w:space="0" w:color="auto"/>
                    <w:bottom w:val="none" w:sz="0" w:space="0" w:color="auto"/>
                    <w:right w:val="none" w:sz="0" w:space="0" w:color="auto"/>
                  </w:divBdr>
                  <w:divsChild>
                    <w:div w:id="1647318005">
                      <w:marLeft w:val="0"/>
                      <w:marRight w:val="0"/>
                      <w:marTop w:val="0"/>
                      <w:marBottom w:val="0"/>
                      <w:divBdr>
                        <w:top w:val="none" w:sz="0" w:space="0" w:color="auto"/>
                        <w:left w:val="none" w:sz="0" w:space="0" w:color="auto"/>
                        <w:bottom w:val="none" w:sz="0" w:space="0" w:color="auto"/>
                        <w:right w:val="none" w:sz="0" w:space="0" w:color="auto"/>
                      </w:divBdr>
                    </w:div>
                    <w:div w:id="2044405205">
                      <w:marLeft w:val="0"/>
                      <w:marRight w:val="0"/>
                      <w:marTop w:val="0"/>
                      <w:marBottom w:val="0"/>
                      <w:divBdr>
                        <w:top w:val="none" w:sz="0" w:space="0" w:color="auto"/>
                        <w:left w:val="none" w:sz="0" w:space="0" w:color="auto"/>
                        <w:bottom w:val="none" w:sz="0" w:space="0" w:color="auto"/>
                        <w:right w:val="none" w:sz="0" w:space="0" w:color="auto"/>
                      </w:divBdr>
                    </w:div>
                  </w:divsChild>
                </w:div>
                <w:div w:id="933709984">
                  <w:marLeft w:val="0"/>
                  <w:marRight w:val="0"/>
                  <w:marTop w:val="0"/>
                  <w:marBottom w:val="0"/>
                  <w:divBdr>
                    <w:top w:val="none" w:sz="0" w:space="0" w:color="auto"/>
                    <w:left w:val="none" w:sz="0" w:space="0" w:color="auto"/>
                    <w:bottom w:val="none" w:sz="0" w:space="0" w:color="auto"/>
                    <w:right w:val="none" w:sz="0" w:space="0" w:color="auto"/>
                  </w:divBdr>
                  <w:divsChild>
                    <w:div w:id="110318694">
                      <w:marLeft w:val="0"/>
                      <w:marRight w:val="0"/>
                      <w:marTop w:val="0"/>
                      <w:marBottom w:val="0"/>
                      <w:divBdr>
                        <w:top w:val="none" w:sz="0" w:space="0" w:color="auto"/>
                        <w:left w:val="none" w:sz="0" w:space="0" w:color="auto"/>
                        <w:bottom w:val="none" w:sz="0" w:space="0" w:color="auto"/>
                        <w:right w:val="none" w:sz="0" w:space="0" w:color="auto"/>
                      </w:divBdr>
                    </w:div>
                    <w:div w:id="147209872">
                      <w:marLeft w:val="0"/>
                      <w:marRight w:val="0"/>
                      <w:marTop w:val="0"/>
                      <w:marBottom w:val="0"/>
                      <w:divBdr>
                        <w:top w:val="none" w:sz="0" w:space="0" w:color="auto"/>
                        <w:left w:val="none" w:sz="0" w:space="0" w:color="auto"/>
                        <w:bottom w:val="none" w:sz="0" w:space="0" w:color="auto"/>
                        <w:right w:val="none" w:sz="0" w:space="0" w:color="auto"/>
                      </w:divBdr>
                    </w:div>
                    <w:div w:id="199587553">
                      <w:marLeft w:val="0"/>
                      <w:marRight w:val="0"/>
                      <w:marTop w:val="0"/>
                      <w:marBottom w:val="0"/>
                      <w:divBdr>
                        <w:top w:val="none" w:sz="0" w:space="0" w:color="auto"/>
                        <w:left w:val="none" w:sz="0" w:space="0" w:color="auto"/>
                        <w:bottom w:val="none" w:sz="0" w:space="0" w:color="auto"/>
                        <w:right w:val="none" w:sz="0" w:space="0" w:color="auto"/>
                      </w:divBdr>
                    </w:div>
                    <w:div w:id="298651661">
                      <w:marLeft w:val="0"/>
                      <w:marRight w:val="0"/>
                      <w:marTop w:val="0"/>
                      <w:marBottom w:val="0"/>
                      <w:divBdr>
                        <w:top w:val="none" w:sz="0" w:space="0" w:color="auto"/>
                        <w:left w:val="none" w:sz="0" w:space="0" w:color="auto"/>
                        <w:bottom w:val="none" w:sz="0" w:space="0" w:color="auto"/>
                        <w:right w:val="none" w:sz="0" w:space="0" w:color="auto"/>
                      </w:divBdr>
                    </w:div>
                    <w:div w:id="419985046">
                      <w:marLeft w:val="0"/>
                      <w:marRight w:val="0"/>
                      <w:marTop w:val="0"/>
                      <w:marBottom w:val="0"/>
                      <w:divBdr>
                        <w:top w:val="none" w:sz="0" w:space="0" w:color="auto"/>
                        <w:left w:val="none" w:sz="0" w:space="0" w:color="auto"/>
                        <w:bottom w:val="none" w:sz="0" w:space="0" w:color="auto"/>
                        <w:right w:val="none" w:sz="0" w:space="0" w:color="auto"/>
                      </w:divBdr>
                    </w:div>
                    <w:div w:id="928735922">
                      <w:marLeft w:val="0"/>
                      <w:marRight w:val="0"/>
                      <w:marTop w:val="0"/>
                      <w:marBottom w:val="0"/>
                      <w:divBdr>
                        <w:top w:val="none" w:sz="0" w:space="0" w:color="auto"/>
                        <w:left w:val="none" w:sz="0" w:space="0" w:color="auto"/>
                        <w:bottom w:val="none" w:sz="0" w:space="0" w:color="auto"/>
                        <w:right w:val="none" w:sz="0" w:space="0" w:color="auto"/>
                      </w:divBdr>
                    </w:div>
                    <w:div w:id="977341720">
                      <w:marLeft w:val="0"/>
                      <w:marRight w:val="0"/>
                      <w:marTop w:val="0"/>
                      <w:marBottom w:val="0"/>
                      <w:divBdr>
                        <w:top w:val="none" w:sz="0" w:space="0" w:color="auto"/>
                        <w:left w:val="none" w:sz="0" w:space="0" w:color="auto"/>
                        <w:bottom w:val="none" w:sz="0" w:space="0" w:color="auto"/>
                        <w:right w:val="none" w:sz="0" w:space="0" w:color="auto"/>
                      </w:divBdr>
                    </w:div>
                    <w:div w:id="1151288790">
                      <w:marLeft w:val="0"/>
                      <w:marRight w:val="0"/>
                      <w:marTop w:val="0"/>
                      <w:marBottom w:val="0"/>
                      <w:divBdr>
                        <w:top w:val="none" w:sz="0" w:space="0" w:color="auto"/>
                        <w:left w:val="none" w:sz="0" w:space="0" w:color="auto"/>
                        <w:bottom w:val="none" w:sz="0" w:space="0" w:color="auto"/>
                        <w:right w:val="none" w:sz="0" w:space="0" w:color="auto"/>
                      </w:divBdr>
                    </w:div>
                    <w:div w:id="1242569095">
                      <w:marLeft w:val="0"/>
                      <w:marRight w:val="0"/>
                      <w:marTop w:val="0"/>
                      <w:marBottom w:val="0"/>
                      <w:divBdr>
                        <w:top w:val="none" w:sz="0" w:space="0" w:color="auto"/>
                        <w:left w:val="none" w:sz="0" w:space="0" w:color="auto"/>
                        <w:bottom w:val="none" w:sz="0" w:space="0" w:color="auto"/>
                        <w:right w:val="none" w:sz="0" w:space="0" w:color="auto"/>
                      </w:divBdr>
                    </w:div>
                    <w:div w:id="1259295419">
                      <w:marLeft w:val="0"/>
                      <w:marRight w:val="0"/>
                      <w:marTop w:val="0"/>
                      <w:marBottom w:val="0"/>
                      <w:divBdr>
                        <w:top w:val="none" w:sz="0" w:space="0" w:color="auto"/>
                        <w:left w:val="none" w:sz="0" w:space="0" w:color="auto"/>
                        <w:bottom w:val="none" w:sz="0" w:space="0" w:color="auto"/>
                        <w:right w:val="none" w:sz="0" w:space="0" w:color="auto"/>
                      </w:divBdr>
                    </w:div>
                    <w:div w:id="1337462972">
                      <w:marLeft w:val="0"/>
                      <w:marRight w:val="0"/>
                      <w:marTop w:val="0"/>
                      <w:marBottom w:val="0"/>
                      <w:divBdr>
                        <w:top w:val="none" w:sz="0" w:space="0" w:color="auto"/>
                        <w:left w:val="none" w:sz="0" w:space="0" w:color="auto"/>
                        <w:bottom w:val="none" w:sz="0" w:space="0" w:color="auto"/>
                        <w:right w:val="none" w:sz="0" w:space="0" w:color="auto"/>
                      </w:divBdr>
                    </w:div>
                    <w:div w:id="1394350709">
                      <w:marLeft w:val="0"/>
                      <w:marRight w:val="0"/>
                      <w:marTop w:val="0"/>
                      <w:marBottom w:val="0"/>
                      <w:divBdr>
                        <w:top w:val="none" w:sz="0" w:space="0" w:color="auto"/>
                        <w:left w:val="none" w:sz="0" w:space="0" w:color="auto"/>
                        <w:bottom w:val="none" w:sz="0" w:space="0" w:color="auto"/>
                        <w:right w:val="none" w:sz="0" w:space="0" w:color="auto"/>
                      </w:divBdr>
                    </w:div>
                    <w:div w:id="1450273742">
                      <w:marLeft w:val="0"/>
                      <w:marRight w:val="0"/>
                      <w:marTop w:val="0"/>
                      <w:marBottom w:val="0"/>
                      <w:divBdr>
                        <w:top w:val="none" w:sz="0" w:space="0" w:color="auto"/>
                        <w:left w:val="none" w:sz="0" w:space="0" w:color="auto"/>
                        <w:bottom w:val="none" w:sz="0" w:space="0" w:color="auto"/>
                        <w:right w:val="none" w:sz="0" w:space="0" w:color="auto"/>
                      </w:divBdr>
                    </w:div>
                    <w:div w:id="1629628641">
                      <w:marLeft w:val="0"/>
                      <w:marRight w:val="0"/>
                      <w:marTop w:val="0"/>
                      <w:marBottom w:val="0"/>
                      <w:divBdr>
                        <w:top w:val="none" w:sz="0" w:space="0" w:color="auto"/>
                        <w:left w:val="none" w:sz="0" w:space="0" w:color="auto"/>
                        <w:bottom w:val="none" w:sz="0" w:space="0" w:color="auto"/>
                        <w:right w:val="none" w:sz="0" w:space="0" w:color="auto"/>
                      </w:divBdr>
                    </w:div>
                    <w:div w:id="1650480824">
                      <w:marLeft w:val="0"/>
                      <w:marRight w:val="0"/>
                      <w:marTop w:val="0"/>
                      <w:marBottom w:val="0"/>
                      <w:divBdr>
                        <w:top w:val="none" w:sz="0" w:space="0" w:color="auto"/>
                        <w:left w:val="none" w:sz="0" w:space="0" w:color="auto"/>
                        <w:bottom w:val="none" w:sz="0" w:space="0" w:color="auto"/>
                        <w:right w:val="none" w:sz="0" w:space="0" w:color="auto"/>
                      </w:divBdr>
                    </w:div>
                    <w:div w:id="1713654017">
                      <w:marLeft w:val="0"/>
                      <w:marRight w:val="0"/>
                      <w:marTop w:val="0"/>
                      <w:marBottom w:val="0"/>
                      <w:divBdr>
                        <w:top w:val="none" w:sz="0" w:space="0" w:color="auto"/>
                        <w:left w:val="none" w:sz="0" w:space="0" w:color="auto"/>
                        <w:bottom w:val="none" w:sz="0" w:space="0" w:color="auto"/>
                        <w:right w:val="none" w:sz="0" w:space="0" w:color="auto"/>
                      </w:divBdr>
                    </w:div>
                    <w:div w:id="1751660786">
                      <w:marLeft w:val="0"/>
                      <w:marRight w:val="0"/>
                      <w:marTop w:val="0"/>
                      <w:marBottom w:val="0"/>
                      <w:divBdr>
                        <w:top w:val="none" w:sz="0" w:space="0" w:color="auto"/>
                        <w:left w:val="none" w:sz="0" w:space="0" w:color="auto"/>
                        <w:bottom w:val="none" w:sz="0" w:space="0" w:color="auto"/>
                        <w:right w:val="none" w:sz="0" w:space="0" w:color="auto"/>
                      </w:divBdr>
                    </w:div>
                    <w:div w:id="1790511147">
                      <w:marLeft w:val="0"/>
                      <w:marRight w:val="0"/>
                      <w:marTop w:val="0"/>
                      <w:marBottom w:val="0"/>
                      <w:divBdr>
                        <w:top w:val="none" w:sz="0" w:space="0" w:color="auto"/>
                        <w:left w:val="none" w:sz="0" w:space="0" w:color="auto"/>
                        <w:bottom w:val="none" w:sz="0" w:space="0" w:color="auto"/>
                        <w:right w:val="none" w:sz="0" w:space="0" w:color="auto"/>
                      </w:divBdr>
                    </w:div>
                    <w:div w:id="1934971105">
                      <w:marLeft w:val="0"/>
                      <w:marRight w:val="0"/>
                      <w:marTop w:val="0"/>
                      <w:marBottom w:val="0"/>
                      <w:divBdr>
                        <w:top w:val="none" w:sz="0" w:space="0" w:color="auto"/>
                        <w:left w:val="none" w:sz="0" w:space="0" w:color="auto"/>
                        <w:bottom w:val="none" w:sz="0" w:space="0" w:color="auto"/>
                        <w:right w:val="none" w:sz="0" w:space="0" w:color="auto"/>
                      </w:divBdr>
                    </w:div>
                    <w:div w:id="1984040184">
                      <w:marLeft w:val="0"/>
                      <w:marRight w:val="0"/>
                      <w:marTop w:val="0"/>
                      <w:marBottom w:val="0"/>
                      <w:divBdr>
                        <w:top w:val="none" w:sz="0" w:space="0" w:color="auto"/>
                        <w:left w:val="none" w:sz="0" w:space="0" w:color="auto"/>
                        <w:bottom w:val="none" w:sz="0" w:space="0" w:color="auto"/>
                        <w:right w:val="none" w:sz="0" w:space="0" w:color="auto"/>
                      </w:divBdr>
                    </w:div>
                    <w:div w:id="2011983470">
                      <w:marLeft w:val="0"/>
                      <w:marRight w:val="0"/>
                      <w:marTop w:val="0"/>
                      <w:marBottom w:val="0"/>
                      <w:divBdr>
                        <w:top w:val="none" w:sz="0" w:space="0" w:color="auto"/>
                        <w:left w:val="none" w:sz="0" w:space="0" w:color="auto"/>
                        <w:bottom w:val="none" w:sz="0" w:space="0" w:color="auto"/>
                        <w:right w:val="none" w:sz="0" w:space="0" w:color="auto"/>
                      </w:divBdr>
                    </w:div>
                    <w:div w:id="2058160818">
                      <w:marLeft w:val="0"/>
                      <w:marRight w:val="0"/>
                      <w:marTop w:val="0"/>
                      <w:marBottom w:val="0"/>
                      <w:divBdr>
                        <w:top w:val="none" w:sz="0" w:space="0" w:color="auto"/>
                        <w:left w:val="none" w:sz="0" w:space="0" w:color="auto"/>
                        <w:bottom w:val="none" w:sz="0" w:space="0" w:color="auto"/>
                        <w:right w:val="none" w:sz="0" w:space="0" w:color="auto"/>
                      </w:divBdr>
                    </w:div>
                    <w:div w:id="2075272665">
                      <w:marLeft w:val="0"/>
                      <w:marRight w:val="0"/>
                      <w:marTop w:val="0"/>
                      <w:marBottom w:val="0"/>
                      <w:divBdr>
                        <w:top w:val="none" w:sz="0" w:space="0" w:color="auto"/>
                        <w:left w:val="none" w:sz="0" w:space="0" w:color="auto"/>
                        <w:bottom w:val="none" w:sz="0" w:space="0" w:color="auto"/>
                        <w:right w:val="none" w:sz="0" w:space="0" w:color="auto"/>
                      </w:divBdr>
                    </w:div>
                  </w:divsChild>
                </w:div>
                <w:div w:id="1092897627">
                  <w:marLeft w:val="0"/>
                  <w:marRight w:val="0"/>
                  <w:marTop w:val="0"/>
                  <w:marBottom w:val="0"/>
                  <w:divBdr>
                    <w:top w:val="none" w:sz="0" w:space="0" w:color="auto"/>
                    <w:left w:val="none" w:sz="0" w:space="0" w:color="auto"/>
                    <w:bottom w:val="none" w:sz="0" w:space="0" w:color="auto"/>
                    <w:right w:val="none" w:sz="0" w:space="0" w:color="auto"/>
                  </w:divBdr>
                  <w:divsChild>
                    <w:div w:id="15618224">
                      <w:marLeft w:val="0"/>
                      <w:marRight w:val="0"/>
                      <w:marTop w:val="0"/>
                      <w:marBottom w:val="0"/>
                      <w:divBdr>
                        <w:top w:val="none" w:sz="0" w:space="0" w:color="auto"/>
                        <w:left w:val="none" w:sz="0" w:space="0" w:color="auto"/>
                        <w:bottom w:val="none" w:sz="0" w:space="0" w:color="auto"/>
                        <w:right w:val="none" w:sz="0" w:space="0" w:color="auto"/>
                      </w:divBdr>
                    </w:div>
                    <w:div w:id="122161579">
                      <w:marLeft w:val="0"/>
                      <w:marRight w:val="0"/>
                      <w:marTop w:val="0"/>
                      <w:marBottom w:val="0"/>
                      <w:divBdr>
                        <w:top w:val="none" w:sz="0" w:space="0" w:color="auto"/>
                        <w:left w:val="none" w:sz="0" w:space="0" w:color="auto"/>
                        <w:bottom w:val="none" w:sz="0" w:space="0" w:color="auto"/>
                        <w:right w:val="none" w:sz="0" w:space="0" w:color="auto"/>
                      </w:divBdr>
                    </w:div>
                    <w:div w:id="566722334">
                      <w:marLeft w:val="0"/>
                      <w:marRight w:val="0"/>
                      <w:marTop w:val="0"/>
                      <w:marBottom w:val="0"/>
                      <w:divBdr>
                        <w:top w:val="none" w:sz="0" w:space="0" w:color="auto"/>
                        <w:left w:val="none" w:sz="0" w:space="0" w:color="auto"/>
                        <w:bottom w:val="none" w:sz="0" w:space="0" w:color="auto"/>
                        <w:right w:val="none" w:sz="0" w:space="0" w:color="auto"/>
                      </w:divBdr>
                    </w:div>
                    <w:div w:id="915675856">
                      <w:marLeft w:val="0"/>
                      <w:marRight w:val="0"/>
                      <w:marTop w:val="0"/>
                      <w:marBottom w:val="0"/>
                      <w:divBdr>
                        <w:top w:val="none" w:sz="0" w:space="0" w:color="auto"/>
                        <w:left w:val="none" w:sz="0" w:space="0" w:color="auto"/>
                        <w:bottom w:val="none" w:sz="0" w:space="0" w:color="auto"/>
                        <w:right w:val="none" w:sz="0" w:space="0" w:color="auto"/>
                      </w:divBdr>
                    </w:div>
                    <w:div w:id="1097865239">
                      <w:marLeft w:val="0"/>
                      <w:marRight w:val="0"/>
                      <w:marTop w:val="0"/>
                      <w:marBottom w:val="0"/>
                      <w:divBdr>
                        <w:top w:val="none" w:sz="0" w:space="0" w:color="auto"/>
                        <w:left w:val="none" w:sz="0" w:space="0" w:color="auto"/>
                        <w:bottom w:val="none" w:sz="0" w:space="0" w:color="auto"/>
                        <w:right w:val="none" w:sz="0" w:space="0" w:color="auto"/>
                      </w:divBdr>
                    </w:div>
                    <w:div w:id="1165316293">
                      <w:marLeft w:val="0"/>
                      <w:marRight w:val="0"/>
                      <w:marTop w:val="0"/>
                      <w:marBottom w:val="0"/>
                      <w:divBdr>
                        <w:top w:val="none" w:sz="0" w:space="0" w:color="auto"/>
                        <w:left w:val="none" w:sz="0" w:space="0" w:color="auto"/>
                        <w:bottom w:val="none" w:sz="0" w:space="0" w:color="auto"/>
                        <w:right w:val="none" w:sz="0" w:space="0" w:color="auto"/>
                      </w:divBdr>
                    </w:div>
                    <w:div w:id="1406608620">
                      <w:marLeft w:val="0"/>
                      <w:marRight w:val="0"/>
                      <w:marTop w:val="0"/>
                      <w:marBottom w:val="0"/>
                      <w:divBdr>
                        <w:top w:val="none" w:sz="0" w:space="0" w:color="auto"/>
                        <w:left w:val="none" w:sz="0" w:space="0" w:color="auto"/>
                        <w:bottom w:val="none" w:sz="0" w:space="0" w:color="auto"/>
                        <w:right w:val="none" w:sz="0" w:space="0" w:color="auto"/>
                      </w:divBdr>
                    </w:div>
                    <w:div w:id="2101369577">
                      <w:marLeft w:val="0"/>
                      <w:marRight w:val="0"/>
                      <w:marTop w:val="0"/>
                      <w:marBottom w:val="0"/>
                      <w:divBdr>
                        <w:top w:val="none" w:sz="0" w:space="0" w:color="auto"/>
                        <w:left w:val="none" w:sz="0" w:space="0" w:color="auto"/>
                        <w:bottom w:val="none" w:sz="0" w:space="0" w:color="auto"/>
                        <w:right w:val="none" w:sz="0" w:space="0" w:color="auto"/>
                      </w:divBdr>
                    </w:div>
                  </w:divsChild>
                </w:div>
                <w:div w:id="1100639353">
                  <w:marLeft w:val="0"/>
                  <w:marRight w:val="0"/>
                  <w:marTop w:val="0"/>
                  <w:marBottom w:val="0"/>
                  <w:divBdr>
                    <w:top w:val="none" w:sz="0" w:space="0" w:color="auto"/>
                    <w:left w:val="none" w:sz="0" w:space="0" w:color="auto"/>
                    <w:bottom w:val="none" w:sz="0" w:space="0" w:color="auto"/>
                    <w:right w:val="none" w:sz="0" w:space="0" w:color="auto"/>
                  </w:divBdr>
                  <w:divsChild>
                    <w:div w:id="135606010">
                      <w:marLeft w:val="0"/>
                      <w:marRight w:val="0"/>
                      <w:marTop w:val="0"/>
                      <w:marBottom w:val="0"/>
                      <w:divBdr>
                        <w:top w:val="none" w:sz="0" w:space="0" w:color="auto"/>
                        <w:left w:val="none" w:sz="0" w:space="0" w:color="auto"/>
                        <w:bottom w:val="none" w:sz="0" w:space="0" w:color="auto"/>
                        <w:right w:val="none" w:sz="0" w:space="0" w:color="auto"/>
                      </w:divBdr>
                    </w:div>
                    <w:div w:id="1295405016">
                      <w:marLeft w:val="0"/>
                      <w:marRight w:val="0"/>
                      <w:marTop w:val="0"/>
                      <w:marBottom w:val="0"/>
                      <w:divBdr>
                        <w:top w:val="none" w:sz="0" w:space="0" w:color="auto"/>
                        <w:left w:val="none" w:sz="0" w:space="0" w:color="auto"/>
                        <w:bottom w:val="none" w:sz="0" w:space="0" w:color="auto"/>
                        <w:right w:val="none" w:sz="0" w:space="0" w:color="auto"/>
                      </w:divBdr>
                    </w:div>
                  </w:divsChild>
                </w:div>
                <w:div w:id="1176386103">
                  <w:marLeft w:val="0"/>
                  <w:marRight w:val="0"/>
                  <w:marTop w:val="0"/>
                  <w:marBottom w:val="0"/>
                  <w:divBdr>
                    <w:top w:val="none" w:sz="0" w:space="0" w:color="auto"/>
                    <w:left w:val="none" w:sz="0" w:space="0" w:color="auto"/>
                    <w:bottom w:val="none" w:sz="0" w:space="0" w:color="auto"/>
                    <w:right w:val="none" w:sz="0" w:space="0" w:color="auto"/>
                  </w:divBdr>
                  <w:divsChild>
                    <w:div w:id="774405824">
                      <w:marLeft w:val="0"/>
                      <w:marRight w:val="0"/>
                      <w:marTop w:val="0"/>
                      <w:marBottom w:val="0"/>
                      <w:divBdr>
                        <w:top w:val="none" w:sz="0" w:space="0" w:color="auto"/>
                        <w:left w:val="none" w:sz="0" w:space="0" w:color="auto"/>
                        <w:bottom w:val="none" w:sz="0" w:space="0" w:color="auto"/>
                        <w:right w:val="none" w:sz="0" w:space="0" w:color="auto"/>
                      </w:divBdr>
                    </w:div>
                  </w:divsChild>
                </w:div>
                <w:div w:id="1360159468">
                  <w:marLeft w:val="0"/>
                  <w:marRight w:val="0"/>
                  <w:marTop w:val="0"/>
                  <w:marBottom w:val="0"/>
                  <w:divBdr>
                    <w:top w:val="none" w:sz="0" w:space="0" w:color="auto"/>
                    <w:left w:val="none" w:sz="0" w:space="0" w:color="auto"/>
                    <w:bottom w:val="none" w:sz="0" w:space="0" w:color="auto"/>
                    <w:right w:val="none" w:sz="0" w:space="0" w:color="auto"/>
                  </w:divBdr>
                  <w:divsChild>
                    <w:div w:id="336350175">
                      <w:marLeft w:val="0"/>
                      <w:marRight w:val="0"/>
                      <w:marTop w:val="0"/>
                      <w:marBottom w:val="0"/>
                      <w:divBdr>
                        <w:top w:val="none" w:sz="0" w:space="0" w:color="auto"/>
                        <w:left w:val="none" w:sz="0" w:space="0" w:color="auto"/>
                        <w:bottom w:val="none" w:sz="0" w:space="0" w:color="auto"/>
                        <w:right w:val="none" w:sz="0" w:space="0" w:color="auto"/>
                      </w:divBdr>
                    </w:div>
                  </w:divsChild>
                </w:div>
                <w:div w:id="1664233275">
                  <w:marLeft w:val="0"/>
                  <w:marRight w:val="0"/>
                  <w:marTop w:val="0"/>
                  <w:marBottom w:val="0"/>
                  <w:divBdr>
                    <w:top w:val="none" w:sz="0" w:space="0" w:color="auto"/>
                    <w:left w:val="none" w:sz="0" w:space="0" w:color="auto"/>
                    <w:bottom w:val="none" w:sz="0" w:space="0" w:color="auto"/>
                    <w:right w:val="none" w:sz="0" w:space="0" w:color="auto"/>
                  </w:divBdr>
                  <w:divsChild>
                    <w:div w:id="1906258883">
                      <w:marLeft w:val="0"/>
                      <w:marRight w:val="0"/>
                      <w:marTop w:val="0"/>
                      <w:marBottom w:val="0"/>
                      <w:divBdr>
                        <w:top w:val="none" w:sz="0" w:space="0" w:color="auto"/>
                        <w:left w:val="none" w:sz="0" w:space="0" w:color="auto"/>
                        <w:bottom w:val="none" w:sz="0" w:space="0" w:color="auto"/>
                        <w:right w:val="none" w:sz="0" w:space="0" w:color="auto"/>
                      </w:divBdr>
                    </w:div>
                  </w:divsChild>
                </w:div>
                <w:div w:id="1880360922">
                  <w:marLeft w:val="0"/>
                  <w:marRight w:val="0"/>
                  <w:marTop w:val="0"/>
                  <w:marBottom w:val="0"/>
                  <w:divBdr>
                    <w:top w:val="none" w:sz="0" w:space="0" w:color="auto"/>
                    <w:left w:val="none" w:sz="0" w:space="0" w:color="auto"/>
                    <w:bottom w:val="none" w:sz="0" w:space="0" w:color="auto"/>
                    <w:right w:val="none" w:sz="0" w:space="0" w:color="auto"/>
                  </w:divBdr>
                  <w:divsChild>
                    <w:div w:id="84346563">
                      <w:marLeft w:val="0"/>
                      <w:marRight w:val="0"/>
                      <w:marTop w:val="0"/>
                      <w:marBottom w:val="0"/>
                      <w:divBdr>
                        <w:top w:val="none" w:sz="0" w:space="0" w:color="auto"/>
                        <w:left w:val="none" w:sz="0" w:space="0" w:color="auto"/>
                        <w:bottom w:val="none" w:sz="0" w:space="0" w:color="auto"/>
                        <w:right w:val="none" w:sz="0" w:space="0" w:color="auto"/>
                      </w:divBdr>
                    </w:div>
                    <w:div w:id="94250775">
                      <w:marLeft w:val="0"/>
                      <w:marRight w:val="0"/>
                      <w:marTop w:val="0"/>
                      <w:marBottom w:val="0"/>
                      <w:divBdr>
                        <w:top w:val="none" w:sz="0" w:space="0" w:color="auto"/>
                        <w:left w:val="none" w:sz="0" w:space="0" w:color="auto"/>
                        <w:bottom w:val="none" w:sz="0" w:space="0" w:color="auto"/>
                        <w:right w:val="none" w:sz="0" w:space="0" w:color="auto"/>
                      </w:divBdr>
                    </w:div>
                    <w:div w:id="384262925">
                      <w:marLeft w:val="0"/>
                      <w:marRight w:val="0"/>
                      <w:marTop w:val="0"/>
                      <w:marBottom w:val="0"/>
                      <w:divBdr>
                        <w:top w:val="none" w:sz="0" w:space="0" w:color="auto"/>
                        <w:left w:val="none" w:sz="0" w:space="0" w:color="auto"/>
                        <w:bottom w:val="none" w:sz="0" w:space="0" w:color="auto"/>
                        <w:right w:val="none" w:sz="0" w:space="0" w:color="auto"/>
                      </w:divBdr>
                    </w:div>
                    <w:div w:id="983117704">
                      <w:marLeft w:val="0"/>
                      <w:marRight w:val="0"/>
                      <w:marTop w:val="0"/>
                      <w:marBottom w:val="0"/>
                      <w:divBdr>
                        <w:top w:val="none" w:sz="0" w:space="0" w:color="auto"/>
                        <w:left w:val="none" w:sz="0" w:space="0" w:color="auto"/>
                        <w:bottom w:val="none" w:sz="0" w:space="0" w:color="auto"/>
                        <w:right w:val="none" w:sz="0" w:space="0" w:color="auto"/>
                      </w:divBdr>
                    </w:div>
                    <w:div w:id="1127356805">
                      <w:marLeft w:val="0"/>
                      <w:marRight w:val="0"/>
                      <w:marTop w:val="0"/>
                      <w:marBottom w:val="0"/>
                      <w:divBdr>
                        <w:top w:val="none" w:sz="0" w:space="0" w:color="auto"/>
                        <w:left w:val="none" w:sz="0" w:space="0" w:color="auto"/>
                        <w:bottom w:val="none" w:sz="0" w:space="0" w:color="auto"/>
                        <w:right w:val="none" w:sz="0" w:space="0" w:color="auto"/>
                      </w:divBdr>
                    </w:div>
                  </w:divsChild>
                </w:div>
                <w:div w:id="1971592631">
                  <w:marLeft w:val="0"/>
                  <w:marRight w:val="0"/>
                  <w:marTop w:val="0"/>
                  <w:marBottom w:val="0"/>
                  <w:divBdr>
                    <w:top w:val="none" w:sz="0" w:space="0" w:color="auto"/>
                    <w:left w:val="none" w:sz="0" w:space="0" w:color="auto"/>
                    <w:bottom w:val="none" w:sz="0" w:space="0" w:color="auto"/>
                    <w:right w:val="none" w:sz="0" w:space="0" w:color="auto"/>
                  </w:divBdr>
                  <w:divsChild>
                    <w:div w:id="946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3774">
      <w:bodyDiv w:val="1"/>
      <w:marLeft w:val="0"/>
      <w:marRight w:val="0"/>
      <w:marTop w:val="0"/>
      <w:marBottom w:val="0"/>
      <w:divBdr>
        <w:top w:val="none" w:sz="0" w:space="0" w:color="auto"/>
        <w:left w:val="none" w:sz="0" w:space="0" w:color="auto"/>
        <w:bottom w:val="none" w:sz="0" w:space="0" w:color="auto"/>
        <w:right w:val="none" w:sz="0" w:space="0" w:color="auto"/>
      </w:divBdr>
    </w:div>
    <w:div w:id="1236630302">
      <w:bodyDiv w:val="1"/>
      <w:marLeft w:val="0"/>
      <w:marRight w:val="0"/>
      <w:marTop w:val="0"/>
      <w:marBottom w:val="0"/>
      <w:divBdr>
        <w:top w:val="none" w:sz="0" w:space="0" w:color="auto"/>
        <w:left w:val="none" w:sz="0" w:space="0" w:color="auto"/>
        <w:bottom w:val="none" w:sz="0" w:space="0" w:color="auto"/>
        <w:right w:val="none" w:sz="0" w:space="0" w:color="auto"/>
      </w:divBdr>
      <w:divsChild>
        <w:div w:id="1866868163">
          <w:marLeft w:val="0"/>
          <w:marRight w:val="0"/>
          <w:marTop w:val="0"/>
          <w:marBottom w:val="0"/>
          <w:divBdr>
            <w:top w:val="none" w:sz="0" w:space="0" w:color="auto"/>
            <w:left w:val="none" w:sz="0" w:space="0" w:color="auto"/>
            <w:bottom w:val="none" w:sz="0" w:space="0" w:color="auto"/>
            <w:right w:val="none" w:sz="0" w:space="0" w:color="auto"/>
          </w:divBdr>
          <w:divsChild>
            <w:div w:id="1382286913">
              <w:marLeft w:val="0"/>
              <w:marRight w:val="0"/>
              <w:marTop w:val="0"/>
              <w:marBottom w:val="0"/>
              <w:divBdr>
                <w:top w:val="none" w:sz="0" w:space="0" w:color="auto"/>
                <w:left w:val="none" w:sz="0" w:space="0" w:color="auto"/>
                <w:bottom w:val="none" w:sz="0" w:space="0" w:color="auto"/>
                <w:right w:val="none" w:sz="0" w:space="0" w:color="auto"/>
              </w:divBdr>
              <w:divsChild>
                <w:div w:id="96565913">
                  <w:marLeft w:val="0"/>
                  <w:marRight w:val="0"/>
                  <w:marTop w:val="0"/>
                  <w:marBottom w:val="0"/>
                  <w:divBdr>
                    <w:top w:val="none" w:sz="0" w:space="0" w:color="auto"/>
                    <w:left w:val="none" w:sz="0" w:space="0" w:color="auto"/>
                    <w:bottom w:val="none" w:sz="0" w:space="0" w:color="auto"/>
                    <w:right w:val="none" w:sz="0" w:space="0" w:color="auto"/>
                  </w:divBdr>
                  <w:divsChild>
                    <w:div w:id="266423147">
                      <w:marLeft w:val="0"/>
                      <w:marRight w:val="0"/>
                      <w:marTop w:val="0"/>
                      <w:marBottom w:val="0"/>
                      <w:divBdr>
                        <w:top w:val="none" w:sz="0" w:space="0" w:color="auto"/>
                        <w:left w:val="none" w:sz="0" w:space="0" w:color="auto"/>
                        <w:bottom w:val="none" w:sz="0" w:space="0" w:color="auto"/>
                        <w:right w:val="none" w:sz="0" w:space="0" w:color="auto"/>
                      </w:divBdr>
                    </w:div>
                    <w:div w:id="309947058">
                      <w:marLeft w:val="0"/>
                      <w:marRight w:val="0"/>
                      <w:marTop w:val="0"/>
                      <w:marBottom w:val="0"/>
                      <w:divBdr>
                        <w:top w:val="none" w:sz="0" w:space="0" w:color="auto"/>
                        <w:left w:val="none" w:sz="0" w:space="0" w:color="auto"/>
                        <w:bottom w:val="none" w:sz="0" w:space="0" w:color="auto"/>
                        <w:right w:val="none" w:sz="0" w:space="0" w:color="auto"/>
                      </w:divBdr>
                    </w:div>
                    <w:div w:id="356389917">
                      <w:marLeft w:val="0"/>
                      <w:marRight w:val="0"/>
                      <w:marTop w:val="0"/>
                      <w:marBottom w:val="0"/>
                      <w:divBdr>
                        <w:top w:val="none" w:sz="0" w:space="0" w:color="auto"/>
                        <w:left w:val="none" w:sz="0" w:space="0" w:color="auto"/>
                        <w:bottom w:val="none" w:sz="0" w:space="0" w:color="auto"/>
                        <w:right w:val="none" w:sz="0" w:space="0" w:color="auto"/>
                      </w:divBdr>
                    </w:div>
                    <w:div w:id="388725262">
                      <w:marLeft w:val="0"/>
                      <w:marRight w:val="0"/>
                      <w:marTop w:val="0"/>
                      <w:marBottom w:val="0"/>
                      <w:divBdr>
                        <w:top w:val="none" w:sz="0" w:space="0" w:color="auto"/>
                        <w:left w:val="none" w:sz="0" w:space="0" w:color="auto"/>
                        <w:bottom w:val="none" w:sz="0" w:space="0" w:color="auto"/>
                        <w:right w:val="none" w:sz="0" w:space="0" w:color="auto"/>
                      </w:divBdr>
                    </w:div>
                    <w:div w:id="461534047">
                      <w:marLeft w:val="0"/>
                      <w:marRight w:val="0"/>
                      <w:marTop w:val="0"/>
                      <w:marBottom w:val="0"/>
                      <w:divBdr>
                        <w:top w:val="none" w:sz="0" w:space="0" w:color="auto"/>
                        <w:left w:val="none" w:sz="0" w:space="0" w:color="auto"/>
                        <w:bottom w:val="none" w:sz="0" w:space="0" w:color="auto"/>
                        <w:right w:val="none" w:sz="0" w:space="0" w:color="auto"/>
                      </w:divBdr>
                    </w:div>
                    <w:div w:id="469901490">
                      <w:marLeft w:val="0"/>
                      <w:marRight w:val="0"/>
                      <w:marTop w:val="0"/>
                      <w:marBottom w:val="0"/>
                      <w:divBdr>
                        <w:top w:val="none" w:sz="0" w:space="0" w:color="auto"/>
                        <w:left w:val="none" w:sz="0" w:space="0" w:color="auto"/>
                        <w:bottom w:val="none" w:sz="0" w:space="0" w:color="auto"/>
                        <w:right w:val="none" w:sz="0" w:space="0" w:color="auto"/>
                      </w:divBdr>
                    </w:div>
                    <w:div w:id="495075680">
                      <w:marLeft w:val="0"/>
                      <w:marRight w:val="0"/>
                      <w:marTop w:val="0"/>
                      <w:marBottom w:val="0"/>
                      <w:divBdr>
                        <w:top w:val="none" w:sz="0" w:space="0" w:color="auto"/>
                        <w:left w:val="none" w:sz="0" w:space="0" w:color="auto"/>
                        <w:bottom w:val="none" w:sz="0" w:space="0" w:color="auto"/>
                        <w:right w:val="none" w:sz="0" w:space="0" w:color="auto"/>
                      </w:divBdr>
                    </w:div>
                    <w:div w:id="648553446">
                      <w:marLeft w:val="0"/>
                      <w:marRight w:val="0"/>
                      <w:marTop w:val="0"/>
                      <w:marBottom w:val="0"/>
                      <w:divBdr>
                        <w:top w:val="none" w:sz="0" w:space="0" w:color="auto"/>
                        <w:left w:val="none" w:sz="0" w:space="0" w:color="auto"/>
                        <w:bottom w:val="none" w:sz="0" w:space="0" w:color="auto"/>
                        <w:right w:val="none" w:sz="0" w:space="0" w:color="auto"/>
                      </w:divBdr>
                    </w:div>
                    <w:div w:id="707221973">
                      <w:marLeft w:val="0"/>
                      <w:marRight w:val="0"/>
                      <w:marTop w:val="0"/>
                      <w:marBottom w:val="0"/>
                      <w:divBdr>
                        <w:top w:val="none" w:sz="0" w:space="0" w:color="auto"/>
                        <w:left w:val="none" w:sz="0" w:space="0" w:color="auto"/>
                        <w:bottom w:val="none" w:sz="0" w:space="0" w:color="auto"/>
                        <w:right w:val="none" w:sz="0" w:space="0" w:color="auto"/>
                      </w:divBdr>
                    </w:div>
                    <w:div w:id="954141035">
                      <w:marLeft w:val="0"/>
                      <w:marRight w:val="0"/>
                      <w:marTop w:val="0"/>
                      <w:marBottom w:val="0"/>
                      <w:divBdr>
                        <w:top w:val="none" w:sz="0" w:space="0" w:color="auto"/>
                        <w:left w:val="none" w:sz="0" w:space="0" w:color="auto"/>
                        <w:bottom w:val="none" w:sz="0" w:space="0" w:color="auto"/>
                        <w:right w:val="none" w:sz="0" w:space="0" w:color="auto"/>
                      </w:divBdr>
                    </w:div>
                    <w:div w:id="1038354144">
                      <w:marLeft w:val="0"/>
                      <w:marRight w:val="0"/>
                      <w:marTop w:val="0"/>
                      <w:marBottom w:val="0"/>
                      <w:divBdr>
                        <w:top w:val="none" w:sz="0" w:space="0" w:color="auto"/>
                        <w:left w:val="none" w:sz="0" w:space="0" w:color="auto"/>
                        <w:bottom w:val="none" w:sz="0" w:space="0" w:color="auto"/>
                        <w:right w:val="none" w:sz="0" w:space="0" w:color="auto"/>
                      </w:divBdr>
                    </w:div>
                    <w:div w:id="1051491765">
                      <w:marLeft w:val="0"/>
                      <w:marRight w:val="0"/>
                      <w:marTop w:val="0"/>
                      <w:marBottom w:val="0"/>
                      <w:divBdr>
                        <w:top w:val="none" w:sz="0" w:space="0" w:color="auto"/>
                        <w:left w:val="none" w:sz="0" w:space="0" w:color="auto"/>
                        <w:bottom w:val="none" w:sz="0" w:space="0" w:color="auto"/>
                        <w:right w:val="none" w:sz="0" w:space="0" w:color="auto"/>
                      </w:divBdr>
                    </w:div>
                    <w:div w:id="1065297146">
                      <w:marLeft w:val="0"/>
                      <w:marRight w:val="0"/>
                      <w:marTop w:val="0"/>
                      <w:marBottom w:val="0"/>
                      <w:divBdr>
                        <w:top w:val="none" w:sz="0" w:space="0" w:color="auto"/>
                        <w:left w:val="none" w:sz="0" w:space="0" w:color="auto"/>
                        <w:bottom w:val="none" w:sz="0" w:space="0" w:color="auto"/>
                        <w:right w:val="none" w:sz="0" w:space="0" w:color="auto"/>
                      </w:divBdr>
                    </w:div>
                    <w:div w:id="1092044314">
                      <w:marLeft w:val="0"/>
                      <w:marRight w:val="0"/>
                      <w:marTop w:val="0"/>
                      <w:marBottom w:val="0"/>
                      <w:divBdr>
                        <w:top w:val="none" w:sz="0" w:space="0" w:color="auto"/>
                        <w:left w:val="none" w:sz="0" w:space="0" w:color="auto"/>
                        <w:bottom w:val="none" w:sz="0" w:space="0" w:color="auto"/>
                        <w:right w:val="none" w:sz="0" w:space="0" w:color="auto"/>
                      </w:divBdr>
                    </w:div>
                    <w:div w:id="1185247627">
                      <w:marLeft w:val="0"/>
                      <w:marRight w:val="0"/>
                      <w:marTop w:val="0"/>
                      <w:marBottom w:val="0"/>
                      <w:divBdr>
                        <w:top w:val="none" w:sz="0" w:space="0" w:color="auto"/>
                        <w:left w:val="none" w:sz="0" w:space="0" w:color="auto"/>
                        <w:bottom w:val="none" w:sz="0" w:space="0" w:color="auto"/>
                        <w:right w:val="none" w:sz="0" w:space="0" w:color="auto"/>
                      </w:divBdr>
                    </w:div>
                    <w:div w:id="1390960712">
                      <w:marLeft w:val="0"/>
                      <w:marRight w:val="0"/>
                      <w:marTop w:val="0"/>
                      <w:marBottom w:val="0"/>
                      <w:divBdr>
                        <w:top w:val="none" w:sz="0" w:space="0" w:color="auto"/>
                        <w:left w:val="none" w:sz="0" w:space="0" w:color="auto"/>
                        <w:bottom w:val="none" w:sz="0" w:space="0" w:color="auto"/>
                        <w:right w:val="none" w:sz="0" w:space="0" w:color="auto"/>
                      </w:divBdr>
                    </w:div>
                    <w:div w:id="1441949572">
                      <w:marLeft w:val="0"/>
                      <w:marRight w:val="0"/>
                      <w:marTop w:val="0"/>
                      <w:marBottom w:val="0"/>
                      <w:divBdr>
                        <w:top w:val="none" w:sz="0" w:space="0" w:color="auto"/>
                        <w:left w:val="none" w:sz="0" w:space="0" w:color="auto"/>
                        <w:bottom w:val="none" w:sz="0" w:space="0" w:color="auto"/>
                        <w:right w:val="none" w:sz="0" w:space="0" w:color="auto"/>
                      </w:divBdr>
                    </w:div>
                    <w:div w:id="1493257396">
                      <w:marLeft w:val="0"/>
                      <w:marRight w:val="0"/>
                      <w:marTop w:val="0"/>
                      <w:marBottom w:val="0"/>
                      <w:divBdr>
                        <w:top w:val="none" w:sz="0" w:space="0" w:color="auto"/>
                        <w:left w:val="none" w:sz="0" w:space="0" w:color="auto"/>
                        <w:bottom w:val="none" w:sz="0" w:space="0" w:color="auto"/>
                        <w:right w:val="none" w:sz="0" w:space="0" w:color="auto"/>
                      </w:divBdr>
                    </w:div>
                    <w:div w:id="1654869008">
                      <w:marLeft w:val="0"/>
                      <w:marRight w:val="0"/>
                      <w:marTop w:val="0"/>
                      <w:marBottom w:val="0"/>
                      <w:divBdr>
                        <w:top w:val="none" w:sz="0" w:space="0" w:color="auto"/>
                        <w:left w:val="none" w:sz="0" w:space="0" w:color="auto"/>
                        <w:bottom w:val="none" w:sz="0" w:space="0" w:color="auto"/>
                        <w:right w:val="none" w:sz="0" w:space="0" w:color="auto"/>
                      </w:divBdr>
                    </w:div>
                    <w:div w:id="1738476699">
                      <w:marLeft w:val="0"/>
                      <w:marRight w:val="0"/>
                      <w:marTop w:val="0"/>
                      <w:marBottom w:val="0"/>
                      <w:divBdr>
                        <w:top w:val="none" w:sz="0" w:space="0" w:color="auto"/>
                        <w:left w:val="none" w:sz="0" w:space="0" w:color="auto"/>
                        <w:bottom w:val="none" w:sz="0" w:space="0" w:color="auto"/>
                        <w:right w:val="none" w:sz="0" w:space="0" w:color="auto"/>
                      </w:divBdr>
                    </w:div>
                    <w:div w:id="1884370298">
                      <w:marLeft w:val="0"/>
                      <w:marRight w:val="0"/>
                      <w:marTop w:val="0"/>
                      <w:marBottom w:val="0"/>
                      <w:divBdr>
                        <w:top w:val="none" w:sz="0" w:space="0" w:color="auto"/>
                        <w:left w:val="none" w:sz="0" w:space="0" w:color="auto"/>
                        <w:bottom w:val="none" w:sz="0" w:space="0" w:color="auto"/>
                        <w:right w:val="none" w:sz="0" w:space="0" w:color="auto"/>
                      </w:divBdr>
                    </w:div>
                    <w:div w:id="1988438213">
                      <w:marLeft w:val="0"/>
                      <w:marRight w:val="0"/>
                      <w:marTop w:val="0"/>
                      <w:marBottom w:val="0"/>
                      <w:divBdr>
                        <w:top w:val="none" w:sz="0" w:space="0" w:color="auto"/>
                        <w:left w:val="none" w:sz="0" w:space="0" w:color="auto"/>
                        <w:bottom w:val="none" w:sz="0" w:space="0" w:color="auto"/>
                        <w:right w:val="none" w:sz="0" w:space="0" w:color="auto"/>
                      </w:divBdr>
                    </w:div>
                    <w:div w:id="2143451166">
                      <w:marLeft w:val="0"/>
                      <w:marRight w:val="0"/>
                      <w:marTop w:val="0"/>
                      <w:marBottom w:val="0"/>
                      <w:divBdr>
                        <w:top w:val="none" w:sz="0" w:space="0" w:color="auto"/>
                        <w:left w:val="none" w:sz="0" w:space="0" w:color="auto"/>
                        <w:bottom w:val="none" w:sz="0" w:space="0" w:color="auto"/>
                        <w:right w:val="none" w:sz="0" w:space="0" w:color="auto"/>
                      </w:divBdr>
                    </w:div>
                  </w:divsChild>
                </w:div>
                <w:div w:id="111442587">
                  <w:marLeft w:val="0"/>
                  <w:marRight w:val="0"/>
                  <w:marTop w:val="0"/>
                  <w:marBottom w:val="0"/>
                  <w:divBdr>
                    <w:top w:val="none" w:sz="0" w:space="0" w:color="auto"/>
                    <w:left w:val="none" w:sz="0" w:space="0" w:color="auto"/>
                    <w:bottom w:val="none" w:sz="0" w:space="0" w:color="auto"/>
                    <w:right w:val="none" w:sz="0" w:space="0" w:color="auto"/>
                  </w:divBdr>
                  <w:divsChild>
                    <w:div w:id="2094274842">
                      <w:marLeft w:val="0"/>
                      <w:marRight w:val="0"/>
                      <w:marTop w:val="0"/>
                      <w:marBottom w:val="0"/>
                      <w:divBdr>
                        <w:top w:val="none" w:sz="0" w:space="0" w:color="auto"/>
                        <w:left w:val="none" w:sz="0" w:space="0" w:color="auto"/>
                        <w:bottom w:val="none" w:sz="0" w:space="0" w:color="auto"/>
                        <w:right w:val="none" w:sz="0" w:space="0" w:color="auto"/>
                      </w:divBdr>
                    </w:div>
                  </w:divsChild>
                </w:div>
                <w:div w:id="169174731">
                  <w:marLeft w:val="0"/>
                  <w:marRight w:val="0"/>
                  <w:marTop w:val="0"/>
                  <w:marBottom w:val="0"/>
                  <w:divBdr>
                    <w:top w:val="none" w:sz="0" w:space="0" w:color="auto"/>
                    <w:left w:val="none" w:sz="0" w:space="0" w:color="auto"/>
                    <w:bottom w:val="none" w:sz="0" w:space="0" w:color="auto"/>
                    <w:right w:val="none" w:sz="0" w:space="0" w:color="auto"/>
                  </w:divBdr>
                  <w:divsChild>
                    <w:div w:id="1018314425">
                      <w:marLeft w:val="0"/>
                      <w:marRight w:val="0"/>
                      <w:marTop w:val="0"/>
                      <w:marBottom w:val="0"/>
                      <w:divBdr>
                        <w:top w:val="none" w:sz="0" w:space="0" w:color="auto"/>
                        <w:left w:val="none" w:sz="0" w:space="0" w:color="auto"/>
                        <w:bottom w:val="none" w:sz="0" w:space="0" w:color="auto"/>
                        <w:right w:val="none" w:sz="0" w:space="0" w:color="auto"/>
                      </w:divBdr>
                    </w:div>
                    <w:div w:id="1299259173">
                      <w:marLeft w:val="0"/>
                      <w:marRight w:val="0"/>
                      <w:marTop w:val="0"/>
                      <w:marBottom w:val="0"/>
                      <w:divBdr>
                        <w:top w:val="none" w:sz="0" w:space="0" w:color="auto"/>
                        <w:left w:val="none" w:sz="0" w:space="0" w:color="auto"/>
                        <w:bottom w:val="none" w:sz="0" w:space="0" w:color="auto"/>
                        <w:right w:val="none" w:sz="0" w:space="0" w:color="auto"/>
                      </w:divBdr>
                    </w:div>
                    <w:div w:id="1322078623">
                      <w:marLeft w:val="0"/>
                      <w:marRight w:val="0"/>
                      <w:marTop w:val="0"/>
                      <w:marBottom w:val="0"/>
                      <w:divBdr>
                        <w:top w:val="none" w:sz="0" w:space="0" w:color="auto"/>
                        <w:left w:val="none" w:sz="0" w:space="0" w:color="auto"/>
                        <w:bottom w:val="none" w:sz="0" w:space="0" w:color="auto"/>
                        <w:right w:val="none" w:sz="0" w:space="0" w:color="auto"/>
                      </w:divBdr>
                    </w:div>
                    <w:div w:id="1365400654">
                      <w:marLeft w:val="0"/>
                      <w:marRight w:val="0"/>
                      <w:marTop w:val="0"/>
                      <w:marBottom w:val="0"/>
                      <w:divBdr>
                        <w:top w:val="none" w:sz="0" w:space="0" w:color="auto"/>
                        <w:left w:val="none" w:sz="0" w:space="0" w:color="auto"/>
                        <w:bottom w:val="none" w:sz="0" w:space="0" w:color="auto"/>
                        <w:right w:val="none" w:sz="0" w:space="0" w:color="auto"/>
                      </w:divBdr>
                    </w:div>
                    <w:div w:id="1587575723">
                      <w:marLeft w:val="0"/>
                      <w:marRight w:val="0"/>
                      <w:marTop w:val="0"/>
                      <w:marBottom w:val="0"/>
                      <w:divBdr>
                        <w:top w:val="none" w:sz="0" w:space="0" w:color="auto"/>
                        <w:left w:val="none" w:sz="0" w:space="0" w:color="auto"/>
                        <w:bottom w:val="none" w:sz="0" w:space="0" w:color="auto"/>
                        <w:right w:val="none" w:sz="0" w:space="0" w:color="auto"/>
                      </w:divBdr>
                    </w:div>
                    <w:div w:id="1737050032">
                      <w:marLeft w:val="0"/>
                      <w:marRight w:val="0"/>
                      <w:marTop w:val="0"/>
                      <w:marBottom w:val="0"/>
                      <w:divBdr>
                        <w:top w:val="none" w:sz="0" w:space="0" w:color="auto"/>
                        <w:left w:val="none" w:sz="0" w:space="0" w:color="auto"/>
                        <w:bottom w:val="none" w:sz="0" w:space="0" w:color="auto"/>
                        <w:right w:val="none" w:sz="0" w:space="0" w:color="auto"/>
                      </w:divBdr>
                    </w:div>
                    <w:div w:id="1744907959">
                      <w:marLeft w:val="0"/>
                      <w:marRight w:val="0"/>
                      <w:marTop w:val="0"/>
                      <w:marBottom w:val="0"/>
                      <w:divBdr>
                        <w:top w:val="none" w:sz="0" w:space="0" w:color="auto"/>
                        <w:left w:val="none" w:sz="0" w:space="0" w:color="auto"/>
                        <w:bottom w:val="none" w:sz="0" w:space="0" w:color="auto"/>
                        <w:right w:val="none" w:sz="0" w:space="0" w:color="auto"/>
                      </w:divBdr>
                    </w:div>
                    <w:div w:id="2138527063">
                      <w:marLeft w:val="0"/>
                      <w:marRight w:val="0"/>
                      <w:marTop w:val="0"/>
                      <w:marBottom w:val="0"/>
                      <w:divBdr>
                        <w:top w:val="none" w:sz="0" w:space="0" w:color="auto"/>
                        <w:left w:val="none" w:sz="0" w:space="0" w:color="auto"/>
                        <w:bottom w:val="none" w:sz="0" w:space="0" w:color="auto"/>
                        <w:right w:val="none" w:sz="0" w:space="0" w:color="auto"/>
                      </w:divBdr>
                    </w:div>
                  </w:divsChild>
                </w:div>
                <w:div w:id="224340152">
                  <w:marLeft w:val="0"/>
                  <w:marRight w:val="0"/>
                  <w:marTop w:val="0"/>
                  <w:marBottom w:val="0"/>
                  <w:divBdr>
                    <w:top w:val="none" w:sz="0" w:space="0" w:color="auto"/>
                    <w:left w:val="none" w:sz="0" w:space="0" w:color="auto"/>
                    <w:bottom w:val="none" w:sz="0" w:space="0" w:color="auto"/>
                    <w:right w:val="none" w:sz="0" w:space="0" w:color="auto"/>
                  </w:divBdr>
                  <w:divsChild>
                    <w:div w:id="1192190199">
                      <w:marLeft w:val="0"/>
                      <w:marRight w:val="0"/>
                      <w:marTop w:val="0"/>
                      <w:marBottom w:val="0"/>
                      <w:divBdr>
                        <w:top w:val="none" w:sz="0" w:space="0" w:color="auto"/>
                        <w:left w:val="none" w:sz="0" w:space="0" w:color="auto"/>
                        <w:bottom w:val="none" w:sz="0" w:space="0" w:color="auto"/>
                        <w:right w:val="none" w:sz="0" w:space="0" w:color="auto"/>
                      </w:divBdr>
                    </w:div>
                  </w:divsChild>
                </w:div>
                <w:div w:id="504177319">
                  <w:marLeft w:val="0"/>
                  <w:marRight w:val="0"/>
                  <w:marTop w:val="0"/>
                  <w:marBottom w:val="0"/>
                  <w:divBdr>
                    <w:top w:val="none" w:sz="0" w:space="0" w:color="auto"/>
                    <w:left w:val="none" w:sz="0" w:space="0" w:color="auto"/>
                    <w:bottom w:val="none" w:sz="0" w:space="0" w:color="auto"/>
                    <w:right w:val="none" w:sz="0" w:space="0" w:color="auto"/>
                  </w:divBdr>
                  <w:divsChild>
                    <w:div w:id="717164285">
                      <w:marLeft w:val="0"/>
                      <w:marRight w:val="0"/>
                      <w:marTop w:val="0"/>
                      <w:marBottom w:val="0"/>
                      <w:divBdr>
                        <w:top w:val="none" w:sz="0" w:space="0" w:color="auto"/>
                        <w:left w:val="none" w:sz="0" w:space="0" w:color="auto"/>
                        <w:bottom w:val="none" w:sz="0" w:space="0" w:color="auto"/>
                        <w:right w:val="none" w:sz="0" w:space="0" w:color="auto"/>
                      </w:divBdr>
                    </w:div>
                    <w:div w:id="853570099">
                      <w:marLeft w:val="0"/>
                      <w:marRight w:val="0"/>
                      <w:marTop w:val="0"/>
                      <w:marBottom w:val="0"/>
                      <w:divBdr>
                        <w:top w:val="none" w:sz="0" w:space="0" w:color="auto"/>
                        <w:left w:val="none" w:sz="0" w:space="0" w:color="auto"/>
                        <w:bottom w:val="none" w:sz="0" w:space="0" w:color="auto"/>
                        <w:right w:val="none" w:sz="0" w:space="0" w:color="auto"/>
                      </w:divBdr>
                    </w:div>
                  </w:divsChild>
                </w:div>
                <w:div w:id="604923400">
                  <w:marLeft w:val="0"/>
                  <w:marRight w:val="0"/>
                  <w:marTop w:val="0"/>
                  <w:marBottom w:val="0"/>
                  <w:divBdr>
                    <w:top w:val="none" w:sz="0" w:space="0" w:color="auto"/>
                    <w:left w:val="none" w:sz="0" w:space="0" w:color="auto"/>
                    <w:bottom w:val="none" w:sz="0" w:space="0" w:color="auto"/>
                    <w:right w:val="none" w:sz="0" w:space="0" w:color="auto"/>
                  </w:divBdr>
                  <w:divsChild>
                    <w:div w:id="636027441">
                      <w:marLeft w:val="0"/>
                      <w:marRight w:val="0"/>
                      <w:marTop w:val="0"/>
                      <w:marBottom w:val="0"/>
                      <w:divBdr>
                        <w:top w:val="none" w:sz="0" w:space="0" w:color="auto"/>
                        <w:left w:val="none" w:sz="0" w:space="0" w:color="auto"/>
                        <w:bottom w:val="none" w:sz="0" w:space="0" w:color="auto"/>
                        <w:right w:val="none" w:sz="0" w:space="0" w:color="auto"/>
                      </w:divBdr>
                    </w:div>
                    <w:div w:id="1611860448">
                      <w:marLeft w:val="0"/>
                      <w:marRight w:val="0"/>
                      <w:marTop w:val="0"/>
                      <w:marBottom w:val="0"/>
                      <w:divBdr>
                        <w:top w:val="none" w:sz="0" w:space="0" w:color="auto"/>
                        <w:left w:val="none" w:sz="0" w:space="0" w:color="auto"/>
                        <w:bottom w:val="none" w:sz="0" w:space="0" w:color="auto"/>
                        <w:right w:val="none" w:sz="0" w:space="0" w:color="auto"/>
                      </w:divBdr>
                    </w:div>
                    <w:div w:id="1667900905">
                      <w:marLeft w:val="0"/>
                      <w:marRight w:val="0"/>
                      <w:marTop w:val="0"/>
                      <w:marBottom w:val="0"/>
                      <w:divBdr>
                        <w:top w:val="none" w:sz="0" w:space="0" w:color="auto"/>
                        <w:left w:val="none" w:sz="0" w:space="0" w:color="auto"/>
                        <w:bottom w:val="none" w:sz="0" w:space="0" w:color="auto"/>
                        <w:right w:val="none" w:sz="0" w:space="0" w:color="auto"/>
                      </w:divBdr>
                    </w:div>
                    <w:div w:id="1935554293">
                      <w:marLeft w:val="0"/>
                      <w:marRight w:val="0"/>
                      <w:marTop w:val="0"/>
                      <w:marBottom w:val="0"/>
                      <w:divBdr>
                        <w:top w:val="none" w:sz="0" w:space="0" w:color="auto"/>
                        <w:left w:val="none" w:sz="0" w:space="0" w:color="auto"/>
                        <w:bottom w:val="none" w:sz="0" w:space="0" w:color="auto"/>
                        <w:right w:val="none" w:sz="0" w:space="0" w:color="auto"/>
                      </w:divBdr>
                    </w:div>
                    <w:div w:id="2101681018">
                      <w:marLeft w:val="0"/>
                      <w:marRight w:val="0"/>
                      <w:marTop w:val="0"/>
                      <w:marBottom w:val="0"/>
                      <w:divBdr>
                        <w:top w:val="none" w:sz="0" w:space="0" w:color="auto"/>
                        <w:left w:val="none" w:sz="0" w:space="0" w:color="auto"/>
                        <w:bottom w:val="none" w:sz="0" w:space="0" w:color="auto"/>
                        <w:right w:val="none" w:sz="0" w:space="0" w:color="auto"/>
                      </w:divBdr>
                    </w:div>
                  </w:divsChild>
                </w:div>
                <w:div w:id="1362123632">
                  <w:marLeft w:val="0"/>
                  <w:marRight w:val="0"/>
                  <w:marTop w:val="0"/>
                  <w:marBottom w:val="0"/>
                  <w:divBdr>
                    <w:top w:val="none" w:sz="0" w:space="0" w:color="auto"/>
                    <w:left w:val="none" w:sz="0" w:space="0" w:color="auto"/>
                    <w:bottom w:val="none" w:sz="0" w:space="0" w:color="auto"/>
                    <w:right w:val="none" w:sz="0" w:space="0" w:color="auto"/>
                  </w:divBdr>
                  <w:divsChild>
                    <w:div w:id="1235117016">
                      <w:marLeft w:val="0"/>
                      <w:marRight w:val="0"/>
                      <w:marTop w:val="0"/>
                      <w:marBottom w:val="0"/>
                      <w:divBdr>
                        <w:top w:val="none" w:sz="0" w:space="0" w:color="auto"/>
                        <w:left w:val="none" w:sz="0" w:space="0" w:color="auto"/>
                        <w:bottom w:val="none" w:sz="0" w:space="0" w:color="auto"/>
                        <w:right w:val="none" w:sz="0" w:space="0" w:color="auto"/>
                      </w:divBdr>
                    </w:div>
                    <w:div w:id="1866942471">
                      <w:marLeft w:val="0"/>
                      <w:marRight w:val="0"/>
                      <w:marTop w:val="0"/>
                      <w:marBottom w:val="0"/>
                      <w:divBdr>
                        <w:top w:val="none" w:sz="0" w:space="0" w:color="auto"/>
                        <w:left w:val="none" w:sz="0" w:space="0" w:color="auto"/>
                        <w:bottom w:val="none" w:sz="0" w:space="0" w:color="auto"/>
                        <w:right w:val="none" w:sz="0" w:space="0" w:color="auto"/>
                      </w:divBdr>
                    </w:div>
                  </w:divsChild>
                </w:div>
                <w:div w:id="1421481992">
                  <w:marLeft w:val="0"/>
                  <w:marRight w:val="0"/>
                  <w:marTop w:val="0"/>
                  <w:marBottom w:val="0"/>
                  <w:divBdr>
                    <w:top w:val="none" w:sz="0" w:space="0" w:color="auto"/>
                    <w:left w:val="none" w:sz="0" w:space="0" w:color="auto"/>
                    <w:bottom w:val="none" w:sz="0" w:space="0" w:color="auto"/>
                    <w:right w:val="none" w:sz="0" w:space="0" w:color="auto"/>
                  </w:divBdr>
                  <w:divsChild>
                    <w:div w:id="941842447">
                      <w:marLeft w:val="0"/>
                      <w:marRight w:val="0"/>
                      <w:marTop w:val="0"/>
                      <w:marBottom w:val="0"/>
                      <w:divBdr>
                        <w:top w:val="none" w:sz="0" w:space="0" w:color="auto"/>
                        <w:left w:val="none" w:sz="0" w:space="0" w:color="auto"/>
                        <w:bottom w:val="none" w:sz="0" w:space="0" w:color="auto"/>
                        <w:right w:val="none" w:sz="0" w:space="0" w:color="auto"/>
                      </w:divBdr>
                    </w:div>
                  </w:divsChild>
                </w:div>
                <w:div w:id="1455824819">
                  <w:marLeft w:val="0"/>
                  <w:marRight w:val="0"/>
                  <w:marTop w:val="0"/>
                  <w:marBottom w:val="0"/>
                  <w:divBdr>
                    <w:top w:val="none" w:sz="0" w:space="0" w:color="auto"/>
                    <w:left w:val="none" w:sz="0" w:space="0" w:color="auto"/>
                    <w:bottom w:val="none" w:sz="0" w:space="0" w:color="auto"/>
                    <w:right w:val="none" w:sz="0" w:space="0" w:color="auto"/>
                  </w:divBdr>
                  <w:divsChild>
                    <w:div w:id="804734813">
                      <w:marLeft w:val="0"/>
                      <w:marRight w:val="0"/>
                      <w:marTop w:val="0"/>
                      <w:marBottom w:val="0"/>
                      <w:divBdr>
                        <w:top w:val="none" w:sz="0" w:space="0" w:color="auto"/>
                        <w:left w:val="none" w:sz="0" w:space="0" w:color="auto"/>
                        <w:bottom w:val="none" w:sz="0" w:space="0" w:color="auto"/>
                        <w:right w:val="none" w:sz="0" w:space="0" w:color="auto"/>
                      </w:divBdr>
                    </w:div>
                  </w:divsChild>
                </w:div>
                <w:div w:id="1613131155">
                  <w:marLeft w:val="0"/>
                  <w:marRight w:val="0"/>
                  <w:marTop w:val="0"/>
                  <w:marBottom w:val="0"/>
                  <w:divBdr>
                    <w:top w:val="none" w:sz="0" w:space="0" w:color="auto"/>
                    <w:left w:val="none" w:sz="0" w:space="0" w:color="auto"/>
                    <w:bottom w:val="none" w:sz="0" w:space="0" w:color="auto"/>
                    <w:right w:val="none" w:sz="0" w:space="0" w:color="auto"/>
                  </w:divBdr>
                  <w:divsChild>
                    <w:div w:id="182550372">
                      <w:marLeft w:val="0"/>
                      <w:marRight w:val="0"/>
                      <w:marTop w:val="0"/>
                      <w:marBottom w:val="0"/>
                      <w:divBdr>
                        <w:top w:val="none" w:sz="0" w:space="0" w:color="auto"/>
                        <w:left w:val="none" w:sz="0" w:space="0" w:color="auto"/>
                        <w:bottom w:val="none" w:sz="0" w:space="0" w:color="auto"/>
                        <w:right w:val="none" w:sz="0" w:space="0" w:color="auto"/>
                      </w:divBdr>
                    </w:div>
                  </w:divsChild>
                </w:div>
                <w:div w:id="1980374843">
                  <w:marLeft w:val="0"/>
                  <w:marRight w:val="0"/>
                  <w:marTop w:val="0"/>
                  <w:marBottom w:val="0"/>
                  <w:divBdr>
                    <w:top w:val="none" w:sz="0" w:space="0" w:color="auto"/>
                    <w:left w:val="none" w:sz="0" w:space="0" w:color="auto"/>
                    <w:bottom w:val="none" w:sz="0" w:space="0" w:color="auto"/>
                    <w:right w:val="none" w:sz="0" w:space="0" w:color="auto"/>
                  </w:divBdr>
                  <w:divsChild>
                    <w:div w:id="331105248">
                      <w:marLeft w:val="0"/>
                      <w:marRight w:val="0"/>
                      <w:marTop w:val="0"/>
                      <w:marBottom w:val="0"/>
                      <w:divBdr>
                        <w:top w:val="none" w:sz="0" w:space="0" w:color="auto"/>
                        <w:left w:val="none" w:sz="0" w:space="0" w:color="auto"/>
                        <w:bottom w:val="none" w:sz="0" w:space="0" w:color="auto"/>
                        <w:right w:val="none" w:sz="0" w:space="0" w:color="auto"/>
                      </w:divBdr>
                    </w:div>
                    <w:div w:id="1013410622">
                      <w:marLeft w:val="0"/>
                      <w:marRight w:val="0"/>
                      <w:marTop w:val="0"/>
                      <w:marBottom w:val="0"/>
                      <w:divBdr>
                        <w:top w:val="none" w:sz="0" w:space="0" w:color="auto"/>
                        <w:left w:val="none" w:sz="0" w:space="0" w:color="auto"/>
                        <w:bottom w:val="none" w:sz="0" w:space="0" w:color="auto"/>
                        <w:right w:val="none" w:sz="0" w:space="0" w:color="auto"/>
                      </w:divBdr>
                    </w:div>
                    <w:div w:id="1057709068">
                      <w:marLeft w:val="0"/>
                      <w:marRight w:val="0"/>
                      <w:marTop w:val="0"/>
                      <w:marBottom w:val="0"/>
                      <w:divBdr>
                        <w:top w:val="none" w:sz="0" w:space="0" w:color="auto"/>
                        <w:left w:val="none" w:sz="0" w:space="0" w:color="auto"/>
                        <w:bottom w:val="none" w:sz="0" w:space="0" w:color="auto"/>
                        <w:right w:val="none" w:sz="0" w:space="0" w:color="auto"/>
                      </w:divBdr>
                    </w:div>
                    <w:div w:id="1363094464">
                      <w:marLeft w:val="0"/>
                      <w:marRight w:val="0"/>
                      <w:marTop w:val="0"/>
                      <w:marBottom w:val="0"/>
                      <w:divBdr>
                        <w:top w:val="none" w:sz="0" w:space="0" w:color="auto"/>
                        <w:left w:val="none" w:sz="0" w:space="0" w:color="auto"/>
                        <w:bottom w:val="none" w:sz="0" w:space="0" w:color="auto"/>
                        <w:right w:val="none" w:sz="0" w:space="0" w:color="auto"/>
                      </w:divBdr>
                    </w:div>
                    <w:div w:id="1781022928">
                      <w:marLeft w:val="0"/>
                      <w:marRight w:val="0"/>
                      <w:marTop w:val="0"/>
                      <w:marBottom w:val="0"/>
                      <w:divBdr>
                        <w:top w:val="none" w:sz="0" w:space="0" w:color="auto"/>
                        <w:left w:val="none" w:sz="0" w:space="0" w:color="auto"/>
                        <w:bottom w:val="none" w:sz="0" w:space="0" w:color="auto"/>
                        <w:right w:val="none" w:sz="0" w:space="0" w:color="auto"/>
                      </w:divBdr>
                    </w:div>
                    <w:div w:id="1789009934">
                      <w:marLeft w:val="0"/>
                      <w:marRight w:val="0"/>
                      <w:marTop w:val="0"/>
                      <w:marBottom w:val="0"/>
                      <w:divBdr>
                        <w:top w:val="none" w:sz="0" w:space="0" w:color="auto"/>
                        <w:left w:val="none" w:sz="0" w:space="0" w:color="auto"/>
                        <w:bottom w:val="none" w:sz="0" w:space="0" w:color="auto"/>
                        <w:right w:val="none" w:sz="0" w:space="0" w:color="auto"/>
                      </w:divBdr>
                    </w:div>
                    <w:div w:id="19991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8321">
      <w:bodyDiv w:val="1"/>
      <w:marLeft w:val="0"/>
      <w:marRight w:val="0"/>
      <w:marTop w:val="0"/>
      <w:marBottom w:val="0"/>
      <w:divBdr>
        <w:top w:val="none" w:sz="0" w:space="0" w:color="auto"/>
        <w:left w:val="none" w:sz="0" w:space="0" w:color="auto"/>
        <w:bottom w:val="none" w:sz="0" w:space="0" w:color="auto"/>
        <w:right w:val="none" w:sz="0" w:space="0" w:color="auto"/>
      </w:divBdr>
    </w:div>
    <w:div w:id="1294556003">
      <w:bodyDiv w:val="1"/>
      <w:marLeft w:val="0"/>
      <w:marRight w:val="0"/>
      <w:marTop w:val="0"/>
      <w:marBottom w:val="0"/>
      <w:divBdr>
        <w:top w:val="none" w:sz="0" w:space="0" w:color="auto"/>
        <w:left w:val="none" w:sz="0" w:space="0" w:color="auto"/>
        <w:bottom w:val="none" w:sz="0" w:space="0" w:color="auto"/>
        <w:right w:val="none" w:sz="0" w:space="0" w:color="auto"/>
      </w:divBdr>
    </w:div>
    <w:div w:id="1311516363">
      <w:bodyDiv w:val="1"/>
      <w:marLeft w:val="0"/>
      <w:marRight w:val="0"/>
      <w:marTop w:val="0"/>
      <w:marBottom w:val="0"/>
      <w:divBdr>
        <w:top w:val="none" w:sz="0" w:space="0" w:color="auto"/>
        <w:left w:val="none" w:sz="0" w:space="0" w:color="auto"/>
        <w:bottom w:val="none" w:sz="0" w:space="0" w:color="auto"/>
        <w:right w:val="none" w:sz="0" w:space="0" w:color="auto"/>
      </w:divBdr>
    </w:div>
    <w:div w:id="1361517207">
      <w:bodyDiv w:val="1"/>
      <w:marLeft w:val="0"/>
      <w:marRight w:val="0"/>
      <w:marTop w:val="0"/>
      <w:marBottom w:val="0"/>
      <w:divBdr>
        <w:top w:val="none" w:sz="0" w:space="0" w:color="auto"/>
        <w:left w:val="none" w:sz="0" w:space="0" w:color="auto"/>
        <w:bottom w:val="none" w:sz="0" w:space="0" w:color="auto"/>
        <w:right w:val="none" w:sz="0" w:space="0" w:color="auto"/>
      </w:divBdr>
    </w:div>
    <w:div w:id="1548882613">
      <w:bodyDiv w:val="1"/>
      <w:marLeft w:val="0"/>
      <w:marRight w:val="0"/>
      <w:marTop w:val="0"/>
      <w:marBottom w:val="0"/>
      <w:divBdr>
        <w:top w:val="none" w:sz="0" w:space="0" w:color="auto"/>
        <w:left w:val="none" w:sz="0" w:space="0" w:color="auto"/>
        <w:bottom w:val="none" w:sz="0" w:space="0" w:color="auto"/>
        <w:right w:val="none" w:sz="0" w:space="0" w:color="auto"/>
      </w:divBdr>
    </w:div>
    <w:div w:id="1567913350">
      <w:bodyDiv w:val="1"/>
      <w:marLeft w:val="0"/>
      <w:marRight w:val="0"/>
      <w:marTop w:val="0"/>
      <w:marBottom w:val="0"/>
      <w:divBdr>
        <w:top w:val="none" w:sz="0" w:space="0" w:color="auto"/>
        <w:left w:val="none" w:sz="0" w:space="0" w:color="auto"/>
        <w:bottom w:val="none" w:sz="0" w:space="0" w:color="auto"/>
        <w:right w:val="none" w:sz="0" w:space="0" w:color="auto"/>
      </w:divBdr>
    </w:div>
    <w:div w:id="1610159828">
      <w:bodyDiv w:val="1"/>
      <w:marLeft w:val="0"/>
      <w:marRight w:val="0"/>
      <w:marTop w:val="0"/>
      <w:marBottom w:val="0"/>
      <w:divBdr>
        <w:top w:val="none" w:sz="0" w:space="0" w:color="auto"/>
        <w:left w:val="none" w:sz="0" w:space="0" w:color="auto"/>
        <w:bottom w:val="none" w:sz="0" w:space="0" w:color="auto"/>
        <w:right w:val="none" w:sz="0" w:space="0" w:color="auto"/>
      </w:divBdr>
      <w:divsChild>
        <w:div w:id="539708223">
          <w:marLeft w:val="0"/>
          <w:marRight w:val="0"/>
          <w:marTop w:val="0"/>
          <w:marBottom w:val="0"/>
          <w:divBdr>
            <w:top w:val="none" w:sz="0" w:space="0" w:color="auto"/>
            <w:left w:val="none" w:sz="0" w:space="0" w:color="auto"/>
            <w:bottom w:val="none" w:sz="0" w:space="0" w:color="auto"/>
            <w:right w:val="none" w:sz="0" w:space="0" w:color="auto"/>
          </w:divBdr>
          <w:divsChild>
            <w:div w:id="218171013">
              <w:marLeft w:val="0"/>
              <w:marRight w:val="0"/>
              <w:marTop w:val="0"/>
              <w:marBottom w:val="0"/>
              <w:divBdr>
                <w:top w:val="none" w:sz="0" w:space="0" w:color="auto"/>
                <w:left w:val="none" w:sz="0" w:space="0" w:color="auto"/>
                <w:bottom w:val="none" w:sz="0" w:space="0" w:color="auto"/>
                <w:right w:val="none" w:sz="0" w:space="0" w:color="auto"/>
              </w:divBdr>
              <w:divsChild>
                <w:div w:id="42600941">
                  <w:marLeft w:val="0"/>
                  <w:marRight w:val="0"/>
                  <w:marTop w:val="0"/>
                  <w:marBottom w:val="0"/>
                  <w:divBdr>
                    <w:top w:val="none" w:sz="0" w:space="0" w:color="auto"/>
                    <w:left w:val="none" w:sz="0" w:space="0" w:color="auto"/>
                    <w:bottom w:val="none" w:sz="0" w:space="0" w:color="auto"/>
                    <w:right w:val="none" w:sz="0" w:space="0" w:color="auto"/>
                  </w:divBdr>
                  <w:divsChild>
                    <w:div w:id="1363091748">
                      <w:marLeft w:val="0"/>
                      <w:marRight w:val="0"/>
                      <w:marTop w:val="0"/>
                      <w:marBottom w:val="0"/>
                      <w:divBdr>
                        <w:top w:val="none" w:sz="0" w:space="0" w:color="auto"/>
                        <w:left w:val="none" w:sz="0" w:space="0" w:color="auto"/>
                        <w:bottom w:val="none" w:sz="0" w:space="0" w:color="auto"/>
                        <w:right w:val="none" w:sz="0" w:space="0" w:color="auto"/>
                      </w:divBdr>
                    </w:div>
                    <w:div w:id="1500849430">
                      <w:marLeft w:val="0"/>
                      <w:marRight w:val="0"/>
                      <w:marTop w:val="0"/>
                      <w:marBottom w:val="0"/>
                      <w:divBdr>
                        <w:top w:val="none" w:sz="0" w:space="0" w:color="auto"/>
                        <w:left w:val="none" w:sz="0" w:space="0" w:color="auto"/>
                        <w:bottom w:val="none" w:sz="0" w:space="0" w:color="auto"/>
                        <w:right w:val="none" w:sz="0" w:space="0" w:color="auto"/>
                      </w:divBdr>
                    </w:div>
                    <w:div w:id="1548184596">
                      <w:marLeft w:val="0"/>
                      <w:marRight w:val="0"/>
                      <w:marTop w:val="0"/>
                      <w:marBottom w:val="0"/>
                      <w:divBdr>
                        <w:top w:val="none" w:sz="0" w:space="0" w:color="auto"/>
                        <w:left w:val="none" w:sz="0" w:space="0" w:color="auto"/>
                        <w:bottom w:val="none" w:sz="0" w:space="0" w:color="auto"/>
                        <w:right w:val="none" w:sz="0" w:space="0" w:color="auto"/>
                      </w:divBdr>
                    </w:div>
                    <w:div w:id="1737045935">
                      <w:marLeft w:val="0"/>
                      <w:marRight w:val="0"/>
                      <w:marTop w:val="0"/>
                      <w:marBottom w:val="0"/>
                      <w:divBdr>
                        <w:top w:val="none" w:sz="0" w:space="0" w:color="auto"/>
                        <w:left w:val="none" w:sz="0" w:space="0" w:color="auto"/>
                        <w:bottom w:val="none" w:sz="0" w:space="0" w:color="auto"/>
                        <w:right w:val="none" w:sz="0" w:space="0" w:color="auto"/>
                      </w:divBdr>
                    </w:div>
                  </w:divsChild>
                </w:div>
                <w:div w:id="62922466">
                  <w:marLeft w:val="0"/>
                  <w:marRight w:val="0"/>
                  <w:marTop w:val="0"/>
                  <w:marBottom w:val="0"/>
                  <w:divBdr>
                    <w:top w:val="none" w:sz="0" w:space="0" w:color="auto"/>
                    <w:left w:val="none" w:sz="0" w:space="0" w:color="auto"/>
                    <w:bottom w:val="none" w:sz="0" w:space="0" w:color="auto"/>
                    <w:right w:val="none" w:sz="0" w:space="0" w:color="auto"/>
                  </w:divBdr>
                  <w:divsChild>
                    <w:div w:id="316148930">
                      <w:marLeft w:val="0"/>
                      <w:marRight w:val="0"/>
                      <w:marTop w:val="0"/>
                      <w:marBottom w:val="0"/>
                      <w:divBdr>
                        <w:top w:val="none" w:sz="0" w:space="0" w:color="auto"/>
                        <w:left w:val="none" w:sz="0" w:space="0" w:color="auto"/>
                        <w:bottom w:val="none" w:sz="0" w:space="0" w:color="auto"/>
                        <w:right w:val="none" w:sz="0" w:space="0" w:color="auto"/>
                      </w:divBdr>
                    </w:div>
                    <w:div w:id="1925337464">
                      <w:marLeft w:val="0"/>
                      <w:marRight w:val="0"/>
                      <w:marTop w:val="0"/>
                      <w:marBottom w:val="0"/>
                      <w:divBdr>
                        <w:top w:val="none" w:sz="0" w:space="0" w:color="auto"/>
                        <w:left w:val="none" w:sz="0" w:space="0" w:color="auto"/>
                        <w:bottom w:val="none" w:sz="0" w:space="0" w:color="auto"/>
                        <w:right w:val="none" w:sz="0" w:space="0" w:color="auto"/>
                      </w:divBdr>
                    </w:div>
                  </w:divsChild>
                </w:div>
                <w:div w:id="810750054">
                  <w:marLeft w:val="0"/>
                  <w:marRight w:val="0"/>
                  <w:marTop w:val="0"/>
                  <w:marBottom w:val="0"/>
                  <w:divBdr>
                    <w:top w:val="none" w:sz="0" w:space="0" w:color="auto"/>
                    <w:left w:val="none" w:sz="0" w:space="0" w:color="auto"/>
                    <w:bottom w:val="none" w:sz="0" w:space="0" w:color="auto"/>
                    <w:right w:val="none" w:sz="0" w:space="0" w:color="auto"/>
                  </w:divBdr>
                  <w:divsChild>
                    <w:div w:id="507865035">
                      <w:marLeft w:val="0"/>
                      <w:marRight w:val="0"/>
                      <w:marTop w:val="0"/>
                      <w:marBottom w:val="0"/>
                      <w:divBdr>
                        <w:top w:val="none" w:sz="0" w:space="0" w:color="auto"/>
                        <w:left w:val="none" w:sz="0" w:space="0" w:color="auto"/>
                        <w:bottom w:val="none" w:sz="0" w:space="0" w:color="auto"/>
                        <w:right w:val="none" w:sz="0" w:space="0" w:color="auto"/>
                      </w:divBdr>
                    </w:div>
                    <w:div w:id="979110778">
                      <w:marLeft w:val="0"/>
                      <w:marRight w:val="0"/>
                      <w:marTop w:val="0"/>
                      <w:marBottom w:val="0"/>
                      <w:divBdr>
                        <w:top w:val="none" w:sz="0" w:space="0" w:color="auto"/>
                        <w:left w:val="none" w:sz="0" w:space="0" w:color="auto"/>
                        <w:bottom w:val="none" w:sz="0" w:space="0" w:color="auto"/>
                        <w:right w:val="none" w:sz="0" w:space="0" w:color="auto"/>
                      </w:divBdr>
                    </w:div>
                    <w:div w:id="1179661668">
                      <w:marLeft w:val="0"/>
                      <w:marRight w:val="0"/>
                      <w:marTop w:val="0"/>
                      <w:marBottom w:val="0"/>
                      <w:divBdr>
                        <w:top w:val="none" w:sz="0" w:space="0" w:color="auto"/>
                        <w:left w:val="none" w:sz="0" w:space="0" w:color="auto"/>
                        <w:bottom w:val="none" w:sz="0" w:space="0" w:color="auto"/>
                        <w:right w:val="none" w:sz="0" w:space="0" w:color="auto"/>
                      </w:divBdr>
                    </w:div>
                    <w:div w:id="1291206440">
                      <w:marLeft w:val="0"/>
                      <w:marRight w:val="0"/>
                      <w:marTop w:val="0"/>
                      <w:marBottom w:val="0"/>
                      <w:divBdr>
                        <w:top w:val="none" w:sz="0" w:space="0" w:color="auto"/>
                        <w:left w:val="none" w:sz="0" w:space="0" w:color="auto"/>
                        <w:bottom w:val="none" w:sz="0" w:space="0" w:color="auto"/>
                        <w:right w:val="none" w:sz="0" w:space="0" w:color="auto"/>
                      </w:divBdr>
                    </w:div>
                    <w:div w:id="1389954878">
                      <w:marLeft w:val="0"/>
                      <w:marRight w:val="0"/>
                      <w:marTop w:val="0"/>
                      <w:marBottom w:val="0"/>
                      <w:divBdr>
                        <w:top w:val="none" w:sz="0" w:space="0" w:color="auto"/>
                        <w:left w:val="none" w:sz="0" w:space="0" w:color="auto"/>
                        <w:bottom w:val="none" w:sz="0" w:space="0" w:color="auto"/>
                        <w:right w:val="none" w:sz="0" w:space="0" w:color="auto"/>
                      </w:divBdr>
                    </w:div>
                    <w:div w:id="1503667598">
                      <w:marLeft w:val="0"/>
                      <w:marRight w:val="0"/>
                      <w:marTop w:val="0"/>
                      <w:marBottom w:val="0"/>
                      <w:divBdr>
                        <w:top w:val="none" w:sz="0" w:space="0" w:color="auto"/>
                        <w:left w:val="none" w:sz="0" w:space="0" w:color="auto"/>
                        <w:bottom w:val="none" w:sz="0" w:space="0" w:color="auto"/>
                        <w:right w:val="none" w:sz="0" w:space="0" w:color="auto"/>
                      </w:divBdr>
                    </w:div>
                    <w:div w:id="1524393876">
                      <w:marLeft w:val="0"/>
                      <w:marRight w:val="0"/>
                      <w:marTop w:val="0"/>
                      <w:marBottom w:val="0"/>
                      <w:divBdr>
                        <w:top w:val="none" w:sz="0" w:space="0" w:color="auto"/>
                        <w:left w:val="none" w:sz="0" w:space="0" w:color="auto"/>
                        <w:bottom w:val="none" w:sz="0" w:space="0" w:color="auto"/>
                        <w:right w:val="none" w:sz="0" w:space="0" w:color="auto"/>
                      </w:divBdr>
                    </w:div>
                    <w:div w:id="1755934607">
                      <w:marLeft w:val="0"/>
                      <w:marRight w:val="0"/>
                      <w:marTop w:val="0"/>
                      <w:marBottom w:val="0"/>
                      <w:divBdr>
                        <w:top w:val="none" w:sz="0" w:space="0" w:color="auto"/>
                        <w:left w:val="none" w:sz="0" w:space="0" w:color="auto"/>
                        <w:bottom w:val="none" w:sz="0" w:space="0" w:color="auto"/>
                        <w:right w:val="none" w:sz="0" w:space="0" w:color="auto"/>
                      </w:divBdr>
                    </w:div>
                    <w:div w:id="1921672643">
                      <w:marLeft w:val="0"/>
                      <w:marRight w:val="0"/>
                      <w:marTop w:val="0"/>
                      <w:marBottom w:val="0"/>
                      <w:divBdr>
                        <w:top w:val="none" w:sz="0" w:space="0" w:color="auto"/>
                        <w:left w:val="none" w:sz="0" w:space="0" w:color="auto"/>
                        <w:bottom w:val="none" w:sz="0" w:space="0" w:color="auto"/>
                        <w:right w:val="none" w:sz="0" w:space="0" w:color="auto"/>
                      </w:divBdr>
                    </w:div>
                    <w:div w:id="1926255764">
                      <w:marLeft w:val="0"/>
                      <w:marRight w:val="0"/>
                      <w:marTop w:val="0"/>
                      <w:marBottom w:val="0"/>
                      <w:divBdr>
                        <w:top w:val="none" w:sz="0" w:space="0" w:color="auto"/>
                        <w:left w:val="none" w:sz="0" w:space="0" w:color="auto"/>
                        <w:bottom w:val="none" w:sz="0" w:space="0" w:color="auto"/>
                        <w:right w:val="none" w:sz="0" w:space="0" w:color="auto"/>
                      </w:divBdr>
                    </w:div>
                    <w:div w:id="1966539597">
                      <w:marLeft w:val="0"/>
                      <w:marRight w:val="0"/>
                      <w:marTop w:val="0"/>
                      <w:marBottom w:val="0"/>
                      <w:divBdr>
                        <w:top w:val="none" w:sz="0" w:space="0" w:color="auto"/>
                        <w:left w:val="none" w:sz="0" w:space="0" w:color="auto"/>
                        <w:bottom w:val="none" w:sz="0" w:space="0" w:color="auto"/>
                        <w:right w:val="none" w:sz="0" w:space="0" w:color="auto"/>
                      </w:divBdr>
                    </w:div>
                    <w:div w:id="2144690318">
                      <w:marLeft w:val="0"/>
                      <w:marRight w:val="0"/>
                      <w:marTop w:val="0"/>
                      <w:marBottom w:val="0"/>
                      <w:divBdr>
                        <w:top w:val="none" w:sz="0" w:space="0" w:color="auto"/>
                        <w:left w:val="none" w:sz="0" w:space="0" w:color="auto"/>
                        <w:bottom w:val="none" w:sz="0" w:space="0" w:color="auto"/>
                        <w:right w:val="none" w:sz="0" w:space="0" w:color="auto"/>
                      </w:divBdr>
                    </w:div>
                  </w:divsChild>
                </w:div>
                <w:div w:id="1966227083">
                  <w:marLeft w:val="0"/>
                  <w:marRight w:val="0"/>
                  <w:marTop w:val="0"/>
                  <w:marBottom w:val="0"/>
                  <w:divBdr>
                    <w:top w:val="none" w:sz="0" w:space="0" w:color="auto"/>
                    <w:left w:val="none" w:sz="0" w:space="0" w:color="auto"/>
                    <w:bottom w:val="none" w:sz="0" w:space="0" w:color="auto"/>
                    <w:right w:val="none" w:sz="0" w:space="0" w:color="auto"/>
                  </w:divBdr>
                  <w:divsChild>
                    <w:div w:id="232130262">
                      <w:marLeft w:val="0"/>
                      <w:marRight w:val="0"/>
                      <w:marTop w:val="0"/>
                      <w:marBottom w:val="0"/>
                      <w:divBdr>
                        <w:top w:val="none" w:sz="0" w:space="0" w:color="auto"/>
                        <w:left w:val="none" w:sz="0" w:space="0" w:color="auto"/>
                        <w:bottom w:val="none" w:sz="0" w:space="0" w:color="auto"/>
                        <w:right w:val="none" w:sz="0" w:space="0" w:color="auto"/>
                      </w:divBdr>
                    </w:div>
                    <w:div w:id="234703242">
                      <w:marLeft w:val="0"/>
                      <w:marRight w:val="0"/>
                      <w:marTop w:val="0"/>
                      <w:marBottom w:val="0"/>
                      <w:divBdr>
                        <w:top w:val="none" w:sz="0" w:space="0" w:color="auto"/>
                        <w:left w:val="none" w:sz="0" w:space="0" w:color="auto"/>
                        <w:bottom w:val="none" w:sz="0" w:space="0" w:color="auto"/>
                        <w:right w:val="none" w:sz="0" w:space="0" w:color="auto"/>
                      </w:divBdr>
                    </w:div>
                    <w:div w:id="1147820505">
                      <w:marLeft w:val="0"/>
                      <w:marRight w:val="0"/>
                      <w:marTop w:val="0"/>
                      <w:marBottom w:val="0"/>
                      <w:divBdr>
                        <w:top w:val="none" w:sz="0" w:space="0" w:color="auto"/>
                        <w:left w:val="none" w:sz="0" w:space="0" w:color="auto"/>
                        <w:bottom w:val="none" w:sz="0" w:space="0" w:color="auto"/>
                        <w:right w:val="none" w:sz="0" w:space="0" w:color="auto"/>
                      </w:divBdr>
                    </w:div>
                    <w:div w:id="1153109230">
                      <w:marLeft w:val="0"/>
                      <w:marRight w:val="0"/>
                      <w:marTop w:val="0"/>
                      <w:marBottom w:val="0"/>
                      <w:divBdr>
                        <w:top w:val="none" w:sz="0" w:space="0" w:color="auto"/>
                        <w:left w:val="none" w:sz="0" w:space="0" w:color="auto"/>
                        <w:bottom w:val="none" w:sz="0" w:space="0" w:color="auto"/>
                        <w:right w:val="none" w:sz="0" w:space="0" w:color="auto"/>
                      </w:divBdr>
                    </w:div>
                    <w:div w:id="1386677776">
                      <w:marLeft w:val="0"/>
                      <w:marRight w:val="0"/>
                      <w:marTop w:val="0"/>
                      <w:marBottom w:val="0"/>
                      <w:divBdr>
                        <w:top w:val="none" w:sz="0" w:space="0" w:color="auto"/>
                        <w:left w:val="none" w:sz="0" w:space="0" w:color="auto"/>
                        <w:bottom w:val="none" w:sz="0" w:space="0" w:color="auto"/>
                        <w:right w:val="none" w:sz="0" w:space="0" w:color="auto"/>
                      </w:divBdr>
                    </w:div>
                    <w:div w:id="1817647239">
                      <w:marLeft w:val="0"/>
                      <w:marRight w:val="0"/>
                      <w:marTop w:val="0"/>
                      <w:marBottom w:val="0"/>
                      <w:divBdr>
                        <w:top w:val="none" w:sz="0" w:space="0" w:color="auto"/>
                        <w:left w:val="none" w:sz="0" w:space="0" w:color="auto"/>
                        <w:bottom w:val="none" w:sz="0" w:space="0" w:color="auto"/>
                        <w:right w:val="none" w:sz="0" w:space="0" w:color="auto"/>
                      </w:divBdr>
                    </w:div>
                  </w:divsChild>
                </w:div>
                <w:div w:id="2123498546">
                  <w:marLeft w:val="0"/>
                  <w:marRight w:val="0"/>
                  <w:marTop w:val="0"/>
                  <w:marBottom w:val="0"/>
                  <w:divBdr>
                    <w:top w:val="none" w:sz="0" w:space="0" w:color="auto"/>
                    <w:left w:val="none" w:sz="0" w:space="0" w:color="auto"/>
                    <w:bottom w:val="none" w:sz="0" w:space="0" w:color="auto"/>
                    <w:right w:val="none" w:sz="0" w:space="0" w:color="auto"/>
                  </w:divBdr>
                  <w:divsChild>
                    <w:div w:id="82991363">
                      <w:marLeft w:val="0"/>
                      <w:marRight w:val="0"/>
                      <w:marTop w:val="0"/>
                      <w:marBottom w:val="0"/>
                      <w:divBdr>
                        <w:top w:val="none" w:sz="0" w:space="0" w:color="auto"/>
                        <w:left w:val="none" w:sz="0" w:space="0" w:color="auto"/>
                        <w:bottom w:val="none" w:sz="0" w:space="0" w:color="auto"/>
                        <w:right w:val="none" w:sz="0" w:space="0" w:color="auto"/>
                      </w:divBdr>
                    </w:div>
                    <w:div w:id="117915850">
                      <w:marLeft w:val="0"/>
                      <w:marRight w:val="0"/>
                      <w:marTop w:val="0"/>
                      <w:marBottom w:val="0"/>
                      <w:divBdr>
                        <w:top w:val="none" w:sz="0" w:space="0" w:color="auto"/>
                        <w:left w:val="none" w:sz="0" w:space="0" w:color="auto"/>
                        <w:bottom w:val="none" w:sz="0" w:space="0" w:color="auto"/>
                        <w:right w:val="none" w:sz="0" w:space="0" w:color="auto"/>
                      </w:divBdr>
                    </w:div>
                    <w:div w:id="187834877">
                      <w:marLeft w:val="0"/>
                      <w:marRight w:val="0"/>
                      <w:marTop w:val="0"/>
                      <w:marBottom w:val="0"/>
                      <w:divBdr>
                        <w:top w:val="none" w:sz="0" w:space="0" w:color="auto"/>
                        <w:left w:val="none" w:sz="0" w:space="0" w:color="auto"/>
                        <w:bottom w:val="none" w:sz="0" w:space="0" w:color="auto"/>
                        <w:right w:val="none" w:sz="0" w:space="0" w:color="auto"/>
                      </w:divBdr>
                    </w:div>
                    <w:div w:id="191958711">
                      <w:marLeft w:val="0"/>
                      <w:marRight w:val="0"/>
                      <w:marTop w:val="0"/>
                      <w:marBottom w:val="0"/>
                      <w:divBdr>
                        <w:top w:val="none" w:sz="0" w:space="0" w:color="auto"/>
                        <w:left w:val="none" w:sz="0" w:space="0" w:color="auto"/>
                        <w:bottom w:val="none" w:sz="0" w:space="0" w:color="auto"/>
                        <w:right w:val="none" w:sz="0" w:space="0" w:color="auto"/>
                      </w:divBdr>
                    </w:div>
                    <w:div w:id="215095349">
                      <w:marLeft w:val="0"/>
                      <w:marRight w:val="0"/>
                      <w:marTop w:val="0"/>
                      <w:marBottom w:val="0"/>
                      <w:divBdr>
                        <w:top w:val="none" w:sz="0" w:space="0" w:color="auto"/>
                        <w:left w:val="none" w:sz="0" w:space="0" w:color="auto"/>
                        <w:bottom w:val="none" w:sz="0" w:space="0" w:color="auto"/>
                        <w:right w:val="none" w:sz="0" w:space="0" w:color="auto"/>
                      </w:divBdr>
                    </w:div>
                    <w:div w:id="243950803">
                      <w:marLeft w:val="0"/>
                      <w:marRight w:val="0"/>
                      <w:marTop w:val="0"/>
                      <w:marBottom w:val="0"/>
                      <w:divBdr>
                        <w:top w:val="none" w:sz="0" w:space="0" w:color="auto"/>
                        <w:left w:val="none" w:sz="0" w:space="0" w:color="auto"/>
                        <w:bottom w:val="none" w:sz="0" w:space="0" w:color="auto"/>
                        <w:right w:val="none" w:sz="0" w:space="0" w:color="auto"/>
                      </w:divBdr>
                    </w:div>
                    <w:div w:id="448402177">
                      <w:marLeft w:val="0"/>
                      <w:marRight w:val="0"/>
                      <w:marTop w:val="0"/>
                      <w:marBottom w:val="0"/>
                      <w:divBdr>
                        <w:top w:val="none" w:sz="0" w:space="0" w:color="auto"/>
                        <w:left w:val="none" w:sz="0" w:space="0" w:color="auto"/>
                        <w:bottom w:val="none" w:sz="0" w:space="0" w:color="auto"/>
                        <w:right w:val="none" w:sz="0" w:space="0" w:color="auto"/>
                      </w:divBdr>
                    </w:div>
                    <w:div w:id="503471255">
                      <w:marLeft w:val="0"/>
                      <w:marRight w:val="0"/>
                      <w:marTop w:val="0"/>
                      <w:marBottom w:val="0"/>
                      <w:divBdr>
                        <w:top w:val="none" w:sz="0" w:space="0" w:color="auto"/>
                        <w:left w:val="none" w:sz="0" w:space="0" w:color="auto"/>
                        <w:bottom w:val="none" w:sz="0" w:space="0" w:color="auto"/>
                        <w:right w:val="none" w:sz="0" w:space="0" w:color="auto"/>
                      </w:divBdr>
                    </w:div>
                    <w:div w:id="539512671">
                      <w:marLeft w:val="0"/>
                      <w:marRight w:val="0"/>
                      <w:marTop w:val="0"/>
                      <w:marBottom w:val="0"/>
                      <w:divBdr>
                        <w:top w:val="none" w:sz="0" w:space="0" w:color="auto"/>
                        <w:left w:val="none" w:sz="0" w:space="0" w:color="auto"/>
                        <w:bottom w:val="none" w:sz="0" w:space="0" w:color="auto"/>
                        <w:right w:val="none" w:sz="0" w:space="0" w:color="auto"/>
                      </w:divBdr>
                    </w:div>
                    <w:div w:id="551579918">
                      <w:marLeft w:val="0"/>
                      <w:marRight w:val="0"/>
                      <w:marTop w:val="0"/>
                      <w:marBottom w:val="0"/>
                      <w:divBdr>
                        <w:top w:val="none" w:sz="0" w:space="0" w:color="auto"/>
                        <w:left w:val="none" w:sz="0" w:space="0" w:color="auto"/>
                        <w:bottom w:val="none" w:sz="0" w:space="0" w:color="auto"/>
                        <w:right w:val="none" w:sz="0" w:space="0" w:color="auto"/>
                      </w:divBdr>
                    </w:div>
                    <w:div w:id="581571839">
                      <w:marLeft w:val="0"/>
                      <w:marRight w:val="0"/>
                      <w:marTop w:val="0"/>
                      <w:marBottom w:val="0"/>
                      <w:divBdr>
                        <w:top w:val="none" w:sz="0" w:space="0" w:color="auto"/>
                        <w:left w:val="none" w:sz="0" w:space="0" w:color="auto"/>
                        <w:bottom w:val="none" w:sz="0" w:space="0" w:color="auto"/>
                        <w:right w:val="none" w:sz="0" w:space="0" w:color="auto"/>
                      </w:divBdr>
                    </w:div>
                    <w:div w:id="620040824">
                      <w:marLeft w:val="0"/>
                      <w:marRight w:val="0"/>
                      <w:marTop w:val="0"/>
                      <w:marBottom w:val="0"/>
                      <w:divBdr>
                        <w:top w:val="none" w:sz="0" w:space="0" w:color="auto"/>
                        <w:left w:val="none" w:sz="0" w:space="0" w:color="auto"/>
                        <w:bottom w:val="none" w:sz="0" w:space="0" w:color="auto"/>
                        <w:right w:val="none" w:sz="0" w:space="0" w:color="auto"/>
                      </w:divBdr>
                    </w:div>
                    <w:div w:id="646670160">
                      <w:marLeft w:val="0"/>
                      <w:marRight w:val="0"/>
                      <w:marTop w:val="0"/>
                      <w:marBottom w:val="0"/>
                      <w:divBdr>
                        <w:top w:val="none" w:sz="0" w:space="0" w:color="auto"/>
                        <w:left w:val="none" w:sz="0" w:space="0" w:color="auto"/>
                        <w:bottom w:val="none" w:sz="0" w:space="0" w:color="auto"/>
                        <w:right w:val="none" w:sz="0" w:space="0" w:color="auto"/>
                      </w:divBdr>
                    </w:div>
                    <w:div w:id="718700017">
                      <w:marLeft w:val="0"/>
                      <w:marRight w:val="0"/>
                      <w:marTop w:val="0"/>
                      <w:marBottom w:val="0"/>
                      <w:divBdr>
                        <w:top w:val="none" w:sz="0" w:space="0" w:color="auto"/>
                        <w:left w:val="none" w:sz="0" w:space="0" w:color="auto"/>
                        <w:bottom w:val="none" w:sz="0" w:space="0" w:color="auto"/>
                        <w:right w:val="none" w:sz="0" w:space="0" w:color="auto"/>
                      </w:divBdr>
                    </w:div>
                    <w:div w:id="878972389">
                      <w:marLeft w:val="0"/>
                      <w:marRight w:val="0"/>
                      <w:marTop w:val="0"/>
                      <w:marBottom w:val="0"/>
                      <w:divBdr>
                        <w:top w:val="none" w:sz="0" w:space="0" w:color="auto"/>
                        <w:left w:val="none" w:sz="0" w:space="0" w:color="auto"/>
                        <w:bottom w:val="none" w:sz="0" w:space="0" w:color="auto"/>
                        <w:right w:val="none" w:sz="0" w:space="0" w:color="auto"/>
                      </w:divBdr>
                    </w:div>
                    <w:div w:id="909075839">
                      <w:marLeft w:val="0"/>
                      <w:marRight w:val="0"/>
                      <w:marTop w:val="0"/>
                      <w:marBottom w:val="0"/>
                      <w:divBdr>
                        <w:top w:val="none" w:sz="0" w:space="0" w:color="auto"/>
                        <w:left w:val="none" w:sz="0" w:space="0" w:color="auto"/>
                        <w:bottom w:val="none" w:sz="0" w:space="0" w:color="auto"/>
                        <w:right w:val="none" w:sz="0" w:space="0" w:color="auto"/>
                      </w:divBdr>
                    </w:div>
                    <w:div w:id="1279722180">
                      <w:marLeft w:val="0"/>
                      <w:marRight w:val="0"/>
                      <w:marTop w:val="0"/>
                      <w:marBottom w:val="0"/>
                      <w:divBdr>
                        <w:top w:val="none" w:sz="0" w:space="0" w:color="auto"/>
                        <w:left w:val="none" w:sz="0" w:space="0" w:color="auto"/>
                        <w:bottom w:val="none" w:sz="0" w:space="0" w:color="auto"/>
                        <w:right w:val="none" w:sz="0" w:space="0" w:color="auto"/>
                      </w:divBdr>
                    </w:div>
                    <w:div w:id="1338266982">
                      <w:marLeft w:val="0"/>
                      <w:marRight w:val="0"/>
                      <w:marTop w:val="0"/>
                      <w:marBottom w:val="0"/>
                      <w:divBdr>
                        <w:top w:val="none" w:sz="0" w:space="0" w:color="auto"/>
                        <w:left w:val="none" w:sz="0" w:space="0" w:color="auto"/>
                        <w:bottom w:val="none" w:sz="0" w:space="0" w:color="auto"/>
                        <w:right w:val="none" w:sz="0" w:space="0" w:color="auto"/>
                      </w:divBdr>
                    </w:div>
                    <w:div w:id="1371227949">
                      <w:marLeft w:val="0"/>
                      <w:marRight w:val="0"/>
                      <w:marTop w:val="0"/>
                      <w:marBottom w:val="0"/>
                      <w:divBdr>
                        <w:top w:val="none" w:sz="0" w:space="0" w:color="auto"/>
                        <w:left w:val="none" w:sz="0" w:space="0" w:color="auto"/>
                        <w:bottom w:val="none" w:sz="0" w:space="0" w:color="auto"/>
                        <w:right w:val="none" w:sz="0" w:space="0" w:color="auto"/>
                      </w:divBdr>
                    </w:div>
                    <w:div w:id="1567373957">
                      <w:marLeft w:val="0"/>
                      <w:marRight w:val="0"/>
                      <w:marTop w:val="0"/>
                      <w:marBottom w:val="0"/>
                      <w:divBdr>
                        <w:top w:val="none" w:sz="0" w:space="0" w:color="auto"/>
                        <w:left w:val="none" w:sz="0" w:space="0" w:color="auto"/>
                        <w:bottom w:val="none" w:sz="0" w:space="0" w:color="auto"/>
                        <w:right w:val="none" w:sz="0" w:space="0" w:color="auto"/>
                      </w:divBdr>
                    </w:div>
                    <w:div w:id="1623341587">
                      <w:marLeft w:val="0"/>
                      <w:marRight w:val="0"/>
                      <w:marTop w:val="0"/>
                      <w:marBottom w:val="0"/>
                      <w:divBdr>
                        <w:top w:val="none" w:sz="0" w:space="0" w:color="auto"/>
                        <w:left w:val="none" w:sz="0" w:space="0" w:color="auto"/>
                        <w:bottom w:val="none" w:sz="0" w:space="0" w:color="auto"/>
                        <w:right w:val="none" w:sz="0" w:space="0" w:color="auto"/>
                      </w:divBdr>
                    </w:div>
                    <w:div w:id="1677804728">
                      <w:marLeft w:val="0"/>
                      <w:marRight w:val="0"/>
                      <w:marTop w:val="0"/>
                      <w:marBottom w:val="0"/>
                      <w:divBdr>
                        <w:top w:val="none" w:sz="0" w:space="0" w:color="auto"/>
                        <w:left w:val="none" w:sz="0" w:space="0" w:color="auto"/>
                        <w:bottom w:val="none" w:sz="0" w:space="0" w:color="auto"/>
                        <w:right w:val="none" w:sz="0" w:space="0" w:color="auto"/>
                      </w:divBdr>
                    </w:div>
                    <w:div w:id="1743721472">
                      <w:marLeft w:val="0"/>
                      <w:marRight w:val="0"/>
                      <w:marTop w:val="0"/>
                      <w:marBottom w:val="0"/>
                      <w:divBdr>
                        <w:top w:val="none" w:sz="0" w:space="0" w:color="auto"/>
                        <w:left w:val="none" w:sz="0" w:space="0" w:color="auto"/>
                        <w:bottom w:val="none" w:sz="0" w:space="0" w:color="auto"/>
                        <w:right w:val="none" w:sz="0" w:space="0" w:color="auto"/>
                      </w:divBdr>
                    </w:div>
                    <w:div w:id="1748267534">
                      <w:marLeft w:val="0"/>
                      <w:marRight w:val="0"/>
                      <w:marTop w:val="0"/>
                      <w:marBottom w:val="0"/>
                      <w:divBdr>
                        <w:top w:val="none" w:sz="0" w:space="0" w:color="auto"/>
                        <w:left w:val="none" w:sz="0" w:space="0" w:color="auto"/>
                        <w:bottom w:val="none" w:sz="0" w:space="0" w:color="auto"/>
                        <w:right w:val="none" w:sz="0" w:space="0" w:color="auto"/>
                      </w:divBdr>
                    </w:div>
                    <w:div w:id="1793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6674">
      <w:bodyDiv w:val="1"/>
      <w:marLeft w:val="0"/>
      <w:marRight w:val="0"/>
      <w:marTop w:val="0"/>
      <w:marBottom w:val="0"/>
      <w:divBdr>
        <w:top w:val="none" w:sz="0" w:space="0" w:color="auto"/>
        <w:left w:val="none" w:sz="0" w:space="0" w:color="auto"/>
        <w:bottom w:val="none" w:sz="0" w:space="0" w:color="auto"/>
        <w:right w:val="none" w:sz="0" w:space="0" w:color="auto"/>
      </w:divBdr>
      <w:divsChild>
        <w:div w:id="370764443">
          <w:marLeft w:val="0"/>
          <w:marRight w:val="0"/>
          <w:marTop w:val="0"/>
          <w:marBottom w:val="0"/>
          <w:divBdr>
            <w:top w:val="none" w:sz="0" w:space="0" w:color="auto"/>
            <w:left w:val="none" w:sz="0" w:space="0" w:color="auto"/>
            <w:bottom w:val="none" w:sz="0" w:space="0" w:color="auto"/>
            <w:right w:val="none" w:sz="0" w:space="0" w:color="auto"/>
          </w:divBdr>
          <w:divsChild>
            <w:div w:id="1988630647">
              <w:marLeft w:val="0"/>
              <w:marRight w:val="0"/>
              <w:marTop w:val="0"/>
              <w:marBottom w:val="0"/>
              <w:divBdr>
                <w:top w:val="none" w:sz="0" w:space="0" w:color="auto"/>
                <w:left w:val="none" w:sz="0" w:space="0" w:color="auto"/>
                <w:bottom w:val="none" w:sz="0" w:space="0" w:color="auto"/>
                <w:right w:val="none" w:sz="0" w:space="0" w:color="auto"/>
              </w:divBdr>
              <w:divsChild>
                <w:div w:id="143741454">
                  <w:marLeft w:val="0"/>
                  <w:marRight w:val="0"/>
                  <w:marTop w:val="0"/>
                  <w:marBottom w:val="0"/>
                  <w:divBdr>
                    <w:top w:val="none" w:sz="0" w:space="0" w:color="auto"/>
                    <w:left w:val="none" w:sz="0" w:space="0" w:color="auto"/>
                    <w:bottom w:val="none" w:sz="0" w:space="0" w:color="auto"/>
                    <w:right w:val="none" w:sz="0" w:space="0" w:color="auto"/>
                  </w:divBdr>
                  <w:divsChild>
                    <w:div w:id="703209678">
                      <w:marLeft w:val="0"/>
                      <w:marRight w:val="0"/>
                      <w:marTop w:val="0"/>
                      <w:marBottom w:val="0"/>
                      <w:divBdr>
                        <w:top w:val="none" w:sz="0" w:space="0" w:color="auto"/>
                        <w:left w:val="none" w:sz="0" w:space="0" w:color="auto"/>
                        <w:bottom w:val="none" w:sz="0" w:space="0" w:color="auto"/>
                        <w:right w:val="none" w:sz="0" w:space="0" w:color="auto"/>
                      </w:divBdr>
                    </w:div>
                  </w:divsChild>
                </w:div>
                <w:div w:id="477845743">
                  <w:marLeft w:val="0"/>
                  <w:marRight w:val="0"/>
                  <w:marTop w:val="0"/>
                  <w:marBottom w:val="0"/>
                  <w:divBdr>
                    <w:top w:val="none" w:sz="0" w:space="0" w:color="auto"/>
                    <w:left w:val="none" w:sz="0" w:space="0" w:color="auto"/>
                    <w:bottom w:val="none" w:sz="0" w:space="0" w:color="auto"/>
                    <w:right w:val="none" w:sz="0" w:space="0" w:color="auto"/>
                  </w:divBdr>
                  <w:divsChild>
                    <w:div w:id="173804167">
                      <w:marLeft w:val="0"/>
                      <w:marRight w:val="0"/>
                      <w:marTop w:val="0"/>
                      <w:marBottom w:val="0"/>
                      <w:divBdr>
                        <w:top w:val="none" w:sz="0" w:space="0" w:color="auto"/>
                        <w:left w:val="none" w:sz="0" w:space="0" w:color="auto"/>
                        <w:bottom w:val="none" w:sz="0" w:space="0" w:color="auto"/>
                        <w:right w:val="none" w:sz="0" w:space="0" w:color="auto"/>
                      </w:divBdr>
                    </w:div>
                    <w:div w:id="329136433">
                      <w:marLeft w:val="0"/>
                      <w:marRight w:val="0"/>
                      <w:marTop w:val="0"/>
                      <w:marBottom w:val="0"/>
                      <w:divBdr>
                        <w:top w:val="none" w:sz="0" w:space="0" w:color="auto"/>
                        <w:left w:val="none" w:sz="0" w:space="0" w:color="auto"/>
                        <w:bottom w:val="none" w:sz="0" w:space="0" w:color="auto"/>
                        <w:right w:val="none" w:sz="0" w:space="0" w:color="auto"/>
                      </w:divBdr>
                    </w:div>
                    <w:div w:id="444816611">
                      <w:marLeft w:val="0"/>
                      <w:marRight w:val="0"/>
                      <w:marTop w:val="0"/>
                      <w:marBottom w:val="0"/>
                      <w:divBdr>
                        <w:top w:val="none" w:sz="0" w:space="0" w:color="auto"/>
                        <w:left w:val="none" w:sz="0" w:space="0" w:color="auto"/>
                        <w:bottom w:val="none" w:sz="0" w:space="0" w:color="auto"/>
                        <w:right w:val="none" w:sz="0" w:space="0" w:color="auto"/>
                      </w:divBdr>
                    </w:div>
                    <w:div w:id="551118098">
                      <w:marLeft w:val="0"/>
                      <w:marRight w:val="0"/>
                      <w:marTop w:val="0"/>
                      <w:marBottom w:val="0"/>
                      <w:divBdr>
                        <w:top w:val="none" w:sz="0" w:space="0" w:color="auto"/>
                        <w:left w:val="none" w:sz="0" w:space="0" w:color="auto"/>
                        <w:bottom w:val="none" w:sz="0" w:space="0" w:color="auto"/>
                        <w:right w:val="none" w:sz="0" w:space="0" w:color="auto"/>
                      </w:divBdr>
                    </w:div>
                    <w:div w:id="1168206715">
                      <w:marLeft w:val="0"/>
                      <w:marRight w:val="0"/>
                      <w:marTop w:val="0"/>
                      <w:marBottom w:val="0"/>
                      <w:divBdr>
                        <w:top w:val="none" w:sz="0" w:space="0" w:color="auto"/>
                        <w:left w:val="none" w:sz="0" w:space="0" w:color="auto"/>
                        <w:bottom w:val="none" w:sz="0" w:space="0" w:color="auto"/>
                        <w:right w:val="none" w:sz="0" w:space="0" w:color="auto"/>
                      </w:divBdr>
                    </w:div>
                    <w:div w:id="1475684979">
                      <w:marLeft w:val="0"/>
                      <w:marRight w:val="0"/>
                      <w:marTop w:val="0"/>
                      <w:marBottom w:val="0"/>
                      <w:divBdr>
                        <w:top w:val="none" w:sz="0" w:space="0" w:color="auto"/>
                        <w:left w:val="none" w:sz="0" w:space="0" w:color="auto"/>
                        <w:bottom w:val="none" w:sz="0" w:space="0" w:color="auto"/>
                        <w:right w:val="none" w:sz="0" w:space="0" w:color="auto"/>
                      </w:divBdr>
                    </w:div>
                    <w:div w:id="1884705094">
                      <w:marLeft w:val="0"/>
                      <w:marRight w:val="0"/>
                      <w:marTop w:val="0"/>
                      <w:marBottom w:val="0"/>
                      <w:divBdr>
                        <w:top w:val="none" w:sz="0" w:space="0" w:color="auto"/>
                        <w:left w:val="none" w:sz="0" w:space="0" w:color="auto"/>
                        <w:bottom w:val="none" w:sz="0" w:space="0" w:color="auto"/>
                        <w:right w:val="none" w:sz="0" w:space="0" w:color="auto"/>
                      </w:divBdr>
                    </w:div>
                  </w:divsChild>
                </w:div>
                <w:div w:id="819731428">
                  <w:marLeft w:val="0"/>
                  <w:marRight w:val="0"/>
                  <w:marTop w:val="0"/>
                  <w:marBottom w:val="0"/>
                  <w:divBdr>
                    <w:top w:val="none" w:sz="0" w:space="0" w:color="auto"/>
                    <w:left w:val="none" w:sz="0" w:space="0" w:color="auto"/>
                    <w:bottom w:val="none" w:sz="0" w:space="0" w:color="auto"/>
                    <w:right w:val="none" w:sz="0" w:space="0" w:color="auto"/>
                  </w:divBdr>
                  <w:divsChild>
                    <w:div w:id="235629687">
                      <w:marLeft w:val="0"/>
                      <w:marRight w:val="0"/>
                      <w:marTop w:val="0"/>
                      <w:marBottom w:val="0"/>
                      <w:divBdr>
                        <w:top w:val="none" w:sz="0" w:space="0" w:color="auto"/>
                        <w:left w:val="none" w:sz="0" w:space="0" w:color="auto"/>
                        <w:bottom w:val="none" w:sz="0" w:space="0" w:color="auto"/>
                        <w:right w:val="none" w:sz="0" w:space="0" w:color="auto"/>
                      </w:divBdr>
                    </w:div>
                    <w:div w:id="297884545">
                      <w:marLeft w:val="0"/>
                      <w:marRight w:val="0"/>
                      <w:marTop w:val="0"/>
                      <w:marBottom w:val="0"/>
                      <w:divBdr>
                        <w:top w:val="none" w:sz="0" w:space="0" w:color="auto"/>
                        <w:left w:val="none" w:sz="0" w:space="0" w:color="auto"/>
                        <w:bottom w:val="none" w:sz="0" w:space="0" w:color="auto"/>
                        <w:right w:val="none" w:sz="0" w:space="0" w:color="auto"/>
                      </w:divBdr>
                    </w:div>
                  </w:divsChild>
                </w:div>
                <w:div w:id="880940796">
                  <w:marLeft w:val="0"/>
                  <w:marRight w:val="0"/>
                  <w:marTop w:val="0"/>
                  <w:marBottom w:val="0"/>
                  <w:divBdr>
                    <w:top w:val="none" w:sz="0" w:space="0" w:color="auto"/>
                    <w:left w:val="none" w:sz="0" w:space="0" w:color="auto"/>
                    <w:bottom w:val="none" w:sz="0" w:space="0" w:color="auto"/>
                    <w:right w:val="none" w:sz="0" w:space="0" w:color="auto"/>
                  </w:divBdr>
                  <w:divsChild>
                    <w:div w:id="109324636">
                      <w:marLeft w:val="0"/>
                      <w:marRight w:val="0"/>
                      <w:marTop w:val="0"/>
                      <w:marBottom w:val="0"/>
                      <w:divBdr>
                        <w:top w:val="none" w:sz="0" w:space="0" w:color="auto"/>
                        <w:left w:val="none" w:sz="0" w:space="0" w:color="auto"/>
                        <w:bottom w:val="none" w:sz="0" w:space="0" w:color="auto"/>
                        <w:right w:val="none" w:sz="0" w:space="0" w:color="auto"/>
                      </w:divBdr>
                    </w:div>
                    <w:div w:id="586310394">
                      <w:marLeft w:val="0"/>
                      <w:marRight w:val="0"/>
                      <w:marTop w:val="0"/>
                      <w:marBottom w:val="0"/>
                      <w:divBdr>
                        <w:top w:val="none" w:sz="0" w:space="0" w:color="auto"/>
                        <w:left w:val="none" w:sz="0" w:space="0" w:color="auto"/>
                        <w:bottom w:val="none" w:sz="0" w:space="0" w:color="auto"/>
                        <w:right w:val="none" w:sz="0" w:space="0" w:color="auto"/>
                      </w:divBdr>
                    </w:div>
                    <w:div w:id="1224831989">
                      <w:marLeft w:val="0"/>
                      <w:marRight w:val="0"/>
                      <w:marTop w:val="0"/>
                      <w:marBottom w:val="0"/>
                      <w:divBdr>
                        <w:top w:val="none" w:sz="0" w:space="0" w:color="auto"/>
                        <w:left w:val="none" w:sz="0" w:space="0" w:color="auto"/>
                        <w:bottom w:val="none" w:sz="0" w:space="0" w:color="auto"/>
                        <w:right w:val="none" w:sz="0" w:space="0" w:color="auto"/>
                      </w:divBdr>
                    </w:div>
                    <w:div w:id="1314290963">
                      <w:marLeft w:val="0"/>
                      <w:marRight w:val="0"/>
                      <w:marTop w:val="0"/>
                      <w:marBottom w:val="0"/>
                      <w:divBdr>
                        <w:top w:val="none" w:sz="0" w:space="0" w:color="auto"/>
                        <w:left w:val="none" w:sz="0" w:space="0" w:color="auto"/>
                        <w:bottom w:val="none" w:sz="0" w:space="0" w:color="auto"/>
                        <w:right w:val="none" w:sz="0" w:space="0" w:color="auto"/>
                      </w:divBdr>
                    </w:div>
                    <w:div w:id="2067071661">
                      <w:marLeft w:val="0"/>
                      <w:marRight w:val="0"/>
                      <w:marTop w:val="0"/>
                      <w:marBottom w:val="0"/>
                      <w:divBdr>
                        <w:top w:val="none" w:sz="0" w:space="0" w:color="auto"/>
                        <w:left w:val="none" w:sz="0" w:space="0" w:color="auto"/>
                        <w:bottom w:val="none" w:sz="0" w:space="0" w:color="auto"/>
                        <w:right w:val="none" w:sz="0" w:space="0" w:color="auto"/>
                      </w:divBdr>
                    </w:div>
                  </w:divsChild>
                </w:div>
                <w:div w:id="996228764">
                  <w:marLeft w:val="0"/>
                  <w:marRight w:val="0"/>
                  <w:marTop w:val="0"/>
                  <w:marBottom w:val="0"/>
                  <w:divBdr>
                    <w:top w:val="none" w:sz="0" w:space="0" w:color="auto"/>
                    <w:left w:val="none" w:sz="0" w:space="0" w:color="auto"/>
                    <w:bottom w:val="none" w:sz="0" w:space="0" w:color="auto"/>
                    <w:right w:val="none" w:sz="0" w:space="0" w:color="auto"/>
                  </w:divBdr>
                  <w:divsChild>
                    <w:div w:id="561410811">
                      <w:marLeft w:val="0"/>
                      <w:marRight w:val="0"/>
                      <w:marTop w:val="0"/>
                      <w:marBottom w:val="0"/>
                      <w:divBdr>
                        <w:top w:val="none" w:sz="0" w:space="0" w:color="auto"/>
                        <w:left w:val="none" w:sz="0" w:space="0" w:color="auto"/>
                        <w:bottom w:val="none" w:sz="0" w:space="0" w:color="auto"/>
                        <w:right w:val="none" w:sz="0" w:space="0" w:color="auto"/>
                      </w:divBdr>
                    </w:div>
                  </w:divsChild>
                </w:div>
                <w:div w:id="1150367566">
                  <w:marLeft w:val="0"/>
                  <w:marRight w:val="0"/>
                  <w:marTop w:val="0"/>
                  <w:marBottom w:val="0"/>
                  <w:divBdr>
                    <w:top w:val="none" w:sz="0" w:space="0" w:color="auto"/>
                    <w:left w:val="none" w:sz="0" w:space="0" w:color="auto"/>
                    <w:bottom w:val="none" w:sz="0" w:space="0" w:color="auto"/>
                    <w:right w:val="none" w:sz="0" w:space="0" w:color="auto"/>
                  </w:divBdr>
                  <w:divsChild>
                    <w:div w:id="147213147">
                      <w:marLeft w:val="0"/>
                      <w:marRight w:val="0"/>
                      <w:marTop w:val="0"/>
                      <w:marBottom w:val="0"/>
                      <w:divBdr>
                        <w:top w:val="none" w:sz="0" w:space="0" w:color="auto"/>
                        <w:left w:val="none" w:sz="0" w:space="0" w:color="auto"/>
                        <w:bottom w:val="none" w:sz="0" w:space="0" w:color="auto"/>
                        <w:right w:val="none" w:sz="0" w:space="0" w:color="auto"/>
                      </w:divBdr>
                    </w:div>
                    <w:div w:id="233244915">
                      <w:marLeft w:val="0"/>
                      <w:marRight w:val="0"/>
                      <w:marTop w:val="0"/>
                      <w:marBottom w:val="0"/>
                      <w:divBdr>
                        <w:top w:val="none" w:sz="0" w:space="0" w:color="auto"/>
                        <w:left w:val="none" w:sz="0" w:space="0" w:color="auto"/>
                        <w:bottom w:val="none" w:sz="0" w:space="0" w:color="auto"/>
                        <w:right w:val="none" w:sz="0" w:space="0" w:color="auto"/>
                      </w:divBdr>
                    </w:div>
                    <w:div w:id="396826682">
                      <w:marLeft w:val="0"/>
                      <w:marRight w:val="0"/>
                      <w:marTop w:val="0"/>
                      <w:marBottom w:val="0"/>
                      <w:divBdr>
                        <w:top w:val="none" w:sz="0" w:space="0" w:color="auto"/>
                        <w:left w:val="none" w:sz="0" w:space="0" w:color="auto"/>
                        <w:bottom w:val="none" w:sz="0" w:space="0" w:color="auto"/>
                        <w:right w:val="none" w:sz="0" w:space="0" w:color="auto"/>
                      </w:divBdr>
                    </w:div>
                    <w:div w:id="414716012">
                      <w:marLeft w:val="0"/>
                      <w:marRight w:val="0"/>
                      <w:marTop w:val="0"/>
                      <w:marBottom w:val="0"/>
                      <w:divBdr>
                        <w:top w:val="none" w:sz="0" w:space="0" w:color="auto"/>
                        <w:left w:val="none" w:sz="0" w:space="0" w:color="auto"/>
                        <w:bottom w:val="none" w:sz="0" w:space="0" w:color="auto"/>
                        <w:right w:val="none" w:sz="0" w:space="0" w:color="auto"/>
                      </w:divBdr>
                    </w:div>
                    <w:div w:id="801844560">
                      <w:marLeft w:val="0"/>
                      <w:marRight w:val="0"/>
                      <w:marTop w:val="0"/>
                      <w:marBottom w:val="0"/>
                      <w:divBdr>
                        <w:top w:val="none" w:sz="0" w:space="0" w:color="auto"/>
                        <w:left w:val="none" w:sz="0" w:space="0" w:color="auto"/>
                        <w:bottom w:val="none" w:sz="0" w:space="0" w:color="auto"/>
                        <w:right w:val="none" w:sz="0" w:space="0" w:color="auto"/>
                      </w:divBdr>
                    </w:div>
                    <w:div w:id="1022046827">
                      <w:marLeft w:val="0"/>
                      <w:marRight w:val="0"/>
                      <w:marTop w:val="0"/>
                      <w:marBottom w:val="0"/>
                      <w:divBdr>
                        <w:top w:val="none" w:sz="0" w:space="0" w:color="auto"/>
                        <w:left w:val="none" w:sz="0" w:space="0" w:color="auto"/>
                        <w:bottom w:val="none" w:sz="0" w:space="0" w:color="auto"/>
                        <w:right w:val="none" w:sz="0" w:space="0" w:color="auto"/>
                      </w:divBdr>
                    </w:div>
                    <w:div w:id="1028988094">
                      <w:marLeft w:val="0"/>
                      <w:marRight w:val="0"/>
                      <w:marTop w:val="0"/>
                      <w:marBottom w:val="0"/>
                      <w:divBdr>
                        <w:top w:val="none" w:sz="0" w:space="0" w:color="auto"/>
                        <w:left w:val="none" w:sz="0" w:space="0" w:color="auto"/>
                        <w:bottom w:val="none" w:sz="0" w:space="0" w:color="auto"/>
                        <w:right w:val="none" w:sz="0" w:space="0" w:color="auto"/>
                      </w:divBdr>
                    </w:div>
                    <w:div w:id="1085374095">
                      <w:marLeft w:val="0"/>
                      <w:marRight w:val="0"/>
                      <w:marTop w:val="0"/>
                      <w:marBottom w:val="0"/>
                      <w:divBdr>
                        <w:top w:val="none" w:sz="0" w:space="0" w:color="auto"/>
                        <w:left w:val="none" w:sz="0" w:space="0" w:color="auto"/>
                        <w:bottom w:val="none" w:sz="0" w:space="0" w:color="auto"/>
                        <w:right w:val="none" w:sz="0" w:space="0" w:color="auto"/>
                      </w:divBdr>
                    </w:div>
                    <w:div w:id="1112747039">
                      <w:marLeft w:val="0"/>
                      <w:marRight w:val="0"/>
                      <w:marTop w:val="0"/>
                      <w:marBottom w:val="0"/>
                      <w:divBdr>
                        <w:top w:val="none" w:sz="0" w:space="0" w:color="auto"/>
                        <w:left w:val="none" w:sz="0" w:space="0" w:color="auto"/>
                        <w:bottom w:val="none" w:sz="0" w:space="0" w:color="auto"/>
                        <w:right w:val="none" w:sz="0" w:space="0" w:color="auto"/>
                      </w:divBdr>
                    </w:div>
                    <w:div w:id="1151484392">
                      <w:marLeft w:val="0"/>
                      <w:marRight w:val="0"/>
                      <w:marTop w:val="0"/>
                      <w:marBottom w:val="0"/>
                      <w:divBdr>
                        <w:top w:val="none" w:sz="0" w:space="0" w:color="auto"/>
                        <w:left w:val="none" w:sz="0" w:space="0" w:color="auto"/>
                        <w:bottom w:val="none" w:sz="0" w:space="0" w:color="auto"/>
                        <w:right w:val="none" w:sz="0" w:space="0" w:color="auto"/>
                      </w:divBdr>
                    </w:div>
                    <w:div w:id="1171025584">
                      <w:marLeft w:val="0"/>
                      <w:marRight w:val="0"/>
                      <w:marTop w:val="0"/>
                      <w:marBottom w:val="0"/>
                      <w:divBdr>
                        <w:top w:val="none" w:sz="0" w:space="0" w:color="auto"/>
                        <w:left w:val="none" w:sz="0" w:space="0" w:color="auto"/>
                        <w:bottom w:val="none" w:sz="0" w:space="0" w:color="auto"/>
                        <w:right w:val="none" w:sz="0" w:space="0" w:color="auto"/>
                      </w:divBdr>
                    </w:div>
                    <w:div w:id="1363096956">
                      <w:marLeft w:val="0"/>
                      <w:marRight w:val="0"/>
                      <w:marTop w:val="0"/>
                      <w:marBottom w:val="0"/>
                      <w:divBdr>
                        <w:top w:val="none" w:sz="0" w:space="0" w:color="auto"/>
                        <w:left w:val="none" w:sz="0" w:space="0" w:color="auto"/>
                        <w:bottom w:val="none" w:sz="0" w:space="0" w:color="auto"/>
                        <w:right w:val="none" w:sz="0" w:space="0" w:color="auto"/>
                      </w:divBdr>
                    </w:div>
                    <w:div w:id="1495340465">
                      <w:marLeft w:val="0"/>
                      <w:marRight w:val="0"/>
                      <w:marTop w:val="0"/>
                      <w:marBottom w:val="0"/>
                      <w:divBdr>
                        <w:top w:val="none" w:sz="0" w:space="0" w:color="auto"/>
                        <w:left w:val="none" w:sz="0" w:space="0" w:color="auto"/>
                        <w:bottom w:val="none" w:sz="0" w:space="0" w:color="auto"/>
                        <w:right w:val="none" w:sz="0" w:space="0" w:color="auto"/>
                      </w:divBdr>
                    </w:div>
                    <w:div w:id="1638991054">
                      <w:marLeft w:val="0"/>
                      <w:marRight w:val="0"/>
                      <w:marTop w:val="0"/>
                      <w:marBottom w:val="0"/>
                      <w:divBdr>
                        <w:top w:val="none" w:sz="0" w:space="0" w:color="auto"/>
                        <w:left w:val="none" w:sz="0" w:space="0" w:color="auto"/>
                        <w:bottom w:val="none" w:sz="0" w:space="0" w:color="auto"/>
                        <w:right w:val="none" w:sz="0" w:space="0" w:color="auto"/>
                      </w:divBdr>
                    </w:div>
                    <w:div w:id="1651791071">
                      <w:marLeft w:val="0"/>
                      <w:marRight w:val="0"/>
                      <w:marTop w:val="0"/>
                      <w:marBottom w:val="0"/>
                      <w:divBdr>
                        <w:top w:val="none" w:sz="0" w:space="0" w:color="auto"/>
                        <w:left w:val="none" w:sz="0" w:space="0" w:color="auto"/>
                        <w:bottom w:val="none" w:sz="0" w:space="0" w:color="auto"/>
                        <w:right w:val="none" w:sz="0" w:space="0" w:color="auto"/>
                      </w:divBdr>
                    </w:div>
                    <w:div w:id="1899433677">
                      <w:marLeft w:val="0"/>
                      <w:marRight w:val="0"/>
                      <w:marTop w:val="0"/>
                      <w:marBottom w:val="0"/>
                      <w:divBdr>
                        <w:top w:val="none" w:sz="0" w:space="0" w:color="auto"/>
                        <w:left w:val="none" w:sz="0" w:space="0" w:color="auto"/>
                        <w:bottom w:val="none" w:sz="0" w:space="0" w:color="auto"/>
                        <w:right w:val="none" w:sz="0" w:space="0" w:color="auto"/>
                      </w:divBdr>
                    </w:div>
                    <w:div w:id="1920018661">
                      <w:marLeft w:val="0"/>
                      <w:marRight w:val="0"/>
                      <w:marTop w:val="0"/>
                      <w:marBottom w:val="0"/>
                      <w:divBdr>
                        <w:top w:val="none" w:sz="0" w:space="0" w:color="auto"/>
                        <w:left w:val="none" w:sz="0" w:space="0" w:color="auto"/>
                        <w:bottom w:val="none" w:sz="0" w:space="0" w:color="auto"/>
                        <w:right w:val="none" w:sz="0" w:space="0" w:color="auto"/>
                      </w:divBdr>
                    </w:div>
                    <w:div w:id="1968470392">
                      <w:marLeft w:val="0"/>
                      <w:marRight w:val="0"/>
                      <w:marTop w:val="0"/>
                      <w:marBottom w:val="0"/>
                      <w:divBdr>
                        <w:top w:val="none" w:sz="0" w:space="0" w:color="auto"/>
                        <w:left w:val="none" w:sz="0" w:space="0" w:color="auto"/>
                        <w:bottom w:val="none" w:sz="0" w:space="0" w:color="auto"/>
                        <w:right w:val="none" w:sz="0" w:space="0" w:color="auto"/>
                      </w:divBdr>
                    </w:div>
                    <w:div w:id="1971082934">
                      <w:marLeft w:val="0"/>
                      <w:marRight w:val="0"/>
                      <w:marTop w:val="0"/>
                      <w:marBottom w:val="0"/>
                      <w:divBdr>
                        <w:top w:val="none" w:sz="0" w:space="0" w:color="auto"/>
                        <w:left w:val="none" w:sz="0" w:space="0" w:color="auto"/>
                        <w:bottom w:val="none" w:sz="0" w:space="0" w:color="auto"/>
                        <w:right w:val="none" w:sz="0" w:space="0" w:color="auto"/>
                      </w:divBdr>
                    </w:div>
                    <w:div w:id="2001303122">
                      <w:marLeft w:val="0"/>
                      <w:marRight w:val="0"/>
                      <w:marTop w:val="0"/>
                      <w:marBottom w:val="0"/>
                      <w:divBdr>
                        <w:top w:val="none" w:sz="0" w:space="0" w:color="auto"/>
                        <w:left w:val="none" w:sz="0" w:space="0" w:color="auto"/>
                        <w:bottom w:val="none" w:sz="0" w:space="0" w:color="auto"/>
                        <w:right w:val="none" w:sz="0" w:space="0" w:color="auto"/>
                      </w:divBdr>
                    </w:div>
                    <w:div w:id="2013870868">
                      <w:marLeft w:val="0"/>
                      <w:marRight w:val="0"/>
                      <w:marTop w:val="0"/>
                      <w:marBottom w:val="0"/>
                      <w:divBdr>
                        <w:top w:val="none" w:sz="0" w:space="0" w:color="auto"/>
                        <w:left w:val="none" w:sz="0" w:space="0" w:color="auto"/>
                        <w:bottom w:val="none" w:sz="0" w:space="0" w:color="auto"/>
                        <w:right w:val="none" w:sz="0" w:space="0" w:color="auto"/>
                      </w:divBdr>
                    </w:div>
                    <w:div w:id="2017228394">
                      <w:marLeft w:val="0"/>
                      <w:marRight w:val="0"/>
                      <w:marTop w:val="0"/>
                      <w:marBottom w:val="0"/>
                      <w:divBdr>
                        <w:top w:val="none" w:sz="0" w:space="0" w:color="auto"/>
                        <w:left w:val="none" w:sz="0" w:space="0" w:color="auto"/>
                        <w:bottom w:val="none" w:sz="0" w:space="0" w:color="auto"/>
                        <w:right w:val="none" w:sz="0" w:space="0" w:color="auto"/>
                      </w:divBdr>
                    </w:div>
                    <w:div w:id="2146115915">
                      <w:marLeft w:val="0"/>
                      <w:marRight w:val="0"/>
                      <w:marTop w:val="0"/>
                      <w:marBottom w:val="0"/>
                      <w:divBdr>
                        <w:top w:val="none" w:sz="0" w:space="0" w:color="auto"/>
                        <w:left w:val="none" w:sz="0" w:space="0" w:color="auto"/>
                        <w:bottom w:val="none" w:sz="0" w:space="0" w:color="auto"/>
                        <w:right w:val="none" w:sz="0" w:space="0" w:color="auto"/>
                      </w:divBdr>
                    </w:div>
                  </w:divsChild>
                </w:div>
                <w:div w:id="1168834756">
                  <w:marLeft w:val="0"/>
                  <w:marRight w:val="0"/>
                  <w:marTop w:val="0"/>
                  <w:marBottom w:val="0"/>
                  <w:divBdr>
                    <w:top w:val="none" w:sz="0" w:space="0" w:color="auto"/>
                    <w:left w:val="none" w:sz="0" w:space="0" w:color="auto"/>
                    <w:bottom w:val="none" w:sz="0" w:space="0" w:color="auto"/>
                    <w:right w:val="none" w:sz="0" w:space="0" w:color="auto"/>
                  </w:divBdr>
                  <w:divsChild>
                    <w:div w:id="307058793">
                      <w:marLeft w:val="0"/>
                      <w:marRight w:val="0"/>
                      <w:marTop w:val="0"/>
                      <w:marBottom w:val="0"/>
                      <w:divBdr>
                        <w:top w:val="none" w:sz="0" w:space="0" w:color="auto"/>
                        <w:left w:val="none" w:sz="0" w:space="0" w:color="auto"/>
                        <w:bottom w:val="none" w:sz="0" w:space="0" w:color="auto"/>
                        <w:right w:val="none" w:sz="0" w:space="0" w:color="auto"/>
                      </w:divBdr>
                    </w:div>
                  </w:divsChild>
                </w:div>
                <w:div w:id="1337732567">
                  <w:marLeft w:val="0"/>
                  <w:marRight w:val="0"/>
                  <w:marTop w:val="0"/>
                  <w:marBottom w:val="0"/>
                  <w:divBdr>
                    <w:top w:val="none" w:sz="0" w:space="0" w:color="auto"/>
                    <w:left w:val="none" w:sz="0" w:space="0" w:color="auto"/>
                    <w:bottom w:val="none" w:sz="0" w:space="0" w:color="auto"/>
                    <w:right w:val="none" w:sz="0" w:space="0" w:color="auto"/>
                  </w:divBdr>
                  <w:divsChild>
                    <w:div w:id="194201961">
                      <w:marLeft w:val="0"/>
                      <w:marRight w:val="0"/>
                      <w:marTop w:val="0"/>
                      <w:marBottom w:val="0"/>
                      <w:divBdr>
                        <w:top w:val="none" w:sz="0" w:space="0" w:color="auto"/>
                        <w:left w:val="none" w:sz="0" w:space="0" w:color="auto"/>
                        <w:bottom w:val="none" w:sz="0" w:space="0" w:color="auto"/>
                        <w:right w:val="none" w:sz="0" w:space="0" w:color="auto"/>
                      </w:divBdr>
                    </w:div>
                  </w:divsChild>
                </w:div>
                <w:div w:id="1348287072">
                  <w:marLeft w:val="0"/>
                  <w:marRight w:val="0"/>
                  <w:marTop w:val="0"/>
                  <w:marBottom w:val="0"/>
                  <w:divBdr>
                    <w:top w:val="none" w:sz="0" w:space="0" w:color="auto"/>
                    <w:left w:val="none" w:sz="0" w:space="0" w:color="auto"/>
                    <w:bottom w:val="none" w:sz="0" w:space="0" w:color="auto"/>
                    <w:right w:val="none" w:sz="0" w:space="0" w:color="auto"/>
                  </w:divBdr>
                  <w:divsChild>
                    <w:div w:id="164632784">
                      <w:marLeft w:val="0"/>
                      <w:marRight w:val="0"/>
                      <w:marTop w:val="0"/>
                      <w:marBottom w:val="0"/>
                      <w:divBdr>
                        <w:top w:val="none" w:sz="0" w:space="0" w:color="auto"/>
                        <w:left w:val="none" w:sz="0" w:space="0" w:color="auto"/>
                        <w:bottom w:val="none" w:sz="0" w:space="0" w:color="auto"/>
                        <w:right w:val="none" w:sz="0" w:space="0" w:color="auto"/>
                      </w:divBdr>
                    </w:div>
                    <w:div w:id="1190220711">
                      <w:marLeft w:val="0"/>
                      <w:marRight w:val="0"/>
                      <w:marTop w:val="0"/>
                      <w:marBottom w:val="0"/>
                      <w:divBdr>
                        <w:top w:val="none" w:sz="0" w:space="0" w:color="auto"/>
                        <w:left w:val="none" w:sz="0" w:space="0" w:color="auto"/>
                        <w:bottom w:val="none" w:sz="0" w:space="0" w:color="auto"/>
                        <w:right w:val="none" w:sz="0" w:space="0" w:color="auto"/>
                      </w:divBdr>
                    </w:div>
                    <w:div w:id="1273324111">
                      <w:marLeft w:val="0"/>
                      <w:marRight w:val="0"/>
                      <w:marTop w:val="0"/>
                      <w:marBottom w:val="0"/>
                      <w:divBdr>
                        <w:top w:val="none" w:sz="0" w:space="0" w:color="auto"/>
                        <w:left w:val="none" w:sz="0" w:space="0" w:color="auto"/>
                        <w:bottom w:val="none" w:sz="0" w:space="0" w:color="auto"/>
                        <w:right w:val="none" w:sz="0" w:space="0" w:color="auto"/>
                      </w:divBdr>
                    </w:div>
                    <w:div w:id="1336153185">
                      <w:marLeft w:val="0"/>
                      <w:marRight w:val="0"/>
                      <w:marTop w:val="0"/>
                      <w:marBottom w:val="0"/>
                      <w:divBdr>
                        <w:top w:val="none" w:sz="0" w:space="0" w:color="auto"/>
                        <w:left w:val="none" w:sz="0" w:space="0" w:color="auto"/>
                        <w:bottom w:val="none" w:sz="0" w:space="0" w:color="auto"/>
                        <w:right w:val="none" w:sz="0" w:space="0" w:color="auto"/>
                      </w:divBdr>
                    </w:div>
                    <w:div w:id="1578713335">
                      <w:marLeft w:val="0"/>
                      <w:marRight w:val="0"/>
                      <w:marTop w:val="0"/>
                      <w:marBottom w:val="0"/>
                      <w:divBdr>
                        <w:top w:val="none" w:sz="0" w:space="0" w:color="auto"/>
                        <w:left w:val="none" w:sz="0" w:space="0" w:color="auto"/>
                        <w:bottom w:val="none" w:sz="0" w:space="0" w:color="auto"/>
                        <w:right w:val="none" w:sz="0" w:space="0" w:color="auto"/>
                      </w:divBdr>
                    </w:div>
                    <w:div w:id="1618752057">
                      <w:marLeft w:val="0"/>
                      <w:marRight w:val="0"/>
                      <w:marTop w:val="0"/>
                      <w:marBottom w:val="0"/>
                      <w:divBdr>
                        <w:top w:val="none" w:sz="0" w:space="0" w:color="auto"/>
                        <w:left w:val="none" w:sz="0" w:space="0" w:color="auto"/>
                        <w:bottom w:val="none" w:sz="0" w:space="0" w:color="auto"/>
                        <w:right w:val="none" w:sz="0" w:space="0" w:color="auto"/>
                      </w:divBdr>
                    </w:div>
                    <w:div w:id="1714190366">
                      <w:marLeft w:val="0"/>
                      <w:marRight w:val="0"/>
                      <w:marTop w:val="0"/>
                      <w:marBottom w:val="0"/>
                      <w:divBdr>
                        <w:top w:val="none" w:sz="0" w:space="0" w:color="auto"/>
                        <w:left w:val="none" w:sz="0" w:space="0" w:color="auto"/>
                        <w:bottom w:val="none" w:sz="0" w:space="0" w:color="auto"/>
                        <w:right w:val="none" w:sz="0" w:space="0" w:color="auto"/>
                      </w:divBdr>
                    </w:div>
                    <w:div w:id="1955363394">
                      <w:marLeft w:val="0"/>
                      <w:marRight w:val="0"/>
                      <w:marTop w:val="0"/>
                      <w:marBottom w:val="0"/>
                      <w:divBdr>
                        <w:top w:val="none" w:sz="0" w:space="0" w:color="auto"/>
                        <w:left w:val="none" w:sz="0" w:space="0" w:color="auto"/>
                        <w:bottom w:val="none" w:sz="0" w:space="0" w:color="auto"/>
                        <w:right w:val="none" w:sz="0" w:space="0" w:color="auto"/>
                      </w:divBdr>
                    </w:div>
                  </w:divsChild>
                </w:div>
                <w:div w:id="1796676123">
                  <w:marLeft w:val="0"/>
                  <w:marRight w:val="0"/>
                  <w:marTop w:val="0"/>
                  <w:marBottom w:val="0"/>
                  <w:divBdr>
                    <w:top w:val="none" w:sz="0" w:space="0" w:color="auto"/>
                    <w:left w:val="none" w:sz="0" w:space="0" w:color="auto"/>
                    <w:bottom w:val="none" w:sz="0" w:space="0" w:color="auto"/>
                    <w:right w:val="none" w:sz="0" w:space="0" w:color="auto"/>
                  </w:divBdr>
                  <w:divsChild>
                    <w:div w:id="207373910">
                      <w:marLeft w:val="0"/>
                      <w:marRight w:val="0"/>
                      <w:marTop w:val="0"/>
                      <w:marBottom w:val="0"/>
                      <w:divBdr>
                        <w:top w:val="none" w:sz="0" w:space="0" w:color="auto"/>
                        <w:left w:val="none" w:sz="0" w:space="0" w:color="auto"/>
                        <w:bottom w:val="none" w:sz="0" w:space="0" w:color="auto"/>
                        <w:right w:val="none" w:sz="0" w:space="0" w:color="auto"/>
                      </w:divBdr>
                    </w:div>
                    <w:div w:id="1766926251">
                      <w:marLeft w:val="0"/>
                      <w:marRight w:val="0"/>
                      <w:marTop w:val="0"/>
                      <w:marBottom w:val="0"/>
                      <w:divBdr>
                        <w:top w:val="none" w:sz="0" w:space="0" w:color="auto"/>
                        <w:left w:val="none" w:sz="0" w:space="0" w:color="auto"/>
                        <w:bottom w:val="none" w:sz="0" w:space="0" w:color="auto"/>
                        <w:right w:val="none" w:sz="0" w:space="0" w:color="auto"/>
                      </w:divBdr>
                    </w:div>
                  </w:divsChild>
                </w:div>
                <w:div w:id="1828012962">
                  <w:marLeft w:val="0"/>
                  <w:marRight w:val="0"/>
                  <w:marTop w:val="0"/>
                  <w:marBottom w:val="0"/>
                  <w:divBdr>
                    <w:top w:val="none" w:sz="0" w:space="0" w:color="auto"/>
                    <w:left w:val="none" w:sz="0" w:space="0" w:color="auto"/>
                    <w:bottom w:val="none" w:sz="0" w:space="0" w:color="auto"/>
                    <w:right w:val="none" w:sz="0" w:space="0" w:color="auto"/>
                  </w:divBdr>
                  <w:divsChild>
                    <w:div w:id="19379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8563">
      <w:bodyDiv w:val="1"/>
      <w:marLeft w:val="0"/>
      <w:marRight w:val="0"/>
      <w:marTop w:val="0"/>
      <w:marBottom w:val="0"/>
      <w:divBdr>
        <w:top w:val="none" w:sz="0" w:space="0" w:color="auto"/>
        <w:left w:val="none" w:sz="0" w:space="0" w:color="auto"/>
        <w:bottom w:val="none" w:sz="0" w:space="0" w:color="auto"/>
        <w:right w:val="none" w:sz="0" w:space="0" w:color="auto"/>
      </w:divBdr>
      <w:divsChild>
        <w:div w:id="1261258593">
          <w:marLeft w:val="0"/>
          <w:marRight w:val="0"/>
          <w:marTop w:val="0"/>
          <w:marBottom w:val="0"/>
          <w:divBdr>
            <w:top w:val="none" w:sz="0" w:space="0" w:color="auto"/>
            <w:left w:val="none" w:sz="0" w:space="0" w:color="auto"/>
            <w:bottom w:val="none" w:sz="0" w:space="0" w:color="auto"/>
            <w:right w:val="none" w:sz="0" w:space="0" w:color="auto"/>
          </w:divBdr>
          <w:divsChild>
            <w:div w:id="414664634">
              <w:marLeft w:val="0"/>
              <w:marRight w:val="0"/>
              <w:marTop w:val="0"/>
              <w:marBottom w:val="0"/>
              <w:divBdr>
                <w:top w:val="none" w:sz="0" w:space="0" w:color="auto"/>
                <w:left w:val="none" w:sz="0" w:space="0" w:color="auto"/>
                <w:bottom w:val="none" w:sz="0" w:space="0" w:color="auto"/>
                <w:right w:val="none" w:sz="0" w:space="0" w:color="auto"/>
              </w:divBdr>
              <w:divsChild>
                <w:div w:id="21900315">
                  <w:marLeft w:val="0"/>
                  <w:marRight w:val="0"/>
                  <w:marTop w:val="0"/>
                  <w:marBottom w:val="0"/>
                  <w:divBdr>
                    <w:top w:val="none" w:sz="0" w:space="0" w:color="auto"/>
                    <w:left w:val="none" w:sz="0" w:space="0" w:color="auto"/>
                    <w:bottom w:val="none" w:sz="0" w:space="0" w:color="auto"/>
                    <w:right w:val="none" w:sz="0" w:space="0" w:color="auto"/>
                  </w:divBdr>
                  <w:divsChild>
                    <w:div w:id="187136435">
                      <w:marLeft w:val="0"/>
                      <w:marRight w:val="0"/>
                      <w:marTop w:val="0"/>
                      <w:marBottom w:val="0"/>
                      <w:divBdr>
                        <w:top w:val="none" w:sz="0" w:space="0" w:color="auto"/>
                        <w:left w:val="none" w:sz="0" w:space="0" w:color="auto"/>
                        <w:bottom w:val="none" w:sz="0" w:space="0" w:color="auto"/>
                        <w:right w:val="none" w:sz="0" w:space="0" w:color="auto"/>
                      </w:divBdr>
                    </w:div>
                    <w:div w:id="1725373852">
                      <w:marLeft w:val="0"/>
                      <w:marRight w:val="0"/>
                      <w:marTop w:val="0"/>
                      <w:marBottom w:val="0"/>
                      <w:divBdr>
                        <w:top w:val="none" w:sz="0" w:space="0" w:color="auto"/>
                        <w:left w:val="none" w:sz="0" w:space="0" w:color="auto"/>
                        <w:bottom w:val="none" w:sz="0" w:space="0" w:color="auto"/>
                        <w:right w:val="none" w:sz="0" w:space="0" w:color="auto"/>
                      </w:divBdr>
                    </w:div>
                  </w:divsChild>
                </w:div>
                <w:div w:id="106700417">
                  <w:marLeft w:val="0"/>
                  <w:marRight w:val="0"/>
                  <w:marTop w:val="0"/>
                  <w:marBottom w:val="0"/>
                  <w:divBdr>
                    <w:top w:val="none" w:sz="0" w:space="0" w:color="auto"/>
                    <w:left w:val="none" w:sz="0" w:space="0" w:color="auto"/>
                    <w:bottom w:val="none" w:sz="0" w:space="0" w:color="auto"/>
                    <w:right w:val="none" w:sz="0" w:space="0" w:color="auto"/>
                  </w:divBdr>
                  <w:divsChild>
                    <w:div w:id="548877182">
                      <w:marLeft w:val="0"/>
                      <w:marRight w:val="0"/>
                      <w:marTop w:val="0"/>
                      <w:marBottom w:val="0"/>
                      <w:divBdr>
                        <w:top w:val="none" w:sz="0" w:space="0" w:color="auto"/>
                        <w:left w:val="none" w:sz="0" w:space="0" w:color="auto"/>
                        <w:bottom w:val="none" w:sz="0" w:space="0" w:color="auto"/>
                        <w:right w:val="none" w:sz="0" w:space="0" w:color="auto"/>
                      </w:divBdr>
                    </w:div>
                  </w:divsChild>
                </w:div>
                <w:div w:id="177428987">
                  <w:marLeft w:val="0"/>
                  <w:marRight w:val="0"/>
                  <w:marTop w:val="0"/>
                  <w:marBottom w:val="0"/>
                  <w:divBdr>
                    <w:top w:val="none" w:sz="0" w:space="0" w:color="auto"/>
                    <w:left w:val="none" w:sz="0" w:space="0" w:color="auto"/>
                    <w:bottom w:val="none" w:sz="0" w:space="0" w:color="auto"/>
                    <w:right w:val="none" w:sz="0" w:space="0" w:color="auto"/>
                  </w:divBdr>
                  <w:divsChild>
                    <w:div w:id="88232553">
                      <w:marLeft w:val="0"/>
                      <w:marRight w:val="0"/>
                      <w:marTop w:val="0"/>
                      <w:marBottom w:val="0"/>
                      <w:divBdr>
                        <w:top w:val="none" w:sz="0" w:space="0" w:color="auto"/>
                        <w:left w:val="none" w:sz="0" w:space="0" w:color="auto"/>
                        <w:bottom w:val="none" w:sz="0" w:space="0" w:color="auto"/>
                        <w:right w:val="none" w:sz="0" w:space="0" w:color="auto"/>
                      </w:divBdr>
                    </w:div>
                    <w:div w:id="196966186">
                      <w:marLeft w:val="0"/>
                      <w:marRight w:val="0"/>
                      <w:marTop w:val="0"/>
                      <w:marBottom w:val="0"/>
                      <w:divBdr>
                        <w:top w:val="none" w:sz="0" w:space="0" w:color="auto"/>
                        <w:left w:val="none" w:sz="0" w:space="0" w:color="auto"/>
                        <w:bottom w:val="none" w:sz="0" w:space="0" w:color="auto"/>
                        <w:right w:val="none" w:sz="0" w:space="0" w:color="auto"/>
                      </w:divBdr>
                    </w:div>
                    <w:div w:id="711419634">
                      <w:marLeft w:val="0"/>
                      <w:marRight w:val="0"/>
                      <w:marTop w:val="0"/>
                      <w:marBottom w:val="0"/>
                      <w:divBdr>
                        <w:top w:val="none" w:sz="0" w:space="0" w:color="auto"/>
                        <w:left w:val="none" w:sz="0" w:space="0" w:color="auto"/>
                        <w:bottom w:val="none" w:sz="0" w:space="0" w:color="auto"/>
                        <w:right w:val="none" w:sz="0" w:space="0" w:color="auto"/>
                      </w:divBdr>
                    </w:div>
                    <w:div w:id="857813924">
                      <w:marLeft w:val="0"/>
                      <w:marRight w:val="0"/>
                      <w:marTop w:val="0"/>
                      <w:marBottom w:val="0"/>
                      <w:divBdr>
                        <w:top w:val="none" w:sz="0" w:space="0" w:color="auto"/>
                        <w:left w:val="none" w:sz="0" w:space="0" w:color="auto"/>
                        <w:bottom w:val="none" w:sz="0" w:space="0" w:color="auto"/>
                        <w:right w:val="none" w:sz="0" w:space="0" w:color="auto"/>
                      </w:divBdr>
                    </w:div>
                    <w:div w:id="994065279">
                      <w:marLeft w:val="0"/>
                      <w:marRight w:val="0"/>
                      <w:marTop w:val="0"/>
                      <w:marBottom w:val="0"/>
                      <w:divBdr>
                        <w:top w:val="none" w:sz="0" w:space="0" w:color="auto"/>
                        <w:left w:val="none" w:sz="0" w:space="0" w:color="auto"/>
                        <w:bottom w:val="none" w:sz="0" w:space="0" w:color="auto"/>
                        <w:right w:val="none" w:sz="0" w:space="0" w:color="auto"/>
                      </w:divBdr>
                    </w:div>
                    <w:div w:id="1943609520">
                      <w:marLeft w:val="0"/>
                      <w:marRight w:val="0"/>
                      <w:marTop w:val="0"/>
                      <w:marBottom w:val="0"/>
                      <w:divBdr>
                        <w:top w:val="none" w:sz="0" w:space="0" w:color="auto"/>
                        <w:left w:val="none" w:sz="0" w:space="0" w:color="auto"/>
                        <w:bottom w:val="none" w:sz="0" w:space="0" w:color="auto"/>
                        <w:right w:val="none" w:sz="0" w:space="0" w:color="auto"/>
                      </w:divBdr>
                    </w:div>
                    <w:div w:id="1982424608">
                      <w:marLeft w:val="0"/>
                      <w:marRight w:val="0"/>
                      <w:marTop w:val="0"/>
                      <w:marBottom w:val="0"/>
                      <w:divBdr>
                        <w:top w:val="none" w:sz="0" w:space="0" w:color="auto"/>
                        <w:left w:val="none" w:sz="0" w:space="0" w:color="auto"/>
                        <w:bottom w:val="none" w:sz="0" w:space="0" w:color="auto"/>
                        <w:right w:val="none" w:sz="0" w:space="0" w:color="auto"/>
                      </w:divBdr>
                    </w:div>
                    <w:div w:id="2116051217">
                      <w:marLeft w:val="0"/>
                      <w:marRight w:val="0"/>
                      <w:marTop w:val="0"/>
                      <w:marBottom w:val="0"/>
                      <w:divBdr>
                        <w:top w:val="none" w:sz="0" w:space="0" w:color="auto"/>
                        <w:left w:val="none" w:sz="0" w:space="0" w:color="auto"/>
                        <w:bottom w:val="none" w:sz="0" w:space="0" w:color="auto"/>
                        <w:right w:val="none" w:sz="0" w:space="0" w:color="auto"/>
                      </w:divBdr>
                    </w:div>
                  </w:divsChild>
                </w:div>
                <w:div w:id="349380139">
                  <w:marLeft w:val="0"/>
                  <w:marRight w:val="0"/>
                  <w:marTop w:val="0"/>
                  <w:marBottom w:val="0"/>
                  <w:divBdr>
                    <w:top w:val="none" w:sz="0" w:space="0" w:color="auto"/>
                    <w:left w:val="none" w:sz="0" w:space="0" w:color="auto"/>
                    <w:bottom w:val="none" w:sz="0" w:space="0" w:color="auto"/>
                    <w:right w:val="none" w:sz="0" w:space="0" w:color="auto"/>
                  </w:divBdr>
                  <w:divsChild>
                    <w:div w:id="213277375">
                      <w:marLeft w:val="0"/>
                      <w:marRight w:val="0"/>
                      <w:marTop w:val="0"/>
                      <w:marBottom w:val="0"/>
                      <w:divBdr>
                        <w:top w:val="none" w:sz="0" w:space="0" w:color="auto"/>
                        <w:left w:val="none" w:sz="0" w:space="0" w:color="auto"/>
                        <w:bottom w:val="none" w:sz="0" w:space="0" w:color="auto"/>
                        <w:right w:val="none" w:sz="0" w:space="0" w:color="auto"/>
                      </w:divBdr>
                    </w:div>
                    <w:div w:id="268007860">
                      <w:marLeft w:val="0"/>
                      <w:marRight w:val="0"/>
                      <w:marTop w:val="0"/>
                      <w:marBottom w:val="0"/>
                      <w:divBdr>
                        <w:top w:val="none" w:sz="0" w:space="0" w:color="auto"/>
                        <w:left w:val="none" w:sz="0" w:space="0" w:color="auto"/>
                        <w:bottom w:val="none" w:sz="0" w:space="0" w:color="auto"/>
                        <w:right w:val="none" w:sz="0" w:space="0" w:color="auto"/>
                      </w:divBdr>
                    </w:div>
                    <w:div w:id="651251484">
                      <w:marLeft w:val="0"/>
                      <w:marRight w:val="0"/>
                      <w:marTop w:val="0"/>
                      <w:marBottom w:val="0"/>
                      <w:divBdr>
                        <w:top w:val="none" w:sz="0" w:space="0" w:color="auto"/>
                        <w:left w:val="none" w:sz="0" w:space="0" w:color="auto"/>
                        <w:bottom w:val="none" w:sz="0" w:space="0" w:color="auto"/>
                        <w:right w:val="none" w:sz="0" w:space="0" w:color="auto"/>
                      </w:divBdr>
                    </w:div>
                    <w:div w:id="659692927">
                      <w:marLeft w:val="0"/>
                      <w:marRight w:val="0"/>
                      <w:marTop w:val="0"/>
                      <w:marBottom w:val="0"/>
                      <w:divBdr>
                        <w:top w:val="none" w:sz="0" w:space="0" w:color="auto"/>
                        <w:left w:val="none" w:sz="0" w:space="0" w:color="auto"/>
                        <w:bottom w:val="none" w:sz="0" w:space="0" w:color="auto"/>
                        <w:right w:val="none" w:sz="0" w:space="0" w:color="auto"/>
                      </w:divBdr>
                    </w:div>
                    <w:div w:id="1210994938">
                      <w:marLeft w:val="0"/>
                      <w:marRight w:val="0"/>
                      <w:marTop w:val="0"/>
                      <w:marBottom w:val="0"/>
                      <w:divBdr>
                        <w:top w:val="none" w:sz="0" w:space="0" w:color="auto"/>
                        <w:left w:val="none" w:sz="0" w:space="0" w:color="auto"/>
                        <w:bottom w:val="none" w:sz="0" w:space="0" w:color="auto"/>
                        <w:right w:val="none" w:sz="0" w:space="0" w:color="auto"/>
                      </w:divBdr>
                    </w:div>
                    <w:div w:id="1361904225">
                      <w:marLeft w:val="0"/>
                      <w:marRight w:val="0"/>
                      <w:marTop w:val="0"/>
                      <w:marBottom w:val="0"/>
                      <w:divBdr>
                        <w:top w:val="none" w:sz="0" w:space="0" w:color="auto"/>
                        <w:left w:val="none" w:sz="0" w:space="0" w:color="auto"/>
                        <w:bottom w:val="none" w:sz="0" w:space="0" w:color="auto"/>
                        <w:right w:val="none" w:sz="0" w:space="0" w:color="auto"/>
                      </w:divBdr>
                    </w:div>
                    <w:div w:id="1498037979">
                      <w:marLeft w:val="0"/>
                      <w:marRight w:val="0"/>
                      <w:marTop w:val="0"/>
                      <w:marBottom w:val="0"/>
                      <w:divBdr>
                        <w:top w:val="none" w:sz="0" w:space="0" w:color="auto"/>
                        <w:left w:val="none" w:sz="0" w:space="0" w:color="auto"/>
                        <w:bottom w:val="none" w:sz="0" w:space="0" w:color="auto"/>
                        <w:right w:val="none" w:sz="0" w:space="0" w:color="auto"/>
                      </w:divBdr>
                    </w:div>
                    <w:div w:id="2076665500">
                      <w:marLeft w:val="0"/>
                      <w:marRight w:val="0"/>
                      <w:marTop w:val="0"/>
                      <w:marBottom w:val="0"/>
                      <w:divBdr>
                        <w:top w:val="none" w:sz="0" w:space="0" w:color="auto"/>
                        <w:left w:val="none" w:sz="0" w:space="0" w:color="auto"/>
                        <w:bottom w:val="none" w:sz="0" w:space="0" w:color="auto"/>
                        <w:right w:val="none" w:sz="0" w:space="0" w:color="auto"/>
                      </w:divBdr>
                    </w:div>
                  </w:divsChild>
                </w:div>
                <w:div w:id="396172430">
                  <w:marLeft w:val="0"/>
                  <w:marRight w:val="0"/>
                  <w:marTop w:val="0"/>
                  <w:marBottom w:val="0"/>
                  <w:divBdr>
                    <w:top w:val="none" w:sz="0" w:space="0" w:color="auto"/>
                    <w:left w:val="none" w:sz="0" w:space="0" w:color="auto"/>
                    <w:bottom w:val="none" w:sz="0" w:space="0" w:color="auto"/>
                    <w:right w:val="none" w:sz="0" w:space="0" w:color="auto"/>
                  </w:divBdr>
                  <w:divsChild>
                    <w:div w:id="106462203">
                      <w:marLeft w:val="0"/>
                      <w:marRight w:val="0"/>
                      <w:marTop w:val="0"/>
                      <w:marBottom w:val="0"/>
                      <w:divBdr>
                        <w:top w:val="none" w:sz="0" w:space="0" w:color="auto"/>
                        <w:left w:val="none" w:sz="0" w:space="0" w:color="auto"/>
                        <w:bottom w:val="none" w:sz="0" w:space="0" w:color="auto"/>
                        <w:right w:val="none" w:sz="0" w:space="0" w:color="auto"/>
                      </w:divBdr>
                    </w:div>
                    <w:div w:id="733969226">
                      <w:marLeft w:val="0"/>
                      <w:marRight w:val="0"/>
                      <w:marTop w:val="0"/>
                      <w:marBottom w:val="0"/>
                      <w:divBdr>
                        <w:top w:val="none" w:sz="0" w:space="0" w:color="auto"/>
                        <w:left w:val="none" w:sz="0" w:space="0" w:color="auto"/>
                        <w:bottom w:val="none" w:sz="0" w:space="0" w:color="auto"/>
                        <w:right w:val="none" w:sz="0" w:space="0" w:color="auto"/>
                      </w:divBdr>
                    </w:div>
                    <w:div w:id="1479495739">
                      <w:marLeft w:val="0"/>
                      <w:marRight w:val="0"/>
                      <w:marTop w:val="0"/>
                      <w:marBottom w:val="0"/>
                      <w:divBdr>
                        <w:top w:val="none" w:sz="0" w:space="0" w:color="auto"/>
                        <w:left w:val="none" w:sz="0" w:space="0" w:color="auto"/>
                        <w:bottom w:val="none" w:sz="0" w:space="0" w:color="auto"/>
                        <w:right w:val="none" w:sz="0" w:space="0" w:color="auto"/>
                      </w:divBdr>
                    </w:div>
                    <w:div w:id="1635286617">
                      <w:marLeft w:val="0"/>
                      <w:marRight w:val="0"/>
                      <w:marTop w:val="0"/>
                      <w:marBottom w:val="0"/>
                      <w:divBdr>
                        <w:top w:val="none" w:sz="0" w:space="0" w:color="auto"/>
                        <w:left w:val="none" w:sz="0" w:space="0" w:color="auto"/>
                        <w:bottom w:val="none" w:sz="0" w:space="0" w:color="auto"/>
                        <w:right w:val="none" w:sz="0" w:space="0" w:color="auto"/>
                      </w:divBdr>
                    </w:div>
                    <w:div w:id="1691835128">
                      <w:marLeft w:val="0"/>
                      <w:marRight w:val="0"/>
                      <w:marTop w:val="0"/>
                      <w:marBottom w:val="0"/>
                      <w:divBdr>
                        <w:top w:val="none" w:sz="0" w:space="0" w:color="auto"/>
                        <w:left w:val="none" w:sz="0" w:space="0" w:color="auto"/>
                        <w:bottom w:val="none" w:sz="0" w:space="0" w:color="auto"/>
                        <w:right w:val="none" w:sz="0" w:space="0" w:color="auto"/>
                      </w:divBdr>
                    </w:div>
                    <w:div w:id="1736322239">
                      <w:marLeft w:val="0"/>
                      <w:marRight w:val="0"/>
                      <w:marTop w:val="0"/>
                      <w:marBottom w:val="0"/>
                      <w:divBdr>
                        <w:top w:val="none" w:sz="0" w:space="0" w:color="auto"/>
                        <w:left w:val="none" w:sz="0" w:space="0" w:color="auto"/>
                        <w:bottom w:val="none" w:sz="0" w:space="0" w:color="auto"/>
                        <w:right w:val="none" w:sz="0" w:space="0" w:color="auto"/>
                      </w:divBdr>
                    </w:div>
                  </w:divsChild>
                </w:div>
                <w:div w:id="700790759">
                  <w:marLeft w:val="0"/>
                  <w:marRight w:val="0"/>
                  <w:marTop w:val="0"/>
                  <w:marBottom w:val="0"/>
                  <w:divBdr>
                    <w:top w:val="none" w:sz="0" w:space="0" w:color="auto"/>
                    <w:left w:val="none" w:sz="0" w:space="0" w:color="auto"/>
                    <w:bottom w:val="none" w:sz="0" w:space="0" w:color="auto"/>
                    <w:right w:val="none" w:sz="0" w:space="0" w:color="auto"/>
                  </w:divBdr>
                  <w:divsChild>
                    <w:div w:id="183330036">
                      <w:marLeft w:val="0"/>
                      <w:marRight w:val="0"/>
                      <w:marTop w:val="0"/>
                      <w:marBottom w:val="0"/>
                      <w:divBdr>
                        <w:top w:val="none" w:sz="0" w:space="0" w:color="auto"/>
                        <w:left w:val="none" w:sz="0" w:space="0" w:color="auto"/>
                        <w:bottom w:val="none" w:sz="0" w:space="0" w:color="auto"/>
                        <w:right w:val="none" w:sz="0" w:space="0" w:color="auto"/>
                      </w:divBdr>
                    </w:div>
                    <w:div w:id="255868867">
                      <w:marLeft w:val="0"/>
                      <w:marRight w:val="0"/>
                      <w:marTop w:val="0"/>
                      <w:marBottom w:val="0"/>
                      <w:divBdr>
                        <w:top w:val="none" w:sz="0" w:space="0" w:color="auto"/>
                        <w:left w:val="none" w:sz="0" w:space="0" w:color="auto"/>
                        <w:bottom w:val="none" w:sz="0" w:space="0" w:color="auto"/>
                        <w:right w:val="none" w:sz="0" w:space="0" w:color="auto"/>
                      </w:divBdr>
                    </w:div>
                    <w:div w:id="1671440951">
                      <w:marLeft w:val="0"/>
                      <w:marRight w:val="0"/>
                      <w:marTop w:val="0"/>
                      <w:marBottom w:val="0"/>
                      <w:divBdr>
                        <w:top w:val="none" w:sz="0" w:space="0" w:color="auto"/>
                        <w:left w:val="none" w:sz="0" w:space="0" w:color="auto"/>
                        <w:bottom w:val="none" w:sz="0" w:space="0" w:color="auto"/>
                        <w:right w:val="none" w:sz="0" w:space="0" w:color="auto"/>
                      </w:divBdr>
                    </w:div>
                  </w:divsChild>
                </w:div>
                <w:div w:id="764225728">
                  <w:marLeft w:val="0"/>
                  <w:marRight w:val="0"/>
                  <w:marTop w:val="0"/>
                  <w:marBottom w:val="0"/>
                  <w:divBdr>
                    <w:top w:val="none" w:sz="0" w:space="0" w:color="auto"/>
                    <w:left w:val="none" w:sz="0" w:space="0" w:color="auto"/>
                    <w:bottom w:val="none" w:sz="0" w:space="0" w:color="auto"/>
                    <w:right w:val="none" w:sz="0" w:space="0" w:color="auto"/>
                  </w:divBdr>
                  <w:divsChild>
                    <w:div w:id="1731224984">
                      <w:marLeft w:val="0"/>
                      <w:marRight w:val="0"/>
                      <w:marTop w:val="0"/>
                      <w:marBottom w:val="0"/>
                      <w:divBdr>
                        <w:top w:val="none" w:sz="0" w:space="0" w:color="auto"/>
                        <w:left w:val="none" w:sz="0" w:space="0" w:color="auto"/>
                        <w:bottom w:val="none" w:sz="0" w:space="0" w:color="auto"/>
                        <w:right w:val="none" w:sz="0" w:space="0" w:color="auto"/>
                      </w:divBdr>
                    </w:div>
                    <w:div w:id="1774202349">
                      <w:marLeft w:val="0"/>
                      <w:marRight w:val="0"/>
                      <w:marTop w:val="0"/>
                      <w:marBottom w:val="0"/>
                      <w:divBdr>
                        <w:top w:val="none" w:sz="0" w:space="0" w:color="auto"/>
                        <w:left w:val="none" w:sz="0" w:space="0" w:color="auto"/>
                        <w:bottom w:val="none" w:sz="0" w:space="0" w:color="auto"/>
                        <w:right w:val="none" w:sz="0" w:space="0" w:color="auto"/>
                      </w:divBdr>
                    </w:div>
                  </w:divsChild>
                </w:div>
                <w:div w:id="770930275">
                  <w:marLeft w:val="0"/>
                  <w:marRight w:val="0"/>
                  <w:marTop w:val="0"/>
                  <w:marBottom w:val="0"/>
                  <w:divBdr>
                    <w:top w:val="none" w:sz="0" w:space="0" w:color="auto"/>
                    <w:left w:val="none" w:sz="0" w:space="0" w:color="auto"/>
                    <w:bottom w:val="none" w:sz="0" w:space="0" w:color="auto"/>
                    <w:right w:val="none" w:sz="0" w:space="0" w:color="auto"/>
                  </w:divBdr>
                  <w:divsChild>
                    <w:div w:id="728847161">
                      <w:marLeft w:val="0"/>
                      <w:marRight w:val="0"/>
                      <w:marTop w:val="0"/>
                      <w:marBottom w:val="0"/>
                      <w:divBdr>
                        <w:top w:val="none" w:sz="0" w:space="0" w:color="auto"/>
                        <w:left w:val="none" w:sz="0" w:space="0" w:color="auto"/>
                        <w:bottom w:val="none" w:sz="0" w:space="0" w:color="auto"/>
                        <w:right w:val="none" w:sz="0" w:space="0" w:color="auto"/>
                      </w:divBdr>
                    </w:div>
                    <w:div w:id="1531142545">
                      <w:marLeft w:val="0"/>
                      <w:marRight w:val="0"/>
                      <w:marTop w:val="0"/>
                      <w:marBottom w:val="0"/>
                      <w:divBdr>
                        <w:top w:val="none" w:sz="0" w:space="0" w:color="auto"/>
                        <w:left w:val="none" w:sz="0" w:space="0" w:color="auto"/>
                        <w:bottom w:val="none" w:sz="0" w:space="0" w:color="auto"/>
                        <w:right w:val="none" w:sz="0" w:space="0" w:color="auto"/>
                      </w:divBdr>
                    </w:div>
                    <w:div w:id="2107848906">
                      <w:marLeft w:val="0"/>
                      <w:marRight w:val="0"/>
                      <w:marTop w:val="0"/>
                      <w:marBottom w:val="0"/>
                      <w:divBdr>
                        <w:top w:val="none" w:sz="0" w:space="0" w:color="auto"/>
                        <w:left w:val="none" w:sz="0" w:space="0" w:color="auto"/>
                        <w:bottom w:val="none" w:sz="0" w:space="0" w:color="auto"/>
                        <w:right w:val="none" w:sz="0" w:space="0" w:color="auto"/>
                      </w:divBdr>
                    </w:div>
                  </w:divsChild>
                </w:div>
                <w:div w:id="890923719">
                  <w:marLeft w:val="0"/>
                  <w:marRight w:val="0"/>
                  <w:marTop w:val="0"/>
                  <w:marBottom w:val="0"/>
                  <w:divBdr>
                    <w:top w:val="none" w:sz="0" w:space="0" w:color="auto"/>
                    <w:left w:val="none" w:sz="0" w:space="0" w:color="auto"/>
                    <w:bottom w:val="none" w:sz="0" w:space="0" w:color="auto"/>
                    <w:right w:val="none" w:sz="0" w:space="0" w:color="auto"/>
                  </w:divBdr>
                  <w:divsChild>
                    <w:div w:id="357002182">
                      <w:marLeft w:val="0"/>
                      <w:marRight w:val="0"/>
                      <w:marTop w:val="0"/>
                      <w:marBottom w:val="0"/>
                      <w:divBdr>
                        <w:top w:val="none" w:sz="0" w:space="0" w:color="auto"/>
                        <w:left w:val="none" w:sz="0" w:space="0" w:color="auto"/>
                        <w:bottom w:val="none" w:sz="0" w:space="0" w:color="auto"/>
                        <w:right w:val="none" w:sz="0" w:space="0" w:color="auto"/>
                      </w:divBdr>
                    </w:div>
                    <w:div w:id="557516778">
                      <w:marLeft w:val="0"/>
                      <w:marRight w:val="0"/>
                      <w:marTop w:val="0"/>
                      <w:marBottom w:val="0"/>
                      <w:divBdr>
                        <w:top w:val="none" w:sz="0" w:space="0" w:color="auto"/>
                        <w:left w:val="none" w:sz="0" w:space="0" w:color="auto"/>
                        <w:bottom w:val="none" w:sz="0" w:space="0" w:color="auto"/>
                        <w:right w:val="none" w:sz="0" w:space="0" w:color="auto"/>
                      </w:divBdr>
                    </w:div>
                    <w:div w:id="2015525790">
                      <w:marLeft w:val="0"/>
                      <w:marRight w:val="0"/>
                      <w:marTop w:val="0"/>
                      <w:marBottom w:val="0"/>
                      <w:divBdr>
                        <w:top w:val="none" w:sz="0" w:space="0" w:color="auto"/>
                        <w:left w:val="none" w:sz="0" w:space="0" w:color="auto"/>
                        <w:bottom w:val="none" w:sz="0" w:space="0" w:color="auto"/>
                        <w:right w:val="none" w:sz="0" w:space="0" w:color="auto"/>
                      </w:divBdr>
                    </w:div>
                  </w:divsChild>
                </w:div>
                <w:div w:id="1059939138">
                  <w:marLeft w:val="0"/>
                  <w:marRight w:val="0"/>
                  <w:marTop w:val="0"/>
                  <w:marBottom w:val="0"/>
                  <w:divBdr>
                    <w:top w:val="none" w:sz="0" w:space="0" w:color="auto"/>
                    <w:left w:val="none" w:sz="0" w:space="0" w:color="auto"/>
                    <w:bottom w:val="none" w:sz="0" w:space="0" w:color="auto"/>
                    <w:right w:val="none" w:sz="0" w:space="0" w:color="auto"/>
                  </w:divBdr>
                  <w:divsChild>
                    <w:div w:id="322322682">
                      <w:marLeft w:val="0"/>
                      <w:marRight w:val="0"/>
                      <w:marTop w:val="0"/>
                      <w:marBottom w:val="0"/>
                      <w:divBdr>
                        <w:top w:val="none" w:sz="0" w:space="0" w:color="auto"/>
                        <w:left w:val="none" w:sz="0" w:space="0" w:color="auto"/>
                        <w:bottom w:val="none" w:sz="0" w:space="0" w:color="auto"/>
                        <w:right w:val="none" w:sz="0" w:space="0" w:color="auto"/>
                      </w:divBdr>
                    </w:div>
                    <w:div w:id="610472328">
                      <w:marLeft w:val="0"/>
                      <w:marRight w:val="0"/>
                      <w:marTop w:val="0"/>
                      <w:marBottom w:val="0"/>
                      <w:divBdr>
                        <w:top w:val="none" w:sz="0" w:space="0" w:color="auto"/>
                        <w:left w:val="none" w:sz="0" w:space="0" w:color="auto"/>
                        <w:bottom w:val="none" w:sz="0" w:space="0" w:color="auto"/>
                        <w:right w:val="none" w:sz="0" w:space="0" w:color="auto"/>
                      </w:divBdr>
                    </w:div>
                  </w:divsChild>
                </w:div>
                <w:div w:id="1470586370">
                  <w:marLeft w:val="0"/>
                  <w:marRight w:val="0"/>
                  <w:marTop w:val="0"/>
                  <w:marBottom w:val="0"/>
                  <w:divBdr>
                    <w:top w:val="none" w:sz="0" w:space="0" w:color="auto"/>
                    <w:left w:val="none" w:sz="0" w:space="0" w:color="auto"/>
                    <w:bottom w:val="none" w:sz="0" w:space="0" w:color="auto"/>
                    <w:right w:val="none" w:sz="0" w:space="0" w:color="auto"/>
                  </w:divBdr>
                  <w:divsChild>
                    <w:div w:id="59912668">
                      <w:marLeft w:val="0"/>
                      <w:marRight w:val="0"/>
                      <w:marTop w:val="0"/>
                      <w:marBottom w:val="0"/>
                      <w:divBdr>
                        <w:top w:val="none" w:sz="0" w:space="0" w:color="auto"/>
                        <w:left w:val="none" w:sz="0" w:space="0" w:color="auto"/>
                        <w:bottom w:val="none" w:sz="0" w:space="0" w:color="auto"/>
                        <w:right w:val="none" w:sz="0" w:space="0" w:color="auto"/>
                      </w:divBdr>
                    </w:div>
                    <w:div w:id="143083761">
                      <w:marLeft w:val="0"/>
                      <w:marRight w:val="0"/>
                      <w:marTop w:val="0"/>
                      <w:marBottom w:val="0"/>
                      <w:divBdr>
                        <w:top w:val="none" w:sz="0" w:space="0" w:color="auto"/>
                        <w:left w:val="none" w:sz="0" w:space="0" w:color="auto"/>
                        <w:bottom w:val="none" w:sz="0" w:space="0" w:color="auto"/>
                        <w:right w:val="none" w:sz="0" w:space="0" w:color="auto"/>
                      </w:divBdr>
                    </w:div>
                    <w:div w:id="855196696">
                      <w:marLeft w:val="0"/>
                      <w:marRight w:val="0"/>
                      <w:marTop w:val="0"/>
                      <w:marBottom w:val="0"/>
                      <w:divBdr>
                        <w:top w:val="none" w:sz="0" w:space="0" w:color="auto"/>
                        <w:left w:val="none" w:sz="0" w:space="0" w:color="auto"/>
                        <w:bottom w:val="none" w:sz="0" w:space="0" w:color="auto"/>
                        <w:right w:val="none" w:sz="0" w:space="0" w:color="auto"/>
                      </w:divBdr>
                    </w:div>
                    <w:div w:id="1499268610">
                      <w:marLeft w:val="0"/>
                      <w:marRight w:val="0"/>
                      <w:marTop w:val="0"/>
                      <w:marBottom w:val="0"/>
                      <w:divBdr>
                        <w:top w:val="none" w:sz="0" w:space="0" w:color="auto"/>
                        <w:left w:val="none" w:sz="0" w:space="0" w:color="auto"/>
                        <w:bottom w:val="none" w:sz="0" w:space="0" w:color="auto"/>
                        <w:right w:val="none" w:sz="0" w:space="0" w:color="auto"/>
                      </w:divBdr>
                    </w:div>
                    <w:div w:id="1508669183">
                      <w:marLeft w:val="0"/>
                      <w:marRight w:val="0"/>
                      <w:marTop w:val="0"/>
                      <w:marBottom w:val="0"/>
                      <w:divBdr>
                        <w:top w:val="none" w:sz="0" w:space="0" w:color="auto"/>
                        <w:left w:val="none" w:sz="0" w:space="0" w:color="auto"/>
                        <w:bottom w:val="none" w:sz="0" w:space="0" w:color="auto"/>
                        <w:right w:val="none" w:sz="0" w:space="0" w:color="auto"/>
                      </w:divBdr>
                    </w:div>
                  </w:divsChild>
                </w:div>
                <w:div w:id="1901331656">
                  <w:marLeft w:val="0"/>
                  <w:marRight w:val="0"/>
                  <w:marTop w:val="0"/>
                  <w:marBottom w:val="0"/>
                  <w:divBdr>
                    <w:top w:val="none" w:sz="0" w:space="0" w:color="auto"/>
                    <w:left w:val="none" w:sz="0" w:space="0" w:color="auto"/>
                    <w:bottom w:val="none" w:sz="0" w:space="0" w:color="auto"/>
                    <w:right w:val="none" w:sz="0" w:space="0" w:color="auto"/>
                  </w:divBdr>
                  <w:divsChild>
                    <w:div w:id="395322892">
                      <w:marLeft w:val="0"/>
                      <w:marRight w:val="0"/>
                      <w:marTop w:val="0"/>
                      <w:marBottom w:val="0"/>
                      <w:divBdr>
                        <w:top w:val="none" w:sz="0" w:space="0" w:color="auto"/>
                        <w:left w:val="none" w:sz="0" w:space="0" w:color="auto"/>
                        <w:bottom w:val="none" w:sz="0" w:space="0" w:color="auto"/>
                        <w:right w:val="none" w:sz="0" w:space="0" w:color="auto"/>
                      </w:divBdr>
                    </w:div>
                    <w:div w:id="399910320">
                      <w:marLeft w:val="0"/>
                      <w:marRight w:val="0"/>
                      <w:marTop w:val="0"/>
                      <w:marBottom w:val="0"/>
                      <w:divBdr>
                        <w:top w:val="none" w:sz="0" w:space="0" w:color="auto"/>
                        <w:left w:val="none" w:sz="0" w:space="0" w:color="auto"/>
                        <w:bottom w:val="none" w:sz="0" w:space="0" w:color="auto"/>
                        <w:right w:val="none" w:sz="0" w:space="0" w:color="auto"/>
                      </w:divBdr>
                    </w:div>
                    <w:div w:id="959721614">
                      <w:marLeft w:val="0"/>
                      <w:marRight w:val="0"/>
                      <w:marTop w:val="0"/>
                      <w:marBottom w:val="0"/>
                      <w:divBdr>
                        <w:top w:val="none" w:sz="0" w:space="0" w:color="auto"/>
                        <w:left w:val="none" w:sz="0" w:space="0" w:color="auto"/>
                        <w:bottom w:val="none" w:sz="0" w:space="0" w:color="auto"/>
                        <w:right w:val="none" w:sz="0" w:space="0" w:color="auto"/>
                      </w:divBdr>
                    </w:div>
                    <w:div w:id="1112213662">
                      <w:marLeft w:val="0"/>
                      <w:marRight w:val="0"/>
                      <w:marTop w:val="0"/>
                      <w:marBottom w:val="0"/>
                      <w:divBdr>
                        <w:top w:val="none" w:sz="0" w:space="0" w:color="auto"/>
                        <w:left w:val="none" w:sz="0" w:space="0" w:color="auto"/>
                        <w:bottom w:val="none" w:sz="0" w:space="0" w:color="auto"/>
                        <w:right w:val="none" w:sz="0" w:space="0" w:color="auto"/>
                      </w:divBdr>
                    </w:div>
                  </w:divsChild>
                </w:div>
                <w:div w:id="2014916528">
                  <w:marLeft w:val="0"/>
                  <w:marRight w:val="0"/>
                  <w:marTop w:val="0"/>
                  <w:marBottom w:val="0"/>
                  <w:divBdr>
                    <w:top w:val="none" w:sz="0" w:space="0" w:color="auto"/>
                    <w:left w:val="none" w:sz="0" w:space="0" w:color="auto"/>
                    <w:bottom w:val="none" w:sz="0" w:space="0" w:color="auto"/>
                    <w:right w:val="none" w:sz="0" w:space="0" w:color="auto"/>
                  </w:divBdr>
                  <w:divsChild>
                    <w:div w:id="101846579">
                      <w:marLeft w:val="0"/>
                      <w:marRight w:val="0"/>
                      <w:marTop w:val="0"/>
                      <w:marBottom w:val="0"/>
                      <w:divBdr>
                        <w:top w:val="none" w:sz="0" w:space="0" w:color="auto"/>
                        <w:left w:val="none" w:sz="0" w:space="0" w:color="auto"/>
                        <w:bottom w:val="none" w:sz="0" w:space="0" w:color="auto"/>
                        <w:right w:val="none" w:sz="0" w:space="0" w:color="auto"/>
                      </w:divBdr>
                    </w:div>
                    <w:div w:id="409697153">
                      <w:marLeft w:val="0"/>
                      <w:marRight w:val="0"/>
                      <w:marTop w:val="0"/>
                      <w:marBottom w:val="0"/>
                      <w:divBdr>
                        <w:top w:val="none" w:sz="0" w:space="0" w:color="auto"/>
                        <w:left w:val="none" w:sz="0" w:space="0" w:color="auto"/>
                        <w:bottom w:val="none" w:sz="0" w:space="0" w:color="auto"/>
                        <w:right w:val="none" w:sz="0" w:space="0" w:color="auto"/>
                      </w:divBdr>
                    </w:div>
                    <w:div w:id="481889357">
                      <w:marLeft w:val="0"/>
                      <w:marRight w:val="0"/>
                      <w:marTop w:val="0"/>
                      <w:marBottom w:val="0"/>
                      <w:divBdr>
                        <w:top w:val="none" w:sz="0" w:space="0" w:color="auto"/>
                        <w:left w:val="none" w:sz="0" w:space="0" w:color="auto"/>
                        <w:bottom w:val="none" w:sz="0" w:space="0" w:color="auto"/>
                        <w:right w:val="none" w:sz="0" w:space="0" w:color="auto"/>
                      </w:divBdr>
                    </w:div>
                    <w:div w:id="827135985">
                      <w:marLeft w:val="0"/>
                      <w:marRight w:val="0"/>
                      <w:marTop w:val="0"/>
                      <w:marBottom w:val="0"/>
                      <w:divBdr>
                        <w:top w:val="none" w:sz="0" w:space="0" w:color="auto"/>
                        <w:left w:val="none" w:sz="0" w:space="0" w:color="auto"/>
                        <w:bottom w:val="none" w:sz="0" w:space="0" w:color="auto"/>
                        <w:right w:val="none" w:sz="0" w:space="0" w:color="auto"/>
                      </w:divBdr>
                    </w:div>
                    <w:div w:id="1273853770">
                      <w:marLeft w:val="0"/>
                      <w:marRight w:val="0"/>
                      <w:marTop w:val="0"/>
                      <w:marBottom w:val="0"/>
                      <w:divBdr>
                        <w:top w:val="none" w:sz="0" w:space="0" w:color="auto"/>
                        <w:left w:val="none" w:sz="0" w:space="0" w:color="auto"/>
                        <w:bottom w:val="none" w:sz="0" w:space="0" w:color="auto"/>
                        <w:right w:val="none" w:sz="0" w:space="0" w:color="auto"/>
                      </w:divBdr>
                    </w:div>
                    <w:div w:id="1738625573">
                      <w:marLeft w:val="0"/>
                      <w:marRight w:val="0"/>
                      <w:marTop w:val="0"/>
                      <w:marBottom w:val="0"/>
                      <w:divBdr>
                        <w:top w:val="none" w:sz="0" w:space="0" w:color="auto"/>
                        <w:left w:val="none" w:sz="0" w:space="0" w:color="auto"/>
                        <w:bottom w:val="none" w:sz="0" w:space="0" w:color="auto"/>
                        <w:right w:val="none" w:sz="0" w:space="0" w:color="auto"/>
                      </w:divBdr>
                    </w:div>
                    <w:div w:id="1828738421">
                      <w:marLeft w:val="0"/>
                      <w:marRight w:val="0"/>
                      <w:marTop w:val="0"/>
                      <w:marBottom w:val="0"/>
                      <w:divBdr>
                        <w:top w:val="none" w:sz="0" w:space="0" w:color="auto"/>
                        <w:left w:val="none" w:sz="0" w:space="0" w:color="auto"/>
                        <w:bottom w:val="none" w:sz="0" w:space="0" w:color="auto"/>
                        <w:right w:val="none" w:sz="0" w:space="0" w:color="auto"/>
                      </w:divBdr>
                    </w:div>
                    <w:div w:id="1949389250">
                      <w:marLeft w:val="0"/>
                      <w:marRight w:val="0"/>
                      <w:marTop w:val="0"/>
                      <w:marBottom w:val="0"/>
                      <w:divBdr>
                        <w:top w:val="none" w:sz="0" w:space="0" w:color="auto"/>
                        <w:left w:val="none" w:sz="0" w:space="0" w:color="auto"/>
                        <w:bottom w:val="none" w:sz="0" w:space="0" w:color="auto"/>
                        <w:right w:val="none" w:sz="0" w:space="0" w:color="auto"/>
                      </w:divBdr>
                    </w:div>
                  </w:divsChild>
                </w:div>
                <w:div w:id="2113624629">
                  <w:marLeft w:val="0"/>
                  <w:marRight w:val="0"/>
                  <w:marTop w:val="0"/>
                  <w:marBottom w:val="0"/>
                  <w:divBdr>
                    <w:top w:val="none" w:sz="0" w:space="0" w:color="auto"/>
                    <w:left w:val="none" w:sz="0" w:space="0" w:color="auto"/>
                    <w:bottom w:val="none" w:sz="0" w:space="0" w:color="auto"/>
                    <w:right w:val="none" w:sz="0" w:space="0" w:color="auto"/>
                  </w:divBdr>
                  <w:divsChild>
                    <w:div w:id="318191181">
                      <w:marLeft w:val="0"/>
                      <w:marRight w:val="0"/>
                      <w:marTop w:val="0"/>
                      <w:marBottom w:val="0"/>
                      <w:divBdr>
                        <w:top w:val="none" w:sz="0" w:space="0" w:color="auto"/>
                        <w:left w:val="none" w:sz="0" w:space="0" w:color="auto"/>
                        <w:bottom w:val="none" w:sz="0" w:space="0" w:color="auto"/>
                        <w:right w:val="none" w:sz="0" w:space="0" w:color="auto"/>
                      </w:divBdr>
                    </w:div>
                    <w:div w:id="346054704">
                      <w:marLeft w:val="0"/>
                      <w:marRight w:val="0"/>
                      <w:marTop w:val="0"/>
                      <w:marBottom w:val="0"/>
                      <w:divBdr>
                        <w:top w:val="none" w:sz="0" w:space="0" w:color="auto"/>
                        <w:left w:val="none" w:sz="0" w:space="0" w:color="auto"/>
                        <w:bottom w:val="none" w:sz="0" w:space="0" w:color="auto"/>
                        <w:right w:val="none" w:sz="0" w:space="0" w:color="auto"/>
                      </w:divBdr>
                    </w:div>
                    <w:div w:id="460536065">
                      <w:marLeft w:val="0"/>
                      <w:marRight w:val="0"/>
                      <w:marTop w:val="0"/>
                      <w:marBottom w:val="0"/>
                      <w:divBdr>
                        <w:top w:val="none" w:sz="0" w:space="0" w:color="auto"/>
                        <w:left w:val="none" w:sz="0" w:space="0" w:color="auto"/>
                        <w:bottom w:val="none" w:sz="0" w:space="0" w:color="auto"/>
                        <w:right w:val="none" w:sz="0" w:space="0" w:color="auto"/>
                      </w:divBdr>
                    </w:div>
                    <w:div w:id="936250021">
                      <w:marLeft w:val="0"/>
                      <w:marRight w:val="0"/>
                      <w:marTop w:val="0"/>
                      <w:marBottom w:val="0"/>
                      <w:divBdr>
                        <w:top w:val="none" w:sz="0" w:space="0" w:color="auto"/>
                        <w:left w:val="none" w:sz="0" w:space="0" w:color="auto"/>
                        <w:bottom w:val="none" w:sz="0" w:space="0" w:color="auto"/>
                        <w:right w:val="none" w:sz="0" w:space="0" w:color="auto"/>
                      </w:divBdr>
                    </w:div>
                    <w:div w:id="936907991">
                      <w:marLeft w:val="0"/>
                      <w:marRight w:val="0"/>
                      <w:marTop w:val="0"/>
                      <w:marBottom w:val="0"/>
                      <w:divBdr>
                        <w:top w:val="none" w:sz="0" w:space="0" w:color="auto"/>
                        <w:left w:val="none" w:sz="0" w:space="0" w:color="auto"/>
                        <w:bottom w:val="none" w:sz="0" w:space="0" w:color="auto"/>
                        <w:right w:val="none" w:sz="0" w:space="0" w:color="auto"/>
                      </w:divBdr>
                    </w:div>
                    <w:div w:id="1136802116">
                      <w:marLeft w:val="0"/>
                      <w:marRight w:val="0"/>
                      <w:marTop w:val="0"/>
                      <w:marBottom w:val="0"/>
                      <w:divBdr>
                        <w:top w:val="none" w:sz="0" w:space="0" w:color="auto"/>
                        <w:left w:val="none" w:sz="0" w:space="0" w:color="auto"/>
                        <w:bottom w:val="none" w:sz="0" w:space="0" w:color="auto"/>
                        <w:right w:val="none" w:sz="0" w:space="0" w:color="auto"/>
                      </w:divBdr>
                    </w:div>
                    <w:div w:id="1465738203">
                      <w:marLeft w:val="0"/>
                      <w:marRight w:val="0"/>
                      <w:marTop w:val="0"/>
                      <w:marBottom w:val="0"/>
                      <w:divBdr>
                        <w:top w:val="none" w:sz="0" w:space="0" w:color="auto"/>
                        <w:left w:val="none" w:sz="0" w:space="0" w:color="auto"/>
                        <w:bottom w:val="none" w:sz="0" w:space="0" w:color="auto"/>
                        <w:right w:val="none" w:sz="0" w:space="0" w:color="auto"/>
                      </w:divBdr>
                    </w:div>
                    <w:div w:id="1466700451">
                      <w:marLeft w:val="0"/>
                      <w:marRight w:val="0"/>
                      <w:marTop w:val="0"/>
                      <w:marBottom w:val="0"/>
                      <w:divBdr>
                        <w:top w:val="none" w:sz="0" w:space="0" w:color="auto"/>
                        <w:left w:val="none" w:sz="0" w:space="0" w:color="auto"/>
                        <w:bottom w:val="none" w:sz="0" w:space="0" w:color="auto"/>
                        <w:right w:val="none" w:sz="0" w:space="0" w:color="auto"/>
                      </w:divBdr>
                    </w:div>
                    <w:div w:id="1705902527">
                      <w:marLeft w:val="0"/>
                      <w:marRight w:val="0"/>
                      <w:marTop w:val="0"/>
                      <w:marBottom w:val="0"/>
                      <w:divBdr>
                        <w:top w:val="none" w:sz="0" w:space="0" w:color="auto"/>
                        <w:left w:val="none" w:sz="0" w:space="0" w:color="auto"/>
                        <w:bottom w:val="none" w:sz="0" w:space="0" w:color="auto"/>
                        <w:right w:val="none" w:sz="0" w:space="0" w:color="auto"/>
                      </w:divBdr>
                    </w:div>
                    <w:div w:id="1794905098">
                      <w:marLeft w:val="0"/>
                      <w:marRight w:val="0"/>
                      <w:marTop w:val="0"/>
                      <w:marBottom w:val="0"/>
                      <w:divBdr>
                        <w:top w:val="none" w:sz="0" w:space="0" w:color="auto"/>
                        <w:left w:val="none" w:sz="0" w:space="0" w:color="auto"/>
                        <w:bottom w:val="none" w:sz="0" w:space="0" w:color="auto"/>
                        <w:right w:val="none" w:sz="0" w:space="0" w:color="auto"/>
                      </w:divBdr>
                    </w:div>
                    <w:div w:id="1905678710">
                      <w:marLeft w:val="0"/>
                      <w:marRight w:val="0"/>
                      <w:marTop w:val="0"/>
                      <w:marBottom w:val="0"/>
                      <w:divBdr>
                        <w:top w:val="none" w:sz="0" w:space="0" w:color="auto"/>
                        <w:left w:val="none" w:sz="0" w:space="0" w:color="auto"/>
                        <w:bottom w:val="none" w:sz="0" w:space="0" w:color="auto"/>
                        <w:right w:val="none" w:sz="0" w:space="0" w:color="auto"/>
                      </w:divBdr>
                    </w:div>
                    <w:div w:id="1937597223">
                      <w:marLeft w:val="0"/>
                      <w:marRight w:val="0"/>
                      <w:marTop w:val="0"/>
                      <w:marBottom w:val="0"/>
                      <w:divBdr>
                        <w:top w:val="none" w:sz="0" w:space="0" w:color="auto"/>
                        <w:left w:val="none" w:sz="0" w:space="0" w:color="auto"/>
                        <w:bottom w:val="none" w:sz="0" w:space="0" w:color="auto"/>
                        <w:right w:val="none" w:sz="0" w:space="0" w:color="auto"/>
                      </w:divBdr>
                    </w:div>
                    <w:div w:id="2003662069">
                      <w:marLeft w:val="0"/>
                      <w:marRight w:val="0"/>
                      <w:marTop w:val="0"/>
                      <w:marBottom w:val="0"/>
                      <w:divBdr>
                        <w:top w:val="none" w:sz="0" w:space="0" w:color="auto"/>
                        <w:left w:val="none" w:sz="0" w:space="0" w:color="auto"/>
                        <w:bottom w:val="none" w:sz="0" w:space="0" w:color="auto"/>
                        <w:right w:val="none" w:sz="0" w:space="0" w:color="auto"/>
                      </w:divBdr>
                    </w:div>
                    <w:div w:id="2081558453">
                      <w:marLeft w:val="0"/>
                      <w:marRight w:val="0"/>
                      <w:marTop w:val="0"/>
                      <w:marBottom w:val="0"/>
                      <w:divBdr>
                        <w:top w:val="none" w:sz="0" w:space="0" w:color="auto"/>
                        <w:left w:val="none" w:sz="0" w:space="0" w:color="auto"/>
                        <w:bottom w:val="none" w:sz="0" w:space="0" w:color="auto"/>
                        <w:right w:val="none" w:sz="0" w:space="0" w:color="auto"/>
                      </w:divBdr>
                    </w:div>
                    <w:div w:id="2114206227">
                      <w:marLeft w:val="0"/>
                      <w:marRight w:val="0"/>
                      <w:marTop w:val="0"/>
                      <w:marBottom w:val="0"/>
                      <w:divBdr>
                        <w:top w:val="none" w:sz="0" w:space="0" w:color="auto"/>
                        <w:left w:val="none" w:sz="0" w:space="0" w:color="auto"/>
                        <w:bottom w:val="none" w:sz="0" w:space="0" w:color="auto"/>
                        <w:right w:val="none" w:sz="0" w:space="0" w:color="auto"/>
                      </w:divBdr>
                    </w:div>
                    <w:div w:id="2125033903">
                      <w:marLeft w:val="0"/>
                      <w:marRight w:val="0"/>
                      <w:marTop w:val="0"/>
                      <w:marBottom w:val="0"/>
                      <w:divBdr>
                        <w:top w:val="none" w:sz="0" w:space="0" w:color="auto"/>
                        <w:left w:val="none" w:sz="0" w:space="0" w:color="auto"/>
                        <w:bottom w:val="none" w:sz="0" w:space="0" w:color="auto"/>
                        <w:right w:val="none" w:sz="0" w:space="0" w:color="auto"/>
                      </w:divBdr>
                    </w:div>
                    <w:div w:id="2125810007">
                      <w:marLeft w:val="0"/>
                      <w:marRight w:val="0"/>
                      <w:marTop w:val="0"/>
                      <w:marBottom w:val="0"/>
                      <w:divBdr>
                        <w:top w:val="none" w:sz="0" w:space="0" w:color="auto"/>
                        <w:left w:val="none" w:sz="0" w:space="0" w:color="auto"/>
                        <w:bottom w:val="none" w:sz="0" w:space="0" w:color="auto"/>
                        <w:right w:val="none" w:sz="0" w:space="0" w:color="auto"/>
                      </w:divBdr>
                    </w:div>
                  </w:divsChild>
                </w:div>
                <w:div w:id="2136094963">
                  <w:marLeft w:val="0"/>
                  <w:marRight w:val="0"/>
                  <w:marTop w:val="0"/>
                  <w:marBottom w:val="0"/>
                  <w:divBdr>
                    <w:top w:val="none" w:sz="0" w:space="0" w:color="auto"/>
                    <w:left w:val="none" w:sz="0" w:space="0" w:color="auto"/>
                    <w:bottom w:val="none" w:sz="0" w:space="0" w:color="auto"/>
                    <w:right w:val="none" w:sz="0" w:space="0" w:color="auto"/>
                  </w:divBdr>
                  <w:divsChild>
                    <w:div w:id="6837669">
                      <w:marLeft w:val="0"/>
                      <w:marRight w:val="0"/>
                      <w:marTop w:val="0"/>
                      <w:marBottom w:val="0"/>
                      <w:divBdr>
                        <w:top w:val="none" w:sz="0" w:space="0" w:color="auto"/>
                        <w:left w:val="none" w:sz="0" w:space="0" w:color="auto"/>
                        <w:bottom w:val="none" w:sz="0" w:space="0" w:color="auto"/>
                        <w:right w:val="none" w:sz="0" w:space="0" w:color="auto"/>
                      </w:divBdr>
                    </w:div>
                    <w:div w:id="31082041">
                      <w:marLeft w:val="0"/>
                      <w:marRight w:val="0"/>
                      <w:marTop w:val="0"/>
                      <w:marBottom w:val="0"/>
                      <w:divBdr>
                        <w:top w:val="none" w:sz="0" w:space="0" w:color="auto"/>
                        <w:left w:val="none" w:sz="0" w:space="0" w:color="auto"/>
                        <w:bottom w:val="none" w:sz="0" w:space="0" w:color="auto"/>
                        <w:right w:val="none" w:sz="0" w:space="0" w:color="auto"/>
                      </w:divBdr>
                    </w:div>
                    <w:div w:id="38363934">
                      <w:marLeft w:val="0"/>
                      <w:marRight w:val="0"/>
                      <w:marTop w:val="0"/>
                      <w:marBottom w:val="0"/>
                      <w:divBdr>
                        <w:top w:val="none" w:sz="0" w:space="0" w:color="auto"/>
                        <w:left w:val="none" w:sz="0" w:space="0" w:color="auto"/>
                        <w:bottom w:val="none" w:sz="0" w:space="0" w:color="auto"/>
                        <w:right w:val="none" w:sz="0" w:space="0" w:color="auto"/>
                      </w:divBdr>
                    </w:div>
                    <w:div w:id="166406141">
                      <w:marLeft w:val="0"/>
                      <w:marRight w:val="0"/>
                      <w:marTop w:val="0"/>
                      <w:marBottom w:val="0"/>
                      <w:divBdr>
                        <w:top w:val="none" w:sz="0" w:space="0" w:color="auto"/>
                        <w:left w:val="none" w:sz="0" w:space="0" w:color="auto"/>
                        <w:bottom w:val="none" w:sz="0" w:space="0" w:color="auto"/>
                        <w:right w:val="none" w:sz="0" w:space="0" w:color="auto"/>
                      </w:divBdr>
                    </w:div>
                    <w:div w:id="249894050">
                      <w:marLeft w:val="0"/>
                      <w:marRight w:val="0"/>
                      <w:marTop w:val="0"/>
                      <w:marBottom w:val="0"/>
                      <w:divBdr>
                        <w:top w:val="none" w:sz="0" w:space="0" w:color="auto"/>
                        <w:left w:val="none" w:sz="0" w:space="0" w:color="auto"/>
                        <w:bottom w:val="none" w:sz="0" w:space="0" w:color="auto"/>
                        <w:right w:val="none" w:sz="0" w:space="0" w:color="auto"/>
                      </w:divBdr>
                    </w:div>
                    <w:div w:id="283313428">
                      <w:marLeft w:val="0"/>
                      <w:marRight w:val="0"/>
                      <w:marTop w:val="0"/>
                      <w:marBottom w:val="0"/>
                      <w:divBdr>
                        <w:top w:val="none" w:sz="0" w:space="0" w:color="auto"/>
                        <w:left w:val="none" w:sz="0" w:space="0" w:color="auto"/>
                        <w:bottom w:val="none" w:sz="0" w:space="0" w:color="auto"/>
                        <w:right w:val="none" w:sz="0" w:space="0" w:color="auto"/>
                      </w:divBdr>
                    </w:div>
                    <w:div w:id="320277573">
                      <w:marLeft w:val="0"/>
                      <w:marRight w:val="0"/>
                      <w:marTop w:val="0"/>
                      <w:marBottom w:val="0"/>
                      <w:divBdr>
                        <w:top w:val="none" w:sz="0" w:space="0" w:color="auto"/>
                        <w:left w:val="none" w:sz="0" w:space="0" w:color="auto"/>
                        <w:bottom w:val="none" w:sz="0" w:space="0" w:color="auto"/>
                        <w:right w:val="none" w:sz="0" w:space="0" w:color="auto"/>
                      </w:divBdr>
                    </w:div>
                    <w:div w:id="340935216">
                      <w:marLeft w:val="0"/>
                      <w:marRight w:val="0"/>
                      <w:marTop w:val="0"/>
                      <w:marBottom w:val="0"/>
                      <w:divBdr>
                        <w:top w:val="none" w:sz="0" w:space="0" w:color="auto"/>
                        <w:left w:val="none" w:sz="0" w:space="0" w:color="auto"/>
                        <w:bottom w:val="none" w:sz="0" w:space="0" w:color="auto"/>
                        <w:right w:val="none" w:sz="0" w:space="0" w:color="auto"/>
                      </w:divBdr>
                    </w:div>
                    <w:div w:id="398332205">
                      <w:marLeft w:val="0"/>
                      <w:marRight w:val="0"/>
                      <w:marTop w:val="0"/>
                      <w:marBottom w:val="0"/>
                      <w:divBdr>
                        <w:top w:val="none" w:sz="0" w:space="0" w:color="auto"/>
                        <w:left w:val="none" w:sz="0" w:space="0" w:color="auto"/>
                        <w:bottom w:val="none" w:sz="0" w:space="0" w:color="auto"/>
                        <w:right w:val="none" w:sz="0" w:space="0" w:color="auto"/>
                      </w:divBdr>
                    </w:div>
                    <w:div w:id="451704920">
                      <w:marLeft w:val="0"/>
                      <w:marRight w:val="0"/>
                      <w:marTop w:val="0"/>
                      <w:marBottom w:val="0"/>
                      <w:divBdr>
                        <w:top w:val="none" w:sz="0" w:space="0" w:color="auto"/>
                        <w:left w:val="none" w:sz="0" w:space="0" w:color="auto"/>
                        <w:bottom w:val="none" w:sz="0" w:space="0" w:color="auto"/>
                        <w:right w:val="none" w:sz="0" w:space="0" w:color="auto"/>
                      </w:divBdr>
                    </w:div>
                    <w:div w:id="596594026">
                      <w:marLeft w:val="0"/>
                      <w:marRight w:val="0"/>
                      <w:marTop w:val="0"/>
                      <w:marBottom w:val="0"/>
                      <w:divBdr>
                        <w:top w:val="none" w:sz="0" w:space="0" w:color="auto"/>
                        <w:left w:val="none" w:sz="0" w:space="0" w:color="auto"/>
                        <w:bottom w:val="none" w:sz="0" w:space="0" w:color="auto"/>
                        <w:right w:val="none" w:sz="0" w:space="0" w:color="auto"/>
                      </w:divBdr>
                    </w:div>
                    <w:div w:id="608781498">
                      <w:marLeft w:val="0"/>
                      <w:marRight w:val="0"/>
                      <w:marTop w:val="0"/>
                      <w:marBottom w:val="0"/>
                      <w:divBdr>
                        <w:top w:val="none" w:sz="0" w:space="0" w:color="auto"/>
                        <w:left w:val="none" w:sz="0" w:space="0" w:color="auto"/>
                        <w:bottom w:val="none" w:sz="0" w:space="0" w:color="auto"/>
                        <w:right w:val="none" w:sz="0" w:space="0" w:color="auto"/>
                      </w:divBdr>
                    </w:div>
                    <w:div w:id="700784883">
                      <w:marLeft w:val="0"/>
                      <w:marRight w:val="0"/>
                      <w:marTop w:val="0"/>
                      <w:marBottom w:val="0"/>
                      <w:divBdr>
                        <w:top w:val="none" w:sz="0" w:space="0" w:color="auto"/>
                        <w:left w:val="none" w:sz="0" w:space="0" w:color="auto"/>
                        <w:bottom w:val="none" w:sz="0" w:space="0" w:color="auto"/>
                        <w:right w:val="none" w:sz="0" w:space="0" w:color="auto"/>
                      </w:divBdr>
                    </w:div>
                    <w:div w:id="727607939">
                      <w:marLeft w:val="0"/>
                      <w:marRight w:val="0"/>
                      <w:marTop w:val="0"/>
                      <w:marBottom w:val="0"/>
                      <w:divBdr>
                        <w:top w:val="none" w:sz="0" w:space="0" w:color="auto"/>
                        <w:left w:val="none" w:sz="0" w:space="0" w:color="auto"/>
                        <w:bottom w:val="none" w:sz="0" w:space="0" w:color="auto"/>
                        <w:right w:val="none" w:sz="0" w:space="0" w:color="auto"/>
                      </w:divBdr>
                    </w:div>
                    <w:div w:id="798108893">
                      <w:marLeft w:val="0"/>
                      <w:marRight w:val="0"/>
                      <w:marTop w:val="0"/>
                      <w:marBottom w:val="0"/>
                      <w:divBdr>
                        <w:top w:val="none" w:sz="0" w:space="0" w:color="auto"/>
                        <w:left w:val="none" w:sz="0" w:space="0" w:color="auto"/>
                        <w:bottom w:val="none" w:sz="0" w:space="0" w:color="auto"/>
                        <w:right w:val="none" w:sz="0" w:space="0" w:color="auto"/>
                      </w:divBdr>
                    </w:div>
                    <w:div w:id="801072649">
                      <w:marLeft w:val="0"/>
                      <w:marRight w:val="0"/>
                      <w:marTop w:val="0"/>
                      <w:marBottom w:val="0"/>
                      <w:divBdr>
                        <w:top w:val="none" w:sz="0" w:space="0" w:color="auto"/>
                        <w:left w:val="none" w:sz="0" w:space="0" w:color="auto"/>
                        <w:bottom w:val="none" w:sz="0" w:space="0" w:color="auto"/>
                        <w:right w:val="none" w:sz="0" w:space="0" w:color="auto"/>
                      </w:divBdr>
                    </w:div>
                    <w:div w:id="885600999">
                      <w:marLeft w:val="0"/>
                      <w:marRight w:val="0"/>
                      <w:marTop w:val="0"/>
                      <w:marBottom w:val="0"/>
                      <w:divBdr>
                        <w:top w:val="none" w:sz="0" w:space="0" w:color="auto"/>
                        <w:left w:val="none" w:sz="0" w:space="0" w:color="auto"/>
                        <w:bottom w:val="none" w:sz="0" w:space="0" w:color="auto"/>
                        <w:right w:val="none" w:sz="0" w:space="0" w:color="auto"/>
                      </w:divBdr>
                    </w:div>
                    <w:div w:id="1004432748">
                      <w:marLeft w:val="0"/>
                      <w:marRight w:val="0"/>
                      <w:marTop w:val="0"/>
                      <w:marBottom w:val="0"/>
                      <w:divBdr>
                        <w:top w:val="none" w:sz="0" w:space="0" w:color="auto"/>
                        <w:left w:val="none" w:sz="0" w:space="0" w:color="auto"/>
                        <w:bottom w:val="none" w:sz="0" w:space="0" w:color="auto"/>
                        <w:right w:val="none" w:sz="0" w:space="0" w:color="auto"/>
                      </w:divBdr>
                    </w:div>
                    <w:div w:id="1027951943">
                      <w:marLeft w:val="0"/>
                      <w:marRight w:val="0"/>
                      <w:marTop w:val="0"/>
                      <w:marBottom w:val="0"/>
                      <w:divBdr>
                        <w:top w:val="none" w:sz="0" w:space="0" w:color="auto"/>
                        <w:left w:val="none" w:sz="0" w:space="0" w:color="auto"/>
                        <w:bottom w:val="none" w:sz="0" w:space="0" w:color="auto"/>
                        <w:right w:val="none" w:sz="0" w:space="0" w:color="auto"/>
                      </w:divBdr>
                    </w:div>
                    <w:div w:id="1097018453">
                      <w:marLeft w:val="0"/>
                      <w:marRight w:val="0"/>
                      <w:marTop w:val="0"/>
                      <w:marBottom w:val="0"/>
                      <w:divBdr>
                        <w:top w:val="none" w:sz="0" w:space="0" w:color="auto"/>
                        <w:left w:val="none" w:sz="0" w:space="0" w:color="auto"/>
                        <w:bottom w:val="none" w:sz="0" w:space="0" w:color="auto"/>
                        <w:right w:val="none" w:sz="0" w:space="0" w:color="auto"/>
                      </w:divBdr>
                    </w:div>
                    <w:div w:id="1400833537">
                      <w:marLeft w:val="0"/>
                      <w:marRight w:val="0"/>
                      <w:marTop w:val="0"/>
                      <w:marBottom w:val="0"/>
                      <w:divBdr>
                        <w:top w:val="none" w:sz="0" w:space="0" w:color="auto"/>
                        <w:left w:val="none" w:sz="0" w:space="0" w:color="auto"/>
                        <w:bottom w:val="none" w:sz="0" w:space="0" w:color="auto"/>
                        <w:right w:val="none" w:sz="0" w:space="0" w:color="auto"/>
                      </w:divBdr>
                    </w:div>
                    <w:div w:id="1485702357">
                      <w:marLeft w:val="0"/>
                      <w:marRight w:val="0"/>
                      <w:marTop w:val="0"/>
                      <w:marBottom w:val="0"/>
                      <w:divBdr>
                        <w:top w:val="none" w:sz="0" w:space="0" w:color="auto"/>
                        <w:left w:val="none" w:sz="0" w:space="0" w:color="auto"/>
                        <w:bottom w:val="none" w:sz="0" w:space="0" w:color="auto"/>
                        <w:right w:val="none" w:sz="0" w:space="0" w:color="auto"/>
                      </w:divBdr>
                    </w:div>
                    <w:div w:id="1488859101">
                      <w:marLeft w:val="0"/>
                      <w:marRight w:val="0"/>
                      <w:marTop w:val="0"/>
                      <w:marBottom w:val="0"/>
                      <w:divBdr>
                        <w:top w:val="none" w:sz="0" w:space="0" w:color="auto"/>
                        <w:left w:val="none" w:sz="0" w:space="0" w:color="auto"/>
                        <w:bottom w:val="none" w:sz="0" w:space="0" w:color="auto"/>
                        <w:right w:val="none" w:sz="0" w:space="0" w:color="auto"/>
                      </w:divBdr>
                    </w:div>
                    <w:div w:id="1496531990">
                      <w:marLeft w:val="0"/>
                      <w:marRight w:val="0"/>
                      <w:marTop w:val="0"/>
                      <w:marBottom w:val="0"/>
                      <w:divBdr>
                        <w:top w:val="none" w:sz="0" w:space="0" w:color="auto"/>
                        <w:left w:val="none" w:sz="0" w:space="0" w:color="auto"/>
                        <w:bottom w:val="none" w:sz="0" w:space="0" w:color="auto"/>
                        <w:right w:val="none" w:sz="0" w:space="0" w:color="auto"/>
                      </w:divBdr>
                    </w:div>
                    <w:div w:id="1585995890">
                      <w:marLeft w:val="0"/>
                      <w:marRight w:val="0"/>
                      <w:marTop w:val="0"/>
                      <w:marBottom w:val="0"/>
                      <w:divBdr>
                        <w:top w:val="none" w:sz="0" w:space="0" w:color="auto"/>
                        <w:left w:val="none" w:sz="0" w:space="0" w:color="auto"/>
                        <w:bottom w:val="none" w:sz="0" w:space="0" w:color="auto"/>
                        <w:right w:val="none" w:sz="0" w:space="0" w:color="auto"/>
                      </w:divBdr>
                    </w:div>
                    <w:div w:id="1695767306">
                      <w:marLeft w:val="0"/>
                      <w:marRight w:val="0"/>
                      <w:marTop w:val="0"/>
                      <w:marBottom w:val="0"/>
                      <w:divBdr>
                        <w:top w:val="none" w:sz="0" w:space="0" w:color="auto"/>
                        <w:left w:val="none" w:sz="0" w:space="0" w:color="auto"/>
                        <w:bottom w:val="none" w:sz="0" w:space="0" w:color="auto"/>
                        <w:right w:val="none" w:sz="0" w:space="0" w:color="auto"/>
                      </w:divBdr>
                    </w:div>
                    <w:div w:id="1724599686">
                      <w:marLeft w:val="0"/>
                      <w:marRight w:val="0"/>
                      <w:marTop w:val="0"/>
                      <w:marBottom w:val="0"/>
                      <w:divBdr>
                        <w:top w:val="none" w:sz="0" w:space="0" w:color="auto"/>
                        <w:left w:val="none" w:sz="0" w:space="0" w:color="auto"/>
                        <w:bottom w:val="none" w:sz="0" w:space="0" w:color="auto"/>
                        <w:right w:val="none" w:sz="0" w:space="0" w:color="auto"/>
                      </w:divBdr>
                    </w:div>
                    <w:div w:id="1897618460">
                      <w:marLeft w:val="0"/>
                      <w:marRight w:val="0"/>
                      <w:marTop w:val="0"/>
                      <w:marBottom w:val="0"/>
                      <w:divBdr>
                        <w:top w:val="none" w:sz="0" w:space="0" w:color="auto"/>
                        <w:left w:val="none" w:sz="0" w:space="0" w:color="auto"/>
                        <w:bottom w:val="none" w:sz="0" w:space="0" w:color="auto"/>
                        <w:right w:val="none" w:sz="0" w:space="0" w:color="auto"/>
                      </w:divBdr>
                    </w:div>
                    <w:div w:id="1906141420">
                      <w:marLeft w:val="0"/>
                      <w:marRight w:val="0"/>
                      <w:marTop w:val="0"/>
                      <w:marBottom w:val="0"/>
                      <w:divBdr>
                        <w:top w:val="none" w:sz="0" w:space="0" w:color="auto"/>
                        <w:left w:val="none" w:sz="0" w:space="0" w:color="auto"/>
                        <w:bottom w:val="none" w:sz="0" w:space="0" w:color="auto"/>
                        <w:right w:val="none" w:sz="0" w:space="0" w:color="auto"/>
                      </w:divBdr>
                    </w:div>
                    <w:div w:id="1911957680">
                      <w:marLeft w:val="0"/>
                      <w:marRight w:val="0"/>
                      <w:marTop w:val="0"/>
                      <w:marBottom w:val="0"/>
                      <w:divBdr>
                        <w:top w:val="none" w:sz="0" w:space="0" w:color="auto"/>
                        <w:left w:val="none" w:sz="0" w:space="0" w:color="auto"/>
                        <w:bottom w:val="none" w:sz="0" w:space="0" w:color="auto"/>
                        <w:right w:val="none" w:sz="0" w:space="0" w:color="auto"/>
                      </w:divBdr>
                    </w:div>
                    <w:div w:id="1958755916">
                      <w:marLeft w:val="0"/>
                      <w:marRight w:val="0"/>
                      <w:marTop w:val="0"/>
                      <w:marBottom w:val="0"/>
                      <w:divBdr>
                        <w:top w:val="none" w:sz="0" w:space="0" w:color="auto"/>
                        <w:left w:val="none" w:sz="0" w:space="0" w:color="auto"/>
                        <w:bottom w:val="none" w:sz="0" w:space="0" w:color="auto"/>
                        <w:right w:val="none" w:sz="0" w:space="0" w:color="auto"/>
                      </w:divBdr>
                    </w:div>
                    <w:div w:id="1972637459">
                      <w:marLeft w:val="0"/>
                      <w:marRight w:val="0"/>
                      <w:marTop w:val="0"/>
                      <w:marBottom w:val="0"/>
                      <w:divBdr>
                        <w:top w:val="none" w:sz="0" w:space="0" w:color="auto"/>
                        <w:left w:val="none" w:sz="0" w:space="0" w:color="auto"/>
                        <w:bottom w:val="none" w:sz="0" w:space="0" w:color="auto"/>
                        <w:right w:val="none" w:sz="0" w:space="0" w:color="auto"/>
                      </w:divBdr>
                    </w:div>
                    <w:div w:id="2031491805">
                      <w:marLeft w:val="0"/>
                      <w:marRight w:val="0"/>
                      <w:marTop w:val="0"/>
                      <w:marBottom w:val="0"/>
                      <w:divBdr>
                        <w:top w:val="none" w:sz="0" w:space="0" w:color="auto"/>
                        <w:left w:val="none" w:sz="0" w:space="0" w:color="auto"/>
                        <w:bottom w:val="none" w:sz="0" w:space="0" w:color="auto"/>
                        <w:right w:val="none" w:sz="0" w:space="0" w:color="auto"/>
                      </w:divBdr>
                    </w:div>
                    <w:div w:id="2046908588">
                      <w:marLeft w:val="0"/>
                      <w:marRight w:val="0"/>
                      <w:marTop w:val="0"/>
                      <w:marBottom w:val="0"/>
                      <w:divBdr>
                        <w:top w:val="none" w:sz="0" w:space="0" w:color="auto"/>
                        <w:left w:val="none" w:sz="0" w:space="0" w:color="auto"/>
                        <w:bottom w:val="none" w:sz="0" w:space="0" w:color="auto"/>
                        <w:right w:val="none" w:sz="0" w:space="0" w:color="auto"/>
                      </w:divBdr>
                    </w:div>
                    <w:div w:id="21299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5593">
      <w:bodyDiv w:val="1"/>
      <w:marLeft w:val="0"/>
      <w:marRight w:val="0"/>
      <w:marTop w:val="0"/>
      <w:marBottom w:val="0"/>
      <w:divBdr>
        <w:top w:val="none" w:sz="0" w:space="0" w:color="auto"/>
        <w:left w:val="none" w:sz="0" w:space="0" w:color="auto"/>
        <w:bottom w:val="none" w:sz="0" w:space="0" w:color="auto"/>
        <w:right w:val="none" w:sz="0" w:space="0" w:color="auto"/>
      </w:divBdr>
    </w:div>
    <w:div w:id="1814788341">
      <w:bodyDiv w:val="1"/>
      <w:marLeft w:val="0"/>
      <w:marRight w:val="0"/>
      <w:marTop w:val="0"/>
      <w:marBottom w:val="0"/>
      <w:divBdr>
        <w:top w:val="none" w:sz="0" w:space="0" w:color="auto"/>
        <w:left w:val="none" w:sz="0" w:space="0" w:color="auto"/>
        <w:bottom w:val="none" w:sz="0" w:space="0" w:color="auto"/>
        <w:right w:val="none" w:sz="0" w:space="0" w:color="auto"/>
      </w:divBdr>
    </w:div>
    <w:div w:id="1845054333">
      <w:bodyDiv w:val="1"/>
      <w:marLeft w:val="0"/>
      <w:marRight w:val="0"/>
      <w:marTop w:val="0"/>
      <w:marBottom w:val="0"/>
      <w:divBdr>
        <w:top w:val="none" w:sz="0" w:space="0" w:color="auto"/>
        <w:left w:val="none" w:sz="0" w:space="0" w:color="auto"/>
        <w:bottom w:val="none" w:sz="0" w:space="0" w:color="auto"/>
        <w:right w:val="none" w:sz="0" w:space="0" w:color="auto"/>
      </w:divBdr>
    </w:div>
    <w:div w:id="2002464118">
      <w:bodyDiv w:val="1"/>
      <w:marLeft w:val="0"/>
      <w:marRight w:val="0"/>
      <w:marTop w:val="0"/>
      <w:marBottom w:val="0"/>
      <w:divBdr>
        <w:top w:val="none" w:sz="0" w:space="0" w:color="auto"/>
        <w:left w:val="none" w:sz="0" w:space="0" w:color="auto"/>
        <w:bottom w:val="none" w:sz="0" w:space="0" w:color="auto"/>
        <w:right w:val="none" w:sz="0" w:space="0" w:color="auto"/>
      </w:divBdr>
    </w:div>
    <w:div w:id="2013295453">
      <w:bodyDiv w:val="1"/>
      <w:marLeft w:val="0"/>
      <w:marRight w:val="0"/>
      <w:marTop w:val="0"/>
      <w:marBottom w:val="0"/>
      <w:divBdr>
        <w:top w:val="none" w:sz="0" w:space="0" w:color="auto"/>
        <w:left w:val="none" w:sz="0" w:space="0" w:color="auto"/>
        <w:bottom w:val="none" w:sz="0" w:space="0" w:color="auto"/>
        <w:right w:val="none" w:sz="0" w:space="0" w:color="auto"/>
      </w:divBdr>
    </w:div>
    <w:div w:id="2019194290">
      <w:bodyDiv w:val="1"/>
      <w:marLeft w:val="0"/>
      <w:marRight w:val="0"/>
      <w:marTop w:val="0"/>
      <w:marBottom w:val="0"/>
      <w:divBdr>
        <w:top w:val="none" w:sz="0" w:space="0" w:color="auto"/>
        <w:left w:val="none" w:sz="0" w:space="0" w:color="auto"/>
        <w:bottom w:val="none" w:sz="0" w:space="0" w:color="auto"/>
        <w:right w:val="none" w:sz="0" w:space="0" w:color="auto"/>
      </w:divBdr>
    </w:div>
    <w:div w:id="2049992173">
      <w:bodyDiv w:val="1"/>
      <w:marLeft w:val="0"/>
      <w:marRight w:val="0"/>
      <w:marTop w:val="0"/>
      <w:marBottom w:val="0"/>
      <w:divBdr>
        <w:top w:val="none" w:sz="0" w:space="0" w:color="auto"/>
        <w:left w:val="none" w:sz="0" w:space="0" w:color="auto"/>
        <w:bottom w:val="none" w:sz="0" w:space="0" w:color="auto"/>
        <w:right w:val="none" w:sz="0" w:space="0" w:color="auto"/>
      </w:divBdr>
    </w:div>
    <w:div w:id="2063823066">
      <w:bodyDiv w:val="1"/>
      <w:marLeft w:val="0"/>
      <w:marRight w:val="0"/>
      <w:marTop w:val="0"/>
      <w:marBottom w:val="0"/>
      <w:divBdr>
        <w:top w:val="none" w:sz="0" w:space="0" w:color="auto"/>
        <w:left w:val="none" w:sz="0" w:space="0" w:color="auto"/>
        <w:bottom w:val="none" w:sz="0" w:space="0" w:color="auto"/>
        <w:right w:val="none" w:sz="0" w:space="0" w:color="auto"/>
      </w:divBdr>
    </w:div>
    <w:div w:id="2089843039">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sChild>
        <w:div w:id="43913714">
          <w:marLeft w:val="0"/>
          <w:marRight w:val="0"/>
          <w:marTop w:val="0"/>
          <w:marBottom w:val="0"/>
          <w:divBdr>
            <w:top w:val="none" w:sz="0" w:space="0" w:color="auto"/>
            <w:left w:val="none" w:sz="0" w:space="0" w:color="auto"/>
            <w:bottom w:val="none" w:sz="0" w:space="0" w:color="auto"/>
            <w:right w:val="none" w:sz="0" w:space="0" w:color="auto"/>
          </w:divBdr>
        </w:div>
        <w:div w:id="161363245">
          <w:marLeft w:val="0"/>
          <w:marRight w:val="0"/>
          <w:marTop w:val="0"/>
          <w:marBottom w:val="0"/>
          <w:divBdr>
            <w:top w:val="none" w:sz="0" w:space="0" w:color="auto"/>
            <w:left w:val="none" w:sz="0" w:space="0" w:color="auto"/>
            <w:bottom w:val="none" w:sz="0" w:space="0" w:color="auto"/>
            <w:right w:val="none" w:sz="0" w:space="0" w:color="auto"/>
          </w:divBdr>
        </w:div>
        <w:div w:id="270675130">
          <w:marLeft w:val="0"/>
          <w:marRight w:val="0"/>
          <w:marTop w:val="0"/>
          <w:marBottom w:val="0"/>
          <w:divBdr>
            <w:top w:val="none" w:sz="0" w:space="0" w:color="auto"/>
            <w:left w:val="none" w:sz="0" w:space="0" w:color="auto"/>
            <w:bottom w:val="none" w:sz="0" w:space="0" w:color="auto"/>
            <w:right w:val="none" w:sz="0" w:space="0" w:color="auto"/>
          </w:divBdr>
        </w:div>
        <w:div w:id="500513141">
          <w:marLeft w:val="0"/>
          <w:marRight w:val="0"/>
          <w:marTop w:val="0"/>
          <w:marBottom w:val="0"/>
          <w:divBdr>
            <w:top w:val="none" w:sz="0" w:space="0" w:color="auto"/>
            <w:left w:val="none" w:sz="0" w:space="0" w:color="auto"/>
            <w:bottom w:val="none" w:sz="0" w:space="0" w:color="auto"/>
            <w:right w:val="none" w:sz="0" w:space="0" w:color="auto"/>
          </w:divBdr>
        </w:div>
        <w:div w:id="1007294830">
          <w:marLeft w:val="0"/>
          <w:marRight w:val="0"/>
          <w:marTop w:val="0"/>
          <w:marBottom w:val="0"/>
          <w:divBdr>
            <w:top w:val="none" w:sz="0" w:space="0" w:color="auto"/>
            <w:left w:val="none" w:sz="0" w:space="0" w:color="auto"/>
            <w:bottom w:val="none" w:sz="0" w:space="0" w:color="auto"/>
            <w:right w:val="none" w:sz="0" w:space="0" w:color="auto"/>
          </w:divBdr>
        </w:div>
        <w:div w:id="1238982621">
          <w:marLeft w:val="0"/>
          <w:marRight w:val="0"/>
          <w:marTop w:val="0"/>
          <w:marBottom w:val="0"/>
          <w:divBdr>
            <w:top w:val="none" w:sz="0" w:space="0" w:color="auto"/>
            <w:left w:val="none" w:sz="0" w:space="0" w:color="auto"/>
            <w:bottom w:val="none" w:sz="0" w:space="0" w:color="auto"/>
            <w:right w:val="none" w:sz="0" w:space="0" w:color="auto"/>
          </w:divBdr>
        </w:div>
        <w:div w:id="1258102231">
          <w:marLeft w:val="0"/>
          <w:marRight w:val="0"/>
          <w:marTop w:val="0"/>
          <w:marBottom w:val="0"/>
          <w:divBdr>
            <w:top w:val="none" w:sz="0" w:space="0" w:color="auto"/>
            <w:left w:val="none" w:sz="0" w:space="0" w:color="auto"/>
            <w:bottom w:val="none" w:sz="0" w:space="0" w:color="auto"/>
            <w:right w:val="none" w:sz="0" w:space="0" w:color="auto"/>
          </w:divBdr>
        </w:div>
        <w:div w:id="1343242681">
          <w:marLeft w:val="0"/>
          <w:marRight w:val="0"/>
          <w:marTop w:val="0"/>
          <w:marBottom w:val="0"/>
          <w:divBdr>
            <w:top w:val="none" w:sz="0" w:space="0" w:color="auto"/>
            <w:left w:val="none" w:sz="0" w:space="0" w:color="auto"/>
            <w:bottom w:val="none" w:sz="0" w:space="0" w:color="auto"/>
            <w:right w:val="none" w:sz="0" w:space="0" w:color="auto"/>
          </w:divBdr>
        </w:div>
        <w:div w:id="1459949736">
          <w:marLeft w:val="0"/>
          <w:marRight w:val="0"/>
          <w:marTop w:val="0"/>
          <w:marBottom w:val="0"/>
          <w:divBdr>
            <w:top w:val="none" w:sz="0" w:space="0" w:color="auto"/>
            <w:left w:val="none" w:sz="0" w:space="0" w:color="auto"/>
            <w:bottom w:val="none" w:sz="0" w:space="0" w:color="auto"/>
            <w:right w:val="none" w:sz="0" w:space="0" w:color="auto"/>
          </w:divBdr>
        </w:div>
        <w:div w:id="1801072753">
          <w:marLeft w:val="0"/>
          <w:marRight w:val="0"/>
          <w:marTop w:val="0"/>
          <w:marBottom w:val="0"/>
          <w:divBdr>
            <w:top w:val="none" w:sz="0" w:space="0" w:color="auto"/>
            <w:left w:val="none" w:sz="0" w:space="0" w:color="auto"/>
            <w:bottom w:val="none" w:sz="0" w:space="0" w:color="auto"/>
            <w:right w:val="none" w:sz="0" w:space="0" w:color="auto"/>
          </w:divBdr>
        </w:div>
        <w:div w:id="2023776350">
          <w:marLeft w:val="0"/>
          <w:marRight w:val="0"/>
          <w:marTop w:val="0"/>
          <w:marBottom w:val="0"/>
          <w:divBdr>
            <w:top w:val="none" w:sz="0" w:space="0" w:color="auto"/>
            <w:left w:val="none" w:sz="0" w:space="0" w:color="auto"/>
            <w:bottom w:val="none" w:sz="0" w:space="0" w:color="auto"/>
            <w:right w:val="none" w:sz="0" w:space="0" w:color="auto"/>
          </w:divBdr>
        </w:div>
        <w:div w:id="2132359918">
          <w:marLeft w:val="0"/>
          <w:marRight w:val="0"/>
          <w:marTop w:val="0"/>
          <w:marBottom w:val="0"/>
          <w:divBdr>
            <w:top w:val="none" w:sz="0" w:space="0" w:color="auto"/>
            <w:left w:val="none" w:sz="0" w:space="0" w:color="auto"/>
            <w:bottom w:val="none" w:sz="0" w:space="0" w:color="auto"/>
            <w:right w:val="none" w:sz="0" w:space="0" w:color="auto"/>
          </w:divBdr>
        </w:div>
      </w:divsChild>
    </w:div>
    <w:div w:id="21384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ffersonstate.edu/coreq"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[Fall 18 - Summer 19 Developmnetal Success Rate.xlsx]Sheet13!PivotTable12</c:name>
    <c:fmtId val="-1"/>
  </c:pivotSource>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Fall 18 - Summer 19 Developmental Succes Rate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ivotFmts>
      <c:pivotFmt>
        <c:idx val="0"/>
        <c:spPr>
          <a:solidFill>
            <a:schemeClr val="accent1">
              <a:alpha val="85000"/>
            </a:schemeClr>
          </a:solidFill>
          <a:ln w="9525" cap="flat" cmpd="sng" algn="ctr">
            <a:solidFill>
              <a:schemeClr val="lt1">
                <a:alpha val="50000"/>
              </a:schemeClr>
            </a:solidFill>
            <a:round/>
          </a:ln>
          <a:effectLst/>
        </c:spPr>
        <c:marker>
          <c:spPr>
            <a:solidFill>
              <a:schemeClr val="accent1">
                <a:alpha val="85000"/>
              </a:schemeClr>
            </a:solidFill>
            <a:ln>
              <a:noFill/>
            </a:ln>
            <a:effectLst/>
          </c:spPr>
        </c:marker>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alpha val="85000"/>
            </a:schemeClr>
          </a:solidFill>
          <a:ln w="9525" cap="flat" cmpd="sng" algn="ctr">
            <a:solidFill>
              <a:schemeClr val="lt1">
                <a:alpha val="50000"/>
              </a:schemeClr>
            </a:solidFill>
            <a:round/>
          </a:ln>
          <a:effectLst/>
        </c:spPr>
        <c:marker>
          <c:spPr>
            <a:solidFill>
              <a:schemeClr val="accent1">
                <a:alpha val="85000"/>
              </a:schemeClr>
            </a:solidFill>
            <a:ln>
              <a:noFill/>
            </a:ln>
            <a:effectLst/>
          </c:spPr>
        </c:marker>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alpha val="85000"/>
            </a:schemeClr>
          </a:solidFill>
          <a:ln w="9525" cap="flat" cmpd="sng" algn="ctr">
            <a:solidFill>
              <a:schemeClr val="lt1">
                <a:alpha val="50000"/>
              </a:schemeClr>
            </a:solidFill>
            <a:round/>
          </a:ln>
          <a:effectLst/>
        </c:spPr>
        <c:marker>
          <c:spPr>
            <a:solidFill>
              <a:schemeClr val="accent1">
                <a:alpha val="85000"/>
              </a:schemeClr>
            </a:solidFill>
            <a:ln>
              <a:noFill/>
            </a:ln>
            <a:effectLst/>
          </c:spPr>
        </c:marker>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alpha val="85000"/>
            </a:schemeClr>
          </a:solidFill>
          <a:ln w="9525" cap="flat" cmpd="sng" algn="ctr">
            <a:solidFill>
              <a:schemeClr val="lt1">
                <a:alpha val="50000"/>
              </a:schemeClr>
            </a:solidFill>
            <a:round/>
          </a:ln>
          <a:effectLst/>
        </c:spPr>
        <c:marker>
          <c:spPr>
            <a:solidFill>
              <a:schemeClr val="accent1">
                <a:alpha val="85000"/>
              </a:schemeClr>
            </a:solidFill>
            <a:ln>
              <a:noFill/>
            </a:ln>
            <a:effectLst/>
          </c:spPr>
        </c:marker>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alpha val="85000"/>
            </a:schemeClr>
          </a:solidFill>
          <a:ln w="9525" cap="flat" cmpd="sng" algn="ctr">
            <a:solidFill>
              <a:schemeClr val="lt1">
                <a:alpha val="50000"/>
              </a:schemeClr>
            </a:solidFill>
            <a:round/>
          </a:ln>
          <a:effectLst/>
        </c:spPr>
        <c:marker>
          <c:spPr>
            <a:solidFill>
              <a:schemeClr val="accent1">
                <a:alpha val="85000"/>
              </a:schemeClr>
            </a:solidFill>
            <a:ln>
              <a:noFill/>
            </a:ln>
            <a:effectLst/>
          </c:spPr>
        </c:marker>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alpha val="85000"/>
            </a:schemeClr>
          </a:solidFill>
          <a:ln w="9525" cap="flat" cmpd="sng" algn="ctr">
            <a:solidFill>
              <a:schemeClr val="lt1">
                <a:alpha val="50000"/>
              </a:schemeClr>
            </a:solidFill>
            <a:round/>
          </a:ln>
          <a:effectLst/>
        </c:spPr>
        <c:marker>
          <c:symbol val="none"/>
        </c:marker>
      </c:pivotFmt>
      <c:pivotFmt>
        <c:idx val="6"/>
        <c:spPr>
          <a:solidFill>
            <a:schemeClr val="accent1">
              <a:alpha val="85000"/>
            </a:schemeClr>
          </a:solidFill>
          <a:ln w="9525" cap="flat" cmpd="sng" algn="ctr">
            <a:solidFill>
              <a:schemeClr val="lt1">
                <a:alpha val="50000"/>
              </a:schemeClr>
            </a:solidFill>
            <a:round/>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alpha val="85000"/>
            </a:schemeClr>
          </a:solidFill>
          <a:ln w="9525" cap="flat" cmpd="sng" algn="ctr">
            <a:solidFill>
              <a:schemeClr val="lt1">
                <a:alpha val="50000"/>
              </a:schemeClr>
            </a:solidFill>
            <a:round/>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alpha val="85000"/>
            </a:schemeClr>
          </a:solidFill>
          <a:ln w="9525" cap="flat" cmpd="sng" algn="ctr">
            <a:solidFill>
              <a:schemeClr val="lt1">
                <a:alpha val="50000"/>
              </a:schemeClr>
            </a:solidFill>
            <a:round/>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alpha val="85000"/>
            </a:schemeClr>
          </a:solidFill>
          <a:ln w="9525" cap="flat" cmpd="sng" algn="ctr">
            <a:solidFill>
              <a:schemeClr val="lt1">
                <a:alpha val="50000"/>
              </a:schemeClr>
            </a:solidFill>
            <a:round/>
          </a:ln>
          <a:effectLst/>
        </c:spPr>
      </c:pivotFmt>
      <c:pivotFmt>
        <c:idx val="10"/>
        <c:spPr>
          <a:solidFill>
            <a:schemeClr val="accent1">
              <a:alpha val="85000"/>
            </a:schemeClr>
          </a:solidFill>
          <a:ln w="9525" cap="flat" cmpd="sng" algn="ctr">
            <a:solidFill>
              <a:schemeClr val="lt1">
                <a:alpha val="50000"/>
              </a:schemeClr>
            </a:solidFill>
            <a:round/>
          </a:ln>
          <a:effectLst/>
        </c:spPr>
      </c:pivotFmt>
      <c:pivotFmt>
        <c:idx val="11"/>
        <c:spPr>
          <a:solidFill>
            <a:schemeClr val="accent1">
              <a:alpha val="85000"/>
            </a:schemeClr>
          </a:solidFill>
          <a:ln w="9525" cap="flat" cmpd="sng" algn="ctr">
            <a:solidFill>
              <a:schemeClr val="lt1">
                <a:alpha val="50000"/>
              </a:schemeClr>
            </a:solidFill>
            <a:round/>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alpha val="85000"/>
            </a:schemeClr>
          </a:solidFill>
          <a:ln w="9525" cap="flat" cmpd="sng" algn="ctr">
            <a:solidFill>
              <a:schemeClr val="lt1">
                <a:alpha val="50000"/>
              </a:schemeClr>
            </a:solidFill>
            <a:round/>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alpha val="85000"/>
            </a:schemeClr>
          </a:solidFill>
          <a:ln w="9525" cap="flat" cmpd="sng" algn="ctr">
            <a:solidFill>
              <a:schemeClr val="lt1">
                <a:alpha val="50000"/>
              </a:schemeClr>
            </a:solidFill>
            <a:round/>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85000"/>
            </a:schemeClr>
          </a:solidFill>
          <a:ln w="9525" cap="flat" cmpd="sng" algn="ctr">
            <a:solidFill>
              <a:schemeClr val="lt1">
                <a:alpha val="50000"/>
              </a:schemeClr>
            </a:solidFill>
            <a:round/>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85000"/>
            </a:schemeClr>
          </a:solidFill>
          <a:ln w="9525" cap="flat" cmpd="sng" algn="ctr">
            <a:solidFill>
              <a:schemeClr val="lt1">
                <a:alpha val="50000"/>
              </a:schemeClr>
            </a:solidFill>
            <a:round/>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85000"/>
            </a:schemeClr>
          </a:solidFill>
          <a:ln w="9525" cap="flat" cmpd="sng" algn="ctr">
            <a:solidFill>
              <a:schemeClr val="lt1">
                <a:alpha val="50000"/>
              </a:schemeClr>
            </a:solidFill>
            <a:round/>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Sheet13!$B$3:$B$4</c:f>
              <c:strCache>
                <c:ptCount val="1"/>
                <c:pt idx="0">
                  <c:v>Fall 18</c:v>
                </c:pt>
              </c:strCache>
            </c:strRef>
          </c:tx>
          <c:spPr>
            <a:solidFill>
              <a:schemeClr val="accent1">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Sheet13!$A$5:$A$10</c:f>
              <c:strCache>
                <c:ptCount val="5"/>
                <c:pt idx="0">
                  <c:v>ENG 93</c:v>
                </c:pt>
                <c:pt idx="1">
                  <c:v>ENG 99</c:v>
                </c:pt>
                <c:pt idx="2">
                  <c:v>ENR 98</c:v>
                </c:pt>
                <c:pt idx="3">
                  <c:v>MTH 98</c:v>
                </c:pt>
                <c:pt idx="4">
                  <c:v>MTH 99</c:v>
                </c:pt>
              </c:strCache>
            </c:strRef>
          </c:cat>
          <c:val>
            <c:numRef>
              <c:f>Sheet13!$B$5:$B$10</c:f>
              <c:numCache>
                <c:formatCode>General</c:formatCode>
                <c:ptCount val="5"/>
                <c:pt idx="0">
                  <c:v>0.69</c:v>
                </c:pt>
                <c:pt idx="1">
                  <c:v>0.85</c:v>
                </c:pt>
                <c:pt idx="2">
                  <c:v>0.68</c:v>
                </c:pt>
                <c:pt idx="3">
                  <c:v>0.62</c:v>
                </c:pt>
                <c:pt idx="4">
                  <c:v>0.56000000000000005</c:v>
                </c:pt>
              </c:numCache>
            </c:numRef>
          </c:val>
          <c:extLst>
            <c:ext xmlns:c16="http://schemas.microsoft.com/office/drawing/2014/chart" uri="{C3380CC4-5D6E-409C-BE32-E72D297353CC}">
              <c16:uniqueId val="{00000000-52B0-4169-9649-3AFF52C4D21E}"/>
            </c:ext>
          </c:extLst>
        </c:ser>
        <c:ser>
          <c:idx val="1"/>
          <c:order val="1"/>
          <c:tx>
            <c:strRef>
              <c:f>Sheet13!$C$3:$C$4</c:f>
              <c:strCache>
                <c:ptCount val="1"/>
                <c:pt idx="0">
                  <c:v>Spring 19</c:v>
                </c:pt>
              </c:strCache>
            </c:strRef>
          </c:tx>
          <c:spPr>
            <a:solidFill>
              <a:schemeClr val="accent2">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Sheet13!$A$5:$A$10</c:f>
              <c:strCache>
                <c:ptCount val="5"/>
                <c:pt idx="0">
                  <c:v>ENG 93</c:v>
                </c:pt>
                <c:pt idx="1">
                  <c:v>ENG 99</c:v>
                </c:pt>
                <c:pt idx="2">
                  <c:v>ENR 98</c:v>
                </c:pt>
                <c:pt idx="3">
                  <c:v>MTH 98</c:v>
                </c:pt>
                <c:pt idx="4">
                  <c:v>MTH 99</c:v>
                </c:pt>
              </c:strCache>
            </c:strRef>
          </c:cat>
          <c:val>
            <c:numRef>
              <c:f>Sheet13!$C$5:$C$10</c:f>
              <c:numCache>
                <c:formatCode>General</c:formatCode>
                <c:ptCount val="5"/>
                <c:pt idx="1">
                  <c:v>0.78</c:v>
                </c:pt>
                <c:pt idx="2">
                  <c:v>0.75</c:v>
                </c:pt>
                <c:pt idx="3">
                  <c:v>0.63</c:v>
                </c:pt>
                <c:pt idx="4">
                  <c:v>0.82</c:v>
                </c:pt>
              </c:numCache>
            </c:numRef>
          </c:val>
          <c:extLst>
            <c:ext xmlns:c16="http://schemas.microsoft.com/office/drawing/2014/chart" uri="{C3380CC4-5D6E-409C-BE32-E72D297353CC}">
              <c16:uniqueId val="{00000001-52B0-4169-9649-3AFF52C4D21E}"/>
            </c:ext>
          </c:extLst>
        </c:ser>
        <c:ser>
          <c:idx val="2"/>
          <c:order val="2"/>
          <c:tx>
            <c:strRef>
              <c:f>Sheet13!$D$3:$D$4</c:f>
              <c:strCache>
                <c:ptCount val="1"/>
                <c:pt idx="0">
                  <c:v>Summer 19</c:v>
                </c:pt>
              </c:strCache>
            </c:strRef>
          </c:tx>
          <c:spPr>
            <a:solidFill>
              <a:schemeClr val="accent3">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Sheet13!$A$5:$A$10</c:f>
              <c:strCache>
                <c:ptCount val="5"/>
                <c:pt idx="0">
                  <c:v>ENG 93</c:v>
                </c:pt>
                <c:pt idx="1">
                  <c:v>ENG 99</c:v>
                </c:pt>
                <c:pt idx="2">
                  <c:v>ENR 98</c:v>
                </c:pt>
                <c:pt idx="3">
                  <c:v>MTH 98</c:v>
                </c:pt>
                <c:pt idx="4">
                  <c:v>MTH 99</c:v>
                </c:pt>
              </c:strCache>
            </c:strRef>
          </c:cat>
          <c:val>
            <c:numRef>
              <c:f>Sheet13!$D$5:$D$10</c:f>
              <c:numCache>
                <c:formatCode>General</c:formatCode>
                <c:ptCount val="5"/>
                <c:pt idx="1">
                  <c:v>0.92</c:v>
                </c:pt>
                <c:pt idx="2">
                  <c:v>0.69</c:v>
                </c:pt>
                <c:pt idx="3">
                  <c:v>0.68</c:v>
                </c:pt>
                <c:pt idx="4">
                  <c:v>0.71</c:v>
                </c:pt>
              </c:numCache>
            </c:numRef>
          </c:val>
          <c:extLst>
            <c:ext xmlns:c16="http://schemas.microsoft.com/office/drawing/2014/chart" uri="{C3380CC4-5D6E-409C-BE32-E72D297353CC}">
              <c16:uniqueId val="{00000002-52B0-4169-9649-3AFF52C4D21E}"/>
            </c:ext>
          </c:extLst>
        </c:ser>
        <c:dLbls>
          <c:dLblPos val="inEnd"/>
          <c:showLegendKey val="0"/>
          <c:showVal val="1"/>
          <c:showCatName val="0"/>
          <c:showSerName val="0"/>
          <c:showPercent val="0"/>
          <c:showBubbleSize val="0"/>
        </c:dLbls>
        <c:gapWidth val="65"/>
        <c:axId val="540292984"/>
        <c:axId val="540293968"/>
      </c:barChart>
      <c:catAx>
        <c:axId val="540292984"/>
        <c:scaling>
          <c:orientation val="minMax"/>
        </c:scaling>
        <c:delete val="1"/>
        <c:axPos val="b"/>
        <c:numFmt formatCode="General" sourceLinked="1"/>
        <c:majorTickMark val="out"/>
        <c:minorTickMark val="none"/>
        <c:tickLblPos val="nextTo"/>
        <c:crossAx val="540293968"/>
        <c:crosses val="autoZero"/>
        <c:auto val="1"/>
        <c:lblAlgn val="ctr"/>
        <c:lblOffset val="100"/>
        <c:noMultiLvlLbl val="0"/>
      </c:catAx>
      <c:valAx>
        <c:axId val="540293968"/>
        <c:scaling>
          <c:orientation val="minMax"/>
        </c:scaling>
        <c:delete val="1"/>
        <c:axPos val="l"/>
        <c:numFmt formatCode="General" sourceLinked="1"/>
        <c:majorTickMark val="out"/>
        <c:minorTickMark val="none"/>
        <c:tickLblPos val="nextTo"/>
        <c:crossAx val="54029298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5" ma:contentTypeDescription="Create a new document." ma:contentTypeScope="" ma:versionID="5fd1057345055a5a3ba9da0431e65148">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581a8657d5799f84323e63b403742281" ns3:_="" ns4:_="">
    <xsd:import namespace="ba1ad488-052c-48b5-a777-0fe2bf8a61bc"/>
    <xsd:import namespace="8496b722-9b76-4408-8308-b7091a9fc972"/>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1A8E-5F5F-46E1-A9E0-669E83ED2954}">
  <ds:schemaRefs>
    <ds:schemaRef ds:uri="http://schemas.microsoft.com/sharepoint/v3/contenttype/forms"/>
  </ds:schemaRefs>
</ds:datastoreItem>
</file>

<file path=customXml/itemProps2.xml><?xml version="1.0" encoding="utf-8"?>
<ds:datastoreItem xmlns:ds="http://schemas.openxmlformats.org/officeDocument/2006/customXml" ds:itemID="{3C4A9F4D-8A46-4797-BD76-27C9C051F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AF419-E9B0-4577-ADD8-7CD9FE12C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6CE3F-85DC-4A9E-9213-45C4B190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19488</Words>
  <Characters>111087</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dc:description/>
  <cp:lastModifiedBy>Lisa Kimble</cp:lastModifiedBy>
  <cp:revision>2</cp:revision>
  <cp:lastPrinted>2018-10-11T17:10:00Z</cp:lastPrinted>
  <dcterms:created xsi:type="dcterms:W3CDTF">2019-10-08T13:15:00Z</dcterms:created>
  <dcterms:modified xsi:type="dcterms:W3CDTF">2019-10-08T13:15:00Z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