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0C38AA" w:rsidRPr="00F753C2" w14:paraId="0B34878B" w14:textId="77777777" w:rsidTr="00F753C2">
        <w:tc>
          <w:tcPr>
            <w:tcW w:w="6588" w:type="dxa"/>
          </w:tcPr>
          <w:p w14:paraId="0B348788" w14:textId="77777777" w:rsidR="000C38AA" w:rsidRPr="00F753C2" w:rsidRDefault="00F37B6C" w:rsidP="00F753C2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B348837" wp14:editId="0B348838">
                  <wp:extent cx="2514600" cy="638175"/>
                  <wp:effectExtent l="0" t="0" r="0" b="9525"/>
                  <wp:docPr id="1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14:paraId="0B348789" w14:textId="77777777" w:rsidR="000C38AA" w:rsidRPr="00F753C2" w:rsidRDefault="000C38AA" w:rsidP="00F753C2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 w:rsidRPr="00F753C2">
              <w:rPr>
                <w:b/>
                <w:sz w:val="36"/>
                <w:szCs w:val="36"/>
              </w:rPr>
              <w:t>Assessment Record</w:t>
            </w:r>
          </w:p>
          <w:p w14:paraId="0B34878A" w14:textId="77777777" w:rsidR="000C38AA" w:rsidRPr="00F753C2" w:rsidRDefault="000C38AA" w:rsidP="00F753C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0B34878C" w14:textId="77777777" w:rsidR="000C38AA" w:rsidRPr="002A44E2" w:rsidRDefault="000C38AA" w:rsidP="000C38AA">
      <w:pPr>
        <w:spacing w:after="0"/>
        <w:rPr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1"/>
        <w:gridCol w:w="5207"/>
        <w:gridCol w:w="2610"/>
        <w:gridCol w:w="4081"/>
      </w:tblGrid>
      <w:tr w:rsidR="00AE492C" w:rsidRPr="00F753C2" w14:paraId="0B348791" w14:textId="77777777" w:rsidTr="00F753C2">
        <w:tc>
          <w:tcPr>
            <w:tcW w:w="1291" w:type="dxa"/>
          </w:tcPr>
          <w:p w14:paraId="0B34878D" w14:textId="77777777" w:rsidR="000C38AA" w:rsidRPr="00F753C2" w:rsidRDefault="000C38AA" w:rsidP="00F753C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53C2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14:paraId="0B34878E" w14:textId="77777777" w:rsidR="000C38AA" w:rsidRPr="00F753C2" w:rsidRDefault="001956BF" w:rsidP="00F753C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St. Clair-Pell City Campus</w:t>
            </w:r>
          </w:p>
        </w:tc>
        <w:tc>
          <w:tcPr>
            <w:tcW w:w="2610" w:type="dxa"/>
          </w:tcPr>
          <w:p w14:paraId="0B34878F" w14:textId="77777777" w:rsidR="000C38AA" w:rsidRPr="00F753C2" w:rsidRDefault="000C38AA" w:rsidP="00F753C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53C2">
              <w:rPr>
                <w:b/>
                <w:sz w:val="24"/>
                <w:szCs w:val="24"/>
              </w:rPr>
              <w:t xml:space="preserve">  </w:t>
            </w:r>
            <w:r w:rsidRPr="00F753C2">
              <w:rPr>
                <w:b/>
                <w:sz w:val="28"/>
                <w:szCs w:val="28"/>
              </w:rPr>
              <w:t>Assessment period:</w:t>
            </w:r>
          </w:p>
        </w:tc>
        <w:tc>
          <w:tcPr>
            <w:tcW w:w="4081" w:type="dxa"/>
            <w:tcBorders>
              <w:bottom w:val="single" w:sz="6" w:space="0" w:color="auto"/>
            </w:tcBorders>
          </w:tcPr>
          <w:p w14:paraId="0B348790" w14:textId="09E8D121" w:rsidR="000C38AA" w:rsidRPr="00F753C2" w:rsidRDefault="00AE5CE7" w:rsidP="00F753C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897103">
              <w:rPr>
                <w:b/>
                <w:sz w:val="24"/>
                <w:szCs w:val="24"/>
              </w:rPr>
              <w:t>7</w:t>
            </w:r>
            <w:r w:rsidR="00311745">
              <w:rPr>
                <w:b/>
                <w:sz w:val="24"/>
                <w:szCs w:val="24"/>
              </w:rPr>
              <w:t>-201</w:t>
            </w:r>
            <w:r w:rsidR="00897103">
              <w:rPr>
                <w:b/>
                <w:sz w:val="24"/>
                <w:szCs w:val="24"/>
              </w:rPr>
              <w:t>8</w:t>
            </w:r>
          </w:p>
        </w:tc>
      </w:tr>
    </w:tbl>
    <w:p w14:paraId="0B348792" w14:textId="77777777" w:rsidR="000C38AA" w:rsidRPr="002A44E2" w:rsidRDefault="000C38AA" w:rsidP="000C38AA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13176"/>
      </w:tblGrid>
      <w:tr w:rsidR="000C38AA" w:rsidRPr="00F753C2" w14:paraId="0B348796" w14:textId="77777777" w:rsidTr="00B9758B">
        <w:trPr>
          <w:trHeight w:val="1700"/>
        </w:trPr>
        <w:tc>
          <w:tcPr>
            <w:tcW w:w="13176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10"/>
            </w:tblGrid>
            <w:tr w:rsidR="000C38AA" w:rsidRPr="00F753C2" w14:paraId="0B348794" w14:textId="77777777" w:rsidTr="00F753C2">
              <w:tc>
                <w:tcPr>
                  <w:tcW w:w="3510" w:type="dxa"/>
                </w:tcPr>
                <w:p w14:paraId="0B348793" w14:textId="77777777" w:rsidR="000C38AA" w:rsidRPr="00F753C2" w:rsidRDefault="000C38AA" w:rsidP="00F753C2">
                  <w:pPr>
                    <w:spacing w:before="120" w:after="0" w:line="240" w:lineRule="auto"/>
                    <w:rPr>
                      <w:b/>
                      <w:sz w:val="24"/>
                      <w:szCs w:val="24"/>
                    </w:rPr>
                  </w:pPr>
                  <w:r w:rsidRPr="00F753C2">
                    <w:rPr>
                      <w:b/>
                      <w:sz w:val="24"/>
                      <w:szCs w:val="24"/>
                    </w:rPr>
                    <w:t xml:space="preserve">Program or Department Mission:     </w:t>
                  </w:r>
                </w:p>
              </w:tc>
            </w:tr>
          </w:tbl>
          <w:p w14:paraId="0B348795" w14:textId="77777777" w:rsidR="000C38AA" w:rsidRPr="00311745" w:rsidRDefault="00311745" w:rsidP="00F753C2">
            <w:pPr>
              <w:spacing w:after="0" w:line="240" w:lineRule="auto"/>
            </w:pPr>
            <w:r w:rsidRPr="00F753C2">
              <w:rPr>
                <w:rFonts w:cs="Arial"/>
              </w:rPr>
              <w:t>The S</w:t>
            </w:r>
            <w:r w:rsidR="00265A56">
              <w:rPr>
                <w:rFonts w:cs="Arial"/>
              </w:rPr>
              <w:t>t. Clair County/Pell City Campus</w:t>
            </w:r>
            <w:r w:rsidRPr="00F753C2">
              <w:rPr>
                <w:rFonts w:cs="Arial"/>
              </w:rPr>
              <w:t xml:space="preserve"> of Jefferson State Community College is an instructional site created to specifically serve the educational needs of our students in St. Clair County and the surrounding areas.  It is a place where students will be able to register for classes, pay tuition, see an advisor, and successfully meet their educatio</w:t>
            </w:r>
            <w:r w:rsidR="00265A56">
              <w:rPr>
                <w:rFonts w:cs="Arial"/>
              </w:rPr>
              <w:t>nal goals.  The Pell City Campus</w:t>
            </w:r>
            <w:r w:rsidRPr="00F753C2">
              <w:rPr>
                <w:rFonts w:cs="Arial"/>
              </w:rPr>
              <w:t xml:space="preserve"> actively seeks to increase student enrollment, retention, and overall satisfaction. </w:t>
            </w:r>
          </w:p>
        </w:tc>
      </w:tr>
    </w:tbl>
    <w:p w14:paraId="0B348797" w14:textId="77777777" w:rsidR="000C38AA" w:rsidRDefault="000C38AA" w:rsidP="000C38AA">
      <w:pPr>
        <w:spacing w:after="0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48"/>
        <w:gridCol w:w="2493"/>
        <w:gridCol w:w="2367"/>
        <w:gridCol w:w="3240"/>
        <w:gridCol w:w="2628"/>
      </w:tblGrid>
      <w:tr w:rsidR="000C38AA" w:rsidRPr="00F753C2" w14:paraId="0B34879B" w14:textId="77777777" w:rsidTr="00E54BE8">
        <w:tc>
          <w:tcPr>
            <w:tcW w:w="13176" w:type="dxa"/>
            <w:gridSpan w:val="5"/>
            <w:tcBorders>
              <w:bottom w:val="single" w:sz="6" w:space="0" w:color="auto"/>
            </w:tcBorders>
            <w:shd w:val="clear" w:color="auto" w:fill="D9D9D9"/>
          </w:tcPr>
          <w:p w14:paraId="0B348798" w14:textId="77777777" w:rsidR="000C38AA" w:rsidRPr="00F753C2" w:rsidRDefault="000C38AA" w:rsidP="00F753C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0B348799" w14:textId="77777777" w:rsidR="000C38AA" w:rsidRPr="00F753C2" w:rsidRDefault="000C38AA" w:rsidP="00D86D2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753C2">
              <w:rPr>
                <w:b/>
                <w:sz w:val="32"/>
                <w:szCs w:val="32"/>
              </w:rPr>
              <w:t>Service Unit Outcomes &amp; Assessment Plan</w:t>
            </w:r>
          </w:p>
          <w:p w14:paraId="0B34879A" w14:textId="77777777" w:rsidR="000C38AA" w:rsidRPr="00F753C2" w:rsidRDefault="000C38AA" w:rsidP="00F753C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AE492C" w:rsidRPr="00F753C2" w14:paraId="0B3487A1" w14:textId="77777777" w:rsidTr="009D2968">
        <w:trPr>
          <w:trHeight w:val="54"/>
        </w:trPr>
        <w:tc>
          <w:tcPr>
            <w:tcW w:w="2448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B34879C" w14:textId="77777777" w:rsidR="000C38AA" w:rsidRPr="00F753C2" w:rsidRDefault="000C38AA" w:rsidP="00F753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53C2">
              <w:rPr>
                <w:b/>
                <w:sz w:val="24"/>
                <w:szCs w:val="24"/>
              </w:rPr>
              <w:t>Intended Outcomes</w:t>
            </w:r>
          </w:p>
        </w:tc>
        <w:tc>
          <w:tcPr>
            <w:tcW w:w="2493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0B34879D" w14:textId="77777777" w:rsidR="000C38AA" w:rsidRPr="00F753C2" w:rsidRDefault="000C38AA" w:rsidP="00F753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53C2">
              <w:rPr>
                <w:b/>
                <w:sz w:val="24"/>
                <w:szCs w:val="24"/>
              </w:rPr>
              <w:t>Means of Assessment</w:t>
            </w:r>
          </w:p>
        </w:tc>
        <w:tc>
          <w:tcPr>
            <w:tcW w:w="2367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0B34879E" w14:textId="77777777" w:rsidR="000C38AA" w:rsidRPr="00F753C2" w:rsidRDefault="000C38AA" w:rsidP="00F753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53C2">
              <w:rPr>
                <w:b/>
                <w:sz w:val="24"/>
                <w:szCs w:val="24"/>
              </w:rPr>
              <w:t>Criteria for Success</w:t>
            </w:r>
          </w:p>
        </w:tc>
        <w:tc>
          <w:tcPr>
            <w:tcW w:w="3240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14:paraId="0B34879F" w14:textId="77777777" w:rsidR="000C38AA" w:rsidRPr="00F753C2" w:rsidRDefault="000C38AA" w:rsidP="00F753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53C2">
              <w:rPr>
                <w:b/>
                <w:sz w:val="24"/>
                <w:szCs w:val="24"/>
              </w:rPr>
              <w:t>Summary &amp; Analysis of Assessment Evidence</w:t>
            </w:r>
          </w:p>
        </w:tc>
        <w:tc>
          <w:tcPr>
            <w:tcW w:w="2628" w:type="dxa"/>
            <w:tcBorders>
              <w:left w:val="single" w:sz="6" w:space="0" w:color="auto"/>
              <w:bottom w:val="thinThickSmallGap" w:sz="12" w:space="0" w:color="auto"/>
            </w:tcBorders>
            <w:vAlign w:val="center"/>
          </w:tcPr>
          <w:p w14:paraId="0B3487A0" w14:textId="77777777" w:rsidR="000C38AA" w:rsidRPr="00F753C2" w:rsidRDefault="000C38AA" w:rsidP="00F753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53C2">
              <w:rPr>
                <w:b/>
                <w:sz w:val="24"/>
                <w:szCs w:val="24"/>
              </w:rPr>
              <w:t>Use of Results</w:t>
            </w:r>
          </w:p>
        </w:tc>
      </w:tr>
      <w:tr w:rsidR="005733B6" w:rsidRPr="00F753C2" w14:paraId="0B3487A9" w14:textId="77777777" w:rsidTr="005733B6">
        <w:trPr>
          <w:trHeight w:val="54"/>
        </w:trPr>
        <w:tc>
          <w:tcPr>
            <w:tcW w:w="2448" w:type="dxa"/>
            <w:vMerge w:val="restart"/>
            <w:tcBorders>
              <w:top w:val="thinThickSmallGap" w:sz="12" w:space="0" w:color="auto"/>
              <w:right w:val="single" w:sz="6" w:space="0" w:color="auto"/>
            </w:tcBorders>
            <w:vAlign w:val="center"/>
          </w:tcPr>
          <w:p w14:paraId="0B3487A2" w14:textId="77777777" w:rsidR="005733B6" w:rsidRPr="00F753C2" w:rsidRDefault="005733B6" w:rsidP="005733B6">
            <w:pPr>
              <w:spacing w:after="0" w:line="240" w:lineRule="auto"/>
            </w:pPr>
            <w:r>
              <w:t>The facilities will be well maintained, staffed, and satisfactory to meet each student’s educational needs.</w:t>
            </w:r>
          </w:p>
        </w:tc>
        <w:tc>
          <w:tcPr>
            <w:tcW w:w="2493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B3487A3" w14:textId="77777777" w:rsidR="005733B6" w:rsidRPr="00F753C2" w:rsidRDefault="005733B6" w:rsidP="005733B6">
            <w:pPr>
              <w:spacing w:after="0" w:line="240" w:lineRule="auto"/>
            </w:pPr>
            <w:r>
              <w:t xml:space="preserve">1. St. Clair-Pell City Campus Maintenance Records </w:t>
            </w:r>
          </w:p>
        </w:tc>
        <w:tc>
          <w:tcPr>
            <w:tcW w:w="2367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B3487A4" w14:textId="77777777" w:rsidR="0059420A" w:rsidRDefault="0059420A" w:rsidP="005733B6">
            <w:pPr>
              <w:spacing w:after="0" w:line="240" w:lineRule="auto"/>
            </w:pPr>
          </w:p>
          <w:p w14:paraId="0B3487A5" w14:textId="77777777" w:rsidR="005733B6" w:rsidRDefault="005733B6" w:rsidP="005733B6">
            <w:pPr>
              <w:spacing w:after="0" w:line="240" w:lineRule="auto"/>
            </w:pPr>
            <w:r>
              <w:t>All building maintenance requests are successfully executed in a timely manner.</w:t>
            </w:r>
          </w:p>
          <w:p w14:paraId="0B3487A6" w14:textId="77777777" w:rsidR="0059420A" w:rsidRPr="00F753C2" w:rsidRDefault="0059420A" w:rsidP="005733B6">
            <w:pPr>
              <w:spacing w:after="0" w:line="240" w:lineRule="auto"/>
            </w:pPr>
          </w:p>
        </w:tc>
        <w:tc>
          <w:tcPr>
            <w:tcW w:w="3240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B3487A7" w14:textId="77777777" w:rsidR="005733B6" w:rsidRPr="00F753C2" w:rsidRDefault="005733B6" w:rsidP="005733B6">
            <w:pPr>
              <w:spacing w:after="0" w:line="240" w:lineRule="auto"/>
            </w:pPr>
            <w:r>
              <w:t>Building maintenance requests were all taken care of.</w:t>
            </w:r>
          </w:p>
        </w:tc>
        <w:tc>
          <w:tcPr>
            <w:tcW w:w="2628" w:type="dxa"/>
            <w:tcBorders>
              <w:top w:val="thinThickSmallGap" w:sz="12" w:space="0" w:color="auto"/>
              <w:left w:val="single" w:sz="6" w:space="0" w:color="auto"/>
            </w:tcBorders>
            <w:vAlign w:val="center"/>
          </w:tcPr>
          <w:p w14:paraId="0B3487A8" w14:textId="77777777" w:rsidR="005733B6" w:rsidRPr="00F753C2" w:rsidRDefault="005733B6" w:rsidP="005733B6">
            <w:pPr>
              <w:spacing w:after="0" w:line="240" w:lineRule="auto"/>
            </w:pPr>
            <w:r>
              <w:t>No additional building maintenance related issues are currently needed.</w:t>
            </w:r>
          </w:p>
        </w:tc>
      </w:tr>
      <w:tr w:rsidR="005733B6" w:rsidRPr="00F753C2" w14:paraId="0B3487B7" w14:textId="77777777" w:rsidTr="005733B6">
        <w:trPr>
          <w:trHeight w:val="54"/>
        </w:trPr>
        <w:tc>
          <w:tcPr>
            <w:tcW w:w="2448" w:type="dxa"/>
            <w:vMerge/>
            <w:tcBorders>
              <w:right w:val="single" w:sz="6" w:space="0" w:color="auto"/>
            </w:tcBorders>
            <w:vAlign w:val="center"/>
          </w:tcPr>
          <w:p w14:paraId="0B3487AA" w14:textId="77777777" w:rsidR="005733B6" w:rsidRDefault="005733B6" w:rsidP="005733B6">
            <w:pPr>
              <w:spacing w:after="0" w:line="240" w:lineRule="auto"/>
            </w:pPr>
          </w:p>
        </w:tc>
        <w:tc>
          <w:tcPr>
            <w:tcW w:w="2493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B3487AB" w14:textId="77777777" w:rsidR="005733B6" w:rsidRDefault="005733B6" w:rsidP="001956BF">
            <w:pPr>
              <w:spacing w:after="0" w:line="240" w:lineRule="auto"/>
            </w:pPr>
            <w:r>
              <w:t xml:space="preserve">2. </w:t>
            </w:r>
            <w:r w:rsidR="001956BF">
              <w:t>Review of f</w:t>
            </w:r>
            <w:r>
              <w:t>ull time to part time instructor ratios</w:t>
            </w:r>
          </w:p>
        </w:tc>
        <w:tc>
          <w:tcPr>
            <w:tcW w:w="23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B3487AC" w14:textId="77777777" w:rsidR="005733B6" w:rsidRDefault="005733B6" w:rsidP="00D86D24">
            <w:pPr>
              <w:spacing w:after="0" w:line="240" w:lineRule="auto"/>
            </w:pPr>
            <w:r>
              <w:t xml:space="preserve">Maintain </w:t>
            </w:r>
            <w:r w:rsidR="00D86D24">
              <w:t xml:space="preserve">a minimum of 50% full time to part time instructor ratio </w:t>
            </w:r>
            <w:r w:rsidR="001956BF">
              <w:t xml:space="preserve">in all major subject areas </w:t>
            </w:r>
            <w:r w:rsidR="00D86D24">
              <w:t>at</w:t>
            </w:r>
            <w:r>
              <w:t xml:space="preserve"> the St. Clair-Pell City Campus.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B3487AD" w14:textId="77777777" w:rsidR="00D86D24" w:rsidRDefault="00D86D24" w:rsidP="005733B6">
            <w:pPr>
              <w:spacing w:after="0" w:line="240" w:lineRule="auto"/>
            </w:pPr>
          </w:p>
          <w:p w14:paraId="0B3487AE" w14:textId="2B0A3C23" w:rsidR="005733B6" w:rsidRPr="00D86D24" w:rsidRDefault="00322351" w:rsidP="005733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Fall 201</w:t>
            </w:r>
            <w:r w:rsidR="00CB54F1">
              <w:rPr>
                <w:b/>
              </w:rPr>
              <w:t>7</w:t>
            </w:r>
            <w:r w:rsidR="005D5E08">
              <w:rPr>
                <w:b/>
              </w:rPr>
              <w:t>-201</w:t>
            </w:r>
            <w:r w:rsidR="00CB54F1">
              <w:rPr>
                <w:b/>
              </w:rPr>
              <w:t>8</w:t>
            </w:r>
            <w:r w:rsidR="00D86D24" w:rsidRPr="00D86D24">
              <w:rPr>
                <w:b/>
              </w:rPr>
              <w:t xml:space="preserve"> Full Time </w:t>
            </w:r>
            <w:r w:rsidR="00D86D24">
              <w:rPr>
                <w:b/>
              </w:rPr>
              <w:t xml:space="preserve">to Part Time </w:t>
            </w:r>
            <w:r w:rsidR="005D5E08">
              <w:rPr>
                <w:b/>
              </w:rPr>
              <w:t>Instructor Ratios</w:t>
            </w:r>
          </w:p>
          <w:p w14:paraId="0B3487AF" w14:textId="755E8797" w:rsidR="00D86D24" w:rsidRDefault="00D86D24" w:rsidP="005733B6">
            <w:pPr>
              <w:spacing w:after="0" w:line="240" w:lineRule="auto"/>
            </w:pPr>
            <w:r>
              <w:t xml:space="preserve">Biology - </w:t>
            </w:r>
            <w:r w:rsidR="00143659">
              <w:t>5</w:t>
            </w:r>
            <w:r w:rsidR="00A80F12">
              <w:t>0</w:t>
            </w:r>
            <w:r w:rsidR="001956BF">
              <w:t>%</w:t>
            </w:r>
            <w:r w:rsidR="00143659">
              <w:t xml:space="preserve"> - </w:t>
            </w:r>
            <w:r w:rsidR="00554671">
              <w:t>5</w:t>
            </w:r>
            <w:r w:rsidR="00143659">
              <w:t>/1</w:t>
            </w:r>
            <w:r w:rsidR="00554671">
              <w:t>0</w:t>
            </w:r>
          </w:p>
          <w:p w14:paraId="0B3487B0" w14:textId="746B943E" w:rsidR="00D86D24" w:rsidRDefault="00D86D24" w:rsidP="005733B6">
            <w:pPr>
              <w:spacing w:after="0" w:line="240" w:lineRule="auto"/>
            </w:pPr>
            <w:r>
              <w:t xml:space="preserve">English - </w:t>
            </w:r>
            <w:r w:rsidR="00554671">
              <w:t>41</w:t>
            </w:r>
            <w:r w:rsidR="001956BF">
              <w:t>%</w:t>
            </w:r>
            <w:r w:rsidR="005D5E08">
              <w:t xml:space="preserve"> - </w:t>
            </w:r>
            <w:r w:rsidR="00554671">
              <w:t>7</w:t>
            </w:r>
            <w:r w:rsidR="005D5E08">
              <w:t>/1</w:t>
            </w:r>
            <w:r w:rsidR="00F105B7">
              <w:t>7</w:t>
            </w:r>
          </w:p>
          <w:p w14:paraId="0B3487B1" w14:textId="312843EC" w:rsidR="00D86D24" w:rsidRDefault="00D86D24" w:rsidP="005733B6">
            <w:pPr>
              <w:spacing w:after="0" w:line="240" w:lineRule="auto"/>
            </w:pPr>
            <w:r>
              <w:t xml:space="preserve">Math - </w:t>
            </w:r>
            <w:r w:rsidR="005D5E08">
              <w:t>6</w:t>
            </w:r>
            <w:r w:rsidR="0060650B">
              <w:t>0</w:t>
            </w:r>
            <w:r w:rsidR="001956BF">
              <w:t>%</w:t>
            </w:r>
            <w:r w:rsidR="005D5E08">
              <w:t xml:space="preserve"> - 6/</w:t>
            </w:r>
            <w:r w:rsidR="0060650B">
              <w:t>10</w:t>
            </w:r>
          </w:p>
          <w:p w14:paraId="0B3487B2" w14:textId="71C904A5" w:rsidR="00D86D24" w:rsidRDefault="00D86D24" w:rsidP="005733B6">
            <w:pPr>
              <w:spacing w:after="0" w:line="240" w:lineRule="auto"/>
            </w:pPr>
            <w:r>
              <w:t xml:space="preserve">History - </w:t>
            </w:r>
            <w:r w:rsidR="001956BF">
              <w:t>50%</w:t>
            </w:r>
            <w:r w:rsidR="005D5E08">
              <w:t xml:space="preserve"> - 2/4</w:t>
            </w:r>
          </w:p>
          <w:p w14:paraId="0B3487B3" w14:textId="007AADBA" w:rsidR="00D86D24" w:rsidRDefault="00D86D24" w:rsidP="005733B6">
            <w:pPr>
              <w:spacing w:after="0" w:line="240" w:lineRule="auto"/>
            </w:pPr>
            <w:r>
              <w:t xml:space="preserve">Speech - </w:t>
            </w:r>
            <w:r w:rsidR="005D5E08">
              <w:t>100</w:t>
            </w:r>
            <w:r w:rsidR="001956BF">
              <w:t>%</w:t>
            </w:r>
            <w:r w:rsidR="005D5E08">
              <w:t xml:space="preserve"> - 4/4</w:t>
            </w:r>
          </w:p>
          <w:p w14:paraId="0B3487B4" w14:textId="20EA9D87" w:rsidR="005E6700" w:rsidRPr="00F753C2" w:rsidRDefault="00D86D24" w:rsidP="000356BC">
            <w:pPr>
              <w:spacing w:after="0" w:line="240" w:lineRule="auto"/>
            </w:pPr>
            <w:r>
              <w:t xml:space="preserve">Psychology - </w:t>
            </w:r>
            <w:r w:rsidR="005D5E08">
              <w:t>67</w:t>
            </w:r>
            <w:r w:rsidR="001956BF">
              <w:t>%</w:t>
            </w:r>
            <w:r w:rsidR="005D5E08">
              <w:t xml:space="preserve"> - 4/6</w:t>
            </w:r>
          </w:p>
        </w:tc>
        <w:tc>
          <w:tcPr>
            <w:tcW w:w="2628" w:type="dxa"/>
            <w:tcBorders>
              <w:left w:val="single" w:sz="6" w:space="0" w:color="auto"/>
            </w:tcBorders>
            <w:vAlign w:val="center"/>
          </w:tcPr>
          <w:p w14:paraId="0B3487B5" w14:textId="77777777" w:rsidR="005E6700" w:rsidRDefault="005E6700" w:rsidP="005733B6">
            <w:pPr>
              <w:spacing w:after="0" w:line="240" w:lineRule="auto"/>
            </w:pPr>
          </w:p>
          <w:p w14:paraId="0B3487B6" w14:textId="5658C533" w:rsidR="005733B6" w:rsidRPr="00F753C2" w:rsidRDefault="00972976" w:rsidP="005733B6">
            <w:pPr>
              <w:spacing w:after="0" w:line="240" w:lineRule="auto"/>
            </w:pPr>
            <w:r>
              <w:t>English is the first educational area to fall below a 50% full time to part time ratio.  This ratio will need to be closely monitored to determine if a</w:t>
            </w:r>
            <w:r w:rsidR="00D34C33">
              <w:t xml:space="preserve"> new full time English Instructor needs to be </w:t>
            </w:r>
            <w:r w:rsidR="00D34C33">
              <w:lastRenderedPageBreak/>
              <w:t>added.  All discipline r</w:t>
            </w:r>
            <w:r w:rsidR="0059420A">
              <w:t xml:space="preserve">atios will be continuously </w:t>
            </w:r>
            <w:proofErr w:type="gramStart"/>
            <w:r w:rsidR="0059420A">
              <w:t>monitored</w:t>
            </w:r>
            <w:proofErr w:type="gramEnd"/>
            <w:r w:rsidR="0059420A">
              <w:t xml:space="preserve"> and adjustments made as needed.</w:t>
            </w:r>
            <w:r w:rsidR="00A86424">
              <w:t xml:space="preserve"> </w:t>
            </w:r>
          </w:p>
        </w:tc>
      </w:tr>
      <w:tr w:rsidR="005733B6" w:rsidRPr="00F753C2" w14:paraId="0B3487CC" w14:textId="77777777" w:rsidTr="005733B6">
        <w:trPr>
          <w:trHeight w:val="54"/>
        </w:trPr>
        <w:tc>
          <w:tcPr>
            <w:tcW w:w="2448" w:type="dxa"/>
            <w:vMerge/>
            <w:tcBorders>
              <w:right w:val="single" w:sz="6" w:space="0" w:color="auto"/>
            </w:tcBorders>
            <w:vAlign w:val="center"/>
          </w:tcPr>
          <w:p w14:paraId="0B3487B8" w14:textId="77777777" w:rsidR="005733B6" w:rsidRDefault="005733B6" w:rsidP="005733B6">
            <w:pPr>
              <w:spacing w:after="0" w:line="240" w:lineRule="auto"/>
            </w:pPr>
          </w:p>
        </w:tc>
        <w:tc>
          <w:tcPr>
            <w:tcW w:w="2493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B3487B9" w14:textId="77777777" w:rsidR="005733B6" w:rsidRDefault="005733B6" w:rsidP="00940DE9">
            <w:pPr>
              <w:spacing w:after="0" w:line="240" w:lineRule="auto"/>
            </w:pPr>
            <w:r>
              <w:t xml:space="preserve">3.  </w:t>
            </w:r>
            <w:r w:rsidR="00940DE9">
              <w:t>Review of the n</w:t>
            </w:r>
            <w:r>
              <w:t>umber of staff in relation to student enrollment and services required</w:t>
            </w:r>
            <w:r w:rsidR="00940DE9">
              <w:t xml:space="preserve">.  Also review the feedback from student satisfaction surveys.  </w:t>
            </w:r>
          </w:p>
        </w:tc>
        <w:tc>
          <w:tcPr>
            <w:tcW w:w="23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B3487BA" w14:textId="77777777" w:rsidR="00910D09" w:rsidRDefault="00910D09" w:rsidP="005733B6">
            <w:pPr>
              <w:spacing w:after="0" w:line="240" w:lineRule="auto"/>
            </w:pPr>
          </w:p>
          <w:p w14:paraId="0B3487BB" w14:textId="77777777" w:rsidR="00D86D24" w:rsidRDefault="00D86D24" w:rsidP="005733B6">
            <w:pPr>
              <w:spacing w:after="0" w:line="240" w:lineRule="auto"/>
            </w:pPr>
            <w:r>
              <w:t xml:space="preserve">Sufficient staff should be available to handle all student </w:t>
            </w:r>
            <w:r w:rsidR="00940DE9">
              <w:t>enrollment and</w:t>
            </w:r>
            <w:r w:rsidR="00910D09">
              <w:t xml:space="preserve"> services </w:t>
            </w:r>
            <w:r w:rsidR="002E0583">
              <w:t xml:space="preserve">requirements.  </w:t>
            </w:r>
          </w:p>
          <w:p w14:paraId="0B3487BC" w14:textId="77777777" w:rsidR="00910D09" w:rsidRDefault="00910D09" w:rsidP="005733B6">
            <w:pPr>
              <w:spacing w:after="0" w:line="240" w:lineRule="auto"/>
            </w:pPr>
            <w:r>
              <w:t xml:space="preserve">The enrollment office and student advising services should be available 100% of the time during normal business hours (8:00am-4:30pm).  The library </w:t>
            </w:r>
            <w:proofErr w:type="gramStart"/>
            <w:r>
              <w:t>should be open at all times</w:t>
            </w:r>
            <w:proofErr w:type="gramEnd"/>
            <w:r>
              <w:t xml:space="preserve"> that the campus is open.  </w:t>
            </w:r>
          </w:p>
          <w:p w14:paraId="0B3487BD" w14:textId="77777777" w:rsidR="00910D09" w:rsidRDefault="00910D09" w:rsidP="005733B6">
            <w:pPr>
              <w:spacing w:after="0" w:line="240" w:lineRule="auto"/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B3487BE" w14:textId="77777777" w:rsidR="00910D09" w:rsidRDefault="00910D09" w:rsidP="00910D09">
            <w:pPr>
              <w:spacing w:after="0" w:line="240" w:lineRule="auto"/>
            </w:pPr>
          </w:p>
          <w:p w14:paraId="0B3487BF" w14:textId="5B3A91A9" w:rsidR="005733B6" w:rsidRDefault="00D86D24" w:rsidP="00910D09">
            <w:pPr>
              <w:spacing w:after="0" w:line="240" w:lineRule="auto"/>
            </w:pPr>
            <w:r>
              <w:t>C</w:t>
            </w:r>
            <w:r w:rsidR="00910D09">
              <w:t xml:space="preserve">urrent staff includes </w:t>
            </w:r>
            <w:r w:rsidR="004446D5">
              <w:t>an</w:t>
            </w:r>
            <w:r w:rsidR="00910D09">
              <w:t xml:space="preserve"> </w:t>
            </w:r>
            <w:r w:rsidR="00322351">
              <w:t>Associate Dean</w:t>
            </w:r>
            <w:r>
              <w:t>,</w:t>
            </w:r>
            <w:r w:rsidR="00910D09">
              <w:t xml:space="preserve"> Campus Coordinator,</w:t>
            </w:r>
            <w:r>
              <w:t xml:space="preserve"> Office Manager, dual enrollment coordinator, </w:t>
            </w:r>
            <w:r w:rsidR="00CD786C">
              <w:t>4</w:t>
            </w:r>
            <w:r w:rsidR="00910D09">
              <w:t xml:space="preserve"> general admin (L-19)</w:t>
            </w:r>
            <w:r>
              <w:t>,</w:t>
            </w:r>
            <w:r w:rsidR="00322351">
              <w:t xml:space="preserve"> part time librarian, full time</w:t>
            </w:r>
            <w:r>
              <w:t xml:space="preserve"> librarian,</w:t>
            </w:r>
            <w:r w:rsidR="00910D09">
              <w:t xml:space="preserve"> 2 Biology, </w:t>
            </w:r>
            <w:r w:rsidR="00CD786C">
              <w:t xml:space="preserve">2 </w:t>
            </w:r>
            <w:r w:rsidR="00910D09">
              <w:t>English,</w:t>
            </w:r>
            <w:r w:rsidR="00CD786C">
              <w:t xml:space="preserve"> Math, Psychology, Speech, and 3</w:t>
            </w:r>
            <w:r>
              <w:t xml:space="preserve"> nursing instructors.  </w:t>
            </w:r>
          </w:p>
          <w:p w14:paraId="0B3487C0" w14:textId="77777777" w:rsidR="00910D09" w:rsidRDefault="00910D09" w:rsidP="00910D09">
            <w:pPr>
              <w:spacing w:after="0" w:line="240" w:lineRule="auto"/>
            </w:pPr>
          </w:p>
          <w:p w14:paraId="0B3487C1" w14:textId="7A78260A" w:rsidR="00910D09" w:rsidRDefault="00910D09" w:rsidP="00910D09">
            <w:pPr>
              <w:spacing w:after="0" w:line="240" w:lineRule="auto"/>
            </w:pPr>
            <w:r>
              <w:t>Student satisfaction surveys have been very positive for the Pell City Campus</w:t>
            </w:r>
            <w:r w:rsidR="00322351">
              <w:t xml:space="preserve"> except for the number of campus activities</w:t>
            </w:r>
            <w:r>
              <w:t>.</w:t>
            </w:r>
          </w:p>
          <w:p w14:paraId="0B3487C2" w14:textId="0DC81B6B" w:rsidR="00910D09" w:rsidRDefault="00910D09" w:rsidP="00910D09">
            <w:pPr>
              <w:spacing w:after="0" w:line="240" w:lineRule="auto"/>
            </w:pPr>
          </w:p>
          <w:p w14:paraId="50D0A0B3" w14:textId="7D0256A8" w:rsidR="0060650B" w:rsidRDefault="0060650B" w:rsidP="00910D09">
            <w:pPr>
              <w:spacing w:after="0" w:line="240" w:lineRule="auto"/>
            </w:pPr>
            <w:r>
              <w:t>Campus now h</w:t>
            </w:r>
            <w:r w:rsidR="006E2607">
              <w:t xml:space="preserve">as an intramural program (ping pong, basketball, soccer, </w:t>
            </w:r>
            <w:r w:rsidR="00D012D5">
              <w:t xml:space="preserve">kickball, corn hole).  </w:t>
            </w:r>
          </w:p>
          <w:p w14:paraId="5DC357C0" w14:textId="2A0A502C" w:rsidR="00D012D5" w:rsidRDefault="00D012D5" w:rsidP="00910D09">
            <w:pPr>
              <w:spacing w:after="0" w:line="240" w:lineRule="auto"/>
            </w:pPr>
          </w:p>
          <w:p w14:paraId="68B25F48" w14:textId="78CC2B8D" w:rsidR="00D012D5" w:rsidRDefault="00D012D5" w:rsidP="00910D09">
            <w:pPr>
              <w:spacing w:after="0" w:line="240" w:lineRule="auto"/>
            </w:pPr>
            <w:r>
              <w:t xml:space="preserve">The college now has an NJCAA Division I </w:t>
            </w:r>
            <w:r w:rsidR="00972976">
              <w:t>Men’s and Women’s Golf Program.</w:t>
            </w:r>
          </w:p>
          <w:p w14:paraId="70C52784" w14:textId="77777777" w:rsidR="0060650B" w:rsidRDefault="0060650B" w:rsidP="00910D09">
            <w:pPr>
              <w:spacing w:after="0" w:line="240" w:lineRule="auto"/>
            </w:pPr>
          </w:p>
          <w:p w14:paraId="0B3487C3" w14:textId="77777777" w:rsidR="00910D09" w:rsidRDefault="00910D09" w:rsidP="00910D09">
            <w:pPr>
              <w:spacing w:after="0" w:line="240" w:lineRule="auto"/>
            </w:pPr>
            <w:r>
              <w:t>The enrollment office and student advising services are available every Mon-Fri from 8:00am-4:30pm.</w:t>
            </w:r>
          </w:p>
          <w:p w14:paraId="0B3487C4" w14:textId="77777777" w:rsidR="00910D09" w:rsidRDefault="00910D09" w:rsidP="00910D09">
            <w:pPr>
              <w:spacing w:after="0" w:line="240" w:lineRule="auto"/>
            </w:pPr>
          </w:p>
          <w:p w14:paraId="0B3487C5" w14:textId="451DC1A3" w:rsidR="00910D09" w:rsidRDefault="00910D09" w:rsidP="00910D09">
            <w:pPr>
              <w:spacing w:after="0" w:line="240" w:lineRule="auto"/>
            </w:pPr>
            <w:r>
              <w:t>The Library</w:t>
            </w:r>
            <w:r w:rsidR="00322351">
              <w:t xml:space="preserve"> is open from 8:00am-8:00pm Mon. – Thurs. and </w:t>
            </w:r>
            <w:r w:rsidR="00322351">
              <w:lastRenderedPageBreak/>
              <w:t xml:space="preserve">8:00am-2:00pm </w:t>
            </w:r>
            <w:r>
              <w:t xml:space="preserve">Fri. </w:t>
            </w:r>
          </w:p>
          <w:p w14:paraId="0B3487C6" w14:textId="77777777" w:rsidR="00910D09" w:rsidRDefault="00910D09" w:rsidP="00910D09">
            <w:pPr>
              <w:spacing w:after="0" w:line="240" w:lineRule="auto"/>
            </w:pPr>
          </w:p>
        </w:tc>
        <w:tc>
          <w:tcPr>
            <w:tcW w:w="2628" w:type="dxa"/>
            <w:tcBorders>
              <w:left w:val="single" w:sz="6" w:space="0" w:color="auto"/>
            </w:tcBorders>
            <w:vAlign w:val="center"/>
          </w:tcPr>
          <w:p w14:paraId="0B3487C7" w14:textId="13F865C3" w:rsidR="005733B6" w:rsidRDefault="006A4D1B" w:rsidP="006A4D1B">
            <w:pPr>
              <w:spacing w:after="0" w:line="240" w:lineRule="auto"/>
            </w:pPr>
            <w:r>
              <w:lastRenderedPageBreak/>
              <w:t xml:space="preserve">The </w:t>
            </w:r>
            <w:r w:rsidR="00E562EA">
              <w:t>main issue</w:t>
            </w:r>
            <w:r>
              <w:t xml:space="preserve"> with regards to student services are the availability of </w:t>
            </w:r>
            <w:r w:rsidR="00E562EA">
              <w:t>campus activities, clubs, and events</w:t>
            </w:r>
            <w:r>
              <w:t xml:space="preserve">.  </w:t>
            </w:r>
          </w:p>
          <w:p w14:paraId="0B3487C8" w14:textId="77777777" w:rsidR="006A4D1B" w:rsidRDefault="006A4D1B" w:rsidP="006A4D1B">
            <w:pPr>
              <w:spacing w:after="0" w:line="240" w:lineRule="auto"/>
            </w:pPr>
          </w:p>
          <w:p w14:paraId="59B191FE" w14:textId="03C29726" w:rsidR="0097718A" w:rsidRDefault="00E562EA" w:rsidP="006A4D1B">
            <w:pPr>
              <w:spacing w:after="0" w:line="240" w:lineRule="auto"/>
            </w:pPr>
            <w:r>
              <w:t xml:space="preserve">To address this issue the following things </w:t>
            </w:r>
            <w:r w:rsidR="00247341">
              <w:t>were</w:t>
            </w:r>
            <w:r>
              <w:t xml:space="preserve"> initiated:</w:t>
            </w:r>
          </w:p>
          <w:p w14:paraId="0B3487CB" w14:textId="420476A3" w:rsidR="00E562EA" w:rsidRDefault="00E562EA" w:rsidP="00E562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6"/>
            </w:pPr>
            <w:r>
              <w:t>Increase the number of faculty-sponsored clubs and events</w:t>
            </w:r>
          </w:p>
        </w:tc>
      </w:tr>
      <w:tr w:rsidR="00311745" w:rsidRPr="00F753C2" w14:paraId="0B3487DF" w14:textId="77777777" w:rsidTr="00647E36">
        <w:trPr>
          <w:trHeight w:val="54"/>
        </w:trPr>
        <w:tc>
          <w:tcPr>
            <w:tcW w:w="2448" w:type="dxa"/>
            <w:tcBorders>
              <w:right w:val="single" w:sz="6" w:space="0" w:color="auto"/>
            </w:tcBorders>
            <w:vAlign w:val="center"/>
          </w:tcPr>
          <w:p w14:paraId="0B3487CD" w14:textId="77777777" w:rsidR="00311745" w:rsidRPr="00F753C2" w:rsidRDefault="00311745" w:rsidP="00647E36">
            <w:pPr>
              <w:spacing w:after="0" w:line="240" w:lineRule="auto"/>
            </w:pPr>
            <w:r>
              <w:t xml:space="preserve">The Pell City </w:t>
            </w:r>
            <w:r w:rsidR="005E6700">
              <w:t>Campus</w:t>
            </w:r>
            <w:r>
              <w:t xml:space="preserve"> will maintain a safe and comfortable learning environment to foster academic excellence.</w:t>
            </w:r>
          </w:p>
        </w:tc>
        <w:tc>
          <w:tcPr>
            <w:tcW w:w="2493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B3487CE" w14:textId="77777777" w:rsidR="00311745" w:rsidRPr="00F753C2" w:rsidRDefault="00DE3F78" w:rsidP="00647E36">
            <w:pPr>
              <w:spacing w:after="0" w:line="240" w:lineRule="auto"/>
            </w:pPr>
            <w:r>
              <w:t xml:space="preserve">St. Clair-Pell City </w:t>
            </w:r>
            <w:r w:rsidR="005E6700">
              <w:t>Campus</w:t>
            </w:r>
            <w:r>
              <w:t xml:space="preserve"> specific Crime Statistics as generated using the JSCC Police Department Crime Report.</w:t>
            </w:r>
          </w:p>
        </w:tc>
        <w:tc>
          <w:tcPr>
            <w:tcW w:w="23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B3487CF" w14:textId="77777777" w:rsidR="005E6700" w:rsidRDefault="005E6700" w:rsidP="00647E36">
            <w:pPr>
              <w:spacing w:after="0" w:line="240" w:lineRule="auto"/>
            </w:pPr>
          </w:p>
          <w:p w14:paraId="0B3487D0" w14:textId="77777777" w:rsidR="00311745" w:rsidRDefault="00485504" w:rsidP="00647E36">
            <w:pPr>
              <w:spacing w:after="0" w:line="240" w:lineRule="auto"/>
            </w:pPr>
            <w:r>
              <w:t>Maintain less than 12</w:t>
            </w:r>
            <w:r w:rsidR="00DE3F78">
              <w:t xml:space="preserve"> </w:t>
            </w:r>
            <w:r>
              <w:t>incidents/offenses</w:t>
            </w:r>
            <w:r w:rsidR="00DE3F78">
              <w:t xml:space="preserve"> per academic year.</w:t>
            </w:r>
          </w:p>
          <w:p w14:paraId="0B3487D1" w14:textId="77777777" w:rsidR="005E6700" w:rsidRDefault="005E6700" w:rsidP="00647E36">
            <w:pPr>
              <w:spacing w:after="0" w:line="240" w:lineRule="auto"/>
            </w:pPr>
          </w:p>
          <w:p w14:paraId="0B3487D2" w14:textId="77777777" w:rsidR="005E6700" w:rsidRDefault="005E6700" w:rsidP="00647E36">
            <w:pPr>
              <w:spacing w:after="0" w:line="240" w:lineRule="auto"/>
            </w:pPr>
            <w:r>
              <w:t xml:space="preserve">Maintain a police officer 100% of the operating hours of the campus.  </w:t>
            </w:r>
          </w:p>
          <w:p w14:paraId="0B3487D3" w14:textId="77777777" w:rsidR="005E6700" w:rsidRDefault="005E6700" w:rsidP="00647E36">
            <w:pPr>
              <w:spacing w:after="0" w:line="240" w:lineRule="auto"/>
            </w:pPr>
          </w:p>
          <w:p w14:paraId="0B3487D4" w14:textId="77777777" w:rsidR="00F54B76" w:rsidRPr="00F753C2" w:rsidRDefault="00F54B76" w:rsidP="00647E36">
            <w:pPr>
              <w:spacing w:after="0" w:line="240" w:lineRule="auto"/>
            </w:pPr>
            <w:r>
              <w:t>Offer faculty/staff training courses as needed.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B3487D5" w14:textId="77777777" w:rsidR="0003447D" w:rsidRDefault="0003447D" w:rsidP="00647E36">
            <w:pPr>
              <w:spacing w:after="0" w:line="240" w:lineRule="auto"/>
            </w:pPr>
          </w:p>
          <w:p w14:paraId="0B3487D6" w14:textId="06114F12" w:rsidR="00311745" w:rsidRDefault="005E6700" w:rsidP="00647E36">
            <w:pPr>
              <w:spacing w:after="0" w:line="240" w:lineRule="auto"/>
            </w:pPr>
            <w:r>
              <w:t>For the</w:t>
            </w:r>
            <w:r w:rsidR="00893EE2">
              <w:t xml:space="preserve"> calendar year 201</w:t>
            </w:r>
            <w:r w:rsidR="009A3FFC">
              <w:t>7</w:t>
            </w:r>
            <w:r w:rsidR="00485504">
              <w:t xml:space="preserve">, the </w:t>
            </w:r>
            <w:r w:rsidR="0070612B">
              <w:t xml:space="preserve">St. Clair-Pell City </w:t>
            </w:r>
            <w:r w:rsidR="00184CFE">
              <w:t>Campus</w:t>
            </w:r>
            <w:r w:rsidR="00330FC8">
              <w:t xml:space="preserve"> had 4</w:t>
            </w:r>
            <w:r w:rsidR="00485504">
              <w:t xml:space="preserve"> total </w:t>
            </w:r>
            <w:r w:rsidR="00EE5486">
              <w:t>incidents/</w:t>
            </w:r>
            <w:r w:rsidR="00485504">
              <w:t>offenses reported</w:t>
            </w:r>
            <w:r w:rsidR="0070612B">
              <w:t>, with the majority being traffic accidents in the parking lot</w:t>
            </w:r>
            <w:r w:rsidR="00485504">
              <w:t xml:space="preserve">.  </w:t>
            </w:r>
          </w:p>
          <w:p w14:paraId="0B3487D7" w14:textId="77777777" w:rsidR="0003447D" w:rsidRDefault="0003447D" w:rsidP="00647E36">
            <w:pPr>
              <w:spacing w:after="0" w:line="240" w:lineRule="auto"/>
            </w:pPr>
          </w:p>
          <w:p w14:paraId="0B3487D8" w14:textId="77777777" w:rsidR="0003447D" w:rsidRDefault="0003447D" w:rsidP="00647E36">
            <w:pPr>
              <w:spacing w:after="0" w:line="240" w:lineRule="auto"/>
            </w:pPr>
            <w:r>
              <w:t xml:space="preserve">A JSCC police officer was present 100% of the operating hours of the campus.  An officer will unlock and open the campus at 7:00am and lock and close the campus at approximately 9:30pm.  </w:t>
            </w:r>
          </w:p>
          <w:p w14:paraId="0B3487D9" w14:textId="77777777" w:rsidR="00F54B76" w:rsidRDefault="00F54B76" w:rsidP="00647E36">
            <w:pPr>
              <w:spacing w:after="0" w:line="240" w:lineRule="auto"/>
            </w:pPr>
          </w:p>
          <w:p w14:paraId="0B3487DA" w14:textId="77777777" w:rsidR="00F54B76" w:rsidRDefault="00F54B76" w:rsidP="00647E36">
            <w:pPr>
              <w:spacing w:after="0" w:line="240" w:lineRule="auto"/>
            </w:pPr>
            <w:r>
              <w:t>Active shooter training was provided to all faculty/staff at the Pell City Campus.</w:t>
            </w:r>
          </w:p>
          <w:p w14:paraId="0B3487DB" w14:textId="77777777" w:rsidR="0003447D" w:rsidRPr="00F753C2" w:rsidRDefault="0003447D" w:rsidP="00647E36">
            <w:pPr>
              <w:spacing w:after="0" w:line="240" w:lineRule="auto"/>
            </w:pPr>
          </w:p>
        </w:tc>
        <w:tc>
          <w:tcPr>
            <w:tcW w:w="2628" w:type="dxa"/>
            <w:tcBorders>
              <w:left w:val="single" w:sz="6" w:space="0" w:color="auto"/>
            </w:tcBorders>
            <w:vAlign w:val="center"/>
          </w:tcPr>
          <w:p w14:paraId="0B3487DC" w14:textId="77777777" w:rsidR="00647E36" w:rsidRDefault="00647E36" w:rsidP="00647E36">
            <w:pPr>
              <w:spacing w:after="0" w:line="240" w:lineRule="auto"/>
            </w:pPr>
          </w:p>
          <w:p w14:paraId="1E02C303" w14:textId="77777777" w:rsidR="00743964" w:rsidRDefault="00AA49C7" w:rsidP="00647E36">
            <w:pPr>
              <w:spacing w:after="0" w:line="240" w:lineRule="auto"/>
            </w:pPr>
            <w:r>
              <w:t xml:space="preserve">The </w:t>
            </w:r>
            <w:r w:rsidR="00C714D3">
              <w:t xml:space="preserve">St. Clair-Pell City </w:t>
            </w:r>
            <w:r w:rsidR="0003447D">
              <w:t>Campus</w:t>
            </w:r>
            <w:r w:rsidR="00C714D3">
              <w:t xml:space="preserve"> is well under the</w:t>
            </w:r>
            <w:r>
              <w:t xml:space="preserve"> 12 incidents per year and </w:t>
            </w:r>
            <w:r w:rsidR="00C714D3">
              <w:t>maintain</w:t>
            </w:r>
            <w:r>
              <w:t>s at least a one officer</w:t>
            </w:r>
            <w:r w:rsidR="00C714D3">
              <w:t xml:space="preserve"> on campus </w:t>
            </w:r>
            <w:r>
              <w:t>during operating hours</w:t>
            </w:r>
            <w:r w:rsidR="00C714D3">
              <w:t>.</w:t>
            </w:r>
            <w:r>
              <w:t xml:space="preserve">  </w:t>
            </w:r>
          </w:p>
          <w:p w14:paraId="7D9AA836" w14:textId="77777777" w:rsidR="00743964" w:rsidRDefault="00743964" w:rsidP="00647E36">
            <w:pPr>
              <w:spacing w:after="0" w:line="240" w:lineRule="auto"/>
            </w:pPr>
          </w:p>
          <w:p w14:paraId="0B3487DD" w14:textId="46E96F96" w:rsidR="00311745" w:rsidRDefault="00743964" w:rsidP="00647E36">
            <w:pPr>
              <w:spacing w:after="0" w:line="240" w:lineRule="auto"/>
            </w:pPr>
            <w:r>
              <w:t xml:space="preserve">The only suggestion would be to increase the outdoor parking lot lighting as some areas are not as well-lit as others.  However, no issues have occurred to date.   </w:t>
            </w:r>
            <w:r w:rsidR="00AA49C7">
              <w:t xml:space="preserve">  </w:t>
            </w:r>
          </w:p>
          <w:p w14:paraId="0B3487DE" w14:textId="77777777" w:rsidR="005733B6" w:rsidRPr="00F753C2" w:rsidRDefault="005733B6" w:rsidP="00647E36">
            <w:pPr>
              <w:spacing w:after="0" w:line="240" w:lineRule="auto"/>
            </w:pPr>
          </w:p>
        </w:tc>
      </w:tr>
      <w:tr w:rsidR="00E54BE8" w:rsidRPr="00F753C2" w14:paraId="0B3487EB" w14:textId="77777777" w:rsidTr="005733B6">
        <w:trPr>
          <w:trHeight w:val="54"/>
        </w:trPr>
        <w:tc>
          <w:tcPr>
            <w:tcW w:w="2448" w:type="dxa"/>
            <w:vMerge w:val="restart"/>
            <w:tcBorders>
              <w:right w:val="single" w:sz="6" w:space="0" w:color="auto"/>
            </w:tcBorders>
            <w:vAlign w:val="center"/>
          </w:tcPr>
          <w:p w14:paraId="0B3487E0" w14:textId="77777777" w:rsidR="00E54BE8" w:rsidRPr="00F753C2" w:rsidRDefault="00E54BE8" w:rsidP="005733B6">
            <w:pPr>
              <w:spacing w:after="0" w:line="240" w:lineRule="auto"/>
            </w:pPr>
            <w:r>
              <w:t>Students will be able to successfully apply to JSCC, register for classes, pay tuition, purchase books and other required course materials, resulting in increased student enrollment.</w:t>
            </w:r>
          </w:p>
        </w:tc>
        <w:tc>
          <w:tcPr>
            <w:tcW w:w="2493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B3487E1" w14:textId="77777777" w:rsidR="00E54BE8" w:rsidRPr="00F753C2" w:rsidRDefault="00E54BE8" w:rsidP="00563C41">
            <w:pPr>
              <w:spacing w:after="0" w:line="240" w:lineRule="auto"/>
            </w:pPr>
            <w:r>
              <w:t xml:space="preserve">1.  Total Student Enrollment at the St. Clair-Pell City </w:t>
            </w:r>
            <w:r w:rsidR="00563C41">
              <w:t>Campus</w:t>
            </w:r>
          </w:p>
        </w:tc>
        <w:tc>
          <w:tcPr>
            <w:tcW w:w="23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B3487E2" w14:textId="77777777" w:rsidR="00E54BE8" w:rsidRPr="00F753C2" w:rsidRDefault="00E54BE8" w:rsidP="00563C41">
            <w:pPr>
              <w:spacing w:after="0" w:line="240" w:lineRule="auto"/>
            </w:pPr>
            <w:r>
              <w:t xml:space="preserve">A minimum of a </w:t>
            </w:r>
            <w:r w:rsidR="00563C41">
              <w:t>5</w:t>
            </w:r>
            <w:r>
              <w:t>% increase in total enrollment from the previous academic year.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B3487E3" w14:textId="2DA651B4" w:rsidR="00E54BE8" w:rsidRPr="00F753C2" w:rsidRDefault="00563C41" w:rsidP="00D55132">
            <w:pPr>
              <w:spacing w:after="0" w:line="240" w:lineRule="auto"/>
            </w:pPr>
            <w:r>
              <w:t>The total student enrollment at the St. Clair-Pell Cit</w:t>
            </w:r>
            <w:r w:rsidR="00BE0A9F">
              <w:t>y campus has grown from around 2</w:t>
            </w:r>
            <w:r>
              <w:t>00 students in 2008 to around 600 students in 2012.  Th</w:t>
            </w:r>
            <w:r w:rsidR="00BE0A9F">
              <w:t>e total enrollment for Fall 201</w:t>
            </w:r>
            <w:r w:rsidR="00294B5B">
              <w:t>7</w:t>
            </w:r>
            <w:r>
              <w:t xml:space="preserve"> was </w:t>
            </w:r>
            <w:r w:rsidR="000F638C">
              <w:t>7</w:t>
            </w:r>
            <w:r w:rsidR="00602641">
              <w:t>86</w:t>
            </w:r>
            <w:r w:rsidR="00BE0A9F">
              <w:t xml:space="preserve"> students</w:t>
            </w:r>
            <w:r w:rsidR="000F638C">
              <w:t xml:space="preserve">, which is a </w:t>
            </w:r>
            <w:r w:rsidR="001825E8">
              <w:t>5</w:t>
            </w:r>
            <w:r w:rsidR="000F638C">
              <w:t>% increase over the previous Fall</w:t>
            </w:r>
            <w:r w:rsidR="00BE0A9F">
              <w:t>.</w:t>
            </w:r>
          </w:p>
        </w:tc>
        <w:tc>
          <w:tcPr>
            <w:tcW w:w="2628" w:type="dxa"/>
            <w:tcBorders>
              <w:left w:val="single" w:sz="6" w:space="0" w:color="auto"/>
            </w:tcBorders>
            <w:vAlign w:val="center"/>
          </w:tcPr>
          <w:p w14:paraId="0B3487E4" w14:textId="77777777" w:rsidR="005733B6" w:rsidRDefault="005733B6" w:rsidP="005733B6">
            <w:pPr>
              <w:spacing w:after="0" w:line="240" w:lineRule="auto"/>
            </w:pPr>
          </w:p>
          <w:p w14:paraId="0B3487E5" w14:textId="77777777" w:rsidR="00DA03FF" w:rsidRDefault="00E54BE8" w:rsidP="005733B6">
            <w:pPr>
              <w:spacing w:after="0" w:line="240" w:lineRule="auto"/>
            </w:pPr>
            <w:r>
              <w:t xml:space="preserve">Course offerings </w:t>
            </w:r>
            <w:r w:rsidR="00D05085">
              <w:t>will be</w:t>
            </w:r>
            <w:r>
              <w:t xml:space="preserve"> </w:t>
            </w:r>
            <w:r w:rsidR="00D05085">
              <w:t>evaluated to determine if specific groups (day vs night vs online) are expanding/contracting and adjust the course offerings accordingly.</w:t>
            </w:r>
            <w:r w:rsidR="00DA03FF">
              <w:t xml:space="preserve">  </w:t>
            </w:r>
          </w:p>
          <w:p w14:paraId="0B3487E6" w14:textId="77777777" w:rsidR="00DA03FF" w:rsidRDefault="00DA03FF" w:rsidP="005733B6">
            <w:pPr>
              <w:spacing w:after="0" w:line="240" w:lineRule="auto"/>
            </w:pPr>
          </w:p>
          <w:p w14:paraId="0B3487E7" w14:textId="77777777" w:rsidR="00DA03FF" w:rsidRDefault="00DA03FF" w:rsidP="005733B6">
            <w:pPr>
              <w:spacing w:after="0" w:line="240" w:lineRule="auto"/>
            </w:pPr>
            <w:r>
              <w:t>One approach to increase enrollment will be to attend the St. Clair Co</w:t>
            </w:r>
            <w:r w:rsidR="00B4141E">
              <w:t>unty High School college days (6</w:t>
            </w:r>
            <w:r>
              <w:t xml:space="preserve"> high schools).  </w:t>
            </w:r>
          </w:p>
          <w:p w14:paraId="0B3487E8" w14:textId="77777777" w:rsidR="00DA03FF" w:rsidRDefault="00DA03FF" w:rsidP="005733B6">
            <w:pPr>
              <w:spacing w:after="0" w:line="240" w:lineRule="auto"/>
            </w:pPr>
          </w:p>
          <w:p w14:paraId="0B3487E9" w14:textId="77777777" w:rsidR="00E54BE8" w:rsidRDefault="00B4141E" w:rsidP="005733B6">
            <w:pPr>
              <w:spacing w:after="0" w:line="240" w:lineRule="auto"/>
            </w:pPr>
            <w:r>
              <w:lastRenderedPageBreak/>
              <w:t>2 Jeff State recruiters have been hired to help increase the overall enrollment at the college/campus.</w:t>
            </w:r>
          </w:p>
          <w:p w14:paraId="0B3487EA" w14:textId="77777777" w:rsidR="005733B6" w:rsidRPr="00F753C2" w:rsidRDefault="005733B6" w:rsidP="005733B6">
            <w:pPr>
              <w:spacing w:after="0" w:line="240" w:lineRule="auto"/>
            </w:pPr>
          </w:p>
        </w:tc>
      </w:tr>
      <w:tr w:rsidR="00E54BE8" w:rsidRPr="00F753C2" w14:paraId="0B3487F4" w14:textId="77777777" w:rsidTr="005733B6">
        <w:trPr>
          <w:trHeight w:val="54"/>
        </w:trPr>
        <w:tc>
          <w:tcPr>
            <w:tcW w:w="2448" w:type="dxa"/>
            <w:vMerge/>
            <w:tcBorders>
              <w:right w:val="single" w:sz="6" w:space="0" w:color="auto"/>
            </w:tcBorders>
            <w:vAlign w:val="center"/>
          </w:tcPr>
          <w:p w14:paraId="0B3487EC" w14:textId="77777777" w:rsidR="00E54BE8" w:rsidRDefault="00E54BE8" w:rsidP="005733B6">
            <w:pPr>
              <w:spacing w:after="0" w:line="240" w:lineRule="auto"/>
            </w:pPr>
          </w:p>
        </w:tc>
        <w:tc>
          <w:tcPr>
            <w:tcW w:w="2493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B3487ED" w14:textId="2B6982F2" w:rsidR="00E54BE8" w:rsidRDefault="00E54BE8" w:rsidP="005733B6">
            <w:pPr>
              <w:spacing w:after="0" w:line="240" w:lineRule="auto"/>
            </w:pPr>
            <w:r>
              <w:t xml:space="preserve">2.  </w:t>
            </w:r>
            <w:r w:rsidR="00E3652F">
              <w:t xml:space="preserve">Maintain a </w:t>
            </w:r>
            <w:r w:rsidR="00D467E8">
              <w:t>full-service</w:t>
            </w:r>
            <w:r w:rsidR="00E3652F">
              <w:t xml:space="preserve"> bookstore at the </w:t>
            </w:r>
            <w:r>
              <w:t>St. Clair-Pell City Center</w:t>
            </w:r>
          </w:p>
        </w:tc>
        <w:tc>
          <w:tcPr>
            <w:tcW w:w="23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B3487EE" w14:textId="77777777" w:rsidR="00E54BE8" w:rsidRDefault="00C714D3" w:rsidP="005733B6">
            <w:pPr>
              <w:spacing w:after="0" w:line="240" w:lineRule="auto"/>
            </w:pPr>
            <w:r>
              <w:t>A minimum of 30 hours of operation per week.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B3487EF" w14:textId="77777777" w:rsidR="002637B3" w:rsidRDefault="002637B3" w:rsidP="005733B6">
            <w:pPr>
              <w:spacing w:after="0" w:line="240" w:lineRule="auto"/>
            </w:pPr>
          </w:p>
          <w:p w14:paraId="0B3487F0" w14:textId="77777777" w:rsidR="00E54BE8" w:rsidRDefault="00C714D3" w:rsidP="005733B6">
            <w:pPr>
              <w:spacing w:after="0" w:line="240" w:lineRule="auto"/>
            </w:pPr>
            <w:r>
              <w:t>The St. Clair-Pell City Center bookstore is open 5 days a week throughout the school year and averages 35 hours of operation per week.</w:t>
            </w:r>
          </w:p>
        </w:tc>
        <w:tc>
          <w:tcPr>
            <w:tcW w:w="2628" w:type="dxa"/>
            <w:tcBorders>
              <w:left w:val="single" w:sz="6" w:space="0" w:color="auto"/>
            </w:tcBorders>
            <w:vAlign w:val="center"/>
          </w:tcPr>
          <w:p w14:paraId="0B3487F1" w14:textId="77777777" w:rsidR="005733B6" w:rsidRDefault="005733B6" w:rsidP="005733B6">
            <w:pPr>
              <w:spacing w:after="0" w:line="240" w:lineRule="auto"/>
            </w:pPr>
          </w:p>
          <w:p w14:paraId="0B3487F2" w14:textId="77777777" w:rsidR="00E54BE8" w:rsidRDefault="00C714D3" w:rsidP="005733B6">
            <w:pPr>
              <w:spacing w:after="0" w:line="240" w:lineRule="auto"/>
            </w:pPr>
            <w:r>
              <w:t xml:space="preserve">The bookstore remains a significant asset to the St. Clair-Pell City </w:t>
            </w:r>
            <w:r w:rsidR="00563C41">
              <w:t>Campus</w:t>
            </w:r>
            <w:r>
              <w:t xml:space="preserve"> and will maintain a similar operating schedule.</w:t>
            </w:r>
          </w:p>
          <w:p w14:paraId="0B3487F3" w14:textId="77777777" w:rsidR="005733B6" w:rsidRDefault="005733B6" w:rsidP="005733B6">
            <w:pPr>
              <w:spacing w:after="0" w:line="240" w:lineRule="auto"/>
            </w:pPr>
          </w:p>
        </w:tc>
      </w:tr>
      <w:tr w:rsidR="00311745" w:rsidRPr="00F753C2" w14:paraId="0B348806" w14:textId="77777777" w:rsidTr="005733B6">
        <w:trPr>
          <w:trHeight w:val="54"/>
        </w:trPr>
        <w:tc>
          <w:tcPr>
            <w:tcW w:w="2448" w:type="dxa"/>
            <w:tcBorders>
              <w:right w:val="single" w:sz="6" w:space="0" w:color="auto"/>
            </w:tcBorders>
            <w:vAlign w:val="center"/>
          </w:tcPr>
          <w:p w14:paraId="7D41E3F0" w14:textId="77777777" w:rsidR="00BE0A9F" w:rsidRDefault="00BE0A9F" w:rsidP="005733B6">
            <w:pPr>
              <w:spacing w:after="0" w:line="240" w:lineRule="auto"/>
            </w:pPr>
          </w:p>
          <w:p w14:paraId="0B3487F5" w14:textId="0312A49E" w:rsidR="00311745" w:rsidRPr="00F753C2" w:rsidRDefault="00EE23DB" w:rsidP="005733B6">
            <w:pPr>
              <w:spacing w:after="0" w:line="240" w:lineRule="auto"/>
            </w:pPr>
            <w:r>
              <w:t>Students will be able to identify and work with an advisor to help achieve their identified educational goals.</w:t>
            </w:r>
          </w:p>
        </w:tc>
        <w:tc>
          <w:tcPr>
            <w:tcW w:w="2493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B6C9E81" w14:textId="77777777" w:rsidR="00BE0A9F" w:rsidRDefault="00BE0A9F" w:rsidP="005733B6">
            <w:pPr>
              <w:spacing w:after="0" w:line="240" w:lineRule="auto"/>
            </w:pPr>
          </w:p>
          <w:p w14:paraId="0B3487F6" w14:textId="3E7C8E51" w:rsidR="00311745" w:rsidRDefault="00E3652F" w:rsidP="005733B6">
            <w:pPr>
              <w:spacing w:after="0" w:line="240" w:lineRule="auto"/>
            </w:pPr>
            <w:r>
              <w:t>Maintain daily staffed hours for advising.</w:t>
            </w:r>
          </w:p>
          <w:p w14:paraId="0B3487F7" w14:textId="77777777" w:rsidR="00DA2618" w:rsidRDefault="00DA2618" w:rsidP="005733B6">
            <w:pPr>
              <w:spacing w:after="0" w:line="240" w:lineRule="auto"/>
            </w:pPr>
          </w:p>
          <w:p w14:paraId="0B3487F8" w14:textId="77777777" w:rsidR="00DA2618" w:rsidRPr="00F753C2" w:rsidRDefault="00DA2618" w:rsidP="005733B6">
            <w:pPr>
              <w:spacing w:after="0" w:line="240" w:lineRule="auto"/>
            </w:pPr>
            <w:r>
              <w:t>Review of advising sign in sheet/log.</w:t>
            </w:r>
          </w:p>
        </w:tc>
        <w:tc>
          <w:tcPr>
            <w:tcW w:w="23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191410F" w14:textId="77777777" w:rsidR="00BE0A9F" w:rsidRDefault="00BE0A9F" w:rsidP="002637B3">
            <w:pPr>
              <w:spacing w:after="0" w:line="240" w:lineRule="auto"/>
            </w:pPr>
          </w:p>
          <w:p w14:paraId="0B3487F9" w14:textId="35296EED" w:rsidR="00311745" w:rsidRPr="00F753C2" w:rsidRDefault="00C714D3" w:rsidP="002637B3">
            <w:pPr>
              <w:spacing w:after="0" w:line="240" w:lineRule="auto"/>
            </w:pPr>
            <w:r>
              <w:t xml:space="preserve">Maintain </w:t>
            </w:r>
            <w:r w:rsidR="002637B3">
              <w:t>at least one student advisor during normal business hours (8:00am-4:30pm)</w:t>
            </w:r>
            <w:r w:rsidR="00DA2618">
              <w:t>.</w:t>
            </w:r>
            <w:r>
              <w:t xml:space="preserve"> 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B3487FA" w14:textId="77777777" w:rsidR="00952A71" w:rsidRDefault="00952A71" w:rsidP="002637B3">
            <w:pPr>
              <w:spacing w:after="0" w:line="240" w:lineRule="auto"/>
            </w:pPr>
          </w:p>
          <w:p w14:paraId="0B3487FB" w14:textId="77777777" w:rsidR="00311745" w:rsidRDefault="00C714D3" w:rsidP="002637B3">
            <w:pPr>
              <w:spacing w:after="0" w:line="240" w:lineRule="auto"/>
            </w:pPr>
            <w:r>
              <w:t xml:space="preserve">Staffed advising hours </w:t>
            </w:r>
            <w:r w:rsidR="002637B3">
              <w:t>are offered every day during normal business hours (8:00am-4:30pm).</w:t>
            </w:r>
          </w:p>
          <w:p w14:paraId="0B3487FC" w14:textId="77777777" w:rsidR="002637B3" w:rsidRDefault="002637B3" w:rsidP="002637B3">
            <w:pPr>
              <w:spacing w:after="0" w:line="240" w:lineRule="auto"/>
            </w:pPr>
          </w:p>
          <w:p w14:paraId="0B3487FD" w14:textId="77777777" w:rsidR="00952A71" w:rsidRDefault="002637B3" w:rsidP="002637B3">
            <w:pPr>
              <w:spacing w:after="0" w:line="240" w:lineRule="auto"/>
            </w:pPr>
            <w:r>
              <w:t xml:space="preserve">Staffed advising hours are extended to 6:00pm during the first week of registration due to the heavy demand.  In addition, full time instructors are required to staff additional advising hours. </w:t>
            </w:r>
          </w:p>
          <w:p w14:paraId="0B3487FE" w14:textId="77777777" w:rsidR="002637B3" w:rsidRPr="00F753C2" w:rsidRDefault="002637B3" w:rsidP="002637B3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628" w:type="dxa"/>
            <w:tcBorders>
              <w:left w:val="single" w:sz="6" w:space="0" w:color="auto"/>
            </w:tcBorders>
            <w:vAlign w:val="center"/>
          </w:tcPr>
          <w:p w14:paraId="0B3487FF" w14:textId="77777777" w:rsidR="005733B6" w:rsidRDefault="005733B6" w:rsidP="005733B6">
            <w:pPr>
              <w:spacing w:after="0" w:line="240" w:lineRule="auto"/>
            </w:pPr>
          </w:p>
          <w:p w14:paraId="0B348800" w14:textId="77777777" w:rsidR="00DA2618" w:rsidRDefault="002B5819" w:rsidP="00952A71">
            <w:pPr>
              <w:spacing w:after="0" w:line="240" w:lineRule="auto"/>
            </w:pPr>
            <w:r>
              <w:t xml:space="preserve">No new staff or advising personnel are currently required.  </w:t>
            </w:r>
          </w:p>
          <w:p w14:paraId="0B348801" w14:textId="77777777" w:rsidR="00DA2618" w:rsidRDefault="00DA2618" w:rsidP="00952A71">
            <w:pPr>
              <w:spacing w:after="0" w:line="240" w:lineRule="auto"/>
            </w:pPr>
          </w:p>
          <w:p w14:paraId="0B348802" w14:textId="77777777" w:rsidR="005733B6" w:rsidRDefault="00DA2618" w:rsidP="00952A71">
            <w:pPr>
              <w:spacing w:after="0" w:line="240" w:lineRule="auto"/>
            </w:pPr>
            <w:r>
              <w:t>S</w:t>
            </w:r>
            <w:r w:rsidR="00952A71">
              <w:t xml:space="preserve">trategies to increase awareness of the new </w:t>
            </w:r>
            <w:proofErr w:type="spellStart"/>
            <w:r w:rsidR="00952A71">
              <w:t>Degreeworks</w:t>
            </w:r>
            <w:proofErr w:type="spellEnd"/>
            <w:r w:rsidR="00952A71">
              <w:t xml:space="preserve"> program will be implemented.  These strategies will include hanging signs around the campus, a presentation during the annual College Readiness Workshop, and a presentation during the New Student Orientation each semester. </w:t>
            </w:r>
          </w:p>
          <w:p w14:paraId="0B348803" w14:textId="77777777" w:rsidR="00952A71" w:rsidRDefault="00952A71" w:rsidP="00952A71">
            <w:pPr>
              <w:spacing w:after="0" w:line="240" w:lineRule="auto"/>
            </w:pPr>
          </w:p>
          <w:p w14:paraId="0B348804" w14:textId="07B406EC" w:rsidR="00DA2618" w:rsidRDefault="00AE1083" w:rsidP="00952A71">
            <w:pPr>
              <w:spacing w:after="0" w:line="240" w:lineRule="auto"/>
            </w:pPr>
            <w:r>
              <w:t xml:space="preserve">A new JeffCoach program has been implement at the Jefferson and Shelby Campuses.  We will request to hire a new </w:t>
            </w:r>
            <w:r>
              <w:lastRenderedPageBreak/>
              <w:t>JeffCoach at the Pell City Campus to increase our advising ability.</w:t>
            </w:r>
          </w:p>
          <w:p w14:paraId="0B348805" w14:textId="77777777" w:rsidR="00DA2618" w:rsidRPr="00F753C2" w:rsidRDefault="00DA2618" w:rsidP="00952A71">
            <w:pPr>
              <w:spacing w:after="0" w:line="240" w:lineRule="auto"/>
            </w:pPr>
          </w:p>
        </w:tc>
      </w:tr>
      <w:tr w:rsidR="00E54BE8" w:rsidRPr="00F753C2" w14:paraId="0B348814" w14:textId="77777777" w:rsidTr="005733B6">
        <w:trPr>
          <w:trHeight w:val="54"/>
        </w:trPr>
        <w:tc>
          <w:tcPr>
            <w:tcW w:w="2448" w:type="dxa"/>
            <w:vMerge w:val="restart"/>
            <w:tcBorders>
              <w:right w:val="single" w:sz="6" w:space="0" w:color="auto"/>
            </w:tcBorders>
            <w:vAlign w:val="center"/>
          </w:tcPr>
          <w:p w14:paraId="0B348807" w14:textId="77777777" w:rsidR="0066324D" w:rsidRDefault="0066324D" w:rsidP="005733B6">
            <w:pPr>
              <w:spacing w:after="0" w:line="240" w:lineRule="auto"/>
            </w:pPr>
          </w:p>
          <w:p w14:paraId="0B348808" w14:textId="77777777" w:rsidR="005733B6" w:rsidRDefault="00E54BE8" w:rsidP="005733B6">
            <w:pPr>
              <w:spacing w:after="0" w:line="240" w:lineRule="auto"/>
            </w:pPr>
            <w:r>
              <w:t>The facility will house and support instruction that will enable students to complete the following degree programs:  Registered Nursing (AAS), Manufacturing and Technology (AAS), and Transfer Degrees (AA/AS).</w:t>
            </w:r>
          </w:p>
        </w:tc>
        <w:tc>
          <w:tcPr>
            <w:tcW w:w="2493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B348809" w14:textId="77777777" w:rsidR="00E54BE8" w:rsidRPr="00F753C2" w:rsidRDefault="00E54BE8" w:rsidP="0066324D">
            <w:pPr>
              <w:spacing w:after="0" w:line="240" w:lineRule="auto"/>
            </w:pPr>
            <w:r>
              <w:t xml:space="preserve">1.  </w:t>
            </w:r>
            <w:r w:rsidR="00F6400E">
              <w:t xml:space="preserve">Review </w:t>
            </w:r>
            <w:r w:rsidR="0066324D">
              <w:t xml:space="preserve">the staff, equipment, and course offerings at the Pell City Campus that support the </w:t>
            </w:r>
            <w:r>
              <w:t>Nursing (AAS)</w:t>
            </w:r>
            <w:r w:rsidR="0066324D">
              <w:t xml:space="preserve"> degree</w:t>
            </w:r>
            <w:r w:rsidR="00F6400E">
              <w:t>.</w:t>
            </w:r>
          </w:p>
        </w:tc>
        <w:tc>
          <w:tcPr>
            <w:tcW w:w="23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B34880A" w14:textId="77777777" w:rsidR="00E54BE8" w:rsidRPr="00F753C2" w:rsidRDefault="00F6400E" w:rsidP="00F6400E">
            <w:pPr>
              <w:spacing w:after="0" w:line="240" w:lineRule="auto"/>
            </w:pPr>
            <w:r>
              <w:t xml:space="preserve">Maintain the required staff, </w:t>
            </w:r>
            <w:r w:rsidR="00DE6131">
              <w:t>equipment</w:t>
            </w:r>
            <w:r>
              <w:t>, and course offerings</w:t>
            </w:r>
            <w:r w:rsidR="00DE6131">
              <w:t xml:space="preserve"> to support the Nursing (AAS) degree program.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B34880B" w14:textId="77777777" w:rsidR="00F6400E" w:rsidRDefault="00F6400E" w:rsidP="00F6400E">
            <w:pPr>
              <w:spacing w:after="0" w:line="240" w:lineRule="auto"/>
            </w:pPr>
          </w:p>
          <w:p w14:paraId="0B34880C" w14:textId="77777777" w:rsidR="00E54BE8" w:rsidRDefault="00F6400E" w:rsidP="00B67587">
            <w:pPr>
              <w:spacing w:after="0" w:line="240" w:lineRule="auto"/>
            </w:pPr>
            <w:r>
              <w:t xml:space="preserve">The Pell City Campus currently has </w:t>
            </w:r>
            <w:r w:rsidR="00B67587">
              <w:t>3</w:t>
            </w:r>
            <w:r>
              <w:t xml:space="preserve"> full time nursing faculty members, a fully functional Simulation lab</w:t>
            </w:r>
            <w:r w:rsidR="00B67587">
              <w:t xml:space="preserve"> with a shared sim lab coordinator</w:t>
            </w:r>
            <w:r>
              <w:t>, and 100% of the course offerings for a student to complete the AAS degree in Nursing.</w:t>
            </w:r>
          </w:p>
          <w:p w14:paraId="0B34880D" w14:textId="77777777" w:rsidR="00B67587" w:rsidRDefault="00B67587" w:rsidP="00B67587">
            <w:pPr>
              <w:spacing w:after="0" w:line="240" w:lineRule="auto"/>
            </w:pPr>
          </w:p>
          <w:p w14:paraId="28DA7304" w14:textId="317DBD5A" w:rsidR="000F638C" w:rsidRDefault="000F638C" w:rsidP="000F638C">
            <w:pPr>
              <w:spacing w:after="0" w:line="240" w:lineRule="auto"/>
            </w:pPr>
            <w:r>
              <w:t>The 3</w:t>
            </w:r>
            <w:r w:rsidRPr="00EB6554">
              <w:rPr>
                <w:vertAlign w:val="superscript"/>
              </w:rPr>
              <w:t>rd</w:t>
            </w:r>
            <w:r>
              <w:t xml:space="preserve"> floor of the</w:t>
            </w:r>
            <w:r w:rsidR="00474822">
              <w:t xml:space="preserve"> main Pell City Campus Academic Building</w:t>
            </w:r>
            <w:r>
              <w:t xml:space="preserve"> </w:t>
            </w:r>
            <w:r w:rsidR="0049058B">
              <w:t>ha</w:t>
            </w:r>
            <w:r>
              <w:t xml:space="preserve">s </w:t>
            </w:r>
            <w:r w:rsidR="0049058B">
              <w:t xml:space="preserve">been </w:t>
            </w:r>
            <w:r w:rsidR="00474822">
              <w:t xml:space="preserve">finished </w:t>
            </w:r>
            <w:r>
              <w:t>into a Nursing and Allied Health W</w:t>
            </w:r>
            <w:r w:rsidR="00474822">
              <w:t xml:space="preserve">ing.  </w:t>
            </w:r>
            <w:r w:rsidR="0049058B">
              <w:t xml:space="preserve">This will free up additional space for our transfer and general education </w:t>
            </w:r>
            <w:r w:rsidR="00B014A6">
              <w:t>classes.</w:t>
            </w:r>
          </w:p>
          <w:p w14:paraId="0B34880E" w14:textId="1D5A361B" w:rsidR="00B67587" w:rsidRPr="00F753C2" w:rsidRDefault="00B67587" w:rsidP="00B67587">
            <w:pPr>
              <w:spacing w:after="0" w:line="240" w:lineRule="auto"/>
            </w:pPr>
          </w:p>
        </w:tc>
        <w:tc>
          <w:tcPr>
            <w:tcW w:w="2628" w:type="dxa"/>
            <w:tcBorders>
              <w:left w:val="single" w:sz="6" w:space="0" w:color="auto"/>
            </w:tcBorders>
            <w:vAlign w:val="center"/>
          </w:tcPr>
          <w:p w14:paraId="0B34880F" w14:textId="77777777" w:rsidR="005733B6" w:rsidRDefault="005733B6" w:rsidP="005733B6">
            <w:pPr>
              <w:spacing w:after="0" w:line="240" w:lineRule="auto"/>
            </w:pPr>
          </w:p>
          <w:p w14:paraId="0B348810" w14:textId="77777777" w:rsidR="00F6400E" w:rsidRDefault="00F6400E" w:rsidP="005733B6">
            <w:pPr>
              <w:spacing w:after="0" w:line="240" w:lineRule="auto"/>
            </w:pPr>
            <w:r>
              <w:t xml:space="preserve">The Pell City Campus runs two Nursing classes concurrently and the </w:t>
            </w:r>
            <w:r w:rsidR="00B67587">
              <w:t>3</w:t>
            </w:r>
            <w:r>
              <w:t xml:space="preserve"> full time nursing instructors are sufficient to operate the programs.  </w:t>
            </w:r>
          </w:p>
          <w:p w14:paraId="0B348811" w14:textId="77777777" w:rsidR="00F6400E" w:rsidRDefault="00F6400E" w:rsidP="005733B6">
            <w:pPr>
              <w:spacing w:after="0" w:line="240" w:lineRule="auto"/>
            </w:pPr>
          </w:p>
          <w:p w14:paraId="0B348813" w14:textId="05C72A86" w:rsidR="005733B6" w:rsidRPr="00F753C2" w:rsidRDefault="007B0F58" w:rsidP="000F638C">
            <w:pPr>
              <w:spacing w:after="0" w:line="240" w:lineRule="auto"/>
            </w:pPr>
            <w:r>
              <w:t>Following c</w:t>
            </w:r>
            <w:r w:rsidR="00474822">
              <w:t>ompletion of the 3</w:t>
            </w:r>
            <w:r w:rsidR="00474822" w:rsidRPr="00474822">
              <w:rPr>
                <w:vertAlign w:val="superscript"/>
              </w:rPr>
              <w:t>rd</w:t>
            </w:r>
            <w:r w:rsidR="00474822">
              <w:t xml:space="preserve"> floor</w:t>
            </w:r>
            <w:r>
              <w:t xml:space="preserve">, we believe that demand exists to expand our nursing program and add a night program.  A feasibility study will be started to determine if the demand exists.  </w:t>
            </w:r>
          </w:p>
        </w:tc>
      </w:tr>
      <w:tr w:rsidR="00E54BE8" w:rsidRPr="00F753C2" w14:paraId="0B348824" w14:textId="77777777" w:rsidTr="005733B6">
        <w:trPr>
          <w:trHeight w:val="54"/>
        </w:trPr>
        <w:tc>
          <w:tcPr>
            <w:tcW w:w="2448" w:type="dxa"/>
            <w:vMerge/>
            <w:tcBorders>
              <w:right w:val="single" w:sz="6" w:space="0" w:color="auto"/>
            </w:tcBorders>
            <w:vAlign w:val="center"/>
          </w:tcPr>
          <w:p w14:paraId="0B348815" w14:textId="77777777" w:rsidR="00E54BE8" w:rsidRDefault="00E54BE8" w:rsidP="005733B6">
            <w:pPr>
              <w:spacing w:after="0" w:line="240" w:lineRule="auto"/>
            </w:pPr>
          </w:p>
        </w:tc>
        <w:tc>
          <w:tcPr>
            <w:tcW w:w="2493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B348816" w14:textId="77777777" w:rsidR="00E54BE8" w:rsidRPr="00F753C2" w:rsidRDefault="0066324D" w:rsidP="005733B6">
            <w:pPr>
              <w:spacing w:after="0" w:line="240" w:lineRule="auto"/>
            </w:pPr>
            <w:r>
              <w:t xml:space="preserve">2.  Review the staff, equipment, and course offerings at the Pell City Campus that support the </w:t>
            </w:r>
            <w:r w:rsidR="00E54BE8">
              <w:t>AA/AS Degrees</w:t>
            </w:r>
            <w:r w:rsidR="000B1DAC">
              <w:t>.</w:t>
            </w:r>
          </w:p>
        </w:tc>
        <w:tc>
          <w:tcPr>
            <w:tcW w:w="23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B348817" w14:textId="77777777" w:rsidR="00E54BE8" w:rsidRPr="00F753C2" w:rsidRDefault="00473DFE" w:rsidP="005733B6">
            <w:pPr>
              <w:spacing w:after="0" w:line="240" w:lineRule="auto"/>
            </w:pPr>
            <w:r>
              <w:t xml:space="preserve">Maintain </w:t>
            </w:r>
            <w:r w:rsidR="000B1DAC">
              <w:t xml:space="preserve">the required staff, equipment, and course offerings to support </w:t>
            </w:r>
            <w:r w:rsidR="008645AD">
              <w:t xml:space="preserve">the </w:t>
            </w:r>
            <w:r w:rsidR="00F6400E">
              <w:t>AA/AS degrees.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B348818" w14:textId="77777777" w:rsidR="00121BF0" w:rsidRDefault="00121BF0" w:rsidP="005733B6">
            <w:pPr>
              <w:spacing w:after="0" w:line="240" w:lineRule="auto"/>
            </w:pPr>
          </w:p>
          <w:p w14:paraId="0B348819" w14:textId="7E0BC99C" w:rsidR="001F491F" w:rsidRDefault="001F491F" w:rsidP="005733B6">
            <w:pPr>
              <w:spacing w:after="0" w:line="240" w:lineRule="auto"/>
            </w:pPr>
            <w:r>
              <w:t xml:space="preserve">The Pell City Campus currently has the following qualified </w:t>
            </w:r>
            <w:r w:rsidR="006D284B">
              <w:t>full-time</w:t>
            </w:r>
            <w:r>
              <w:t xml:space="preserve"> instructors that support the AA/AS degrees:  2 Biology, </w:t>
            </w:r>
            <w:r w:rsidR="00D214BC">
              <w:t>2</w:t>
            </w:r>
            <w:r>
              <w:t xml:space="preserve"> English, 1 History, 1 Math, 1 Psychology, and 1 Speech instructor.  </w:t>
            </w:r>
          </w:p>
          <w:p w14:paraId="0B34881A" w14:textId="77777777" w:rsidR="001F491F" w:rsidRDefault="001F491F" w:rsidP="005733B6">
            <w:pPr>
              <w:spacing w:after="0" w:line="240" w:lineRule="auto"/>
            </w:pPr>
          </w:p>
          <w:p w14:paraId="0B34881B" w14:textId="77777777" w:rsidR="00E54BE8" w:rsidRDefault="00473DFE" w:rsidP="005733B6">
            <w:pPr>
              <w:spacing w:after="0" w:line="240" w:lineRule="auto"/>
            </w:pPr>
            <w:r>
              <w:t xml:space="preserve">Sufficient course offerings are being made to support all AA/AS degrees.  </w:t>
            </w:r>
          </w:p>
          <w:p w14:paraId="0B34881C" w14:textId="77777777" w:rsidR="000B1DAC" w:rsidRDefault="000B1DAC" w:rsidP="005733B6">
            <w:pPr>
              <w:spacing w:after="0" w:line="240" w:lineRule="auto"/>
            </w:pPr>
          </w:p>
          <w:p w14:paraId="0B34881D" w14:textId="2B2A9A2F" w:rsidR="000B1DAC" w:rsidRDefault="004236DC" w:rsidP="005733B6">
            <w:pPr>
              <w:spacing w:after="0" w:line="240" w:lineRule="auto"/>
            </w:pPr>
            <w:r>
              <w:t xml:space="preserve">A new L-19 Theater instructor </w:t>
            </w:r>
            <w:r>
              <w:lastRenderedPageBreak/>
              <w:t xml:space="preserve">was hired to support the offering of THR120 as well as production of 1 Jeff State play per year.  </w:t>
            </w:r>
          </w:p>
          <w:p w14:paraId="0B34881E" w14:textId="77777777" w:rsidR="000B1DAC" w:rsidRPr="00F753C2" w:rsidRDefault="000B1DAC" w:rsidP="005733B6">
            <w:pPr>
              <w:spacing w:after="0" w:line="240" w:lineRule="auto"/>
            </w:pPr>
          </w:p>
        </w:tc>
        <w:tc>
          <w:tcPr>
            <w:tcW w:w="2628" w:type="dxa"/>
            <w:tcBorders>
              <w:left w:val="single" w:sz="6" w:space="0" w:color="auto"/>
            </w:tcBorders>
            <w:vAlign w:val="center"/>
          </w:tcPr>
          <w:p w14:paraId="0B34881F" w14:textId="77777777" w:rsidR="005733B6" w:rsidRDefault="005733B6" w:rsidP="005733B6">
            <w:pPr>
              <w:spacing w:after="0" w:line="240" w:lineRule="auto"/>
            </w:pPr>
          </w:p>
          <w:p w14:paraId="0B348820" w14:textId="77777777" w:rsidR="005733B6" w:rsidRDefault="00473DFE" w:rsidP="005733B6">
            <w:pPr>
              <w:spacing w:after="0" w:line="240" w:lineRule="auto"/>
            </w:pPr>
            <w:r>
              <w:t>The current course offerings are sufficient</w:t>
            </w:r>
            <w:r w:rsidR="001F491F">
              <w:t xml:space="preserve"> to support the AA/AS transfer degrees.  We will continue to </w:t>
            </w:r>
            <w:r>
              <w:t xml:space="preserve">monitor the total enrollment numbers and adjust </w:t>
            </w:r>
            <w:r w:rsidR="001F491F">
              <w:t>course offerings as needed</w:t>
            </w:r>
            <w:r>
              <w:t>.</w:t>
            </w:r>
          </w:p>
          <w:p w14:paraId="0B348821" w14:textId="77777777" w:rsidR="001F491F" w:rsidRDefault="001F491F" w:rsidP="005733B6">
            <w:pPr>
              <w:spacing w:after="0" w:line="240" w:lineRule="auto"/>
            </w:pPr>
          </w:p>
          <w:p w14:paraId="0B348822" w14:textId="77777777" w:rsidR="001F491F" w:rsidRDefault="001F491F" w:rsidP="005733B6">
            <w:pPr>
              <w:spacing w:after="0" w:line="240" w:lineRule="auto"/>
            </w:pPr>
            <w:r>
              <w:t xml:space="preserve">The number of full time instructors will also be reviewed as the course offerings in each discipline </w:t>
            </w:r>
            <w:r>
              <w:lastRenderedPageBreak/>
              <w:t xml:space="preserve">begin to increase.  </w:t>
            </w:r>
          </w:p>
          <w:p w14:paraId="0B348823" w14:textId="77777777" w:rsidR="00E54BE8" w:rsidRPr="00F753C2" w:rsidRDefault="00473DFE" w:rsidP="005733B6">
            <w:pPr>
              <w:spacing w:after="0" w:line="240" w:lineRule="auto"/>
            </w:pPr>
            <w:r>
              <w:t xml:space="preserve">  </w:t>
            </w:r>
          </w:p>
        </w:tc>
      </w:tr>
      <w:tr w:rsidR="00CD0EA7" w:rsidRPr="00F753C2" w14:paraId="0B348830" w14:textId="77777777" w:rsidTr="005733B6">
        <w:trPr>
          <w:trHeight w:val="54"/>
        </w:trPr>
        <w:tc>
          <w:tcPr>
            <w:tcW w:w="2448" w:type="dxa"/>
            <w:vMerge/>
            <w:tcBorders>
              <w:right w:val="single" w:sz="6" w:space="0" w:color="auto"/>
            </w:tcBorders>
            <w:vAlign w:val="center"/>
          </w:tcPr>
          <w:p w14:paraId="0B348825" w14:textId="77777777" w:rsidR="00CD0EA7" w:rsidRDefault="00CD0EA7" w:rsidP="005733B6">
            <w:pPr>
              <w:spacing w:after="0" w:line="240" w:lineRule="auto"/>
            </w:pPr>
          </w:p>
        </w:tc>
        <w:tc>
          <w:tcPr>
            <w:tcW w:w="2493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B348826" w14:textId="77777777" w:rsidR="0066324D" w:rsidRDefault="0066324D" w:rsidP="005733B6">
            <w:pPr>
              <w:spacing w:after="0" w:line="240" w:lineRule="auto"/>
            </w:pPr>
          </w:p>
          <w:p w14:paraId="0B348827" w14:textId="77777777" w:rsidR="00CD0EA7" w:rsidRDefault="00CD0EA7" w:rsidP="005733B6">
            <w:pPr>
              <w:spacing w:after="0" w:line="240" w:lineRule="auto"/>
            </w:pPr>
            <w:r>
              <w:t xml:space="preserve">3.  </w:t>
            </w:r>
            <w:r w:rsidR="0066324D">
              <w:t xml:space="preserve">Review the staff, equipment, and course offerings at the Pell City Campus that support the </w:t>
            </w:r>
            <w:r>
              <w:t>Manufacturing and Technology (AAS)</w:t>
            </w:r>
            <w:r w:rsidR="0066324D">
              <w:t xml:space="preserve"> Degree.</w:t>
            </w:r>
          </w:p>
          <w:p w14:paraId="0B348828" w14:textId="77777777" w:rsidR="0066324D" w:rsidRDefault="0066324D" w:rsidP="005733B6">
            <w:pPr>
              <w:spacing w:after="0" w:line="240" w:lineRule="auto"/>
            </w:pPr>
          </w:p>
        </w:tc>
        <w:tc>
          <w:tcPr>
            <w:tcW w:w="23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B348829" w14:textId="77777777" w:rsidR="001F491F" w:rsidRDefault="001F491F" w:rsidP="005733B6">
            <w:pPr>
              <w:spacing w:after="0" w:line="240" w:lineRule="auto"/>
            </w:pPr>
          </w:p>
          <w:p w14:paraId="0B34882A" w14:textId="77777777" w:rsidR="00CD0EA7" w:rsidRPr="00F753C2" w:rsidRDefault="00CD0EA7" w:rsidP="005733B6">
            <w:pPr>
              <w:spacing w:after="0" w:line="240" w:lineRule="auto"/>
            </w:pPr>
            <w:r>
              <w:t xml:space="preserve">Maintain </w:t>
            </w:r>
            <w:r w:rsidR="000B1DAC">
              <w:t>the required staff, equipment, and course offerings to support the</w:t>
            </w:r>
            <w:r>
              <w:t xml:space="preserve"> Manufacturing and Technology </w:t>
            </w:r>
            <w:r w:rsidR="001F491F">
              <w:t xml:space="preserve">(AAS) </w:t>
            </w:r>
            <w:r>
              <w:t xml:space="preserve">degree. 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B34882B" w14:textId="77777777" w:rsidR="00CD0EA7" w:rsidRPr="00F753C2" w:rsidRDefault="00CD0EA7" w:rsidP="005733B6">
            <w:pPr>
              <w:spacing w:after="0" w:line="240" w:lineRule="auto"/>
            </w:pPr>
            <w:r>
              <w:t xml:space="preserve">Sufficient course offerings are being made to support the Manufacturing and Technology </w:t>
            </w:r>
            <w:r w:rsidR="001F491F">
              <w:t xml:space="preserve">(AAS) </w:t>
            </w:r>
            <w:r>
              <w:t>degree.</w:t>
            </w:r>
            <w:r w:rsidR="001F491F">
              <w:t xml:space="preserve">  The biggest issue is in the student enrollment numbers.</w:t>
            </w:r>
          </w:p>
        </w:tc>
        <w:tc>
          <w:tcPr>
            <w:tcW w:w="2628" w:type="dxa"/>
            <w:tcBorders>
              <w:left w:val="single" w:sz="6" w:space="0" w:color="auto"/>
            </w:tcBorders>
            <w:vAlign w:val="center"/>
          </w:tcPr>
          <w:p w14:paraId="0B34882C" w14:textId="77777777" w:rsidR="00A73880" w:rsidRDefault="00A73880" w:rsidP="00A73880">
            <w:pPr>
              <w:spacing w:after="0" w:line="240" w:lineRule="auto"/>
            </w:pPr>
            <w:r>
              <w:t>The current course offerings are sufficient to support the Manufacturing and Technology (AAS) degree.  We will continue to monitor the total enrollment numbers and adjust course offerings as needed.</w:t>
            </w:r>
          </w:p>
          <w:p w14:paraId="0B34882D" w14:textId="77777777" w:rsidR="00A73880" w:rsidRDefault="00A73880" w:rsidP="00A73880">
            <w:pPr>
              <w:spacing w:after="0" w:line="240" w:lineRule="auto"/>
            </w:pPr>
          </w:p>
          <w:p w14:paraId="0B34882E" w14:textId="77777777" w:rsidR="00A73880" w:rsidRDefault="00A73880" w:rsidP="00A73880">
            <w:pPr>
              <w:spacing w:after="0" w:line="240" w:lineRule="auto"/>
            </w:pPr>
            <w:r>
              <w:t xml:space="preserve">The number of full time instructors will also be reviewed as the course offerings begin to increase.  </w:t>
            </w:r>
          </w:p>
          <w:p w14:paraId="0B34882F" w14:textId="77777777" w:rsidR="005733B6" w:rsidRPr="00F753C2" w:rsidRDefault="005733B6" w:rsidP="005733B6">
            <w:pPr>
              <w:spacing w:after="0" w:line="240" w:lineRule="auto"/>
            </w:pPr>
          </w:p>
        </w:tc>
      </w:tr>
      <w:tr w:rsidR="00CD0EA7" w:rsidRPr="00F753C2" w14:paraId="0B348835" w14:textId="77777777" w:rsidTr="009D2968">
        <w:tc>
          <w:tcPr>
            <w:tcW w:w="7308" w:type="dxa"/>
            <w:gridSpan w:val="3"/>
            <w:tcBorders>
              <w:right w:val="single" w:sz="4" w:space="0" w:color="auto"/>
            </w:tcBorders>
          </w:tcPr>
          <w:p w14:paraId="0B348831" w14:textId="4AB9CEC0" w:rsidR="00CD0EA7" w:rsidRPr="00F753C2" w:rsidRDefault="00CD0EA7" w:rsidP="00956928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F753C2">
              <w:rPr>
                <w:b/>
              </w:rPr>
              <w:t>Plan submission date:</w:t>
            </w:r>
            <w:r w:rsidR="000F638C">
              <w:rPr>
                <w:b/>
              </w:rPr>
              <w:t xml:space="preserve">  </w:t>
            </w:r>
            <w:r w:rsidR="009464EA">
              <w:rPr>
                <w:b/>
              </w:rPr>
              <w:t>Octo</w:t>
            </w:r>
            <w:r w:rsidR="000F638C">
              <w:rPr>
                <w:b/>
              </w:rPr>
              <w:t>ber 0</w:t>
            </w:r>
            <w:r w:rsidR="009464EA">
              <w:rPr>
                <w:b/>
              </w:rPr>
              <w:t>5</w:t>
            </w:r>
            <w:r w:rsidR="000F638C">
              <w:rPr>
                <w:b/>
              </w:rPr>
              <w:t>, 201</w:t>
            </w:r>
            <w:r w:rsidR="009464EA">
              <w:rPr>
                <w:b/>
              </w:rPr>
              <w:t>8</w:t>
            </w:r>
          </w:p>
          <w:p w14:paraId="0B348832" w14:textId="77777777" w:rsidR="00CD0EA7" w:rsidRPr="00F753C2" w:rsidRDefault="00CD0EA7" w:rsidP="00F753C2">
            <w:pPr>
              <w:spacing w:after="0" w:line="240" w:lineRule="auto"/>
            </w:pPr>
          </w:p>
        </w:tc>
        <w:tc>
          <w:tcPr>
            <w:tcW w:w="5868" w:type="dxa"/>
            <w:gridSpan w:val="2"/>
            <w:tcBorders>
              <w:left w:val="single" w:sz="4" w:space="0" w:color="auto"/>
            </w:tcBorders>
          </w:tcPr>
          <w:p w14:paraId="0B348833" w14:textId="77777777" w:rsidR="00CD0EA7" w:rsidRPr="00F753C2" w:rsidRDefault="00CD0EA7" w:rsidP="00956928">
            <w:pPr>
              <w:spacing w:after="0" w:line="240" w:lineRule="auto"/>
              <w:rPr>
                <w:b/>
              </w:rPr>
            </w:pPr>
            <w:r w:rsidRPr="00F753C2">
              <w:rPr>
                <w:b/>
              </w:rPr>
              <w:t>Submitted by:</w:t>
            </w:r>
            <w:r>
              <w:rPr>
                <w:b/>
              </w:rPr>
              <w:t xml:space="preserve">  Dr. Nicholas Kin</w:t>
            </w:r>
          </w:p>
          <w:p w14:paraId="0B348834" w14:textId="77777777" w:rsidR="00CD0EA7" w:rsidRPr="00F753C2" w:rsidRDefault="00CD0EA7" w:rsidP="00F753C2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</w:tbl>
    <w:p w14:paraId="0B348836" w14:textId="77777777" w:rsidR="000C38AA" w:rsidRDefault="000C38AA" w:rsidP="000C38AA"/>
    <w:sectPr w:rsidR="000C38AA" w:rsidSect="00102B7D">
      <w:footerReference w:type="default" r:id="rId9"/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4E1EF" w14:textId="77777777" w:rsidR="00967C51" w:rsidRDefault="00967C51" w:rsidP="00A77932">
      <w:pPr>
        <w:spacing w:after="0" w:line="240" w:lineRule="auto"/>
      </w:pPr>
      <w:r>
        <w:separator/>
      </w:r>
    </w:p>
  </w:endnote>
  <w:endnote w:type="continuationSeparator" w:id="0">
    <w:p w14:paraId="568C7764" w14:textId="77777777" w:rsidR="00967C51" w:rsidRDefault="00967C51" w:rsidP="00A7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4883D" w14:textId="77777777" w:rsidR="0003439D" w:rsidRDefault="0003439D" w:rsidP="00A77932">
    <w:pPr>
      <w:pStyle w:val="Footer"/>
      <w:jc w:val="right"/>
    </w:pPr>
  </w:p>
  <w:p w14:paraId="0B34883E" w14:textId="77777777" w:rsidR="0003439D" w:rsidRDefault="000343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2E878" w14:textId="77777777" w:rsidR="00967C51" w:rsidRDefault="00967C51" w:rsidP="00A77932">
      <w:pPr>
        <w:spacing w:after="0" w:line="240" w:lineRule="auto"/>
      </w:pPr>
      <w:r>
        <w:separator/>
      </w:r>
    </w:p>
  </w:footnote>
  <w:footnote w:type="continuationSeparator" w:id="0">
    <w:p w14:paraId="5F1D3D24" w14:textId="77777777" w:rsidR="00967C51" w:rsidRDefault="00967C51" w:rsidP="00A77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B67E6"/>
    <w:multiLevelType w:val="hybridMultilevel"/>
    <w:tmpl w:val="731A1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D50CC"/>
    <w:multiLevelType w:val="hybridMultilevel"/>
    <w:tmpl w:val="B1F20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78085E"/>
    <w:multiLevelType w:val="hybridMultilevel"/>
    <w:tmpl w:val="854E6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A3745"/>
    <w:multiLevelType w:val="hybridMultilevel"/>
    <w:tmpl w:val="229AC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A8"/>
    <w:rsid w:val="0003439D"/>
    <w:rsid w:val="0003447D"/>
    <w:rsid w:val="000356BC"/>
    <w:rsid w:val="000B1DAC"/>
    <w:rsid w:val="000C38AA"/>
    <w:rsid w:val="000F088B"/>
    <w:rsid w:val="000F638C"/>
    <w:rsid w:val="00102B7D"/>
    <w:rsid w:val="0011297B"/>
    <w:rsid w:val="00121BF0"/>
    <w:rsid w:val="00143659"/>
    <w:rsid w:val="001701F3"/>
    <w:rsid w:val="001738C5"/>
    <w:rsid w:val="001825E8"/>
    <w:rsid w:val="00184CFE"/>
    <w:rsid w:val="001956BF"/>
    <w:rsid w:val="001A697D"/>
    <w:rsid w:val="001A778A"/>
    <w:rsid w:val="001F491F"/>
    <w:rsid w:val="00200D78"/>
    <w:rsid w:val="00223D12"/>
    <w:rsid w:val="00231D01"/>
    <w:rsid w:val="00247341"/>
    <w:rsid w:val="002637B3"/>
    <w:rsid w:val="00265A56"/>
    <w:rsid w:val="00282FCA"/>
    <w:rsid w:val="00294B5B"/>
    <w:rsid w:val="002A0A78"/>
    <w:rsid w:val="002A44E2"/>
    <w:rsid w:val="002B5819"/>
    <w:rsid w:val="002D3CB9"/>
    <w:rsid w:val="002E0583"/>
    <w:rsid w:val="00311745"/>
    <w:rsid w:val="00322351"/>
    <w:rsid w:val="00327810"/>
    <w:rsid w:val="00327C0F"/>
    <w:rsid w:val="00330FC8"/>
    <w:rsid w:val="00340A60"/>
    <w:rsid w:val="00376237"/>
    <w:rsid w:val="00392B9A"/>
    <w:rsid w:val="00396805"/>
    <w:rsid w:val="00397D38"/>
    <w:rsid w:val="003C33F6"/>
    <w:rsid w:val="003D68EE"/>
    <w:rsid w:val="004030AA"/>
    <w:rsid w:val="00404FE0"/>
    <w:rsid w:val="004236DC"/>
    <w:rsid w:val="004446D5"/>
    <w:rsid w:val="00446638"/>
    <w:rsid w:val="00463279"/>
    <w:rsid w:val="00473DFE"/>
    <w:rsid w:val="00474822"/>
    <w:rsid w:val="00485504"/>
    <w:rsid w:val="00490115"/>
    <w:rsid w:val="0049058B"/>
    <w:rsid w:val="004934AB"/>
    <w:rsid w:val="004F5998"/>
    <w:rsid w:val="00500CE7"/>
    <w:rsid w:val="00503931"/>
    <w:rsid w:val="0050539B"/>
    <w:rsid w:val="00515D14"/>
    <w:rsid w:val="005163F6"/>
    <w:rsid w:val="00526591"/>
    <w:rsid w:val="00554671"/>
    <w:rsid w:val="00563C41"/>
    <w:rsid w:val="0057127A"/>
    <w:rsid w:val="005733B6"/>
    <w:rsid w:val="00593073"/>
    <w:rsid w:val="0059420A"/>
    <w:rsid w:val="005C2B9D"/>
    <w:rsid w:val="005D5E08"/>
    <w:rsid w:val="005E6700"/>
    <w:rsid w:val="00602641"/>
    <w:rsid w:val="00604987"/>
    <w:rsid w:val="0060650B"/>
    <w:rsid w:val="00642B72"/>
    <w:rsid w:val="00647E36"/>
    <w:rsid w:val="00656D67"/>
    <w:rsid w:val="0066324D"/>
    <w:rsid w:val="00666A11"/>
    <w:rsid w:val="0068636E"/>
    <w:rsid w:val="00691FF1"/>
    <w:rsid w:val="006A4D1B"/>
    <w:rsid w:val="006A6CB3"/>
    <w:rsid w:val="006C0520"/>
    <w:rsid w:val="006D284B"/>
    <w:rsid w:val="006E2607"/>
    <w:rsid w:val="006E44C9"/>
    <w:rsid w:val="0070612B"/>
    <w:rsid w:val="00737A78"/>
    <w:rsid w:val="00743964"/>
    <w:rsid w:val="007469CA"/>
    <w:rsid w:val="00763F0A"/>
    <w:rsid w:val="007776C8"/>
    <w:rsid w:val="00780805"/>
    <w:rsid w:val="00797138"/>
    <w:rsid w:val="007A555C"/>
    <w:rsid w:val="007B0F58"/>
    <w:rsid w:val="007B2998"/>
    <w:rsid w:val="007E5641"/>
    <w:rsid w:val="007F794F"/>
    <w:rsid w:val="0081653C"/>
    <w:rsid w:val="00830C06"/>
    <w:rsid w:val="00853D98"/>
    <w:rsid w:val="008645AD"/>
    <w:rsid w:val="00891F7D"/>
    <w:rsid w:val="00893EE2"/>
    <w:rsid w:val="00897103"/>
    <w:rsid w:val="008A3BC9"/>
    <w:rsid w:val="008B044F"/>
    <w:rsid w:val="00906923"/>
    <w:rsid w:val="00910D09"/>
    <w:rsid w:val="00935238"/>
    <w:rsid w:val="00940DE9"/>
    <w:rsid w:val="009464EA"/>
    <w:rsid w:val="00952A71"/>
    <w:rsid w:val="00956928"/>
    <w:rsid w:val="00967C51"/>
    <w:rsid w:val="00972976"/>
    <w:rsid w:val="0097718A"/>
    <w:rsid w:val="009A1D4A"/>
    <w:rsid w:val="009A3FFC"/>
    <w:rsid w:val="009C2DC1"/>
    <w:rsid w:val="009D2968"/>
    <w:rsid w:val="00A73448"/>
    <w:rsid w:val="00A73880"/>
    <w:rsid w:val="00A77932"/>
    <w:rsid w:val="00A80F12"/>
    <w:rsid w:val="00A86424"/>
    <w:rsid w:val="00AA49C7"/>
    <w:rsid w:val="00AE1083"/>
    <w:rsid w:val="00AE492C"/>
    <w:rsid w:val="00AE5CE7"/>
    <w:rsid w:val="00AF77A8"/>
    <w:rsid w:val="00B014A6"/>
    <w:rsid w:val="00B213D6"/>
    <w:rsid w:val="00B4141E"/>
    <w:rsid w:val="00B67587"/>
    <w:rsid w:val="00B751ED"/>
    <w:rsid w:val="00B81C69"/>
    <w:rsid w:val="00B93086"/>
    <w:rsid w:val="00B97574"/>
    <w:rsid w:val="00B9758B"/>
    <w:rsid w:val="00BA530F"/>
    <w:rsid w:val="00BB07B5"/>
    <w:rsid w:val="00BE0A9F"/>
    <w:rsid w:val="00C60639"/>
    <w:rsid w:val="00C63646"/>
    <w:rsid w:val="00C714D3"/>
    <w:rsid w:val="00C77E01"/>
    <w:rsid w:val="00CB54F1"/>
    <w:rsid w:val="00CC6702"/>
    <w:rsid w:val="00CD0EA7"/>
    <w:rsid w:val="00CD786C"/>
    <w:rsid w:val="00CE49AF"/>
    <w:rsid w:val="00D012D5"/>
    <w:rsid w:val="00D05085"/>
    <w:rsid w:val="00D214BC"/>
    <w:rsid w:val="00D34C33"/>
    <w:rsid w:val="00D459C4"/>
    <w:rsid w:val="00D467E8"/>
    <w:rsid w:val="00D55132"/>
    <w:rsid w:val="00D554AC"/>
    <w:rsid w:val="00D62716"/>
    <w:rsid w:val="00D65C5C"/>
    <w:rsid w:val="00D86D24"/>
    <w:rsid w:val="00DA03FF"/>
    <w:rsid w:val="00DA2618"/>
    <w:rsid w:val="00DA439B"/>
    <w:rsid w:val="00DE3F78"/>
    <w:rsid w:val="00DE6131"/>
    <w:rsid w:val="00E31D2C"/>
    <w:rsid w:val="00E3652F"/>
    <w:rsid w:val="00E54BE8"/>
    <w:rsid w:val="00E562EA"/>
    <w:rsid w:val="00E937E9"/>
    <w:rsid w:val="00EB0F19"/>
    <w:rsid w:val="00EB6554"/>
    <w:rsid w:val="00EE23DB"/>
    <w:rsid w:val="00EE5486"/>
    <w:rsid w:val="00F105B7"/>
    <w:rsid w:val="00F37B6C"/>
    <w:rsid w:val="00F41504"/>
    <w:rsid w:val="00F50FE6"/>
    <w:rsid w:val="00F54B76"/>
    <w:rsid w:val="00F6400E"/>
    <w:rsid w:val="00F753C2"/>
    <w:rsid w:val="00F9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48788"/>
  <w15:docId w15:val="{1819165B-7AED-49E4-A8DC-6DA92992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FE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1C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932"/>
  </w:style>
  <w:style w:type="paragraph" w:styleId="Footer">
    <w:name w:val="footer"/>
    <w:basedOn w:val="Normal"/>
    <w:link w:val="FooterChar"/>
    <w:uiPriority w:val="99"/>
    <w:unhideWhenUsed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1F133-A424-4C21-B53C-8CCDBE28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JSCC</Company>
  <LinksUpToDate>false</LinksUpToDate>
  <CharactersWithSpaces>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Harris</dc:creator>
  <cp:lastModifiedBy>Lisa Kimble</cp:lastModifiedBy>
  <cp:revision>2</cp:revision>
  <cp:lastPrinted>2018-10-05T19:03:00Z</cp:lastPrinted>
  <dcterms:created xsi:type="dcterms:W3CDTF">2018-10-05T19:41:00Z</dcterms:created>
  <dcterms:modified xsi:type="dcterms:W3CDTF">2018-10-05T19:41:00Z</dcterms:modified>
</cp:coreProperties>
</file>