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6588"/>
        <w:gridCol w:w="6588"/>
      </w:tblGrid>
      <w:tr w:rsidR="00794882" w:rsidRPr="005A5707" w:rsidTr="00B44024">
        <w:tc>
          <w:tcPr>
            <w:tcW w:w="6588" w:type="dxa"/>
          </w:tcPr>
          <w:p w:rsidR="00794882" w:rsidRPr="005A5707" w:rsidRDefault="00794882" w:rsidP="00B44024">
            <w:pPr>
              <w:spacing w:after="0" w:line="240" w:lineRule="auto"/>
              <w:rPr>
                <w:rFonts w:asciiTheme="minorHAnsi" w:hAnsiTheme="minorHAnsi" w:cstheme="minorHAnsi"/>
                <w:b/>
              </w:rPr>
            </w:pPr>
            <w:bookmarkStart w:id="0" w:name="_GoBack"/>
            <w:bookmarkEnd w:id="0"/>
            <w:r w:rsidRPr="005A5707">
              <w:rPr>
                <w:rFonts w:asciiTheme="minorHAnsi" w:hAnsiTheme="minorHAnsi" w:cstheme="minorHAnsi"/>
              </w:rPr>
              <w:br w:type="page"/>
            </w:r>
            <w:r w:rsidR="00FC5621" w:rsidRPr="005A5707">
              <w:rPr>
                <w:rFonts w:asciiTheme="minorHAnsi" w:hAnsiTheme="minorHAnsi" w:cstheme="minorHAnsi"/>
                <w:noProof/>
              </w:rPr>
              <w:drawing>
                <wp:inline distT="0" distB="0" distL="0" distR="0">
                  <wp:extent cx="2514600" cy="638175"/>
                  <wp:effectExtent l="0" t="0" r="0" b="9525"/>
                  <wp:docPr id="1"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scc logo"/>
                          <pic:cNvPicPr>
                            <a:picLocks noChangeAspect="1" noChangeArrowheads="1"/>
                          </pic:cNvPicPr>
                        </pic:nvPicPr>
                        <pic:blipFill>
                          <a:blip r:embed="rId8">
                            <a:extLst>
                              <a:ext uri="{28A0092B-C50C-407E-A947-70E740481C1C}">
                                <a14:useLocalDpi xmlns:a14="http://schemas.microsoft.com/office/drawing/2010/main" val="0"/>
                              </a:ext>
                            </a:extLst>
                          </a:blip>
                          <a:srcRect l="28029" r="25533"/>
                          <a:stretch>
                            <a:fillRect/>
                          </a:stretch>
                        </pic:blipFill>
                        <pic:spPr bwMode="auto">
                          <a:xfrm>
                            <a:off x="0" y="0"/>
                            <a:ext cx="2514600" cy="638175"/>
                          </a:xfrm>
                          <a:prstGeom prst="rect">
                            <a:avLst/>
                          </a:prstGeom>
                          <a:noFill/>
                          <a:ln>
                            <a:noFill/>
                          </a:ln>
                        </pic:spPr>
                      </pic:pic>
                    </a:graphicData>
                  </a:graphic>
                </wp:inline>
              </w:drawing>
            </w:r>
          </w:p>
        </w:tc>
        <w:tc>
          <w:tcPr>
            <w:tcW w:w="6588" w:type="dxa"/>
          </w:tcPr>
          <w:p w:rsidR="00794882" w:rsidRPr="005A5707" w:rsidRDefault="00794882" w:rsidP="00B44024">
            <w:pPr>
              <w:spacing w:after="0" w:line="240" w:lineRule="auto"/>
              <w:jc w:val="right"/>
              <w:rPr>
                <w:rFonts w:asciiTheme="minorHAnsi" w:hAnsiTheme="minorHAnsi" w:cstheme="minorHAnsi"/>
                <w:b/>
              </w:rPr>
            </w:pPr>
            <w:r w:rsidRPr="005A5707">
              <w:rPr>
                <w:rFonts w:asciiTheme="minorHAnsi" w:hAnsiTheme="minorHAnsi" w:cstheme="minorHAnsi"/>
                <w:b/>
              </w:rPr>
              <w:t>Assessment Record</w:t>
            </w:r>
          </w:p>
          <w:p w:rsidR="00794882" w:rsidRPr="005A5707" w:rsidRDefault="00794882" w:rsidP="00B44024">
            <w:pPr>
              <w:spacing w:after="0" w:line="240" w:lineRule="auto"/>
              <w:rPr>
                <w:rFonts w:asciiTheme="minorHAnsi" w:hAnsiTheme="minorHAnsi" w:cstheme="minorHAnsi"/>
                <w:b/>
              </w:rPr>
            </w:pPr>
          </w:p>
        </w:tc>
      </w:tr>
    </w:tbl>
    <w:p w:rsidR="00794882" w:rsidRPr="005A5707" w:rsidRDefault="00794882" w:rsidP="00FA303D">
      <w:pPr>
        <w:spacing w:after="0"/>
        <w:rPr>
          <w:rFonts w:asciiTheme="minorHAnsi" w:hAnsiTheme="minorHAnsi" w:cstheme="minorHAnsi"/>
          <w:b/>
        </w:rPr>
      </w:pPr>
    </w:p>
    <w:tbl>
      <w:tblPr>
        <w:tblW w:w="0" w:type="auto"/>
        <w:tblLook w:val="00A0" w:firstRow="1" w:lastRow="0" w:firstColumn="1" w:lastColumn="0" w:noHBand="0" w:noVBand="0"/>
      </w:tblPr>
      <w:tblGrid>
        <w:gridCol w:w="1291"/>
        <w:gridCol w:w="5207"/>
        <w:gridCol w:w="2610"/>
        <w:gridCol w:w="4081"/>
      </w:tblGrid>
      <w:tr w:rsidR="00794882" w:rsidRPr="005A5707" w:rsidTr="00B44024">
        <w:tc>
          <w:tcPr>
            <w:tcW w:w="1291" w:type="dxa"/>
          </w:tcPr>
          <w:p w:rsidR="00794882" w:rsidRPr="005A5707" w:rsidRDefault="00794882" w:rsidP="00B44024">
            <w:pPr>
              <w:spacing w:after="0" w:line="240" w:lineRule="auto"/>
              <w:rPr>
                <w:rFonts w:asciiTheme="minorHAnsi" w:hAnsiTheme="minorHAnsi" w:cstheme="minorHAnsi"/>
                <w:b/>
              </w:rPr>
            </w:pPr>
            <w:r w:rsidRPr="005A5707">
              <w:rPr>
                <w:rFonts w:asciiTheme="minorHAnsi" w:hAnsiTheme="minorHAnsi" w:cstheme="minorHAnsi"/>
                <w:b/>
              </w:rPr>
              <w:t>Program:</w:t>
            </w:r>
          </w:p>
        </w:tc>
        <w:tc>
          <w:tcPr>
            <w:tcW w:w="5207" w:type="dxa"/>
            <w:tcBorders>
              <w:bottom w:val="single" w:sz="6" w:space="0" w:color="auto"/>
            </w:tcBorders>
          </w:tcPr>
          <w:p w:rsidR="00794882" w:rsidRPr="005A5707" w:rsidRDefault="00794882" w:rsidP="00B44024">
            <w:pPr>
              <w:spacing w:after="0" w:line="240" w:lineRule="auto"/>
              <w:rPr>
                <w:rFonts w:asciiTheme="minorHAnsi" w:hAnsiTheme="minorHAnsi" w:cstheme="minorHAnsi"/>
                <w:b/>
              </w:rPr>
            </w:pPr>
            <w:r w:rsidRPr="005A5707">
              <w:rPr>
                <w:rFonts w:asciiTheme="minorHAnsi" w:hAnsiTheme="minorHAnsi" w:cstheme="minorHAnsi"/>
                <w:b/>
              </w:rPr>
              <w:t>Communications</w:t>
            </w:r>
            <w:r w:rsidR="008B13A4" w:rsidRPr="005A5707">
              <w:rPr>
                <w:rFonts w:asciiTheme="minorHAnsi" w:hAnsiTheme="minorHAnsi" w:cstheme="minorHAnsi"/>
                <w:b/>
              </w:rPr>
              <w:t>–</w:t>
            </w:r>
            <w:r w:rsidR="00957E3E" w:rsidRPr="005A5707">
              <w:rPr>
                <w:rFonts w:asciiTheme="minorHAnsi" w:hAnsiTheme="minorHAnsi" w:cstheme="minorHAnsi"/>
                <w:b/>
              </w:rPr>
              <w:t>English</w:t>
            </w:r>
            <w:r w:rsidR="008B13A4" w:rsidRPr="005A5707">
              <w:rPr>
                <w:rFonts w:asciiTheme="minorHAnsi" w:hAnsiTheme="minorHAnsi" w:cstheme="minorHAnsi"/>
                <w:b/>
              </w:rPr>
              <w:t>/Reading/Integrated RW</w:t>
            </w:r>
          </w:p>
        </w:tc>
        <w:tc>
          <w:tcPr>
            <w:tcW w:w="2610" w:type="dxa"/>
          </w:tcPr>
          <w:p w:rsidR="00794882" w:rsidRPr="005A5707" w:rsidRDefault="00794882" w:rsidP="00B44024">
            <w:pPr>
              <w:spacing w:after="0" w:line="240" w:lineRule="auto"/>
              <w:rPr>
                <w:rFonts w:asciiTheme="minorHAnsi" w:hAnsiTheme="minorHAnsi" w:cstheme="minorHAnsi"/>
                <w:b/>
              </w:rPr>
            </w:pPr>
            <w:r w:rsidRPr="005A5707">
              <w:rPr>
                <w:rFonts w:asciiTheme="minorHAnsi" w:hAnsiTheme="minorHAnsi" w:cstheme="minorHAnsi"/>
                <w:b/>
              </w:rPr>
              <w:t xml:space="preserve">  Assessment period:</w:t>
            </w:r>
          </w:p>
        </w:tc>
        <w:tc>
          <w:tcPr>
            <w:tcW w:w="4081" w:type="dxa"/>
            <w:tcBorders>
              <w:bottom w:val="single" w:sz="6" w:space="0" w:color="auto"/>
            </w:tcBorders>
          </w:tcPr>
          <w:p w:rsidR="00794882" w:rsidRPr="005A5707" w:rsidRDefault="0061677A" w:rsidP="00F11DC2">
            <w:pPr>
              <w:spacing w:after="0" w:line="240" w:lineRule="auto"/>
              <w:rPr>
                <w:rFonts w:asciiTheme="minorHAnsi" w:hAnsiTheme="minorHAnsi" w:cstheme="minorHAnsi"/>
                <w:b/>
              </w:rPr>
            </w:pPr>
            <w:r w:rsidRPr="005A5707">
              <w:rPr>
                <w:rFonts w:asciiTheme="minorHAnsi" w:hAnsiTheme="minorHAnsi" w:cstheme="minorHAnsi"/>
                <w:b/>
              </w:rPr>
              <w:t xml:space="preserve">Year Progress </w:t>
            </w:r>
            <w:r w:rsidR="00957E3E" w:rsidRPr="005A5707">
              <w:rPr>
                <w:rFonts w:asciiTheme="minorHAnsi" w:hAnsiTheme="minorHAnsi" w:cstheme="minorHAnsi"/>
                <w:b/>
              </w:rPr>
              <w:t xml:space="preserve">Report </w:t>
            </w:r>
            <w:r w:rsidR="0057657F" w:rsidRPr="005A5707">
              <w:rPr>
                <w:rFonts w:asciiTheme="minorHAnsi" w:hAnsiTheme="minorHAnsi" w:cstheme="minorHAnsi"/>
                <w:b/>
              </w:rPr>
              <w:t>2017-2018</w:t>
            </w:r>
          </w:p>
        </w:tc>
      </w:tr>
    </w:tbl>
    <w:p w:rsidR="00794882" w:rsidRPr="005A5707" w:rsidRDefault="00794882" w:rsidP="00FA303D">
      <w:pPr>
        <w:rPr>
          <w:rFonts w:asciiTheme="minorHAnsi" w:hAnsiTheme="minorHAnsi" w:cstheme="minorHAnsi"/>
          <w:b/>
        </w:rPr>
      </w:pPr>
    </w:p>
    <w:tbl>
      <w:tblPr>
        <w:tblW w:w="0" w:type="auto"/>
        <w:tblBorders>
          <w:top w:val="single" w:sz="4" w:space="0" w:color="808080"/>
          <w:left w:val="single" w:sz="4" w:space="0" w:color="808080"/>
          <w:bottom w:val="single" w:sz="4" w:space="0" w:color="808080"/>
          <w:right w:val="single" w:sz="4" w:space="0" w:color="808080"/>
        </w:tblBorders>
        <w:tblCellMar>
          <w:left w:w="115" w:type="dxa"/>
          <w:right w:w="115" w:type="dxa"/>
        </w:tblCellMar>
        <w:tblLook w:val="00A0" w:firstRow="1" w:lastRow="0" w:firstColumn="1" w:lastColumn="0" w:noHBand="0" w:noVBand="0"/>
      </w:tblPr>
      <w:tblGrid>
        <w:gridCol w:w="1885"/>
        <w:gridCol w:w="2374"/>
        <w:gridCol w:w="2092"/>
        <w:gridCol w:w="4050"/>
        <w:gridCol w:w="3258"/>
      </w:tblGrid>
      <w:tr w:rsidR="00EB77CD" w:rsidRPr="005A5707" w:rsidTr="00F4067B">
        <w:trPr>
          <w:trHeight w:val="1115"/>
        </w:trPr>
        <w:tc>
          <w:tcPr>
            <w:tcW w:w="13659" w:type="dxa"/>
            <w:gridSpan w:val="5"/>
            <w:tcBorders>
              <w:top w:val="single" w:sz="4" w:space="0" w:color="808080"/>
              <w:bottom w:val="single" w:sz="4" w:space="0" w:color="808080"/>
            </w:tcBorders>
          </w:tcPr>
          <w:tbl>
            <w:tblPr>
              <w:tblW w:w="0" w:type="auto"/>
              <w:tblLook w:val="00A0" w:firstRow="1" w:lastRow="0" w:firstColumn="1" w:lastColumn="0" w:noHBand="0" w:noVBand="0"/>
            </w:tblPr>
            <w:tblGrid>
              <w:gridCol w:w="3510"/>
            </w:tblGrid>
            <w:tr w:rsidR="00794882" w:rsidRPr="005A5707" w:rsidTr="00B44024">
              <w:tc>
                <w:tcPr>
                  <w:tcW w:w="3510" w:type="dxa"/>
                  <w:tcBorders>
                    <w:top w:val="nil"/>
                    <w:left w:val="nil"/>
                    <w:bottom w:val="nil"/>
                    <w:right w:val="nil"/>
                  </w:tcBorders>
                </w:tcPr>
                <w:p w:rsidR="00794882" w:rsidRPr="005A5707" w:rsidRDefault="00794882" w:rsidP="00B44024">
                  <w:pPr>
                    <w:spacing w:before="120" w:after="0" w:line="240" w:lineRule="auto"/>
                    <w:rPr>
                      <w:rFonts w:asciiTheme="minorHAnsi" w:hAnsiTheme="minorHAnsi" w:cstheme="minorHAnsi"/>
                      <w:b/>
                    </w:rPr>
                  </w:pPr>
                  <w:r w:rsidRPr="005A5707">
                    <w:rPr>
                      <w:rFonts w:asciiTheme="minorHAnsi" w:hAnsiTheme="minorHAnsi" w:cstheme="minorHAnsi"/>
                      <w:b/>
                    </w:rPr>
                    <w:t xml:space="preserve">Program or Department Mission:     </w:t>
                  </w:r>
                </w:p>
              </w:tc>
            </w:tr>
          </w:tbl>
          <w:p w:rsidR="00794882" w:rsidRPr="005A5707" w:rsidRDefault="00794882" w:rsidP="00B44024">
            <w:pPr>
              <w:spacing w:after="0" w:line="240" w:lineRule="auto"/>
              <w:rPr>
                <w:rFonts w:asciiTheme="minorHAnsi" w:hAnsiTheme="minorHAnsi" w:cstheme="minorHAnsi"/>
                <w:b/>
              </w:rPr>
            </w:pPr>
            <w:r w:rsidRPr="005A5707">
              <w:rPr>
                <w:rFonts w:asciiTheme="minorHAnsi" w:hAnsiTheme="minorHAnsi" w:cstheme="minorHAnsi"/>
              </w:rPr>
              <w:t>The mission of the Communications Department is to develop in students a desire for excellence in scholarship, an ability to communicate effectively and an appreciation for the humanities. The department endorses the college’s Mission Statement and strives to uphold its commitment to learning.</w:t>
            </w:r>
          </w:p>
        </w:tc>
      </w:tr>
      <w:tr w:rsidR="00EB77CD" w:rsidRPr="005A5707" w:rsidTr="00F406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659" w:type="dxa"/>
            <w:gridSpan w:val="5"/>
            <w:shd w:val="clear" w:color="auto" w:fill="D9D9D9"/>
          </w:tcPr>
          <w:p w:rsidR="008B13A4" w:rsidRPr="005A5707" w:rsidRDefault="008B13A4" w:rsidP="008B13A4">
            <w:pPr>
              <w:spacing w:after="0" w:line="240" w:lineRule="auto"/>
              <w:jc w:val="center"/>
              <w:rPr>
                <w:rFonts w:asciiTheme="minorHAnsi" w:hAnsiTheme="minorHAnsi" w:cstheme="minorHAnsi"/>
                <w:b/>
              </w:rPr>
            </w:pPr>
            <w:r w:rsidRPr="005A5707">
              <w:rPr>
                <w:rFonts w:asciiTheme="minorHAnsi" w:hAnsiTheme="minorHAnsi" w:cstheme="minorHAnsi"/>
                <w:b/>
              </w:rPr>
              <w:t>Course Student Learning Outcomes &amp; Assessment Plan RDG 085</w:t>
            </w:r>
          </w:p>
          <w:p w:rsidR="008B13A4" w:rsidRPr="005A5707" w:rsidRDefault="008B13A4" w:rsidP="008B13A4">
            <w:pPr>
              <w:spacing w:after="0" w:line="240" w:lineRule="auto"/>
              <w:rPr>
                <w:rFonts w:asciiTheme="minorHAnsi" w:eastAsiaTheme="minorHAnsi" w:hAnsiTheme="minorHAnsi" w:cstheme="minorHAnsi"/>
                <w:lang w:bidi="en-US"/>
              </w:rPr>
            </w:pPr>
            <w:r w:rsidRPr="005A5707">
              <w:rPr>
                <w:rFonts w:asciiTheme="minorHAnsi" w:eastAsiaTheme="minorEastAsia" w:hAnsiTheme="minorHAnsi" w:cstheme="minorHAnsi"/>
                <w:b/>
                <w:u w:val="single"/>
              </w:rPr>
              <w:t>General Education Objective</w:t>
            </w:r>
          </w:p>
          <w:p w:rsidR="008B13A4" w:rsidRPr="005A5707" w:rsidRDefault="008B13A4" w:rsidP="00013606">
            <w:pPr>
              <w:widowControl w:val="0"/>
              <w:numPr>
                <w:ilvl w:val="0"/>
                <w:numId w:val="2"/>
              </w:numPr>
              <w:tabs>
                <w:tab w:val="left" w:pos="821"/>
              </w:tabs>
              <w:spacing w:after="0" w:line="240" w:lineRule="auto"/>
              <w:rPr>
                <w:rFonts w:asciiTheme="minorHAnsi" w:eastAsia="Calibri" w:hAnsiTheme="minorHAnsi" w:cstheme="minorHAnsi"/>
              </w:rPr>
            </w:pPr>
            <w:r w:rsidRPr="005A5707">
              <w:rPr>
                <w:rFonts w:asciiTheme="minorHAnsi" w:eastAsiaTheme="minorHAnsi" w:hAnsiTheme="minorHAnsi" w:cstheme="minorHAnsi"/>
              </w:rPr>
              <w:t>The student will demonstrate effective reading, writing and speaking</w:t>
            </w:r>
            <w:r w:rsidRPr="005A5707">
              <w:rPr>
                <w:rFonts w:asciiTheme="minorHAnsi" w:eastAsiaTheme="minorHAnsi" w:hAnsiTheme="minorHAnsi" w:cstheme="minorHAnsi"/>
                <w:spacing w:val="-8"/>
              </w:rPr>
              <w:t xml:space="preserve"> </w:t>
            </w:r>
            <w:r w:rsidRPr="005A5707">
              <w:rPr>
                <w:rFonts w:asciiTheme="minorHAnsi" w:eastAsiaTheme="minorHAnsi" w:hAnsiTheme="minorHAnsi" w:cstheme="minorHAnsi"/>
              </w:rPr>
              <w:t>skills.</w:t>
            </w:r>
          </w:p>
          <w:p w:rsidR="008B13A4" w:rsidRPr="005A5707" w:rsidRDefault="008B13A4" w:rsidP="008B13A4">
            <w:pPr>
              <w:widowControl w:val="0"/>
              <w:tabs>
                <w:tab w:val="left" w:pos="821"/>
              </w:tabs>
              <w:spacing w:after="0" w:line="240" w:lineRule="auto"/>
              <w:rPr>
                <w:rFonts w:asciiTheme="minorHAnsi" w:eastAsiaTheme="minorHAnsi" w:hAnsiTheme="minorHAnsi" w:cstheme="minorHAnsi"/>
              </w:rPr>
            </w:pPr>
          </w:p>
          <w:p w:rsidR="008B13A4" w:rsidRPr="005A5707" w:rsidRDefault="008B13A4" w:rsidP="008B13A4">
            <w:pPr>
              <w:widowControl w:val="0"/>
              <w:tabs>
                <w:tab w:val="left" w:pos="821"/>
              </w:tabs>
              <w:spacing w:after="0" w:line="240" w:lineRule="auto"/>
              <w:rPr>
                <w:rFonts w:asciiTheme="minorHAnsi" w:eastAsiaTheme="minorHAnsi" w:hAnsiTheme="minorHAnsi" w:cstheme="minorHAnsi"/>
                <w:b/>
                <w:u w:val="single"/>
              </w:rPr>
            </w:pPr>
            <w:r w:rsidRPr="005A5707">
              <w:rPr>
                <w:rFonts w:asciiTheme="minorHAnsi" w:eastAsiaTheme="minorHAnsi" w:hAnsiTheme="minorHAnsi" w:cstheme="minorHAnsi"/>
                <w:b/>
                <w:u w:val="single"/>
              </w:rPr>
              <w:t>Division Level Outcome</w:t>
            </w:r>
          </w:p>
          <w:p w:rsidR="008B13A4" w:rsidRPr="005A5707" w:rsidRDefault="008B13A4" w:rsidP="00013606">
            <w:pPr>
              <w:pStyle w:val="ListParagraph"/>
              <w:widowControl w:val="0"/>
              <w:numPr>
                <w:ilvl w:val="0"/>
                <w:numId w:val="3"/>
              </w:numPr>
              <w:tabs>
                <w:tab w:val="left" w:pos="821"/>
              </w:tabs>
              <w:spacing w:after="0" w:line="240" w:lineRule="auto"/>
              <w:rPr>
                <w:rFonts w:asciiTheme="minorHAnsi" w:eastAsia="Calibri" w:hAnsiTheme="minorHAnsi" w:cstheme="minorHAnsi"/>
              </w:rPr>
            </w:pPr>
            <w:r w:rsidRPr="005A5707">
              <w:rPr>
                <w:rFonts w:asciiTheme="minorHAnsi" w:hAnsiTheme="minorHAnsi" w:cstheme="minorHAnsi"/>
              </w:rPr>
              <w:t>Provide developmental mathematics and English courses that prepare students to succeed in freshmen-level courses.</w:t>
            </w:r>
          </w:p>
          <w:p w:rsidR="008B13A4" w:rsidRPr="005A5707" w:rsidRDefault="008B13A4" w:rsidP="008B13A4">
            <w:pPr>
              <w:spacing w:after="0"/>
              <w:rPr>
                <w:rFonts w:asciiTheme="minorHAnsi" w:eastAsiaTheme="minorHAnsi" w:hAnsiTheme="minorHAnsi" w:cstheme="minorHAnsi"/>
              </w:rPr>
            </w:pPr>
          </w:p>
          <w:p w:rsidR="008B13A4" w:rsidRPr="005A5707" w:rsidRDefault="008B13A4" w:rsidP="008B13A4">
            <w:pPr>
              <w:spacing w:after="0"/>
              <w:rPr>
                <w:rFonts w:asciiTheme="minorHAnsi" w:eastAsia="Calibri" w:hAnsiTheme="minorHAnsi" w:cstheme="minorHAnsi"/>
                <w:u w:val="single"/>
              </w:rPr>
            </w:pPr>
            <w:r w:rsidRPr="005A5707">
              <w:rPr>
                <w:rFonts w:asciiTheme="minorHAnsi" w:eastAsiaTheme="minorHAnsi" w:hAnsiTheme="minorHAnsi" w:cstheme="minorHAnsi"/>
                <w:b/>
                <w:u w:val="single"/>
                <w:lang w:bidi="en-US"/>
              </w:rPr>
              <w:t>Department Level Outcomes</w:t>
            </w:r>
          </w:p>
          <w:p w:rsidR="00310BAF" w:rsidRPr="005A5707" w:rsidRDefault="00310BAF" w:rsidP="00013606">
            <w:pPr>
              <w:pStyle w:val="ListParagraph"/>
              <w:numPr>
                <w:ilvl w:val="0"/>
                <w:numId w:val="2"/>
              </w:numPr>
              <w:rPr>
                <w:rFonts w:asciiTheme="minorHAnsi" w:hAnsiTheme="minorHAnsi" w:cstheme="minorHAnsi"/>
              </w:rPr>
            </w:pPr>
            <w:r w:rsidRPr="005A5707">
              <w:rPr>
                <w:rFonts w:asciiTheme="minorHAnsi" w:hAnsiTheme="minorHAnsi" w:cstheme="minorHAnsi"/>
              </w:rPr>
              <w:t>Provide quality instruction in developmental and transferable courses through emphasis on continued training and professional development for faculty.</w:t>
            </w:r>
          </w:p>
          <w:p w:rsidR="00310BAF" w:rsidRPr="005A5707" w:rsidRDefault="00310BAF" w:rsidP="00013606">
            <w:pPr>
              <w:pStyle w:val="ListParagraph"/>
              <w:numPr>
                <w:ilvl w:val="0"/>
                <w:numId w:val="2"/>
              </w:numPr>
              <w:rPr>
                <w:rFonts w:asciiTheme="minorHAnsi" w:hAnsiTheme="minorHAnsi" w:cstheme="minorHAnsi"/>
              </w:rPr>
            </w:pPr>
            <w:r w:rsidRPr="005A5707">
              <w:rPr>
                <w:rFonts w:asciiTheme="minorHAnsi" w:hAnsiTheme="minorHAnsi" w:cstheme="minorHAnsi"/>
              </w:rPr>
              <w:t xml:space="preserve">Prepare students to continue their education at four-year institutions or to enter the workforce. </w:t>
            </w:r>
          </w:p>
          <w:p w:rsidR="008B13A4" w:rsidRPr="005A5707" w:rsidRDefault="00310BAF" w:rsidP="00013606">
            <w:pPr>
              <w:pStyle w:val="ListParagraph"/>
              <w:numPr>
                <w:ilvl w:val="0"/>
                <w:numId w:val="2"/>
              </w:numPr>
              <w:rPr>
                <w:rFonts w:asciiTheme="minorHAnsi" w:hAnsiTheme="minorHAnsi" w:cstheme="minorHAnsi"/>
              </w:rPr>
            </w:pPr>
            <w:r w:rsidRPr="005A5707">
              <w:rPr>
                <w:rFonts w:asciiTheme="minorHAnsi" w:hAnsiTheme="minorHAnsi" w:cstheme="minorHAnsi"/>
              </w:rPr>
              <w:t>Offer courses that allow students to develop communication skills and knowledge for personal enrichment or for job advancement.</w:t>
            </w:r>
          </w:p>
          <w:p w:rsidR="008B13A4" w:rsidRPr="005A5707" w:rsidRDefault="008B13A4" w:rsidP="008B13A4">
            <w:pPr>
              <w:spacing w:after="0" w:line="240" w:lineRule="auto"/>
              <w:rPr>
                <w:rFonts w:asciiTheme="minorHAnsi" w:eastAsiaTheme="minorEastAsia" w:hAnsiTheme="minorHAnsi" w:cstheme="minorHAnsi"/>
                <w:b/>
                <w:u w:val="single"/>
              </w:rPr>
            </w:pPr>
            <w:r w:rsidRPr="005A5707">
              <w:rPr>
                <w:rFonts w:asciiTheme="minorHAnsi" w:eastAsiaTheme="minorEastAsia" w:hAnsiTheme="minorHAnsi" w:cstheme="minorHAnsi"/>
                <w:b/>
                <w:u w:val="single"/>
              </w:rPr>
              <w:t>Course Outcomes Assessed</w:t>
            </w:r>
          </w:p>
          <w:p w:rsidR="008B13A4" w:rsidRPr="005A5707" w:rsidRDefault="008B13A4" w:rsidP="00013606">
            <w:pPr>
              <w:pStyle w:val="PlainText"/>
              <w:numPr>
                <w:ilvl w:val="0"/>
                <w:numId w:val="4"/>
              </w:numPr>
              <w:rPr>
                <w:rFonts w:asciiTheme="minorHAnsi" w:eastAsiaTheme="minorHAnsi" w:hAnsiTheme="minorHAnsi" w:cstheme="minorHAnsi"/>
                <w:sz w:val="22"/>
                <w:szCs w:val="22"/>
              </w:rPr>
            </w:pPr>
            <w:r w:rsidRPr="005A5707">
              <w:rPr>
                <w:rFonts w:asciiTheme="minorHAnsi" w:hAnsiTheme="minorHAnsi" w:cstheme="minorHAnsi"/>
                <w:sz w:val="22"/>
                <w:szCs w:val="22"/>
              </w:rPr>
              <w:t>The student will demonstrate the ability to identify the main idea of a passage.</w:t>
            </w:r>
          </w:p>
          <w:p w:rsidR="008B13A4" w:rsidRPr="005A5707" w:rsidRDefault="008B13A4" w:rsidP="00013606">
            <w:pPr>
              <w:pStyle w:val="PlainText"/>
              <w:numPr>
                <w:ilvl w:val="0"/>
                <w:numId w:val="4"/>
              </w:numPr>
              <w:rPr>
                <w:rFonts w:asciiTheme="minorHAnsi" w:hAnsiTheme="minorHAnsi" w:cstheme="minorHAnsi"/>
                <w:sz w:val="22"/>
                <w:szCs w:val="22"/>
              </w:rPr>
            </w:pPr>
            <w:r w:rsidRPr="005A5707">
              <w:rPr>
                <w:rFonts w:asciiTheme="minorHAnsi" w:hAnsiTheme="minorHAnsi" w:cstheme="minorHAnsi"/>
                <w:sz w:val="22"/>
                <w:szCs w:val="22"/>
              </w:rPr>
              <w:t>The student will demonstrate the ability to comprehend specific information in a passage, grasping key details that support the main idea.</w:t>
            </w:r>
          </w:p>
          <w:p w:rsidR="008B13A4" w:rsidRPr="005A5707" w:rsidRDefault="008B13A4" w:rsidP="00013606">
            <w:pPr>
              <w:pStyle w:val="PlainText"/>
              <w:numPr>
                <w:ilvl w:val="0"/>
                <w:numId w:val="4"/>
              </w:numPr>
              <w:rPr>
                <w:rFonts w:asciiTheme="minorHAnsi" w:hAnsiTheme="minorHAnsi" w:cstheme="minorHAnsi"/>
                <w:sz w:val="22"/>
                <w:szCs w:val="22"/>
              </w:rPr>
            </w:pPr>
            <w:r w:rsidRPr="005A5707">
              <w:rPr>
                <w:rFonts w:asciiTheme="minorHAnsi" w:hAnsiTheme="minorHAnsi" w:cstheme="minorHAnsi"/>
                <w:sz w:val="22"/>
                <w:szCs w:val="22"/>
              </w:rPr>
              <w:t>The student will demonstrate the ability to comprehend details and ideas that are conveyed implicitly in a passage, and to understand connections and implications; inferences.</w:t>
            </w:r>
          </w:p>
          <w:p w:rsidR="008B13A4" w:rsidRPr="005A5707" w:rsidRDefault="008B13A4" w:rsidP="00013606">
            <w:pPr>
              <w:pStyle w:val="PlainText"/>
              <w:numPr>
                <w:ilvl w:val="0"/>
                <w:numId w:val="4"/>
              </w:numPr>
              <w:rPr>
                <w:rFonts w:asciiTheme="minorHAnsi" w:hAnsiTheme="minorHAnsi" w:cstheme="minorHAnsi"/>
                <w:sz w:val="22"/>
                <w:szCs w:val="22"/>
              </w:rPr>
            </w:pPr>
            <w:r w:rsidRPr="005A5707">
              <w:rPr>
                <w:rFonts w:asciiTheme="minorHAnsi" w:hAnsiTheme="minorHAnsi" w:cstheme="minorHAnsi"/>
                <w:sz w:val="22"/>
                <w:szCs w:val="22"/>
              </w:rPr>
              <w:t>The student will demonstrate ability to recognize the purpose of a passage and understand how the author uses language to achieve that purpose, noting the author's tone and rhetorical strategies.</w:t>
            </w:r>
          </w:p>
          <w:p w:rsidR="00F11DC2" w:rsidRPr="005A5707" w:rsidRDefault="00F11DC2" w:rsidP="007F2664">
            <w:pPr>
              <w:spacing w:after="0" w:line="240" w:lineRule="auto"/>
              <w:jc w:val="center"/>
              <w:rPr>
                <w:rFonts w:asciiTheme="minorHAnsi" w:hAnsiTheme="minorHAnsi" w:cstheme="minorHAnsi"/>
                <w:b/>
              </w:rPr>
            </w:pPr>
          </w:p>
        </w:tc>
      </w:tr>
      <w:tr w:rsidR="00EB77CD" w:rsidRPr="005A5707" w:rsidTr="00F406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885" w:type="dxa"/>
            <w:tcBorders>
              <w:bottom w:val="single" w:sz="4" w:space="0" w:color="auto"/>
            </w:tcBorders>
            <w:vAlign w:val="center"/>
          </w:tcPr>
          <w:p w:rsidR="00581BC4" w:rsidRPr="005A5707" w:rsidRDefault="00581BC4" w:rsidP="00581BC4">
            <w:pPr>
              <w:spacing w:after="0" w:line="240" w:lineRule="auto"/>
              <w:jc w:val="center"/>
              <w:rPr>
                <w:rFonts w:asciiTheme="minorHAnsi" w:hAnsiTheme="minorHAnsi" w:cstheme="minorHAnsi"/>
                <w:b/>
              </w:rPr>
            </w:pPr>
            <w:r w:rsidRPr="005A5707">
              <w:rPr>
                <w:rFonts w:asciiTheme="minorHAnsi" w:hAnsiTheme="minorHAnsi" w:cstheme="minorHAnsi"/>
                <w:b/>
              </w:rPr>
              <w:t>Intended Outcomes</w:t>
            </w:r>
          </w:p>
        </w:tc>
        <w:tc>
          <w:tcPr>
            <w:tcW w:w="2374" w:type="dxa"/>
            <w:tcBorders>
              <w:bottom w:val="single" w:sz="4" w:space="0" w:color="auto"/>
              <w:right w:val="single" w:sz="4" w:space="0" w:color="auto"/>
            </w:tcBorders>
            <w:vAlign w:val="center"/>
          </w:tcPr>
          <w:p w:rsidR="00581BC4" w:rsidRPr="005A5707" w:rsidRDefault="00581BC4" w:rsidP="00581BC4">
            <w:pPr>
              <w:spacing w:after="0" w:line="240" w:lineRule="auto"/>
              <w:jc w:val="center"/>
              <w:rPr>
                <w:rFonts w:asciiTheme="minorHAnsi" w:hAnsiTheme="minorHAnsi" w:cstheme="minorHAnsi"/>
                <w:b/>
              </w:rPr>
            </w:pPr>
            <w:r w:rsidRPr="005A5707">
              <w:rPr>
                <w:rFonts w:asciiTheme="minorHAnsi" w:hAnsiTheme="minorHAnsi" w:cstheme="minorHAnsi"/>
                <w:b/>
              </w:rPr>
              <w:t>Means of Assessment</w:t>
            </w:r>
          </w:p>
        </w:tc>
        <w:tc>
          <w:tcPr>
            <w:tcW w:w="2092" w:type="dxa"/>
            <w:tcBorders>
              <w:bottom w:val="single" w:sz="4" w:space="0" w:color="auto"/>
              <w:right w:val="single" w:sz="4" w:space="0" w:color="auto"/>
            </w:tcBorders>
            <w:vAlign w:val="center"/>
          </w:tcPr>
          <w:p w:rsidR="00581BC4" w:rsidRPr="005A5707" w:rsidRDefault="00581BC4" w:rsidP="00581BC4">
            <w:pPr>
              <w:spacing w:after="0" w:line="240" w:lineRule="auto"/>
              <w:jc w:val="center"/>
              <w:rPr>
                <w:rFonts w:asciiTheme="minorHAnsi" w:hAnsiTheme="minorHAnsi" w:cstheme="minorHAnsi"/>
                <w:b/>
              </w:rPr>
            </w:pPr>
            <w:r w:rsidRPr="005A5707">
              <w:rPr>
                <w:rFonts w:asciiTheme="minorHAnsi" w:hAnsiTheme="minorHAnsi" w:cstheme="minorHAnsi"/>
                <w:b/>
              </w:rPr>
              <w:t>Criteria for Success</w:t>
            </w:r>
          </w:p>
        </w:tc>
        <w:tc>
          <w:tcPr>
            <w:tcW w:w="4050" w:type="dxa"/>
            <w:tcBorders>
              <w:left w:val="single" w:sz="4" w:space="0" w:color="auto"/>
              <w:bottom w:val="single" w:sz="4" w:space="0" w:color="auto"/>
            </w:tcBorders>
            <w:vAlign w:val="center"/>
          </w:tcPr>
          <w:p w:rsidR="00581BC4" w:rsidRPr="005A5707" w:rsidRDefault="00581BC4" w:rsidP="00581BC4">
            <w:pPr>
              <w:spacing w:after="0" w:line="240" w:lineRule="auto"/>
              <w:jc w:val="center"/>
              <w:rPr>
                <w:rFonts w:asciiTheme="minorHAnsi" w:hAnsiTheme="minorHAnsi" w:cstheme="minorHAnsi"/>
                <w:b/>
              </w:rPr>
            </w:pPr>
            <w:r w:rsidRPr="005A5707">
              <w:rPr>
                <w:rFonts w:asciiTheme="minorHAnsi" w:hAnsiTheme="minorHAnsi" w:cstheme="minorHAnsi"/>
                <w:b/>
              </w:rPr>
              <w:t>Summary &amp; Analysis of Assessment Evidence</w:t>
            </w:r>
          </w:p>
        </w:tc>
        <w:tc>
          <w:tcPr>
            <w:tcW w:w="3258" w:type="dxa"/>
            <w:tcBorders>
              <w:bottom w:val="single" w:sz="4" w:space="0" w:color="auto"/>
            </w:tcBorders>
            <w:vAlign w:val="center"/>
          </w:tcPr>
          <w:p w:rsidR="00581BC4" w:rsidRPr="005A5707" w:rsidRDefault="00581BC4" w:rsidP="00581BC4">
            <w:pPr>
              <w:spacing w:after="0" w:line="240" w:lineRule="auto"/>
              <w:jc w:val="center"/>
              <w:rPr>
                <w:rFonts w:asciiTheme="minorHAnsi" w:hAnsiTheme="minorHAnsi" w:cstheme="minorHAnsi"/>
                <w:b/>
              </w:rPr>
            </w:pPr>
            <w:r w:rsidRPr="005A5707">
              <w:rPr>
                <w:rFonts w:asciiTheme="minorHAnsi" w:hAnsiTheme="minorHAnsi" w:cstheme="minorHAnsi"/>
                <w:b/>
              </w:rPr>
              <w:t>Use of Results</w:t>
            </w:r>
          </w:p>
        </w:tc>
      </w:tr>
      <w:tr w:rsidR="00EB77CD" w:rsidRPr="005A5707" w:rsidTr="00F406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885" w:type="dxa"/>
            <w:tcBorders>
              <w:top w:val="single" w:sz="4" w:space="0" w:color="auto"/>
              <w:left w:val="single" w:sz="4" w:space="0" w:color="auto"/>
              <w:bottom w:val="single" w:sz="4" w:space="0" w:color="auto"/>
              <w:right w:val="single" w:sz="4" w:space="0" w:color="auto"/>
            </w:tcBorders>
          </w:tcPr>
          <w:p w:rsidR="008B13A4" w:rsidRPr="005A5707" w:rsidRDefault="00F4067B" w:rsidP="008B13A4">
            <w:pPr>
              <w:pStyle w:val="PlainText"/>
              <w:rPr>
                <w:rFonts w:asciiTheme="minorHAnsi" w:hAnsiTheme="minorHAnsi" w:cstheme="minorHAnsi"/>
                <w:sz w:val="22"/>
                <w:szCs w:val="22"/>
              </w:rPr>
            </w:pPr>
            <w:r w:rsidRPr="005A5707">
              <w:rPr>
                <w:rFonts w:asciiTheme="minorHAnsi" w:hAnsiTheme="minorHAnsi" w:cstheme="minorHAnsi"/>
                <w:sz w:val="22"/>
                <w:szCs w:val="22"/>
              </w:rPr>
              <w:lastRenderedPageBreak/>
              <w:t xml:space="preserve">The student will </w:t>
            </w:r>
            <w:r w:rsidR="008B13A4" w:rsidRPr="005A5707">
              <w:rPr>
                <w:rFonts w:asciiTheme="minorHAnsi" w:hAnsiTheme="minorHAnsi" w:cstheme="minorHAnsi"/>
                <w:sz w:val="22"/>
                <w:szCs w:val="22"/>
              </w:rPr>
              <w:t>demonstrate the ability to identify the main idea of a passage.</w:t>
            </w:r>
          </w:p>
          <w:p w:rsidR="008B13A4" w:rsidRPr="005A5707" w:rsidRDefault="008B13A4" w:rsidP="008B13A4">
            <w:pPr>
              <w:rPr>
                <w:rFonts w:asciiTheme="minorHAnsi" w:hAnsiTheme="minorHAnsi" w:cstheme="minorHAnsi"/>
                <w:b/>
              </w:rPr>
            </w:pPr>
          </w:p>
        </w:tc>
        <w:tc>
          <w:tcPr>
            <w:tcW w:w="2374" w:type="dxa"/>
            <w:tcBorders>
              <w:top w:val="single" w:sz="4" w:space="0" w:color="auto"/>
              <w:left w:val="single" w:sz="4" w:space="0" w:color="auto"/>
              <w:bottom w:val="single" w:sz="4" w:space="0" w:color="auto"/>
              <w:right w:val="single" w:sz="4" w:space="0" w:color="auto"/>
            </w:tcBorders>
          </w:tcPr>
          <w:p w:rsidR="008B13A4" w:rsidRPr="005A5707" w:rsidRDefault="008B13A4" w:rsidP="008B13A4">
            <w:pPr>
              <w:rPr>
                <w:rFonts w:asciiTheme="minorHAnsi" w:hAnsiTheme="minorHAnsi" w:cstheme="minorHAnsi"/>
              </w:rPr>
            </w:pPr>
            <w:r w:rsidRPr="005A5707">
              <w:rPr>
                <w:rFonts w:asciiTheme="minorHAnsi" w:hAnsiTheme="minorHAnsi" w:cstheme="minorHAnsi"/>
              </w:rPr>
              <w:t>ACCUPLACER Reading Comprehension Diagnostic</w:t>
            </w:r>
          </w:p>
          <w:p w:rsidR="008B13A4" w:rsidRPr="005A5707" w:rsidRDefault="008B13A4" w:rsidP="008B13A4">
            <w:pPr>
              <w:rPr>
                <w:rFonts w:asciiTheme="minorHAnsi" w:hAnsiTheme="minorHAnsi" w:cstheme="minorHAnsi"/>
              </w:rPr>
            </w:pPr>
            <w:r w:rsidRPr="005A5707">
              <w:rPr>
                <w:rFonts w:asciiTheme="minorHAnsi" w:hAnsiTheme="minorHAnsi" w:cstheme="minorHAnsi"/>
              </w:rPr>
              <w:t>Passage-Based Reading: Main Idea</w:t>
            </w:r>
          </w:p>
          <w:p w:rsidR="008B13A4" w:rsidRPr="005A5707" w:rsidRDefault="008B13A4" w:rsidP="008B13A4">
            <w:pPr>
              <w:rPr>
                <w:rFonts w:asciiTheme="minorHAnsi" w:hAnsiTheme="minorHAnsi" w:cstheme="minorHAnsi"/>
                <w:b/>
              </w:rPr>
            </w:pPr>
            <w:r w:rsidRPr="005A5707">
              <w:rPr>
                <w:rFonts w:asciiTheme="minorHAnsi" w:hAnsiTheme="minorHAnsi" w:cstheme="minorHAnsi"/>
              </w:rPr>
              <w:t>(see information below)</w:t>
            </w:r>
            <w:r w:rsidRPr="005A5707">
              <w:rPr>
                <w:rFonts w:asciiTheme="minorHAnsi" w:hAnsiTheme="minorHAnsi" w:cstheme="minorHAnsi"/>
              </w:rPr>
              <w:br/>
            </w:r>
          </w:p>
        </w:tc>
        <w:tc>
          <w:tcPr>
            <w:tcW w:w="2092" w:type="dxa"/>
            <w:tcBorders>
              <w:top w:val="single" w:sz="4" w:space="0" w:color="auto"/>
              <w:left w:val="single" w:sz="4" w:space="0" w:color="auto"/>
              <w:bottom w:val="single" w:sz="4" w:space="0" w:color="auto"/>
              <w:right w:val="single" w:sz="4" w:space="0" w:color="auto"/>
            </w:tcBorders>
          </w:tcPr>
          <w:p w:rsidR="008B13A4" w:rsidRPr="005A5707" w:rsidRDefault="008B13A4" w:rsidP="008B13A4">
            <w:pPr>
              <w:spacing w:after="0"/>
              <w:rPr>
                <w:rFonts w:asciiTheme="minorHAnsi" w:hAnsiTheme="minorHAnsi" w:cstheme="minorHAnsi"/>
              </w:rPr>
            </w:pPr>
            <w:r w:rsidRPr="005A5707">
              <w:rPr>
                <w:rFonts w:asciiTheme="minorHAnsi" w:hAnsiTheme="minorHAnsi" w:cstheme="minorHAnsi"/>
                <w:b/>
              </w:rPr>
              <w:t>Direct Assessment:</w:t>
            </w:r>
          </w:p>
          <w:p w:rsidR="008B13A4" w:rsidRPr="005A5707" w:rsidRDefault="008B13A4" w:rsidP="008B13A4">
            <w:pPr>
              <w:spacing w:after="0"/>
              <w:rPr>
                <w:rFonts w:asciiTheme="minorHAnsi" w:hAnsiTheme="minorHAnsi" w:cstheme="minorHAnsi"/>
              </w:rPr>
            </w:pPr>
            <w:r w:rsidRPr="005A5707">
              <w:rPr>
                <w:rFonts w:asciiTheme="minorHAnsi" w:hAnsiTheme="minorHAnsi" w:cstheme="minorHAnsi"/>
              </w:rPr>
              <w:t>70 % of students reach a level of limited proficiency.</w:t>
            </w:r>
          </w:p>
          <w:p w:rsidR="008B13A4" w:rsidRPr="005A5707" w:rsidRDefault="008B13A4" w:rsidP="008B13A4">
            <w:pPr>
              <w:spacing w:after="0"/>
              <w:rPr>
                <w:rFonts w:asciiTheme="minorHAnsi" w:hAnsiTheme="minorHAnsi" w:cstheme="minorHAnsi"/>
              </w:rPr>
            </w:pPr>
            <w:r w:rsidRPr="005A5707">
              <w:rPr>
                <w:rFonts w:asciiTheme="minorHAnsi" w:hAnsiTheme="minorHAnsi" w:cstheme="minorHAnsi"/>
                <w:b/>
                <w:bCs/>
              </w:rPr>
              <w:t xml:space="preserve">Limited Proficiency (5–9) </w:t>
            </w:r>
            <w:r w:rsidRPr="005A5707">
              <w:rPr>
                <w:rFonts w:asciiTheme="minorHAnsi" w:hAnsiTheme="minorHAnsi" w:cstheme="minorHAnsi"/>
              </w:rPr>
              <w:t xml:space="preserve">Your performance on Passage-Based Reading: Main Idea suggests that while you have some skill in this area there is room for improvement. These questions test your ability to identify the main idea of a passage, distinguishing the main idea from supporting ideas or determining the central focus of a passage even when it is not explicitly stated. </w:t>
            </w:r>
            <w:r w:rsidRPr="005A5707">
              <w:rPr>
                <w:rFonts w:asciiTheme="minorHAnsi" w:hAnsiTheme="minorHAnsi" w:cstheme="minorHAnsi"/>
                <w:b/>
                <w:bCs/>
              </w:rPr>
              <w:t xml:space="preserve">Proficient (10–15) </w:t>
            </w:r>
            <w:r w:rsidRPr="005A5707">
              <w:rPr>
                <w:rFonts w:asciiTheme="minorHAnsi" w:hAnsiTheme="minorHAnsi" w:cstheme="minorHAnsi"/>
              </w:rPr>
              <w:t xml:space="preserve">Your performance on Passage-Based Reading: Main Idea suggests that you have well-developed skills in this area. These questions test </w:t>
            </w:r>
            <w:r w:rsidRPr="005A5707">
              <w:rPr>
                <w:rFonts w:asciiTheme="minorHAnsi" w:hAnsiTheme="minorHAnsi" w:cstheme="minorHAnsi"/>
              </w:rPr>
              <w:lastRenderedPageBreak/>
              <w:t>your ability to identify the main idea of a passage, distinguishing the main idea from supporting ideas or determining the central focus of a passage even when it is not explicitly stated.</w:t>
            </w:r>
          </w:p>
        </w:tc>
        <w:tc>
          <w:tcPr>
            <w:tcW w:w="4050" w:type="dxa"/>
            <w:tcBorders>
              <w:top w:val="single" w:sz="4" w:space="0" w:color="auto"/>
              <w:left w:val="single" w:sz="4" w:space="0" w:color="auto"/>
              <w:bottom w:val="single" w:sz="4" w:space="0" w:color="auto"/>
              <w:right w:val="single" w:sz="4" w:space="0" w:color="auto"/>
            </w:tcBorders>
          </w:tcPr>
          <w:p w:rsidR="00A7005F" w:rsidRPr="005A5707" w:rsidRDefault="00A7005F" w:rsidP="00A7005F">
            <w:pPr>
              <w:spacing w:after="0" w:line="240" w:lineRule="auto"/>
              <w:rPr>
                <w:rFonts w:asciiTheme="minorHAnsi" w:hAnsiTheme="minorHAnsi" w:cstheme="minorHAnsi"/>
                <w:u w:val="single"/>
              </w:rPr>
            </w:pPr>
            <w:r w:rsidRPr="005A5707">
              <w:rPr>
                <w:rFonts w:asciiTheme="minorHAnsi" w:hAnsiTheme="minorHAnsi" w:cstheme="minorHAnsi"/>
                <w:u w:val="single"/>
              </w:rPr>
              <w:lastRenderedPageBreak/>
              <w:t>Fall 201</w:t>
            </w:r>
            <w:r w:rsidR="0057657F" w:rsidRPr="005A5707">
              <w:rPr>
                <w:rFonts w:asciiTheme="minorHAnsi" w:hAnsiTheme="minorHAnsi" w:cstheme="minorHAnsi"/>
                <w:u w:val="single"/>
              </w:rPr>
              <w:t>7</w:t>
            </w:r>
            <w:r w:rsidRPr="005A5707">
              <w:rPr>
                <w:rFonts w:asciiTheme="minorHAnsi" w:hAnsiTheme="minorHAnsi" w:cstheme="minorHAnsi"/>
                <w:u w:val="single"/>
              </w:rPr>
              <w:t>-Summer 201</w:t>
            </w:r>
            <w:r w:rsidR="0057657F" w:rsidRPr="005A5707">
              <w:rPr>
                <w:rFonts w:asciiTheme="minorHAnsi" w:hAnsiTheme="minorHAnsi" w:cstheme="minorHAnsi"/>
                <w:u w:val="single"/>
              </w:rPr>
              <w:t>8</w:t>
            </w:r>
            <w:r w:rsidRPr="005A5707">
              <w:rPr>
                <w:rFonts w:asciiTheme="minorHAnsi" w:hAnsiTheme="minorHAnsi" w:cstheme="minorHAnsi"/>
                <w:u w:val="single"/>
              </w:rPr>
              <w:t xml:space="preserve">: </w:t>
            </w:r>
          </w:p>
          <w:p w:rsidR="00A7005F" w:rsidRPr="005A5707" w:rsidRDefault="00A7005F" w:rsidP="00A7005F">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A7005F" w:rsidRPr="005A5707" w:rsidRDefault="0057657F" w:rsidP="00A7005F">
            <w:pPr>
              <w:spacing w:after="0" w:line="240" w:lineRule="auto"/>
              <w:rPr>
                <w:rFonts w:asciiTheme="minorHAnsi" w:hAnsiTheme="minorHAnsi" w:cstheme="minorHAnsi"/>
              </w:rPr>
            </w:pPr>
            <w:r w:rsidRPr="005A5707">
              <w:rPr>
                <w:rFonts w:asciiTheme="minorHAnsi" w:hAnsiTheme="minorHAnsi" w:cstheme="minorHAnsi"/>
              </w:rPr>
              <w:t>39</w:t>
            </w:r>
            <w:r w:rsidR="00A7005F" w:rsidRPr="005A5707">
              <w:rPr>
                <w:rFonts w:asciiTheme="minorHAnsi" w:hAnsiTheme="minorHAnsi" w:cstheme="minorHAnsi"/>
              </w:rPr>
              <w:t xml:space="preserve"> Students/</w:t>
            </w:r>
            <w:r w:rsidRPr="005A5707">
              <w:rPr>
                <w:rFonts w:asciiTheme="minorHAnsi" w:hAnsiTheme="minorHAnsi" w:cstheme="minorHAnsi"/>
              </w:rPr>
              <w:t>3</w:t>
            </w:r>
            <w:r w:rsidR="00FF6864" w:rsidRPr="005A5707">
              <w:rPr>
                <w:rFonts w:asciiTheme="minorHAnsi" w:hAnsiTheme="minorHAnsi" w:cstheme="minorHAnsi"/>
              </w:rPr>
              <w:t xml:space="preserve"> Section</w:t>
            </w:r>
            <w:r w:rsidRPr="005A5707">
              <w:rPr>
                <w:rFonts w:asciiTheme="minorHAnsi" w:hAnsiTheme="minorHAnsi" w:cstheme="minorHAnsi"/>
              </w:rPr>
              <w:t>s</w:t>
            </w:r>
          </w:p>
          <w:p w:rsidR="00A7005F" w:rsidRPr="005A5707" w:rsidRDefault="00A7005F" w:rsidP="00A7005F">
            <w:pPr>
              <w:spacing w:after="0" w:line="240" w:lineRule="auto"/>
              <w:rPr>
                <w:rFonts w:asciiTheme="minorHAnsi" w:hAnsiTheme="minorHAnsi" w:cstheme="minorHAnsi"/>
              </w:rPr>
            </w:pPr>
          </w:p>
          <w:p w:rsidR="00A7005F" w:rsidRPr="005A5707" w:rsidRDefault="0057657F" w:rsidP="00A7005F">
            <w:pPr>
              <w:spacing w:after="0" w:line="240" w:lineRule="auto"/>
              <w:rPr>
                <w:rFonts w:asciiTheme="minorHAnsi" w:hAnsiTheme="minorHAnsi" w:cstheme="minorHAnsi"/>
              </w:rPr>
            </w:pPr>
            <w:r w:rsidRPr="005A5707">
              <w:rPr>
                <w:rFonts w:asciiTheme="minorHAnsi" w:hAnsiTheme="minorHAnsi" w:cstheme="minorHAnsi"/>
              </w:rPr>
              <w:t>16/39</w:t>
            </w:r>
            <w:r w:rsidR="00A7005F" w:rsidRPr="005A5707">
              <w:rPr>
                <w:rFonts w:asciiTheme="minorHAnsi" w:hAnsiTheme="minorHAnsi" w:cstheme="minorHAnsi"/>
              </w:rPr>
              <w:t xml:space="preserve"> Students fulfilled this outcome.</w:t>
            </w:r>
          </w:p>
          <w:p w:rsidR="00A7005F" w:rsidRPr="005A5707" w:rsidRDefault="00A7005F" w:rsidP="00A7005F">
            <w:pPr>
              <w:spacing w:after="0" w:line="240" w:lineRule="auto"/>
              <w:rPr>
                <w:rFonts w:asciiTheme="minorHAnsi" w:hAnsiTheme="minorHAnsi" w:cstheme="minorHAnsi"/>
              </w:rPr>
            </w:pPr>
          </w:p>
          <w:p w:rsidR="00A7005F" w:rsidRPr="005A5707" w:rsidRDefault="0057657F" w:rsidP="00A7005F">
            <w:pPr>
              <w:spacing w:after="0" w:line="240" w:lineRule="auto"/>
              <w:rPr>
                <w:rFonts w:asciiTheme="minorHAnsi" w:hAnsiTheme="minorHAnsi" w:cstheme="minorHAnsi"/>
              </w:rPr>
            </w:pPr>
            <w:r w:rsidRPr="005A5707">
              <w:rPr>
                <w:rFonts w:asciiTheme="minorHAnsi" w:hAnsiTheme="minorHAnsi" w:cstheme="minorHAnsi"/>
              </w:rPr>
              <w:t>41</w:t>
            </w:r>
            <w:r w:rsidR="00A7005F" w:rsidRPr="005A5707">
              <w:rPr>
                <w:rFonts w:asciiTheme="minorHAnsi" w:hAnsiTheme="minorHAnsi" w:cstheme="minorHAnsi"/>
              </w:rPr>
              <w:t>% of students produced writing with correct Standard English</w:t>
            </w:r>
          </w:p>
          <w:p w:rsidR="00A7005F" w:rsidRPr="005A5707" w:rsidRDefault="00A7005F" w:rsidP="00A7005F">
            <w:pPr>
              <w:spacing w:after="0" w:line="240" w:lineRule="auto"/>
              <w:rPr>
                <w:rFonts w:asciiTheme="minorHAnsi" w:hAnsiTheme="minorHAnsi" w:cstheme="minorHAnsi"/>
              </w:rPr>
            </w:pPr>
          </w:p>
          <w:p w:rsidR="00A7005F" w:rsidRPr="005A5707" w:rsidRDefault="00A7005F" w:rsidP="00A7005F">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A7005F" w:rsidRPr="005A5707" w:rsidRDefault="00A7005F" w:rsidP="00A7005F">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A7005F" w:rsidRPr="005A5707" w:rsidRDefault="00A7005F" w:rsidP="00A7005F">
            <w:pPr>
              <w:spacing w:after="0" w:line="240" w:lineRule="auto"/>
              <w:rPr>
                <w:rFonts w:asciiTheme="minorHAnsi" w:hAnsiTheme="minorHAnsi" w:cstheme="minorHAnsi"/>
                <w:lang w:val="fr-CD"/>
              </w:rPr>
            </w:pPr>
            <w:r w:rsidRPr="005A5707">
              <w:rPr>
                <w:rFonts w:asciiTheme="minorHAnsi" w:hAnsiTheme="minorHAnsi" w:cstheme="minorHAnsi"/>
                <w:lang w:val="fr-CD"/>
              </w:rPr>
              <w:t>Shelby (</w:t>
            </w:r>
            <w:r w:rsidR="0057657F" w:rsidRPr="005A5707">
              <w:rPr>
                <w:rFonts w:asciiTheme="minorHAnsi" w:hAnsiTheme="minorHAnsi" w:cstheme="minorHAnsi"/>
                <w:lang w:val="fr-CD"/>
              </w:rPr>
              <w:t>2</w:t>
            </w:r>
            <w:r w:rsidRPr="005A5707">
              <w:rPr>
                <w:rFonts w:asciiTheme="minorHAnsi" w:hAnsiTheme="minorHAnsi" w:cstheme="minorHAnsi"/>
                <w:lang w:val="fr-CD"/>
              </w:rPr>
              <w:t xml:space="preserve"> sections):  </w:t>
            </w:r>
            <w:r w:rsidR="0057657F" w:rsidRPr="005A5707">
              <w:rPr>
                <w:rFonts w:asciiTheme="minorHAnsi" w:hAnsiTheme="minorHAnsi" w:cstheme="minorHAnsi"/>
                <w:lang w:val="fr-CD"/>
              </w:rPr>
              <w:t>10/22</w:t>
            </w:r>
            <w:r w:rsidR="00FF6864" w:rsidRPr="005A5707">
              <w:rPr>
                <w:rFonts w:asciiTheme="minorHAnsi" w:hAnsiTheme="minorHAnsi" w:cstheme="minorHAnsi"/>
                <w:lang w:val="fr-CD"/>
              </w:rPr>
              <w:t xml:space="preserve"> </w:t>
            </w:r>
            <w:r w:rsidR="0057657F" w:rsidRPr="005A5707">
              <w:rPr>
                <w:rFonts w:asciiTheme="minorHAnsi" w:hAnsiTheme="minorHAnsi" w:cstheme="minorHAnsi"/>
                <w:lang w:val="fr-CD"/>
              </w:rPr>
              <w:t>45</w:t>
            </w:r>
            <w:r w:rsidR="00FF6864" w:rsidRPr="005A5707">
              <w:rPr>
                <w:rFonts w:asciiTheme="minorHAnsi" w:hAnsiTheme="minorHAnsi" w:cstheme="minorHAnsi"/>
                <w:lang w:val="fr-CD"/>
              </w:rPr>
              <w:t>%</w:t>
            </w:r>
          </w:p>
          <w:p w:rsidR="00A7005F" w:rsidRPr="005A5707" w:rsidRDefault="00A7005F" w:rsidP="00A7005F">
            <w:pPr>
              <w:spacing w:after="0" w:line="240" w:lineRule="auto"/>
              <w:rPr>
                <w:rFonts w:asciiTheme="minorHAnsi" w:hAnsiTheme="minorHAnsi" w:cstheme="minorHAnsi"/>
                <w:lang w:val="fr-CD"/>
              </w:rPr>
            </w:pPr>
            <w:r w:rsidRPr="005A5707">
              <w:rPr>
                <w:rFonts w:asciiTheme="minorHAnsi" w:hAnsiTheme="minorHAnsi" w:cstheme="minorHAnsi"/>
                <w:lang w:val="fr-CD"/>
              </w:rPr>
              <w:t>Jefferson (</w:t>
            </w:r>
            <w:r w:rsidR="0057657F" w:rsidRPr="005A5707">
              <w:rPr>
                <w:rFonts w:asciiTheme="minorHAnsi" w:hAnsiTheme="minorHAnsi" w:cstheme="minorHAnsi"/>
                <w:lang w:val="fr-CD"/>
              </w:rPr>
              <w:t>1</w:t>
            </w:r>
            <w:r w:rsidRPr="005A5707">
              <w:rPr>
                <w:rFonts w:asciiTheme="minorHAnsi" w:hAnsiTheme="minorHAnsi" w:cstheme="minorHAnsi"/>
                <w:lang w:val="fr-CD"/>
              </w:rPr>
              <w:t xml:space="preserve"> sections):  </w:t>
            </w:r>
            <w:r w:rsidR="0057657F" w:rsidRPr="005A5707">
              <w:rPr>
                <w:rFonts w:asciiTheme="minorHAnsi" w:hAnsiTheme="minorHAnsi" w:cstheme="minorHAnsi"/>
                <w:lang w:val="fr-CD"/>
              </w:rPr>
              <w:t>6/17  35%</w:t>
            </w:r>
          </w:p>
          <w:p w:rsidR="00A7005F" w:rsidRPr="005A5707" w:rsidRDefault="00A7005F" w:rsidP="00A7005F">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Clanton </w:t>
            </w:r>
            <w:r w:rsidR="00FF6864" w:rsidRPr="005A5707">
              <w:rPr>
                <w:rFonts w:asciiTheme="minorHAnsi" w:hAnsiTheme="minorHAnsi" w:cstheme="minorHAnsi"/>
                <w:lang w:val="fr-CD"/>
              </w:rPr>
              <w:t>(0</w:t>
            </w:r>
            <w:r w:rsidRPr="005A5707">
              <w:rPr>
                <w:rFonts w:asciiTheme="minorHAnsi" w:hAnsiTheme="minorHAnsi" w:cstheme="minorHAnsi"/>
                <w:lang w:val="fr-CD"/>
              </w:rPr>
              <w:t xml:space="preserve"> sections):  </w:t>
            </w:r>
          </w:p>
          <w:p w:rsidR="00A7005F" w:rsidRPr="005A5707" w:rsidRDefault="00A7005F" w:rsidP="00A7005F">
            <w:pPr>
              <w:spacing w:after="0" w:line="240" w:lineRule="auto"/>
              <w:rPr>
                <w:rFonts w:asciiTheme="minorHAnsi" w:hAnsiTheme="minorHAnsi" w:cstheme="minorHAnsi"/>
              </w:rPr>
            </w:pPr>
            <w:r w:rsidRPr="005A5707">
              <w:rPr>
                <w:rFonts w:asciiTheme="minorHAnsi" w:hAnsiTheme="minorHAnsi" w:cstheme="minorHAnsi"/>
              </w:rPr>
              <w:t>Pell City (</w:t>
            </w:r>
            <w:r w:rsidR="00FF6864" w:rsidRPr="005A5707">
              <w:rPr>
                <w:rFonts w:asciiTheme="minorHAnsi" w:hAnsiTheme="minorHAnsi" w:cstheme="minorHAnsi"/>
              </w:rPr>
              <w:t>0</w:t>
            </w:r>
            <w:r w:rsidRPr="005A5707">
              <w:rPr>
                <w:rFonts w:asciiTheme="minorHAnsi" w:hAnsiTheme="minorHAnsi" w:cstheme="minorHAnsi"/>
              </w:rPr>
              <w:t xml:space="preserve"> sections):  </w:t>
            </w:r>
          </w:p>
          <w:p w:rsidR="008B13A4" w:rsidRPr="005A5707" w:rsidRDefault="008B13A4" w:rsidP="008B13A4">
            <w:pPr>
              <w:pStyle w:val="PlainText"/>
              <w:rPr>
                <w:rFonts w:asciiTheme="minorHAnsi" w:hAnsiTheme="minorHAnsi" w:cstheme="minorHAnsi"/>
                <w:sz w:val="22"/>
                <w:szCs w:val="22"/>
              </w:rPr>
            </w:pPr>
          </w:p>
        </w:tc>
        <w:tc>
          <w:tcPr>
            <w:tcW w:w="3258" w:type="dxa"/>
            <w:tcBorders>
              <w:top w:val="single" w:sz="4" w:space="0" w:color="auto"/>
              <w:left w:val="single" w:sz="4" w:space="0" w:color="auto"/>
              <w:bottom w:val="single" w:sz="4" w:space="0" w:color="auto"/>
              <w:right w:val="single" w:sz="4" w:space="0" w:color="auto"/>
            </w:tcBorders>
          </w:tcPr>
          <w:p w:rsidR="008B13A4" w:rsidRPr="005A5707" w:rsidRDefault="0057657F" w:rsidP="00FF6864">
            <w:pPr>
              <w:spacing w:after="0" w:line="240" w:lineRule="auto"/>
              <w:rPr>
                <w:rFonts w:asciiTheme="minorHAnsi" w:hAnsiTheme="minorHAnsi" w:cstheme="minorHAnsi"/>
              </w:rPr>
            </w:pPr>
            <w:r w:rsidRPr="005A5707">
              <w:rPr>
                <w:rFonts w:asciiTheme="minorHAnsi" w:hAnsiTheme="minorHAnsi" w:cstheme="minorHAnsi"/>
              </w:rPr>
              <w:t>This class has been combined with the previous ENR 094 pilot and has become the Integrated Reading and Writing Class:  ENR 098.  The information collected in these few class sections is not enough data to make specific directions on, and assessment dropped off in the summer because the class was being replaced.  The percentage of students who succeeded in this SLO dropped 2% from last year.  The English department hopes to make this course more relevant with the combination of reading and writing and their interdependence on each other.</w:t>
            </w:r>
          </w:p>
        </w:tc>
      </w:tr>
      <w:tr w:rsidR="00EB77CD" w:rsidRPr="005A5707" w:rsidTr="00F406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885" w:type="dxa"/>
            <w:tcBorders>
              <w:top w:val="single" w:sz="4" w:space="0" w:color="auto"/>
              <w:left w:val="single" w:sz="4" w:space="0" w:color="auto"/>
              <w:bottom w:val="single" w:sz="4" w:space="0" w:color="auto"/>
              <w:right w:val="single" w:sz="4" w:space="0" w:color="auto"/>
            </w:tcBorders>
          </w:tcPr>
          <w:p w:rsidR="008B13A4" w:rsidRPr="005A5707" w:rsidRDefault="008B13A4" w:rsidP="008B13A4">
            <w:pPr>
              <w:pStyle w:val="PlainText"/>
              <w:rPr>
                <w:rFonts w:asciiTheme="minorHAnsi" w:hAnsiTheme="minorHAnsi" w:cstheme="minorHAnsi"/>
                <w:sz w:val="22"/>
                <w:szCs w:val="22"/>
              </w:rPr>
            </w:pPr>
            <w:r w:rsidRPr="005A5707">
              <w:rPr>
                <w:rFonts w:asciiTheme="minorHAnsi" w:hAnsiTheme="minorHAnsi" w:cstheme="minorHAnsi"/>
                <w:sz w:val="22"/>
                <w:szCs w:val="22"/>
              </w:rPr>
              <w:t>The student will demonstrate the ability to comprehend specific information in a passage, grasping key details that support the main idea.</w:t>
            </w:r>
          </w:p>
          <w:p w:rsidR="008B13A4" w:rsidRPr="005A5707" w:rsidRDefault="008B13A4" w:rsidP="008B13A4">
            <w:pPr>
              <w:pStyle w:val="PlainText"/>
              <w:rPr>
                <w:rFonts w:asciiTheme="minorHAnsi" w:hAnsiTheme="minorHAnsi" w:cstheme="minorHAnsi"/>
                <w:sz w:val="22"/>
                <w:szCs w:val="22"/>
              </w:rPr>
            </w:pPr>
          </w:p>
          <w:p w:rsidR="008B13A4" w:rsidRPr="005A5707" w:rsidRDefault="008B13A4" w:rsidP="008B13A4">
            <w:pPr>
              <w:spacing w:after="0" w:line="240" w:lineRule="auto"/>
              <w:rPr>
                <w:rFonts w:asciiTheme="minorHAnsi" w:hAnsiTheme="minorHAnsi" w:cstheme="minorHAnsi"/>
              </w:rPr>
            </w:pPr>
          </w:p>
        </w:tc>
        <w:tc>
          <w:tcPr>
            <w:tcW w:w="2374" w:type="dxa"/>
            <w:tcBorders>
              <w:top w:val="single" w:sz="4" w:space="0" w:color="auto"/>
              <w:left w:val="single" w:sz="4" w:space="0" w:color="auto"/>
              <w:bottom w:val="single" w:sz="4" w:space="0" w:color="auto"/>
              <w:right w:val="single" w:sz="4" w:space="0" w:color="auto"/>
            </w:tcBorders>
          </w:tcPr>
          <w:p w:rsidR="008B13A4" w:rsidRPr="005A5707" w:rsidRDefault="008B13A4" w:rsidP="008B13A4">
            <w:pPr>
              <w:rPr>
                <w:rFonts w:asciiTheme="minorHAnsi" w:hAnsiTheme="minorHAnsi" w:cstheme="minorHAnsi"/>
              </w:rPr>
            </w:pPr>
            <w:r w:rsidRPr="005A5707">
              <w:rPr>
                <w:rFonts w:asciiTheme="minorHAnsi" w:hAnsiTheme="minorHAnsi" w:cstheme="minorHAnsi"/>
              </w:rPr>
              <w:t>ACCUPLACER Reading Comprehension Diagnostic</w:t>
            </w:r>
          </w:p>
          <w:p w:rsidR="008B13A4" w:rsidRPr="005A5707" w:rsidRDefault="008B13A4" w:rsidP="008B13A4">
            <w:pPr>
              <w:rPr>
                <w:rFonts w:asciiTheme="minorHAnsi" w:hAnsiTheme="minorHAnsi" w:cstheme="minorHAnsi"/>
              </w:rPr>
            </w:pPr>
            <w:r w:rsidRPr="005A5707">
              <w:rPr>
                <w:rFonts w:asciiTheme="minorHAnsi" w:hAnsiTheme="minorHAnsi" w:cstheme="minorHAnsi"/>
              </w:rPr>
              <w:t>Passage-Based Reading:  Supporting Detail(see information below)</w:t>
            </w:r>
          </w:p>
        </w:tc>
        <w:tc>
          <w:tcPr>
            <w:tcW w:w="2092" w:type="dxa"/>
            <w:tcBorders>
              <w:top w:val="single" w:sz="4" w:space="0" w:color="auto"/>
              <w:left w:val="single" w:sz="4" w:space="0" w:color="auto"/>
              <w:bottom w:val="single" w:sz="4" w:space="0" w:color="auto"/>
              <w:right w:val="single" w:sz="4" w:space="0" w:color="auto"/>
            </w:tcBorders>
          </w:tcPr>
          <w:p w:rsidR="008B13A4" w:rsidRPr="005A5707" w:rsidRDefault="008B13A4" w:rsidP="008B13A4">
            <w:pPr>
              <w:spacing w:after="0" w:line="240" w:lineRule="auto"/>
              <w:rPr>
                <w:rFonts w:asciiTheme="minorHAnsi" w:hAnsiTheme="minorHAnsi" w:cstheme="minorHAnsi"/>
              </w:rPr>
            </w:pPr>
            <w:r w:rsidRPr="005A5707">
              <w:rPr>
                <w:rFonts w:asciiTheme="minorHAnsi" w:hAnsiTheme="minorHAnsi" w:cstheme="minorHAnsi"/>
                <w:b/>
                <w:bCs/>
              </w:rPr>
              <w:t xml:space="preserve">Limited Proficiency (5–9) </w:t>
            </w:r>
            <w:r w:rsidRPr="005A5707">
              <w:rPr>
                <w:rFonts w:asciiTheme="minorHAnsi" w:hAnsiTheme="minorHAnsi" w:cstheme="minorHAnsi"/>
              </w:rPr>
              <w:t xml:space="preserve">Your performance on Passage-Based Reading: Supporting Detail suggests that while you have some skill in this area there is room for improvement. These questions test your ability to comprehend specific information in a passage, grasping key details that support the main idea. </w:t>
            </w:r>
            <w:r w:rsidRPr="005A5707">
              <w:rPr>
                <w:rFonts w:asciiTheme="minorHAnsi" w:hAnsiTheme="minorHAnsi" w:cstheme="minorHAnsi"/>
                <w:b/>
                <w:bCs/>
              </w:rPr>
              <w:t xml:space="preserve">Proficient (10–15) </w:t>
            </w:r>
            <w:r w:rsidRPr="005A5707">
              <w:rPr>
                <w:rFonts w:asciiTheme="minorHAnsi" w:hAnsiTheme="minorHAnsi" w:cstheme="minorHAnsi"/>
              </w:rPr>
              <w:t xml:space="preserve">Your performance on Passage-Based Reading: Supporting Detail suggests that you have well-developed skills in this area. These questions test your </w:t>
            </w:r>
            <w:r w:rsidRPr="005A5707">
              <w:rPr>
                <w:rFonts w:asciiTheme="minorHAnsi" w:hAnsiTheme="minorHAnsi" w:cstheme="minorHAnsi"/>
              </w:rPr>
              <w:lastRenderedPageBreak/>
              <w:t>ability to comprehend specific information in a passage, grasping key details that support the main idea.</w:t>
            </w:r>
          </w:p>
        </w:tc>
        <w:tc>
          <w:tcPr>
            <w:tcW w:w="4050" w:type="dxa"/>
            <w:tcBorders>
              <w:top w:val="single" w:sz="4" w:space="0" w:color="auto"/>
              <w:left w:val="single" w:sz="4" w:space="0" w:color="auto"/>
              <w:bottom w:val="single" w:sz="4" w:space="0" w:color="auto"/>
              <w:right w:val="single" w:sz="4" w:space="0" w:color="auto"/>
            </w:tcBorders>
          </w:tcPr>
          <w:p w:rsidR="0057657F" w:rsidRPr="005A5707" w:rsidRDefault="0057657F" w:rsidP="0057657F">
            <w:pPr>
              <w:spacing w:after="0" w:line="240" w:lineRule="auto"/>
              <w:rPr>
                <w:rFonts w:asciiTheme="minorHAnsi" w:hAnsiTheme="minorHAnsi" w:cstheme="minorHAnsi"/>
                <w:u w:val="single"/>
              </w:rPr>
            </w:pPr>
            <w:r w:rsidRPr="005A5707">
              <w:rPr>
                <w:rFonts w:asciiTheme="minorHAnsi" w:hAnsiTheme="minorHAnsi" w:cstheme="minorHAnsi"/>
                <w:u w:val="single"/>
              </w:rPr>
              <w:lastRenderedPageBreak/>
              <w:t xml:space="preserve">Fall 2017-Summer 2018: </w:t>
            </w:r>
          </w:p>
          <w:p w:rsidR="0057657F" w:rsidRPr="005A5707" w:rsidRDefault="0057657F" w:rsidP="0057657F">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57657F" w:rsidRPr="005A5707" w:rsidRDefault="0057657F" w:rsidP="0057657F">
            <w:pPr>
              <w:spacing w:after="0" w:line="240" w:lineRule="auto"/>
              <w:rPr>
                <w:rFonts w:asciiTheme="minorHAnsi" w:hAnsiTheme="minorHAnsi" w:cstheme="minorHAnsi"/>
              </w:rPr>
            </w:pPr>
            <w:r w:rsidRPr="005A5707">
              <w:rPr>
                <w:rFonts w:asciiTheme="minorHAnsi" w:hAnsiTheme="minorHAnsi" w:cstheme="minorHAnsi"/>
              </w:rPr>
              <w:t>39 Students/3 Sections</w:t>
            </w:r>
          </w:p>
          <w:p w:rsidR="00953947" w:rsidRPr="005A5707" w:rsidRDefault="00953947" w:rsidP="00953947">
            <w:pPr>
              <w:spacing w:after="0" w:line="240" w:lineRule="auto"/>
              <w:rPr>
                <w:rFonts w:asciiTheme="minorHAnsi" w:hAnsiTheme="minorHAnsi" w:cstheme="minorHAnsi"/>
              </w:rPr>
            </w:pPr>
          </w:p>
          <w:p w:rsidR="00953947" w:rsidRPr="005A5707" w:rsidRDefault="00D372A1" w:rsidP="00953947">
            <w:pPr>
              <w:spacing w:after="0" w:line="240" w:lineRule="auto"/>
              <w:rPr>
                <w:rFonts w:asciiTheme="minorHAnsi" w:hAnsiTheme="minorHAnsi" w:cstheme="minorHAnsi"/>
              </w:rPr>
            </w:pPr>
            <w:r w:rsidRPr="005A5707">
              <w:rPr>
                <w:rFonts w:asciiTheme="minorHAnsi" w:hAnsiTheme="minorHAnsi" w:cstheme="minorHAnsi"/>
              </w:rPr>
              <w:t>19/39</w:t>
            </w:r>
            <w:r w:rsidR="00953947" w:rsidRPr="005A5707">
              <w:rPr>
                <w:rFonts w:asciiTheme="minorHAnsi" w:hAnsiTheme="minorHAnsi" w:cstheme="minorHAnsi"/>
              </w:rPr>
              <w:t xml:space="preserve"> Students fulfilled this outcome.</w:t>
            </w:r>
          </w:p>
          <w:p w:rsidR="00953947" w:rsidRPr="005A5707" w:rsidRDefault="00953947" w:rsidP="00953947">
            <w:pPr>
              <w:spacing w:after="0" w:line="240" w:lineRule="auto"/>
              <w:rPr>
                <w:rFonts w:asciiTheme="minorHAnsi" w:hAnsiTheme="minorHAnsi" w:cstheme="minorHAnsi"/>
              </w:rPr>
            </w:pPr>
          </w:p>
          <w:p w:rsidR="00953947" w:rsidRPr="005A5707" w:rsidRDefault="00D372A1" w:rsidP="00953947">
            <w:pPr>
              <w:spacing w:after="0" w:line="240" w:lineRule="auto"/>
              <w:rPr>
                <w:rFonts w:asciiTheme="minorHAnsi" w:hAnsiTheme="minorHAnsi" w:cstheme="minorHAnsi"/>
              </w:rPr>
            </w:pPr>
            <w:r w:rsidRPr="005A5707">
              <w:rPr>
                <w:rFonts w:asciiTheme="minorHAnsi" w:hAnsiTheme="minorHAnsi" w:cstheme="minorHAnsi"/>
              </w:rPr>
              <w:t>48</w:t>
            </w:r>
            <w:r w:rsidR="00953947" w:rsidRPr="005A5707">
              <w:rPr>
                <w:rFonts w:asciiTheme="minorHAnsi" w:hAnsiTheme="minorHAnsi" w:cstheme="minorHAnsi"/>
              </w:rPr>
              <w:t>% of students produced writing with correct Standard English</w:t>
            </w:r>
          </w:p>
          <w:p w:rsidR="00953947" w:rsidRPr="005A5707" w:rsidRDefault="00953947" w:rsidP="00953947">
            <w:pPr>
              <w:spacing w:after="0" w:line="240" w:lineRule="auto"/>
              <w:rPr>
                <w:rFonts w:asciiTheme="minorHAnsi" w:hAnsiTheme="minorHAnsi" w:cstheme="minorHAnsi"/>
              </w:rPr>
            </w:pPr>
          </w:p>
          <w:p w:rsidR="00953947" w:rsidRPr="005A5707" w:rsidRDefault="00953947" w:rsidP="00953947">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953947" w:rsidRPr="005A5707" w:rsidRDefault="00953947" w:rsidP="00953947">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953947" w:rsidRPr="005A5707" w:rsidRDefault="00953947" w:rsidP="00953947">
            <w:pPr>
              <w:spacing w:after="0" w:line="240" w:lineRule="auto"/>
              <w:rPr>
                <w:rFonts w:asciiTheme="minorHAnsi" w:hAnsiTheme="minorHAnsi" w:cstheme="minorHAnsi"/>
                <w:lang w:val="fr-CD"/>
              </w:rPr>
            </w:pPr>
            <w:r w:rsidRPr="005A5707">
              <w:rPr>
                <w:rFonts w:asciiTheme="minorHAnsi" w:hAnsiTheme="minorHAnsi" w:cstheme="minorHAnsi"/>
                <w:lang w:val="fr-CD"/>
              </w:rPr>
              <w:t>Shelby (</w:t>
            </w:r>
            <w:r w:rsidR="00D372A1" w:rsidRPr="005A5707">
              <w:rPr>
                <w:rFonts w:asciiTheme="minorHAnsi" w:hAnsiTheme="minorHAnsi" w:cstheme="minorHAnsi"/>
                <w:lang w:val="fr-CD"/>
              </w:rPr>
              <w:t>2</w:t>
            </w:r>
            <w:r w:rsidRPr="005A5707">
              <w:rPr>
                <w:rFonts w:asciiTheme="minorHAnsi" w:hAnsiTheme="minorHAnsi" w:cstheme="minorHAnsi"/>
                <w:lang w:val="fr-CD"/>
              </w:rPr>
              <w:t xml:space="preserve"> sections): </w:t>
            </w:r>
            <w:r w:rsidR="00D372A1" w:rsidRPr="005A5707">
              <w:rPr>
                <w:rFonts w:asciiTheme="minorHAnsi" w:hAnsiTheme="minorHAnsi" w:cstheme="minorHAnsi"/>
                <w:lang w:val="fr-CD"/>
              </w:rPr>
              <w:t>15</w:t>
            </w:r>
            <w:r w:rsidRPr="005A5707">
              <w:rPr>
                <w:rFonts w:asciiTheme="minorHAnsi" w:hAnsiTheme="minorHAnsi" w:cstheme="minorHAnsi"/>
                <w:lang w:val="fr-CD"/>
              </w:rPr>
              <w:t>/</w:t>
            </w:r>
            <w:r w:rsidR="00D372A1" w:rsidRPr="005A5707">
              <w:rPr>
                <w:rFonts w:asciiTheme="minorHAnsi" w:hAnsiTheme="minorHAnsi" w:cstheme="minorHAnsi"/>
                <w:lang w:val="fr-CD"/>
              </w:rPr>
              <w:t>22     68</w:t>
            </w:r>
            <w:r w:rsidRPr="005A5707">
              <w:rPr>
                <w:rFonts w:asciiTheme="minorHAnsi" w:hAnsiTheme="minorHAnsi" w:cstheme="minorHAnsi"/>
                <w:lang w:val="fr-CD"/>
              </w:rPr>
              <w:t>%</w:t>
            </w:r>
          </w:p>
          <w:p w:rsidR="00953947" w:rsidRPr="005A5707" w:rsidRDefault="00953947" w:rsidP="00953947">
            <w:pPr>
              <w:spacing w:after="0" w:line="240" w:lineRule="auto"/>
              <w:rPr>
                <w:rFonts w:asciiTheme="minorHAnsi" w:hAnsiTheme="minorHAnsi" w:cstheme="minorHAnsi"/>
                <w:lang w:val="fr-CD"/>
              </w:rPr>
            </w:pPr>
            <w:r w:rsidRPr="005A5707">
              <w:rPr>
                <w:rFonts w:asciiTheme="minorHAnsi" w:hAnsiTheme="minorHAnsi" w:cstheme="minorHAnsi"/>
                <w:lang w:val="fr-CD"/>
              </w:rPr>
              <w:t>Jefferson (</w:t>
            </w:r>
            <w:r w:rsidR="00D372A1" w:rsidRPr="005A5707">
              <w:rPr>
                <w:rFonts w:asciiTheme="minorHAnsi" w:hAnsiTheme="minorHAnsi" w:cstheme="minorHAnsi"/>
                <w:lang w:val="fr-CD"/>
              </w:rPr>
              <w:t>1</w:t>
            </w:r>
            <w:r w:rsidRPr="005A5707">
              <w:rPr>
                <w:rFonts w:asciiTheme="minorHAnsi" w:hAnsiTheme="minorHAnsi" w:cstheme="minorHAnsi"/>
                <w:lang w:val="fr-CD"/>
              </w:rPr>
              <w:t xml:space="preserve"> sections):  </w:t>
            </w:r>
            <w:r w:rsidR="00D372A1" w:rsidRPr="005A5707">
              <w:rPr>
                <w:rFonts w:asciiTheme="minorHAnsi" w:hAnsiTheme="minorHAnsi" w:cstheme="minorHAnsi"/>
                <w:lang w:val="fr-CD"/>
              </w:rPr>
              <w:t>4/17  23%</w:t>
            </w:r>
          </w:p>
          <w:p w:rsidR="00953947" w:rsidRPr="005A5707" w:rsidRDefault="00953947" w:rsidP="00953947">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Clanton (0 sections):  </w:t>
            </w:r>
          </w:p>
          <w:p w:rsidR="00953947" w:rsidRPr="005A5707" w:rsidRDefault="00953947" w:rsidP="00953947">
            <w:pPr>
              <w:spacing w:after="0" w:line="240" w:lineRule="auto"/>
              <w:rPr>
                <w:rFonts w:asciiTheme="minorHAnsi" w:hAnsiTheme="minorHAnsi" w:cstheme="minorHAnsi"/>
              </w:rPr>
            </w:pPr>
            <w:r w:rsidRPr="005A5707">
              <w:rPr>
                <w:rFonts w:asciiTheme="minorHAnsi" w:hAnsiTheme="minorHAnsi" w:cstheme="minorHAnsi"/>
              </w:rPr>
              <w:t xml:space="preserve">Pell City (0 sections):  </w:t>
            </w:r>
          </w:p>
          <w:p w:rsidR="008B13A4" w:rsidRPr="005A5707" w:rsidRDefault="008B13A4" w:rsidP="008B13A4">
            <w:pPr>
              <w:pStyle w:val="PlainText"/>
              <w:rPr>
                <w:rFonts w:asciiTheme="minorHAnsi" w:hAnsiTheme="minorHAnsi" w:cstheme="minorHAnsi"/>
                <w:sz w:val="22"/>
                <w:szCs w:val="22"/>
              </w:rPr>
            </w:pPr>
          </w:p>
        </w:tc>
        <w:tc>
          <w:tcPr>
            <w:tcW w:w="3258" w:type="dxa"/>
            <w:tcBorders>
              <w:top w:val="single" w:sz="4" w:space="0" w:color="auto"/>
              <w:left w:val="single" w:sz="4" w:space="0" w:color="auto"/>
              <w:bottom w:val="single" w:sz="4" w:space="0" w:color="auto"/>
              <w:right w:val="single" w:sz="4" w:space="0" w:color="auto"/>
            </w:tcBorders>
          </w:tcPr>
          <w:p w:rsidR="008B13A4" w:rsidRPr="005A5707" w:rsidRDefault="00D372A1" w:rsidP="00953947">
            <w:pPr>
              <w:spacing w:after="0" w:line="240" w:lineRule="auto"/>
              <w:rPr>
                <w:rFonts w:asciiTheme="minorHAnsi" w:hAnsiTheme="minorHAnsi" w:cstheme="minorHAnsi"/>
                <w:b/>
              </w:rPr>
            </w:pPr>
            <w:r w:rsidRPr="005A5707">
              <w:rPr>
                <w:rFonts w:asciiTheme="minorHAnsi" w:hAnsiTheme="minorHAnsi" w:cstheme="minorHAnsi"/>
              </w:rPr>
              <w:t>This class has been combined with the previous ENR 094 pilot and has become the Integrated Reading and Writing Class:  ENR 098.  The information collected in these few class sections is not enough data to make specific directions on, and assessment dropped off in the summer because the class was being replaced.  The percentage of students who succeeded in this SLO was raised 1% from last year.  The English department hopes to make this course more relevant with the combination of reading and writing and their interdependence on each other.</w:t>
            </w:r>
          </w:p>
        </w:tc>
      </w:tr>
      <w:tr w:rsidR="00EB77CD" w:rsidRPr="005A5707" w:rsidTr="00F406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885" w:type="dxa"/>
            <w:tcBorders>
              <w:top w:val="single" w:sz="4" w:space="0" w:color="auto"/>
              <w:left w:val="single" w:sz="4" w:space="0" w:color="auto"/>
              <w:bottom w:val="single" w:sz="4" w:space="0" w:color="auto"/>
              <w:right w:val="single" w:sz="4" w:space="0" w:color="auto"/>
            </w:tcBorders>
          </w:tcPr>
          <w:p w:rsidR="008B13A4" w:rsidRPr="005A5707" w:rsidRDefault="008B13A4" w:rsidP="008B13A4">
            <w:pPr>
              <w:pStyle w:val="PlainText"/>
              <w:rPr>
                <w:rFonts w:asciiTheme="minorHAnsi" w:hAnsiTheme="minorHAnsi" w:cstheme="minorHAnsi"/>
                <w:sz w:val="22"/>
                <w:szCs w:val="22"/>
              </w:rPr>
            </w:pPr>
            <w:r w:rsidRPr="005A5707">
              <w:rPr>
                <w:rFonts w:asciiTheme="minorHAnsi" w:hAnsiTheme="minorHAnsi" w:cstheme="minorHAnsi"/>
                <w:sz w:val="22"/>
                <w:szCs w:val="22"/>
              </w:rPr>
              <w:t>The student will demonstrate the ability to comprehend details and ideas that are conveyed implicitly in a passage, and to understand connections and implications; inferences.</w:t>
            </w:r>
          </w:p>
          <w:p w:rsidR="008B13A4" w:rsidRPr="005A5707" w:rsidRDefault="008B13A4" w:rsidP="008B13A4">
            <w:pPr>
              <w:spacing w:after="0" w:line="240" w:lineRule="auto"/>
              <w:rPr>
                <w:rFonts w:asciiTheme="minorHAnsi" w:hAnsiTheme="minorHAnsi" w:cstheme="minorHAnsi"/>
              </w:rPr>
            </w:pPr>
          </w:p>
        </w:tc>
        <w:tc>
          <w:tcPr>
            <w:tcW w:w="2374" w:type="dxa"/>
            <w:tcBorders>
              <w:top w:val="single" w:sz="4" w:space="0" w:color="auto"/>
              <w:left w:val="single" w:sz="4" w:space="0" w:color="auto"/>
              <w:bottom w:val="single" w:sz="4" w:space="0" w:color="auto"/>
              <w:right w:val="single" w:sz="4" w:space="0" w:color="auto"/>
            </w:tcBorders>
          </w:tcPr>
          <w:p w:rsidR="008B13A4" w:rsidRPr="005A5707" w:rsidRDefault="008B13A4" w:rsidP="008B13A4">
            <w:pPr>
              <w:rPr>
                <w:rFonts w:asciiTheme="minorHAnsi" w:hAnsiTheme="minorHAnsi" w:cstheme="minorHAnsi"/>
              </w:rPr>
            </w:pPr>
            <w:r w:rsidRPr="005A5707">
              <w:rPr>
                <w:rFonts w:asciiTheme="minorHAnsi" w:hAnsiTheme="minorHAnsi" w:cstheme="minorHAnsi"/>
              </w:rPr>
              <w:t>ACCUPLACER Reading Comprehension Diagnostic</w:t>
            </w:r>
          </w:p>
          <w:p w:rsidR="008B13A4" w:rsidRPr="005A5707" w:rsidRDefault="008B13A4" w:rsidP="008B13A4">
            <w:pPr>
              <w:rPr>
                <w:rFonts w:asciiTheme="minorHAnsi" w:hAnsiTheme="minorHAnsi" w:cstheme="minorHAnsi"/>
              </w:rPr>
            </w:pPr>
            <w:r w:rsidRPr="005A5707">
              <w:rPr>
                <w:rFonts w:asciiTheme="minorHAnsi" w:hAnsiTheme="minorHAnsi" w:cstheme="minorHAnsi"/>
              </w:rPr>
              <w:t>Passage-Based Reading:  Inference (information below)</w:t>
            </w:r>
          </w:p>
        </w:tc>
        <w:tc>
          <w:tcPr>
            <w:tcW w:w="2092" w:type="dxa"/>
            <w:tcBorders>
              <w:top w:val="single" w:sz="4" w:space="0" w:color="auto"/>
              <w:left w:val="single" w:sz="4" w:space="0" w:color="auto"/>
              <w:bottom w:val="single" w:sz="4" w:space="0" w:color="auto"/>
              <w:right w:val="single" w:sz="4" w:space="0" w:color="auto"/>
            </w:tcBorders>
          </w:tcPr>
          <w:p w:rsidR="008B13A4" w:rsidRPr="005A5707" w:rsidRDefault="008B13A4" w:rsidP="008B13A4">
            <w:pPr>
              <w:spacing w:after="0" w:line="240" w:lineRule="auto"/>
              <w:rPr>
                <w:rFonts w:asciiTheme="minorHAnsi" w:hAnsiTheme="minorHAnsi" w:cstheme="minorHAnsi"/>
              </w:rPr>
            </w:pPr>
            <w:r w:rsidRPr="005A5707">
              <w:rPr>
                <w:rFonts w:asciiTheme="minorHAnsi" w:hAnsiTheme="minorHAnsi" w:cstheme="minorHAnsi"/>
                <w:b/>
                <w:bCs/>
              </w:rPr>
              <w:t xml:space="preserve">Limited Proficiency (5–9) </w:t>
            </w:r>
            <w:r w:rsidRPr="005A5707">
              <w:rPr>
                <w:rFonts w:asciiTheme="minorHAnsi" w:hAnsiTheme="minorHAnsi" w:cstheme="minorHAnsi"/>
              </w:rPr>
              <w:t xml:space="preserve">Your performance on Passage-Based Reading: Inference suggests that while you have some skill in this area there is room for improvement. These questions test your ability to comprehend details and ideas that are conveyed implicitly in a passage, and to understand connections and implications. </w:t>
            </w:r>
            <w:r w:rsidRPr="005A5707">
              <w:rPr>
                <w:rFonts w:asciiTheme="minorHAnsi" w:hAnsiTheme="minorHAnsi" w:cstheme="minorHAnsi"/>
                <w:b/>
                <w:bCs/>
              </w:rPr>
              <w:t xml:space="preserve">Proficient (10–15) </w:t>
            </w:r>
            <w:r w:rsidRPr="005A5707">
              <w:rPr>
                <w:rFonts w:asciiTheme="minorHAnsi" w:hAnsiTheme="minorHAnsi" w:cstheme="minorHAnsi"/>
              </w:rPr>
              <w:t xml:space="preserve">Your performance on Passage-Based Reading: Inference suggests that you have well-developed skills in this area. These questions test your ability to comprehend details and ideas that are conveyed implicitly in a passage, and to understand </w:t>
            </w:r>
            <w:r w:rsidRPr="005A5707">
              <w:rPr>
                <w:rFonts w:asciiTheme="minorHAnsi" w:hAnsiTheme="minorHAnsi" w:cstheme="minorHAnsi"/>
              </w:rPr>
              <w:lastRenderedPageBreak/>
              <w:t>connections and implications.</w:t>
            </w:r>
          </w:p>
        </w:tc>
        <w:tc>
          <w:tcPr>
            <w:tcW w:w="4050" w:type="dxa"/>
            <w:tcBorders>
              <w:top w:val="single" w:sz="4" w:space="0" w:color="auto"/>
              <w:left w:val="single" w:sz="4" w:space="0" w:color="auto"/>
              <w:bottom w:val="single" w:sz="4" w:space="0" w:color="auto"/>
              <w:right w:val="single" w:sz="4" w:space="0" w:color="auto"/>
            </w:tcBorders>
          </w:tcPr>
          <w:p w:rsidR="0057657F" w:rsidRPr="005A5707" w:rsidRDefault="0057657F" w:rsidP="0057657F">
            <w:pPr>
              <w:spacing w:after="0" w:line="240" w:lineRule="auto"/>
              <w:rPr>
                <w:rFonts w:asciiTheme="minorHAnsi" w:hAnsiTheme="minorHAnsi" w:cstheme="minorHAnsi"/>
                <w:u w:val="single"/>
              </w:rPr>
            </w:pPr>
            <w:r w:rsidRPr="005A5707">
              <w:rPr>
                <w:rFonts w:asciiTheme="minorHAnsi" w:hAnsiTheme="minorHAnsi" w:cstheme="minorHAnsi"/>
                <w:u w:val="single"/>
              </w:rPr>
              <w:lastRenderedPageBreak/>
              <w:t xml:space="preserve">Fall 2017-Summer 2018: </w:t>
            </w:r>
          </w:p>
          <w:p w:rsidR="0057657F" w:rsidRPr="005A5707" w:rsidRDefault="0057657F" w:rsidP="0057657F">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57657F" w:rsidRPr="005A5707" w:rsidRDefault="0057657F" w:rsidP="0057657F">
            <w:pPr>
              <w:spacing w:after="0" w:line="240" w:lineRule="auto"/>
              <w:rPr>
                <w:rFonts w:asciiTheme="minorHAnsi" w:hAnsiTheme="minorHAnsi" w:cstheme="minorHAnsi"/>
              </w:rPr>
            </w:pPr>
            <w:r w:rsidRPr="005A5707">
              <w:rPr>
                <w:rFonts w:asciiTheme="minorHAnsi" w:hAnsiTheme="minorHAnsi" w:cstheme="minorHAnsi"/>
              </w:rPr>
              <w:t>39 Students/3 Sections</w:t>
            </w:r>
          </w:p>
          <w:p w:rsidR="00953947" w:rsidRPr="005A5707" w:rsidRDefault="00953947" w:rsidP="00953947">
            <w:pPr>
              <w:spacing w:after="0" w:line="240" w:lineRule="auto"/>
              <w:rPr>
                <w:rFonts w:asciiTheme="minorHAnsi" w:hAnsiTheme="minorHAnsi" w:cstheme="minorHAnsi"/>
              </w:rPr>
            </w:pPr>
          </w:p>
          <w:p w:rsidR="00953947" w:rsidRPr="005A5707" w:rsidRDefault="00D372A1" w:rsidP="00953947">
            <w:pPr>
              <w:spacing w:after="0" w:line="240" w:lineRule="auto"/>
              <w:rPr>
                <w:rFonts w:asciiTheme="minorHAnsi" w:hAnsiTheme="minorHAnsi" w:cstheme="minorHAnsi"/>
              </w:rPr>
            </w:pPr>
            <w:r w:rsidRPr="005A5707">
              <w:rPr>
                <w:rFonts w:asciiTheme="minorHAnsi" w:hAnsiTheme="minorHAnsi" w:cstheme="minorHAnsi"/>
              </w:rPr>
              <w:t>8/39</w:t>
            </w:r>
            <w:r w:rsidR="00953947" w:rsidRPr="005A5707">
              <w:rPr>
                <w:rFonts w:asciiTheme="minorHAnsi" w:hAnsiTheme="minorHAnsi" w:cstheme="minorHAnsi"/>
              </w:rPr>
              <w:t xml:space="preserve"> Students fulfilled this outcome.</w:t>
            </w:r>
          </w:p>
          <w:p w:rsidR="00953947" w:rsidRPr="005A5707" w:rsidRDefault="00953947" w:rsidP="00953947">
            <w:pPr>
              <w:spacing w:after="0" w:line="240" w:lineRule="auto"/>
              <w:rPr>
                <w:rFonts w:asciiTheme="minorHAnsi" w:hAnsiTheme="minorHAnsi" w:cstheme="minorHAnsi"/>
              </w:rPr>
            </w:pPr>
          </w:p>
          <w:p w:rsidR="00953947" w:rsidRPr="005A5707" w:rsidRDefault="00D372A1" w:rsidP="00953947">
            <w:pPr>
              <w:spacing w:after="0" w:line="240" w:lineRule="auto"/>
              <w:rPr>
                <w:rFonts w:asciiTheme="minorHAnsi" w:hAnsiTheme="minorHAnsi" w:cstheme="minorHAnsi"/>
              </w:rPr>
            </w:pPr>
            <w:r w:rsidRPr="005A5707">
              <w:rPr>
                <w:rFonts w:asciiTheme="minorHAnsi" w:hAnsiTheme="minorHAnsi" w:cstheme="minorHAnsi"/>
              </w:rPr>
              <w:t>21</w:t>
            </w:r>
            <w:r w:rsidR="00953947" w:rsidRPr="005A5707">
              <w:rPr>
                <w:rFonts w:asciiTheme="minorHAnsi" w:hAnsiTheme="minorHAnsi" w:cstheme="minorHAnsi"/>
              </w:rPr>
              <w:t>% of students produced writing with correct Standard English</w:t>
            </w:r>
          </w:p>
          <w:p w:rsidR="00953947" w:rsidRPr="005A5707" w:rsidRDefault="00953947" w:rsidP="00953947">
            <w:pPr>
              <w:spacing w:after="0" w:line="240" w:lineRule="auto"/>
              <w:rPr>
                <w:rFonts w:asciiTheme="minorHAnsi" w:hAnsiTheme="minorHAnsi" w:cstheme="minorHAnsi"/>
              </w:rPr>
            </w:pPr>
          </w:p>
          <w:p w:rsidR="00953947" w:rsidRPr="005A5707" w:rsidRDefault="00953947" w:rsidP="00953947">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953947" w:rsidRPr="005A5707" w:rsidRDefault="00953947" w:rsidP="00953947">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953947" w:rsidRPr="005A5707" w:rsidRDefault="00953947" w:rsidP="00953947">
            <w:pPr>
              <w:spacing w:after="0" w:line="240" w:lineRule="auto"/>
              <w:rPr>
                <w:rFonts w:asciiTheme="minorHAnsi" w:hAnsiTheme="minorHAnsi" w:cstheme="minorHAnsi"/>
                <w:lang w:val="fr-CD"/>
              </w:rPr>
            </w:pPr>
            <w:r w:rsidRPr="005A5707">
              <w:rPr>
                <w:rFonts w:asciiTheme="minorHAnsi" w:hAnsiTheme="minorHAnsi" w:cstheme="minorHAnsi"/>
                <w:lang w:val="fr-CD"/>
              </w:rPr>
              <w:t>Shelby (</w:t>
            </w:r>
            <w:r w:rsidR="00D372A1" w:rsidRPr="005A5707">
              <w:rPr>
                <w:rFonts w:asciiTheme="minorHAnsi" w:hAnsiTheme="minorHAnsi" w:cstheme="minorHAnsi"/>
                <w:lang w:val="fr-CD"/>
              </w:rPr>
              <w:t>2</w:t>
            </w:r>
            <w:r w:rsidRPr="005A5707">
              <w:rPr>
                <w:rFonts w:asciiTheme="minorHAnsi" w:hAnsiTheme="minorHAnsi" w:cstheme="minorHAnsi"/>
                <w:lang w:val="fr-CD"/>
              </w:rPr>
              <w:t xml:space="preserve"> sections): </w:t>
            </w:r>
            <w:r w:rsidR="00D372A1" w:rsidRPr="005A5707">
              <w:rPr>
                <w:rFonts w:asciiTheme="minorHAnsi" w:hAnsiTheme="minorHAnsi" w:cstheme="minorHAnsi"/>
                <w:lang w:val="fr-CD"/>
              </w:rPr>
              <w:t>4/22</w:t>
            </w:r>
            <w:r w:rsidRPr="005A5707">
              <w:rPr>
                <w:rFonts w:asciiTheme="minorHAnsi" w:hAnsiTheme="minorHAnsi" w:cstheme="minorHAnsi"/>
                <w:lang w:val="fr-CD"/>
              </w:rPr>
              <w:t xml:space="preserve"> </w:t>
            </w:r>
            <w:r w:rsidR="00D372A1" w:rsidRPr="005A5707">
              <w:rPr>
                <w:rFonts w:asciiTheme="minorHAnsi" w:hAnsiTheme="minorHAnsi" w:cstheme="minorHAnsi"/>
                <w:lang w:val="fr-CD"/>
              </w:rPr>
              <w:t xml:space="preserve">    18</w:t>
            </w:r>
            <w:r w:rsidRPr="005A5707">
              <w:rPr>
                <w:rFonts w:asciiTheme="minorHAnsi" w:hAnsiTheme="minorHAnsi" w:cstheme="minorHAnsi"/>
                <w:lang w:val="fr-CD"/>
              </w:rPr>
              <w:t>%</w:t>
            </w:r>
          </w:p>
          <w:p w:rsidR="00953947" w:rsidRPr="005A5707" w:rsidRDefault="00953947" w:rsidP="00953947">
            <w:pPr>
              <w:spacing w:after="0" w:line="240" w:lineRule="auto"/>
              <w:rPr>
                <w:rFonts w:asciiTheme="minorHAnsi" w:hAnsiTheme="minorHAnsi" w:cstheme="minorHAnsi"/>
                <w:lang w:val="fr-CD"/>
              </w:rPr>
            </w:pPr>
            <w:r w:rsidRPr="005A5707">
              <w:rPr>
                <w:rFonts w:asciiTheme="minorHAnsi" w:hAnsiTheme="minorHAnsi" w:cstheme="minorHAnsi"/>
                <w:lang w:val="fr-CD"/>
              </w:rPr>
              <w:t>Jefferson (</w:t>
            </w:r>
            <w:r w:rsidR="00D372A1" w:rsidRPr="005A5707">
              <w:rPr>
                <w:rFonts w:asciiTheme="minorHAnsi" w:hAnsiTheme="minorHAnsi" w:cstheme="minorHAnsi"/>
                <w:lang w:val="fr-CD"/>
              </w:rPr>
              <w:t>1</w:t>
            </w:r>
            <w:r w:rsidRPr="005A5707">
              <w:rPr>
                <w:rFonts w:asciiTheme="minorHAnsi" w:hAnsiTheme="minorHAnsi" w:cstheme="minorHAnsi"/>
                <w:lang w:val="fr-CD"/>
              </w:rPr>
              <w:t xml:space="preserve"> sections):  </w:t>
            </w:r>
            <w:r w:rsidR="00D372A1" w:rsidRPr="005A5707">
              <w:rPr>
                <w:rFonts w:asciiTheme="minorHAnsi" w:hAnsiTheme="minorHAnsi" w:cstheme="minorHAnsi"/>
                <w:lang w:val="fr-CD"/>
              </w:rPr>
              <w:t>4/17    23%</w:t>
            </w:r>
          </w:p>
          <w:p w:rsidR="00953947" w:rsidRPr="005A5707" w:rsidRDefault="00953947" w:rsidP="00953947">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Clanton (0 sections):  </w:t>
            </w:r>
          </w:p>
          <w:p w:rsidR="00953947" w:rsidRPr="005A5707" w:rsidRDefault="00953947" w:rsidP="00953947">
            <w:pPr>
              <w:spacing w:after="0" w:line="240" w:lineRule="auto"/>
              <w:rPr>
                <w:rFonts w:asciiTheme="minorHAnsi" w:hAnsiTheme="minorHAnsi" w:cstheme="minorHAnsi"/>
              </w:rPr>
            </w:pPr>
            <w:r w:rsidRPr="005A5707">
              <w:rPr>
                <w:rFonts w:asciiTheme="minorHAnsi" w:hAnsiTheme="minorHAnsi" w:cstheme="minorHAnsi"/>
              </w:rPr>
              <w:t xml:space="preserve">Pell City (0 sections):  </w:t>
            </w:r>
          </w:p>
          <w:p w:rsidR="008B13A4" w:rsidRPr="005A5707" w:rsidRDefault="008B13A4" w:rsidP="008B13A4">
            <w:pPr>
              <w:pStyle w:val="PlainText"/>
              <w:rPr>
                <w:rFonts w:asciiTheme="minorHAnsi" w:hAnsiTheme="minorHAnsi" w:cstheme="minorHAnsi"/>
                <w:sz w:val="22"/>
                <w:szCs w:val="22"/>
              </w:rPr>
            </w:pPr>
          </w:p>
        </w:tc>
        <w:tc>
          <w:tcPr>
            <w:tcW w:w="3258" w:type="dxa"/>
            <w:tcBorders>
              <w:top w:val="single" w:sz="4" w:space="0" w:color="auto"/>
              <w:left w:val="single" w:sz="4" w:space="0" w:color="auto"/>
              <w:bottom w:val="single" w:sz="4" w:space="0" w:color="auto"/>
              <w:right w:val="single" w:sz="4" w:space="0" w:color="auto"/>
            </w:tcBorders>
          </w:tcPr>
          <w:p w:rsidR="008B13A4" w:rsidRPr="005A5707" w:rsidRDefault="00D372A1" w:rsidP="00953947">
            <w:pPr>
              <w:spacing w:after="0" w:line="240" w:lineRule="auto"/>
              <w:rPr>
                <w:rFonts w:asciiTheme="minorHAnsi" w:hAnsiTheme="minorHAnsi" w:cstheme="minorHAnsi"/>
                <w:b/>
              </w:rPr>
            </w:pPr>
            <w:r w:rsidRPr="005A5707">
              <w:rPr>
                <w:rFonts w:asciiTheme="minorHAnsi" w:hAnsiTheme="minorHAnsi" w:cstheme="minorHAnsi"/>
              </w:rPr>
              <w:t>This class has been combined with the previous ENR 094 pilot and has become the Integrated Reading and Writing Class:  ENR 098.  The information collected in these few class sections is not enough data to make specific directions on, and assessment dropped off in the summer because the class was being replaced.  The percentage of students who succeeded in this SLO dropped over 20% from last year.  The English department hopes to make this course more relevant with the combination of reading and writing and their interdependence on each other.</w:t>
            </w:r>
          </w:p>
        </w:tc>
      </w:tr>
      <w:tr w:rsidR="00EB77CD" w:rsidRPr="005A5707" w:rsidTr="00F406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885" w:type="dxa"/>
            <w:tcBorders>
              <w:top w:val="single" w:sz="4" w:space="0" w:color="auto"/>
              <w:left w:val="single" w:sz="4" w:space="0" w:color="auto"/>
              <w:bottom w:val="single" w:sz="4" w:space="0" w:color="auto"/>
              <w:right w:val="single" w:sz="4" w:space="0" w:color="auto"/>
            </w:tcBorders>
          </w:tcPr>
          <w:p w:rsidR="008B13A4" w:rsidRPr="005A5707" w:rsidRDefault="008B13A4" w:rsidP="008B13A4">
            <w:pPr>
              <w:pStyle w:val="PlainText"/>
              <w:rPr>
                <w:rFonts w:asciiTheme="minorHAnsi" w:hAnsiTheme="minorHAnsi" w:cstheme="minorHAnsi"/>
                <w:sz w:val="22"/>
                <w:szCs w:val="22"/>
              </w:rPr>
            </w:pPr>
            <w:r w:rsidRPr="005A5707">
              <w:rPr>
                <w:rFonts w:asciiTheme="minorHAnsi" w:hAnsiTheme="minorHAnsi" w:cstheme="minorHAnsi"/>
                <w:sz w:val="22"/>
                <w:szCs w:val="22"/>
              </w:rPr>
              <w:t>The student will demonstrate ability to recognize the purpose of a passage and understand how the author uses language to achieve that purpose, noting the author's tone and rhetorical strategies.</w:t>
            </w:r>
          </w:p>
          <w:p w:rsidR="008B13A4" w:rsidRPr="005A5707" w:rsidRDefault="008B13A4" w:rsidP="008B13A4">
            <w:pPr>
              <w:spacing w:after="0" w:line="240" w:lineRule="auto"/>
              <w:rPr>
                <w:rFonts w:asciiTheme="minorHAnsi" w:hAnsiTheme="minorHAnsi" w:cstheme="minorHAnsi"/>
              </w:rPr>
            </w:pPr>
          </w:p>
        </w:tc>
        <w:tc>
          <w:tcPr>
            <w:tcW w:w="2374" w:type="dxa"/>
            <w:tcBorders>
              <w:top w:val="single" w:sz="4" w:space="0" w:color="auto"/>
              <w:left w:val="single" w:sz="4" w:space="0" w:color="auto"/>
              <w:bottom w:val="single" w:sz="4" w:space="0" w:color="auto"/>
              <w:right w:val="single" w:sz="4" w:space="0" w:color="auto"/>
            </w:tcBorders>
          </w:tcPr>
          <w:p w:rsidR="008B13A4" w:rsidRPr="005A5707" w:rsidRDefault="008B13A4" w:rsidP="008B13A4">
            <w:pPr>
              <w:rPr>
                <w:rFonts w:asciiTheme="minorHAnsi" w:hAnsiTheme="minorHAnsi" w:cstheme="minorHAnsi"/>
              </w:rPr>
            </w:pPr>
            <w:r w:rsidRPr="005A5707">
              <w:rPr>
                <w:rFonts w:asciiTheme="minorHAnsi" w:hAnsiTheme="minorHAnsi" w:cstheme="minorHAnsi"/>
              </w:rPr>
              <w:t>ACCUPLACER Reading Comprehension Diagnostic</w:t>
            </w:r>
          </w:p>
          <w:p w:rsidR="008B13A4" w:rsidRPr="005A5707" w:rsidRDefault="008B13A4" w:rsidP="008B13A4">
            <w:pPr>
              <w:rPr>
                <w:rFonts w:asciiTheme="minorHAnsi" w:hAnsiTheme="minorHAnsi" w:cstheme="minorHAnsi"/>
              </w:rPr>
            </w:pPr>
            <w:r w:rsidRPr="005A5707">
              <w:rPr>
                <w:rFonts w:asciiTheme="minorHAnsi" w:hAnsiTheme="minorHAnsi" w:cstheme="minorHAnsi"/>
              </w:rPr>
              <w:t>Passage-Based Reading:  Author’s Purpose/Rhetorical Strategies</w:t>
            </w:r>
          </w:p>
        </w:tc>
        <w:tc>
          <w:tcPr>
            <w:tcW w:w="2092" w:type="dxa"/>
            <w:tcBorders>
              <w:top w:val="single" w:sz="4" w:space="0" w:color="auto"/>
              <w:left w:val="single" w:sz="4" w:space="0" w:color="auto"/>
              <w:bottom w:val="single" w:sz="4" w:space="0" w:color="auto"/>
              <w:right w:val="single" w:sz="4" w:space="0" w:color="auto"/>
            </w:tcBorders>
          </w:tcPr>
          <w:p w:rsidR="008B13A4" w:rsidRPr="005A5707" w:rsidRDefault="008B13A4" w:rsidP="008B13A4">
            <w:pPr>
              <w:spacing w:after="0" w:line="240" w:lineRule="auto"/>
              <w:rPr>
                <w:rFonts w:asciiTheme="minorHAnsi" w:hAnsiTheme="minorHAnsi" w:cstheme="minorHAnsi"/>
              </w:rPr>
            </w:pPr>
            <w:r w:rsidRPr="005A5707">
              <w:rPr>
                <w:rFonts w:asciiTheme="minorHAnsi" w:hAnsiTheme="minorHAnsi" w:cstheme="minorHAnsi"/>
                <w:b/>
                <w:bCs/>
              </w:rPr>
              <w:t xml:space="preserve">Limited Proficiency (5–9) </w:t>
            </w:r>
            <w:r w:rsidRPr="005A5707">
              <w:rPr>
                <w:rFonts w:asciiTheme="minorHAnsi" w:hAnsiTheme="minorHAnsi" w:cstheme="minorHAnsi"/>
              </w:rPr>
              <w:t xml:space="preserve">Your performance on Passage-Based Reading: Author’s Purpose/Rhetorical Strategies suggests that while you have some skill in this area there is room for improvement. These questions test your ability to recognize the purpose of a passage and understand how the author uses language to achieve that purpose, noting the author’s tone and rhetorical strategies. </w:t>
            </w:r>
            <w:r w:rsidRPr="005A5707">
              <w:rPr>
                <w:rFonts w:asciiTheme="minorHAnsi" w:hAnsiTheme="minorHAnsi" w:cstheme="minorHAnsi"/>
                <w:b/>
                <w:bCs/>
              </w:rPr>
              <w:t xml:space="preserve">Proficient (10–15) </w:t>
            </w:r>
            <w:r w:rsidRPr="005A5707">
              <w:rPr>
                <w:rFonts w:asciiTheme="minorHAnsi" w:hAnsiTheme="minorHAnsi" w:cstheme="minorHAnsi"/>
              </w:rPr>
              <w:t xml:space="preserve">Your performance on Passage-Based Reading: Author’s Purpose/Rhetorical Strategies suggests that you have well-developed skills in this area. These questions test your ability to recognize the purpose of a passage and understand how the author uses </w:t>
            </w:r>
            <w:r w:rsidRPr="005A5707">
              <w:rPr>
                <w:rFonts w:asciiTheme="minorHAnsi" w:hAnsiTheme="minorHAnsi" w:cstheme="minorHAnsi"/>
              </w:rPr>
              <w:lastRenderedPageBreak/>
              <w:t>language to achieve that purpose, noting the author’s tone and rhetorical strategies</w:t>
            </w:r>
          </w:p>
        </w:tc>
        <w:tc>
          <w:tcPr>
            <w:tcW w:w="4050" w:type="dxa"/>
            <w:tcBorders>
              <w:top w:val="single" w:sz="4" w:space="0" w:color="auto"/>
              <w:left w:val="single" w:sz="4" w:space="0" w:color="auto"/>
              <w:bottom w:val="single" w:sz="4" w:space="0" w:color="auto"/>
              <w:right w:val="single" w:sz="4" w:space="0" w:color="auto"/>
            </w:tcBorders>
          </w:tcPr>
          <w:p w:rsidR="0057657F" w:rsidRPr="005A5707" w:rsidRDefault="0057657F" w:rsidP="0057657F">
            <w:pPr>
              <w:spacing w:after="0" w:line="240" w:lineRule="auto"/>
              <w:rPr>
                <w:rFonts w:asciiTheme="minorHAnsi" w:hAnsiTheme="minorHAnsi" w:cstheme="minorHAnsi"/>
                <w:u w:val="single"/>
              </w:rPr>
            </w:pPr>
            <w:r w:rsidRPr="005A5707">
              <w:rPr>
                <w:rFonts w:asciiTheme="minorHAnsi" w:hAnsiTheme="minorHAnsi" w:cstheme="minorHAnsi"/>
                <w:u w:val="single"/>
              </w:rPr>
              <w:lastRenderedPageBreak/>
              <w:t xml:space="preserve">Fall 2017-Summer 2018: </w:t>
            </w:r>
          </w:p>
          <w:p w:rsidR="0057657F" w:rsidRPr="005A5707" w:rsidRDefault="0057657F" w:rsidP="0057657F">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57657F" w:rsidRPr="005A5707" w:rsidRDefault="0057657F" w:rsidP="0057657F">
            <w:pPr>
              <w:spacing w:after="0" w:line="240" w:lineRule="auto"/>
              <w:rPr>
                <w:rFonts w:asciiTheme="minorHAnsi" w:hAnsiTheme="minorHAnsi" w:cstheme="minorHAnsi"/>
              </w:rPr>
            </w:pPr>
            <w:r w:rsidRPr="005A5707">
              <w:rPr>
                <w:rFonts w:asciiTheme="minorHAnsi" w:hAnsiTheme="minorHAnsi" w:cstheme="minorHAnsi"/>
              </w:rPr>
              <w:t>39 Students/3 Sections</w:t>
            </w:r>
          </w:p>
          <w:p w:rsidR="00953947" w:rsidRPr="005A5707" w:rsidRDefault="00953947" w:rsidP="00953947">
            <w:pPr>
              <w:spacing w:after="0" w:line="240" w:lineRule="auto"/>
              <w:rPr>
                <w:rFonts w:asciiTheme="minorHAnsi" w:hAnsiTheme="minorHAnsi" w:cstheme="minorHAnsi"/>
              </w:rPr>
            </w:pPr>
          </w:p>
          <w:p w:rsidR="00953947" w:rsidRPr="005A5707" w:rsidRDefault="00D372A1" w:rsidP="00953947">
            <w:pPr>
              <w:spacing w:after="0" w:line="240" w:lineRule="auto"/>
              <w:rPr>
                <w:rFonts w:asciiTheme="minorHAnsi" w:hAnsiTheme="minorHAnsi" w:cstheme="minorHAnsi"/>
              </w:rPr>
            </w:pPr>
            <w:r w:rsidRPr="005A5707">
              <w:rPr>
                <w:rFonts w:asciiTheme="minorHAnsi" w:hAnsiTheme="minorHAnsi" w:cstheme="minorHAnsi"/>
              </w:rPr>
              <w:t>10/39</w:t>
            </w:r>
            <w:r w:rsidR="00953947" w:rsidRPr="005A5707">
              <w:rPr>
                <w:rFonts w:asciiTheme="minorHAnsi" w:hAnsiTheme="minorHAnsi" w:cstheme="minorHAnsi"/>
              </w:rPr>
              <w:t xml:space="preserve"> Students fulfilled this outcome.</w:t>
            </w:r>
          </w:p>
          <w:p w:rsidR="00953947" w:rsidRPr="005A5707" w:rsidRDefault="00953947" w:rsidP="00953947">
            <w:pPr>
              <w:spacing w:after="0" w:line="240" w:lineRule="auto"/>
              <w:rPr>
                <w:rFonts w:asciiTheme="minorHAnsi" w:hAnsiTheme="minorHAnsi" w:cstheme="minorHAnsi"/>
              </w:rPr>
            </w:pPr>
          </w:p>
          <w:p w:rsidR="00953947" w:rsidRPr="005A5707" w:rsidRDefault="00D372A1" w:rsidP="00953947">
            <w:pPr>
              <w:spacing w:after="0" w:line="240" w:lineRule="auto"/>
              <w:rPr>
                <w:rFonts w:asciiTheme="minorHAnsi" w:hAnsiTheme="minorHAnsi" w:cstheme="minorHAnsi"/>
              </w:rPr>
            </w:pPr>
            <w:r w:rsidRPr="005A5707">
              <w:rPr>
                <w:rFonts w:asciiTheme="minorHAnsi" w:hAnsiTheme="minorHAnsi" w:cstheme="minorHAnsi"/>
              </w:rPr>
              <w:t>26</w:t>
            </w:r>
            <w:r w:rsidR="00953947" w:rsidRPr="005A5707">
              <w:rPr>
                <w:rFonts w:asciiTheme="minorHAnsi" w:hAnsiTheme="minorHAnsi" w:cstheme="minorHAnsi"/>
              </w:rPr>
              <w:t>% of students produced writing with correct Standard English</w:t>
            </w:r>
          </w:p>
          <w:p w:rsidR="00953947" w:rsidRPr="005A5707" w:rsidRDefault="00953947" w:rsidP="00953947">
            <w:pPr>
              <w:spacing w:after="0" w:line="240" w:lineRule="auto"/>
              <w:rPr>
                <w:rFonts w:asciiTheme="minorHAnsi" w:hAnsiTheme="minorHAnsi" w:cstheme="minorHAnsi"/>
              </w:rPr>
            </w:pPr>
          </w:p>
          <w:p w:rsidR="00953947" w:rsidRPr="005A5707" w:rsidRDefault="00953947" w:rsidP="00953947">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953947" w:rsidRPr="005A5707" w:rsidRDefault="00953947" w:rsidP="00953947">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953947" w:rsidRPr="005A5707" w:rsidRDefault="00953947" w:rsidP="00953947">
            <w:pPr>
              <w:spacing w:after="0" w:line="240" w:lineRule="auto"/>
              <w:rPr>
                <w:rFonts w:asciiTheme="minorHAnsi" w:hAnsiTheme="minorHAnsi" w:cstheme="minorHAnsi"/>
                <w:lang w:val="fr-CD"/>
              </w:rPr>
            </w:pPr>
            <w:r w:rsidRPr="005A5707">
              <w:rPr>
                <w:rFonts w:asciiTheme="minorHAnsi" w:hAnsiTheme="minorHAnsi" w:cstheme="minorHAnsi"/>
                <w:lang w:val="fr-CD"/>
              </w:rPr>
              <w:t>Shelby (</w:t>
            </w:r>
            <w:r w:rsidR="00D372A1" w:rsidRPr="005A5707">
              <w:rPr>
                <w:rFonts w:asciiTheme="minorHAnsi" w:hAnsiTheme="minorHAnsi" w:cstheme="minorHAnsi"/>
                <w:lang w:val="fr-CD"/>
              </w:rPr>
              <w:t>2</w:t>
            </w:r>
            <w:r w:rsidRPr="005A5707">
              <w:rPr>
                <w:rFonts w:asciiTheme="minorHAnsi" w:hAnsiTheme="minorHAnsi" w:cstheme="minorHAnsi"/>
                <w:lang w:val="fr-CD"/>
              </w:rPr>
              <w:t xml:space="preserve"> sections): </w:t>
            </w:r>
            <w:r w:rsidR="00D372A1" w:rsidRPr="005A5707">
              <w:rPr>
                <w:rFonts w:asciiTheme="minorHAnsi" w:hAnsiTheme="minorHAnsi" w:cstheme="minorHAnsi"/>
                <w:lang w:val="fr-CD"/>
              </w:rPr>
              <w:t>4/22</w:t>
            </w:r>
            <w:r w:rsidRPr="005A5707">
              <w:rPr>
                <w:rFonts w:asciiTheme="minorHAnsi" w:hAnsiTheme="minorHAnsi" w:cstheme="minorHAnsi"/>
                <w:lang w:val="fr-CD"/>
              </w:rPr>
              <w:t xml:space="preserve"> 67%</w:t>
            </w:r>
          </w:p>
          <w:p w:rsidR="00953947" w:rsidRPr="005A5707" w:rsidRDefault="00953947" w:rsidP="00953947">
            <w:pPr>
              <w:spacing w:after="0" w:line="240" w:lineRule="auto"/>
              <w:rPr>
                <w:rFonts w:asciiTheme="minorHAnsi" w:hAnsiTheme="minorHAnsi" w:cstheme="minorHAnsi"/>
                <w:lang w:val="fr-CD"/>
              </w:rPr>
            </w:pPr>
            <w:r w:rsidRPr="005A5707">
              <w:rPr>
                <w:rFonts w:asciiTheme="minorHAnsi" w:hAnsiTheme="minorHAnsi" w:cstheme="minorHAnsi"/>
                <w:lang w:val="fr-CD"/>
              </w:rPr>
              <w:t>Jefferson (</w:t>
            </w:r>
            <w:r w:rsidR="00D372A1" w:rsidRPr="005A5707">
              <w:rPr>
                <w:rFonts w:asciiTheme="minorHAnsi" w:hAnsiTheme="minorHAnsi" w:cstheme="minorHAnsi"/>
                <w:lang w:val="fr-CD"/>
              </w:rPr>
              <w:t>1</w:t>
            </w:r>
            <w:r w:rsidRPr="005A5707">
              <w:rPr>
                <w:rFonts w:asciiTheme="minorHAnsi" w:hAnsiTheme="minorHAnsi" w:cstheme="minorHAnsi"/>
                <w:lang w:val="fr-CD"/>
              </w:rPr>
              <w:t xml:space="preserve"> sections):  </w:t>
            </w:r>
            <w:r w:rsidR="00D372A1" w:rsidRPr="005A5707">
              <w:rPr>
                <w:rFonts w:asciiTheme="minorHAnsi" w:hAnsiTheme="minorHAnsi" w:cstheme="minorHAnsi"/>
                <w:lang w:val="fr-CD"/>
              </w:rPr>
              <w:t>6/17  35%</w:t>
            </w:r>
          </w:p>
          <w:p w:rsidR="00953947" w:rsidRPr="005A5707" w:rsidRDefault="00953947" w:rsidP="00953947">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Clanton (0 sections):  </w:t>
            </w:r>
          </w:p>
          <w:p w:rsidR="00953947" w:rsidRPr="005A5707" w:rsidRDefault="00953947" w:rsidP="00953947">
            <w:pPr>
              <w:spacing w:after="0" w:line="240" w:lineRule="auto"/>
              <w:rPr>
                <w:rFonts w:asciiTheme="minorHAnsi" w:hAnsiTheme="minorHAnsi" w:cstheme="minorHAnsi"/>
              </w:rPr>
            </w:pPr>
            <w:r w:rsidRPr="005A5707">
              <w:rPr>
                <w:rFonts w:asciiTheme="minorHAnsi" w:hAnsiTheme="minorHAnsi" w:cstheme="minorHAnsi"/>
              </w:rPr>
              <w:t xml:space="preserve">Pell City (0 sections):  </w:t>
            </w:r>
          </w:p>
          <w:p w:rsidR="008B13A4" w:rsidRPr="005A5707" w:rsidRDefault="008B13A4" w:rsidP="008B13A4">
            <w:pPr>
              <w:pStyle w:val="PlainText"/>
              <w:rPr>
                <w:rFonts w:asciiTheme="minorHAnsi" w:hAnsiTheme="minorHAnsi" w:cstheme="minorHAnsi"/>
                <w:sz w:val="22"/>
                <w:szCs w:val="22"/>
              </w:rPr>
            </w:pPr>
          </w:p>
        </w:tc>
        <w:tc>
          <w:tcPr>
            <w:tcW w:w="3258" w:type="dxa"/>
            <w:tcBorders>
              <w:top w:val="single" w:sz="4" w:space="0" w:color="auto"/>
              <w:left w:val="single" w:sz="4" w:space="0" w:color="auto"/>
              <w:bottom w:val="single" w:sz="4" w:space="0" w:color="auto"/>
              <w:right w:val="single" w:sz="4" w:space="0" w:color="auto"/>
            </w:tcBorders>
          </w:tcPr>
          <w:p w:rsidR="008B13A4" w:rsidRPr="005A5707" w:rsidRDefault="00D372A1" w:rsidP="00953947">
            <w:pPr>
              <w:spacing w:after="0" w:line="240" w:lineRule="auto"/>
              <w:rPr>
                <w:rFonts w:asciiTheme="minorHAnsi" w:hAnsiTheme="minorHAnsi" w:cstheme="minorHAnsi"/>
                <w:b/>
              </w:rPr>
            </w:pPr>
            <w:r w:rsidRPr="005A5707">
              <w:rPr>
                <w:rFonts w:asciiTheme="minorHAnsi" w:hAnsiTheme="minorHAnsi" w:cstheme="minorHAnsi"/>
              </w:rPr>
              <w:t>This class has been combined with the previous ENR 094 pilot and has become the Integrated Reading and Writing Class:  ENR 098.  The information collected in these few class sections is not enough data to make specific directions on, and assessment dropped off in the summer because the class was being replaced.  The percentage of students who succeeded in this SLO dropped over 40% from last year.  The English department hopes to make this course more relevant with the combination of reading and writing and their interdependence on each other.</w:t>
            </w:r>
          </w:p>
        </w:tc>
      </w:tr>
      <w:tr w:rsidR="00EB77CD" w:rsidRPr="005A5707" w:rsidTr="00F406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6351" w:type="dxa"/>
            <w:gridSpan w:val="3"/>
            <w:tcBorders>
              <w:top w:val="single" w:sz="4" w:space="0" w:color="auto"/>
              <w:left w:val="single" w:sz="4" w:space="0" w:color="auto"/>
              <w:bottom w:val="single" w:sz="4" w:space="0" w:color="auto"/>
              <w:right w:val="single" w:sz="4" w:space="0" w:color="auto"/>
            </w:tcBorders>
          </w:tcPr>
          <w:p w:rsidR="008B13A4" w:rsidRPr="005A5707" w:rsidRDefault="008B13A4" w:rsidP="00581BC4">
            <w:pPr>
              <w:spacing w:after="0"/>
              <w:rPr>
                <w:rFonts w:asciiTheme="minorHAnsi" w:hAnsiTheme="minorHAnsi" w:cstheme="minorHAnsi"/>
                <w:b/>
              </w:rPr>
            </w:pPr>
            <w:r w:rsidRPr="005A5707">
              <w:rPr>
                <w:rFonts w:asciiTheme="minorHAnsi" w:hAnsiTheme="minorHAnsi" w:cstheme="minorHAnsi"/>
                <w:b/>
              </w:rPr>
              <w:t>Plan Submission Date:</w:t>
            </w:r>
            <w:r w:rsidR="00953947" w:rsidRPr="005A5707">
              <w:rPr>
                <w:rFonts w:asciiTheme="minorHAnsi" w:hAnsiTheme="minorHAnsi" w:cstheme="minorHAnsi"/>
                <w:b/>
              </w:rPr>
              <w:t xml:space="preserve"> </w:t>
            </w:r>
            <w:r w:rsidR="00354E52" w:rsidRPr="005A5707">
              <w:rPr>
                <w:rFonts w:asciiTheme="minorHAnsi" w:hAnsiTheme="minorHAnsi" w:cstheme="minorHAnsi"/>
                <w:b/>
              </w:rPr>
              <w:t>October 4, 2018</w:t>
            </w:r>
          </w:p>
        </w:tc>
        <w:tc>
          <w:tcPr>
            <w:tcW w:w="7308" w:type="dxa"/>
            <w:gridSpan w:val="2"/>
            <w:tcBorders>
              <w:top w:val="single" w:sz="4" w:space="0" w:color="auto"/>
              <w:left w:val="single" w:sz="4" w:space="0" w:color="auto"/>
              <w:bottom w:val="single" w:sz="4" w:space="0" w:color="auto"/>
              <w:right w:val="single" w:sz="4" w:space="0" w:color="auto"/>
            </w:tcBorders>
          </w:tcPr>
          <w:p w:rsidR="008B13A4" w:rsidRPr="005A5707" w:rsidRDefault="008B13A4" w:rsidP="008B13A4">
            <w:pPr>
              <w:spacing w:after="0" w:line="240" w:lineRule="auto"/>
              <w:rPr>
                <w:rFonts w:asciiTheme="minorHAnsi" w:hAnsiTheme="minorHAnsi" w:cstheme="minorHAnsi"/>
                <w:b/>
              </w:rPr>
            </w:pPr>
            <w:r w:rsidRPr="005A5707">
              <w:rPr>
                <w:rFonts w:asciiTheme="minorHAnsi" w:hAnsiTheme="minorHAnsi" w:cstheme="minorHAnsi"/>
                <w:b/>
              </w:rPr>
              <w:t>Submitted By:</w:t>
            </w:r>
            <w:r w:rsidR="00953947" w:rsidRPr="005A5707">
              <w:rPr>
                <w:rFonts w:asciiTheme="minorHAnsi" w:hAnsiTheme="minorHAnsi" w:cstheme="minorHAnsi"/>
                <w:b/>
              </w:rPr>
              <w:t xml:space="preserve"> Communications Department</w:t>
            </w:r>
          </w:p>
        </w:tc>
      </w:tr>
      <w:tr w:rsidR="00EB77CD" w:rsidRPr="005A5707" w:rsidTr="00F406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3659" w:type="dxa"/>
            <w:gridSpan w:val="5"/>
            <w:tcBorders>
              <w:top w:val="single" w:sz="4" w:space="0" w:color="auto"/>
              <w:left w:val="single" w:sz="4" w:space="0" w:color="auto"/>
              <w:bottom w:val="single" w:sz="4" w:space="0" w:color="auto"/>
              <w:right w:val="single" w:sz="4" w:space="0" w:color="auto"/>
            </w:tcBorders>
          </w:tcPr>
          <w:p w:rsidR="008B13A4" w:rsidRPr="005A5707" w:rsidRDefault="008B13A4" w:rsidP="00581BC4">
            <w:pPr>
              <w:spacing w:after="0" w:line="240" w:lineRule="auto"/>
              <w:jc w:val="center"/>
              <w:rPr>
                <w:rFonts w:asciiTheme="minorHAnsi" w:hAnsiTheme="minorHAnsi" w:cstheme="minorHAnsi"/>
                <w:b/>
              </w:rPr>
            </w:pPr>
            <w:r w:rsidRPr="005A5707">
              <w:rPr>
                <w:rFonts w:asciiTheme="minorHAnsi" w:hAnsiTheme="minorHAnsi" w:cstheme="minorHAnsi"/>
                <w:b/>
              </w:rPr>
              <w:t>Rubric Information:</w:t>
            </w:r>
          </w:p>
          <w:p w:rsidR="008B13A4" w:rsidRPr="005A5707" w:rsidRDefault="008B13A4" w:rsidP="008B13A4">
            <w:pPr>
              <w:pStyle w:val="Default"/>
              <w:rPr>
                <w:rFonts w:asciiTheme="minorHAnsi" w:hAnsiTheme="minorHAnsi" w:cstheme="minorHAnsi"/>
                <w:b/>
                <w:bCs/>
                <w:color w:val="auto"/>
                <w:sz w:val="22"/>
                <w:szCs w:val="22"/>
              </w:rPr>
            </w:pPr>
            <w:r w:rsidRPr="005A5707">
              <w:rPr>
                <w:rFonts w:asciiTheme="minorHAnsi" w:hAnsiTheme="minorHAnsi" w:cstheme="minorHAnsi"/>
                <w:b/>
                <w:bCs/>
                <w:color w:val="auto"/>
                <w:sz w:val="22"/>
                <w:szCs w:val="22"/>
              </w:rPr>
              <w:t>Diagnostic Reading Comprehension Test Diagnostic Reading Comprehension Domains Number of Questions</w:t>
            </w:r>
          </w:p>
          <w:p w:rsidR="008B13A4" w:rsidRPr="005A5707" w:rsidRDefault="008B13A4" w:rsidP="008B13A4">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 xml:space="preserve">Passage-Based Reading: Main Idea 8 </w:t>
            </w:r>
          </w:p>
          <w:p w:rsidR="008B13A4" w:rsidRPr="005A5707" w:rsidRDefault="008B13A4" w:rsidP="008B13A4">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 xml:space="preserve">Passage-Based Reading: Supporting Detail 8 </w:t>
            </w:r>
          </w:p>
          <w:p w:rsidR="008B13A4" w:rsidRPr="005A5707" w:rsidRDefault="008B13A4" w:rsidP="008B13A4">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 xml:space="preserve">Sentence Relationships 8 </w:t>
            </w:r>
          </w:p>
          <w:p w:rsidR="008B13A4" w:rsidRPr="005A5707" w:rsidRDefault="008B13A4" w:rsidP="008B13A4">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 xml:space="preserve">Passage-Based Reading: Inference 8 </w:t>
            </w:r>
          </w:p>
          <w:p w:rsidR="008B13A4" w:rsidRPr="005A5707" w:rsidRDefault="008B13A4" w:rsidP="008B13A4">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 xml:space="preserve">Passage-Based Reading: Author’s Purpose/Rhetorical Strategies 8 </w:t>
            </w:r>
          </w:p>
          <w:p w:rsidR="008B13A4" w:rsidRPr="005A5707" w:rsidRDefault="008B13A4" w:rsidP="008B13A4">
            <w:pPr>
              <w:spacing w:after="0" w:line="240" w:lineRule="auto"/>
              <w:rPr>
                <w:rFonts w:asciiTheme="minorHAnsi" w:hAnsiTheme="minorHAnsi" w:cstheme="minorHAnsi"/>
                <w:b/>
                <w:bCs/>
              </w:rPr>
            </w:pPr>
          </w:p>
          <w:p w:rsidR="008B13A4" w:rsidRPr="005A5707" w:rsidRDefault="008B13A4" w:rsidP="008B13A4">
            <w:pPr>
              <w:spacing w:after="0" w:line="240" w:lineRule="auto"/>
              <w:rPr>
                <w:rFonts w:asciiTheme="minorHAnsi" w:hAnsiTheme="minorHAnsi" w:cstheme="minorHAnsi"/>
                <w:b/>
                <w:bCs/>
              </w:rPr>
            </w:pPr>
            <w:r w:rsidRPr="005A5707">
              <w:rPr>
                <w:rFonts w:asciiTheme="minorHAnsi" w:hAnsiTheme="minorHAnsi" w:cstheme="minorHAnsi"/>
                <w:b/>
                <w:bCs/>
              </w:rPr>
              <w:t xml:space="preserve">Proficiency Statements – Diagnostic Reading Comprehension Test Categorical Score (Score Range) Passage-Based Reading: Main Idea </w:t>
            </w:r>
          </w:p>
          <w:p w:rsidR="008B13A4" w:rsidRPr="005A5707" w:rsidRDefault="008B13A4" w:rsidP="008B13A4">
            <w:pPr>
              <w:spacing w:after="0" w:line="240" w:lineRule="auto"/>
              <w:rPr>
                <w:rFonts w:asciiTheme="minorHAnsi" w:hAnsiTheme="minorHAnsi" w:cstheme="minorHAnsi"/>
              </w:rPr>
            </w:pPr>
            <w:r w:rsidRPr="005A5707">
              <w:rPr>
                <w:rFonts w:asciiTheme="minorHAnsi" w:hAnsiTheme="minorHAnsi" w:cstheme="minorHAnsi"/>
                <w:b/>
                <w:bCs/>
              </w:rPr>
              <w:t xml:space="preserve">Needs Improvement (1–4) </w:t>
            </w:r>
            <w:r w:rsidRPr="005A5707">
              <w:rPr>
                <w:rFonts w:asciiTheme="minorHAnsi" w:hAnsiTheme="minorHAnsi" w:cstheme="minorHAnsi"/>
              </w:rPr>
              <w:t xml:space="preserve">Your performance on Passage-Based Reading: Main Idea suggests that you need to improve significantly in this area. These questions test your ability to identify the main idea of a passage, distinguishing the main idea from supporting ideas or determining the central focus of a passage even when it is not explicitly stated. </w:t>
            </w:r>
            <w:r w:rsidRPr="005A5707">
              <w:rPr>
                <w:rFonts w:asciiTheme="minorHAnsi" w:hAnsiTheme="minorHAnsi" w:cstheme="minorHAnsi"/>
                <w:b/>
                <w:bCs/>
              </w:rPr>
              <w:t xml:space="preserve">Limited Proficiency (5–9) </w:t>
            </w:r>
            <w:r w:rsidRPr="005A5707">
              <w:rPr>
                <w:rFonts w:asciiTheme="minorHAnsi" w:hAnsiTheme="minorHAnsi" w:cstheme="minorHAnsi"/>
              </w:rPr>
              <w:t xml:space="preserve">Your performance on Passage-Based Reading: Main Idea suggests that while you have some skill in this area there is room for improvement. These questions test your ability to identify the main idea of a passage, distinguishing the main idea from supporting ideas or determining the central focus of a passage even when it is not explicitly stated. </w:t>
            </w:r>
            <w:r w:rsidRPr="005A5707">
              <w:rPr>
                <w:rFonts w:asciiTheme="minorHAnsi" w:hAnsiTheme="minorHAnsi" w:cstheme="minorHAnsi"/>
                <w:b/>
                <w:bCs/>
              </w:rPr>
              <w:t xml:space="preserve">Proficient (10–15) </w:t>
            </w:r>
            <w:r w:rsidRPr="005A5707">
              <w:rPr>
                <w:rFonts w:asciiTheme="minorHAnsi" w:hAnsiTheme="minorHAnsi" w:cstheme="minorHAnsi"/>
              </w:rPr>
              <w:t xml:space="preserve">Your performance on Passage-Based Reading: Main Idea suggests that you have well-developed skills in this area. These questions test your ability to identify the main idea of a passage, distinguishing the main idea from supporting ideas or determining the central focus of a passage even when it is not explicitly stated. ACCUPLACER Program Manual – June 2015 Page 61 </w:t>
            </w:r>
          </w:p>
          <w:p w:rsidR="008B13A4" w:rsidRPr="005A5707" w:rsidRDefault="008B13A4" w:rsidP="008B13A4">
            <w:pPr>
              <w:spacing w:after="0" w:line="240" w:lineRule="auto"/>
              <w:rPr>
                <w:rFonts w:asciiTheme="minorHAnsi" w:hAnsiTheme="minorHAnsi" w:cstheme="minorHAnsi"/>
                <w:b/>
                <w:bCs/>
              </w:rPr>
            </w:pPr>
            <w:r w:rsidRPr="005A5707">
              <w:rPr>
                <w:rFonts w:asciiTheme="minorHAnsi" w:hAnsiTheme="minorHAnsi" w:cstheme="minorHAnsi"/>
                <w:b/>
                <w:bCs/>
              </w:rPr>
              <w:t xml:space="preserve">Passage-Based Reading: Supporting Detail </w:t>
            </w:r>
          </w:p>
          <w:p w:rsidR="008B13A4" w:rsidRPr="005A5707" w:rsidRDefault="008B13A4" w:rsidP="008B13A4">
            <w:pPr>
              <w:spacing w:after="0" w:line="240" w:lineRule="auto"/>
              <w:rPr>
                <w:rFonts w:asciiTheme="minorHAnsi" w:hAnsiTheme="minorHAnsi" w:cstheme="minorHAnsi"/>
              </w:rPr>
            </w:pPr>
            <w:r w:rsidRPr="005A5707">
              <w:rPr>
                <w:rFonts w:asciiTheme="minorHAnsi" w:hAnsiTheme="minorHAnsi" w:cstheme="minorHAnsi"/>
                <w:b/>
                <w:bCs/>
              </w:rPr>
              <w:t xml:space="preserve">Needs Improvement (1–4) </w:t>
            </w:r>
            <w:r w:rsidRPr="005A5707">
              <w:rPr>
                <w:rFonts w:asciiTheme="minorHAnsi" w:hAnsiTheme="minorHAnsi" w:cstheme="minorHAnsi"/>
              </w:rPr>
              <w:t xml:space="preserve">Your performance on Passage-Based Reading: Supporting Detail suggests that you need to improve significantly in this area. These questions test your ability to comprehend specific information in a passage, grasping key details that support the main idea. </w:t>
            </w:r>
            <w:r w:rsidRPr="005A5707">
              <w:rPr>
                <w:rFonts w:asciiTheme="minorHAnsi" w:hAnsiTheme="minorHAnsi" w:cstheme="minorHAnsi"/>
                <w:b/>
                <w:bCs/>
              </w:rPr>
              <w:t xml:space="preserve">Limited Proficiency (5–9) </w:t>
            </w:r>
            <w:r w:rsidRPr="005A5707">
              <w:rPr>
                <w:rFonts w:asciiTheme="minorHAnsi" w:hAnsiTheme="minorHAnsi" w:cstheme="minorHAnsi"/>
              </w:rPr>
              <w:t xml:space="preserve">Your performance on Passage-Based Reading: Supporting Detail suggests that while you have some skill in this area there is room for improvement. These questions test your ability to comprehend specific information in a passage, grasping key details that support the main idea. </w:t>
            </w:r>
            <w:r w:rsidRPr="005A5707">
              <w:rPr>
                <w:rFonts w:asciiTheme="minorHAnsi" w:hAnsiTheme="minorHAnsi" w:cstheme="minorHAnsi"/>
                <w:b/>
                <w:bCs/>
              </w:rPr>
              <w:t xml:space="preserve">Proficient (10–15) </w:t>
            </w:r>
            <w:r w:rsidRPr="005A5707">
              <w:rPr>
                <w:rFonts w:asciiTheme="minorHAnsi" w:hAnsiTheme="minorHAnsi" w:cstheme="minorHAnsi"/>
              </w:rPr>
              <w:t xml:space="preserve">Your performance on Passage-Based Reading: Supporting Detail suggests that you have well-developed skills in this area. These questions test your ability to comprehend specific information in a passage, grasping key details that support the main idea. </w:t>
            </w:r>
          </w:p>
          <w:p w:rsidR="008B13A4" w:rsidRPr="005A5707" w:rsidRDefault="008B13A4" w:rsidP="008B13A4">
            <w:pPr>
              <w:spacing w:after="0" w:line="240" w:lineRule="auto"/>
              <w:rPr>
                <w:rFonts w:asciiTheme="minorHAnsi" w:hAnsiTheme="minorHAnsi" w:cstheme="minorHAnsi"/>
                <w:b/>
                <w:bCs/>
              </w:rPr>
            </w:pPr>
            <w:r w:rsidRPr="005A5707">
              <w:rPr>
                <w:rFonts w:asciiTheme="minorHAnsi" w:hAnsiTheme="minorHAnsi" w:cstheme="minorHAnsi"/>
                <w:b/>
                <w:bCs/>
              </w:rPr>
              <w:t xml:space="preserve">Sentence Relationships </w:t>
            </w:r>
          </w:p>
          <w:p w:rsidR="008B13A4" w:rsidRPr="005A5707" w:rsidRDefault="008B13A4" w:rsidP="008B13A4">
            <w:pPr>
              <w:spacing w:after="0" w:line="240" w:lineRule="auto"/>
              <w:rPr>
                <w:rFonts w:asciiTheme="minorHAnsi" w:hAnsiTheme="minorHAnsi" w:cstheme="minorHAnsi"/>
              </w:rPr>
            </w:pPr>
            <w:r w:rsidRPr="005A5707">
              <w:rPr>
                <w:rFonts w:asciiTheme="minorHAnsi" w:hAnsiTheme="minorHAnsi" w:cstheme="minorHAnsi"/>
                <w:b/>
                <w:bCs/>
              </w:rPr>
              <w:t xml:space="preserve">Needs Improvement (1–4) </w:t>
            </w:r>
            <w:r w:rsidRPr="005A5707">
              <w:rPr>
                <w:rFonts w:asciiTheme="minorHAnsi" w:hAnsiTheme="minorHAnsi" w:cstheme="minorHAnsi"/>
              </w:rPr>
              <w:t xml:space="preserve">Your performance on Sentence Relationships suggests that you need to improve significantly in this area. These questions test your ability to understand the relationship between two sentences, determining how they function with respect to one another and perceiving patterns of organization. </w:t>
            </w:r>
            <w:r w:rsidRPr="005A5707">
              <w:rPr>
                <w:rFonts w:asciiTheme="minorHAnsi" w:hAnsiTheme="minorHAnsi" w:cstheme="minorHAnsi"/>
                <w:b/>
                <w:bCs/>
              </w:rPr>
              <w:t xml:space="preserve">Limited Proficiency (5–9) </w:t>
            </w:r>
            <w:r w:rsidRPr="005A5707">
              <w:rPr>
                <w:rFonts w:asciiTheme="minorHAnsi" w:hAnsiTheme="minorHAnsi" w:cstheme="minorHAnsi"/>
              </w:rPr>
              <w:t xml:space="preserve">Your performance on Sentence Relationships suggests that while you have some skill in this area there is room for improvement. These questions test your ability to understand the relationship between two sentences, determining how they function with respect to one another and perceiving patterns of organization. </w:t>
            </w:r>
            <w:r w:rsidRPr="005A5707">
              <w:rPr>
                <w:rFonts w:asciiTheme="minorHAnsi" w:hAnsiTheme="minorHAnsi" w:cstheme="minorHAnsi"/>
                <w:b/>
                <w:bCs/>
              </w:rPr>
              <w:t xml:space="preserve">Proficient (10–15) </w:t>
            </w:r>
            <w:r w:rsidRPr="005A5707">
              <w:rPr>
                <w:rFonts w:asciiTheme="minorHAnsi" w:hAnsiTheme="minorHAnsi" w:cstheme="minorHAnsi"/>
              </w:rPr>
              <w:t xml:space="preserve">Your performance on Sentence Relationships suggests that you have well-developed skills in this area. These questions test your ability to understand the relationship between two sentences, determining how they function with respect to one another and perceiving patterns of organization. ACCUPLACER Program Manual – June 2015 Page 62 </w:t>
            </w:r>
          </w:p>
          <w:p w:rsidR="008B13A4" w:rsidRPr="005A5707" w:rsidRDefault="008B13A4" w:rsidP="008B13A4">
            <w:pPr>
              <w:spacing w:after="0" w:line="240" w:lineRule="auto"/>
              <w:rPr>
                <w:rFonts w:asciiTheme="minorHAnsi" w:hAnsiTheme="minorHAnsi" w:cstheme="minorHAnsi"/>
                <w:b/>
                <w:bCs/>
              </w:rPr>
            </w:pPr>
            <w:r w:rsidRPr="005A5707">
              <w:rPr>
                <w:rFonts w:asciiTheme="minorHAnsi" w:hAnsiTheme="minorHAnsi" w:cstheme="minorHAnsi"/>
                <w:b/>
                <w:bCs/>
              </w:rPr>
              <w:lastRenderedPageBreak/>
              <w:t xml:space="preserve">Passage-Based Reading: Inference </w:t>
            </w:r>
          </w:p>
          <w:p w:rsidR="008B13A4" w:rsidRPr="005A5707" w:rsidRDefault="008B13A4" w:rsidP="008B13A4">
            <w:pPr>
              <w:spacing w:after="0" w:line="240" w:lineRule="auto"/>
              <w:rPr>
                <w:rFonts w:asciiTheme="minorHAnsi" w:hAnsiTheme="minorHAnsi" w:cstheme="minorHAnsi"/>
              </w:rPr>
            </w:pPr>
            <w:r w:rsidRPr="005A5707">
              <w:rPr>
                <w:rFonts w:asciiTheme="minorHAnsi" w:hAnsiTheme="minorHAnsi" w:cstheme="minorHAnsi"/>
                <w:b/>
                <w:bCs/>
              </w:rPr>
              <w:t xml:space="preserve">Needs Improvement (1–4) </w:t>
            </w:r>
            <w:r w:rsidRPr="005A5707">
              <w:rPr>
                <w:rFonts w:asciiTheme="minorHAnsi" w:hAnsiTheme="minorHAnsi" w:cstheme="minorHAnsi"/>
              </w:rPr>
              <w:t xml:space="preserve">Your performance on Passage-Based Reading: Inference suggests that you need to improve significantly in this area. These questions test your ability to comprehend details and ideas that are conveyed implicitly in a passage, and to understand connections and implications. </w:t>
            </w:r>
            <w:r w:rsidRPr="005A5707">
              <w:rPr>
                <w:rFonts w:asciiTheme="minorHAnsi" w:hAnsiTheme="minorHAnsi" w:cstheme="minorHAnsi"/>
                <w:b/>
                <w:bCs/>
              </w:rPr>
              <w:t xml:space="preserve">Limited Proficiency (5–9) </w:t>
            </w:r>
            <w:r w:rsidRPr="005A5707">
              <w:rPr>
                <w:rFonts w:asciiTheme="minorHAnsi" w:hAnsiTheme="minorHAnsi" w:cstheme="minorHAnsi"/>
              </w:rPr>
              <w:t xml:space="preserve">Your performance on Passage-Based Reading: Inference suggests that while you have some skill in this area there is room for improvement. These questions test your ability to comprehend details and ideas that are conveyed implicitly in a passage, and to understand connections and implications. </w:t>
            </w:r>
            <w:r w:rsidRPr="005A5707">
              <w:rPr>
                <w:rFonts w:asciiTheme="minorHAnsi" w:hAnsiTheme="minorHAnsi" w:cstheme="minorHAnsi"/>
                <w:b/>
                <w:bCs/>
              </w:rPr>
              <w:t xml:space="preserve">Proficient (10–15) </w:t>
            </w:r>
            <w:r w:rsidRPr="005A5707">
              <w:rPr>
                <w:rFonts w:asciiTheme="minorHAnsi" w:hAnsiTheme="minorHAnsi" w:cstheme="minorHAnsi"/>
              </w:rPr>
              <w:t xml:space="preserve">Your performance on Passage-Based Reading: Inference suggests that you have well-developed skills in this area. These questions test your ability to comprehend details and ideas that are conveyed implicitly in a passage, and to understand connections and implications. </w:t>
            </w:r>
          </w:p>
          <w:p w:rsidR="008B13A4" w:rsidRPr="005A5707" w:rsidRDefault="008B13A4" w:rsidP="008B13A4">
            <w:pPr>
              <w:spacing w:after="0" w:line="240" w:lineRule="auto"/>
              <w:rPr>
                <w:rFonts w:asciiTheme="minorHAnsi" w:hAnsiTheme="minorHAnsi" w:cstheme="minorHAnsi"/>
                <w:b/>
                <w:bCs/>
              </w:rPr>
            </w:pPr>
            <w:r w:rsidRPr="005A5707">
              <w:rPr>
                <w:rFonts w:asciiTheme="minorHAnsi" w:hAnsiTheme="minorHAnsi" w:cstheme="minorHAnsi"/>
                <w:b/>
                <w:bCs/>
              </w:rPr>
              <w:t xml:space="preserve">Passage-Based Reading: Author’s Purpose/Rhetorical Strategies </w:t>
            </w:r>
          </w:p>
          <w:p w:rsidR="008B13A4" w:rsidRPr="005A5707" w:rsidRDefault="008B13A4" w:rsidP="008B13A4">
            <w:pPr>
              <w:spacing w:after="0" w:line="240" w:lineRule="auto"/>
              <w:rPr>
                <w:rFonts w:asciiTheme="minorHAnsi" w:hAnsiTheme="minorHAnsi" w:cstheme="minorHAnsi"/>
              </w:rPr>
            </w:pPr>
            <w:r w:rsidRPr="005A5707">
              <w:rPr>
                <w:rFonts w:asciiTheme="minorHAnsi" w:hAnsiTheme="minorHAnsi" w:cstheme="minorHAnsi"/>
                <w:b/>
                <w:bCs/>
              </w:rPr>
              <w:t xml:space="preserve">Needs Improvement (1–4) </w:t>
            </w:r>
            <w:r w:rsidRPr="005A5707">
              <w:rPr>
                <w:rFonts w:asciiTheme="minorHAnsi" w:hAnsiTheme="minorHAnsi" w:cstheme="minorHAnsi"/>
              </w:rPr>
              <w:t xml:space="preserve">Your performance on Passage-Based Reading: Author’s Purpose/Rhetorical Strategies suggests that you need to improve significantly in this area. These questions test your ability to recognize the purpose of a passage and understand how the author uses language to achieve that purpose, noting the author’s tone and rhetorical strategies. </w:t>
            </w:r>
            <w:r w:rsidRPr="005A5707">
              <w:rPr>
                <w:rFonts w:asciiTheme="minorHAnsi" w:hAnsiTheme="minorHAnsi" w:cstheme="minorHAnsi"/>
                <w:b/>
                <w:bCs/>
              </w:rPr>
              <w:t xml:space="preserve">Limited Proficiency (5–9) </w:t>
            </w:r>
            <w:r w:rsidRPr="005A5707">
              <w:rPr>
                <w:rFonts w:asciiTheme="minorHAnsi" w:hAnsiTheme="minorHAnsi" w:cstheme="minorHAnsi"/>
              </w:rPr>
              <w:t xml:space="preserve">Your performance on Passage-Based Reading: Author’s Purpose/Rhetorical Strategies suggests that while you have some skill in this area there is room for improvement. These questions test your ability to recognize the purpose of a passage and understand how the author uses language to achieve that purpose, noting the author’s tone and rhetorical strategies. </w:t>
            </w:r>
            <w:r w:rsidRPr="005A5707">
              <w:rPr>
                <w:rFonts w:asciiTheme="minorHAnsi" w:hAnsiTheme="minorHAnsi" w:cstheme="minorHAnsi"/>
                <w:b/>
                <w:bCs/>
              </w:rPr>
              <w:t xml:space="preserve">Proficient (10–15) </w:t>
            </w:r>
            <w:r w:rsidRPr="005A5707">
              <w:rPr>
                <w:rFonts w:asciiTheme="minorHAnsi" w:hAnsiTheme="minorHAnsi" w:cstheme="minorHAnsi"/>
              </w:rPr>
              <w:t>Your performance on Passage-Based Reading: Author’s Purpose/Rhetorical Strategies suggests that you have well-developed skills in this area. These questions test your ability to recognize the purpose of a passage and understand how the author uses language to achieve that purpose, noting the author’s tone and rhetorical strategies</w:t>
            </w:r>
          </w:p>
          <w:p w:rsidR="008B13A4" w:rsidRPr="005A5707" w:rsidRDefault="008B13A4" w:rsidP="008B13A4">
            <w:pPr>
              <w:spacing w:after="0" w:line="240" w:lineRule="auto"/>
              <w:rPr>
                <w:rFonts w:asciiTheme="minorHAnsi" w:hAnsiTheme="minorHAnsi" w:cstheme="minorHAnsi"/>
                <w:b/>
              </w:rPr>
            </w:pPr>
          </w:p>
        </w:tc>
      </w:tr>
      <w:tr w:rsidR="00EB77CD" w:rsidRPr="005A5707" w:rsidTr="00F406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365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B13A4" w:rsidRPr="005A5707" w:rsidRDefault="008B13A4" w:rsidP="008B13A4">
            <w:pPr>
              <w:spacing w:after="0" w:line="240" w:lineRule="auto"/>
              <w:jc w:val="center"/>
              <w:rPr>
                <w:rFonts w:asciiTheme="minorHAnsi" w:hAnsiTheme="minorHAnsi" w:cstheme="minorHAnsi"/>
                <w:b/>
              </w:rPr>
            </w:pPr>
            <w:r w:rsidRPr="005A5707">
              <w:rPr>
                <w:rFonts w:asciiTheme="minorHAnsi" w:hAnsiTheme="minorHAnsi" w:cstheme="minorHAnsi"/>
                <w:b/>
              </w:rPr>
              <w:lastRenderedPageBreak/>
              <w:t>Course Student Learning Outcomes &amp; Assessment Plan ENR 094</w:t>
            </w:r>
          </w:p>
          <w:p w:rsidR="008B13A4" w:rsidRPr="005A5707" w:rsidRDefault="008B13A4" w:rsidP="00EB77CD">
            <w:pPr>
              <w:spacing w:after="0" w:line="240" w:lineRule="auto"/>
              <w:rPr>
                <w:rFonts w:asciiTheme="minorHAnsi" w:eastAsiaTheme="minorHAnsi" w:hAnsiTheme="minorHAnsi" w:cstheme="minorHAnsi"/>
                <w:lang w:bidi="en-US"/>
              </w:rPr>
            </w:pPr>
            <w:r w:rsidRPr="005A5707">
              <w:rPr>
                <w:rFonts w:asciiTheme="minorHAnsi" w:eastAsiaTheme="minorEastAsia" w:hAnsiTheme="minorHAnsi" w:cstheme="minorHAnsi"/>
                <w:b/>
                <w:u w:val="single"/>
              </w:rPr>
              <w:t>General Education Objective</w:t>
            </w:r>
          </w:p>
          <w:p w:rsidR="008B13A4" w:rsidRPr="005A5707" w:rsidRDefault="008B13A4" w:rsidP="00013606">
            <w:pPr>
              <w:widowControl w:val="0"/>
              <w:numPr>
                <w:ilvl w:val="0"/>
                <w:numId w:val="16"/>
              </w:numPr>
              <w:tabs>
                <w:tab w:val="left" w:pos="821"/>
              </w:tabs>
              <w:spacing w:after="0" w:line="240" w:lineRule="auto"/>
              <w:rPr>
                <w:rFonts w:asciiTheme="minorHAnsi" w:eastAsia="Calibri" w:hAnsiTheme="minorHAnsi" w:cstheme="minorHAnsi"/>
              </w:rPr>
            </w:pPr>
            <w:r w:rsidRPr="005A5707">
              <w:rPr>
                <w:rFonts w:asciiTheme="minorHAnsi" w:eastAsiaTheme="minorHAnsi" w:hAnsiTheme="minorHAnsi" w:cstheme="minorHAnsi"/>
              </w:rPr>
              <w:t>The student will demonstrate effective reading, writing and speaking</w:t>
            </w:r>
            <w:r w:rsidRPr="005A5707">
              <w:rPr>
                <w:rFonts w:asciiTheme="minorHAnsi" w:eastAsiaTheme="minorHAnsi" w:hAnsiTheme="minorHAnsi" w:cstheme="minorHAnsi"/>
                <w:spacing w:val="-8"/>
              </w:rPr>
              <w:t xml:space="preserve"> </w:t>
            </w:r>
            <w:r w:rsidRPr="005A5707">
              <w:rPr>
                <w:rFonts w:asciiTheme="minorHAnsi" w:eastAsiaTheme="minorHAnsi" w:hAnsiTheme="minorHAnsi" w:cstheme="minorHAnsi"/>
              </w:rPr>
              <w:t>skills.</w:t>
            </w:r>
          </w:p>
          <w:p w:rsidR="008B13A4" w:rsidRPr="005A5707" w:rsidRDefault="008B13A4" w:rsidP="008B13A4">
            <w:pPr>
              <w:widowControl w:val="0"/>
              <w:tabs>
                <w:tab w:val="left" w:pos="821"/>
              </w:tabs>
              <w:spacing w:after="0" w:line="240" w:lineRule="auto"/>
              <w:rPr>
                <w:rFonts w:asciiTheme="minorHAnsi" w:eastAsiaTheme="minorHAnsi" w:hAnsiTheme="minorHAnsi" w:cstheme="minorHAnsi"/>
              </w:rPr>
            </w:pPr>
          </w:p>
          <w:p w:rsidR="008B13A4" w:rsidRPr="005A5707" w:rsidRDefault="008B13A4" w:rsidP="00EB77CD">
            <w:pPr>
              <w:widowControl w:val="0"/>
              <w:tabs>
                <w:tab w:val="left" w:pos="821"/>
              </w:tabs>
              <w:spacing w:after="0" w:line="240" w:lineRule="auto"/>
              <w:rPr>
                <w:rFonts w:asciiTheme="minorHAnsi" w:eastAsiaTheme="minorHAnsi" w:hAnsiTheme="minorHAnsi" w:cstheme="minorHAnsi"/>
                <w:b/>
                <w:u w:val="single"/>
              </w:rPr>
            </w:pPr>
            <w:r w:rsidRPr="005A5707">
              <w:rPr>
                <w:rFonts w:asciiTheme="minorHAnsi" w:eastAsiaTheme="minorHAnsi" w:hAnsiTheme="minorHAnsi" w:cstheme="minorHAnsi"/>
                <w:b/>
                <w:u w:val="single"/>
              </w:rPr>
              <w:t>Division Level Outcome</w:t>
            </w:r>
          </w:p>
          <w:p w:rsidR="008B13A4" w:rsidRPr="005A5707" w:rsidRDefault="008B13A4" w:rsidP="00013606">
            <w:pPr>
              <w:pStyle w:val="ListParagraph"/>
              <w:widowControl w:val="0"/>
              <w:numPr>
                <w:ilvl w:val="0"/>
                <w:numId w:val="16"/>
              </w:numPr>
              <w:tabs>
                <w:tab w:val="left" w:pos="821"/>
              </w:tabs>
              <w:spacing w:after="0" w:line="240" w:lineRule="auto"/>
              <w:rPr>
                <w:rFonts w:asciiTheme="minorHAnsi" w:eastAsia="Calibri" w:hAnsiTheme="minorHAnsi" w:cstheme="minorHAnsi"/>
              </w:rPr>
            </w:pPr>
            <w:r w:rsidRPr="005A5707">
              <w:rPr>
                <w:rFonts w:asciiTheme="minorHAnsi" w:hAnsiTheme="minorHAnsi" w:cstheme="minorHAnsi"/>
              </w:rPr>
              <w:t>Provide developmental mathematics and English courses that prepare students to succeed in freshmen-level courses.</w:t>
            </w:r>
          </w:p>
          <w:p w:rsidR="008B13A4" w:rsidRPr="005A5707" w:rsidRDefault="008B13A4" w:rsidP="008B13A4">
            <w:pPr>
              <w:spacing w:after="0"/>
              <w:rPr>
                <w:rFonts w:asciiTheme="minorHAnsi" w:eastAsiaTheme="minorHAnsi" w:hAnsiTheme="minorHAnsi" w:cstheme="minorHAnsi"/>
              </w:rPr>
            </w:pPr>
          </w:p>
          <w:p w:rsidR="008B13A4" w:rsidRPr="005A5707" w:rsidRDefault="008B13A4" w:rsidP="00EB77CD">
            <w:pPr>
              <w:spacing w:after="0"/>
              <w:rPr>
                <w:rFonts w:asciiTheme="minorHAnsi" w:eastAsia="Calibri" w:hAnsiTheme="minorHAnsi" w:cstheme="minorHAnsi"/>
                <w:u w:val="single"/>
              </w:rPr>
            </w:pPr>
            <w:r w:rsidRPr="005A5707">
              <w:rPr>
                <w:rFonts w:asciiTheme="minorHAnsi" w:eastAsiaTheme="minorHAnsi" w:hAnsiTheme="minorHAnsi" w:cstheme="minorHAnsi"/>
                <w:b/>
                <w:u w:val="single"/>
                <w:lang w:bidi="en-US"/>
              </w:rPr>
              <w:t>Department Level Outcomes</w:t>
            </w:r>
          </w:p>
          <w:p w:rsidR="00310BAF" w:rsidRPr="005A5707" w:rsidRDefault="00310BAF" w:rsidP="00013606">
            <w:pPr>
              <w:pStyle w:val="ListParagraph"/>
              <w:numPr>
                <w:ilvl w:val="0"/>
                <w:numId w:val="16"/>
              </w:numPr>
              <w:rPr>
                <w:rFonts w:asciiTheme="minorHAnsi" w:hAnsiTheme="minorHAnsi" w:cstheme="minorHAnsi"/>
              </w:rPr>
            </w:pPr>
            <w:r w:rsidRPr="005A5707">
              <w:rPr>
                <w:rFonts w:asciiTheme="minorHAnsi" w:hAnsiTheme="minorHAnsi" w:cstheme="minorHAnsi"/>
              </w:rPr>
              <w:t>Provide quality instruction in developmental and transferable courses through emphasis on continued training and professional development for faculty.</w:t>
            </w:r>
          </w:p>
          <w:p w:rsidR="00310BAF" w:rsidRPr="005A5707" w:rsidRDefault="00310BAF" w:rsidP="00013606">
            <w:pPr>
              <w:pStyle w:val="ListParagraph"/>
              <w:numPr>
                <w:ilvl w:val="0"/>
                <w:numId w:val="16"/>
              </w:numPr>
              <w:rPr>
                <w:rFonts w:asciiTheme="minorHAnsi" w:hAnsiTheme="minorHAnsi" w:cstheme="minorHAnsi"/>
              </w:rPr>
            </w:pPr>
            <w:r w:rsidRPr="005A5707">
              <w:rPr>
                <w:rFonts w:asciiTheme="minorHAnsi" w:hAnsiTheme="minorHAnsi" w:cstheme="minorHAnsi"/>
              </w:rPr>
              <w:t xml:space="preserve">Prepare students to continue their education at four-year institutions or to enter the workforce. </w:t>
            </w:r>
          </w:p>
          <w:p w:rsidR="008B13A4" w:rsidRPr="005A5707" w:rsidRDefault="00310BAF" w:rsidP="00013606">
            <w:pPr>
              <w:pStyle w:val="ListParagraph"/>
              <w:numPr>
                <w:ilvl w:val="0"/>
                <w:numId w:val="16"/>
              </w:numPr>
              <w:rPr>
                <w:rFonts w:asciiTheme="minorHAnsi" w:hAnsiTheme="minorHAnsi" w:cstheme="minorHAnsi"/>
              </w:rPr>
            </w:pPr>
            <w:r w:rsidRPr="005A5707">
              <w:rPr>
                <w:rFonts w:asciiTheme="minorHAnsi" w:hAnsiTheme="minorHAnsi" w:cstheme="minorHAnsi"/>
              </w:rPr>
              <w:t>Offer courses that allow students to develop communication skills and knowledge for personal enrichment or for job advancement.</w:t>
            </w:r>
          </w:p>
          <w:p w:rsidR="008B13A4" w:rsidRPr="005A5707" w:rsidRDefault="008B13A4" w:rsidP="00EB77CD">
            <w:pPr>
              <w:spacing w:after="0" w:line="240" w:lineRule="auto"/>
              <w:rPr>
                <w:rFonts w:asciiTheme="minorHAnsi" w:eastAsiaTheme="minorEastAsia" w:hAnsiTheme="minorHAnsi" w:cstheme="minorHAnsi"/>
                <w:b/>
                <w:u w:val="single"/>
              </w:rPr>
            </w:pPr>
            <w:r w:rsidRPr="005A5707">
              <w:rPr>
                <w:rFonts w:asciiTheme="minorHAnsi" w:eastAsiaTheme="minorEastAsia" w:hAnsiTheme="minorHAnsi" w:cstheme="minorHAnsi"/>
                <w:b/>
                <w:u w:val="single"/>
              </w:rPr>
              <w:t>Course Outcomes Assessed</w:t>
            </w:r>
          </w:p>
          <w:p w:rsidR="00131D01" w:rsidRPr="005A5707" w:rsidRDefault="00131D01" w:rsidP="00013606">
            <w:pPr>
              <w:pStyle w:val="PlainText"/>
              <w:numPr>
                <w:ilvl w:val="0"/>
                <w:numId w:val="16"/>
              </w:numPr>
              <w:rPr>
                <w:rFonts w:asciiTheme="minorHAnsi" w:hAnsiTheme="minorHAnsi" w:cstheme="minorHAnsi"/>
                <w:sz w:val="22"/>
                <w:szCs w:val="22"/>
              </w:rPr>
            </w:pPr>
            <w:r w:rsidRPr="005A5707">
              <w:rPr>
                <w:rFonts w:asciiTheme="minorHAnsi" w:hAnsiTheme="minorHAnsi" w:cstheme="minorHAnsi"/>
                <w:sz w:val="22"/>
                <w:szCs w:val="22"/>
              </w:rPr>
              <w:t>The student will demonstrate reading comprehension competence appropriate for college-level reading.</w:t>
            </w:r>
          </w:p>
          <w:p w:rsidR="00131D01" w:rsidRPr="005A5707" w:rsidRDefault="00131D01" w:rsidP="00013606">
            <w:pPr>
              <w:pStyle w:val="PlainText"/>
              <w:numPr>
                <w:ilvl w:val="0"/>
                <w:numId w:val="16"/>
              </w:numPr>
              <w:rPr>
                <w:rFonts w:asciiTheme="minorHAnsi" w:hAnsiTheme="minorHAnsi" w:cstheme="minorHAnsi"/>
                <w:sz w:val="22"/>
                <w:szCs w:val="22"/>
              </w:rPr>
            </w:pPr>
            <w:r w:rsidRPr="005A5707">
              <w:rPr>
                <w:rFonts w:asciiTheme="minorHAnsi" w:hAnsiTheme="minorHAnsi" w:cstheme="minorHAnsi"/>
                <w:sz w:val="22"/>
                <w:szCs w:val="22"/>
              </w:rPr>
              <w:t>The student creates a thesis statement using specific examples, facts, or details that is developed in coherent, cohesive, and supportive body paragraphs.</w:t>
            </w:r>
          </w:p>
          <w:p w:rsidR="00131D01" w:rsidRPr="005A5707" w:rsidRDefault="00131D01" w:rsidP="00013606">
            <w:pPr>
              <w:pStyle w:val="PlainText"/>
              <w:numPr>
                <w:ilvl w:val="0"/>
                <w:numId w:val="16"/>
              </w:numPr>
              <w:rPr>
                <w:rFonts w:asciiTheme="minorHAnsi" w:hAnsiTheme="minorHAnsi" w:cstheme="minorHAnsi"/>
                <w:sz w:val="22"/>
                <w:szCs w:val="22"/>
              </w:rPr>
            </w:pPr>
            <w:r w:rsidRPr="005A5707">
              <w:rPr>
                <w:rFonts w:asciiTheme="minorHAnsi" w:hAnsiTheme="minorHAnsi" w:cstheme="minorHAnsi"/>
                <w:sz w:val="22"/>
                <w:szCs w:val="22"/>
              </w:rPr>
              <w:t>Students will understand Standard English grammar and apply this to their writing.  Students will also exhibit a variety of sentence structures (simple, compound, complex) written with correct mechanics.</w:t>
            </w:r>
          </w:p>
          <w:p w:rsidR="008B13A4" w:rsidRPr="005A5707" w:rsidRDefault="008B13A4" w:rsidP="008B13A4">
            <w:pPr>
              <w:spacing w:after="0" w:line="240" w:lineRule="auto"/>
              <w:jc w:val="center"/>
              <w:rPr>
                <w:rFonts w:asciiTheme="minorHAnsi" w:hAnsiTheme="minorHAnsi" w:cstheme="minorHAnsi"/>
                <w:b/>
              </w:rPr>
            </w:pPr>
          </w:p>
        </w:tc>
      </w:tr>
      <w:tr w:rsidR="00EB77CD" w:rsidRPr="005A5707" w:rsidTr="00F406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885" w:type="dxa"/>
            <w:tcBorders>
              <w:top w:val="single" w:sz="4" w:space="0" w:color="auto"/>
              <w:left w:val="single" w:sz="4" w:space="0" w:color="auto"/>
              <w:bottom w:val="single" w:sz="4" w:space="0" w:color="auto"/>
              <w:right w:val="single" w:sz="4" w:space="0" w:color="auto"/>
            </w:tcBorders>
            <w:vAlign w:val="center"/>
          </w:tcPr>
          <w:p w:rsidR="008B13A4" w:rsidRPr="005A5707" w:rsidRDefault="008B13A4" w:rsidP="008B13A4">
            <w:pPr>
              <w:spacing w:after="0" w:line="240" w:lineRule="auto"/>
              <w:jc w:val="center"/>
              <w:rPr>
                <w:rFonts w:asciiTheme="minorHAnsi" w:hAnsiTheme="minorHAnsi" w:cstheme="minorHAnsi"/>
                <w:b/>
              </w:rPr>
            </w:pPr>
            <w:r w:rsidRPr="005A5707">
              <w:rPr>
                <w:rFonts w:asciiTheme="minorHAnsi" w:hAnsiTheme="minorHAnsi" w:cstheme="minorHAnsi"/>
                <w:b/>
              </w:rPr>
              <w:lastRenderedPageBreak/>
              <w:t>Intended Outcomes</w:t>
            </w:r>
          </w:p>
        </w:tc>
        <w:tc>
          <w:tcPr>
            <w:tcW w:w="2374" w:type="dxa"/>
            <w:tcBorders>
              <w:top w:val="single" w:sz="4" w:space="0" w:color="auto"/>
              <w:left w:val="single" w:sz="4" w:space="0" w:color="auto"/>
              <w:bottom w:val="single" w:sz="4" w:space="0" w:color="auto"/>
              <w:right w:val="single" w:sz="4" w:space="0" w:color="auto"/>
            </w:tcBorders>
            <w:vAlign w:val="center"/>
          </w:tcPr>
          <w:p w:rsidR="008B13A4" w:rsidRPr="005A5707" w:rsidRDefault="008B13A4" w:rsidP="008B13A4">
            <w:pPr>
              <w:spacing w:after="0" w:line="240" w:lineRule="auto"/>
              <w:jc w:val="center"/>
              <w:rPr>
                <w:rFonts w:asciiTheme="minorHAnsi" w:hAnsiTheme="minorHAnsi" w:cstheme="minorHAnsi"/>
                <w:b/>
              </w:rPr>
            </w:pPr>
            <w:r w:rsidRPr="005A5707">
              <w:rPr>
                <w:rFonts w:asciiTheme="minorHAnsi" w:hAnsiTheme="minorHAnsi" w:cstheme="minorHAnsi"/>
                <w:b/>
              </w:rPr>
              <w:t>Means of Assessment</w:t>
            </w:r>
          </w:p>
        </w:tc>
        <w:tc>
          <w:tcPr>
            <w:tcW w:w="2092" w:type="dxa"/>
            <w:tcBorders>
              <w:top w:val="single" w:sz="4" w:space="0" w:color="auto"/>
              <w:left w:val="single" w:sz="4" w:space="0" w:color="auto"/>
              <w:bottom w:val="single" w:sz="4" w:space="0" w:color="auto"/>
              <w:right w:val="single" w:sz="4" w:space="0" w:color="auto"/>
            </w:tcBorders>
            <w:vAlign w:val="center"/>
          </w:tcPr>
          <w:p w:rsidR="008B13A4" w:rsidRPr="005A5707" w:rsidRDefault="008B13A4" w:rsidP="008B13A4">
            <w:pPr>
              <w:spacing w:after="0" w:line="240" w:lineRule="auto"/>
              <w:jc w:val="center"/>
              <w:rPr>
                <w:rFonts w:asciiTheme="minorHAnsi" w:hAnsiTheme="minorHAnsi" w:cstheme="minorHAnsi"/>
                <w:b/>
              </w:rPr>
            </w:pPr>
            <w:r w:rsidRPr="005A5707">
              <w:rPr>
                <w:rFonts w:asciiTheme="minorHAnsi" w:hAnsiTheme="minorHAnsi" w:cstheme="minorHAnsi"/>
                <w:b/>
              </w:rPr>
              <w:t>Criteria for Success</w:t>
            </w:r>
          </w:p>
        </w:tc>
        <w:tc>
          <w:tcPr>
            <w:tcW w:w="4050" w:type="dxa"/>
            <w:tcBorders>
              <w:top w:val="single" w:sz="4" w:space="0" w:color="auto"/>
              <w:left w:val="single" w:sz="4" w:space="0" w:color="auto"/>
              <w:bottom w:val="single" w:sz="4" w:space="0" w:color="auto"/>
              <w:right w:val="single" w:sz="4" w:space="0" w:color="auto"/>
            </w:tcBorders>
            <w:vAlign w:val="center"/>
          </w:tcPr>
          <w:p w:rsidR="008B13A4" w:rsidRPr="005A5707" w:rsidRDefault="008B13A4" w:rsidP="008B13A4">
            <w:pPr>
              <w:spacing w:after="0" w:line="240" w:lineRule="auto"/>
              <w:jc w:val="center"/>
              <w:rPr>
                <w:rFonts w:asciiTheme="minorHAnsi" w:hAnsiTheme="minorHAnsi" w:cstheme="minorHAnsi"/>
                <w:b/>
              </w:rPr>
            </w:pPr>
            <w:r w:rsidRPr="005A5707">
              <w:rPr>
                <w:rFonts w:asciiTheme="minorHAnsi" w:hAnsiTheme="minorHAnsi" w:cstheme="minorHAnsi"/>
                <w:b/>
              </w:rPr>
              <w:t>Summary &amp; Analysis of Assessment Evidence</w:t>
            </w:r>
          </w:p>
        </w:tc>
        <w:tc>
          <w:tcPr>
            <w:tcW w:w="3258" w:type="dxa"/>
            <w:tcBorders>
              <w:top w:val="single" w:sz="4" w:space="0" w:color="auto"/>
              <w:left w:val="single" w:sz="4" w:space="0" w:color="auto"/>
              <w:bottom w:val="single" w:sz="4" w:space="0" w:color="auto"/>
              <w:right w:val="single" w:sz="4" w:space="0" w:color="auto"/>
            </w:tcBorders>
            <w:vAlign w:val="center"/>
          </w:tcPr>
          <w:p w:rsidR="008B13A4" w:rsidRPr="005A5707" w:rsidRDefault="008B13A4" w:rsidP="008B13A4">
            <w:pPr>
              <w:spacing w:after="0" w:line="240" w:lineRule="auto"/>
              <w:jc w:val="center"/>
              <w:rPr>
                <w:rFonts w:asciiTheme="minorHAnsi" w:hAnsiTheme="minorHAnsi" w:cstheme="minorHAnsi"/>
                <w:b/>
              </w:rPr>
            </w:pPr>
            <w:r w:rsidRPr="005A5707">
              <w:rPr>
                <w:rFonts w:asciiTheme="minorHAnsi" w:hAnsiTheme="minorHAnsi" w:cstheme="minorHAnsi"/>
                <w:b/>
              </w:rPr>
              <w:t>Use of Results</w:t>
            </w:r>
          </w:p>
        </w:tc>
      </w:tr>
      <w:tr w:rsidR="00EB77CD" w:rsidRPr="005A5707" w:rsidTr="00F406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885" w:type="dxa"/>
            <w:tcBorders>
              <w:top w:val="single" w:sz="4" w:space="0" w:color="auto"/>
              <w:left w:val="single" w:sz="4" w:space="0" w:color="auto"/>
              <w:bottom w:val="single" w:sz="4" w:space="0" w:color="auto"/>
              <w:right w:val="single" w:sz="4" w:space="0" w:color="auto"/>
            </w:tcBorders>
          </w:tcPr>
          <w:p w:rsidR="008B13A4" w:rsidRPr="005A5707" w:rsidRDefault="008B13A4" w:rsidP="008B13A4">
            <w:pPr>
              <w:pStyle w:val="PlainText"/>
              <w:rPr>
                <w:rFonts w:asciiTheme="minorHAnsi" w:hAnsiTheme="minorHAnsi" w:cstheme="minorHAnsi"/>
                <w:sz w:val="22"/>
                <w:szCs w:val="22"/>
              </w:rPr>
            </w:pPr>
            <w:r w:rsidRPr="005A5707">
              <w:rPr>
                <w:rFonts w:asciiTheme="minorHAnsi" w:hAnsiTheme="minorHAnsi" w:cstheme="minorHAnsi"/>
                <w:sz w:val="22"/>
                <w:szCs w:val="22"/>
              </w:rPr>
              <w:t>The student will demonstrate reading comprehension competence appropriate for college-level reading.</w:t>
            </w:r>
          </w:p>
          <w:p w:rsidR="008B13A4" w:rsidRPr="005A5707" w:rsidRDefault="008B13A4" w:rsidP="008B13A4">
            <w:pPr>
              <w:rPr>
                <w:rFonts w:asciiTheme="minorHAnsi" w:hAnsiTheme="minorHAnsi" w:cstheme="minorHAnsi"/>
              </w:rPr>
            </w:pPr>
          </w:p>
        </w:tc>
        <w:tc>
          <w:tcPr>
            <w:tcW w:w="2374" w:type="dxa"/>
            <w:tcBorders>
              <w:top w:val="single" w:sz="4" w:space="0" w:color="auto"/>
              <w:left w:val="single" w:sz="4" w:space="0" w:color="auto"/>
              <w:bottom w:val="single" w:sz="4" w:space="0" w:color="auto"/>
              <w:right w:val="single" w:sz="4" w:space="0" w:color="auto"/>
            </w:tcBorders>
          </w:tcPr>
          <w:p w:rsidR="0073623B" w:rsidRPr="005A5707" w:rsidRDefault="0073623B" w:rsidP="0073623B">
            <w:pPr>
              <w:spacing w:line="240" w:lineRule="auto"/>
              <w:rPr>
                <w:rFonts w:asciiTheme="minorHAnsi" w:hAnsiTheme="minorHAnsi" w:cstheme="minorHAnsi"/>
              </w:rPr>
            </w:pPr>
            <w:r w:rsidRPr="005A5707">
              <w:rPr>
                <w:rFonts w:asciiTheme="minorHAnsi" w:hAnsiTheme="minorHAnsi" w:cstheme="minorHAnsi"/>
              </w:rPr>
              <w:t>Direct Assessment:</w:t>
            </w:r>
          </w:p>
          <w:p w:rsidR="0073623B" w:rsidRPr="005A5707" w:rsidRDefault="0073623B" w:rsidP="0073623B">
            <w:pPr>
              <w:rPr>
                <w:rFonts w:asciiTheme="minorHAnsi" w:hAnsiTheme="minorHAnsi" w:cstheme="minorHAnsi"/>
              </w:rPr>
            </w:pPr>
            <w:r w:rsidRPr="005A5707">
              <w:rPr>
                <w:rFonts w:asciiTheme="minorHAnsi" w:hAnsiTheme="minorHAnsi" w:cstheme="minorHAnsi"/>
              </w:rPr>
              <w:t xml:space="preserve">Evaluate one assignment (test or reading response) to assess ability to comprehend one college-level reading. </w:t>
            </w:r>
          </w:p>
          <w:p w:rsidR="008B13A4" w:rsidRPr="005A5707" w:rsidRDefault="008B13A4" w:rsidP="008B13A4">
            <w:pPr>
              <w:rPr>
                <w:rFonts w:asciiTheme="minorHAnsi" w:hAnsiTheme="minorHAnsi" w:cstheme="minorHAnsi"/>
              </w:rPr>
            </w:pPr>
          </w:p>
        </w:tc>
        <w:tc>
          <w:tcPr>
            <w:tcW w:w="2092" w:type="dxa"/>
            <w:tcBorders>
              <w:top w:val="single" w:sz="4" w:space="0" w:color="auto"/>
              <w:left w:val="single" w:sz="4" w:space="0" w:color="auto"/>
              <w:bottom w:val="single" w:sz="4" w:space="0" w:color="auto"/>
              <w:right w:val="single" w:sz="4" w:space="0" w:color="auto"/>
            </w:tcBorders>
          </w:tcPr>
          <w:p w:rsidR="008B13A4" w:rsidRPr="005A5707" w:rsidRDefault="008B13A4" w:rsidP="008B13A4">
            <w:pPr>
              <w:spacing w:after="0"/>
              <w:rPr>
                <w:rFonts w:asciiTheme="minorHAnsi" w:hAnsiTheme="minorHAnsi" w:cstheme="minorHAnsi"/>
              </w:rPr>
            </w:pPr>
            <w:r w:rsidRPr="005A5707">
              <w:rPr>
                <w:rFonts w:asciiTheme="minorHAnsi" w:hAnsiTheme="minorHAnsi" w:cstheme="minorHAnsi"/>
              </w:rPr>
              <w:t>Direct Assessment:</w:t>
            </w:r>
          </w:p>
          <w:p w:rsidR="008B13A4" w:rsidRPr="005A5707" w:rsidRDefault="008B13A4" w:rsidP="008B13A4">
            <w:pPr>
              <w:spacing w:after="0"/>
              <w:rPr>
                <w:rFonts w:asciiTheme="minorHAnsi" w:hAnsiTheme="minorHAnsi" w:cstheme="minorHAnsi"/>
              </w:rPr>
            </w:pPr>
            <w:r w:rsidRPr="005A5707">
              <w:rPr>
                <w:rFonts w:asciiTheme="minorHAnsi" w:hAnsiTheme="minorHAnsi" w:cstheme="minorHAnsi"/>
              </w:rPr>
              <w:t>70 % of students reach a level of limited proficiency.</w:t>
            </w:r>
          </w:p>
          <w:p w:rsidR="008B13A4" w:rsidRPr="005A5707" w:rsidRDefault="008B13A4" w:rsidP="008B13A4">
            <w:pPr>
              <w:pStyle w:val="NormalWeb"/>
              <w:shd w:val="clear" w:color="auto" w:fill="FFFFFF"/>
              <w:spacing w:before="0" w:beforeAutospacing="0" w:after="0" w:afterAutospacing="0"/>
              <w:rPr>
                <w:rFonts w:asciiTheme="minorHAnsi" w:hAnsiTheme="minorHAnsi" w:cstheme="minorHAnsi"/>
                <w:sz w:val="22"/>
                <w:szCs w:val="22"/>
              </w:rPr>
            </w:pPr>
            <w:r w:rsidRPr="005A5707">
              <w:rPr>
                <w:rFonts w:asciiTheme="minorHAnsi" w:hAnsiTheme="minorHAnsi" w:cstheme="minorHAnsi"/>
                <w:sz w:val="22"/>
                <w:szCs w:val="22"/>
              </w:rPr>
              <w:t>Passage-based Reading:  Main Idea</w:t>
            </w:r>
          </w:p>
          <w:p w:rsidR="008B13A4" w:rsidRPr="005A5707" w:rsidRDefault="008B13A4" w:rsidP="008B13A4">
            <w:pPr>
              <w:pStyle w:val="NormalWeb"/>
              <w:shd w:val="clear" w:color="auto" w:fill="FFFFFF"/>
              <w:spacing w:before="0" w:beforeAutospacing="0" w:after="0" w:afterAutospacing="0"/>
              <w:rPr>
                <w:rFonts w:asciiTheme="minorHAnsi" w:hAnsiTheme="minorHAnsi" w:cstheme="minorHAnsi"/>
                <w:sz w:val="22"/>
                <w:szCs w:val="22"/>
              </w:rPr>
            </w:pPr>
            <w:r w:rsidRPr="005A5707">
              <w:rPr>
                <w:rFonts w:asciiTheme="minorHAnsi" w:hAnsiTheme="minorHAnsi" w:cstheme="minorHAnsi"/>
                <w:sz w:val="22"/>
                <w:szCs w:val="22"/>
              </w:rPr>
              <w:t>Passage-based Reading:  Supporting Detail</w:t>
            </w:r>
          </w:p>
          <w:p w:rsidR="008B13A4" w:rsidRPr="005A5707" w:rsidRDefault="008B13A4" w:rsidP="008B13A4">
            <w:pPr>
              <w:pStyle w:val="NormalWeb"/>
              <w:shd w:val="clear" w:color="auto" w:fill="FFFFFF"/>
              <w:spacing w:before="0" w:beforeAutospacing="0" w:after="0" w:afterAutospacing="0"/>
              <w:rPr>
                <w:rFonts w:asciiTheme="minorHAnsi" w:hAnsiTheme="minorHAnsi" w:cstheme="minorHAnsi"/>
                <w:sz w:val="22"/>
                <w:szCs w:val="22"/>
              </w:rPr>
            </w:pPr>
            <w:r w:rsidRPr="005A5707">
              <w:rPr>
                <w:rFonts w:asciiTheme="minorHAnsi" w:hAnsiTheme="minorHAnsi" w:cstheme="minorHAnsi"/>
                <w:sz w:val="22"/>
                <w:szCs w:val="22"/>
              </w:rPr>
              <w:t>Sentence Relationships: relationships, including patterns of organization</w:t>
            </w:r>
          </w:p>
          <w:p w:rsidR="008B13A4" w:rsidRPr="005A5707" w:rsidRDefault="008B13A4" w:rsidP="008B13A4">
            <w:pPr>
              <w:pStyle w:val="NormalWeb"/>
              <w:shd w:val="clear" w:color="auto" w:fill="FFFFFF"/>
              <w:spacing w:before="0" w:beforeAutospacing="0" w:after="0" w:afterAutospacing="0"/>
              <w:rPr>
                <w:rFonts w:asciiTheme="minorHAnsi" w:hAnsiTheme="minorHAnsi" w:cstheme="minorHAnsi"/>
                <w:sz w:val="22"/>
                <w:szCs w:val="22"/>
              </w:rPr>
            </w:pPr>
            <w:r w:rsidRPr="005A5707">
              <w:rPr>
                <w:rFonts w:asciiTheme="minorHAnsi" w:hAnsiTheme="minorHAnsi" w:cstheme="minorHAnsi"/>
                <w:sz w:val="22"/>
                <w:szCs w:val="22"/>
              </w:rPr>
              <w:t>Passage-based Reading:  Inference</w:t>
            </w:r>
          </w:p>
          <w:p w:rsidR="008B13A4" w:rsidRPr="005A5707" w:rsidRDefault="008B13A4" w:rsidP="008B13A4">
            <w:pPr>
              <w:pStyle w:val="NormalWeb"/>
              <w:shd w:val="clear" w:color="auto" w:fill="FFFFFF"/>
              <w:spacing w:before="0" w:beforeAutospacing="0" w:after="0" w:afterAutospacing="0"/>
              <w:rPr>
                <w:rFonts w:asciiTheme="minorHAnsi" w:hAnsiTheme="minorHAnsi" w:cstheme="minorHAnsi"/>
                <w:sz w:val="22"/>
                <w:szCs w:val="22"/>
              </w:rPr>
            </w:pPr>
            <w:r w:rsidRPr="005A5707">
              <w:rPr>
                <w:rFonts w:asciiTheme="minorHAnsi" w:hAnsiTheme="minorHAnsi" w:cstheme="minorHAnsi"/>
                <w:sz w:val="22"/>
                <w:szCs w:val="22"/>
              </w:rPr>
              <w:t>Passage-based Reading:  Author's Purpose/Rhetorical Strategies and tone</w:t>
            </w:r>
          </w:p>
          <w:p w:rsidR="008B13A4" w:rsidRPr="005A5707" w:rsidRDefault="008B13A4" w:rsidP="008B13A4">
            <w:pPr>
              <w:spacing w:after="0"/>
              <w:rPr>
                <w:rFonts w:asciiTheme="minorHAnsi" w:hAnsiTheme="minorHAnsi" w:cstheme="minorHAnsi"/>
              </w:rPr>
            </w:pPr>
          </w:p>
          <w:p w:rsidR="0073623B" w:rsidRPr="005A5707" w:rsidRDefault="0073623B" w:rsidP="0073623B">
            <w:pPr>
              <w:spacing w:after="0"/>
              <w:rPr>
                <w:rFonts w:asciiTheme="minorHAnsi" w:hAnsiTheme="minorHAnsi" w:cstheme="minorHAnsi"/>
              </w:rPr>
            </w:pPr>
            <w:r w:rsidRPr="005A5707">
              <w:rPr>
                <w:rFonts w:asciiTheme="minorHAnsi" w:hAnsiTheme="minorHAnsi" w:cstheme="minorHAnsi"/>
                <w:b/>
              </w:rPr>
              <w:t>Excellent:</w:t>
            </w:r>
            <w:r w:rsidRPr="005A5707">
              <w:rPr>
                <w:rFonts w:asciiTheme="minorHAnsi" w:hAnsiTheme="minorHAnsi" w:cstheme="minorHAnsi"/>
              </w:rPr>
              <w:t xml:space="preserve">   All of the reading is comprehended. </w:t>
            </w:r>
          </w:p>
          <w:p w:rsidR="0073623B" w:rsidRPr="005A5707" w:rsidRDefault="0073623B" w:rsidP="0073623B">
            <w:pPr>
              <w:spacing w:after="0"/>
              <w:rPr>
                <w:rFonts w:asciiTheme="minorHAnsi" w:hAnsiTheme="minorHAnsi" w:cstheme="minorHAnsi"/>
              </w:rPr>
            </w:pPr>
            <w:r w:rsidRPr="005A5707">
              <w:rPr>
                <w:rFonts w:asciiTheme="minorHAnsi" w:hAnsiTheme="minorHAnsi" w:cstheme="minorHAnsi"/>
                <w:b/>
              </w:rPr>
              <w:t>Satisfactory:</w:t>
            </w:r>
            <w:r w:rsidRPr="005A5707">
              <w:rPr>
                <w:rFonts w:asciiTheme="minorHAnsi" w:hAnsiTheme="minorHAnsi" w:cstheme="minorHAnsi"/>
              </w:rPr>
              <w:t xml:space="preserve">  Most of the reading is comprehended.</w:t>
            </w:r>
          </w:p>
          <w:p w:rsidR="0073623B" w:rsidRPr="005A5707" w:rsidRDefault="0073623B" w:rsidP="0073623B">
            <w:pPr>
              <w:spacing w:after="0"/>
              <w:rPr>
                <w:rFonts w:asciiTheme="minorHAnsi" w:hAnsiTheme="minorHAnsi" w:cstheme="minorHAnsi"/>
              </w:rPr>
            </w:pPr>
            <w:r w:rsidRPr="005A5707">
              <w:rPr>
                <w:rFonts w:asciiTheme="minorHAnsi" w:hAnsiTheme="minorHAnsi" w:cstheme="minorHAnsi"/>
                <w:b/>
              </w:rPr>
              <w:t>Unsatisfactory:</w:t>
            </w:r>
            <w:r w:rsidRPr="005A5707">
              <w:rPr>
                <w:rFonts w:asciiTheme="minorHAnsi" w:hAnsiTheme="minorHAnsi" w:cstheme="minorHAnsi"/>
              </w:rPr>
              <w:t xml:space="preserve">  Over half of the reading is incomprehensible to the student.</w:t>
            </w:r>
          </w:p>
          <w:p w:rsidR="008B13A4" w:rsidRPr="005A5707" w:rsidRDefault="008B13A4" w:rsidP="008B13A4">
            <w:pPr>
              <w:spacing w:after="0"/>
              <w:rPr>
                <w:rFonts w:asciiTheme="minorHAnsi"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rsidR="00A7005F" w:rsidRPr="005A5707" w:rsidRDefault="00A7005F" w:rsidP="00A7005F">
            <w:pPr>
              <w:spacing w:after="0" w:line="240" w:lineRule="auto"/>
              <w:rPr>
                <w:rFonts w:asciiTheme="minorHAnsi" w:hAnsiTheme="minorHAnsi" w:cstheme="minorHAnsi"/>
                <w:u w:val="single"/>
              </w:rPr>
            </w:pPr>
            <w:r w:rsidRPr="005A5707">
              <w:rPr>
                <w:rFonts w:asciiTheme="minorHAnsi" w:hAnsiTheme="minorHAnsi" w:cstheme="minorHAnsi"/>
                <w:u w:val="single"/>
              </w:rPr>
              <w:t>Fall 201</w:t>
            </w:r>
            <w:r w:rsidR="00D61D43" w:rsidRPr="005A5707">
              <w:rPr>
                <w:rFonts w:asciiTheme="minorHAnsi" w:hAnsiTheme="minorHAnsi" w:cstheme="minorHAnsi"/>
                <w:u w:val="single"/>
              </w:rPr>
              <w:t>7</w:t>
            </w:r>
            <w:r w:rsidRPr="005A5707">
              <w:rPr>
                <w:rFonts w:asciiTheme="minorHAnsi" w:hAnsiTheme="minorHAnsi" w:cstheme="minorHAnsi"/>
                <w:u w:val="single"/>
              </w:rPr>
              <w:t>-Summer 201</w:t>
            </w:r>
            <w:r w:rsidR="00D61D43" w:rsidRPr="005A5707">
              <w:rPr>
                <w:rFonts w:asciiTheme="minorHAnsi" w:hAnsiTheme="minorHAnsi" w:cstheme="minorHAnsi"/>
                <w:u w:val="single"/>
              </w:rPr>
              <w:t>8</w:t>
            </w:r>
            <w:r w:rsidRPr="005A5707">
              <w:rPr>
                <w:rFonts w:asciiTheme="minorHAnsi" w:hAnsiTheme="minorHAnsi" w:cstheme="minorHAnsi"/>
                <w:u w:val="single"/>
              </w:rPr>
              <w:t xml:space="preserve">: </w:t>
            </w:r>
          </w:p>
          <w:p w:rsidR="00A7005F" w:rsidRPr="005A5707" w:rsidRDefault="00A7005F" w:rsidP="00A7005F">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A7005F" w:rsidRPr="005A5707" w:rsidRDefault="00D61D43" w:rsidP="00A7005F">
            <w:pPr>
              <w:spacing w:after="0" w:line="240" w:lineRule="auto"/>
              <w:rPr>
                <w:rFonts w:asciiTheme="minorHAnsi" w:hAnsiTheme="minorHAnsi" w:cstheme="minorHAnsi"/>
              </w:rPr>
            </w:pPr>
            <w:r w:rsidRPr="005A5707">
              <w:rPr>
                <w:rFonts w:asciiTheme="minorHAnsi" w:hAnsiTheme="minorHAnsi" w:cstheme="minorHAnsi"/>
              </w:rPr>
              <w:t>68</w:t>
            </w:r>
            <w:r w:rsidR="00A7005F" w:rsidRPr="005A5707">
              <w:rPr>
                <w:rFonts w:asciiTheme="minorHAnsi" w:hAnsiTheme="minorHAnsi" w:cstheme="minorHAnsi"/>
              </w:rPr>
              <w:t xml:space="preserve"> Students/</w:t>
            </w:r>
            <w:r w:rsidRPr="005A5707">
              <w:rPr>
                <w:rFonts w:asciiTheme="minorHAnsi" w:hAnsiTheme="minorHAnsi" w:cstheme="minorHAnsi"/>
              </w:rPr>
              <w:t>5</w:t>
            </w:r>
            <w:r w:rsidR="00953947" w:rsidRPr="005A5707">
              <w:rPr>
                <w:rFonts w:asciiTheme="minorHAnsi" w:hAnsiTheme="minorHAnsi" w:cstheme="minorHAnsi"/>
              </w:rPr>
              <w:t xml:space="preserve"> </w:t>
            </w:r>
            <w:r w:rsidR="00A7005F" w:rsidRPr="005A5707">
              <w:rPr>
                <w:rFonts w:asciiTheme="minorHAnsi" w:hAnsiTheme="minorHAnsi" w:cstheme="minorHAnsi"/>
              </w:rPr>
              <w:t>Sections</w:t>
            </w:r>
          </w:p>
          <w:p w:rsidR="00A7005F" w:rsidRPr="005A5707" w:rsidRDefault="00A7005F" w:rsidP="00A7005F">
            <w:pPr>
              <w:spacing w:after="0" w:line="240" w:lineRule="auto"/>
              <w:rPr>
                <w:rFonts w:asciiTheme="minorHAnsi" w:hAnsiTheme="minorHAnsi" w:cstheme="minorHAnsi"/>
              </w:rPr>
            </w:pPr>
          </w:p>
          <w:p w:rsidR="00A7005F" w:rsidRPr="005A5707" w:rsidRDefault="005628BC" w:rsidP="00A7005F">
            <w:pPr>
              <w:spacing w:after="0" w:line="240" w:lineRule="auto"/>
              <w:rPr>
                <w:rFonts w:asciiTheme="minorHAnsi" w:hAnsiTheme="minorHAnsi" w:cstheme="minorHAnsi"/>
              </w:rPr>
            </w:pPr>
            <w:r w:rsidRPr="005A5707">
              <w:rPr>
                <w:rFonts w:asciiTheme="minorHAnsi" w:hAnsiTheme="minorHAnsi" w:cstheme="minorHAnsi"/>
              </w:rPr>
              <w:t>43/68</w:t>
            </w:r>
            <w:r w:rsidR="00A7005F" w:rsidRPr="005A5707">
              <w:rPr>
                <w:rFonts w:asciiTheme="minorHAnsi" w:hAnsiTheme="minorHAnsi" w:cstheme="minorHAnsi"/>
              </w:rPr>
              <w:t xml:space="preserve"> Students fulfilled this outcome.</w:t>
            </w:r>
          </w:p>
          <w:p w:rsidR="00A7005F" w:rsidRPr="005A5707" w:rsidRDefault="00A7005F" w:rsidP="00A7005F">
            <w:pPr>
              <w:spacing w:after="0" w:line="240" w:lineRule="auto"/>
              <w:rPr>
                <w:rFonts w:asciiTheme="minorHAnsi" w:hAnsiTheme="minorHAnsi" w:cstheme="minorHAnsi"/>
              </w:rPr>
            </w:pPr>
          </w:p>
          <w:p w:rsidR="00A7005F" w:rsidRPr="005A5707" w:rsidRDefault="005628BC" w:rsidP="00A7005F">
            <w:pPr>
              <w:spacing w:after="0" w:line="240" w:lineRule="auto"/>
              <w:rPr>
                <w:rFonts w:asciiTheme="minorHAnsi" w:hAnsiTheme="minorHAnsi" w:cstheme="minorHAnsi"/>
              </w:rPr>
            </w:pPr>
            <w:r w:rsidRPr="005A5707">
              <w:rPr>
                <w:rFonts w:asciiTheme="minorHAnsi" w:hAnsiTheme="minorHAnsi" w:cstheme="minorHAnsi"/>
              </w:rPr>
              <w:t>63</w:t>
            </w:r>
            <w:r w:rsidR="00A7005F" w:rsidRPr="005A5707">
              <w:rPr>
                <w:rFonts w:asciiTheme="minorHAnsi" w:hAnsiTheme="minorHAnsi" w:cstheme="minorHAnsi"/>
              </w:rPr>
              <w:t>% of students produced writing with correct Standard English</w:t>
            </w:r>
          </w:p>
          <w:p w:rsidR="00A7005F" w:rsidRPr="005A5707" w:rsidRDefault="00A7005F" w:rsidP="00A7005F">
            <w:pPr>
              <w:spacing w:after="0" w:line="240" w:lineRule="auto"/>
              <w:rPr>
                <w:rFonts w:asciiTheme="minorHAnsi" w:hAnsiTheme="minorHAnsi" w:cstheme="minorHAnsi"/>
              </w:rPr>
            </w:pPr>
          </w:p>
          <w:p w:rsidR="00A7005F" w:rsidRPr="005A5707" w:rsidRDefault="00A7005F" w:rsidP="00A7005F">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A7005F" w:rsidRPr="005A5707" w:rsidRDefault="00A7005F" w:rsidP="00A7005F">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A7005F" w:rsidRPr="005A5707" w:rsidRDefault="00A7005F" w:rsidP="00A7005F">
            <w:pPr>
              <w:spacing w:after="0" w:line="240" w:lineRule="auto"/>
              <w:rPr>
                <w:rFonts w:asciiTheme="minorHAnsi" w:hAnsiTheme="minorHAnsi" w:cstheme="minorHAnsi"/>
                <w:lang w:val="fr-CD"/>
              </w:rPr>
            </w:pPr>
            <w:r w:rsidRPr="005A5707">
              <w:rPr>
                <w:rFonts w:asciiTheme="minorHAnsi" w:hAnsiTheme="minorHAnsi" w:cstheme="minorHAnsi"/>
                <w:lang w:val="fr-CD"/>
              </w:rPr>
              <w:t>Shelby (</w:t>
            </w:r>
            <w:r w:rsidR="00D61D43" w:rsidRPr="005A5707">
              <w:rPr>
                <w:rFonts w:asciiTheme="minorHAnsi" w:hAnsiTheme="minorHAnsi" w:cstheme="minorHAnsi"/>
                <w:lang w:val="fr-CD"/>
              </w:rPr>
              <w:t>3</w:t>
            </w:r>
            <w:r w:rsidRPr="005A5707">
              <w:rPr>
                <w:rFonts w:asciiTheme="minorHAnsi" w:hAnsiTheme="minorHAnsi" w:cstheme="minorHAnsi"/>
                <w:lang w:val="fr-CD"/>
              </w:rPr>
              <w:t xml:space="preserve"> sections):  </w:t>
            </w:r>
            <w:r w:rsidR="00D61D43" w:rsidRPr="005A5707">
              <w:rPr>
                <w:rFonts w:asciiTheme="minorHAnsi" w:hAnsiTheme="minorHAnsi" w:cstheme="minorHAnsi"/>
                <w:lang w:val="fr-CD"/>
              </w:rPr>
              <w:t>25/39</w:t>
            </w:r>
            <w:r w:rsidRPr="005A5707">
              <w:rPr>
                <w:rFonts w:asciiTheme="minorHAnsi" w:hAnsiTheme="minorHAnsi" w:cstheme="minorHAnsi"/>
                <w:lang w:val="fr-CD"/>
              </w:rPr>
              <w:t xml:space="preserve"> </w:t>
            </w:r>
            <w:r w:rsidR="00D61D43" w:rsidRPr="005A5707">
              <w:rPr>
                <w:rFonts w:asciiTheme="minorHAnsi" w:hAnsiTheme="minorHAnsi" w:cstheme="minorHAnsi"/>
                <w:lang w:val="fr-CD"/>
              </w:rPr>
              <w:t>(64</w:t>
            </w:r>
            <w:r w:rsidRPr="005A5707">
              <w:rPr>
                <w:rFonts w:asciiTheme="minorHAnsi" w:hAnsiTheme="minorHAnsi" w:cstheme="minorHAnsi"/>
                <w:lang w:val="fr-CD"/>
              </w:rPr>
              <w:t>%)</w:t>
            </w:r>
          </w:p>
          <w:p w:rsidR="00A7005F" w:rsidRPr="005A5707" w:rsidRDefault="00A7005F" w:rsidP="00A7005F">
            <w:pPr>
              <w:spacing w:after="0" w:line="240" w:lineRule="auto"/>
              <w:rPr>
                <w:rFonts w:asciiTheme="minorHAnsi" w:hAnsiTheme="minorHAnsi" w:cstheme="minorHAnsi"/>
                <w:lang w:val="fr-CD"/>
              </w:rPr>
            </w:pPr>
            <w:r w:rsidRPr="005A5707">
              <w:rPr>
                <w:rFonts w:asciiTheme="minorHAnsi" w:hAnsiTheme="minorHAnsi" w:cstheme="minorHAnsi"/>
                <w:lang w:val="fr-CD"/>
              </w:rPr>
              <w:t>Jefferson (</w:t>
            </w:r>
            <w:r w:rsidR="00D61D43" w:rsidRPr="005A5707">
              <w:rPr>
                <w:rFonts w:asciiTheme="minorHAnsi" w:hAnsiTheme="minorHAnsi" w:cstheme="minorHAnsi"/>
                <w:lang w:val="fr-CD"/>
              </w:rPr>
              <w:t>2</w:t>
            </w:r>
            <w:r w:rsidRPr="005A5707">
              <w:rPr>
                <w:rFonts w:asciiTheme="minorHAnsi" w:hAnsiTheme="minorHAnsi" w:cstheme="minorHAnsi"/>
                <w:lang w:val="fr-CD"/>
              </w:rPr>
              <w:t xml:space="preserve"> sections):  </w:t>
            </w:r>
            <w:r w:rsidR="00D61D43" w:rsidRPr="005A5707">
              <w:rPr>
                <w:rFonts w:asciiTheme="minorHAnsi" w:hAnsiTheme="minorHAnsi" w:cstheme="minorHAnsi"/>
                <w:lang w:val="fr-CD"/>
              </w:rPr>
              <w:t>18/27</w:t>
            </w:r>
            <w:r w:rsidRPr="005A5707">
              <w:rPr>
                <w:rFonts w:asciiTheme="minorHAnsi" w:hAnsiTheme="minorHAnsi" w:cstheme="minorHAnsi"/>
                <w:lang w:val="fr-CD"/>
              </w:rPr>
              <w:t xml:space="preserve"> (6</w:t>
            </w:r>
            <w:r w:rsidR="00D61D43" w:rsidRPr="005A5707">
              <w:rPr>
                <w:rFonts w:asciiTheme="minorHAnsi" w:hAnsiTheme="minorHAnsi" w:cstheme="minorHAnsi"/>
                <w:lang w:val="fr-CD"/>
              </w:rPr>
              <w:t>7</w:t>
            </w:r>
            <w:r w:rsidRPr="005A5707">
              <w:rPr>
                <w:rFonts w:asciiTheme="minorHAnsi" w:hAnsiTheme="minorHAnsi" w:cstheme="minorHAnsi"/>
                <w:lang w:val="fr-CD"/>
              </w:rPr>
              <w:t>%)</w:t>
            </w:r>
          </w:p>
          <w:p w:rsidR="00A7005F" w:rsidRPr="005A5707" w:rsidRDefault="00A7005F" w:rsidP="00A7005F">
            <w:pPr>
              <w:spacing w:after="0" w:line="240" w:lineRule="auto"/>
              <w:rPr>
                <w:rFonts w:asciiTheme="minorHAnsi" w:hAnsiTheme="minorHAnsi" w:cstheme="minorHAnsi"/>
                <w:lang w:val="fr-CD"/>
              </w:rPr>
            </w:pPr>
            <w:r w:rsidRPr="005A5707">
              <w:rPr>
                <w:rFonts w:asciiTheme="minorHAnsi" w:hAnsiTheme="minorHAnsi" w:cstheme="minorHAnsi"/>
                <w:lang w:val="fr-CD"/>
              </w:rPr>
              <w:t>Clanton (</w:t>
            </w:r>
            <w:r w:rsidR="00953947" w:rsidRPr="005A5707">
              <w:rPr>
                <w:rFonts w:asciiTheme="minorHAnsi" w:hAnsiTheme="minorHAnsi" w:cstheme="minorHAnsi"/>
                <w:lang w:val="fr-CD"/>
              </w:rPr>
              <w:t>0</w:t>
            </w:r>
            <w:r w:rsidRPr="005A5707">
              <w:rPr>
                <w:rFonts w:asciiTheme="minorHAnsi" w:hAnsiTheme="minorHAnsi" w:cstheme="minorHAnsi"/>
                <w:lang w:val="fr-CD"/>
              </w:rPr>
              <w:t xml:space="preserve"> sections):  </w:t>
            </w:r>
          </w:p>
          <w:p w:rsidR="00A7005F" w:rsidRPr="005A5707" w:rsidRDefault="00A7005F" w:rsidP="00A7005F">
            <w:pPr>
              <w:spacing w:after="0" w:line="240" w:lineRule="auto"/>
              <w:rPr>
                <w:rFonts w:asciiTheme="minorHAnsi" w:hAnsiTheme="minorHAnsi" w:cstheme="minorHAnsi"/>
              </w:rPr>
            </w:pPr>
            <w:r w:rsidRPr="005A5707">
              <w:rPr>
                <w:rFonts w:asciiTheme="minorHAnsi" w:hAnsiTheme="minorHAnsi" w:cstheme="minorHAnsi"/>
              </w:rPr>
              <w:t>Pell City (</w:t>
            </w:r>
            <w:r w:rsidR="00953947" w:rsidRPr="005A5707">
              <w:rPr>
                <w:rFonts w:asciiTheme="minorHAnsi" w:hAnsiTheme="minorHAnsi" w:cstheme="minorHAnsi"/>
              </w:rPr>
              <w:t>0</w:t>
            </w:r>
            <w:r w:rsidRPr="005A5707">
              <w:rPr>
                <w:rFonts w:asciiTheme="minorHAnsi" w:hAnsiTheme="minorHAnsi" w:cstheme="minorHAnsi"/>
              </w:rPr>
              <w:t xml:space="preserve"> sections):  </w:t>
            </w:r>
          </w:p>
          <w:p w:rsidR="008B13A4" w:rsidRPr="005A5707" w:rsidRDefault="008B13A4" w:rsidP="008B13A4">
            <w:pPr>
              <w:rPr>
                <w:rFonts w:asciiTheme="minorHAnsi" w:hAnsiTheme="minorHAnsi" w:cstheme="minorHAnsi"/>
              </w:rPr>
            </w:pPr>
          </w:p>
        </w:tc>
        <w:tc>
          <w:tcPr>
            <w:tcW w:w="3258" w:type="dxa"/>
            <w:tcBorders>
              <w:top w:val="single" w:sz="4" w:space="0" w:color="auto"/>
              <w:left w:val="single" w:sz="4" w:space="0" w:color="auto"/>
              <w:bottom w:val="single" w:sz="4" w:space="0" w:color="auto"/>
              <w:right w:val="single" w:sz="4" w:space="0" w:color="auto"/>
            </w:tcBorders>
          </w:tcPr>
          <w:p w:rsidR="008B13A4" w:rsidRPr="005A5707" w:rsidRDefault="00953947" w:rsidP="00953947">
            <w:pPr>
              <w:spacing w:after="0" w:line="240" w:lineRule="auto"/>
              <w:rPr>
                <w:rFonts w:asciiTheme="minorHAnsi" w:hAnsiTheme="minorHAnsi" w:cstheme="minorHAnsi"/>
              </w:rPr>
            </w:pPr>
            <w:r w:rsidRPr="005A5707">
              <w:rPr>
                <w:rFonts w:asciiTheme="minorHAnsi" w:hAnsiTheme="minorHAnsi" w:cstheme="minorHAnsi"/>
              </w:rPr>
              <w:t xml:space="preserve">This </w:t>
            </w:r>
            <w:r w:rsidR="00450918" w:rsidRPr="005A5707">
              <w:rPr>
                <w:rFonts w:asciiTheme="minorHAnsi" w:hAnsiTheme="minorHAnsi" w:cstheme="minorHAnsi"/>
              </w:rPr>
              <w:t>was</w:t>
            </w:r>
            <w:r w:rsidRPr="005A5707">
              <w:rPr>
                <w:rFonts w:asciiTheme="minorHAnsi" w:hAnsiTheme="minorHAnsi" w:cstheme="minorHAnsi"/>
              </w:rPr>
              <w:t xml:space="preserve"> a new class to our college</w:t>
            </w:r>
            <w:r w:rsidR="00450918" w:rsidRPr="005A5707">
              <w:rPr>
                <w:rFonts w:asciiTheme="minorHAnsi" w:hAnsiTheme="minorHAnsi" w:cstheme="minorHAnsi"/>
              </w:rPr>
              <w:t xml:space="preserve"> last year</w:t>
            </w:r>
            <w:r w:rsidRPr="005A5707">
              <w:rPr>
                <w:rFonts w:asciiTheme="minorHAnsi" w:hAnsiTheme="minorHAnsi" w:cstheme="minorHAnsi"/>
              </w:rPr>
              <w:t xml:space="preserve">.  </w:t>
            </w:r>
            <w:r w:rsidR="00450918" w:rsidRPr="005A5707">
              <w:rPr>
                <w:rFonts w:asciiTheme="minorHAnsi" w:hAnsiTheme="minorHAnsi" w:cstheme="minorHAnsi"/>
              </w:rPr>
              <w:t xml:space="preserve">Before we were able to </w:t>
            </w:r>
            <w:r w:rsidRPr="005A5707">
              <w:rPr>
                <w:rFonts w:asciiTheme="minorHAnsi" w:hAnsiTheme="minorHAnsi" w:cstheme="minorHAnsi"/>
              </w:rPr>
              <w:t xml:space="preserve">begin assessing these classes </w:t>
            </w:r>
            <w:r w:rsidR="000923AF" w:rsidRPr="005A5707">
              <w:rPr>
                <w:rFonts w:asciiTheme="minorHAnsi" w:hAnsiTheme="minorHAnsi" w:cstheme="minorHAnsi"/>
              </w:rPr>
              <w:t>more fully</w:t>
            </w:r>
            <w:r w:rsidR="00450918" w:rsidRPr="005A5707">
              <w:rPr>
                <w:rFonts w:asciiTheme="minorHAnsi" w:hAnsiTheme="minorHAnsi" w:cstheme="minorHAnsi"/>
              </w:rPr>
              <w:t xml:space="preserve">, </w:t>
            </w:r>
            <w:r w:rsidR="00D61D43" w:rsidRPr="005A5707">
              <w:rPr>
                <w:rFonts w:asciiTheme="minorHAnsi" w:hAnsiTheme="minorHAnsi" w:cstheme="minorHAnsi"/>
              </w:rPr>
              <w:t>developmental education made changes to the  developmental offerings to courses.  This course is now a combination of the ENG 093 and the RDG 085, and has been re-numbered as ENR 098</w:t>
            </w:r>
            <w:r w:rsidR="000923AF" w:rsidRPr="005A5707">
              <w:rPr>
                <w:rFonts w:asciiTheme="minorHAnsi" w:hAnsiTheme="minorHAnsi" w:cstheme="minorHAnsi"/>
              </w:rPr>
              <w:t xml:space="preserve">.  </w:t>
            </w:r>
            <w:r w:rsidR="00D61D43" w:rsidRPr="005A5707">
              <w:rPr>
                <w:rFonts w:asciiTheme="minorHAnsi" w:hAnsiTheme="minorHAnsi" w:cstheme="minorHAnsi"/>
              </w:rPr>
              <w:t>This is a small amount of data due to the few sections that were offered and due to the class then being combined to create one developmental English class</w:t>
            </w:r>
            <w:r w:rsidR="000923AF" w:rsidRPr="005A5707">
              <w:rPr>
                <w:rFonts w:asciiTheme="minorHAnsi" w:hAnsiTheme="minorHAnsi" w:cstheme="minorHAnsi"/>
              </w:rPr>
              <w:t>.</w:t>
            </w:r>
            <w:r w:rsidR="00D61D43" w:rsidRPr="005A5707">
              <w:rPr>
                <w:rFonts w:asciiTheme="minorHAnsi" w:hAnsiTheme="minorHAnsi" w:cstheme="minorHAnsi"/>
              </w:rPr>
              <w:t xml:space="preserve">  Comparison-wise, </w:t>
            </w:r>
            <w:r w:rsidR="005628BC" w:rsidRPr="005A5707">
              <w:rPr>
                <w:rFonts w:asciiTheme="minorHAnsi" w:hAnsiTheme="minorHAnsi" w:cstheme="minorHAnsi"/>
              </w:rPr>
              <w:t>the success rates grew about 15% from last year.  This is due to the amount of work and revision on the classes that the developmental committee did in adjusting classroom techniques from the first addition of this class last year to this year.</w:t>
            </w:r>
          </w:p>
        </w:tc>
      </w:tr>
      <w:tr w:rsidR="00EB77CD" w:rsidRPr="005A5707" w:rsidTr="00F406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885" w:type="dxa"/>
            <w:tcBorders>
              <w:top w:val="single" w:sz="4" w:space="0" w:color="auto"/>
              <w:left w:val="single" w:sz="4" w:space="0" w:color="auto"/>
              <w:bottom w:val="single" w:sz="4" w:space="0" w:color="auto"/>
              <w:right w:val="single" w:sz="4" w:space="0" w:color="auto"/>
            </w:tcBorders>
          </w:tcPr>
          <w:p w:rsidR="0073623B" w:rsidRPr="005A5707" w:rsidRDefault="0073623B" w:rsidP="0073623B">
            <w:pPr>
              <w:pStyle w:val="PlainText"/>
              <w:rPr>
                <w:rFonts w:asciiTheme="minorHAnsi" w:hAnsiTheme="minorHAnsi" w:cstheme="minorHAnsi"/>
                <w:sz w:val="22"/>
                <w:szCs w:val="22"/>
              </w:rPr>
            </w:pPr>
            <w:r w:rsidRPr="005A5707">
              <w:rPr>
                <w:rFonts w:asciiTheme="minorHAnsi" w:hAnsiTheme="minorHAnsi" w:cstheme="minorHAnsi"/>
                <w:sz w:val="22"/>
                <w:szCs w:val="22"/>
              </w:rPr>
              <w:t xml:space="preserve">The student will demonstrate the </w:t>
            </w:r>
            <w:r w:rsidRPr="005A5707">
              <w:rPr>
                <w:rFonts w:asciiTheme="minorHAnsi" w:hAnsiTheme="minorHAnsi" w:cstheme="minorHAnsi"/>
                <w:sz w:val="22"/>
                <w:szCs w:val="22"/>
              </w:rPr>
              <w:lastRenderedPageBreak/>
              <w:t>ability to write a multi-paragraph essay that demonstrates adequate organization, development, reasoning, grammar, and mechanics to be prepared for college-level writing.</w:t>
            </w:r>
          </w:p>
          <w:p w:rsidR="0073623B" w:rsidRPr="005A5707" w:rsidRDefault="0073623B" w:rsidP="0073623B">
            <w:pPr>
              <w:spacing w:after="0" w:line="240" w:lineRule="auto"/>
              <w:rPr>
                <w:rFonts w:asciiTheme="minorHAnsi" w:hAnsiTheme="minorHAnsi" w:cstheme="minorHAnsi"/>
              </w:rPr>
            </w:pPr>
          </w:p>
          <w:p w:rsidR="0073623B" w:rsidRPr="005A5707" w:rsidRDefault="0073623B" w:rsidP="0073623B">
            <w:pPr>
              <w:spacing w:after="0" w:line="240" w:lineRule="auto"/>
              <w:rPr>
                <w:rFonts w:asciiTheme="minorHAnsi" w:hAnsiTheme="minorHAnsi" w:cstheme="minorHAnsi"/>
              </w:rPr>
            </w:pPr>
            <w:r w:rsidRPr="005A5707">
              <w:rPr>
                <w:rFonts w:asciiTheme="minorHAnsi" w:hAnsiTheme="minorHAnsi" w:cstheme="minorHAnsi"/>
              </w:rPr>
              <w:t>**The SLO changed mid semester to the following:</w:t>
            </w:r>
          </w:p>
          <w:p w:rsidR="0073623B" w:rsidRPr="005A5707" w:rsidRDefault="0073623B" w:rsidP="0073623B">
            <w:pPr>
              <w:spacing w:after="0" w:line="240" w:lineRule="auto"/>
              <w:rPr>
                <w:rFonts w:asciiTheme="minorHAnsi" w:hAnsiTheme="minorHAnsi" w:cstheme="minorHAnsi"/>
              </w:rPr>
            </w:pPr>
            <w:r w:rsidRPr="005A5707">
              <w:rPr>
                <w:rFonts w:asciiTheme="minorHAnsi" w:hAnsiTheme="minorHAnsi" w:cstheme="minorHAnsi"/>
              </w:rPr>
              <w:t>The student creates a thesis statement using specific examples, facts, or details that is developed in coherent, cohesive, and supportive body paragraphs.</w:t>
            </w:r>
          </w:p>
        </w:tc>
        <w:tc>
          <w:tcPr>
            <w:tcW w:w="2374" w:type="dxa"/>
            <w:tcBorders>
              <w:top w:val="single" w:sz="4" w:space="0" w:color="auto"/>
              <w:left w:val="single" w:sz="4" w:space="0" w:color="auto"/>
              <w:bottom w:val="single" w:sz="4" w:space="0" w:color="auto"/>
              <w:right w:val="single" w:sz="4" w:space="0" w:color="auto"/>
            </w:tcBorders>
          </w:tcPr>
          <w:p w:rsidR="00EE3C59" w:rsidRPr="005A5707" w:rsidRDefault="00EE3C59" w:rsidP="00EE3C59">
            <w:pPr>
              <w:spacing w:after="0" w:line="240" w:lineRule="auto"/>
              <w:rPr>
                <w:rFonts w:asciiTheme="minorHAnsi" w:hAnsiTheme="minorHAnsi" w:cstheme="minorHAnsi"/>
              </w:rPr>
            </w:pPr>
            <w:r w:rsidRPr="005A5707">
              <w:rPr>
                <w:rFonts w:asciiTheme="minorHAnsi" w:hAnsiTheme="minorHAnsi" w:cstheme="minorHAnsi"/>
              </w:rPr>
              <w:lastRenderedPageBreak/>
              <w:t>Direct Assessment:</w:t>
            </w:r>
          </w:p>
          <w:p w:rsidR="00EE3C59" w:rsidRPr="005A5707" w:rsidRDefault="00EE3C59" w:rsidP="00EE3C59">
            <w:pPr>
              <w:spacing w:after="0" w:line="240" w:lineRule="auto"/>
              <w:rPr>
                <w:rFonts w:asciiTheme="minorHAnsi" w:hAnsiTheme="minorHAnsi" w:cstheme="minorHAnsi"/>
              </w:rPr>
            </w:pPr>
          </w:p>
          <w:p w:rsidR="00EE3C59" w:rsidRPr="005A5707" w:rsidRDefault="00EE3C59" w:rsidP="00EE3C59">
            <w:pPr>
              <w:spacing w:line="240" w:lineRule="auto"/>
              <w:rPr>
                <w:rFonts w:asciiTheme="minorHAnsi" w:hAnsiTheme="minorHAnsi" w:cstheme="minorHAnsi"/>
              </w:rPr>
            </w:pPr>
            <w:r w:rsidRPr="005A5707">
              <w:rPr>
                <w:rFonts w:asciiTheme="minorHAnsi" w:hAnsiTheme="minorHAnsi" w:cstheme="minorHAnsi"/>
              </w:rPr>
              <w:lastRenderedPageBreak/>
              <w:t xml:space="preserve">Evaluate one essay to assess ability to express a central idea which is supported in a cohesive multi-paragraph essay. </w:t>
            </w:r>
          </w:p>
          <w:p w:rsidR="0073623B" w:rsidRPr="005A5707" w:rsidRDefault="0073623B" w:rsidP="0073623B">
            <w:pPr>
              <w:rPr>
                <w:rFonts w:asciiTheme="minorHAnsi" w:hAnsiTheme="minorHAnsi" w:cstheme="minorHAnsi"/>
              </w:rPr>
            </w:pPr>
          </w:p>
        </w:tc>
        <w:tc>
          <w:tcPr>
            <w:tcW w:w="2092" w:type="dxa"/>
            <w:tcBorders>
              <w:top w:val="single" w:sz="4" w:space="0" w:color="auto"/>
              <w:left w:val="single" w:sz="4" w:space="0" w:color="auto"/>
              <w:bottom w:val="single" w:sz="4" w:space="0" w:color="auto"/>
              <w:right w:val="single" w:sz="4" w:space="0" w:color="auto"/>
            </w:tcBorders>
          </w:tcPr>
          <w:p w:rsidR="0073623B" w:rsidRPr="005A5707" w:rsidRDefault="0073623B" w:rsidP="0073623B">
            <w:pPr>
              <w:spacing w:after="0" w:line="240" w:lineRule="auto"/>
              <w:rPr>
                <w:rFonts w:asciiTheme="minorHAnsi" w:hAnsiTheme="minorHAnsi" w:cstheme="minorHAnsi"/>
                <w:b/>
              </w:rPr>
            </w:pPr>
            <w:r w:rsidRPr="005A5707">
              <w:rPr>
                <w:rFonts w:asciiTheme="minorHAnsi" w:hAnsiTheme="minorHAnsi" w:cstheme="minorHAnsi"/>
                <w:b/>
              </w:rPr>
              <w:lastRenderedPageBreak/>
              <w:t>Direct Assessment:</w:t>
            </w:r>
          </w:p>
          <w:p w:rsidR="0073623B" w:rsidRPr="005A5707" w:rsidRDefault="0073623B" w:rsidP="0073623B">
            <w:pPr>
              <w:spacing w:after="0" w:line="240" w:lineRule="auto"/>
              <w:rPr>
                <w:rFonts w:asciiTheme="minorHAnsi" w:hAnsiTheme="minorHAnsi" w:cstheme="minorHAnsi"/>
              </w:rPr>
            </w:pPr>
            <w:r w:rsidRPr="005A5707">
              <w:rPr>
                <w:rFonts w:asciiTheme="minorHAnsi" w:hAnsiTheme="minorHAnsi" w:cstheme="minorHAnsi"/>
              </w:rPr>
              <w:lastRenderedPageBreak/>
              <w:t>70% of students reach at least a “Satisfactory” level:</w:t>
            </w:r>
          </w:p>
          <w:p w:rsidR="0073623B" w:rsidRPr="005A5707" w:rsidRDefault="0073623B" w:rsidP="0073623B">
            <w:pPr>
              <w:spacing w:after="0" w:line="240" w:lineRule="auto"/>
              <w:rPr>
                <w:rFonts w:asciiTheme="minorHAnsi" w:hAnsiTheme="minorHAnsi" w:cstheme="minorHAnsi"/>
              </w:rPr>
            </w:pPr>
            <w:r w:rsidRPr="005A5707">
              <w:rPr>
                <w:rFonts w:asciiTheme="minorHAnsi" w:hAnsiTheme="minorHAnsi" w:cstheme="minorHAnsi"/>
                <w:b/>
              </w:rPr>
              <w:t>Excellent:</w:t>
            </w:r>
            <w:r w:rsidRPr="005A5707">
              <w:rPr>
                <w:rFonts w:asciiTheme="minorHAnsi" w:hAnsiTheme="minorHAnsi" w:cstheme="minorHAnsi"/>
              </w:rPr>
              <w:t xml:space="preserve">  Thoughtful and unified thesis with an ability to hold scope of entire paper. Topic sentences and conclusion sentences in all body paragraphs that cohesively contain paragraph topic and illustrate logical transition. There are two or more completely supported subtopics within paragraphs that are logical and cohesive.</w:t>
            </w:r>
          </w:p>
          <w:p w:rsidR="0073623B" w:rsidRPr="005A5707" w:rsidRDefault="0073623B" w:rsidP="0073623B">
            <w:pPr>
              <w:spacing w:after="0" w:line="240" w:lineRule="auto"/>
              <w:rPr>
                <w:rFonts w:asciiTheme="minorHAnsi" w:hAnsiTheme="minorHAnsi" w:cstheme="minorHAnsi"/>
              </w:rPr>
            </w:pPr>
            <w:r w:rsidRPr="005A5707">
              <w:rPr>
                <w:rFonts w:asciiTheme="minorHAnsi" w:hAnsiTheme="minorHAnsi" w:cstheme="minorHAnsi"/>
                <w:b/>
              </w:rPr>
              <w:t>Satisfactory:</w:t>
            </w:r>
            <w:r w:rsidRPr="005A5707">
              <w:rPr>
                <w:rFonts w:asciiTheme="minorHAnsi" w:hAnsiTheme="minorHAnsi" w:cstheme="minorHAnsi"/>
              </w:rPr>
              <w:t xml:space="preserve">  Thesis presents topic satisfactorily setting up paper idea. A general understanding and presentation of topic and conclusion sentences for body paragraphs that mostly suggest logical transition. At least two supported subtopics within paragraphs that suggest a cohesive idea</w:t>
            </w:r>
          </w:p>
          <w:p w:rsidR="0073623B" w:rsidRPr="005A5707" w:rsidRDefault="0073623B" w:rsidP="0073623B">
            <w:pPr>
              <w:spacing w:after="0" w:line="240" w:lineRule="auto"/>
              <w:rPr>
                <w:rFonts w:asciiTheme="minorHAnsi" w:hAnsiTheme="minorHAnsi" w:cstheme="minorHAnsi"/>
              </w:rPr>
            </w:pPr>
            <w:r w:rsidRPr="005A5707">
              <w:rPr>
                <w:rFonts w:asciiTheme="minorHAnsi" w:hAnsiTheme="minorHAnsi" w:cstheme="minorHAnsi"/>
                <w:b/>
              </w:rPr>
              <w:lastRenderedPageBreak/>
              <w:t>Unsatisfactory:</w:t>
            </w:r>
            <w:r w:rsidRPr="005A5707">
              <w:rPr>
                <w:rFonts w:asciiTheme="minorHAnsi" w:hAnsiTheme="minorHAnsi" w:cstheme="minorHAnsi"/>
              </w:rPr>
              <w:t xml:space="preserve">  Thesis not unified and does not create a basic structure for the paper. A lack of ability to write cohesive topic and conclusion sentences for body paragraphs and a lack of transitions present.  One or two subtopics that only mention evidence in body paragraphs and do not substantially create a cohesive idea.</w:t>
            </w:r>
          </w:p>
        </w:tc>
        <w:tc>
          <w:tcPr>
            <w:tcW w:w="4050" w:type="dxa"/>
            <w:tcBorders>
              <w:top w:val="single" w:sz="4" w:space="0" w:color="auto"/>
              <w:left w:val="single" w:sz="4" w:space="0" w:color="auto"/>
              <w:bottom w:val="single" w:sz="4" w:space="0" w:color="auto"/>
              <w:right w:val="single" w:sz="4" w:space="0" w:color="auto"/>
            </w:tcBorders>
          </w:tcPr>
          <w:p w:rsidR="0073623B" w:rsidRPr="005A5707" w:rsidRDefault="0073623B" w:rsidP="0073623B">
            <w:pPr>
              <w:spacing w:after="0" w:line="240" w:lineRule="auto"/>
              <w:rPr>
                <w:rFonts w:asciiTheme="minorHAnsi" w:hAnsiTheme="minorHAnsi" w:cstheme="minorHAnsi"/>
                <w:u w:val="single"/>
              </w:rPr>
            </w:pPr>
            <w:r w:rsidRPr="005A5707">
              <w:rPr>
                <w:rFonts w:asciiTheme="minorHAnsi" w:hAnsiTheme="minorHAnsi" w:cstheme="minorHAnsi"/>
                <w:u w:val="single"/>
              </w:rPr>
              <w:lastRenderedPageBreak/>
              <w:t xml:space="preserve">Fall 2017-Summer 2018: </w:t>
            </w:r>
          </w:p>
          <w:p w:rsidR="0073623B" w:rsidRPr="005A5707" w:rsidRDefault="0073623B" w:rsidP="0073623B">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73623B" w:rsidRPr="005A5707" w:rsidRDefault="0073623B" w:rsidP="0073623B">
            <w:pPr>
              <w:spacing w:after="0" w:line="240" w:lineRule="auto"/>
              <w:rPr>
                <w:rFonts w:asciiTheme="minorHAnsi" w:hAnsiTheme="minorHAnsi" w:cstheme="minorHAnsi"/>
              </w:rPr>
            </w:pPr>
            <w:r w:rsidRPr="005A5707">
              <w:rPr>
                <w:rFonts w:asciiTheme="minorHAnsi" w:hAnsiTheme="minorHAnsi" w:cstheme="minorHAnsi"/>
              </w:rPr>
              <w:lastRenderedPageBreak/>
              <w:t>68 Students/5 Sections</w:t>
            </w:r>
          </w:p>
          <w:p w:rsidR="0073623B" w:rsidRPr="005A5707" w:rsidRDefault="0073623B" w:rsidP="0073623B">
            <w:pPr>
              <w:spacing w:after="0" w:line="240" w:lineRule="auto"/>
              <w:rPr>
                <w:rFonts w:asciiTheme="minorHAnsi" w:hAnsiTheme="minorHAnsi" w:cstheme="minorHAnsi"/>
              </w:rPr>
            </w:pPr>
          </w:p>
          <w:p w:rsidR="0073623B" w:rsidRPr="005A5707" w:rsidRDefault="0073623B" w:rsidP="0073623B">
            <w:pPr>
              <w:spacing w:after="0" w:line="240" w:lineRule="auto"/>
              <w:rPr>
                <w:rFonts w:asciiTheme="minorHAnsi" w:hAnsiTheme="minorHAnsi" w:cstheme="minorHAnsi"/>
              </w:rPr>
            </w:pPr>
            <w:r w:rsidRPr="005A5707">
              <w:rPr>
                <w:rFonts w:asciiTheme="minorHAnsi" w:hAnsiTheme="minorHAnsi" w:cstheme="minorHAnsi"/>
              </w:rPr>
              <w:t>49/65 Students fulfilled this outcome.</w:t>
            </w:r>
          </w:p>
          <w:p w:rsidR="0073623B" w:rsidRPr="005A5707" w:rsidRDefault="0073623B" w:rsidP="0073623B">
            <w:pPr>
              <w:spacing w:after="0" w:line="240" w:lineRule="auto"/>
              <w:rPr>
                <w:rFonts w:asciiTheme="minorHAnsi" w:hAnsiTheme="minorHAnsi" w:cstheme="minorHAnsi"/>
              </w:rPr>
            </w:pPr>
          </w:p>
          <w:p w:rsidR="0073623B" w:rsidRPr="005A5707" w:rsidRDefault="0073623B" w:rsidP="0073623B">
            <w:pPr>
              <w:spacing w:after="0" w:line="240" w:lineRule="auto"/>
              <w:rPr>
                <w:rFonts w:asciiTheme="minorHAnsi" w:hAnsiTheme="minorHAnsi" w:cstheme="minorHAnsi"/>
              </w:rPr>
            </w:pPr>
            <w:r w:rsidRPr="005A5707">
              <w:rPr>
                <w:rFonts w:asciiTheme="minorHAnsi" w:hAnsiTheme="minorHAnsi" w:cstheme="minorHAnsi"/>
              </w:rPr>
              <w:t xml:space="preserve">75% of students produced writing with cohesive thesis and body paragraphs. </w:t>
            </w:r>
          </w:p>
          <w:p w:rsidR="0073623B" w:rsidRPr="005A5707" w:rsidRDefault="0073623B" w:rsidP="0073623B">
            <w:pPr>
              <w:spacing w:after="0" w:line="240" w:lineRule="auto"/>
              <w:rPr>
                <w:rFonts w:asciiTheme="minorHAnsi" w:hAnsiTheme="minorHAnsi" w:cstheme="minorHAnsi"/>
              </w:rPr>
            </w:pPr>
          </w:p>
          <w:p w:rsidR="0073623B" w:rsidRPr="005A5707" w:rsidRDefault="0073623B" w:rsidP="0073623B">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73623B" w:rsidRPr="005A5707" w:rsidRDefault="0073623B" w:rsidP="0073623B">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73623B" w:rsidRPr="005A5707" w:rsidRDefault="0073623B" w:rsidP="0073623B">
            <w:pPr>
              <w:spacing w:after="0" w:line="240" w:lineRule="auto"/>
              <w:rPr>
                <w:rFonts w:asciiTheme="minorHAnsi" w:hAnsiTheme="minorHAnsi" w:cstheme="minorHAnsi"/>
                <w:lang w:val="fr-CD"/>
              </w:rPr>
            </w:pPr>
            <w:r w:rsidRPr="005A5707">
              <w:rPr>
                <w:rFonts w:asciiTheme="minorHAnsi" w:hAnsiTheme="minorHAnsi" w:cstheme="minorHAnsi"/>
                <w:lang w:val="fr-CD"/>
              </w:rPr>
              <w:t>Shelby (3 sections):  28/38 (74%)</w:t>
            </w:r>
          </w:p>
          <w:p w:rsidR="0073623B" w:rsidRPr="005A5707" w:rsidRDefault="0073623B" w:rsidP="0073623B">
            <w:pPr>
              <w:spacing w:after="0" w:line="240" w:lineRule="auto"/>
              <w:rPr>
                <w:rFonts w:asciiTheme="minorHAnsi" w:hAnsiTheme="minorHAnsi" w:cstheme="minorHAnsi"/>
                <w:lang w:val="fr-CD"/>
              </w:rPr>
            </w:pPr>
            <w:r w:rsidRPr="005A5707">
              <w:rPr>
                <w:rFonts w:asciiTheme="minorHAnsi" w:hAnsiTheme="minorHAnsi" w:cstheme="minorHAnsi"/>
                <w:lang w:val="fr-CD"/>
              </w:rPr>
              <w:t>Jefferson (2 sections):  21/27 (69%)</w:t>
            </w:r>
          </w:p>
          <w:p w:rsidR="0073623B" w:rsidRPr="005A5707" w:rsidRDefault="0073623B" w:rsidP="0073623B">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Clanton (0 sections):  </w:t>
            </w:r>
          </w:p>
          <w:p w:rsidR="0073623B" w:rsidRPr="005A5707" w:rsidRDefault="0073623B" w:rsidP="0073623B">
            <w:pPr>
              <w:spacing w:after="0" w:line="240" w:lineRule="auto"/>
              <w:rPr>
                <w:rFonts w:asciiTheme="minorHAnsi" w:hAnsiTheme="minorHAnsi" w:cstheme="minorHAnsi"/>
              </w:rPr>
            </w:pPr>
            <w:r w:rsidRPr="005A5707">
              <w:rPr>
                <w:rFonts w:asciiTheme="minorHAnsi" w:hAnsiTheme="minorHAnsi" w:cstheme="minorHAnsi"/>
              </w:rPr>
              <w:t xml:space="preserve">Pell City (0 sections):  </w:t>
            </w:r>
          </w:p>
          <w:p w:rsidR="0073623B" w:rsidRPr="005A5707" w:rsidRDefault="0073623B" w:rsidP="0073623B">
            <w:pPr>
              <w:spacing w:after="0" w:line="240" w:lineRule="auto"/>
              <w:rPr>
                <w:rFonts w:asciiTheme="minorHAnsi" w:hAnsiTheme="minorHAnsi" w:cstheme="minorHAnsi"/>
              </w:rPr>
            </w:pPr>
          </w:p>
        </w:tc>
        <w:tc>
          <w:tcPr>
            <w:tcW w:w="3258" w:type="dxa"/>
            <w:tcBorders>
              <w:top w:val="single" w:sz="4" w:space="0" w:color="auto"/>
              <w:left w:val="single" w:sz="4" w:space="0" w:color="auto"/>
              <w:bottom w:val="single" w:sz="4" w:space="0" w:color="auto"/>
              <w:right w:val="single" w:sz="4" w:space="0" w:color="auto"/>
            </w:tcBorders>
            <w:vAlign w:val="center"/>
          </w:tcPr>
          <w:p w:rsidR="0073623B" w:rsidRPr="005A5707" w:rsidRDefault="0073623B" w:rsidP="0073623B">
            <w:pPr>
              <w:spacing w:after="0" w:line="240" w:lineRule="auto"/>
              <w:rPr>
                <w:rFonts w:asciiTheme="minorHAnsi" w:hAnsiTheme="minorHAnsi" w:cstheme="minorHAnsi"/>
              </w:rPr>
            </w:pPr>
            <w:r w:rsidRPr="005A5707">
              <w:rPr>
                <w:rFonts w:asciiTheme="minorHAnsi" w:hAnsiTheme="minorHAnsi" w:cstheme="minorHAnsi"/>
              </w:rPr>
              <w:lastRenderedPageBreak/>
              <w:t xml:space="preserve">This was a new class to our college last year.  Before we were </w:t>
            </w:r>
            <w:r w:rsidRPr="005A5707">
              <w:rPr>
                <w:rFonts w:asciiTheme="minorHAnsi" w:hAnsiTheme="minorHAnsi" w:cstheme="minorHAnsi"/>
              </w:rPr>
              <w:lastRenderedPageBreak/>
              <w:t>able to begin assessing these classes more fully, developmental education made changes to the  developmental offerings to courses.  This course is now a combination of the ENG 093 and the RDG 085, and has been re-numbered as ENR 098.  This is a small amount of data due to the few sections that were offered and due to the class then being combined to create one developmental English class.  Comparison-wise, the success rates grew about 20% from last year.  This is due to the amount of work and revision on the classes that the developmental committee did in adjusting classroom techniques from the first addition of this class last year to this year.  The SLO was tweaked between the fall and spring semesters.</w:t>
            </w:r>
          </w:p>
        </w:tc>
      </w:tr>
      <w:tr w:rsidR="00EB77CD" w:rsidRPr="005A5707" w:rsidTr="00F406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885" w:type="dxa"/>
            <w:tcBorders>
              <w:top w:val="single" w:sz="4" w:space="0" w:color="auto"/>
              <w:left w:val="single" w:sz="4" w:space="0" w:color="auto"/>
              <w:bottom w:val="single" w:sz="4" w:space="0" w:color="auto"/>
              <w:right w:val="single" w:sz="4" w:space="0" w:color="auto"/>
            </w:tcBorders>
          </w:tcPr>
          <w:p w:rsidR="009D1B6F" w:rsidRPr="005A5707" w:rsidRDefault="009D1B6F" w:rsidP="005628BC">
            <w:pPr>
              <w:pStyle w:val="PlainText"/>
              <w:rPr>
                <w:rFonts w:asciiTheme="minorHAnsi" w:hAnsiTheme="minorHAnsi" w:cstheme="minorHAnsi"/>
                <w:sz w:val="22"/>
                <w:szCs w:val="22"/>
              </w:rPr>
            </w:pPr>
            <w:r w:rsidRPr="005A5707">
              <w:rPr>
                <w:rFonts w:asciiTheme="minorHAnsi" w:hAnsiTheme="minorHAnsi" w:cstheme="minorHAnsi"/>
                <w:sz w:val="22"/>
                <w:szCs w:val="22"/>
              </w:rPr>
              <w:lastRenderedPageBreak/>
              <w:t>SLO #3 Added between the fall and spring semesters:</w:t>
            </w:r>
          </w:p>
          <w:p w:rsidR="009D1B6F" w:rsidRPr="005A5707" w:rsidRDefault="009D1B6F" w:rsidP="005628BC">
            <w:pPr>
              <w:pStyle w:val="PlainText"/>
              <w:rPr>
                <w:rFonts w:asciiTheme="minorHAnsi" w:hAnsiTheme="minorHAnsi" w:cstheme="minorHAnsi"/>
                <w:sz w:val="22"/>
                <w:szCs w:val="22"/>
              </w:rPr>
            </w:pPr>
            <w:r w:rsidRPr="005A5707">
              <w:rPr>
                <w:rFonts w:asciiTheme="minorHAnsi" w:hAnsiTheme="minorHAnsi" w:cstheme="minorHAnsi"/>
                <w:sz w:val="22"/>
                <w:szCs w:val="22"/>
              </w:rPr>
              <w:t>Students will understand Standard English grammar and apply this to their writing.  Students will also exhibit a variety of sentence structures (simple, compound, complex) written with correct mechanics.</w:t>
            </w:r>
          </w:p>
        </w:tc>
        <w:tc>
          <w:tcPr>
            <w:tcW w:w="2374" w:type="dxa"/>
            <w:tcBorders>
              <w:top w:val="single" w:sz="4" w:space="0" w:color="auto"/>
              <w:left w:val="single" w:sz="4" w:space="0" w:color="auto"/>
              <w:bottom w:val="single" w:sz="4" w:space="0" w:color="auto"/>
              <w:right w:val="single" w:sz="4" w:space="0" w:color="auto"/>
            </w:tcBorders>
          </w:tcPr>
          <w:p w:rsidR="009D1B6F" w:rsidRPr="005A5707" w:rsidRDefault="009D1B6F" w:rsidP="005628BC">
            <w:pPr>
              <w:rPr>
                <w:rFonts w:asciiTheme="minorHAnsi" w:hAnsiTheme="minorHAnsi" w:cstheme="minorHAnsi"/>
              </w:rPr>
            </w:pPr>
            <w:r w:rsidRPr="005A5707">
              <w:rPr>
                <w:rFonts w:asciiTheme="minorHAnsi" w:hAnsiTheme="minorHAnsi" w:cstheme="minorHAnsi"/>
              </w:rPr>
              <w:t xml:space="preserve">Direct assessment:  </w:t>
            </w:r>
          </w:p>
          <w:p w:rsidR="009D1B6F" w:rsidRPr="005A5707" w:rsidRDefault="009D1B6F" w:rsidP="005628BC">
            <w:pPr>
              <w:rPr>
                <w:rFonts w:asciiTheme="minorHAnsi" w:hAnsiTheme="minorHAnsi" w:cstheme="minorHAnsi"/>
              </w:rPr>
            </w:pPr>
            <w:r w:rsidRPr="005A5707">
              <w:rPr>
                <w:rFonts w:asciiTheme="minorHAnsi" w:hAnsiTheme="minorHAnsi" w:cstheme="minorHAnsi"/>
              </w:rPr>
              <w:t>Assess one essay for correct use of Standard English and levels of sentence variety.</w:t>
            </w:r>
          </w:p>
        </w:tc>
        <w:tc>
          <w:tcPr>
            <w:tcW w:w="2092" w:type="dxa"/>
            <w:tcBorders>
              <w:top w:val="single" w:sz="4" w:space="0" w:color="auto"/>
              <w:left w:val="single" w:sz="4" w:space="0" w:color="auto"/>
              <w:bottom w:val="single" w:sz="4" w:space="0" w:color="auto"/>
              <w:right w:val="single" w:sz="4" w:space="0" w:color="auto"/>
            </w:tcBorders>
          </w:tcPr>
          <w:p w:rsidR="009D1B6F" w:rsidRPr="005A5707" w:rsidRDefault="009D1B6F" w:rsidP="005628BC">
            <w:pPr>
              <w:spacing w:after="0" w:line="240" w:lineRule="auto"/>
              <w:rPr>
                <w:rFonts w:asciiTheme="minorHAnsi" w:hAnsiTheme="minorHAnsi" w:cstheme="minorHAnsi"/>
              </w:rPr>
            </w:pPr>
            <w:r w:rsidRPr="005A5707">
              <w:rPr>
                <w:rFonts w:asciiTheme="minorHAnsi" w:hAnsiTheme="minorHAnsi" w:cstheme="minorHAnsi"/>
              </w:rPr>
              <w:t>Direct Assessment:</w:t>
            </w:r>
          </w:p>
          <w:p w:rsidR="009D1B6F" w:rsidRPr="005A5707" w:rsidRDefault="009D1B6F" w:rsidP="005628BC">
            <w:pPr>
              <w:spacing w:after="0" w:line="240" w:lineRule="auto"/>
              <w:rPr>
                <w:rFonts w:asciiTheme="minorHAnsi" w:hAnsiTheme="minorHAnsi" w:cstheme="minorHAnsi"/>
              </w:rPr>
            </w:pPr>
            <w:r w:rsidRPr="005A5707">
              <w:rPr>
                <w:rFonts w:asciiTheme="minorHAnsi" w:hAnsiTheme="minorHAnsi" w:cstheme="minorHAnsi"/>
              </w:rPr>
              <w:t>70% of students reach at least a “Satisfactory” level:</w:t>
            </w:r>
          </w:p>
          <w:p w:rsidR="009D1B6F" w:rsidRPr="005A5707" w:rsidRDefault="009D1B6F" w:rsidP="005628BC">
            <w:pPr>
              <w:spacing w:after="0" w:line="240" w:lineRule="auto"/>
              <w:rPr>
                <w:rFonts w:asciiTheme="minorHAnsi"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rsidR="00EE3C59" w:rsidRPr="005A5707" w:rsidRDefault="00EE3C59" w:rsidP="00EE3C59">
            <w:pPr>
              <w:spacing w:after="0" w:line="240" w:lineRule="auto"/>
              <w:rPr>
                <w:rFonts w:asciiTheme="minorHAnsi" w:hAnsiTheme="minorHAnsi" w:cstheme="minorHAnsi"/>
                <w:u w:val="single"/>
              </w:rPr>
            </w:pPr>
            <w:r w:rsidRPr="005A5707">
              <w:rPr>
                <w:rFonts w:asciiTheme="minorHAnsi" w:hAnsiTheme="minorHAnsi" w:cstheme="minorHAnsi"/>
                <w:u w:val="single"/>
              </w:rPr>
              <w:t xml:space="preserve">Fall 2017-Summer 2018: </w:t>
            </w:r>
          </w:p>
          <w:p w:rsidR="00EE3C59" w:rsidRPr="005A5707" w:rsidRDefault="00EE3C59" w:rsidP="00EE3C59">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EE3C59" w:rsidRPr="005A5707" w:rsidRDefault="00D17C48" w:rsidP="00EE3C59">
            <w:pPr>
              <w:spacing w:after="0" w:line="240" w:lineRule="auto"/>
              <w:rPr>
                <w:rFonts w:asciiTheme="minorHAnsi" w:hAnsiTheme="minorHAnsi" w:cstheme="minorHAnsi"/>
              </w:rPr>
            </w:pPr>
            <w:r w:rsidRPr="005A5707">
              <w:rPr>
                <w:rFonts w:asciiTheme="minorHAnsi" w:hAnsiTheme="minorHAnsi" w:cstheme="minorHAnsi"/>
              </w:rPr>
              <w:t>34</w:t>
            </w:r>
            <w:r w:rsidR="00EE3C59" w:rsidRPr="005A5707">
              <w:rPr>
                <w:rFonts w:asciiTheme="minorHAnsi" w:hAnsiTheme="minorHAnsi" w:cstheme="minorHAnsi"/>
              </w:rPr>
              <w:t xml:space="preserve"> Students/</w:t>
            </w:r>
            <w:r w:rsidRPr="005A5707">
              <w:rPr>
                <w:rFonts w:asciiTheme="minorHAnsi" w:hAnsiTheme="minorHAnsi" w:cstheme="minorHAnsi"/>
              </w:rPr>
              <w:t>3</w:t>
            </w:r>
            <w:r w:rsidR="00EE3C59" w:rsidRPr="005A5707">
              <w:rPr>
                <w:rFonts w:asciiTheme="minorHAnsi" w:hAnsiTheme="minorHAnsi" w:cstheme="minorHAnsi"/>
              </w:rPr>
              <w:t xml:space="preserve"> Sections</w:t>
            </w:r>
          </w:p>
          <w:p w:rsidR="00EE3C59" w:rsidRPr="005A5707" w:rsidRDefault="00EE3C59" w:rsidP="00EE3C59">
            <w:pPr>
              <w:spacing w:after="0" w:line="240" w:lineRule="auto"/>
              <w:rPr>
                <w:rFonts w:asciiTheme="minorHAnsi" w:hAnsiTheme="minorHAnsi" w:cstheme="minorHAnsi"/>
              </w:rPr>
            </w:pPr>
          </w:p>
          <w:p w:rsidR="00EE3C59" w:rsidRPr="005A5707" w:rsidRDefault="00D17C48" w:rsidP="00EE3C59">
            <w:pPr>
              <w:spacing w:after="0" w:line="240" w:lineRule="auto"/>
              <w:rPr>
                <w:rFonts w:asciiTheme="minorHAnsi" w:hAnsiTheme="minorHAnsi" w:cstheme="minorHAnsi"/>
              </w:rPr>
            </w:pPr>
            <w:r w:rsidRPr="005A5707">
              <w:rPr>
                <w:rFonts w:asciiTheme="minorHAnsi" w:hAnsiTheme="minorHAnsi" w:cstheme="minorHAnsi"/>
              </w:rPr>
              <w:t>24/34</w:t>
            </w:r>
            <w:r w:rsidR="00EE3C59" w:rsidRPr="005A5707">
              <w:rPr>
                <w:rFonts w:asciiTheme="minorHAnsi" w:hAnsiTheme="minorHAnsi" w:cstheme="minorHAnsi"/>
              </w:rPr>
              <w:t xml:space="preserve"> Students fulfilled this outcome.</w:t>
            </w:r>
          </w:p>
          <w:p w:rsidR="00EE3C59" w:rsidRPr="005A5707" w:rsidRDefault="00EE3C59" w:rsidP="00EE3C59">
            <w:pPr>
              <w:spacing w:after="0" w:line="240" w:lineRule="auto"/>
              <w:rPr>
                <w:rFonts w:asciiTheme="minorHAnsi" w:hAnsiTheme="minorHAnsi" w:cstheme="minorHAnsi"/>
              </w:rPr>
            </w:pPr>
          </w:p>
          <w:p w:rsidR="00EE3C59" w:rsidRPr="005A5707" w:rsidRDefault="00D17C48" w:rsidP="00EE3C59">
            <w:pPr>
              <w:spacing w:after="0" w:line="240" w:lineRule="auto"/>
              <w:rPr>
                <w:rFonts w:asciiTheme="minorHAnsi" w:hAnsiTheme="minorHAnsi" w:cstheme="minorHAnsi"/>
              </w:rPr>
            </w:pPr>
            <w:r w:rsidRPr="005A5707">
              <w:rPr>
                <w:rFonts w:asciiTheme="minorHAnsi" w:hAnsiTheme="minorHAnsi" w:cstheme="minorHAnsi"/>
              </w:rPr>
              <w:t>71</w:t>
            </w:r>
            <w:r w:rsidR="00EE3C59" w:rsidRPr="005A5707">
              <w:rPr>
                <w:rFonts w:asciiTheme="minorHAnsi" w:hAnsiTheme="minorHAnsi" w:cstheme="minorHAnsi"/>
              </w:rPr>
              <w:t xml:space="preserve">% of students produced writing with cohesive thesis and body paragraphs. </w:t>
            </w:r>
          </w:p>
          <w:p w:rsidR="00EE3C59" w:rsidRPr="005A5707" w:rsidRDefault="00EE3C59" w:rsidP="00EE3C59">
            <w:pPr>
              <w:spacing w:after="0" w:line="240" w:lineRule="auto"/>
              <w:rPr>
                <w:rFonts w:asciiTheme="minorHAnsi" w:hAnsiTheme="minorHAnsi" w:cstheme="minorHAnsi"/>
              </w:rPr>
            </w:pPr>
          </w:p>
          <w:p w:rsidR="00EE3C59" w:rsidRPr="005A5707" w:rsidRDefault="00EE3C59" w:rsidP="00EE3C59">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EE3C59" w:rsidRPr="005A5707" w:rsidRDefault="00EE3C59" w:rsidP="00EE3C59">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EE3C59" w:rsidRPr="005A5707" w:rsidRDefault="00EE3C59" w:rsidP="00EE3C59">
            <w:pPr>
              <w:spacing w:after="0" w:line="240" w:lineRule="auto"/>
              <w:rPr>
                <w:rFonts w:asciiTheme="minorHAnsi" w:hAnsiTheme="minorHAnsi" w:cstheme="minorHAnsi"/>
                <w:lang w:val="fr-CD"/>
              </w:rPr>
            </w:pPr>
            <w:r w:rsidRPr="005A5707">
              <w:rPr>
                <w:rFonts w:asciiTheme="minorHAnsi" w:hAnsiTheme="minorHAnsi" w:cstheme="minorHAnsi"/>
                <w:lang w:val="fr-CD"/>
              </w:rPr>
              <w:t>Shelby (2 sections):  14/21 (67%)</w:t>
            </w:r>
          </w:p>
          <w:p w:rsidR="00EE3C59" w:rsidRPr="005A5707" w:rsidRDefault="00EE3C59" w:rsidP="00EE3C59">
            <w:pPr>
              <w:spacing w:after="0" w:line="240" w:lineRule="auto"/>
              <w:rPr>
                <w:rFonts w:asciiTheme="minorHAnsi" w:hAnsiTheme="minorHAnsi" w:cstheme="minorHAnsi"/>
                <w:lang w:val="fr-CD"/>
              </w:rPr>
            </w:pPr>
            <w:r w:rsidRPr="005A5707">
              <w:rPr>
                <w:rFonts w:asciiTheme="minorHAnsi" w:hAnsiTheme="minorHAnsi" w:cstheme="minorHAnsi"/>
                <w:lang w:val="fr-CD"/>
              </w:rPr>
              <w:t>Jefferson (1 sections):  10/13 (77%)</w:t>
            </w:r>
          </w:p>
          <w:p w:rsidR="00EE3C59" w:rsidRPr="005A5707" w:rsidRDefault="00EE3C59" w:rsidP="00EE3C59">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Clanton (0 sections):  </w:t>
            </w:r>
          </w:p>
          <w:p w:rsidR="00EE3C59" w:rsidRPr="005A5707" w:rsidRDefault="00EE3C59" w:rsidP="00EE3C59">
            <w:pPr>
              <w:spacing w:after="0" w:line="240" w:lineRule="auto"/>
              <w:rPr>
                <w:rFonts w:asciiTheme="minorHAnsi" w:hAnsiTheme="minorHAnsi" w:cstheme="minorHAnsi"/>
              </w:rPr>
            </w:pPr>
            <w:r w:rsidRPr="005A5707">
              <w:rPr>
                <w:rFonts w:asciiTheme="minorHAnsi" w:hAnsiTheme="minorHAnsi" w:cstheme="minorHAnsi"/>
              </w:rPr>
              <w:t xml:space="preserve">Pell City (0 sections):  </w:t>
            </w:r>
          </w:p>
          <w:p w:rsidR="009D1B6F" w:rsidRPr="005A5707" w:rsidRDefault="009D1B6F" w:rsidP="005628BC">
            <w:pPr>
              <w:spacing w:after="0" w:line="240" w:lineRule="auto"/>
              <w:rPr>
                <w:rFonts w:asciiTheme="minorHAnsi" w:hAnsiTheme="minorHAnsi" w:cstheme="minorHAnsi"/>
                <w:u w:val="single"/>
              </w:rPr>
            </w:pPr>
          </w:p>
        </w:tc>
        <w:tc>
          <w:tcPr>
            <w:tcW w:w="3258" w:type="dxa"/>
            <w:tcBorders>
              <w:top w:val="single" w:sz="4" w:space="0" w:color="auto"/>
              <w:left w:val="single" w:sz="4" w:space="0" w:color="auto"/>
              <w:bottom w:val="single" w:sz="4" w:space="0" w:color="auto"/>
              <w:right w:val="single" w:sz="4" w:space="0" w:color="auto"/>
            </w:tcBorders>
          </w:tcPr>
          <w:p w:rsidR="009D1B6F" w:rsidRPr="005A5707" w:rsidRDefault="00EE3C59" w:rsidP="005628BC">
            <w:pPr>
              <w:spacing w:after="0" w:line="240" w:lineRule="auto"/>
              <w:rPr>
                <w:rFonts w:asciiTheme="minorHAnsi" w:hAnsiTheme="minorHAnsi" w:cstheme="minorHAnsi"/>
              </w:rPr>
            </w:pPr>
            <w:r w:rsidRPr="005A5707">
              <w:rPr>
                <w:rFonts w:asciiTheme="minorHAnsi" w:hAnsiTheme="minorHAnsi" w:cstheme="minorHAnsi"/>
              </w:rPr>
              <w:t>This was a new SLO added, but since this class is being combined, there is no reason to look at comparison data.</w:t>
            </w:r>
            <w:r w:rsidR="00D17C48" w:rsidRPr="005A5707">
              <w:rPr>
                <w:rFonts w:asciiTheme="minorHAnsi" w:hAnsiTheme="minorHAnsi" w:cstheme="minorHAnsi"/>
              </w:rPr>
              <w:t xml:space="preserve"> At least 70% of students overall successfully completed this SLO.</w:t>
            </w:r>
          </w:p>
        </w:tc>
      </w:tr>
      <w:tr w:rsidR="00EB77CD" w:rsidRPr="005A5707" w:rsidTr="00F406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6351" w:type="dxa"/>
            <w:gridSpan w:val="3"/>
            <w:tcBorders>
              <w:top w:val="single" w:sz="4" w:space="0" w:color="auto"/>
              <w:left w:val="single" w:sz="4" w:space="0" w:color="auto"/>
              <w:bottom w:val="single" w:sz="4" w:space="0" w:color="auto"/>
              <w:right w:val="single" w:sz="4" w:space="0" w:color="auto"/>
            </w:tcBorders>
            <w:vAlign w:val="center"/>
          </w:tcPr>
          <w:p w:rsidR="005628BC" w:rsidRPr="005A5707" w:rsidRDefault="005628BC" w:rsidP="005628BC">
            <w:pPr>
              <w:spacing w:after="0" w:line="240" w:lineRule="auto"/>
              <w:rPr>
                <w:rFonts w:asciiTheme="minorHAnsi" w:hAnsiTheme="minorHAnsi" w:cstheme="minorHAnsi"/>
                <w:b/>
              </w:rPr>
            </w:pPr>
          </w:p>
          <w:p w:rsidR="005628BC" w:rsidRPr="005A5707" w:rsidRDefault="005628BC" w:rsidP="005628BC">
            <w:pPr>
              <w:spacing w:after="0" w:line="240" w:lineRule="auto"/>
              <w:rPr>
                <w:rFonts w:asciiTheme="minorHAnsi" w:hAnsiTheme="minorHAnsi" w:cstheme="minorHAnsi"/>
                <w:b/>
              </w:rPr>
            </w:pPr>
            <w:r w:rsidRPr="005A5707">
              <w:rPr>
                <w:rFonts w:asciiTheme="minorHAnsi" w:hAnsiTheme="minorHAnsi" w:cstheme="minorHAnsi"/>
                <w:b/>
              </w:rPr>
              <w:t>Plan Submission Date:</w:t>
            </w:r>
            <w:r w:rsidR="00354E52" w:rsidRPr="005A5707">
              <w:rPr>
                <w:rFonts w:asciiTheme="minorHAnsi" w:hAnsiTheme="minorHAnsi" w:cstheme="minorHAnsi"/>
                <w:b/>
              </w:rPr>
              <w:t xml:space="preserve"> October 4, 2018</w:t>
            </w:r>
          </w:p>
          <w:p w:rsidR="005628BC" w:rsidRPr="005A5707" w:rsidRDefault="005628BC" w:rsidP="005628BC">
            <w:pPr>
              <w:spacing w:after="0" w:line="240" w:lineRule="auto"/>
              <w:rPr>
                <w:rFonts w:asciiTheme="minorHAnsi" w:hAnsiTheme="minorHAnsi" w:cstheme="minorHAnsi"/>
                <w:b/>
              </w:rPr>
            </w:pPr>
          </w:p>
        </w:tc>
        <w:tc>
          <w:tcPr>
            <w:tcW w:w="7308" w:type="dxa"/>
            <w:gridSpan w:val="2"/>
            <w:tcBorders>
              <w:top w:val="single" w:sz="4" w:space="0" w:color="auto"/>
              <w:left w:val="single" w:sz="4" w:space="0" w:color="auto"/>
              <w:bottom w:val="single" w:sz="4" w:space="0" w:color="auto"/>
              <w:right w:val="single" w:sz="4" w:space="0" w:color="auto"/>
            </w:tcBorders>
            <w:vAlign w:val="center"/>
          </w:tcPr>
          <w:p w:rsidR="005628BC" w:rsidRPr="005A5707" w:rsidRDefault="005628BC" w:rsidP="005628BC">
            <w:pPr>
              <w:spacing w:after="0" w:line="240" w:lineRule="auto"/>
              <w:rPr>
                <w:rFonts w:asciiTheme="minorHAnsi" w:hAnsiTheme="minorHAnsi" w:cstheme="minorHAnsi"/>
                <w:b/>
              </w:rPr>
            </w:pPr>
            <w:r w:rsidRPr="005A5707">
              <w:rPr>
                <w:rFonts w:asciiTheme="minorHAnsi" w:hAnsiTheme="minorHAnsi" w:cstheme="minorHAnsi"/>
                <w:b/>
              </w:rPr>
              <w:t>Submitted By: Communications Department</w:t>
            </w:r>
          </w:p>
        </w:tc>
      </w:tr>
      <w:tr w:rsidR="00EB77CD" w:rsidRPr="005A5707" w:rsidTr="00F406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365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628BC" w:rsidRPr="005A5707" w:rsidRDefault="005628BC" w:rsidP="005628BC">
            <w:pPr>
              <w:spacing w:after="0" w:line="240" w:lineRule="auto"/>
              <w:jc w:val="center"/>
              <w:rPr>
                <w:rFonts w:asciiTheme="minorHAnsi" w:hAnsiTheme="minorHAnsi" w:cstheme="minorHAnsi"/>
                <w:b/>
              </w:rPr>
            </w:pPr>
            <w:r w:rsidRPr="005A5707">
              <w:rPr>
                <w:rFonts w:asciiTheme="minorHAnsi" w:hAnsiTheme="minorHAnsi" w:cstheme="minorHAnsi"/>
                <w:b/>
              </w:rPr>
              <w:lastRenderedPageBreak/>
              <w:t>Course Student Learning Outcomes &amp; Assessment Plan ENG 093</w:t>
            </w:r>
          </w:p>
          <w:p w:rsidR="005628BC" w:rsidRPr="005A5707" w:rsidRDefault="005628BC" w:rsidP="00EB77CD">
            <w:pPr>
              <w:spacing w:after="0" w:line="240" w:lineRule="auto"/>
              <w:rPr>
                <w:rFonts w:asciiTheme="minorHAnsi" w:hAnsiTheme="minorHAnsi" w:cstheme="minorHAnsi"/>
                <w:b/>
                <w:u w:val="single"/>
              </w:rPr>
            </w:pPr>
            <w:r w:rsidRPr="005A5707">
              <w:rPr>
                <w:rFonts w:asciiTheme="minorHAnsi" w:hAnsiTheme="minorHAnsi" w:cstheme="minorHAnsi"/>
                <w:b/>
                <w:u w:val="single"/>
              </w:rPr>
              <w:t>General Education Objective</w:t>
            </w:r>
          </w:p>
          <w:p w:rsidR="005628BC" w:rsidRPr="005A5707" w:rsidRDefault="005628BC" w:rsidP="00013606">
            <w:pPr>
              <w:pStyle w:val="NoSpacing"/>
              <w:numPr>
                <w:ilvl w:val="0"/>
                <w:numId w:val="17"/>
              </w:numPr>
              <w:rPr>
                <w:rFonts w:asciiTheme="minorHAnsi" w:hAnsiTheme="minorHAnsi" w:cstheme="minorHAnsi"/>
              </w:rPr>
            </w:pPr>
            <w:r w:rsidRPr="005A5707">
              <w:rPr>
                <w:rFonts w:asciiTheme="minorHAnsi" w:hAnsiTheme="minorHAnsi" w:cstheme="minorHAnsi"/>
                <w:lang w:bidi="en-US"/>
              </w:rPr>
              <w:t xml:space="preserve">The student will demonstrate effective reading, writing, and speaking skills.  </w:t>
            </w:r>
          </w:p>
          <w:p w:rsidR="005628BC" w:rsidRPr="005A5707" w:rsidRDefault="005628BC" w:rsidP="00013606">
            <w:pPr>
              <w:pStyle w:val="NoSpacing"/>
              <w:numPr>
                <w:ilvl w:val="0"/>
                <w:numId w:val="17"/>
              </w:numPr>
              <w:rPr>
                <w:rFonts w:asciiTheme="minorHAnsi" w:hAnsiTheme="minorHAnsi" w:cstheme="minorHAnsi"/>
              </w:rPr>
            </w:pPr>
            <w:r w:rsidRPr="005A5707">
              <w:rPr>
                <w:rFonts w:asciiTheme="minorHAnsi" w:hAnsiTheme="minorHAnsi" w:cstheme="minorHAnsi"/>
                <w:lang w:bidi="en-US"/>
              </w:rPr>
              <w:t>The student will demonstrate ability to apply reasoning and logic to assess ideas and situations, support positions, draw conclusions, and solve problems.</w:t>
            </w:r>
          </w:p>
          <w:p w:rsidR="005628BC" w:rsidRPr="005A5707" w:rsidRDefault="005628BC" w:rsidP="00013606">
            <w:pPr>
              <w:pStyle w:val="NoSpacing"/>
              <w:numPr>
                <w:ilvl w:val="0"/>
                <w:numId w:val="17"/>
              </w:numPr>
              <w:rPr>
                <w:rFonts w:asciiTheme="minorHAnsi" w:hAnsiTheme="minorHAnsi" w:cstheme="minorHAnsi"/>
              </w:rPr>
            </w:pPr>
            <w:r w:rsidRPr="005A5707">
              <w:rPr>
                <w:rFonts w:asciiTheme="minorHAnsi" w:hAnsiTheme="minorHAnsi" w:cstheme="minorHAnsi"/>
                <w:lang w:bidi="en-US"/>
              </w:rPr>
              <w:t>The student will demonstrate ability to identify, analyze, organize, and synthesize credible resources in a manner that respects intellectual property.</w:t>
            </w:r>
          </w:p>
          <w:p w:rsidR="00024DAB" w:rsidRPr="005A5707" w:rsidRDefault="00024DAB" w:rsidP="00024DAB">
            <w:pPr>
              <w:pStyle w:val="NoSpacing"/>
              <w:ind w:left="720"/>
              <w:rPr>
                <w:rFonts w:asciiTheme="minorHAnsi" w:hAnsiTheme="minorHAnsi" w:cstheme="minorHAnsi"/>
              </w:rPr>
            </w:pPr>
          </w:p>
          <w:p w:rsidR="005628BC" w:rsidRPr="005A5707" w:rsidRDefault="005628BC" w:rsidP="00EB77CD">
            <w:pPr>
              <w:spacing w:after="0"/>
              <w:rPr>
                <w:rFonts w:asciiTheme="minorHAnsi" w:hAnsiTheme="minorHAnsi" w:cstheme="minorHAnsi"/>
                <w:b/>
                <w:u w:val="single"/>
                <w:lang w:bidi="en-US"/>
              </w:rPr>
            </w:pPr>
            <w:r w:rsidRPr="005A5707">
              <w:rPr>
                <w:rFonts w:asciiTheme="minorHAnsi" w:hAnsiTheme="minorHAnsi" w:cstheme="minorHAnsi"/>
                <w:b/>
                <w:u w:val="single"/>
                <w:lang w:bidi="en-US"/>
              </w:rPr>
              <w:t>Transfer/General Studies Division Outcomes</w:t>
            </w:r>
          </w:p>
          <w:p w:rsidR="005628BC" w:rsidRPr="005A5707" w:rsidRDefault="005628BC" w:rsidP="00013606">
            <w:pPr>
              <w:pStyle w:val="ListParagraph"/>
              <w:numPr>
                <w:ilvl w:val="0"/>
                <w:numId w:val="17"/>
              </w:numPr>
              <w:spacing w:after="0" w:line="240" w:lineRule="auto"/>
              <w:rPr>
                <w:rFonts w:asciiTheme="minorHAnsi" w:hAnsiTheme="minorHAnsi" w:cstheme="minorHAnsi"/>
                <w:lang w:bidi="en-US"/>
              </w:rPr>
            </w:pPr>
            <w:r w:rsidRPr="005A5707">
              <w:rPr>
                <w:rFonts w:asciiTheme="minorHAnsi" w:hAnsiTheme="minorHAnsi" w:cstheme="minorHAnsi"/>
                <w:lang w:bidi="en-US"/>
              </w:rPr>
              <w:t xml:space="preserve">Provide transferable general education courses that prepare students to succeed in upper level programs of study.  </w:t>
            </w:r>
          </w:p>
          <w:p w:rsidR="005628BC" w:rsidRPr="005A5707" w:rsidRDefault="005628BC" w:rsidP="00013606">
            <w:pPr>
              <w:pStyle w:val="ListParagraph"/>
              <w:numPr>
                <w:ilvl w:val="0"/>
                <w:numId w:val="17"/>
              </w:numPr>
              <w:spacing w:after="0" w:line="240" w:lineRule="auto"/>
              <w:rPr>
                <w:rFonts w:asciiTheme="minorHAnsi" w:hAnsiTheme="minorHAnsi" w:cstheme="minorHAnsi"/>
                <w:lang w:bidi="en-US"/>
              </w:rPr>
            </w:pPr>
            <w:r w:rsidRPr="005A5707">
              <w:rPr>
                <w:rFonts w:asciiTheme="minorHAnsi" w:hAnsiTheme="minorHAnsi" w:cstheme="minorHAnsi"/>
                <w:lang w:bidi="en-US"/>
              </w:rPr>
              <w:t>Provide transferable general education courses that fulfill the general studies requirements of the college’s Associate in Science, Associate in Arts, and Associate in Applied Science degrees.</w:t>
            </w:r>
          </w:p>
          <w:p w:rsidR="005628BC" w:rsidRPr="005A5707" w:rsidRDefault="005628BC" w:rsidP="00013606">
            <w:pPr>
              <w:pStyle w:val="ListParagraph"/>
              <w:numPr>
                <w:ilvl w:val="0"/>
                <w:numId w:val="17"/>
              </w:numPr>
              <w:spacing w:after="0" w:line="240" w:lineRule="auto"/>
              <w:rPr>
                <w:rFonts w:asciiTheme="minorHAnsi" w:hAnsiTheme="minorHAnsi" w:cstheme="minorHAnsi"/>
                <w:lang w:bidi="en-US"/>
              </w:rPr>
            </w:pPr>
            <w:r w:rsidRPr="005A5707">
              <w:rPr>
                <w:rFonts w:asciiTheme="minorHAnsi" w:hAnsiTheme="minorHAnsi" w:cstheme="minorHAnsi"/>
                <w:lang w:bidi="en-US"/>
              </w:rPr>
              <w:t>Provide developmental mathematics and English courses that prepare students to succeed in freshman-level courses.</w:t>
            </w:r>
          </w:p>
          <w:p w:rsidR="00024DAB" w:rsidRPr="005A5707" w:rsidRDefault="00024DAB" w:rsidP="00024DAB">
            <w:pPr>
              <w:pStyle w:val="ListParagraph"/>
              <w:spacing w:after="0" w:line="240" w:lineRule="auto"/>
              <w:rPr>
                <w:rFonts w:asciiTheme="minorHAnsi" w:hAnsiTheme="minorHAnsi" w:cstheme="minorHAnsi"/>
                <w:lang w:bidi="en-US"/>
              </w:rPr>
            </w:pPr>
          </w:p>
          <w:p w:rsidR="005628BC" w:rsidRPr="005A5707" w:rsidRDefault="005628BC" w:rsidP="00EB77CD">
            <w:pPr>
              <w:spacing w:after="0"/>
              <w:rPr>
                <w:rFonts w:asciiTheme="minorHAnsi" w:hAnsiTheme="minorHAnsi" w:cstheme="minorHAnsi"/>
                <w:b/>
                <w:u w:val="single"/>
                <w:lang w:bidi="en-US"/>
              </w:rPr>
            </w:pPr>
            <w:r w:rsidRPr="005A5707">
              <w:rPr>
                <w:rFonts w:asciiTheme="minorHAnsi" w:hAnsiTheme="minorHAnsi" w:cstheme="minorHAnsi"/>
                <w:b/>
                <w:u w:val="single"/>
                <w:lang w:bidi="en-US"/>
              </w:rPr>
              <w:t>Communications Department Level Outcomes</w:t>
            </w:r>
          </w:p>
          <w:p w:rsidR="000F7F5E" w:rsidRPr="005A5707" w:rsidRDefault="000F7F5E" w:rsidP="00013606">
            <w:pPr>
              <w:pStyle w:val="ListParagraph"/>
              <w:numPr>
                <w:ilvl w:val="0"/>
                <w:numId w:val="17"/>
              </w:numPr>
              <w:rPr>
                <w:rFonts w:asciiTheme="minorHAnsi" w:hAnsiTheme="minorHAnsi" w:cstheme="minorHAnsi"/>
              </w:rPr>
            </w:pPr>
            <w:r w:rsidRPr="005A5707">
              <w:rPr>
                <w:rFonts w:asciiTheme="minorHAnsi" w:hAnsiTheme="minorHAnsi" w:cstheme="minorHAnsi"/>
              </w:rPr>
              <w:t>Provide quality instruction in developmental and transferable courses through emphasis on continued training and professional development for faculty.</w:t>
            </w:r>
          </w:p>
          <w:p w:rsidR="000F7F5E" w:rsidRPr="005A5707" w:rsidRDefault="000F7F5E" w:rsidP="00013606">
            <w:pPr>
              <w:pStyle w:val="ListParagraph"/>
              <w:numPr>
                <w:ilvl w:val="0"/>
                <w:numId w:val="17"/>
              </w:numPr>
              <w:rPr>
                <w:rFonts w:asciiTheme="minorHAnsi" w:hAnsiTheme="minorHAnsi" w:cstheme="minorHAnsi"/>
              </w:rPr>
            </w:pPr>
            <w:r w:rsidRPr="005A5707">
              <w:rPr>
                <w:rFonts w:asciiTheme="minorHAnsi" w:hAnsiTheme="minorHAnsi" w:cstheme="minorHAnsi"/>
              </w:rPr>
              <w:t xml:space="preserve">Prepare students to continue their education at four-year institutions or to enter the workforce. </w:t>
            </w:r>
          </w:p>
          <w:p w:rsidR="005628BC" w:rsidRPr="005A5707" w:rsidRDefault="000F7F5E" w:rsidP="00013606">
            <w:pPr>
              <w:pStyle w:val="ListParagraph"/>
              <w:numPr>
                <w:ilvl w:val="0"/>
                <w:numId w:val="17"/>
              </w:numPr>
              <w:rPr>
                <w:rFonts w:asciiTheme="minorHAnsi" w:hAnsiTheme="minorHAnsi" w:cstheme="minorHAnsi"/>
              </w:rPr>
            </w:pPr>
            <w:r w:rsidRPr="005A5707">
              <w:rPr>
                <w:rFonts w:asciiTheme="minorHAnsi" w:hAnsiTheme="minorHAnsi" w:cstheme="minorHAnsi"/>
              </w:rPr>
              <w:t>Offer courses that allow students to develop communication skills and knowledge for personal enrichment or for job advancement.</w:t>
            </w:r>
          </w:p>
          <w:p w:rsidR="005628BC" w:rsidRPr="005A5707" w:rsidRDefault="005628BC" w:rsidP="00EB77CD">
            <w:pPr>
              <w:pStyle w:val="Default"/>
              <w:rPr>
                <w:rFonts w:asciiTheme="minorHAnsi" w:hAnsiTheme="minorHAnsi" w:cstheme="minorHAnsi"/>
                <w:b/>
                <w:color w:val="auto"/>
                <w:sz w:val="22"/>
                <w:szCs w:val="22"/>
                <w:u w:val="single"/>
              </w:rPr>
            </w:pPr>
            <w:r w:rsidRPr="005A5707">
              <w:rPr>
                <w:rFonts w:asciiTheme="minorHAnsi" w:hAnsiTheme="minorHAnsi" w:cstheme="minorHAnsi"/>
                <w:b/>
                <w:color w:val="auto"/>
                <w:sz w:val="22"/>
                <w:szCs w:val="22"/>
                <w:u w:val="single"/>
              </w:rPr>
              <w:t>Course Outcomes Assessed</w:t>
            </w:r>
          </w:p>
          <w:p w:rsidR="005628BC" w:rsidRPr="005A5707" w:rsidRDefault="005628BC" w:rsidP="00EB77CD">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Students will:</w:t>
            </w:r>
          </w:p>
          <w:p w:rsidR="005628BC" w:rsidRPr="005A5707" w:rsidRDefault="005628BC" w:rsidP="00013606">
            <w:pPr>
              <w:pStyle w:val="ListParagraph"/>
              <w:numPr>
                <w:ilvl w:val="0"/>
                <w:numId w:val="17"/>
              </w:numPr>
              <w:spacing w:after="0" w:line="240" w:lineRule="auto"/>
              <w:rPr>
                <w:rFonts w:asciiTheme="minorHAnsi" w:hAnsiTheme="minorHAnsi" w:cstheme="minorHAnsi"/>
              </w:rPr>
            </w:pPr>
            <w:r w:rsidRPr="005A5707">
              <w:rPr>
                <w:rFonts w:asciiTheme="minorHAnsi" w:hAnsiTheme="minorHAnsi" w:cstheme="minorHAnsi"/>
              </w:rPr>
              <w:t>Understand Standard English grammar and apply this to their writing.</w:t>
            </w:r>
          </w:p>
          <w:p w:rsidR="005628BC" w:rsidRPr="005A5707" w:rsidRDefault="005628BC" w:rsidP="00013606">
            <w:pPr>
              <w:pStyle w:val="ListParagraph"/>
              <w:numPr>
                <w:ilvl w:val="0"/>
                <w:numId w:val="17"/>
              </w:numPr>
              <w:spacing w:after="0" w:line="240" w:lineRule="auto"/>
              <w:rPr>
                <w:rFonts w:asciiTheme="minorHAnsi" w:hAnsiTheme="minorHAnsi" w:cstheme="minorHAnsi"/>
              </w:rPr>
            </w:pPr>
            <w:r w:rsidRPr="005A5707">
              <w:rPr>
                <w:rFonts w:asciiTheme="minorHAnsi" w:hAnsiTheme="minorHAnsi" w:cstheme="minorHAnsi"/>
              </w:rPr>
              <w:t>Develop a thesis statement using specific examples, facts, or details.</w:t>
            </w:r>
          </w:p>
          <w:p w:rsidR="005628BC" w:rsidRPr="005A5707" w:rsidRDefault="005628BC" w:rsidP="00013606">
            <w:pPr>
              <w:pStyle w:val="ListParagraph"/>
              <w:numPr>
                <w:ilvl w:val="0"/>
                <w:numId w:val="17"/>
              </w:numPr>
              <w:spacing w:after="0" w:line="240" w:lineRule="auto"/>
              <w:rPr>
                <w:rFonts w:asciiTheme="minorHAnsi" w:hAnsiTheme="minorHAnsi" w:cstheme="minorHAnsi"/>
              </w:rPr>
            </w:pPr>
            <w:r w:rsidRPr="005A5707">
              <w:rPr>
                <w:rFonts w:asciiTheme="minorHAnsi" w:eastAsia="BatangChe" w:hAnsiTheme="minorHAnsi" w:cstheme="minorHAnsi"/>
              </w:rPr>
              <w:t>The student creates coherent, cohesive, and supportive body paragraphs.</w:t>
            </w:r>
          </w:p>
          <w:p w:rsidR="005628BC" w:rsidRPr="005A5707" w:rsidRDefault="005628BC" w:rsidP="00013606">
            <w:pPr>
              <w:pStyle w:val="ListParagraph"/>
              <w:numPr>
                <w:ilvl w:val="0"/>
                <w:numId w:val="17"/>
              </w:numPr>
              <w:spacing w:after="0" w:line="240" w:lineRule="auto"/>
              <w:rPr>
                <w:rFonts w:asciiTheme="minorHAnsi" w:hAnsiTheme="minorHAnsi" w:cstheme="minorHAnsi"/>
              </w:rPr>
            </w:pPr>
            <w:r w:rsidRPr="005A5707">
              <w:rPr>
                <w:rFonts w:asciiTheme="minorHAnsi" w:hAnsiTheme="minorHAnsi" w:cstheme="minorHAnsi"/>
              </w:rPr>
              <w:t>Students will be able to exhibit a variety of sentence structures (simple, compound, complex) written with correct mechanics.</w:t>
            </w:r>
          </w:p>
          <w:p w:rsidR="005628BC" w:rsidRPr="005A5707" w:rsidRDefault="005628BC" w:rsidP="005628BC">
            <w:pPr>
              <w:spacing w:after="0" w:line="240" w:lineRule="auto"/>
              <w:jc w:val="center"/>
              <w:rPr>
                <w:rFonts w:asciiTheme="minorHAnsi" w:hAnsiTheme="minorHAnsi" w:cstheme="minorHAnsi"/>
                <w:b/>
              </w:rPr>
            </w:pPr>
          </w:p>
          <w:p w:rsidR="005628BC" w:rsidRPr="005A5707" w:rsidRDefault="005628BC" w:rsidP="005628BC">
            <w:pPr>
              <w:spacing w:after="0" w:line="240" w:lineRule="auto"/>
              <w:jc w:val="center"/>
              <w:rPr>
                <w:rFonts w:asciiTheme="minorHAnsi" w:hAnsiTheme="minorHAnsi" w:cstheme="minorHAnsi"/>
                <w:b/>
              </w:rPr>
            </w:pPr>
          </w:p>
        </w:tc>
      </w:tr>
      <w:tr w:rsidR="00EB77CD" w:rsidRPr="005A5707" w:rsidTr="00F406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885" w:type="dxa"/>
            <w:tcBorders>
              <w:top w:val="single" w:sz="4" w:space="0" w:color="auto"/>
              <w:bottom w:val="double" w:sz="4" w:space="0" w:color="auto"/>
            </w:tcBorders>
            <w:vAlign w:val="center"/>
          </w:tcPr>
          <w:p w:rsidR="005628BC" w:rsidRPr="005A5707" w:rsidRDefault="005628BC" w:rsidP="005628BC">
            <w:pPr>
              <w:spacing w:after="0" w:line="240" w:lineRule="auto"/>
              <w:jc w:val="center"/>
              <w:rPr>
                <w:rFonts w:asciiTheme="minorHAnsi" w:hAnsiTheme="minorHAnsi" w:cstheme="minorHAnsi"/>
                <w:b/>
              </w:rPr>
            </w:pPr>
            <w:r w:rsidRPr="005A5707">
              <w:rPr>
                <w:rFonts w:asciiTheme="minorHAnsi" w:hAnsiTheme="minorHAnsi" w:cstheme="minorHAnsi"/>
                <w:b/>
              </w:rPr>
              <w:t>Intended Outcomes</w:t>
            </w:r>
          </w:p>
        </w:tc>
        <w:tc>
          <w:tcPr>
            <w:tcW w:w="2374" w:type="dxa"/>
            <w:tcBorders>
              <w:top w:val="single" w:sz="4" w:space="0" w:color="auto"/>
              <w:bottom w:val="thinThickSmallGap" w:sz="12" w:space="0" w:color="auto"/>
              <w:right w:val="single" w:sz="4" w:space="0" w:color="auto"/>
            </w:tcBorders>
            <w:vAlign w:val="center"/>
          </w:tcPr>
          <w:p w:rsidR="005628BC" w:rsidRPr="005A5707" w:rsidRDefault="005628BC" w:rsidP="005628BC">
            <w:pPr>
              <w:spacing w:after="0" w:line="240" w:lineRule="auto"/>
              <w:jc w:val="center"/>
              <w:rPr>
                <w:rFonts w:asciiTheme="minorHAnsi" w:hAnsiTheme="minorHAnsi" w:cstheme="minorHAnsi"/>
                <w:b/>
              </w:rPr>
            </w:pPr>
            <w:r w:rsidRPr="005A5707">
              <w:rPr>
                <w:rFonts w:asciiTheme="minorHAnsi" w:hAnsiTheme="minorHAnsi" w:cstheme="minorHAnsi"/>
                <w:b/>
              </w:rPr>
              <w:t>Means of Assessment</w:t>
            </w:r>
          </w:p>
        </w:tc>
        <w:tc>
          <w:tcPr>
            <w:tcW w:w="2092" w:type="dxa"/>
            <w:tcBorders>
              <w:top w:val="single" w:sz="4" w:space="0" w:color="auto"/>
              <w:bottom w:val="thinThickSmallGap" w:sz="12" w:space="0" w:color="auto"/>
              <w:right w:val="single" w:sz="4" w:space="0" w:color="auto"/>
            </w:tcBorders>
            <w:vAlign w:val="center"/>
          </w:tcPr>
          <w:p w:rsidR="005628BC" w:rsidRPr="005A5707" w:rsidRDefault="005628BC" w:rsidP="005628BC">
            <w:pPr>
              <w:spacing w:after="0" w:line="240" w:lineRule="auto"/>
              <w:jc w:val="center"/>
              <w:rPr>
                <w:rFonts w:asciiTheme="minorHAnsi" w:hAnsiTheme="minorHAnsi" w:cstheme="minorHAnsi"/>
                <w:b/>
              </w:rPr>
            </w:pPr>
            <w:r w:rsidRPr="005A5707">
              <w:rPr>
                <w:rFonts w:asciiTheme="minorHAnsi" w:hAnsiTheme="minorHAnsi" w:cstheme="minorHAnsi"/>
                <w:b/>
              </w:rPr>
              <w:t>Criteria for Success</w:t>
            </w:r>
          </w:p>
        </w:tc>
        <w:tc>
          <w:tcPr>
            <w:tcW w:w="4050" w:type="dxa"/>
            <w:tcBorders>
              <w:top w:val="single" w:sz="4" w:space="0" w:color="auto"/>
              <w:left w:val="single" w:sz="4" w:space="0" w:color="auto"/>
              <w:bottom w:val="thinThickSmallGap" w:sz="12" w:space="0" w:color="auto"/>
            </w:tcBorders>
            <w:vAlign w:val="center"/>
          </w:tcPr>
          <w:p w:rsidR="005628BC" w:rsidRPr="005A5707" w:rsidRDefault="005628BC" w:rsidP="005628BC">
            <w:pPr>
              <w:spacing w:after="0" w:line="240" w:lineRule="auto"/>
              <w:jc w:val="center"/>
              <w:rPr>
                <w:rFonts w:asciiTheme="minorHAnsi" w:hAnsiTheme="minorHAnsi" w:cstheme="minorHAnsi"/>
                <w:b/>
              </w:rPr>
            </w:pPr>
            <w:r w:rsidRPr="005A5707">
              <w:rPr>
                <w:rFonts w:asciiTheme="minorHAnsi" w:hAnsiTheme="minorHAnsi" w:cstheme="minorHAnsi"/>
                <w:b/>
              </w:rPr>
              <w:t>Summary &amp; Analysis of Assessment Evidence</w:t>
            </w:r>
          </w:p>
        </w:tc>
        <w:tc>
          <w:tcPr>
            <w:tcW w:w="3258" w:type="dxa"/>
            <w:tcBorders>
              <w:top w:val="single" w:sz="4" w:space="0" w:color="auto"/>
              <w:bottom w:val="thinThickSmallGap" w:sz="12" w:space="0" w:color="auto"/>
            </w:tcBorders>
            <w:vAlign w:val="center"/>
          </w:tcPr>
          <w:p w:rsidR="005628BC" w:rsidRPr="005A5707" w:rsidRDefault="005628BC" w:rsidP="005628BC">
            <w:pPr>
              <w:spacing w:after="0" w:line="240" w:lineRule="auto"/>
              <w:jc w:val="center"/>
              <w:rPr>
                <w:rFonts w:asciiTheme="minorHAnsi" w:hAnsiTheme="minorHAnsi" w:cstheme="minorHAnsi"/>
                <w:b/>
              </w:rPr>
            </w:pPr>
            <w:r w:rsidRPr="005A5707">
              <w:rPr>
                <w:rFonts w:asciiTheme="minorHAnsi" w:hAnsiTheme="minorHAnsi" w:cstheme="minorHAnsi"/>
                <w:b/>
              </w:rPr>
              <w:t>Use of Results</w:t>
            </w:r>
          </w:p>
        </w:tc>
      </w:tr>
      <w:tr w:rsidR="00EB77CD" w:rsidRPr="005A5707" w:rsidTr="00F406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885" w:type="dxa"/>
            <w:tcBorders>
              <w:top w:val="thinThickSmallGap" w:sz="12" w:space="0" w:color="auto"/>
            </w:tcBorders>
          </w:tcPr>
          <w:p w:rsidR="005628BC" w:rsidRPr="005A5707" w:rsidRDefault="005628BC" w:rsidP="005628BC">
            <w:pPr>
              <w:rPr>
                <w:rFonts w:asciiTheme="minorHAnsi" w:hAnsiTheme="minorHAnsi" w:cstheme="minorHAnsi"/>
                <w:b/>
              </w:rPr>
            </w:pPr>
            <w:r w:rsidRPr="005A5707">
              <w:rPr>
                <w:rFonts w:asciiTheme="minorHAnsi" w:hAnsiTheme="minorHAnsi" w:cstheme="minorHAnsi"/>
              </w:rPr>
              <w:t>Students will understand Standard English grammar and apply this to their writing.</w:t>
            </w:r>
          </w:p>
        </w:tc>
        <w:tc>
          <w:tcPr>
            <w:tcW w:w="2374" w:type="dxa"/>
            <w:tcBorders>
              <w:top w:val="thinThickSmallGap" w:sz="12" w:space="0" w:color="auto"/>
              <w:right w:val="single" w:sz="4" w:space="0" w:color="auto"/>
            </w:tcBorders>
          </w:tcPr>
          <w:p w:rsidR="005628BC" w:rsidRPr="005A5707" w:rsidRDefault="005628BC" w:rsidP="005628BC">
            <w:pPr>
              <w:rPr>
                <w:rFonts w:asciiTheme="minorHAnsi" w:hAnsiTheme="minorHAnsi" w:cstheme="minorHAnsi"/>
              </w:rPr>
            </w:pPr>
            <w:r w:rsidRPr="005A5707">
              <w:rPr>
                <w:rFonts w:asciiTheme="minorHAnsi" w:hAnsiTheme="minorHAnsi" w:cstheme="minorHAnsi"/>
              </w:rPr>
              <w:t>Direct Assessment:</w:t>
            </w:r>
          </w:p>
          <w:p w:rsidR="005628BC" w:rsidRPr="005A5707" w:rsidRDefault="005628BC" w:rsidP="005628BC">
            <w:pPr>
              <w:rPr>
                <w:rFonts w:asciiTheme="minorHAnsi" w:hAnsiTheme="minorHAnsi" w:cstheme="minorHAnsi"/>
                <w:b/>
              </w:rPr>
            </w:pPr>
            <w:r w:rsidRPr="005A5707">
              <w:rPr>
                <w:rFonts w:asciiTheme="minorHAnsi" w:hAnsiTheme="minorHAnsi" w:cstheme="minorHAnsi"/>
              </w:rPr>
              <w:t>Assess one essay for correct use of Standard English.</w:t>
            </w:r>
          </w:p>
        </w:tc>
        <w:tc>
          <w:tcPr>
            <w:tcW w:w="2092" w:type="dxa"/>
            <w:tcBorders>
              <w:top w:val="thinThickSmallGap" w:sz="12" w:space="0" w:color="auto"/>
              <w:right w:val="single" w:sz="4" w:space="0" w:color="auto"/>
            </w:tcBorders>
          </w:tcPr>
          <w:p w:rsidR="005628BC" w:rsidRPr="005A5707" w:rsidRDefault="005628BC" w:rsidP="005628BC">
            <w:pPr>
              <w:spacing w:after="0"/>
              <w:rPr>
                <w:rFonts w:asciiTheme="minorHAnsi" w:hAnsiTheme="minorHAnsi" w:cstheme="minorHAnsi"/>
              </w:rPr>
            </w:pPr>
            <w:r w:rsidRPr="005A5707">
              <w:rPr>
                <w:rFonts w:asciiTheme="minorHAnsi" w:hAnsiTheme="minorHAnsi" w:cstheme="minorHAnsi"/>
                <w:b/>
              </w:rPr>
              <w:t>Direct Assessment:</w:t>
            </w:r>
          </w:p>
          <w:p w:rsidR="005628BC" w:rsidRPr="005A5707" w:rsidRDefault="005628BC" w:rsidP="005628BC">
            <w:pPr>
              <w:spacing w:after="0"/>
              <w:rPr>
                <w:rFonts w:asciiTheme="minorHAnsi" w:hAnsiTheme="minorHAnsi" w:cstheme="minorHAnsi"/>
              </w:rPr>
            </w:pPr>
            <w:r w:rsidRPr="005A5707">
              <w:rPr>
                <w:rFonts w:asciiTheme="minorHAnsi" w:hAnsiTheme="minorHAnsi" w:cstheme="minorHAnsi"/>
              </w:rPr>
              <w:t>70 % of students reach at least a “Satisfactory” level:</w:t>
            </w:r>
          </w:p>
          <w:p w:rsidR="005628BC" w:rsidRPr="005A5707" w:rsidRDefault="005628BC" w:rsidP="005628BC">
            <w:pPr>
              <w:spacing w:after="0"/>
              <w:rPr>
                <w:rFonts w:asciiTheme="minorHAnsi" w:hAnsiTheme="minorHAnsi" w:cstheme="minorHAnsi"/>
              </w:rPr>
            </w:pPr>
            <w:r w:rsidRPr="005A5707">
              <w:rPr>
                <w:rFonts w:asciiTheme="minorHAnsi" w:hAnsiTheme="minorHAnsi" w:cstheme="minorHAnsi"/>
                <w:b/>
              </w:rPr>
              <w:t>Excellent:</w:t>
            </w:r>
            <w:r w:rsidRPr="005A5707">
              <w:rPr>
                <w:rFonts w:asciiTheme="minorHAnsi" w:hAnsiTheme="minorHAnsi" w:cstheme="minorHAnsi"/>
              </w:rPr>
              <w:t xml:space="preserve">  No major errors and only a </w:t>
            </w:r>
            <w:r w:rsidRPr="005A5707">
              <w:rPr>
                <w:rFonts w:asciiTheme="minorHAnsi" w:hAnsiTheme="minorHAnsi" w:cstheme="minorHAnsi"/>
              </w:rPr>
              <w:lastRenderedPageBreak/>
              <w:t>few minor grammatical notes.</w:t>
            </w:r>
          </w:p>
          <w:p w:rsidR="005628BC" w:rsidRPr="005A5707" w:rsidRDefault="005628BC" w:rsidP="005628BC">
            <w:pPr>
              <w:spacing w:after="0"/>
              <w:rPr>
                <w:rFonts w:asciiTheme="minorHAnsi" w:hAnsiTheme="minorHAnsi" w:cstheme="minorHAnsi"/>
              </w:rPr>
            </w:pPr>
            <w:r w:rsidRPr="005A5707">
              <w:rPr>
                <w:rFonts w:asciiTheme="minorHAnsi" w:hAnsiTheme="minorHAnsi" w:cstheme="minorHAnsi"/>
                <w:b/>
              </w:rPr>
              <w:t>Satisfactory:</w:t>
            </w:r>
            <w:r w:rsidRPr="005A5707">
              <w:rPr>
                <w:rFonts w:asciiTheme="minorHAnsi" w:hAnsiTheme="minorHAnsi" w:cstheme="minorHAnsi"/>
              </w:rPr>
              <w:t xml:space="preserve">  Some major errors, but not enough to affect the clarity, flow, and purpose of paper.</w:t>
            </w:r>
          </w:p>
          <w:p w:rsidR="005628BC" w:rsidRPr="005A5707" w:rsidRDefault="005628BC" w:rsidP="005628BC">
            <w:pPr>
              <w:spacing w:after="0"/>
              <w:rPr>
                <w:rFonts w:asciiTheme="minorHAnsi" w:hAnsiTheme="minorHAnsi" w:cstheme="minorHAnsi"/>
              </w:rPr>
            </w:pPr>
            <w:r w:rsidRPr="005A5707">
              <w:rPr>
                <w:rFonts w:asciiTheme="minorHAnsi" w:hAnsiTheme="minorHAnsi" w:cstheme="minorHAnsi"/>
                <w:b/>
              </w:rPr>
              <w:t>Unsatisfactory:</w:t>
            </w:r>
            <w:r w:rsidRPr="005A5707">
              <w:rPr>
                <w:rFonts w:asciiTheme="minorHAnsi" w:hAnsiTheme="minorHAnsi" w:cstheme="minorHAnsi"/>
              </w:rPr>
              <w:t xml:space="preserve">  Many major errors that affect the clarity, flow, and purpose of the paper.</w:t>
            </w:r>
          </w:p>
        </w:tc>
        <w:tc>
          <w:tcPr>
            <w:tcW w:w="4050" w:type="dxa"/>
            <w:tcBorders>
              <w:top w:val="thinThickSmallGap" w:sz="12" w:space="0" w:color="auto"/>
              <w:left w:val="single" w:sz="4" w:space="0" w:color="auto"/>
            </w:tcBorders>
          </w:tcPr>
          <w:p w:rsidR="005628BC" w:rsidRPr="005A5707" w:rsidRDefault="005628BC" w:rsidP="005628BC">
            <w:pPr>
              <w:spacing w:after="0" w:line="240" w:lineRule="auto"/>
              <w:rPr>
                <w:rFonts w:asciiTheme="minorHAnsi" w:hAnsiTheme="minorHAnsi" w:cstheme="minorHAnsi"/>
                <w:u w:val="single"/>
              </w:rPr>
            </w:pPr>
            <w:r w:rsidRPr="005A5707">
              <w:rPr>
                <w:rFonts w:asciiTheme="minorHAnsi" w:hAnsiTheme="minorHAnsi" w:cstheme="minorHAnsi"/>
                <w:u w:val="single"/>
              </w:rPr>
              <w:lastRenderedPageBreak/>
              <w:t>Fall 201</w:t>
            </w:r>
            <w:r w:rsidR="00177796" w:rsidRPr="005A5707">
              <w:rPr>
                <w:rFonts w:asciiTheme="minorHAnsi" w:hAnsiTheme="minorHAnsi" w:cstheme="minorHAnsi"/>
                <w:u w:val="single"/>
              </w:rPr>
              <w:t>7</w:t>
            </w:r>
            <w:r w:rsidRPr="005A5707">
              <w:rPr>
                <w:rFonts w:asciiTheme="minorHAnsi" w:hAnsiTheme="minorHAnsi" w:cstheme="minorHAnsi"/>
                <w:u w:val="single"/>
              </w:rPr>
              <w:t>-Summer 201</w:t>
            </w:r>
            <w:r w:rsidR="00B01F3E" w:rsidRPr="005A5707">
              <w:rPr>
                <w:rFonts w:asciiTheme="minorHAnsi" w:hAnsiTheme="minorHAnsi" w:cstheme="minorHAnsi"/>
                <w:u w:val="single"/>
              </w:rPr>
              <w:t>8</w:t>
            </w:r>
            <w:r w:rsidRPr="005A5707">
              <w:rPr>
                <w:rFonts w:asciiTheme="minorHAnsi" w:hAnsiTheme="minorHAnsi" w:cstheme="minorHAnsi"/>
                <w:u w:val="single"/>
              </w:rPr>
              <w:t xml:space="preserve">: </w:t>
            </w:r>
          </w:p>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5628BC" w:rsidRPr="005A5707" w:rsidRDefault="00B01F3E" w:rsidP="005628BC">
            <w:pPr>
              <w:spacing w:after="0" w:line="240" w:lineRule="auto"/>
              <w:rPr>
                <w:rFonts w:asciiTheme="minorHAnsi" w:hAnsiTheme="minorHAnsi" w:cstheme="minorHAnsi"/>
              </w:rPr>
            </w:pPr>
            <w:r w:rsidRPr="005A5707">
              <w:rPr>
                <w:rFonts w:asciiTheme="minorHAnsi" w:hAnsiTheme="minorHAnsi" w:cstheme="minorHAnsi"/>
              </w:rPr>
              <w:t>142</w:t>
            </w:r>
            <w:r w:rsidR="005628BC" w:rsidRPr="005A5707">
              <w:rPr>
                <w:rFonts w:asciiTheme="minorHAnsi" w:hAnsiTheme="minorHAnsi" w:cstheme="minorHAnsi"/>
              </w:rPr>
              <w:t xml:space="preserve"> Students/</w:t>
            </w:r>
            <w:r w:rsidRPr="005A5707">
              <w:rPr>
                <w:rFonts w:asciiTheme="minorHAnsi" w:hAnsiTheme="minorHAnsi" w:cstheme="minorHAnsi"/>
              </w:rPr>
              <w:t>9</w:t>
            </w:r>
            <w:r w:rsidR="005628BC" w:rsidRPr="005A5707">
              <w:rPr>
                <w:rFonts w:asciiTheme="minorHAnsi" w:hAnsiTheme="minorHAnsi" w:cstheme="minorHAnsi"/>
              </w:rPr>
              <w:t xml:space="preserve"> Sections</w:t>
            </w:r>
          </w:p>
          <w:p w:rsidR="005628BC" w:rsidRPr="005A5707" w:rsidRDefault="005628BC" w:rsidP="005628BC">
            <w:pPr>
              <w:spacing w:after="0" w:line="240" w:lineRule="auto"/>
              <w:rPr>
                <w:rFonts w:asciiTheme="minorHAnsi" w:hAnsiTheme="minorHAnsi" w:cstheme="minorHAnsi"/>
              </w:rPr>
            </w:pPr>
          </w:p>
          <w:p w:rsidR="005628BC" w:rsidRPr="005A5707" w:rsidRDefault="00B01F3E" w:rsidP="005628BC">
            <w:pPr>
              <w:spacing w:after="0" w:line="240" w:lineRule="auto"/>
              <w:rPr>
                <w:rFonts w:asciiTheme="minorHAnsi" w:hAnsiTheme="minorHAnsi" w:cstheme="minorHAnsi"/>
              </w:rPr>
            </w:pPr>
            <w:r w:rsidRPr="005A5707">
              <w:rPr>
                <w:rFonts w:asciiTheme="minorHAnsi" w:hAnsiTheme="minorHAnsi" w:cstheme="minorHAnsi"/>
              </w:rPr>
              <w:t>100/135</w:t>
            </w:r>
            <w:r w:rsidR="005628BC" w:rsidRPr="005A5707">
              <w:rPr>
                <w:rFonts w:asciiTheme="minorHAnsi" w:hAnsiTheme="minorHAnsi" w:cstheme="minorHAnsi"/>
              </w:rPr>
              <w:t xml:space="preserve"> Students fulfilled this outcome.</w:t>
            </w:r>
          </w:p>
          <w:p w:rsidR="005628BC" w:rsidRPr="005A5707" w:rsidRDefault="005628BC" w:rsidP="005628BC">
            <w:pPr>
              <w:spacing w:after="0" w:line="240" w:lineRule="auto"/>
              <w:rPr>
                <w:rFonts w:asciiTheme="minorHAnsi" w:hAnsiTheme="minorHAnsi" w:cstheme="minorHAnsi"/>
              </w:rPr>
            </w:pPr>
          </w:p>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rPr>
              <w:t>7</w:t>
            </w:r>
            <w:r w:rsidR="00B01F3E" w:rsidRPr="005A5707">
              <w:rPr>
                <w:rFonts w:asciiTheme="minorHAnsi" w:hAnsiTheme="minorHAnsi" w:cstheme="minorHAnsi"/>
              </w:rPr>
              <w:t>4</w:t>
            </w:r>
            <w:r w:rsidRPr="005A5707">
              <w:rPr>
                <w:rFonts w:asciiTheme="minorHAnsi" w:hAnsiTheme="minorHAnsi" w:cstheme="minorHAnsi"/>
              </w:rPr>
              <w:t>% of students produced writing with correct Standard English</w:t>
            </w:r>
          </w:p>
          <w:p w:rsidR="005628BC" w:rsidRPr="005A5707" w:rsidRDefault="005628BC" w:rsidP="005628BC">
            <w:pPr>
              <w:spacing w:after="0" w:line="240" w:lineRule="auto"/>
              <w:rPr>
                <w:rFonts w:asciiTheme="minorHAnsi" w:hAnsiTheme="minorHAnsi" w:cstheme="minorHAnsi"/>
              </w:rPr>
            </w:pPr>
          </w:p>
          <w:p w:rsidR="005628BC" w:rsidRPr="005A5707" w:rsidRDefault="005628BC" w:rsidP="005628BC">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5628BC" w:rsidRPr="005A5707" w:rsidRDefault="005628BC" w:rsidP="005628BC">
            <w:pPr>
              <w:spacing w:after="0" w:line="240" w:lineRule="auto"/>
              <w:rPr>
                <w:rFonts w:asciiTheme="minorHAnsi" w:hAnsiTheme="minorHAnsi" w:cstheme="minorHAnsi"/>
                <w:lang w:val="fr-CD"/>
              </w:rPr>
            </w:pPr>
            <w:r w:rsidRPr="005A5707">
              <w:rPr>
                <w:rFonts w:asciiTheme="minorHAnsi" w:hAnsiTheme="minorHAnsi" w:cstheme="minorHAnsi"/>
                <w:lang w:val="fr-CD"/>
              </w:rPr>
              <w:t>Shelby (</w:t>
            </w:r>
            <w:r w:rsidR="00B01F3E" w:rsidRPr="005A5707">
              <w:rPr>
                <w:rFonts w:asciiTheme="minorHAnsi" w:hAnsiTheme="minorHAnsi" w:cstheme="minorHAnsi"/>
                <w:lang w:val="fr-CD"/>
              </w:rPr>
              <w:t>6</w:t>
            </w:r>
            <w:r w:rsidRPr="005A5707">
              <w:rPr>
                <w:rFonts w:asciiTheme="minorHAnsi" w:hAnsiTheme="minorHAnsi" w:cstheme="minorHAnsi"/>
                <w:lang w:val="fr-CD"/>
              </w:rPr>
              <w:t xml:space="preserve"> sections):  </w:t>
            </w:r>
            <w:r w:rsidR="00B01F3E" w:rsidRPr="005A5707">
              <w:rPr>
                <w:rFonts w:asciiTheme="minorHAnsi" w:hAnsiTheme="minorHAnsi" w:cstheme="minorHAnsi"/>
                <w:lang w:val="fr-CD"/>
              </w:rPr>
              <w:t>71/96</w:t>
            </w:r>
            <w:r w:rsidRPr="005A5707">
              <w:rPr>
                <w:rFonts w:asciiTheme="minorHAnsi" w:hAnsiTheme="minorHAnsi" w:cstheme="minorHAnsi"/>
                <w:lang w:val="fr-CD"/>
              </w:rPr>
              <w:t xml:space="preserve"> (</w:t>
            </w:r>
            <w:r w:rsidR="00B01F3E" w:rsidRPr="005A5707">
              <w:rPr>
                <w:rFonts w:asciiTheme="minorHAnsi" w:hAnsiTheme="minorHAnsi" w:cstheme="minorHAnsi"/>
                <w:lang w:val="fr-CD"/>
              </w:rPr>
              <w:t>74</w:t>
            </w:r>
            <w:r w:rsidRPr="005A5707">
              <w:rPr>
                <w:rFonts w:asciiTheme="minorHAnsi" w:hAnsiTheme="minorHAnsi" w:cstheme="minorHAnsi"/>
                <w:lang w:val="fr-CD"/>
              </w:rPr>
              <w:t>%)</w:t>
            </w:r>
          </w:p>
          <w:p w:rsidR="005628BC" w:rsidRPr="005A5707" w:rsidRDefault="005628BC" w:rsidP="005628BC">
            <w:pPr>
              <w:spacing w:after="0" w:line="240" w:lineRule="auto"/>
              <w:rPr>
                <w:rFonts w:asciiTheme="minorHAnsi" w:hAnsiTheme="minorHAnsi" w:cstheme="minorHAnsi"/>
                <w:lang w:val="fr-CD"/>
              </w:rPr>
            </w:pPr>
            <w:r w:rsidRPr="005A5707">
              <w:rPr>
                <w:rFonts w:asciiTheme="minorHAnsi" w:hAnsiTheme="minorHAnsi" w:cstheme="minorHAnsi"/>
                <w:lang w:val="fr-CD"/>
              </w:rPr>
              <w:t>Jefferson (</w:t>
            </w:r>
            <w:r w:rsidR="00B01F3E" w:rsidRPr="005A5707">
              <w:rPr>
                <w:rFonts w:asciiTheme="minorHAnsi" w:hAnsiTheme="minorHAnsi" w:cstheme="minorHAnsi"/>
                <w:lang w:val="fr-CD"/>
              </w:rPr>
              <w:t>2</w:t>
            </w:r>
            <w:r w:rsidRPr="005A5707">
              <w:rPr>
                <w:rFonts w:asciiTheme="minorHAnsi" w:hAnsiTheme="minorHAnsi" w:cstheme="minorHAnsi"/>
                <w:lang w:val="fr-CD"/>
              </w:rPr>
              <w:t xml:space="preserve"> sections):  </w:t>
            </w:r>
            <w:r w:rsidR="00B01F3E" w:rsidRPr="005A5707">
              <w:rPr>
                <w:rFonts w:asciiTheme="minorHAnsi" w:hAnsiTheme="minorHAnsi" w:cstheme="minorHAnsi"/>
                <w:lang w:val="fr-CD"/>
              </w:rPr>
              <w:t>18/28</w:t>
            </w:r>
            <w:r w:rsidRPr="005A5707">
              <w:rPr>
                <w:rFonts w:asciiTheme="minorHAnsi" w:hAnsiTheme="minorHAnsi" w:cstheme="minorHAnsi"/>
                <w:lang w:val="fr-CD"/>
              </w:rPr>
              <w:t xml:space="preserve"> (</w:t>
            </w:r>
            <w:r w:rsidR="00B01F3E" w:rsidRPr="005A5707">
              <w:rPr>
                <w:rFonts w:asciiTheme="minorHAnsi" w:hAnsiTheme="minorHAnsi" w:cstheme="minorHAnsi"/>
                <w:lang w:val="fr-CD"/>
              </w:rPr>
              <w:t>64</w:t>
            </w:r>
            <w:r w:rsidRPr="005A5707">
              <w:rPr>
                <w:rFonts w:asciiTheme="minorHAnsi" w:hAnsiTheme="minorHAnsi" w:cstheme="minorHAnsi"/>
                <w:lang w:val="fr-CD"/>
              </w:rPr>
              <w:t>%)</w:t>
            </w:r>
          </w:p>
          <w:p w:rsidR="005628BC" w:rsidRPr="005A5707" w:rsidRDefault="005628BC" w:rsidP="005628BC">
            <w:pPr>
              <w:spacing w:after="0" w:line="240" w:lineRule="auto"/>
              <w:rPr>
                <w:rFonts w:asciiTheme="minorHAnsi" w:hAnsiTheme="minorHAnsi" w:cstheme="minorHAnsi"/>
                <w:lang w:val="fr-CD"/>
              </w:rPr>
            </w:pPr>
            <w:r w:rsidRPr="005A5707">
              <w:rPr>
                <w:rFonts w:asciiTheme="minorHAnsi" w:hAnsiTheme="minorHAnsi" w:cstheme="minorHAnsi"/>
                <w:lang w:val="fr-CD"/>
              </w:rPr>
              <w:t>Clanton (</w:t>
            </w:r>
            <w:r w:rsidR="00B01F3E" w:rsidRPr="005A5707">
              <w:rPr>
                <w:rFonts w:asciiTheme="minorHAnsi" w:hAnsiTheme="minorHAnsi" w:cstheme="minorHAnsi"/>
                <w:lang w:val="fr-CD"/>
              </w:rPr>
              <w:t>1</w:t>
            </w:r>
            <w:r w:rsidRPr="005A5707">
              <w:rPr>
                <w:rFonts w:asciiTheme="minorHAnsi" w:hAnsiTheme="minorHAnsi" w:cstheme="minorHAnsi"/>
                <w:lang w:val="fr-CD"/>
              </w:rPr>
              <w:t xml:space="preserve"> sections):  </w:t>
            </w:r>
            <w:r w:rsidR="00B01F3E" w:rsidRPr="005A5707">
              <w:rPr>
                <w:rFonts w:asciiTheme="minorHAnsi" w:hAnsiTheme="minorHAnsi" w:cstheme="minorHAnsi"/>
                <w:lang w:val="fr-CD"/>
              </w:rPr>
              <w:t>11/11</w:t>
            </w:r>
            <w:r w:rsidRPr="005A5707">
              <w:rPr>
                <w:rFonts w:asciiTheme="minorHAnsi" w:hAnsiTheme="minorHAnsi" w:cstheme="minorHAnsi"/>
                <w:lang w:val="fr-CD"/>
              </w:rPr>
              <w:t xml:space="preserve"> (</w:t>
            </w:r>
            <w:r w:rsidR="00B01F3E" w:rsidRPr="005A5707">
              <w:rPr>
                <w:rFonts w:asciiTheme="minorHAnsi" w:hAnsiTheme="minorHAnsi" w:cstheme="minorHAnsi"/>
                <w:lang w:val="fr-CD"/>
              </w:rPr>
              <w:t>100</w:t>
            </w:r>
            <w:r w:rsidRPr="005A5707">
              <w:rPr>
                <w:rFonts w:asciiTheme="minorHAnsi" w:hAnsiTheme="minorHAnsi" w:cstheme="minorHAnsi"/>
                <w:lang w:val="fr-CD"/>
              </w:rPr>
              <w:t>%)</w:t>
            </w:r>
          </w:p>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rPr>
              <w:t xml:space="preserve">Pell City (0 sections):  </w:t>
            </w:r>
          </w:p>
          <w:p w:rsidR="005628BC" w:rsidRPr="005A5707" w:rsidRDefault="005628BC" w:rsidP="005628BC">
            <w:pPr>
              <w:spacing w:after="0" w:line="240" w:lineRule="auto"/>
              <w:rPr>
                <w:rFonts w:asciiTheme="minorHAnsi" w:hAnsiTheme="minorHAnsi" w:cstheme="minorHAnsi"/>
              </w:rPr>
            </w:pPr>
          </w:p>
          <w:p w:rsidR="005628BC" w:rsidRPr="005A5707" w:rsidRDefault="005628BC" w:rsidP="005628BC">
            <w:pPr>
              <w:spacing w:after="0" w:line="240" w:lineRule="auto"/>
              <w:rPr>
                <w:rFonts w:asciiTheme="minorHAnsi" w:hAnsiTheme="minorHAnsi" w:cstheme="minorHAnsi"/>
              </w:rPr>
            </w:pPr>
          </w:p>
          <w:p w:rsidR="005628BC" w:rsidRPr="005A5707" w:rsidRDefault="005628BC" w:rsidP="005628BC">
            <w:pPr>
              <w:spacing w:after="0" w:line="240" w:lineRule="auto"/>
              <w:rPr>
                <w:rFonts w:asciiTheme="minorHAnsi" w:hAnsiTheme="minorHAnsi" w:cstheme="minorHAnsi"/>
              </w:rPr>
            </w:pPr>
          </w:p>
          <w:p w:rsidR="005628BC" w:rsidRPr="005A5707" w:rsidRDefault="005628BC" w:rsidP="005628BC">
            <w:pPr>
              <w:spacing w:after="0" w:line="240" w:lineRule="auto"/>
              <w:rPr>
                <w:rFonts w:asciiTheme="minorHAnsi" w:hAnsiTheme="minorHAnsi" w:cstheme="minorHAnsi"/>
              </w:rPr>
            </w:pPr>
          </w:p>
          <w:p w:rsidR="005628BC" w:rsidRPr="005A5707" w:rsidRDefault="005628BC" w:rsidP="005628BC">
            <w:pPr>
              <w:spacing w:after="0" w:line="240" w:lineRule="auto"/>
              <w:rPr>
                <w:rFonts w:asciiTheme="minorHAnsi" w:hAnsiTheme="minorHAnsi" w:cstheme="minorHAnsi"/>
              </w:rPr>
            </w:pPr>
          </w:p>
        </w:tc>
        <w:tc>
          <w:tcPr>
            <w:tcW w:w="3258" w:type="dxa"/>
            <w:tcBorders>
              <w:top w:val="thinThickSmallGap" w:sz="12" w:space="0" w:color="auto"/>
            </w:tcBorders>
          </w:tcPr>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rPr>
              <w:lastRenderedPageBreak/>
              <w:t xml:space="preserve">Most students are performing at an acceptable level in the grammar area, and the percentage of overall performance is down </w:t>
            </w:r>
            <w:r w:rsidR="00B01F3E" w:rsidRPr="005A5707">
              <w:rPr>
                <w:rFonts w:asciiTheme="minorHAnsi" w:hAnsiTheme="minorHAnsi" w:cstheme="minorHAnsi"/>
              </w:rPr>
              <w:t>3</w:t>
            </w:r>
            <w:r w:rsidRPr="005A5707">
              <w:rPr>
                <w:rFonts w:asciiTheme="minorHAnsi" w:hAnsiTheme="minorHAnsi" w:cstheme="minorHAnsi"/>
              </w:rPr>
              <w:t xml:space="preserve">% from last year.  Instructors used both in-class workshops and online </w:t>
            </w:r>
            <w:r w:rsidRPr="005A5707">
              <w:rPr>
                <w:rFonts w:asciiTheme="minorHAnsi" w:hAnsiTheme="minorHAnsi" w:cstheme="minorHAnsi"/>
              </w:rPr>
              <w:lastRenderedPageBreak/>
              <w:t xml:space="preserve">aids </w:t>
            </w:r>
            <w:r w:rsidR="00B01F3E" w:rsidRPr="005A5707">
              <w:rPr>
                <w:rFonts w:asciiTheme="minorHAnsi" w:hAnsiTheme="minorHAnsi" w:cstheme="minorHAnsi"/>
              </w:rPr>
              <w:t>like the free library software</w:t>
            </w:r>
            <w:r w:rsidRPr="005A5707">
              <w:rPr>
                <w:rFonts w:asciiTheme="minorHAnsi" w:hAnsiTheme="minorHAnsi" w:cstheme="minorHAnsi"/>
              </w:rPr>
              <w:t xml:space="preserve"> to give students extra practice.    </w:t>
            </w:r>
          </w:p>
          <w:p w:rsidR="005628BC" w:rsidRPr="005A5707" w:rsidRDefault="005628BC" w:rsidP="005628BC">
            <w:pPr>
              <w:spacing w:after="0" w:line="240" w:lineRule="auto"/>
              <w:rPr>
                <w:rFonts w:asciiTheme="minorHAnsi" w:hAnsiTheme="minorHAnsi" w:cstheme="minorHAnsi"/>
              </w:rPr>
            </w:pPr>
          </w:p>
          <w:p w:rsidR="005628BC" w:rsidRPr="005A5707" w:rsidRDefault="00B01F3E" w:rsidP="005628BC">
            <w:pPr>
              <w:spacing w:after="0" w:line="240" w:lineRule="auto"/>
              <w:rPr>
                <w:rFonts w:asciiTheme="minorHAnsi" w:hAnsiTheme="minorHAnsi" w:cstheme="minorHAnsi"/>
              </w:rPr>
            </w:pPr>
            <w:r w:rsidRPr="005A5707">
              <w:rPr>
                <w:rFonts w:asciiTheme="minorHAnsi" w:hAnsiTheme="minorHAnsi" w:cstheme="minorHAnsi"/>
              </w:rPr>
              <w:t>This class is being combined with the RDG 085 class beginning in Fall 2018/19, so the ENR 098 class (which will be the new class combination) will address grammatical issues and use.</w:t>
            </w:r>
            <w:r w:rsidR="005628BC" w:rsidRPr="005A5707">
              <w:rPr>
                <w:rFonts w:asciiTheme="minorHAnsi" w:hAnsiTheme="minorHAnsi" w:cstheme="minorHAnsi"/>
              </w:rPr>
              <w:t xml:space="preserve">  </w:t>
            </w:r>
          </w:p>
        </w:tc>
      </w:tr>
      <w:tr w:rsidR="00EB77CD" w:rsidRPr="005A5707" w:rsidTr="00F406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885" w:type="dxa"/>
          </w:tcPr>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rPr>
              <w:lastRenderedPageBreak/>
              <w:t>The student develops a thesis statement using specific examples, facts, or details.</w:t>
            </w:r>
          </w:p>
        </w:tc>
        <w:tc>
          <w:tcPr>
            <w:tcW w:w="2374" w:type="dxa"/>
            <w:tcBorders>
              <w:right w:val="single" w:sz="4" w:space="0" w:color="auto"/>
            </w:tcBorders>
          </w:tcPr>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rPr>
              <w:t>Direct Assessment:</w:t>
            </w:r>
          </w:p>
          <w:p w:rsidR="005628BC" w:rsidRPr="005A5707" w:rsidRDefault="005628BC" w:rsidP="005628BC">
            <w:pPr>
              <w:spacing w:after="0" w:line="240" w:lineRule="auto"/>
              <w:rPr>
                <w:rFonts w:asciiTheme="minorHAnsi" w:hAnsiTheme="minorHAnsi" w:cstheme="minorHAnsi"/>
              </w:rPr>
            </w:pPr>
          </w:p>
          <w:p w:rsidR="005628BC" w:rsidRPr="005A5707" w:rsidRDefault="005628BC" w:rsidP="005628BC">
            <w:pPr>
              <w:spacing w:line="240" w:lineRule="auto"/>
              <w:rPr>
                <w:rFonts w:asciiTheme="minorHAnsi" w:hAnsiTheme="minorHAnsi" w:cstheme="minorHAnsi"/>
              </w:rPr>
            </w:pPr>
            <w:r w:rsidRPr="005A5707">
              <w:rPr>
                <w:rFonts w:asciiTheme="minorHAnsi" w:hAnsiTheme="minorHAnsi" w:cstheme="minorHAnsi"/>
              </w:rPr>
              <w:t>Evaluate one essay to assess ability to express a central idea, which requires support, in a multi-paragraph essay.</w:t>
            </w:r>
          </w:p>
          <w:p w:rsidR="005628BC" w:rsidRPr="005A5707" w:rsidRDefault="005628BC" w:rsidP="005628BC">
            <w:pPr>
              <w:spacing w:line="240" w:lineRule="auto"/>
              <w:rPr>
                <w:rFonts w:asciiTheme="minorHAnsi" w:hAnsiTheme="minorHAnsi" w:cstheme="minorHAnsi"/>
              </w:rPr>
            </w:pPr>
          </w:p>
        </w:tc>
        <w:tc>
          <w:tcPr>
            <w:tcW w:w="2092" w:type="dxa"/>
            <w:tcBorders>
              <w:right w:val="single" w:sz="4" w:space="0" w:color="auto"/>
            </w:tcBorders>
          </w:tcPr>
          <w:p w:rsidR="005628BC" w:rsidRPr="005A5707" w:rsidRDefault="005628BC" w:rsidP="005628BC">
            <w:pPr>
              <w:spacing w:after="0" w:line="240" w:lineRule="auto"/>
              <w:rPr>
                <w:rFonts w:asciiTheme="minorHAnsi" w:hAnsiTheme="minorHAnsi" w:cstheme="minorHAnsi"/>
                <w:b/>
              </w:rPr>
            </w:pPr>
            <w:r w:rsidRPr="005A5707">
              <w:rPr>
                <w:rFonts w:asciiTheme="minorHAnsi" w:hAnsiTheme="minorHAnsi" w:cstheme="minorHAnsi"/>
                <w:b/>
              </w:rPr>
              <w:t>Direct Assessment:</w:t>
            </w:r>
          </w:p>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rPr>
              <w:t>70% of students reach at least a “Satisfactory” level:</w:t>
            </w:r>
          </w:p>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rPr>
              <w:t xml:space="preserve"> </w:t>
            </w:r>
            <w:r w:rsidRPr="005A5707">
              <w:rPr>
                <w:rFonts w:asciiTheme="minorHAnsi" w:hAnsiTheme="minorHAnsi" w:cstheme="minorHAnsi"/>
                <w:b/>
              </w:rPr>
              <w:t>Excellent:</w:t>
            </w:r>
            <w:r w:rsidRPr="005A5707">
              <w:rPr>
                <w:rFonts w:asciiTheme="minorHAnsi" w:hAnsiTheme="minorHAnsi" w:cstheme="minorHAnsi"/>
              </w:rPr>
              <w:t xml:space="preserve">  Thoughtful and unified thesis with an ability to hold scope of entire paper</w:t>
            </w:r>
          </w:p>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b/>
              </w:rPr>
              <w:t>Satisfactory:</w:t>
            </w:r>
            <w:r w:rsidRPr="005A5707">
              <w:rPr>
                <w:rFonts w:asciiTheme="minorHAnsi" w:hAnsiTheme="minorHAnsi" w:cstheme="minorHAnsi"/>
              </w:rPr>
              <w:t xml:space="preserve">  Thesis presents topic satisfactorily setting up paper idea.</w:t>
            </w:r>
          </w:p>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b/>
              </w:rPr>
              <w:t>Unsatisfactory:</w:t>
            </w:r>
            <w:r w:rsidRPr="005A5707">
              <w:rPr>
                <w:rFonts w:asciiTheme="minorHAnsi" w:hAnsiTheme="minorHAnsi" w:cstheme="minorHAnsi"/>
              </w:rPr>
              <w:t xml:space="preserve">  Thesis not unified and does not create a basic structure for the paper.</w:t>
            </w:r>
          </w:p>
        </w:tc>
        <w:tc>
          <w:tcPr>
            <w:tcW w:w="4050" w:type="dxa"/>
            <w:tcBorders>
              <w:left w:val="single" w:sz="4" w:space="0" w:color="auto"/>
            </w:tcBorders>
          </w:tcPr>
          <w:p w:rsidR="00B01F3E" w:rsidRPr="005A5707" w:rsidRDefault="00B01F3E" w:rsidP="00B01F3E">
            <w:pPr>
              <w:spacing w:after="0" w:line="240" w:lineRule="auto"/>
              <w:rPr>
                <w:rFonts w:asciiTheme="minorHAnsi" w:hAnsiTheme="minorHAnsi" w:cstheme="minorHAnsi"/>
                <w:u w:val="single"/>
              </w:rPr>
            </w:pPr>
            <w:r w:rsidRPr="005A5707">
              <w:rPr>
                <w:rFonts w:asciiTheme="minorHAnsi" w:hAnsiTheme="minorHAnsi" w:cstheme="minorHAnsi"/>
                <w:u w:val="single"/>
              </w:rPr>
              <w:t xml:space="preserve">Fall 2017-Summer 2018: </w:t>
            </w:r>
          </w:p>
          <w:p w:rsidR="00B01F3E" w:rsidRPr="005A5707" w:rsidRDefault="00B01F3E" w:rsidP="00B01F3E">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B01F3E" w:rsidRPr="005A5707" w:rsidRDefault="00B01F3E" w:rsidP="00B01F3E">
            <w:pPr>
              <w:spacing w:after="0" w:line="240" w:lineRule="auto"/>
              <w:rPr>
                <w:rFonts w:asciiTheme="minorHAnsi" w:hAnsiTheme="minorHAnsi" w:cstheme="minorHAnsi"/>
              </w:rPr>
            </w:pPr>
            <w:r w:rsidRPr="005A5707">
              <w:rPr>
                <w:rFonts w:asciiTheme="minorHAnsi" w:hAnsiTheme="minorHAnsi" w:cstheme="minorHAnsi"/>
              </w:rPr>
              <w:t>142 Students/9 Sections</w:t>
            </w:r>
          </w:p>
          <w:p w:rsidR="005628BC" w:rsidRPr="005A5707" w:rsidRDefault="005628BC" w:rsidP="005628BC">
            <w:pPr>
              <w:spacing w:after="0" w:line="240" w:lineRule="auto"/>
              <w:rPr>
                <w:rFonts w:asciiTheme="minorHAnsi" w:hAnsiTheme="minorHAnsi" w:cstheme="minorHAnsi"/>
              </w:rPr>
            </w:pPr>
          </w:p>
          <w:p w:rsidR="005628BC" w:rsidRPr="005A5707" w:rsidRDefault="00B01F3E" w:rsidP="005628BC">
            <w:pPr>
              <w:spacing w:after="0" w:line="240" w:lineRule="auto"/>
              <w:rPr>
                <w:rFonts w:asciiTheme="minorHAnsi" w:hAnsiTheme="minorHAnsi" w:cstheme="minorHAnsi"/>
              </w:rPr>
            </w:pPr>
            <w:r w:rsidRPr="005A5707">
              <w:rPr>
                <w:rFonts w:asciiTheme="minorHAnsi" w:hAnsiTheme="minorHAnsi" w:cstheme="minorHAnsi"/>
              </w:rPr>
              <w:t>114/134</w:t>
            </w:r>
            <w:r w:rsidR="005628BC" w:rsidRPr="005A5707">
              <w:rPr>
                <w:rFonts w:asciiTheme="minorHAnsi" w:hAnsiTheme="minorHAnsi" w:cstheme="minorHAnsi"/>
              </w:rPr>
              <w:t xml:space="preserve"> Students fulfilled this outcome.</w:t>
            </w:r>
          </w:p>
          <w:p w:rsidR="005628BC" w:rsidRPr="005A5707" w:rsidRDefault="005628BC" w:rsidP="005628BC">
            <w:pPr>
              <w:spacing w:after="0" w:line="240" w:lineRule="auto"/>
              <w:rPr>
                <w:rFonts w:asciiTheme="minorHAnsi" w:hAnsiTheme="minorHAnsi" w:cstheme="minorHAnsi"/>
              </w:rPr>
            </w:pPr>
          </w:p>
          <w:p w:rsidR="005628BC" w:rsidRPr="005A5707" w:rsidRDefault="00B01F3E" w:rsidP="005628BC">
            <w:pPr>
              <w:spacing w:after="0" w:line="240" w:lineRule="auto"/>
              <w:rPr>
                <w:rFonts w:asciiTheme="minorHAnsi" w:hAnsiTheme="minorHAnsi" w:cstheme="minorHAnsi"/>
              </w:rPr>
            </w:pPr>
            <w:r w:rsidRPr="005A5707">
              <w:rPr>
                <w:rFonts w:asciiTheme="minorHAnsi" w:hAnsiTheme="minorHAnsi" w:cstheme="minorHAnsi"/>
              </w:rPr>
              <w:t>85</w:t>
            </w:r>
            <w:r w:rsidR="005628BC" w:rsidRPr="005A5707">
              <w:rPr>
                <w:rFonts w:asciiTheme="minorHAnsi" w:hAnsiTheme="minorHAnsi" w:cstheme="minorHAnsi"/>
              </w:rPr>
              <w:t xml:space="preserve">% of students produced writing with </w:t>
            </w:r>
            <w:r w:rsidR="00141BE1" w:rsidRPr="005A5707">
              <w:rPr>
                <w:rFonts w:asciiTheme="minorHAnsi" w:hAnsiTheme="minorHAnsi" w:cstheme="minorHAnsi"/>
              </w:rPr>
              <w:t>a strong central thesis idea.</w:t>
            </w:r>
          </w:p>
          <w:p w:rsidR="005628BC" w:rsidRPr="005A5707" w:rsidRDefault="005628BC" w:rsidP="005628BC">
            <w:pPr>
              <w:spacing w:after="0" w:line="240" w:lineRule="auto"/>
              <w:rPr>
                <w:rFonts w:asciiTheme="minorHAnsi" w:hAnsiTheme="minorHAnsi" w:cstheme="minorHAnsi"/>
              </w:rPr>
            </w:pPr>
          </w:p>
          <w:p w:rsidR="005628BC" w:rsidRPr="005A5707" w:rsidRDefault="005628BC" w:rsidP="005628BC">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5628BC" w:rsidRPr="005A5707" w:rsidRDefault="005628BC" w:rsidP="005628BC">
            <w:pPr>
              <w:spacing w:after="0" w:line="240" w:lineRule="auto"/>
              <w:rPr>
                <w:rFonts w:asciiTheme="minorHAnsi" w:hAnsiTheme="minorHAnsi" w:cstheme="minorHAnsi"/>
                <w:lang w:val="fr-CD"/>
              </w:rPr>
            </w:pPr>
            <w:r w:rsidRPr="005A5707">
              <w:rPr>
                <w:rFonts w:asciiTheme="minorHAnsi" w:hAnsiTheme="minorHAnsi" w:cstheme="minorHAnsi"/>
                <w:lang w:val="fr-CD"/>
              </w:rPr>
              <w:t>Shelby (</w:t>
            </w:r>
            <w:r w:rsidR="00B01F3E" w:rsidRPr="005A5707">
              <w:rPr>
                <w:rFonts w:asciiTheme="minorHAnsi" w:hAnsiTheme="minorHAnsi" w:cstheme="minorHAnsi"/>
                <w:lang w:val="fr-CD"/>
              </w:rPr>
              <w:t>6</w:t>
            </w:r>
            <w:r w:rsidRPr="005A5707">
              <w:rPr>
                <w:rFonts w:asciiTheme="minorHAnsi" w:hAnsiTheme="minorHAnsi" w:cstheme="minorHAnsi"/>
                <w:lang w:val="fr-CD"/>
              </w:rPr>
              <w:t xml:space="preserve"> sections):  </w:t>
            </w:r>
            <w:r w:rsidR="00B01F3E" w:rsidRPr="005A5707">
              <w:rPr>
                <w:rFonts w:asciiTheme="minorHAnsi" w:hAnsiTheme="minorHAnsi" w:cstheme="minorHAnsi"/>
                <w:lang w:val="fr-CD"/>
              </w:rPr>
              <w:t>80/95</w:t>
            </w:r>
            <w:r w:rsidRPr="005A5707">
              <w:rPr>
                <w:rFonts w:asciiTheme="minorHAnsi" w:hAnsiTheme="minorHAnsi" w:cstheme="minorHAnsi"/>
                <w:lang w:val="fr-CD"/>
              </w:rPr>
              <w:t xml:space="preserve"> (</w:t>
            </w:r>
            <w:r w:rsidR="00B01F3E" w:rsidRPr="005A5707">
              <w:rPr>
                <w:rFonts w:asciiTheme="minorHAnsi" w:hAnsiTheme="minorHAnsi" w:cstheme="minorHAnsi"/>
                <w:lang w:val="fr-CD"/>
              </w:rPr>
              <w:t>84</w:t>
            </w:r>
            <w:r w:rsidRPr="005A5707">
              <w:rPr>
                <w:rFonts w:asciiTheme="minorHAnsi" w:hAnsiTheme="minorHAnsi" w:cstheme="minorHAnsi"/>
                <w:lang w:val="fr-CD"/>
              </w:rPr>
              <w:t>%)</w:t>
            </w:r>
          </w:p>
          <w:p w:rsidR="005628BC" w:rsidRPr="005A5707" w:rsidRDefault="005628BC" w:rsidP="005628BC">
            <w:pPr>
              <w:spacing w:after="0" w:line="240" w:lineRule="auto"/>
              <w:rPr>
                <w:rFonts w:asciiTheme="minorHAnsi" w:hAnsiTheme="minorHAnsi" w:cstheme="minorHAnsi"/>
                <w:lang w:val="fr-CD"/>
              </w:rPr>
            </w:pPr>
            <w:r w:rsidRPr="005A5707">
              <w:rPr>
                <w:rFonts w:asciiTheme="minorHAnsi" w:hAnsiTheme="minorHAnsi" w:cstheme="minorHAnsi"/>
                <w:lang w:val="fr-CD"/>
              </w:rPr>
              <w:t>Jefferson (</w:t>
            </w:r>
            <w:r w:rsidR="00B01F3E" w:rsidRPr="005A5707">
              <w:rPr>
                <w:rFonts w:asciiTheme="minorHAnsi" w:hAnsiTheme="minorHAnsi" w:cstheme="minorHAnsi"/>
                <w:lang w:val="fr-CD"/>
              </w:rPr>
              <w:t>2</w:t>
            </w:r>
            <w:r w:rsidRPr="005A5707">
              <w:rPr>
                <w:rFonts w:asciiTheme="minorHAnsi" w:hAnsiTheme="minorHAnsi" w:cstheme="minorHAnsi"/>
                <w:lang w:val="fr-CD"/>
              </w:rPr>
              <w:t xml:space="preserve"> sections):  </w:t>
            </w:r>
            <w:r w:rsidR="00B01F3E" w:rsidRPr="005A5707">
              <w:rPr>
                <w:rFonts w:asciiTheme="minorHAnsi" w:hAnsiTheme="minorHAnsi" w:cstheme="minorHAnsi"/>
                <w:lang w:val="fr-CD"/>
              </w:rPr>
              <w:t>23/28</w:t>
            </w:r>
            <w:r w:rsidRPr="005A5707">
              <w:rPr>
                <w:rFonts w:asciiTheme="minorHAnsi" w:hAnsiTheme="minorHAnsi" w:cstheme="minorHAnsi"/>
                <w:lang w:val="fr-CD"/>
              </w:rPr>
              <w:t xml:space="preserve"> (</w:t>
            </w:r>
            <w:r w:rsidR="00B01F3E" w:rsidRPr="005A5707">
              <w:rPr>
                <w:rFonts w:asciiTheme="minorHAnsi" w:hAnsiTheme="minorHAnsi" w:cstheme="minorHAnsi"/>
                <w:lang w:val="fr-CD"/>
              </w:rPr>
              <w:t>82</w:t>
            </w:r>
            <w:r w:rsidRPr="005A5707">
              <w:rPr>
                <w:rFonts w:asciiTheme="minorHAnsi" w:hAnsiTheme="minorHAnsi" w:cstheme="minorHAnsi"/>
                <w:lang w:val="fr-CD"/>
              </w:rPr>
              <w:t>%)</w:t>
            </w:r>
          </w:p>
          <w:p w:rsidR="005628BC" w:rsidRPr="005A5707" w:rsidRDefault="005628BC" w:rsidP="005628BC">
            <w:pPr>
              <w:spacing w:after="0" w:line="240" w:lineRule="auto"/>
              <w:rPr>
                <w:rFonts w:asciiTheme="minorHAnsi" w:hAnsiTheme="minorHAnsi" w:cstheme="minorHAnsi"/>
                <w:lang w:val="fr-CD"/>
              </w:rPr>
            </w:pPr>
            <w:r w:rsidRPr="005A5707">
              <w:rPr>
                <w:rFonts w:asciiTheme="minorHAnsi" w:hAnsiTheme="minorHAnsi" w:cstheme="minorHAnsi"/>
                <w:lang w:val="fr-CD"/>
              </w:rPr>
              <w:t>Clanton (</w:t>
            </w:r>
            <w:r w:rsidR="00B01F3E" w:rsidRPr="005A5707">
              <w:rPr>
                <w:rFonts w:asciiTheme="minorHAnsi" w:hAnsiTheme="minorHAnsi" w:cstheme="minorHAnsi"/>
                <w:lang w:val="fr-CD"/>
              </w:rPr>
              <w:t>1</w:t>
            </w:r>
            <w:r w:rsidRPr="005A5707">
              <w:rPr>
                <w:rFonts w:asciiTheme="minorHAnsi" w:hAnsiTheme="minorHAnsi" w:cstheme="minorHAnsi"/>
                <w:lang w:val="fr-CD"/>
              </w:rPr>
              <w:t xml:space="preserve"> sections):  </w:t>
            </w:r>
            <w:r w:rsidR="00B01F3E" w:rsidRPr="005A5707">
              <w:rPr>
                <w:rFonts w:asciiTheme="minorHAnsi" w:hAnsiTheme="minorHAnsi" w:cstheme="minorHAnsi"/>
                <w:lang w:val="fr-CD"/>
              </w:rPr>
              <w:t>11/11</w:t>
            </w:r>
            <w:r w:rsidRPr="005A5707">
              <w:rPr>
                <w:rFonts w:asciiTheme="minorHAnsi" w:hAnsiTheme="minorHAnsi" w:cstheme="minorHAnsi"/>
                <w:lang w:val="fr-CD"/>
              </w:rPr>
              <w:t xml:space="preserve"> (</w:t>
            </w:r>
            <w:r w:rsidR="00B01F3E" w:rsidRPr="005A5707">
              <w:rPr>
                <w:rFonts w:asciiTheme="minorHAnsi" w:hAnsiTheme="minorHAnsi" w:cstheme="minorHAnsi"/>
                <w:lang w:val="fr-CD"/>
              </w:rPr>
              <w:t>100</w:t>
            </w:r>
            <w:r w:rsidRPr="005A5707">
              <w:rPr>
                <w:rFonts w:asciiTheme="minorHAnsi" w:hAnsiTheme="minorHAnsi" w:cstheme="minorHAnsi"/>
                <w:lang w:val="fr-CD"/>
              </w:rPr>
              <w:t>%)</w:t>
            </w:r>
          </w:p>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rPr>
              <w:t xml:space="preserve">Pell City (0 sections):  </w:t>
            </w:r>
          </w:p>
          <w:p w:rsidR="005628BC" w:rsidRPr="005A5707" w:rsidRDefault="005628BC" w:rsidP="005628BC">
            <w:pPr>
              <w:spacing w:after="0" w:line="240" w:lineRule="auto"/>
              <w:rPr>
                <w:rFonts w:asciiTheme="minorHAnsi" w:hAnsiTheme="minorHAnsi" w:cstheme="minorHAnsi"/>
              </w:rPr>
            </w:pPr>
          </w:p>
        </w:tc>
        <w:tc>
          <w:tcPr>
            <w:tcW w:w="3258" w:type="dxa"/>
          </w:tcPr>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rPr>
              <w:t xml:space="preserve">The success percentage here is up another </w:t>
            </w:r>
            <w:r w:rsidR="00141BE1" w:rsidRPr="005A5707">
              <w:rPr>
                <w:rFonts w:asciiTheme="minorHAnsi" w:hAnsiTheme="minorHAnsi" w:cstheme="minorHAnsi"/>
              </w:rPr>
              <w:t>5</w:t>
            </w:r>
            <w:r w:rsidRPr="005A5707">
              <w:rPr>
                <w:rFonts w:asciiTheme="minorHAnsi" w:hAnsiTheme="minorHAnsi" w:cstheme="minorHAnsi"/>
              </w:rPr>
              <w:t>% from last year.  Many teachers continued to find success in creating drafting days or workshops to amplify drafts during class with the teacher as an assist.  The foundation was solidly laid by the instructor and many students followed suit.  All campus statistics were around the same percentage</w:t>
            </w:r>
            <w:r w:rsidR="00141BE1" w:rsidRPr="005A5707">
              <w:rPr>
                <w:rFonts w:asciiTheme="minorHAnsi" w:hAnsiTheme="minorHAnsi" w:cstheme="minorHAnsi"/>
              </w:rPr>
              <w:t>, except Clanton.  With a small class, the students received more individualized attention.</w:t>
            </w:r>
          </w:p>
          <w:p w:rsidR="00141BE1" w:rsidRPr="005A5707" w:rsidRDefault="00141BE1" w:rsidP="005628BC">
            <w:pPr>
              <w:spacing w:after="0" w:line="240" w:lineRule="auto"/>
              <w:rPr>
                <w:rFonts w:asciiTheme="minorHAnsi" w:hAnsiTheme="minorHAnsi" w:cstheme="minorHAnsi"/>
              </w:rPr>
            </w:pPr>
          </w:p>
          <w:p w:rsidR="00141BE1" w:rsidRPr="005A5707" w:rsidRDefault="00141BE1" w:rsidP="005628BC">
            <w:pPr>
              <w:spacing w:after="0" w:line="240" w:lineRule="auto"/>
              <w:rPr>
                <w:rFonts w:asciiTheme="minorHAnsi" w:hAnsiTheme="minorHAnsi" w:cstheme="minorHAnsi"/>
              </w:rPr>
            </w:pPr>
            <w:r w:rsidRPr="005A5707">
              <w:rPr>
                <w:rFonts w:asciiTheme="minorHAnsi" w:hAnsiTheme="minorHAnsi" w:cstheme="minorHAnsi"/>
              </w:rPr>
              <w:t xml:space="preserve">This class is being combined with the RDG 085 class beginning in Fall 2018/19, so the ENR 098 class (which will be the new class combination) will address thesis writing abilities.  </w:t>
            </w:r>
          </w:p>
          <w:p w:rsidR="00141BE1" w:rsidRPr="005A5707" w:rsidRDefault="00141BE1" w:rsidP="005628BC">
            <w:pPr>
              <w:spacing w:after="0" w:line="240" w:lineRule="auto"/>
              <w:rPr>
                <w:rFonts w:asciiTheme="minorHAnsi" w:hAnsiTheme="minorHAnsi" w:cstheme="minorHAnsi"/>
              </w:rPr>
            </w:pPr>
          </w:p>
        </w:tc>
      </w:tr>
      <w:tr w:rsidR="00EB77CD" w:rsidRPr="005A5707" w:rsidTr="00F406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885" w:type="dxa"/>
          </w:tcPr>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rPr>
              <w:t xml:space="preserve">The student creates coherent, </w:t>
            </w:r>
            <w:r w:rsidRPr="005A5707">
              <w:rPr>
                <w:rFonts w:asciiTheme="minorHAnsi" w:hAnsiTheme="minorHAnsi" w:cstheme="minorHAnsi"/>
              </w:rPr>
              <w:lastRenderedPageBreak/>
              <w:t xml:space="preserve">cohesive, and supportive body paragraphs. </w:t>
            </w:r>
          </w:p>
        </w:tc>
        <w:tc>
          <w:tcPr>
            <w:tcW w:w="2374" w:type="dxa"/>
            <w:tcBorders>
              <w:right w:val="single" w:sz="4" w:space="0" w:color="auto"/>
            </w:tcBorders>
          </w:tcPr>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rPr>
              <w:lastRenderedPageBreak/>
              <w:t>Direct Assessment:</w:t>
            </w:r>
          </w:p>
          <w:p w:rsidR="005628BC" w:rsidRPr="005A5707" w:rsidRDefault="005628BC" w:rsidP="005628BC">
            <w:pPr>
              <w:spacing w:after="0" w:line="240" w:lineRule="auto"/>
              <w:rPr>
                <w:rFonts w:asciiTheme="minorHAnsi" w:hAnsiTheme="minorHAnsi" w:cstheme="minorHAnsi"/>
              </w:rPr>
            </w:pPr>
          </w:p>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rPr>
              <w:lastRenderedPageBreak/>
              <w:t>Assess one essay for student ability to identify and express a clear topic for each paragraph with appropriate transition devices, and create coherent and cohesive content.</w:t>
            </w:r>
          </w:p>
          <w:p w:rsidR="005628BC" w:rsidRPr="005A5707" w:rsidRDefault="005628BC" w:rsidP="005628BC">
            <w:pPr>
              <w:spacing w:after="0" w:line="240" w:lineRule="auto"/>
              <w:rPr>
                <w:rFonts w:asciiTheme="minorHAnsi" w:hAnsiTheme="minorHAnsi" w:cstheme="minorHAnsi"/>
              </w:rPr>
            </w:pPr>
          </w:p>
        </w:tc>
        <w:tc>
          <w:tcPr>
            <w:tcW w:w="2092" w:type="dxa"/>
            <w:tcBorders>
              <w:right w:val="single" w:sz="4" w:space="0" w:color="auto"/>
            </w:tcBorders>
          </w:tcPr>
          <w:p w:rsidR="005628BC" w:rsidRPr="005A5707" w:rsidRDefault="005628BC" w:rsidP="005628BC">
            <w:pPr>
              <w:spacing w:after="0" w:line="240" w:lineRule="auto"/>
              <w:rPr>
                <w:rFonts w:asciiTheme="minorHAnsi" w:hAnsiTheme="minorHAnsi" w:cstheme="minorHAnsi"/>
                <w:b/>
              </w:rPr>
            </w:pPr>
            <w:r w:rsidRPr="005A5707">
              <w:rPr>
                <w:rFonts w:asciiTheme="minorHAnsi" w:hAnsiTheme="minorHAnsi" w:cstheme="minorHAnsi"/>
                <w:b/>
              </w:rPr>
              <w:lastRenderedPageBreak/>
              <w:t>Direct Assessment:</w:t>
            </w:r>
          </w:p>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rPr>
              <w:lastRenderedPageBreak/>
              <w:t>70% of students reach at least a “Satisfactory” level.</w:t>
            </w:r>
          </w:p>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b/>
              </w:rPr>
              <w:t>Excellent:</w:t>
            </w:r>
            <w:r w:rsidRPr="005A5707">
              <w:rPr>
                <w:rFonts w:asciiTheme="minorHAnsi" w:hAnsiTheme="minorHAnsi" w:cstheme="minorHAnsi"/>
              </w:rPr>
              <w:t xml:space="preserve">  Topic sentences and conclusion sentences in all body paragraphs that cohesively contain paragraph topic and illustrate logical transition.  There are two or more completely supported subtopics within paragraphs that are logical and cohesive.</w:t>
            </w:r>
          </w:p>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b/>
              </w:rPr>
              <w:t>Satisfactory:</w:t>
            </w:r>
            <w:r w:rsidRPr="005A5707">
              <w:rPr>
                <w:rFonts w:asciiTheme="minorHAnsi" w:hAnsiTheme="minorHAnsi" w:cstheme="minorHAnsi"/>
              </w:rPr>
              <w:t xml:space="preserve">  A general understanding and presentation of topic and conclusion sentences for body paragraphs that mostly suggest logical transition. At least two supported subtopics within paragraphs that suggest a cohesive idea.</w:t>
            </w:r>
          </w:p>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b/>
              </w:rPr>
              <w:t>Unsatisfactory:</w:t>
            </w:r>
            <w:r w:rsidRPr="005A5707">
              <w:rPr>
                <w:rFonts w:asciiTheme="minorHAnsi" w:hAnsiTheme="minorHAnsi" w:cstheme="minorHAnsi"/>
              </w:rPr>
              <w:t xml:space="preserve">  A lack of ability to write cohesive topic and conclusion sentences for body paragraphs and a lack of transitions present.  One or two </w:t>
            </w:r>
            <w:r w:rsidRPr="005A5707">
              <w:rPr>
                <w:rFonts w:asciiTheme="minorHAnsi" w:hAnsiTheme="minorHAnsi" w:cstheme="minorHAnsi"/>
              </w:rPr>
              <w:lastRenderedPageBreak/>
              <w:t>subtopics that only mention evidence in body paragraphs and do not substantially create a cohesive idea.</w:t>
            </w:r>
          </w:p>
        </w:tc>
        <w:tc>
          <w:tcPr>
            <w:tcW w:w="4050" w:type="dxa"/>
            <w:tcBorders>
              <w:left w:val="single" w:sz="4" w:space="0" w:color="auto"/>
            </w:tcBorders>
          </w:tcPr>
          <w:p w:rsidR="0042461B" w:rsidRPr="005A5707" w:rsidRDefault="0042461B" w:rsidP="0042461B">
            <w:pPr>
              <w:spacing w:after="0" w:line="240" w:lineRule="auto"/>
              <w:rPr>
                <w:rFonts w:asciiTheme="minorHAnsi" w:hAnsiTheme="minorHAnsi" w:cstheme="minorHAnsi"/>
                <w:u w:val="single"/>
              </w:rPr>
            </w:pPr>
            <w:r w:rsidRPr="005A5707">
              <w:rPr>
                <w:rFonts w:asciiTheme="minorHAnsi" w:hAnsiTheme="minorHAnsi" w:cstheme="minorHAnsi"/>
                <w:u w:val="single"/>
              </w:rPr>
              <w:lastRenderedPageBreak/>
              <w:t xml:space="preserve">Fall 2017-Summer 2018: </w:t>
            </w:r>
          </w:p>
          <w:p w:rsidR="0042461B" w:rsidRPr="005A5707" w:rsidRDefault="0042461B" w:rsidP="0042461B">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42461B" w:rsidRPr="005A5707" w:rsidRDefault="0042461B" w:rsidP="0042461B">
            <w:pPr>
              <w:spacing w:after="0" w:line="240" w:lineRule="auto"/>
              <w:rPr>
                <w:rFonts w:asciiTheme="minorHAnsi" w:hAnsiTheme="minorHAnsi" w:cstheme="minorHAnsi"/>
              </w:rPr>
            </w:pPr>
            <w:r w:rsidRPr="005A5707">
              <w:rPr>
                <w:rFonts w:asciiTheme="minorHAnsi" w:hAnsiTheme="minorHAnsi" w:cstheme="minorHAnsi"/>
              </w:rPr>
              <w:lastRenderedPageBreak/>
              <w:t>142 Students/9 Sections</w:t>
            </w:r>
          </w:p>
          <w:p w:rsidR="005628BC" w:rsidRPr="005A5707" w:rsidRDefault="005628BC" w:rsidP="005628BC">
            <w:pPr>
              <w:spacing w:after="0" w:line="240" w:lineRule="auto"/>
              <w:rPr>
                <w:rFonts w:asciiTheme="minorHAnsi" w:hAnsiTheme="minorHAnsi" w:cstheme="minorHAnsi"/>
              </w:rPr>
            </w:pPr>
          </w:p>
          <w:p w:rsidR="005628BC" w:rsidRPr="005A5707" w:rsidRDefault="0042461B" w:rsidP="005628BC">
            <w:pPr>
              <w:spacing w:after="0" w:line="240" w:lineRule="auto"/>
              <w:rPr>
                <w:rFonts w:asciiTheme="minorHAnsi" w:hAnsiTheme="minorHAnsi" w:cstheme="minorHAnsi"/>
              </w:rPr>
            </w:pPr>
            <w:r w:rsidRPr="005A5707">
              <w:rPr>
                <w:rFonts w:asciiTheme="minorHAnsi" w:hAnsiTheme="minorHAnsi" w:cstheme="minorHAnsi"/>
              </w:rPr>
              <w:t>109/134</w:t>
            </w:r>
            <w:r w:rsidR="005628BC" w:rsidRPr="005A5707">
              <w:rPr>
                <w:rFonts w:asciiTheme="minorHAnsi" w:hAnsiTheme="minorHAnsi" w:cstheme="minorHAnsi"/>
              </w:rPr>
              <w:t xml:space="preserve"> Students fulfilled this outcome.</w:t>
            </w:r>
          </w:p>
          <w:p w:rsidR="005628BC" w:rsidRPr="005A5707" w:rsidRDefault="005628BC" w:rsidP="005628BC">
            <w:pPr>
              <w:spacing w:after="0" w:line="240" w:lineRule="auto"/>
              <w:rPr>
                <w:rFonts w:asciiTheme="minorHAnsi" w:hAnsiTheme="minorHAnsi" w:cstheme="minorHAnsi"/>
              </w:rPr>
            </w:pPr>
          </w:p>
          <w:p w:rsidR="005628BC" w:rsidRPr="005A5707" w:rsidRDefault="0042461B" w:rsidP="005628BC">
            <w:pPr>
              <w:spacing w:after="0" w:line="240" w:lineRule="auto"/>
              <w:rPr>
                <w:rFonts w:asciiTheme="minorHAnsi" w:hAnsiTheme="minorHAnsi" w:cstheme="minorHAnsi"/>
              </w:rPr>
            </w:pPr>
            <w:r w:rsidRPr="005A5707">
              <w:rPr>
                <w:rFonts w:asciiTheme="minorHAnsi" w:hAnsiTheme="minorHAnsi" w:cstheme="minorHAnsi"/>
              </w:rPr>
              <w:t>81</w:t>
            </w:r>
            <w:r w:rsidR="005628BC" w:rsidRPr="005A5707">
              <w:rPr>
                <w:rFonts w:asciiTheme="minorHAnsi" w:hAnsiTheme="minorHAnsi" w:cstheme="minorHAnsi"/>
              </w:rPr>
              <w:t>% of students produced writing with correct Standard English</w:t>
            </w:r>
          </w:p>
          <w:p w:rsidR="005628BC" w:rsidRPr="005A5707" w:rsidRDefault="005628BC" w:rsidP="005628BC">
            <w:pPr>
              <w:spacing w:after="0" w:line="240" w:lineRule="auto"/>
              <w:rPr>
                <w:rFonts w:asciiTheme="minorHAnsi" w:hAnsiTheme="minorHAnsi" w:cstheme="minorHAnsi"/>
              </w:rPr>
            </w:pPr>
          </w:p>
          <w:p w:rsidR="005628BC" w:rsidRPr="005A5707" w:rsidRDefault="005628BC" w:rsidP="005628BC">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5628BC" w:rsidRPr="005A5707" w:rsidRDefault="005628BC" w:rsidP="005628BC">
            <w:pPr>
              <w:spacing w:after="0" w:line="240" w:lineRule="auto"/>
              <w:rPr>
                <w:rFonts w:asciiTheme="minorHAnsi" w:hAnsiTheme="minorHAnsi" w:cstheme="minorHAnsi"/>
                <w:lang w:val="fr-CD"/>
              </w:rPr>
            </w:pPr>
            <w:r w:rsidRPr="005A5707">
              <w:rPr>
                <w:rFonts w:asciiTheme="minorHAnsi" w:hAnsiTheme="minorHAnsi" w:cstheme="minorHAnsi"/>
                <w:lang w:val="fr-CD"/>
              </w:rPr>
              <w:t>Shelby (</w:t>
            </w:r>
            <w:r w:rsidR="0042461B" w:rsidRPr="005A5707">
              <w:rPr>
                <w:rFonts w:asciiTheme="minorHAnsi" w:hAnsiTheme="minorHAnsi" w:cstheme="minorHAnsi"/>
                <w:lang w:val="fr-CD"/>
              </w:rPr>
              <w:t>6</w:t>
            </w:r>
            <w:r w:rsidRPr="005A5707">
              <w:rPr>
                <w:rFonts w:asciiTheme="minorHAnsi" w:hAnsiTheme="minorHAnsi" w:cstheme="minorHAnsi"/>
                <w:lang w:val="fr-CD"/>
              </w:rPr>
              <w:t xml:space="preserve"> sections):  </w:t>
            </w:r>
            <w:r w:rsidR="0042461B" w:rsidRPr="005A5707">
              <w:rPr>
                <w:rFonts w:asciiTheme="minorHAnsi" w:hAnsiTheme="minorHAnsi" w:cstheme="minorHAnsi"/>
                <w:lang w:val="fr-CD"/>
              </w:rPr>
              <w:t>76/95</w:t>
            </w:r>
            <w:r w:rsidRPr="005A5707">
              <w:rPr>
                <w:rFonts w:asciiTheme="minorHAnsi" w:hAnsiTheme="minorHAnsi" w:cstheme="minorHAnsi"/>
                <w:lang w:val="fr-CD"/>
              </w:rPr>
              <w:t xml:space="preserve"> (</w:t>
            </w:r>
            <w:r w:rsidR="0042461B" w:rsidRPr="005A5707">
              <w:rPr>
                <w:rFonts w:asciiTheme="minorHAnsi" w:hAnsiTheme="minorHAnsi" w:cstheme="minorHAnsi"/>
                <w:lang w:val="fr-CD"/>
              </w:rPr>
              <w:t>80</w:t>
            </w:r>
            <w:r w:rsidRPr="005A5707">
              <w:rPr>
                <w:rFonts w:asciiTheme="minorHAnsi" w:hAnsiTheme="minorHAnsi" w:cstheme="minorHAnsi"/>
                <w:lang w:val="fr-CD"/>
              </w:rPr>
              <w:t>%)</w:t>
            </w:r>
          </w:p>
          <w:p w:rsidR="005628BC" w:rsidRPr="005A5707" w:rsidRDefault="005628BC" w:rsidP="005628BC">
            <w:pPr>
              <w:spacing w:after="0" w:line="240" w:lineRule="auto"/>
              <w:rPr>
                <w:rFonts w:asciiTheme="minorHAnsi" w:hAnsiTheme="minorHAnsi" w:cstheme="minorHAnsi"/>
                <w:lang w:val="fr-CD"/>
              </w:rPr>
            </w:pPr>
            <w:r w:rsidRPr="005A5707">
              <w:rPr>
                <w:rFonts w:asciiTheme="minorHAnsi" w:hAnsiTheme="minorHAnsi" w:cstheme="minorHAnsi"/>
                <w:lang w:val="fr-CD"/>
              </w:rPr>
              <w:t>Jefferson (</w:t>
            </w:r>
            <w:r w:rsidR="0042461B" w:rsidRPr="005A5707">
              <w:rPr>
                <w:rFonts w:asciiTheme="minorHAnsi" w:hAnsiTheme="minorHAnsi" w:cstheme="minorHAnsi"/>
                <w:lang w:val="fr-CD"/>
              </w:rPr>
              <w:t>2</w:t>
            </w:r>
            <w:r w:rsidRPr="005A5707">
              <w:rPr>
                <w:rFonts w:asciiTheme="minorHAnsi" w:hAnsiTheme="minorHAnsi" w:cstheme="minorHAnsi"/>
                <w:lang w:val="fr-CD"/>
              </w:rPr>
              <w:t xml:space="preserve"> sections):  </w:t>
            </w:r>
            <w:r w:rsidR="0042461B" w:rsidRPr="005A5707">
              <w:rPr>
                <w:rFonts w:asciiTheme="minorHAnsi" w:hAnsiTheme="minorHAnsi" w:cstheme="minorHAnsi"/>
                <w:lang w:val="fr-CD"/>
              </w:rPr>
              <w:t>22/28</w:t>
            </w:r>
            <w:r w:rsidRPr="005A5707">
              <w:rPr>
                <w:rFonts w:asciiTheme="minorHAnsi" w:hAnsiTheme="minorHAnsi" w:cstheme="minorHAnsi"/>
                <w:lang w:val="fr-CD"/>
              </w:rPr>
              <w:t xml:space="preserve"> (79%)</w:t>
            </w:r>
          </w:p>
          <w:p w:rsidR="005628BC" w:rsidRPr="005A5707" w:rsidRDefault="005628BC" w:rsidP="005628BC">
            <w:pPr>
              <w:spacing w:after="0" w:line="240" w:lineRule="auto"/>
              <w:rPr>
                <w:rFonts w:asciiTheme="minorHAnsi" w:hAnsiTheme="minorHAnsi" w:cstheme="minorHAnsi"/>
                <w:lang w:val="fr-CD"/>
              </w:rPr>
            </w:pPr>
            <w:r w:rsidRPr="005A5707">
              <w:rPr>
                <w:rFonts w:asciiTheme="minorHAnsi" w:hAnsiTheme="minorHAnsi" w:cstheme="minorHAnsi"/>
                <w:lang w:val="fr-CD"/>
              </w:rPr>
              <w:t>Clanton (</w:t>
            </w:r>
            <w:r w:rsidR="0042461B" w:rsidRPr="005A5707">
              <w:rPr>
                <w:rFonts w:asciiTheme="minorHAnsi" w:hAnsiTheme="minorHAnsi" w:cstheme="minorHAnsi"/>
                <w:lang w:val="fr-CD"/>
              </w:rPr>
              <w:t>1</w:t>
            </w:r>
            <w:r w:rsidRPr="005A5707">
              <w:rPr>
                <w:rFonts w:asciiTheme="minorHAnsi" w:hAnsiTheme="minorHAnsi" w:cstheme="minorHAnsi"/>
                <w:lang w:val="fr-CD"/>
              </w:rPr>
              <w:t xml:space="preserve"> sections):  </w:t>
            </w:r>
            <w:r w:rsidR="0042461B" w:rsidRPr="005A5707">
              <w:rPr>
                <w:rFonts w:asciiTheme="minorHAnsi" w:hAnsiTheme="minorHAnsi" w:cstheme="minorHAnsi"/>
                <w:lang w:val="fr-CD"/>
              </w:rPr>
              <w:t>11/11</w:t>
            </w:r>
            <w:r w:rsidRPr="005A5707">
              <w:rPr>
                <w:rFonts w:asciiTheme="minorHAnsi" w:hAnsiTheme="minorHAnsi" w:cstheme="minorHAnsi"/>
                <w:lang w:val="fr-CD"/>
              </w:rPr>
              <w:t xml:space="preserve"> (</w:t>
            </w:r>
            <w:r w:rsidR="0042461B" w:rsidRPr="005A5707">
              <w:rPr>
                <w:rFonts w:asciiTheme="minorHAnsi" w:hAnsiTheme="minorHAnsi" w:cstheme="minorHAnsi"/>
                <w:lang w:val="fr-CD"/>
              </w:rPr>
              <w:t>100</w:t>
            </w:r>
            <w:r w:rsidRPr="005A5707">
              <w:rPr>
                <w:rFonts w:asciiTheme="minorHAnsi" w:hAnsiTheme="minorHAnsi" w:cstheme="minorHAnsi"/>
                <w:lang w:val="fr-CD"/>
              </w:rPr>
              <w:t>%)</w:t>
            </w:r>
          </w:p>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rPr>
              <w:t xml:space="preserve">Pell City (0 sections):  </w:t>
            </w:r>
          </w:p>
          <w:p w:rsidR="005628BC" w:rsidRPr="005A5707" w:rsidRDefault="005628BC" w:rsidP="005628BC">
            <w:pPr>
              <w:spacing w:after="0" w:line="240" w:lineRule="auto"/>
              <w:rPr>
                <w:rFonts w:asciiTheme="minorHAnsi" w:hAnsiTheme="minorHAnsi" w:cstheme="minorHAnsi"/>
              </w:rPr>
            </w:pPr>
          </w:p>
        </w:tc>
        <w:tc>
          <w:tcPr>
            <w:tcW w:w="3258" w:type="dxa"/>
          </w:tcPr>
          <w:p w:rsidR="0042461B"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rPr>
              <w:lastRenderedPageBreak/>
              <w:t xml:space="preserve">This success rate went </w:t>
            </w:r>
            <w:r w:rsidR="0042461B" w:rsidRPr="005A5707">
              <w:rPr>
                <w:rFonts w:asciiTheme="minorHAnsi" w:hAnsiTheme="minorHAnsi" w:cstheme="minorHAnsi"/>
              </w:rPr>
              <w:t xml:space="preserve">up 9% overall </w:t>
            </w:r>
            <w:r w:rsidRPr="005A5707">
              <w:rPr>
                <w:rFonts w:asciiTheme="minorHAnsi" w:hAnsiTheme="minorHAnsi" w:cstheme="minorHAnsi"/>
              </w:rPr>
              <w:t xml:space="preserve">from last year, </w:t>
            </w:r>
            <w:r w:rsidR="0042461B" w:rsidRPr="005A5707">
              <w:rPr>
                <w:rFonts w:asciiTheme="minorHAnsi" w:hAnsiTheme="minorHAnsi" w:cstheme="minorHAnsi"/>
              </w:rPr>
              <w:t xml:space="preserve">and it is </w:t>
            </w:r>
            <w:r w:rsidR="0042461B" w:rsidRPr="005A5707">
              <w:rPr>
                <w:rFonts w:asciiTheme="minorHAnsi" w:hAnsiTheme="minorHAnsi" w:cstheme="minorHAnsi"/>
              </w:rPr>
              <w:lastRenderedPageBreak/>
              <w:t>due to the focus of the SLO being</w:t>
            </w:r>
            <w:r w:rsidRPr="005A5707">
              <w:rPr>
                <w:rFonts w:asciiTheme="minorHAnsi" w:hAnsiTheme="minorHAnsi" w:cstheme="minorHAnsi"/>
              </w:rPr>
              <w:t xml:space="preserve"> a bit different</w:t>
            </w:r>
            <w:r w:rsidR="0042461B" w:rsidRPr="005A5707">
              <w:rPr>
                <w:rFonts w:asciiTheme="minorHAnsi" w:hAnsiTheme="minorHAnsi" w:cstheme="minorHAnsi"/>
              </w:rPr>
              <w:t>, but instructors being prepared for this</w:t>
            </w:r>
            <w:r w:rsidRPr="005A5707">
              <w:rPr>
                <w:rFonts w:asciiTheme="minorHAnsi" w:hAnsiTheme="minorHAnsi" w:cstheme="minorHAnsi"/>
              </w:rPr>
              <w:t xml:space="preserve">.  </w:t>
            </w:r>
          </w:p>
          <w:p w:rsidR="0042461B" w:rsidRPr="005A5707" w:rsidRDefault="0042461B" w:rsidP="005628BC">
            <w:pPr>
              <w:spacing w:after="0" w:line="240" w:lineRule="auto"/>
              <w:rPr>
                <w:rFonts w:asciiTheme="minorHAnsi" w:hAnsiTheme="minorHAnsi" w:cstheme="minorHAnsi"/>
              </w:rPr>
            </w:pPr>
          </w:p>
          <w:p w:rsidR="0042461B" w:rsidRPr="005A5707" w:rsidRDefault="005628BC" w:rsidP="0042461B">
            <w:pPr>
              <w:spacing w:after="0" w:line="240" w:lineRule="auto"/>
              <w:rPr>
                <w:rFonts w:asciiTheme="minorHAnsi" w:hAnsiTheme="minorHAnsi" w:cstheme="minorHAnsi"/>
              </w:rPr>
            </w:pPr>
            <w:r w:rsidRPr="005A5707">
              <w:rPr>
                <w:rFonts w:asciiTheme="minorHAnsi" w:hAnsiTheme="minorHAnsi" w:cstheme="minorHAnsi"/>
              </w:rPr>
              <w:t xml:space="preserve">Draft days continue to be utilized so that many students brought questions to class about their progress.   </w:t>
            </w:r>
            <w:r w:rsidR="0042461B" w:rsidRPr="005A5707">
              <w:rPr>
                <w:rFonts w:asciiTheme="minorHAnsi" w:hAnsiTheme="minorHAnsi" w:cstheme="minorHAnsi"/>
              </w:rPr>
              <w:t xml:space="preserve">However, this class is being combined with the RDG 085 class beginning in Fall 2018/19, so the ENR 098 class (which will be the new class combination) will address body paragraph writing abilities.  </w:t>
            </w:r>
          </w:p>
          <w:p w:rsidR="005628BC" w:rsidRPr="005A5707" w:rsidRDefault="005628BC" w:rsidP="005628BC">
            <w:pPr>
              <w:spacing w:after="0" w:line="240" w:lineRule="auto"/>
              <w:rPr>
                <w:rFonts w:asciiTheme="minorHAnsi" w:hAnsiTheme="minorHAnsi" w:cstheme="minorHAnsi"/>
              </w:rPr>
            </w:pPr>
          </w:p>
          <w:p w:rsidR="005628BC" w:rsidRPr="005A5707" w:rsidRDefault="005628BC" w:rsidP="005628BC">
            <w:pPr>
              <w:spacing w:after="0" w:line="240" w:lineRule="auto"/>
              <w:rPr>
                <w:rFonts w:asciiTheme="minorHAnsi" w:hAnsiTheme="minorHAnsi" w:cstheme="minorHAnsi"/>
              </w:rPr>
            </w:pPr>
          </w:p>
          <w:p w:rsidR="005628BC" w:rsidRPr="005A5707" w:rsidRDefault="005628BC" w:rsidP="005628BC">
            <w:pPr>
              <w:spacing w:after="0" w:line="240" w:lineRule="auto"/>
              <w:rPr>
                <w:rFonts w:asciiTheme="minorHAnsi" w:hAnsiTheme="minorHAnsi" w:cstheme="minorHAnsi"/>
              </w:rPr>
            </w:pPr>
          </w:p>
          <w:p w:rsidR="005628BC" w:rsidRPr="005A5707" w:rsidRDefault="005628BC" w:rsidP="005628BC">
            <w:pPr>
              <w:spacing w:after="0" w:line="240" w:lineRule="auto"/>
              <w:rPr>
                <w:rFonts w:asciiTheme="minorHAnsi" w:hAnsiTheme="minorHAnsi" w:cstheme="minorHAnsi"/>
              </w:rPr>
            </w:pPr>
          </w:p>
        </w:tc>
      </w:tr>
      <w:tr w:rsidR="00EB77CD" w:rsidRPr="005A5707" w:rsidTr="00F406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1885" w:type="dxa"/>
          </w:tcPr>
          <w:p w:rsidR="005628BC" w:rsidRPr="005A5707" w:rsidRDefault="005628BC" w:rsidP="005628BC">
            <w:pPr>
              <w:rPr>
                <w:rFonts w:asciiTheme="minorHAnsi" w:hAnsiTheme="minorHAnsi" w:cstheme="minorHAnsi"/>
              </w:rPr>
            </w:pPr>
            <w:r w:rsidRPr="005A5707">
              <w:rPr>
                <w:rFonts w:asciiTheme="minorHAnsi" w:hAnsiTheme="minorHAnsi" w:cstheme="minorHAnsi"/>
              </w:rPr>
              <w:lastRenderedPageBreak/>
              <w:t>Students will be able to exhibit a variety of sentence structures (simple, compound, complex) written with correct mechanics.</w:t>
            </w:r>
          </w:p>
          <w:p w:rsidR="005628BC" w:rsidRPr="005A5707" w:rsidRDefault="005628BC" w:rsidP="005628BC">
            <w:pPr>
              <w:rPr>
                <w:rFonts w:asciiTheme="minorHAnsi" w:hAnsiTheme="minorHAnsi" w:cstheme="minorHAnsi"/>
                <w:b/>
              </w:rPr>
            </w:pPr>
          </w:p>
        </w:tc>
        <w:tc>
          <w:tcPr>
            <w:tcW w:w="2374" w:type="dxa"/>
            <w:tcBorders>
              <w:right w:val="single" w:sz="4" w:space="0" w:color="auto"/>
            </w:tcBorders>
          </w:tcPr>
          <w:p w:rsidR="005628BC" w:rsidRPr="005A5707" w:rsidRDefault="005628BC" w:rsidP="005628BC">
            <w:pPr>
              <w:rPr>
                <w:rFonts w:asciiTheme="minorHAnsi" w:hAnsiTheme="minorHAnsi" w:cstheme="minorHAnsi"/>
              </w:rPr>
            </w:pPr>
            <w:r w:rsidRPr="005A5707">
              <w:rPr>
                <w:rFonts w:asciiTheme="minorHAnsi" w:hAnsiTheme="minorHAnsi" w:cstheme="minorHAnsi"/>
              </w:rPr>
              <w:t>Direct Assessment: Assess one essay for levels of sentence variety.</w:t>
            </w:r>
          </w:p>
          <w:p w:rsidR="005628BC" w:rsidRPr="005A5707" w:rsidRDefault="005628BC" w:rsidP="005628BC">
            <w:pPr>
              <w:rPr>
                <w:rFonts w:asciiTheme="minorHAnsi" w:hAnsiTheme="minorHAnsi" w:cstheme="minorHAnsi"/>
                <w:b/>
              </w:rPr>
            </w:pPr>
          </w:p>
        </w:tc>
        <w:tc>
          <w:tcPr>
            <w:tcW w:w="2092" w:type="dxa"/>
            <w:tcBorders>
              <w:right w:val="single" w:sz="4" w:space="0" w:color="auto"/>
            </w:tcBorders>
          </w:tcPr>
          <w:p w:rsidR="005628BC" w:rsidRPr="005A5707" w:rsidRDefault="005628BC" w:rsidP="005628BC">
            <w:pPr>
              <w:spacing w:after="0"/>
              <w:rPr>
                <w:rFonts w:asciiTheme="minorHAnsi" w:hAnsiTheme="minorHAnsi" w:cstheme="minorHAnsi"/>
                <w:b/>
              </w:rPr>
            </w:pPr>
            <w:r w:rsidRPr="005A5707">
              <w:rPr>
                <w:rFonts w:asciiTheme="minorHAnsi" w:hAnsiTheme="minorHAnsi" w:cstheme="minorHAnsi"/>
                <w:b/>
              </w:rPr>
              <w:t>Direct Assessment:</w:t>
            </w:r>
          </w:p>
          <w:p w:rsidR="005628BC" w:rsidRPr="005A5707" w:rsidRDefault="005628BC" w:rsidP="005628BC">
            <w:pPr>
              <w:spacing w:after="0"/>
              <w:rPr>
                <w:rFonts w:asciiTheme="minorHAnsi" w:hAnsiTheme="minorHAnsi" w:cstheme="minorHAnsi"/>
              </w:rPr>
            </w:pPr>
            <w:r w:rsidRPr="005A5707">
              <w:rPr>
                <w:rFonts w:asciiTheme="minorHAnsi" w:hAnsiTheme="minorHAnsi" w:cstheme="minorHAnsi"/>
              </w:rPr>
              <w:t>70% of students reach at least a “Satisfactory” level:</w:t>
            </w:r>
          </w:p>
          <w:p w:rsidR="005628BC" w:rsidRPr="005A5707" w:rsidRDefault="005628BC" w:rsidP="005628BC">
            <w:pPr>
              <w:spacing w:after="0"/>
              <w:rPr>
                <w:rFonts w:asciiTheme="minorHAnsi" w:hAnsiTheme="minorHAnsi" w:cstheme="minorHAnsi"/>
              </w:rPr>
            </w:pPr>
            <w:r w:rsidRPr="005A5707">
              <w:rPr>
                <w:rFonts w:asciiTheme="minorHAnsi" w:hAnsiTheme="minorHAnsi" w:cstheme="minorHAnsi"/>
                <w:b/>
                <w:i/>
              </w:rPr>
              <w:t>Excellent:</w:t>
            </w:r>
            <w:r w:rsidRPr="005A5707">
              <w:rPr>
                <w:rFonts w:asciiTheme="minorHAnsi" w:hAnsiTheme="minorHAnsi" w:cstheme="minorHAnsi"/>
              </w:rPr>
              <w:t xml:space="preserve">  Use of all varieties of structures with clear and correct mechanics.</w:t>
            </w:r>
          </w:p>
          <w:p w:rsidR="005628BC" w:rsidRPr="005A5707" w:rsidRDefault="005628BC" w:rsidP="005628BC">
            <w:pPr>
              <w:spacing w:after="0"/>
              <w:rPr>
                <w:rFonts w:asciiTheme="minorHAnsi" w:hAnsiTheme="minorHAnsi" w:cstheme="minorHAnsi"/>
              </w:rPr>
            </w:pPr>
            <w:r w:rsidRPr="005A5707">
              <w:rPr>
                <w:rFonts w:asciiTheme="minorHAnsi" w:hAnsiTheme="minorHAnsi" w:cstheme="minorHAnsi"/>
                <w:b/>
                <w:i/>
              </w:rPr>
              <w:t>Satisfactory:</w:t>
            </w:r>
            <w:r w:rsidRPr="005A5707">
              <w:rPr>
                <w:rFonts w:asciiTheme="minorHAnsi" w:hAnsiTheme="minorHAnsi" w:cstheme="minorHAnsi"/>
              </w:rPr>
              <w:t xml:space="preserve">  Use of some sentence variety with clear and correct mechanics.</w:t>
            </w:r>
          </w:p>
          <w:p w:rsidR="005628BC" w:rsidRPr="005A5707" w:rsidRDefault="005628BC" w:rsidP="005628BC">
            <w:pPr>
              <w:spacing w:after="0"/>
              <w:rPr>
                <w:rFonts w:asciiTheme="minorHAnsi" w:hAnsiTheme="minorHAnsi" w:cstheme="minorHAnsi"/>
              </w:rPr>
            </w:pPr>
            <w:r w:rsidRPr="005A5707">
              <w:rPr>
                <w:rFonts w:asciiTheme="minorHAnsi" w:hAnsiTheme="minorHAnsi" w:cstheme="minorHAnsi"/>
                <w:b/>
                <w:i/>
              </w:rPr>
              <w:t>Unsatisfactory:</w:t>
            </w:r>
            <w:r w:rsidRPr="005A5707">
              <w:rPr>
                <w:rFonts w:asciiTheme="minorHAnsi" w:hAnsiTheme="minorHAnsi" w:cstheme="minorHAnsi"/>
              </w:rPr>
              <w:t xml:space="preserve">  Use of only simple sentences or some variety but with incorrect mechanics.</w:t>
            </w:r>
          </w:p>
        </w:tc>
        <w:tc>
          <w:tcPr>
            <w:tcW w:w="4050" w:type="dxa"/>
            <w:tcBorders>
              <w:left w:val="single" w:sz="4" w:space="0" w:color="auto"/>
            </w:tcBorders>
          </w:tcPr>
          <w:p w:rsidR="0042461B" w:rsidRPr="005A5707" w:rsidRDefault="0042461B" w:rsidP="0042461B">
            <w:pPr>
              <w:spacing w:after="0" w:line="240" w:lineRule="auto"/>
              <w:rPr>
                <w:rFonts w:asciiTheme="minorHAnsi" w:hAnsiTheme="minorHAnsi" w:cstheme="minorHAnsi"/>
                <w:u w:val="single"/>
              </w:rPr>
            </w:pPr>
            <w:r w:rsidRPr="005A5707">
              <w:rPr>
                <w:rFonts w:asciiTheme="minorHAnsi" w:hAnsiTheme="minorHAnsi" w:cstheme="minorHAnsi"/>
                <w:u w:val="single"/>
              </w:rPr>
              <w:t xml:space="preserve">Fall 2017-Summer 2018: </w:t>
            </w:r>
          </w:p>
          <w:p w:rsidR="0042461B" w:rsidRPr="005A5707" w:rsidRDefault="0042461B" w:rsidP="0042461B">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42461B" w:rsidRPr="005A5707" w:rsidRDefault="0042461B" w:rsidP="0042461B">
            <w:pPr>
              <w:spacing w:after="0" w:line="240" w:lineRule="auto"/>
              <w:rPr>
                <w:rFonts w:asciiTheme="minorHAnsi" w:hAnsiTheme="minorHAnsi" w:cstheme="minorHAnsi"/>
              </w:rPr>
            </w:pPr>
            <w:r w:rsidRPr="005A5707">
              <w:rPr>
                <w:rFonts w:asciiTheme="minorHAnsi" w:hAnsiTheme="minorHAnsi" w:cstheme="minorHAnsi"/>
              </w:rPr>
              <w:t>142 Students/9 Sections</w:t>
            </w:r>
          </w:p>
          <w:p w:rsidR="005628BC" w:rsidRPr="005A5707" w:rsidRDefault="005628BC" w:rsidP="005628BC">
            <w:pPr>
              <w:spacing w:after="0" w:line="240" w:lineRule="auto"/>
              <w:rPr>
                <w:rFonts w:asciiTheme="minorHAnsi" w:hAnsiTheme="minorHAnsi" w:cstheme="minorHAnsi"/>
              </w:rPr>
            </w:pPr>
          </w:p>
          <w:p w:rsidR="005628BC" w:rsidRPr="005A5707" w:rsidRDefault="00AF3F39" w:rsidP="005628BC">
            <w:pPr>
              <w:spacing w:after="0" w:line="240" w:lineRule="auto"/>
              <w:rPr>
                <w:rFonts w:asciiTheme="minorHAnsi" w:hAnsiTheme="minorHAnsi" w:cstheme="minorHAnsi"/>
              </w:rPr>
            </w:pPr>
            <w:r w:rsidRPr="005A5707">
              <w:rPr>
                <w:rFonts w:asciiTheme="minorHAnsi" w:hAnsiTheme="minorHAnsi" w:cstheme="minorHAnsi"/>
              </w:rPr>
              <w:t>98/142</w:t>
            </w:r>
            <w:r w:rsidR="005628BC" w:rsidRPr="005A5707">
              <w:rPr>
                <w:rFonts w:asciiTheme="minorHAnsi" w:hAnsiTheme="minorHAnsi" w:cstheme="minorHAnsi"/>
              </w:rPr>
              <w:t xml:space="preserve"> Students fulfilled this outcome.</w:t>
            </w:r>
          </w:p>
          <w:p w:rsidR="005628BC" w:rsidRPr="005A5707" w:rsidRDefault="005628BC" w:rsidP="005628BC">
            <w:pPr>
              <w:spacing w:after="0" w:line="240" w:lineRule="auto"/>
              <w:rPr>
                <w:rFonts w:asciiTheme="minorHAnsi" w:hAnsiTheme="minorHAnsi" w:cstheme="minorHAnsi"/>
              </w:rPr>
            </w:pPr>
          </w:p>
          <w:p w:rsidR="005628BC" w:rsidRPr="005A5707" w:rsidRDefault="00AF3F39" w:rsidP="005628BC">
            <w:pPr>
              <w:spacing w:after="0" w:line="240" w:lineRule="auto"/>
              <w:rPr>
                <w:rFonts w:asciiTheme="minorHAnsi" w:hAnsiTheme="minorHAnsi" w:cstheme="minorHAnsi"/>
              </w:rPr>
            </w:pPr>
            <w:r w:rsidRPr="005A5707">
              <w:rPr>
                <w:rFonts w:asciiTheme="minorHAnsi" w:hAnsiTheme="minorHAnsi" w:cstheme="minorHAnsi"/>
              </w:rPr>
              <w:t>69</w:t>
            </w:r>
            <w:r w:rsidR="005628BC" w:rsidRPr="005A5707">
              <w:rPr>
                <w:rFonts w:asciiTheme="minorHAnsi" w:hAnsiTheme="minorHAnsi" w:cstheme="minorHAnsi"/>
              </w:rPr>
              <w:t>% of students produced writing with correct Standard English</w:t>
            </w:r>
          </w:p>
          <w:p w:rsidR="005628BC" w:rsidRPr="005A5707" w:rsidRDefault="005628BC" w:rsidP="005628BC">
            <w:pPr>
              <w:spacing w:after="0" w:line="240" w:lineRule="auto"/>
              <w:rPr>
                <w:rFonts w:asciiTheme="minorHAnsi" w:hAnsiTheme="minorHAnsi" w:cstheme="minorHAnsi"/>
              </w:rPr>
            </w:pPr>
          </w:p>
          <w:p w:rsidR="005628BC" w:rsidRPr="005A5707" w:rsidRDefault="005628BC" w:rsidP="005628BC">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5628BC" w:rsidRPr="005A5707" w:rsidRDefault="005628BC" w:rsidP="005628BC">
            <w:pPr>
              <w:spacing w:after="0" w:line="240" w:lineRule="auto"/>
              <w:rPr>
                <w:rFonts w:asciiTheme="minorHAnsi" w:hAnsiTheme="minorHAnsi" w:cstheme="minorHAnsi"/>
                <w:lang w:val="fr-CD"/>
              </w:rPr>
            </w:pPr>
            <w:r w:rsidRPr="005A5707">
              <w:rPr>
                <w:rFonts w:asciiTheme="minorHAnsi" w:hAnsiTheme="minorHAnsi" w:cstheme="minorHAnsi"/>
                <w:lang w:val="fr-CD"/>
              </w:rPr>
              <w:t>Shelby (</w:t>
            </w:r>
            <w:r w:rsidR="00AF3F39" w:rsidRPr="005A5707">
              <w:rPr>
                <w:rFonts w:asciiTheme="minorHAnsi" w:hAnsiTheme="minorHAnsi" w:cstheme="minorHAnsi"/>
                <w:lang w:val="fr-CD"/>
              </w:rPr>
              <w:t xml:space="preserve">6 </w:t>
            </w:r>
            <w:r w:rsidRPr="005A5707">
              <w:rPr>
                <w:rFonts w:asciiTheme="minorHAnsi" w:hAnsiTheme="minorHAnsi" w:cstheme="minorHAnsi"/>
                <w:lang w:val="fr-CD"/>
              </w:rPr>
              <w:t xml:space="preserve">sections):  </w:t>
            </w:r>
            <w:r w:rsidR="00AF3F39" w:rsidRPr="005A5707">
              <w:rPr>
                <w:rFonts w:asciiTheme="minorHAnsi" w:hAnsiTheme="minorHAnsi" w:cstheme="minorHAnsi"/>
                <w:lang w:val="fr-CD"/>
              </w:rPr>
              <w:t>71/103</w:t>
            </w:r>
            <w:r w:rsidRPr="005A5707">
              <w:rPr>
                <w:rFonts w:asciiTheme="minorHAnsi" w:hAnsiTheme="minorHAnsi" w:cstheme="minorHAnsi"/>
                <w:lang w:val="fr-CD"/>
              </w:rPr>
              <w:t xml:space="preserve"> (</w:t>
            </w:r>
            <w:r w:rsidR="00AF3F39" w:rsidRPr="005A5707">
              <w:rPr>
                <w:rFonts w:asciiTheme="minorHAnsi" w:hAnsiTheme="minorHAnsi" w:cstheme="minorHAnsi"/>
                <w:lang w:val="fr-CD"/>
              </w:rPr>
              <w:t>69</w:t>
            </w:r>
            <w:r w:rsidRPr="005A5707">
              <w:rPr>
                <w:rFonts w:asciiTheme="minorHAnsi" w:hAnsiTheme="minorHAnsi" w:cstheme="minorHAnsi"/>
                <w:lang w:val="fr-CD"/>
              </w:rPr>
              <w:t>%)</w:t>
            </w:r>
          </w:p>
          <w:p w:rsidR="005628BC" w:rsidRPr="005A5707" w:rsidRDefault="005628BC" w:rsidP="005628BC">
            <w:pPr>
              <w:spacing w:after="0" w:line="240" w:lineRule="auto"/>
              <w:rPr>
                <w:rFonts w:asciiTheme="minorHAnsi" w:hAnsiTheme="minorHAnsi" w:cstheme="minorHAnsi"/>
                <w:lang w:val="fr-CD"/>
              </w:rPr>
            </w:pPr>
            <w:r w:rsidRPr="005A5707">
              <w:rPr>
                <w:rFonts w:asciiTheme="minorHAnsi" w:hAnsiTheme="minorHAnsi" w:cstheme="minorHAnsi"/>
                <w:lang w:val="fr-CD"/>
              </w:rPr>
              <w:t>Jefferson (</w:t>
            </w:r>
            <w:r w:rsidR="00AF3F39" w:rsidRPr="005A5707">
              <w:rPr>
                <w:rFonts w:asciiTheme="minorHAnsi" w:hAnsiTheme="minorHAnsi" w:cstheme="minorHAnsi"/>
                <w:lang w:val="fr-CD"/>
              </w:rPr>
              <w:t>2</w:t>
            </w:r>
            <w:r w:rsidRPr="005A5707">
              <w:rPr>
                <w:rFonts w:asciiTheme="minorHAnsi" w:hAnsiTheme="minorHAnsi" w:cstheme="minorHAnsi"/>
                <w:lang w:val="fr-CD"/>
              </w:rPr>
              <w:t xml:space="preserve"> sections):  </w:t>
            </w:r>
            <w:r w:rsidR="00AF3F39" w:rsidRPr="005A5707">
              <w:rPr>
                <w:rFonts w:asciiTheme="minorHAnsi" w:hAnsiTheme="minorHAnsi" w:cstheme="minorHAnsi"/>
                <w:lang w:val="fr-CD"/>
              </w:rPr>
              <w:t>16/28</w:t>
            </w:r>
            <w:r w:rsidRPr="005A5707">
              <w:rPr>
                <w:rFonts w:asciiTheme="minorHAnsi" w:hAnsiTheme="minorHAnsi" w:cstheme="minorHAnsi"/>
                <w:lang w:val="fr-CD"/>
              </w:rPr>
              <w:t xml:space="preserve"> (</w:t>
            </w:r>
            <w:r w:rsidR="00AF3F39" w:rsidRPr="005A5707">
              <w:rPr>
                <w:rFonts w:asciiTheme="minorHAnsi" w:hAnsiTheme="minorHAnsi" w:cstheme="minorHAnsi"/>
                <w:lang w:val="fr-CD"/>
              </w:rPr>
              <w:t>5</w:t>
            </w:r>
            <w:r w:rsidRPr="005A5707">
              <w:rPr>
                <w:rFonts w:asciiTheme="minorHAnsi" w:hAnsiTheme="minorHAnsi" w:cstheme="minorHAnsi"/>
                <w:lang w:val="fr-CD"/>
              </w:rPr>
              <w:t>7%)</w:t>
            </w:r>
          </w:p>
          <w:p w:rsidR="005628BC" w:rsidRPr="005A5707" w:rsidRDefault="005628BC" w:rsidP="005628BC">
            <w:pPr>
              <w:spacing w:after="0" w:line="240" w:lineRule="auto"/>
              <w:rPr>
                <w:rFonts w:asciiTheme="minorHAnsi" w:hAnsiTheme="minorHAnsi" w:cstheme="minorHAnsi"/>
                <w:lang w:val="fr-CD"/>
              </w:rPr>
            </w:pPr>
            <w:r w:rsidRPr="005A5707">
              <w:rPr>
                <w:rFonts w:asciiTheme="minorHAnsi" w:hAnsiTheme="minorHAnsi" w:cstheme="minorHAnsi"/>
                <w:lang w:val="fr-CD"/>
              </w:rPr>
              <w:t>Clanton (</w:t>
            </w:r>
            <w:r w:rsidR="00AF3F39" w:rsidRPr="005A5707">
              <w:rPr>
                <w:rFonts w:asciiTheme="minorHAnsi" w:hAnsiTheme="minorHAnsi" w:cstheme="minorHAnsi"/>
                <w:lang w:val="fr-CD"/>
              </w:rPr>
              <w:t>1</w:t>
            </w:r>
            <w:r w:rsidRPr="005A5707">
              <w:rPr>
                <w:rFonts w:asciiTheme="minorHAnsi" w:hAnsiTheme="minorHAnsi" w:cstheme="minorHAnsi"/>
                <w:lang w:val="fr-CD"/>
              </w:rPr>
              <w:t xml:space="preserve"> sections):  </w:t>
            </w:r>
            <w:r w:rsidR="00AF3F39" w:rsidRPr="005A5707">
              <w:rPr>
                <w:rFonts w:asciiTheme="minorHAnsi" w:hAnsiTheme="minorHAnsi" w:cstheme="minorHAnsi"/>
                <w:lang w:val="fr-CD"/>
              </w:rPr>
              <w:t>11/11</w:t>
            </w:r>
            <w:r w:rsidRPr="005A5707">
              <w:rPr>
                <w:rFonts w:asciiTheme="minorHAnsi" w:hAnsiTheme="minorHAnsi" w:cstheme="minorHAnsi"/>
                <w:lang w:val="fr-CD"/>
              </w:rPr>
              <w:t xml:space="preserve"> (</w:t>
            </w:r>
            <w:r w:rsidR="00AF3F39" w:rsidRPr="005A5707">
              <w:rPr>
                <w:rFonts w:asciiTheme="minorHAnsi" w:hAnsiTheme="minorHAnsi" w:cstheme="minorHAnsi"/>
                <w:lang w:val="fr-CD"/>
              </w:rPr>
              <w:t>100</w:t>
            </w:r>
            <w:r w:rsidRPr="005A5707">
              <w:rPr>
                <w:rFonts w:asciiTheme="minorHAnsi" w:hAnsiTheme="minorHAnsi" w:cstheme="minorHAnsi"/>
                <w:lang w:val="fr-CD"/>
              </w:rPr>
              <w:t>%)</w:t>
            </w:r>
          </w:p>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rPr>
              <w:t xml:space="preserve">Pell City (0 sections):  </w:t>
            </w:r>
          </w:p>
          <w:p w:rsidR="005628BC" w:rsidRPr="005A5707" w:rsidRDefault="005628BC" w:rsidP="005628BC">
            <w:pPr>
              <w:spacing w:after="0" w:line="240" w:lineRule="auto"/>
              <w:rPr>
                <w:rFonts w:asciiTheme="minorHAnsi" w:hAnsiTheme="minorHAnsi" w:cstheme="minorHAnsi"/>
                <w:u w:val="single"/>
              </w:rPr>
            </w:pPr>
          </w:p>
        </w:tc>
        <w:tc>
          <w:tcPr>
            <w:tcW w:w="3258" w:type="dxa"/>
          </w:tcPr>
          <w:p w:rsidR="005628BC" w:rsidRPr="005A5707" w:rsidRDefault="00AF3F39" w:rsidP="005628BC">
            <w:pPr>
              <w:spacing w:after="0" w:line="240" w:lineRule="auto"/>
              <w:rPr>
                <w:rFonts w:asciiTheme="minorHAnsi" w:hAnsiTheme="minorHAnsi" w:cstheme="minorHAnsi"/>
              </w:rPr>
            </w:pPr>
            <w:r w:rsidRPr="005A5707">
              <w:rPr>
                <w:rFonts w:asciiTheme="minorHAnsi" w:hAnsiTheme="minorHAnsi" w:cstheme="minorHAnsi"/>
              </w:rPr>
              <w:t xml:space="preserve">The percentage of success fell 5% </w:t>
            </w:r>
            <w:r w:rsidR="005628BC" w:rsidRPr="005A5707">
              <w:rPr>
                <w:rFonts w:asciiTheme="minorHAnsi" w:hAnsiTheme="minorHAnsi" w:cstheme="minorHAnsi"/>
              </w:rPr>
              <w:t>from last year.  Although the individual campus percentages change a bit, the smaller class size seems to warrant better results from students.  Like grammar instruction, instructors will continue working on sentence level revision instead of spot editing.</w:t>
            </w:r>
          </w:p>
          <w:p w:rsidR="00AF3F39" w:rsidRPr="005A5707" w:rsidRDefault="00AF3F39" w:rsidP="005628BC">
            <w:pPr>
              <w:spacing w:after="0" w:line="240" w:lineRule="auto"/>
              <w:rPr>
                <w:rFonts w:asciiTheme="minorHAnsi" w:hAnsiTheme="minorHAnsi" w:cstheme="minorHAnsi"/>
              </w:rPr>
            </w:pPr>
          </w:p>
          <w:p w:rsidR="00AF3F39" w:rsidRPr="005A5707" w:rsidRDefault="00AF3F39" w:rsidP="005628BC">
            <w:pPr>
              <w:spacing w:after="0" w:line="240" w:lineRule="auto"/>
              <w:rPr>
                <w:rFonts w:asciiTheme="minorHAnsi" w:hAnsiTheme="minorHAnsi" w:cstheme="minorHAnsi"/>
              </w:rPr>
            </w:pPr>
            <w:r w:rsidRPr="005A5707">
              <w:rPr>
                <w:rFonts w:asciiTheme="minorHAnsi" w:hAnsiTheme="minorHAnsi" w:cstheme="minorHAnsi"/>
              </w:rPr>
              <w:t xml:space="preserve">This class is being combined with the RDG 085 class beginning in Fall 2018/19, so the ENR 098 class (which will be the new class combination) will address sentence variety and writing abilities.  </w:t>
            </w:r>
          </w:p>
          <w:p w:rsidR="00AF3F39" w:rsidRPr="005A5707" w:rsidRDefault="00AF3F39" w:rsidP="005628BC">
            <w:pPr>
              <w:spacing w:after="0" w:line="240" w:lineRule="auto"/>
              <w:rPr>
                <w:rFonts w:asciiTheme="minorHAnsi" w:hAnsiTheme="minorHAnsi" w:cstheme="minorHAnsi"/>
              </w:rPr>
            </w:pPr>
          </w:p>
          <w:p w:rsidR="00AF3F39" w:rsidRPr="005A5707" w:rsidRDefault="00AF3F39" w:rsidP="005628BC">
            <w:pPr>
              <w:spacing w:after="0" w:line="240" w:lineRule="auto"/>
              <w:rPr>
                <w:rFonts w:asciiTheme="minorHAnsi" w:hAnsiTheme="minorHAnsi" w:cstheme="minorHAnsi"/>
              </w:rPr>
            </w:pPr>
          </w:p>
          <w:p w:rsidR="005628BC" w:rsidRPr="005A5707" w:rsidRDefault="005628BC" w:rsidP="005628BC">
            <w:pPr>
              <w:spacing w:after="0" w:line="240" w:lineRule="auto"/>
              <w:rPr>
                <w:rFonts w:asciiTheme="minorHAnsi" w:hAnsiTheme="minorHAnsi" w:cstheme="minorHAnsi"/>
              </w:rPr>
            </w:pPr>
          </w:p>
          <w:p w:rsidR="005628BC" w:rsidRPr="005A5707" w:rsidRDefault="005628BC" w:rsidP="005628BC">
            <w:pPr>
              <w:spacing w:after="0" w:line="240" w:lineRule="auto"/>
              <w:rPr>
                <w:rFonts w:asciiTheme="minorHAnsi" w:hAnsiTheme="minorHAnsi" w:cstheme="minorHAnsi"/>
              </w:rPr>
            </w:pPr>
          </w:p>
          <w:p w:rsidR="005628BC" w:rsidRPr="005A5707" w:rsidRDefault="005628BC" w:rsidP="005628BC">
            <w:pPr>
              <w:spacing w:after="0" w:line="240" w:lineRule="auto"/>
              <w:rPr>
                <w:rFonts w:asciiTheme="minorHAnsi" w:hAnsiTheme="minorHAnsi" w:cstheme="minorHAnsi"/>
              </w:rPr>
            </w:pPr>
          </w:p>
        </w:tc>
      </w:tr>
      <w:tr w:rsidR="00EB77CD" w:rsidRPr="005A5707" w:rsidTr="00F406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25"/>
        </w:trPr>
        <w:tc>
          <w:tcPr>
            <w:tcW w:w="6351" w:type="dxa"/>
            <w:gridSpan w:val="3"/>
            <w:tcBorders>
              <w:right w:val="single" w:sz="4" w:space="0" w:color="auto"/>
            </w:tcBorders>
          </w:tcPr>
          <w:p w:rsidR="005628BC" w:rsidRPr="005A5707" w:rsidRDefault="005628BC" w:rsidP="005628BC">
            <w:pPr>
              <w:spacing w:after="0" w:line="240" w:lineRule="auto"/>
              <w:rPr>
                <w:rFonts w:asciiTheme="minorHAnsi" w:hAnsiTheme="minorHAnsi" w:cstheme="minorHAnsi"/>
              </w:rPr>
            </w:pPr>
          </w:p>
          <w:p w:rsidR="005628BC" w:rsidRPr="005A5707" w:rsidRDefault="005628BC" w:rsidP="005628BC">
            <w:pPr>
              <w:spacing w:after="0" w:line="240" w:lineRule="auto"/>
              <w:rPr>
                <w:rFonts w:asciiTheme="minorHAnsi" w:hAnsiTheme="minorHAnsi" w:cstheme="minorHAnsi"/>
                <w:b/>
              </w:rPr>
            </w:pPr>
            <w:r w:rsidRPr="005A5707">
              <w:rPr>
                <w:rFonts w:asciiTheme="minorHAnsi" w:hAnsiTheme="minorHAnsi" w:cstheme="minorHAnsi"/>
                <w:b/>
              </w:rPr>
              <w:t xml:space="preserve">Plan submission date: </w:t>
            </w:r>
            <w:r w:rsidR="00354E52" w:rsidRPr="005A5707">
              <w:rPr>
                <w:rFonts w:asciiTheme="minorHAnsi" w:hAnsiTheme="minorHAnsi" w:cstheme="minorHAnsi"/>
                <w:b/>
              </w:rPr>
              <w:t>October 4, 2018</w:t>
            </w:r>
          </w:p>
          <w:p w:rsidR="005628BC" w:rsidRPr="005A5707" w:rsidRDefault="005628BC" w:rsidP="005628BC">
            <w:pPr>
              <w:spacing w:after="0" w:line="240" w:lineRule="auto"/>
              <w:rPr>
                <w:rFonts w:asciiTheme="minorHAnsi" w:hAnsiTheme="minorHAnsi" w:cstheme="minorHAnsi"/>
              </w:rPr>
            </w:pPr>
          </w:p>
        </w:tc>
        <w:tc>
          <w:tcPr>
            <w:tcW w:w="7308" w:type="dxa"/>
            <w:gridSpan w:val="2"/>
            <w:tcBorders>
              <w:left w:val="single" w:sz="4" w:space="0" w:color="auto"/>
            </w:tcBorders>
          </w:tcPr>
          <w:p w:rsidR="005628BC" w:rsidRPr="005A5707" w:rsidRDefault="005628BC" w:rsidP="005628BC">
            <w:pPr>
              <w:spacing w:after="0" w:line="240" w:lineRule="auto"/>
              <w:rPr>
                <w:rFonts w:asciiTheme="minorHAnsi" w:hAnsiTheme="minorHAnsi" w:cstheme="minorHAnsi"/>
              </w:rPr>
            </w:pPr>
          </w:p>
          <w:p w:rsidR="005628BC" w:rsidRPr="005A5707" w:rsidRDefault="005628BC" w:rsidP="005628BC">
            <w:pPr>
              <w:spacing w:after="0" w:line="240" w:lineRule="auto"/>
              <w:rPr>
                <w:rFonts w:asciiTheme="minorHAnsi" w:hAnsiTheme="minorHAnsi" w:cstheme="minorHAnsi"/>
                <w:b/>
              </w:rPr>
            </w:pPr>
            <w:r w:rsidRPr="005A5707">
              <w:rPr>
                <w:rFonts w:asciiTheme="minorHAnsi" w:hAnsiTheme="minorHAnsi" w:cstheme="minorHAnsi"/>
                <w:b/>
              </w:rPr>
              <w:t>Submitted by:  Communications Department</w:t>
            </w:r>
          </w:p>
          <w:p w:rsidR="00432804" w:rsidRPr="005A5707" w:rsidRDefault="00432804" w:rsidP="005628BC">
            <w:pPr>
              <w:spacing w:after="0" w:line="240" w:lineRule="auto"/>
              <w:rPr>
                <w:rFonts w:asciiTheme="minorHAnsi" w:hAnsiTheme="minorHAnsi" w:cstheme="minorHAnsi"/>
                <w:b/>
              </w:rPr>
            </w:pPr>
          </w:p>
        </w:tc>
      </w:tr>
    </w:tbl>
    <w:p w:rsidR="0088233D" w:rsidRDefault="0088233D">
      <w:r>
        <w:br w:type="page"/>
      </w:r>
    </w:p>
    <w:tbl>
      <w:tblPr>
        <w:tblW w:w="0" w:type="auto"/>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A0" w:firstRow="1" w:lastRow="0" w:firstColumn="1" w:lastColumn="0" w:noHBand="0" w:noVBand="0"/>
      </w:tblPr>
      <w:tblGrid>
        <w:gridCol w:w="1739"/>
        <w:gridCol w:w="2671"/>
        <w:gridCol w:w="2121"/>
        <w:gridCol w:w="3600"/>
        <w:gridCol w:w="3528"/>
      </w:tblGrid>
      <w:tr w:rsidR="00EB77CD" w:rsidRPr="005A5707" w:rsidTr="0088233D">
        <w:tc>
          <w:tcPr>
            <w:tcW w:w="13659" w:type="dxa"/>
            <w:gridSpan w:val="5"/>
            <w:shd w:val="clear" w:color="auto" w:fill="D9D9D9"/>
          </w:tcPr>
          <w:p w:rsidR="005628BC" w:rsidRPr="005A5707" w:rsidRDefault="005628BC" w:rsidP="005628BC">
            <w:pPr>
              <w:spacing w:after="0" w:line="240" w:lineRule="auto"/>
              <w:jc w:val="center"/>
              <w:rPr>
                <w:rFonts w:asciiTheme="minorHAnsi" w:hAnsiTheme="minorHAnsi" w:cstheme="minorHAnsi"/>
                <w:b/>
              </w:rPr>
            </w:pPr>
          </w:p>
          <w:p w:rsidR="005628BC" w:rsidRPr="005A5707" w:rsidRDefault="005628BC" w:rsidP="005628BC">
            <w:pPr>
              <w:spacing w:after="0" w:line="240" w:lineRule="auto"/>
              <w:jc w:val="center"/>
              <w:rPr>
                <w:rFonts w:asciiTheme="minorHAnsi" w:hAnsiTheme="minorHAnsi" w:cstheme="minorHAnsi"/>
                <w:b/>
              </w:rPr>
            </w:pPr>
            <w:r w:rsidRPr="005A5707">
              <w:rPr>
                <w:rFonts w:asciiTheme="minorHAnsi" w:hAnsiTheme="minorHAnsi" w:cstheme="minorHAnsi"/>
                <w:b/>
              </w:rPr>
              <w:t>Course Student Learning Outcomes &amp; Assessment Plan ENG 101</w:t>
            </w:r>
          </w:p>
          <w:p w:rsidR="005628BC" w:rsidRPr="005A5707" w:rsidRDefault="005628BC" w:rsidP="005628BC">
            <w:pPr>
              <w:spacing w:after="0" w:line="240" w:lineRule="auto"/>
              <w:jc w:val="center"/>
              <w:rPr>
                <w:rFonts w:asciiTheme="minorHAnsi" w:hAnsiTheme="minorHAnsi" w:cstheme="minorHAnsi"/>
                <w:b/>
              </w:rPr>
            </w:pPr>
          </w:p>
          <w:p w:rsidR="005628BC" w:rsidRPr="005A5707" w:rsidRDefault="005628BC" w:rsidP="005628BC">
            <w:pPr>
              <w:pStyle w:val="NoSpacing"/>
              <w:rPr>
                <w:rFonts w:asciiTheme="minorHAnsi" w:hAnsiTheme="minorHAnsi" w:cstheme="minorHAnsi"/>
                <w:b/>
              </w:rPr>
            </w:pPr>
            <w:r w:rsidRPr="005A5707">
              <w:rPr>
                <w:rFonts w:asciiTheme="minorHAnsi" w:hAnsiTheme="minorHAnsi" w:cstheme="minorHAnsi"/>
                <w:b/>
              </w:rPr>
              <w:t>Composition I Course Level Outcomes Assessment Rubric (Included at end of this assessment document)</w:t>
            </w:r>
          </w:p>
          <w:p w:rsidR="005628BC" w:rsidRPr="005A5707" w:rsidRDefault="005628BC" w:rsidP="005628BC">
            <w:pPr>
              <w:pStyle w:val="NoSpacing"/>
              <w:rPr>
                <w:rFonts w:asciiTheme="minorHAnsi" w:hAnsiTheme="minorHAnsi" w:cstheme="minorHAnsi"/>
              </w:rPr>
            </w:pPr>
          </w:p>
          <w:p w:rsidR="005628BC" w:rsidRPr="005A5707" w:rsidRDefault="005628BC" w:rsidP="00EB77CD">
            <w:pPr>
              <w:spacing w:after="0" w:line="240" w:lineRule="auto"/>
              <w:rPr>
                <w:rFonts w:asciiTheme="minorHAnsi" w:hAnsiTheme="minorHAnsi" w:cstheme="minorHAnsi"/>
                <w:b/>
                <w:u w:val="single"/>
              </w:rPr>
            </w:pPr>
            <w:r w:rsidRPr="005A5707">
              <w:rPr>
                <w:rFonts w:asciiTheme="minorHAnsi" w:hAnsiTheme="minorHAnsi" w:cstheme="minorHAnsi"/>
                <w:b/>
                <w:u w:val="single"/>
              </w:rPr>
              <w:t>General Education Objective</w:t>
            </w:r>
          </w:p>
          <w:p w:rsidR="005628BC" w:rsidRPr="005A5707" w:rsidRDefault="005628BC" w:rsidP="00013606">
            <w:pPr>
              <w:pStyle w:val="NoSpacing"/>
              <w:numPr>
                <w:ilvl w:val="0"/>
                <w:numId w:val="18"/>
              </w:numPr>
              <w:rPr>
                <w:rFonts w:asciiTheme="minorHAnsi" w:hAnsiTheme="minorHAnsi" w:cstheme="minorHAnsi"/>
              </w:rPr>
            </w:pPr>
            <w:r w:rsidRPr="005A5707">
              <w:rPr>
                <w:rFonts w:asciiTheme="minorHAnsi" w:hAnsiTheme="minorHAnsi" w:cstheme="minorHAnsi"/>
                <w:lang w:bidi="en-US"/>
              </w:rPr>
              <w:t xml:space="preserve">The student will demonstrate effective reading, writing, and speaking skills.  </w:t>
            </w:r>
          </w:p>
          <w:p w:rsidR="005628BC" w:rsidRPr="005A5707" w:rsidRDefault="005628BC" w:rsidP="00013606">
            <w:pPr>
              <w:pStyle w:val="NoSpacing"/>
              <w:numPr>
                <w:ilvl w:val="0"/>
                <w:numId w:val="18"/>
              </w:numPr>
              <w:rPr>
                <w:rFonts w:asciiTheme="minorHAnsi" w:hAnsiTheme="minorHAnsi" w:cstheme="minorHAnsi"/>
              </w:rPr>
            </w:pPr>
            <w:r w:rsidRPr="005A5707">
              <w:rPr>
                <w:rFonts w:asciiTheme="minorHAnsi" w:hAnsiTheme="minorHAnsi" w:cstheme="minorHAnsi"/>
                <w:lang w:bidi="en-US"/>
              </w:rPr>
              <w:t>The student will demonstrate ability to apply reasoning and logic to assess ideas and situations, support positions, draw conclusions, and solve problems.</w:t>
            </w:r>
          </w:p>
          <w:p w:rsidR="005628BC" w:rsidRPr="005A5707" w:rsidRDefault="005628BC" w:rsidP="00013606">
            <w:pPr>
              <w:pStyle w:val="NoSpacing"/>
              <w:numPr>
                <w:ilvl w:val="0"/>
                <w:numId w:val="18"/>
              </w:numPr>
              <w:rPr>
                <w:rFonts w:asciiTheme="minorHAnsi" w:hAnsiTheme="minorHAnsi" w:cstheme="minorHAnsi"/>
              </w:rPr>
            </w:pPr>
            <w:r w:rsidRPr="005A5707">
              <w:rPr>
                <w:rFonts w:asciiTheme="minorHAnsi" w:hAnsiTheme="minorHAnsi" w:cstheme="minorHAnsi"/>
                <w:lang w:bidi="en-US"/>
              </w:rPr>
              <w:t>The student will demonstrate ability to identify, analyze, organize, and synthesize credible resources in a manner that respects intellectual property.</w:t>
            </w:r>
          </w:p>
          <w:p w:rsidR="00024DAB" w:rsidRPr="005A5707" w:rsidRDefault="00024DAB" w:rsidP="00024DAB">
            <w:pPr>
              <w:pStyle w:val="NoSpacing"/>
              <w:ind w:left="720"/>
              <w:rPr>
                <w:rFonts w:asciiTheme="minorHAnsi" w:hAnsiTheme="minorHAnsi" w:cstheme="minorHAnsi"/>
              </w:rPr>
            </w:pPr>
          </w:p>
          <w:p w:rsidR="005628BC" w:rsidRPr="005A5707" w:rsidRDefault="005628BC" w:rsidP="00EB77CD">
            <w:pPr>
              <w:spacing w:after="0"/>
              <w:rPr>
                <w:rFonts w:asciiTheme="minorHAnsi" w:hAnsiTheme="minorHAnsi" w:cstheme="minorHAnsi"/>
                <w:b/>
                <w:u w:val="single"/>
                <w:lang w:bidi="en-US"/>
              </w:rPr>
            </w:pPr>
            <w:r w:rsidRPr="005A5707">
              <w:rPr>
                <w:rFonts w:asciiTheme="minorHAnsi" w:hAnsiTheme="minorHAnsi" w:cstheme="minorHAnsi"/>
                <w:b/>
                <w:u w:val="single"/>
                <w:lang w:bidi="en-US"/>
              </w:rPr>
              <w:t>Transfer/General Studies Division Outcomes</w:t>
            </w:r>
          </w:p>
          <w:p w:rsidR="005628BC" w:rsidRPr="005A5707" w:rsidRDefault="005628BC" w:rsidP="00013606">
            <w:pPr>
              <w:pStyle w:val="ListParagraph"/>
              <w:numPr>
                <w:ilvl w:val="0"/>
                <w:numId w:val="18"/>
              </w:numPr>
              <w:spacing w:after="0" w:line="240" w:lineRule="auto"/>
              <w:rPr>
                <w:rFonts w:asciiTheme="minorHAnsi" w:hAnsiTheme="minorHAnsi" w:cstheme="minorHAnsi"/>
                <w:lang w:bidi="en-US"/>
              </w:rPr>
            </w:pPr>
            <w:r w:rsidRPr="005A5707">
              <w:rPr>
                <w:rFonts w:asciiTheme="minorHAnsi" w:hAnsiTheme="minorHAnsi" w:cstheme="minorHAnsi"/>
                <w:lang w:bidi="en-US"/>
              </w:rPr>
              <w:t xml:space="preserve">Provide transferable general education courses that prepare students to succeed in upper level programs of study.  </w:t>
            </w:r>
          </w:p>
          <w:p w:rsidR="005628BC" w:rsidRPr="005A5707" w:rsidRDefault="005628BC" w:rsidP="00013606">
            <w:pPr>
              <w:pStyle w:val="ListParagraph"/>
              <w:numPr>
                <w:ilvl w:val="0"/>
                <w:numId w:val="18"/>
              </w:numPr>
              <w:spacing w:after="0" w:line="240" w:lineRule="auto"/>
              <w:rPr>
                <w:rFonts w:asciiTheme="minorHAnsi" w:hAnsiTheme="minorHAnsi" w:cstheme="minorHAnsi"/>
                <w:lang w:bidi="en-US"/>
              </w:rPr>
            </w:pPr>
            <w:r w:rsidRPr="005A5707">
              <w:rPr>
                <w:rFonts w:asciiTheme="minorHAnsi" w:hAnsiTheme="minorHAnsi" w:cstheme="minorHAnsi"/>
                <w:lang w:bidi="en-US"/>
              </w:rPr>
              <w:t xml:space="preserve">Provide transferable general education courses that fulfill the general studies requirements of the college’s Associate in Science, Associate in Arts, and  </w:t>
            </w:r>
          </w:p>
          <w:p w:rsidR="005628BC" w:rsidRPr="005A5707" w:rsidRDefault="005628BC" w:rsidP="00013606">
            <w:pPr>
              <w:pStyle w:val="ListParagraph"/>
              <w:numPr>
                <w:ilvl w:val="0"/>
                <w:numId w:val="18"/>
              </w:numPr>
              <w:spacing w:after="0" w:line="240" w:lineRule="auto"/>
              <w:rPr>
                <w:rFonts w:asciiTheme="minorHAnsi" w:hAnsiTheme="minorHAnsi" w:cstheme="minorHAnsi"/>
                <w:lang w:bidi="en-US"/>
              </w:rPr>
            </w:pPr>
            <w:r w:rsidRPr="005A5707">
              <w:rPr>
                <w:rFonts w:asciiTheme="minorHAnsi" w:hAnsiTheme="minorHAnsi" w:cstheme="minorHAnsi"/>
                <w:lang w:bidi="en-US"/>
              </w:rPr>
              <w:t>Associate in Applied Science degrees.</w:t>
            </w:r>
          </w:p>
          <w:p w:rsidR="005628BC" w:rsidRPr="005A5707" w:rsidRDefault="005628BC" w:rsidP="00013606">
            <w:pPr>
              <w:pStyle w:val="ListParagraph"/>
              <w:numPr>
                <w:ilvl w:val="0"/>
                <w:numId w:val="18"/>
              </w:numPr>
              <w:spacing w:after="0" w:line="240" w:lineRule="auto"/>
              <w:rPr>
                <w:rFonts w:asciiTheme="minorHAnsi" w:hAnsiTheme="minorHAnsi" w:cstheme="minorHAnsi"/>
                <w:lang w:bidi="en-US"/>
              </w:rPr>
            </w:pPr>
            <w:r w:rsidRPr="005A5707">
              <w:rPr>
                <w:rFonts w:asciiTheme="minorHAnsi" w:hAnsiTheme="minorHAnsi" w:cstheme="minorHAnsi"/>
                <w:lang w:bidi="en-US"/>
              </w:rPr>
              <w:t>Provide developmental mathematics and English courses that prepare students to succeed in freshman-level courses.</w:t>
            </w:r>
          </w:p>
          <w:p w:rsidR="00024DAB" w:rsidRPr="005A5707" w:rsidRDefault="00024DAB" w:rsidP="00024DAB">
            <w:pPr>
              <w:pStyle w:val="ListParagraph"/>
              <w:spacing w:after="0" w:line="240" w:lineRule="auto"/>
              <w:rPr>
                <w:rFonts w:asciiTheme="minorHAnsi" w:hAnsiTheme="minorHAnsi" w:cstheme="minorHAnsi"/>
                <w:lang w:bidi="en-US"/>
              </w:rPr>
            </w:pPr>
          </w:p>
          <w:p w:rsidR="005628BC" w:rsidRPr="005A5707" w:rsidRDefault="005628BC" w:rsidP="00EB77CD">
            <w:pPr>
              <w:spacing w:after="0"/>
              <w:rPr>
                <w:rFonts w:asciiTheme="minorHAnsi" w:hAnsiTheme="minorHAnsi" w:cstheme="minorHAnsi"/>
                <w:b/>
                <w:u w:val="single"/>
                <w:lang w:bidi="en-US"/>
              </w:rPr>
            </w:pPr>
            <w:r w:rsidRPr="005A5707">
              <w:rPr>
                <w:rFonts w:asciiTheme="minorHAnsi" w:hAnsiTheme="minorHAnsi" w:cstheme="minorHAnsi"/>
                <w:b/>
                <w:u w:val="single"/>
                <w:lang w:bidi="en-US"/>
              </w:rPr>
              <w:t>Communications Department Level Outcomes</w:t>
            </w:r>
          </w:p>
          <w:p w:rsidR="000F7F5E" w:rsidRPr="005A5707" w:rsidRDefault="000F7F5E" w:rsidP="00013606">
            <w:pPr>
              <w:pStyle w:val="ListParagraph"/>
              <w:numPr>
                <w:ilvl w:val="0"/>
                <w:numId w:val="18"/>
              </w:numPr>
              <w:rPr>
                <w:rFonts w:asciiTheme="minorHAnsi" w:hAnsiTheme="minorHAnsi" w:cstheme="minorHAnsi"/>
              </w:rPr>
            </w:pPr>
            <w:r w:rsidRPr="005A5707">
              <w:rPr>
                <w:rFonts w:asciiTheme="minorHAnsi" w:hAnsiTheme="minorHAnsi" w:cstheme="minorHAnsi"/>
              </w:rPr>
              <w:t>Provide quality instruction in developmental and transferable courses through emphasis on continued training and professional development for faculty.</w:t>
            </w:r>
          </w:p>
          <w:p w:rsidR="000F7F5E" w:rsidRPr="005A5707" w:rsidRDefault="000F7F5E" w:rsidP="00013606">
            <w:pPr>
              <w:pStyle w:val="ListParagraph"/>
              <w:numPr>
                <w:ilvl w:val="0"/>
                <w:numId w:val="18"/>
              </w:numPr>
              <w:rPr>
                <w:rFonts w:asciiTheme="minorHAnsi" w:hAnsiTheme="minorHAnsi" w:cstheme="minorHAnsi"/>
              </w:rPr>
            </w:pPr>
            <w:r w:rsidRPr="005A5707">
              <w:rPr>
                <w:rFonts w:asciiTheme="minorHAnsi" w:hAnsiTheme="minorHAnsi" w:cstheme="minorHAnsi"/>
              </w:rPr>
              <w:t xml:space="preserve">Prepare students to continue their education at four-year institutions or to enter the workforce. </w:t>
            </w:r>
          </w:p>
          <w:p w:rsidR="005628BC" w:rsidRPr="005A5707" w:rsidRDefault="000F7F5E" w:rsidP="00013606">
            <w:pPr>
              <w:pStyle w:val="ListParagraph"/>
              <w:numPr>
                <w:ilvl w:val="0"/>
                <w:numId w:val="18"/>
              </w:numPr>
              <w:rPr>
                <w:rFonts w:asciiTheme="minorHAnsi" w:hAnsiTheme="minorHAnsi" w:cstheme="minorHAnsi"/>
              </w:rPr>
            </w:pPr>
            <w:r w:rsidRPr="005A5707">
              <w:rPr>
                <w:rFonts w:asciiTheme="minorHAnsi" w:hAnsiTheme="minorHAnsi" w:cstheme="minorHAnsi"/>
              </w:rPr>
              <w:t>Offer courses that allow students to develop communication skills and knowledge for personal enrichment or for job advancement.</w:t>
            </w:r>
          </w:p>
          <w:p w:rsidR="005628BC" w:rsidRPr="005A5707" w:rsidRDefault="005628BC" w:rsidP="00EB77CD">
            <w:pPr>
              <w:pStyle w:val="Default"/>
              <w:rPr>
                <w:rFonts w:asciiTheme="minorHAnsi" w:hAnsiTheme="minorHAnsi" w:cstheme="minorHAnsi"/>
                <w:b/>
                <w:color w:val="auto"/>
                <w:sz w:val="22"/>
                <w:szCs w:val="22"/>
                <w:u w:val="single"/>
              </w:rPr>
            </w:pPr>
            <w:r w:rsidRPr="005A5707">
              <w:rPr>
                <w:rFonts w:asciiTheme="minorHAnsi" w:hAnsiTheme="minorHAnsi" w:cstheme="minorHAnsi"/>
                <w:b/>
                <w:color w:val="auto"/>
                <w:sz w:val="22"/>
                <w:szCs w:val="22"/>
                <w:u w:val="single"/>
              </w:rPr>
              <w:t>Course Outcomes Assessed</w:t>
            </w:r>
          </w:p>
          <w:p w:rsidR="005628BC" w:rsidRPr="005A5707" w:rsidRDefault="005628BC" w:rsidP="00EB77CD">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Students will:</w:t>
            </w:r>
          </w:p>
          <w:p w:rsidR="005628BC" w:rsidRPr="005A5707" w:rsidRDefault="005628BC" w:rsidP="00013606">
            <w:pPr>
              <w:pStyle w:val="ListParagraph"/>
              <w:numPr>
                <w:ilvl w:val="0"/>
                <w:numId w:val="18"/>
              </w:numPr>
              <w:spacing w:after="0" w:line="240" w:lineRule="auto"/>
              <w:rPr>
                <w:rFonts w:asciiTheme="minorHAnsi" w:hAnsiTheme="minorHAnsi" w:cstheme="minorHAnsi"/>
              </w:rPr>
            </w:pPr>
            <w:r w:rsidRPr="005A5707">
              <w:rPr>
                <w:rFonts w:asciiTheme="minorHAnsi" w:hAnsiTheme="minorHAnsi" w:cstheme="minorHAnsi"/>
              </w:rPr>
              <w:t>Write a unified, specific thesis.</w:t>
            </w:r>
          </w:p>
          <w:p w:rsidR="005628BC" w:rsidRPr="005A5707" w:rsidRDefault="005628BC" w:rsidP="00013606">
            <w:pPr>
              <w:pStyle w:val="ListParagraph"/>
              <w:numPr>
                <w:ilvl w:val="0"/>
                <w:numId w:val="18"/>
              </w:numPr>
              <w:spacing w:after="0" w:line="240" w:lineRule="auto"/>
              <w:rPr>
                <w:rFonts w:asciiTheme="minorHAnsi" w:hAnsiTheme="minorHAnsi" w:cstheme="minorHAnsi"/>
              </w:rPr>
            </w:pPr>
            <w:r w:rsidRPr="005A5707">
              <w:rPr>
                <w:rFonts w:asciiTheme="minorHAnsi" w:hAnsiTheme="minorHAnsi" w:cstheme="minorHAnsi"/>
              </w:rPr>
              <w:t>Write an essay with a unified and clear organization.</w:t>
            </w:r>
          </w:p>
          <w:p w:rsidR="005628BC" w:rsidRPr="005A5707" w:rsidRDefault="005628BC" w:rsidP="00013606">
            <w:pPr>
              <w:pStyle w:val="ListParagraph"/>
              <w:numPr>
                <w:ilvl w:val="0"/>
                <w:numId w:val="18"/>
              </w:numPr>
              <w:spacing w:after="0" w:line="240" w:lineRule="auto"/>
              <w:rPr>
                <w:rFonts w:asciiTheme="minorHAnsi" w:hAnsiTheme="minorHAnsi" w:cstheme="minorHAnsi"/>
              </w:rPr>
            </w:pPr>
            <w:r w:rsidRPr="005A5707">
              <w:rPr>
                <w:rFonts w:asciiTheme="minorHAnsi" w:hAnsiTheme="minorHAnsi" w:cstheme="minorHAnsi"/>
              </w:rPr>
              <w:t>Students will correctly integrate primary and secondary sources into an essay.</w:t>
            </w:r>
          </w:p>
          <w:p w:rsidR="005628BC" w:rsidRPr="005A5707" w:rsidRDefault="005628BC" w:rsidP="005628BC">
            <w:pPr>
              <w:spacing w:after="0" w:line="240" w:lineRule="auto"/>
              <w:jc w:val="center"/>
              <w:rPr>
                <w:rFonts w:asciiTheme="minorHAnsi" w:hAnsiTheme="minorHAnsi" w:cstheme="minorHAnsi"/>
                <w:b/>
              </w:rPr>
            </w:pPr>
          </w:p>
        </w:tc>
      </w:tr>
      <w:tr w:rsidR="00EB77CD" w:rsidRPr="005A5707" w:rsidTr="0088233D">
        <w:trPr>
          <w:trHeight w:val="54"/>
        </w:trPr>
        <w:tc>
          <w:tcPr>
            <w:tcW w:w="1739" w:type="dxa"/>
            <w:tcBorders>
              <w:bottom w:val="double" w:sz="4" w:space="0" w:color="auto"/>
            </w:tcBorders>
            <w:vAlign w:val="center"/>
          </w:tcPr>
          <w:p w:rsidR="005628BC" w:rsidRPr="005A5707" w:rsidRDefault="005628BC" w:rsidP="005628BC">
            <w:pPr>
              <w:spacing w:after="0" w:line="240" w:lineRule="auto"/>
              <w:jc w:val="center"/>
              <w:rPr>
                <w:rFonts w:asciiTheme="minorHAnsi" w:hAnsiTheme="minorHAnsi" w:cstheme="minorHAnsi"/>
                <w:b/>
              </w:rPr>
            </w:pPr>
            <w:r w:rsidRPr="005A5707">
              <w:rPr>
                <w:rFonts w:asciiTheme="minorHAnsi" w:hAnsiTheme="minorHAnsi" w:cstheme="minorHAnsi"/>
                <w:b/>
              </w:rPr>
              <w:t>Intended Outcomes</w:t>
            </w:r>
          </w:p>
        </w:tc>
        <w:tc>
          <w:tcPr>
            <w:tcW w:w="2671" w:type="dxa"/>
            <w:tcBorders>
              <w:bottom w:val="thinThickSmallGap" w:sz="12" w:space="0" w:color="auto"/>
              <w:right w:val="single" w:sz="4" w:space="0" w:color="auto"/>
            </w:tcBorders>
            <w:vAlign w:val="center"/>
          </w:tcPr>
          <w:p w:rsidR="005628BC" w:rsidRPr="005A5707" w:rsidRDefault="005628BC" w:rsidP="005628BC">
            <w:pPr>
              <w:spacing w:after="0" w:line="240" w:lineRule="auto"/>
              <w:jc w:val="center"/>
              <w:rPr>
                <w:rFonts w:asciiTheme="minorHAnsi" w:hAnsiTheme="minorHAnsi" w:cstheme="minorHAnsi"/>
                <w:b/>
              </w:rPr>
            </w:pPr>
            <w:r w:rsidRPr="005A5707">
              <w:rPr>
                <w:rFonts w:asciiTheme="minorHAnsi" w:hAnsiTheme="minorHAnsi" w:cstheme="minorHAnsi"/>
                <w:b/>
              </w:rPr>
              <w:t>Means of Assessment</w:t>
            </w:r>
          </w:p>
        </w:tc>
        <w:tc>
          <w:tcPr>
            <w:tcW w:w="2121" w:type="dxa"/>
            <w:tcBorders>
              <w:bottom w:val="thinThickSmallGap" w:sz="12" w:space="0" w:color="auto"/>
              <w:right w:val="single" w:sz="4" w:space="0" w:color="auto"/>
            </w:tcBorders>
            <w:vAlign w:val="center"/>
          </w:tcPr>
          <w:p w:rsidR="005628BC" w:rsidRPr="005A5707" w:rsidRDefault="005628BC" w:rsidP="005628BC">
            <w:pPr>
              <w:spacing w:after="0" w:line="240" w:lineRule="auto"/>
              <w:jc w:val="center"/>
              <w:rPr>
                <w:rFonts w:asciiTheme="minorHAnsi" w:hAnsiTheme="minorHAnsi" w:cstheme="minorHAnsi"/>
                <w:b/>
              </w:rPr>
            </w:pPr>
            <w:r w:rsidRPr="005A5707">
              <w:rPr>
                <w:rFonts w:asciiTheme="minorHAnsi" w:hAnsiTheme="minorHAnsi" w:cstheme="minorHAnsi"/>
                <w:b/>
              </w:rPr>
              <w:t>Criteria for Success</w:t>
            </w:r>
          </w:p>
        </w:tc>
        <w:tc>
          <w:tcPr>
            <w:tcW w:w="3600" w:type="dxa"/>
            <w:tcBorders>
              <w:left w:val="single" w:sz="4" w:space="0" w:color="auto"/>
              <w:bottom w:val="thinThickSmallGap" w:sz="12" w:space="0" w:color="auto"/>
            </w:tcBorders>
            <w:vAlign w:val="center"/>
          </w:tcPr>
          <w:p w:rsidR="005628BC" w:rsidRPr="005A5707" w:rsidRDefault="005628BC" w:rsidP="005628BC">
            <w:pPr>
              <w:spacing w:after="0" w:line="240" w:lineRule="auto"/>
              <w:jc w:val="center"/>
              <w:rPr>
                <w:rFonts w:asciiTheme="minorHAnsi" w:hAnsiTheme="minorHAnsi" w:cstheme="minorHAnsi"/>
                <w:b/>
              </w:rPr>
            </w:pPr>
            <w:r w:rsidRPr="005A5707">
              <w:rPr>
                <w:rFonts w:asciiTheme="minorHAnsi" w:hAnsiTheme="minorHAnsi" w:cstheme="minorHAnsi"/>
                <w:b/>
              </w:rPr>
              <w:t>Summary &amp; Analysis of Assessment Evidence</w:t>
            </w:r>
          </w:p>
        </w:tc>
        <w:tc>
          <w:tcPr>
            <w:tcW w:w="3528" w:type="dxa"/>
            <w:tcBorders>
              <w:bottom w:val="thinThickSmallGap" w:sz="12" w:space="0" w:color="auto"/>
            </w:tcBorders>
            <w:vAlign w:val="center"/>
          </w:tcPr>
          <w:p w:rsidR="005628BC" w:rsidRPr="005A5707" w:rsidRDefault="005628BC" w:rsidP="005628BC">
            <w:pPr>
              <w:spacing w:after="0" w:line="240" w:lineRule="auto"/>
              <w:jc w:val="center"/>
              <w:rPr>
                <w:rFonts w:asciiTheme="minorHAnsi" w:hAnsiTheme="minorHAnsi" w:cstheme="minorHAnsi"/>
                <w:b/>
              </w:rPr>
            </w:pPr>
            <w:r w:rsidRPr="005A5707">
              <w:rPr>
                <w:rFonts w:asciiTheme="minorHAnsi" w:hAnsiTheme="minorHAnsi" w:cstheme="minorHAnsi"/>
                <w:b/>
              </w:rPr>
              <w:t>Use of Results</w:t>
            </w:r>
          </w:p>
        </w:tc>
      </w:tr>
      <w:tr w:rsidR="00EB77CD" w:rsidRPr="005A5707" w:rsidTr="0088233D">
        <w:trPr>
          <w:trHeight w:val="54"/>
        </w:trPr>
        <w:tc>
          <w:tcPr>
            <w:tcW w:w="1739" w:type="dxa"/>
            <w:tcBorders>
              <w:top w:val="thinThickSmallGap" w:sz="12" w:space="0" w:color="auto"/>
            </w:tcBorders>
          </w:tcPr>
          <w:p w:rsidR="005628BC" w:rsidRPr="005A5707" w:rsidRDefault="005628BC" w:rsidP="005628BC">
            <w:pPr>
              <w:rPr>
                <w:rFonts w:asciiTheme="minorHAnsi" w:hAnsiTheme="minorHAnsi" w:cstheme="minorHAnsi"/>
              </w:rPr>
            </w:pPr>
            <w:r w:rsidRPr="005A5707">
              <w:rPr>
                <w:rFonts w:asciiTheme="minorHAnsi" w:hAnsiTheme="minorHAnsi" w:cstheme="minorHAnsi"/>
              </w:rPr>
              <w:t>SLO 1: The student will write a unified, specific thesis.</w:t>
            </w:r>
          </w:p>
          <w:p w:rsidR="005628BC" w:rsidRPr="005A5707" w:rsidRDefault="005628BC" w:rsidP="005628BC">
            <w:pPr>
              <w:rPr>
                <w:rFonts w:asciiTheme="minorHAnsi" w:hAnsiTheme="minorHAnsi" w:cstheme="minorHAnsi"/>
              </w:rPr>
            </w:pPr>
          </w:p>
          <w:p w:rsidR="005628BC" w:rsidRPr="005A5707" w:rsidRDefault="005628BC" w:rsidP="005628BC">
            <w:pPr>
              <w:rPr>
                <w:rFonts w:asciiTheme="minorHAnsi" w:hAnsiTheme="minorHAnsi" w:cstheme="minorHAnsi"/>
              </w:rPr>
            </w:pPr>
          </w:p>
          <w:p w:rsidR="005628BC" w:rsidRPr="005A5707" w:rsidRDefault="005628BC" w:rsidP="005628BC">
            <w:pPr>
              <w:rPr>
                <w:rFonts w:asciiTheme="minorHAnsi" w:hAnsiTheme="minorHAnsi" w:cstheme="minorHAnsi"/>
              </w:rPr>
            </w:pPr>
          </w:p>
          <w:p w:rsidR="005628BC" w:rsidRPr="005A5707" w:rsidRDefault="005628BC" w:rsidP="005628BC">
            <w:pPr>
              <w:rPr>
                <w:rFonts w:asciiTheme="minorHAnsi" w:hAnsiTheme="minorHAnsi" w:cstheme="minorHAnsi"/>
                <w:b/>
              </w:rPr>
            </w:pPr>
          </w:p>
        </w:tc>
        <w:tc>
          <w:tcPr>
            <w:tcW w:w="2671" w:type="dxa"/>
            <w:tcBorders>
              <w:top w:val="thinThickSmallGap" w:sz="12" w:space="0" w:color="auto"/>
              <w:right w:val="single" w:sz="4" w:space="0" w:color="auto"/>
            </w:tcBorders>
          </w:tcPr>
          <w:p w:rsidR="005628BC" w:rsidRPr="005A5707" w:rsidRDefault="005628BC" w:rsidP="005628BC">
            <w:pPr>
              <w:rPr>
                <w:rFonts w:asciiTheme="minorHAnsi" w:hAnsiTheme="minorHAnsi" w:cstheme="minorHAnsi"/>
              </w:rPr>
            </w:pPr>
            <w:r w:rsidRPr="005A5707">
              <w:rPr>
                <w:rFonts w:asciiTheme="minorHAnsi" w:hAnsiTheme="minorHAnsi" w:cstheme="minorHAnsi"/>
              </w:rPr>
              <w:lastRenderedPageBreak/>
              <w:t xml:space="preserve">Evaluation 1: Essay with a thesis that carefully directs the ideas of the paper and accurately predicts the </w:t>
            </w:r>
            <w:r w:rsidRPr="005A5707">
              <w:rPr>
                <w:rFonts w:asciiTheme="minorHAnsi" w:hAnsiTheme="minorHAnsi" w:cstheme="minorHAnsi"/>
              </w:rPr>
              <w:lastRenderedPageBreak/>
              <w:t>structure of the paper.  Rubric attached.</w:t>
            </w:r>
          </w:p>
        </w:tc>
        <w:tc>
          <w:tcPr>
            <w:tcW w:w="2121" w:type="dxa"/>
            <w:tcBorders>
              <w:top w:val="thinThickSmallGap" w:sz="12" w:space="0" w:color="auto"/>
              <w:right w:val="single" w:sz="4" w:space="0" w:color="auto"/>
            </w:tcBorders>
          </w:tcPr>
          <w:p w:rsidR="005628BC" w:rsidRPr="005A5707" w:rsidRDefault="005628BC" w:rsidP="005628BC">
            <w:pPr>
              <w:rPr>
                <w:rFonts w:asciiTheme="minorHAnsi" w:hAnsiTheme="minorHAnsi" w:cstheme="minorHAnsi"/>
              </w:rPr>
            </w:pPr>
            <w:r w:rsidRPr="005A5707">
              <w:rPr>
                <w:rFonts w:asciiTheme="minorHAnsi" w:hAnsiTheme="minorHAnsi" w:cstheme="minorHAnsi"/>
              </w:rPr>
              <w:lastRenderedPageBreak/>
              <w:t xml:space="preserve">Eval 1:  </w:t>
            </w:r>
          </w:p>
          <w:p w:rsidR="005628BC" w:rsidRPr="005A5707" w:rsidRDefault="005628BC" w:rsidP="005628BC">
            <w:pPr>
              <w:rPr>
                <w:rFonts w:asciiTheme="minorHAnsi" w:hAnsiTheme="minorHAnsi" w:cstheme="minorHAnsi"/>
              </w:rPr>
            </w:pPr>
            <w:r w:rsidRPr="005A5707">
              <w:rPr>
                <w:rFonts w:asciiTheme="minorHAnsi" w:hAnsiTheme="minorHAnsi" w:cstheme="minorHAnsi"/>
              </w:rPr>
              <w:t xml:space="preserve">     70% of students’ essays meet a Satisfactory </w:t>
            </w:r>
            <w:r w:rsidRPr="005A5707">
              <w:rPr>
                <w:rFonts w:asciiTheme="minorHAnsi" w:hAnsiTheme="minorHAnsi" w:cstheme="minorHAnsi"/>
              </w:rPr>
              <w:lastRenderedPageBreak/>
              <w:t>evaluation on the rubric</w:t>
            </w:r>
          </w:p>
        </w:tc>
        <w:tc>
          <w:tcPr>
            <w:tcW w:w="3600" w:type="dxa"/>
            <w:tcBorders>
              <w:top w:val="thinThickSmallGap" w:sz="12" w:space="0" w:color="auto"/>
              <w:left w:val="single" w:sz="4" w:space="0" w:color="auto"/>
            </w:tcBorders>
          </w:tcPr>
          <w:p w:rsidR="005628BC" w:rsidRPr="005A5707" w:rsidRDefault="005628BC" w:rsidP="005628BC">
            <w:pPr>
              <w:spacing w:after="0" w:line="240" w:lineRule="auto"/>
              <w:rPr>
                <w:rFonts w:asciiTheme="minorHAnsi" w:hAnsiTheme="minorHAnsi" w:cstheme="minorHAnsi"/>
                <w:u w:val="single"/>
              </w:rPr>
            </w:pPr>
            <w:r w:rsidRPr="005A5707">
              <w:rPr>
                <w:rFonts w:asciiTheme="minorHAnsi" w:hAnsiTheme="minorHAnsi" w:cstheme="minorHAnsi"/>
                <w:u w:val="single"/>
              </w:rPr>
              <w:lastRenderedPageBreak/>
              <w:t>Fall 201</w:t>
            </w:r>
            <w:r w:rsidR="00354E52" w:rsidRPr="005A5707">
              <w:rPr>
                <w:rFonts w:asciiTheme="minorHAnsi" w:hAnsiTheme="minorHAnsi" w:cstheme="minorHAnsi"/>
                <w:u w:val="single"/>
              </w:rPr>
              <w:t>7</w:t>
            </w:r>
            <w:r w:rsidRPr="005A5707">
              <w:rPr>
                <w:rFonts w:asciiTheme="minorHAnsi" w:hAnsiTheme="minorHAnsi" w:cstheme="minorHAnsi"/>
                <w:u w:val="single"/>
              </w:rPr>
              <w:t xml:space="preserve"> – Summer 201</w:t>
            </w:r>
            <w:r w:rsidR="00354E52" w:rsidRPr="005A5707">
              <w:rPr>
                <w:rFonts w:asciiTheme="minorHAnsi" w:hAnsiTheme="minorHAnsi" w:cstheme="minorHAnsi"/>
                <w:u w:val="single"/>
              </w:rPr>
              <w:t>8</w:t>
            </w:r>
            <w:r w:rsidRPr="005A5707">
              <w:rPr>
                <w:rFonts w:asciiTheme="minorHAnsi" w:hAnsiTheme="minorHAnsi" w:cstheme="minorHAnsi"/>
                <w:u w:val="single"/>
              </w:rPr>
              <w:t xml:space="preserve">: </w:t>
            </w:r>
          </w:p>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5628BC" w:rsidRPr="005A5707" w:rsidRDefault="00354E52" w:rsidP="005628BC">
            <w:pPr>
              <w:spacing w:after="0" w:line="240" w:lineRule="auto"/>
              <w:rPr>
                <w:rFonts w:asciiTheme="minorHAnsi" w:hAnsiTheme="minorHAnsi" w:cstheme="minorHAnsi"/>
              </w:rPr>
            </w:pPr>
            <w:r w:rsidRPr="005A5707">
              <w:rPr>
                <w:rFonts w:asciiTheme="minorHAnsi" w:hAnsiTheme="minorHAnsi" w:cstheme="minorHAnsi"/>
              </w:rPr>
              <w:t>717</w:t>
            </w:r>
            <w:r w:rsidR="005628BC" w:rsidRPr="005A5707">
              <w:rPr>
                <w:rFonts w:asciiTheme="minorHAnsi" w:hAnsiTheme="minorHAnsi" w:cstheme="minorHAnsi"/>
              </w:rPr>
              <w:t xml:space="preserve"> and </w:t>
            </w:r>
            <w:r w:rsidRPr="005A5707">
              <w:rPr>
                <w:rFonts w:asciiTheme="minorHAnsi" w:hAnsiTheme="minorHAnsi" w:cstheme="minorHAnsi"/>
              </w:rPr>
              <w:t>661</w:t>
            </w:r>
            <w:r w:rsidR="005628BC" w:rsidRPr="005A5707">
              <w:rPr>
                <w:rFonts w:asciiTheme="minorHAnsi" w:hAnsiTheme="minorHAnsi" w:cstheme="minorHAnsi"/>
              </w:rPr>
              <w:t xml:space="preserve"> Students assessed/3</w:t>
            </w:r>
            <w:r w:rsidRPr="005A5707">
              <w:rPr>
                <w:rFonts w:asciiTheme="minorHAnsi" w:hAnsiTheme="minorHAnsi" w:cstheme="minorHAnsi"/>
              </w:rPr>
              <w:t>5</w:t>
            </w:r>
            <w:r w:rsidR="005628BC" w:rsidRPr="005A5707">
              <w:rPr>
                <w:rFonts w:asciiTheme="minorHAnsi" w:hAnsiTheme="minorHAnsi" w:cstheme="minorHAnsi"/>
              </w:rPr>
              <w:t xml:space="preserve"> sections </w:t>
            </w:r>
          </w:p>
          <w:p w:rsidR="005628BC" w:rsidRPr="005A5707" w:rsidRDefault="005628BC" w:rsidP="005628BC">
            <w:pPr>
              <w:spacing w:after="0" w:line="240" w:lineRule="auto"/>
              <w:rPr>
                <w:rFonts w:asciiTheme="minorHAnsi" w:hAnsiTheme="minorHAnsi" w:cstheme="minorHAnsi"/>
              </w:rPr>
            </w:pPr>
          </w:p>
          <w:p w:rsidR="005628BC" w:rsidRPr="005A5707" w:rsidRDefault="00354E52" w:rsidP="005628BC">
            <w:pPr>
              <w:spacing w:after="0" w:line="240" w:lineRule="auto"/>
              <w:rPr>
                <w:rFonts w:asciiTheme="minorHAnsi" w:hAnsiTheme="minorHAnsi" w:cstheme="minorHAnsi"/>
              </w:rPr>
            </w:pPr>
            <w:r w:rsidRPr="005A5707">
              <w:rPr>
                <w:rFonts w:asciiTheme="minorHAnsi" w:hAnsiTheme="minorHAnsi" w:cstheme="minorHAnsi"/>
              </w:rPr>
              <w:lastRenderedPageBreak/>
              <w:t>488/717</w:t>
            </w:r>
            <w:r w:rsidR="005628BC" w:rsidRPr="005A5707">
              <w:rPr>
                <w:rFonts w:asciiTheme="minorHAnsi" w:hAnsiTheme="minorHAnsi" w:cstheme="minorHAnsi"/>
              </w:rPr>
              <w:t xml:space="preserve"> students fulfilled this outcome on the beginning paper. </w:t>
            </w:r>
          </w:p>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rPr>
              <w:t>(</w:t>
            </w:r>
            <w:r w:rsidR="00354E52" w:rsidRPr="005A5707">
              <w:rPr>
                <w:rFonts w:asciiTheme="minorHAnsi" w:hAnsiTheme="minorHAnsi" w:cstheme="minorHAnsi"/>
              </w:rPr>
              <w:t>68</w:t>
            </w:r>
            <w:r w:rsidRPr="005A5707">
              <w:rPr>
                <w:rFonts w:asciiTheme="minorHAnsi" w:hAnsiTheme="minorHAnsi" w:cstheme="minorHAnsi"/>
              </w:rPr>
              <w:t>%)</w:t>
            </w:r>
          </w:p>
          <w:p w:rsidR="005628BC" w:rsidRPr="005A5707" w:rsidRDefault="005628BC" w:rsidP="005628BC">
            <w:pPr>
              <w:spacing w:after="0" w:line="240" w:lineRule="auto"/>
              <w:rPr>
                <w:rFonts w:asciiTheme="minorHAnsi" w:hAnsiTheme="minorHAnsi" w:cstheme="minorHAnsi"/>
              </w:rPr>
            </w:pPr>
          </w:p>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rPr>
              <w:t>550/</w:t>
            </w:r>
            <w:r w:rsidR="00A45F29" w:rsidRPr="005A5707">
              <w:rPr>
                <w:rFonts w:asciiTheme="minorHAnsi" w:hAnsiTheme="minorHAnsi" w:cstheme="minorHAnsi"/>
              </w:rPr>
              <w:t>661</w:t>
            </w:r>
            <w:r w:rsidRPr="005A5707">
              <w:rPr>
                <w:rFonts w:asciiTheme="minorHAnsi" w:hAnsiTheme="minorHAnsi" w:cstheme="minorHAnsi"/>
              </w:rPr>
              <w:t xml:space="preserve"> students fulfilled this outcome on the ending paper. (8</w:t>
            </w:r>
            <w:r w:rsidR="00A45F29" w:rsidRPr="005A5707">
              <w:rPr>
                <w:rFonts w:asciiTheme="minorHAnsi" w:hAnsiTheme="minorHAnsi" w:cstheme="minorHAnsi"/>
              </w:rPr>
              <w:t>3</w:t>
            </w:r>
            <w:r w:rsidRPr="005A5707">
              <w:rPr>
                <w:rFonts w:asciiTheme="minorHAnsi" w:hAnsiTheme="minorHAnsi" w:cstheme="minorHAnsi"/>
              </w:rPr>
              <w:t>%)</w:t>
            </w:r>
          </w:p>
          <w:p w:rsidR="005628BC" w:rsidRPr="005A5707" w:rsidRDefault="005628BC" w:rsidP="005628BC">
            <w:pPr>
              <w:spacing w:after="0" w:line="240" w:lineRule="auto"/>
              <w:rPr>
                <w:rFonts w:asciiTheme="minorHAnsi" w:hAnsiTheme="minorHAnsi" w:cstheme="minorHAnsi"/>
              </w:rPr>
            </w:pPr>
          </w:p>
          <w:p w:rsidR="005628BC" w:rsidRPr="005A5707" w:rsidRDefault="005628BC" w:rsidP="005628BC">
            <w:pPr>
              <w:spacing w:after="0" w:line="240" w:lineRule="auto"/>
              <w:rPr>
                <w:rFonts w:asciiTheme="minorHAnsi" w:hAnsiTheme="minorHAnsi" w:cstheme="minorHAnsi"/>
              </w:rPr>
            </w:pPr>
          </w:p>
          <w:p w:rsidR="005628BC" w:rsidRPr="005A5707" w:rsidRDefault="005628BC" w:rsidP="005628BC">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5628BC" w:rsidRPr="005A5707" w:rsidRDefault="005628BC" w:rsidP="005628BC">
            <w:pPr>
              <w:spacing w:after="0" w:line="240" w:lineRule="auto"/>
              <w:rPr>
                <w:rFonts w:asciiTheme="minorHAnsi" w:hAnsiTheme="minorHAnsi" w:cstheme="minorHAnsi"/>
                <w:lang w:val="fr-CD"/>
              </w:rPr>
            </w:pPr>
            <w:r w:rsidRPr="005A5707">
              <w:rPr>
                <w:rFonts w:asciiTheme="minorHAnsi" w:hAnsiTheme="minorHAnsi" w:cstheme="minorHAnsi"/>
                <w:lang w:val="fr-CD"/>
              </w:rPr>
              <w:t>Shelby (1</w:t>
            </w:r>
            <w:r w:rsidR="00A45F29" w:rsidRPr="005A5707">
              <w:rPr>
                <w:rFonts w:asciiTheme="minorHAnsi" w:hAnsiTheme="minorHAnsi" w:cstheme="minorHAnsi"/>
                <w:lang w:val="fr-CD"/>
              </w:rPr>
              <w:t>5</w:t>
            </w:r>
            <w:r w:rsidRPr="005A5707">
              <w:rPr>
                <w:rFonts w:asciiTheme="minorHAnsi" w:hAnsiTheme="minorHAnsi" w:cstheme="minorHAnsi"/>
                <w:lang w:val="fr-CD"/>
              </w:rPr>
              <w:t xml:space="preserve"> sections):  </w:t>
            </w:r>
            <w:r w:rsidR="00A45F29" w:rsidRPr="005A5707">
              <w:rPr>
                <w:rFonts w:asciiTheme="minorHAnsi" w:hAnsiTheme="minorHAnsi" w:cstheme="minorHAnsi"/>
                <w:lang w:val="fr-CD"/>
              </w:rPr>
              <w:t>197</w:t>
            </w:r>
            <w:r w:rsidRPr="005A5707">
              <w:rPr>
                <w:rFonts w:asciiTheme="minorHAnsi" w:hAnsiTheme="minorHAnsi" w:cstheme="minorHAnsi"/>
                <w:lang w:val="fr-CD"/>
              </w:rPr>
              <w:t>/</w:t>
            </w:r>
            <w:r w:rsidR="00A45F29" w:rsidRPr="005A5707">
              <w:rPr>
                <w:rFonts w:asciiTheme="minorHAnsi" w:hAnsiTheme="minorHAnsi" w:cstheme="minorHAnsi"/>
                <w:lang w:val="fr-CD"/>
              </w:rPr>
              <w:t>288</w:t>
            </w:r>
            <w:r w:rsidRPr="005A5707">
              <w:rPr>
                <w:rFonts w:asciiTheme="minorHAnsi" w:hAnsiTheme="minorHAnsi" w:cstheme="minorHAnsi"/>
                <w:lang w:val="fr-CD"/>
              </w:rPr>
              <w:t xml:space="preserve"> (</w:t>
            </w:r>
            <w:r w:rsidR="00A45F29" w:rsidRPr="005A5707">
              <w:rPr>
                <w:rFonts w:asciiTheme="minorHAnsi" w:hAnsiTheme="minorHAnsi" w:cstheme="minorHAnsi"/>
                <w:lang w:val="fr-CD"/>
              </w:rPr>
              <w:t>68</w:t>
            </w:r>
            <w:r w:rsidRPr="005A5707">
              <w:rPr>
                <w:rFonts w:asciiTheme="minorHAnsi" w:hAnsiTheme="minorHAnsi" w:cstheme="minorHAnsi"/>
                <w:lang w:val="fr-CD"/>
              </w:rPr>
              <w:t>%)</w:t>
            </w:r>
          </w:p>
          <w:p w:rsidR="005628BC" w:rsidRPr="005A5707" w:rsidRDefault="005628BC" w:rsidP="005628BC">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                                       </w:t>
            </w:r>
            <w:r w:rsidR="00A45F29" w:rsidRPr="005A5707">
              <w:rPr>
                <w:rFonts w:asciiTheme="minorHAnsi" w:hAnsiTheme="minorHAnsi" w:cstheme="minorHAnsi"/>
                <w:lang w:val="fr-CD"/>
              </w:rPr>
              <w:t>212/262 (81</w:t>
            </w:r>
            <w:r w:rsidRPr="005A5707">
              <w:rPr>
                <w:rFonts w:asciiTheme="minorHAnsi" w:hAnsiTheme="minorHAnsi" w:cstheme="minorHAnsi"/>
                <w:lang w:val="fr-CD"/>
              </w:rPr>
              <w:t>%)</w:t>
            </w:r>
          </w:p>
          <w:p w:rsidR="005628BC" w:rsidRPr="005A5707" w:rsidRDefault="005628BC" w:rsidP="005628BC">
            <w:pPr>
              <w:spacing w:after="0" w:line="240" w:lineRule="auto"/>
              <w:rPr>
                <w:rFonts w:asciiTheme="minorHAnsi" w:hAnsiTheme="minorHAnsi" w:cstheme="minorHAnsi"/>
                <w:lang w:val="fr-CD"/>
              </w:rPr>
            </w:pPr>
            <w:r w:rsidRPr="005A5707">
              <w:rPr>
                <w:rFonts w:asciiTheme="minorHAnsi" w:hAnsiTheme="minorHAnsi" w:cstheme="minorHAnsi"/>
                <w:lang w:val="fr-CD"/>
              </w:rPr>
              <w:t>Jefferson (</w:t>
            </w:r>
            <w:r w:rsidR="00A45F29" w:rsidRPr="005A5707">
              <w:rPr>
                <w:rFonts w:asciiTheme="minorHAnsi" w:hAnsiTheme="minorHAnsi" w:cstheme="minorHAnsi"/>
                <w:lang w:val="fr-CD"/>
              </w:rPr>
              <w:t xml:space="preserve">10 </w:t>
            </w:r>
            <w:proofErr w:type="spellStart"/>
            <w:r w:rsidR="00A45F29" w:rsidRPr="005A5707">
              <w:rPr>
                <w:rFonts w:asciiTheme="minorHAnsi" w:hAnsiTheme="minorHAnsi" w:cstheme="minorHAnsi"/>
                <w:lang w:val="fr-CD"/>
              </w:rPr>
              <w:t>sects</w:t>
            </w:r>
            <w:proofErr w:type="spellEnd"/>
            <w:r w:rsidR="00A45F29" w:rsidRPr="005A5707">
              <w:rPr>
                <w:rFonts w:asciiTheme="minorHAnsi" w:hAnsiTheme="minorHAnsi" w:cstheme="minorHAnsi"/>
                <w:lang w:val="fr-CD"/>
              </w:rPr>
              <w:t>):     129/194</w:t>
            </w:r>
            <w:r w:rsidRPr="005A5707">
              <w:rPr>
                <w:rFonts w:asciiTheme="minorHAnsi" w:hAnsiTheme="minorHAnsi" w:cstheme="minorHAnsi"/>
                <w:lang w:val="fr-CD"/>
              </w:rPr>
              <w:t xml:space="preserve"> </w:t>
            </w:r>
            <w:r w:rsidR="00A45F29" w:rsidRPr="005A5707">
              <w:rPr>
                <w:rFonts w:asciiTheme="minorHAnsi" w:hAnsiTheme="minorHAnsi" w:cstheme="minorHAnsi"/>
                <w:lang w:val="fr-CD"/>
              </w:rPr>
              <w:t>(66</w:t>
            </w:r>
            <w:r w:rsidRPr="005A5707">
              <w:rPr>
                <w:rFonts w:asciiTheme="minorHAnsi" w:hAnsiTheme="minorHAnsi" w:cstheme="minorHAnsi"/>
                <w:lang w:val="fr-CD"/>
              </w:rPr>
              <w:t>%)</w:t>
            </w:r>
          </w:p>
          <w:p w:rsidR="005628BC" w:rsidRPr="005A5707" w:rsidRDefault="005628BC" w:rsidP="005628BC">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              </w:t>
            </w:r>
            <w:r w:rsidR="00A45F29" w:rsidRPr="005A5707">
              <w:rPr>
                <w:rFonts w:asciiTheme="minorHAnsi" w:hAnsiTheme="minorHAnsi" w:cstheme="minorHAnsi"/>
                <w:lang w:val="fr-CD"/>
              </w:rPr>
              <w:t xml:space="preserve">                           153/180 (85</w:t>
            </w:r>
            <w:r w:rsidRPr="005A5707">
              <w:rPr>
                <w:rFonts w:asciiTheme="minorHAnsi" w:hAnsiTheme="minorHAnsi" w:cstheme="minorHAnsi"/>
                <w:lang w:val="fr-CD"/>
              </w:rPr>
              <w:t>%)</w:t>
            </w:r>
          </w:p>
          <w:p w:rsidR="005628BC" w:rsidRPr="005A5707" w:rsidRDefault="005628BC" w:rsidP="005628BC">
            <w:pPr>
              <w:spacing w:after="0" w:line="240" w:lineRule="auto"/>
              <w:rPr>
                <w:rFonts w:asciiTheme="minorHAnsi" w:hAnsiTheme="minorHAnsi" w:cstheme="minorHAnsi"/>
                <w:lang w:val="fr-CD"/>
              </w:rPr>
            </w:pPr>
            <w:r w:rsidRPr="005A5707">
              <w:rPr>
                <w:rFonts w:asciiTheme="minorHAnsi" w:hAnsiTheme="minorHAnsi" w:cstheme="minorHAnsi"/>
                <w:lang w:val="fr-CD"/>
              </w:rPr>
              <w:t>Clanton (</w:t>
            </w:r>
            <w:r w:rsidR="00A45F29" w:rsidRPr="005A5707">
              <w:rPr>
                <w:rFonts w:asciiTheme="minorHAnsi" w:hAnsiTheme="minorHAnsi" w:cstheme="minorHAnsi"/>
                <w:lang w:val="fr-CD"/>
              </w:rPr>
              <w:t>8</w:t>
            </w:r>
            <w:r w:rsidRPr="005A5707">
              <w:rPr>
                <w:rFonts w:asciiTheme="minorHAnsi" w:hAnsiTheme="minorHAnsi" w:cstheme="minorHAnsi"/>
                <w:lang w:val="fr-CD"/>
              </w:rPr>
              <w:t xml:space="preserve"> sections):  </w:t>
            </w:r>
            <w:r w:rsidR="00A45F29" w:rsidRPr="005A5707">
              <w:rPr>
                <w:rFonts w:asciiTheme="minorHAnsi" w:hAnsiTheme="minorHAnsi" w:cstheme="minorHAnsi"/>
                <w:lang w:val="fr-CD"/>
              </w:rPr>
              <w:t>123/167 (74</w:t>
            </w:r>
            <w:r w:rsidRPr="005A5707">
              <w:rPr>
                <w:rFonts w:asciiTheme="minorHAnsi" w:hAnsiTheme="minorHAnsi" w:cstheme="minorHAnsi"/>
                <w:lang w:val="fr-CD"/>
              </w:rPr>
              <w:t>%)</w:t>
            </w:r>
          </w:p>
          <w:p w:rsidR="005628BC" w:rsidRPr="005A5707" w:rsidRDefault="005628BC" w:rsidP="005628BC">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              </w:t>
            </w:r>
            <w:r w:rsidR="00A45F29" w:rsidRPr="005A5707">
              <w:rPr>
                <w:rFonts w:asciiTheme="minorHAnsi" w:hAnsiTheme="minorHAnsi" w:cstheme="minorHAnsi"/>
                <w:lang w:val="fr-CD"/>
              </w:rPr>
              <w:t xml:space="preserve">                         129/151 (85</w:t>
            </w:r>
            <w:r w:rsidRPr="005A5707">
              <w:rPr>
                <w:rFonts w:asciiTheme="minorHAnsi" w:hAnsiTheme="minorHAnsi" w:cstheme="minorHAnsi"/>
                <w:lang w:val="fr-CD"/>
              </w:rPr>
              <w:t>%)</w:t>
            </w:r>
          </w:p>
          <w:p w:rsidR="005628BC" w:rsidRPr="005A5707" w:rsidRDefault="00A45F29" w:rsidP="005628BC">
            <w:pPr>
              <w:spacing w:after="0" w:line="240" w:lineRule="auto"/>
              <w:rPr>
                <w:rFonts w:asciiTheme="minorHAnsi" w:hAnsiTheme="minorHAnsi" w:cstheme="minorHAnsi"/>
              </w:rPr>
            </w:pPr>
            <w:r w:rsidRPr="005A5707">
              <w:rPr>
                <w:rFonts w:asciiTheme="minorHAnsi" w:hAnsiTheme="minorHAnsi" w:cstheme="minorHAnsi"/>
              </w:rPr>
              <w:t>Pell City (3 sections):  52/68 (76</w:t>
            </w:r>
            <w:r w:rsidR="005628BC" w:rsidRPr="005A5707">
              <w:rPr>
                <w:rFonts w:asciiTheme="minorHAnsi" w:hAnsiTheme="minorHAnsi" w:cstheme="minorHAnsi"/>
              </w:rPr>
              <w:t>%)</w:t>
            </w:r>
          </w:p>
          <w:p w:rsidR="005628BC" w:rsidRPr="005A5707" w:rsidRDefault="005628BC" w:rsidP="005628BC">
            <w:pPr>
              <w:spacing w:after="0" w:line="240" w:lineRule="auto"/>
              <w:rPr>
                <w:rFonts w:asciiTheme="minorHAnsi" w:hAnsiTheme="minorHAnsi" w:cstheme="minorHAnsi"/>
              </w:rPr>
            </w:pPr>
            <w:r w:rsidRPr="005A5707">
              <w:rPr>
                <w:rFonts w:asciiTheme="minorHAnsi" w:hAnsiTheme="minorHAnsi" w:cstheme="minorHAnsi"/>
              </w:rPr>
              <w:t xml:space="preserve">            </w:t>
            </w:r>
            <w:r w:rsidR="00A45F29" w:rsidRPr="005A5707">
              <w:rPr>
                <w:rFonts w:asciiTheme="minorHAnsi" w:hAnsiTheme="minorHAnsi" w:cstheme="minorHAnsi"/>
              </w:rPr>
              <w:t xml:space="preserve">                           </w:t>
            </w:r>
            <w:r w:rsidR="006F4BF4" w:rsidRPr="005A5707">
              <w:rPr>
                <w:rFonts w:asciiTheme="minorHAnsi" w:hAnsiTheme="minorHAnsi" w:cstheme="minorHAnsi"/>
              </w:rPr>
              <w:t>56/68 (82</w:t>
            </w:r>
            <w:r w:rsidRPr="005A5707">
              <w:rPr>
                <w:rFonts w:asciiTheme="minorHAnsi" w:hAnsiTheme="minorHAnsi" w:cstheme="minorHAnsi"/>
              </w:rPr>
              <w:t>%)</w:t>
            </w:r>
          </w:p>
          <w:p w:rsidR="005628BC" w:rsidRPr="005A5707" w:rsidRDefault="005628BC" w:rsidP="005628BC">
            <w:pPr>
              <w:spacing w:after="0" w:line="240" w:lineRule="auto"/>
              <w:rPr>
                <w:rFonts w:asciiTheme="minorHAnsi" w:hAnsiTheme="minorHAnsi" w:cstheme="minorHAnsi"/>
              </w:rPr>
            </w:pPr>
          </w:p>
        </w:tc>
        <w:tc>
          <w:tcPr>
            <w:tcW w:w="3528" w:type="dxa"/>
            <w:tcBorders>
              <w:top w:val="thinThickSmallGap" w:sz="12" w:space="0" w:color="auto"/>
            </w:tcBorders>
          </w:tcPr>
          <w:p w:rsidR="005628BC" w:rsidRPr="005A5707" w:rsidRDefault="00A45F29" w:rsidP="005628BC">
            <w:pPr>
              <w:spacing w:after="0" w:line="240" w:lineRule="auto"/>
              <w:rPr>
                <w:rFonts w:asciiTheme="minorHAnsi" w:hAnsiTheme="minorHAnsi" w:cstheme="minorHAnsi"/>
              </w:rPr>
            </w:pPr>
            <w:r w:rsidRPr="005A5707">
              <w:rPr>
                <w:rFonts w:asciiTheme="minorHAnsi" w:hAnsiTheme="minorHAnsi" w:cstheme="minorHAnsi"/>
              </w:rPr>
              <w:lastRenderedPageBreak/>
              <w:t>It is</w:t>
            </w:r>
            <w:r w:rsidR="005628BC" w:rsidRPr="005A5707">
              <w:rPr>
                <w:rFonts w:asciiTheme="minorHAnsi" w:hAnsiTheme="minorHAnsi" w:cstheme="minorHAnsi"/>
              </w:rPr>
              <w:t xml:space="preserve"> very encouraging to see the student success rate from the first to the last paper here – in just this year, there was an </w:t>
            </w:r>
            <w:r w:rsidRPr="005A5707">
              <w:rPr>
                <w:rFonts w:asciiTheme="minorHAnsi" w:hAnsiTheme="minorHAnsi" w:cstheme="minorHAnsi"/>
              </w:rPr>
              <w:t>15</w:t>
            </w:r>
            <w:r w:rsidR="005628BC" w:rsidRPr="005A5707">
              <w:rPr>
                <w:rFonts w:asciiTheme="minorHAnsi" w:hAnsiTheme="minorHAnsi" w:cstheme="minorHAnsi"/>
              </w:rPr>
              <w:t xml:space="preserve">% improvement illustrating an upward </w:t>
            </w:r>
            <w:r w:rsidR="005628BC" w:rsidRPr="005A5707">
              <w:rPr>
                <w:rFonts w:asciiTheme="minorHAnsi" w:hAnsiTheme="minorHAnsi" w:cstheme="minorHAnsi"/>
              </w:rPr>
              <w:lastRenderedPageBreak/>
              <w:t xml:space="preserve">movement in student success. Each campus reports a growth in student success at between a </w:t>
            </w:r>
            <w:r w:rsidR="006F4BF4" w:rsidRPr="005A5707">
              <w:rPr>
                <w:rFonts w:asciiTheme="minorHAnsi" w:hAnsiTheme="minorHAnsi" w:cstheme="minorHAnsi"/>
              </w:rPr>
              <w:t>6-19</w:t>
            </w:r>
            <w:r w:rsidR="005628BC" w:rsidRPr="005A5707">
              <w:rPr>
                <w:rFonts w:asciiTheme="minorHAnsi" w:hAnsiTheme="minorHAnsi" w:cstheme="minorHAnsi"/>
              </w:rPr>
              <w:t>% change for the better.</w:t>
            </w:r>
            <w:r w:rsidR="006F4BF4" w:rsidRPr="005A5707">
              <w:rPr>
                <w:rFonts w:asciiTheme="minorHAnsi" w:hAnsiTheme="minorHAnsi" w:cstheme="minorHAnsi"/>
              </w:rPr>
              <w:t xml:space="preserve">  This illustrates the engagement instructors are having with their students in workshops and commenting on graded papers so the students are evolving in their growth.</w:t>
            </w:r>
          </w:p>
        </w:tc>
      </w:tr>
      <w:tr w:rsidR="00EB77CD" w:rsidRPr="005A5707" w:rsidTr="0088233D">
        <w:trPr>
          <w:trHeight w:val="54"/>
        </w:trPr>
        <w:tc>
          <w:tcPr>
            <w:tcW w:w="1739" w:type="dxa"/>
          </w:tcPr>
          <w:p w:rsidR="005628BC" w:rsidRPr="005A5707" w:rsidRDefault="005628BC" w:rsidP="005628BC">
            <w:pPr>
              <w:rPr>
                <w:rFonts w:asciiTheme="minorHAnsi" w:hAnsiTheme="minorHAnsi" w:cstheme="minorHAnsi"/>
              </w:rPr>
            </w:pPr>
            <w:r w:rsidRPr="005A5707">
              <w:rPr>
                <w:rFonts w:asciiTheme="minorHAnsi" w:hAnsiTheme="minorHAnsi" w:cstheme="minorHAnsi"/>
              </w:rPr>
              <w:lastRenderedPageBreak/>
              <w:t>SLO 2:  Students will write an essay with a unified and clear organization.</w:t>
            </w:r>
          </w:p>
          <w:p w:rsidR="005628BC" w:rsidRPr="005A5707" w:rsidRDefault="005628BC" w:rsidP="005628BC">
            <w:pPr>
              <w:rPr>
                <w:rFonts w:asciiTheme="minorHAnsi" w:hAnsiTheme="minorHAnsi" w:cstheme="minorHAnsi"/>
                <w:b/>
              </w:rPr>
            </w:pPr>
          </w:p>
        </w:tc>
        <w:tc>
          <w:tcPr>
            <w:tcW w:w="2671" w:type="dxa"/>
            <w:tcBorders>
              <w:right w:val="single" w:sz="4" w:space="0" w:color="auto"/>
            </w:tcBorders>
          </w:tcPr>
          <w:p w:rsidR="005628BC" w:rsidRPr="005A5707" w:rsidRDefault="005628BC" w:rsidP="005628BC">
            <w:pPr>
              <w:rPr>
                <w:rFonts w:asciiTheme="minorHAnsi" w:hAnsiTheme="minorHAnsi" w:cstheme="minorHAnsi"/>
              </w:rPr>
            </w:pPr>
            <w:r w:rsidRPr="005A5707">
              <w:rPr>
                <w:rFonts w:asciiTheme="minorHAnsi" w:hAnsiTheme="minorHAnsi" w:cstheme="minorHAnsi"/>
              </w:rPr>
              <w:t xml:space="preserve">Evaluation 2: Essay that begins with an introductory paragraph that engages the reader, creates a bridge to the main idea, and contains the thesis sentence.  The essay will  have body paragraphs that have a clear topic sentence, show unity in ideas (one main idea and focus), show coherence of ideas (transitions, logical order), and use appropriate evidence in support of the main idea.  The essay will have a concluding </w:t>
            </w:r>
            <w:r w:rsidRPr="005A5707">
              <w:rPr>
                <w:rFonts w:asciiTheme="minorHAnsi" w:hAnsiTheme="minorHAnsi" w:cstheme="minorHAnsi"/>
              </w:rPr>
              <w:lastRenderedPageBreak/>
              <w:t>paragraph that reaffirms main points, but is not too redundant and ties the paper together with a thought provoking ending.</w:t>
            </w:r>
          </w:p>
          <w:p w:rsidR="005628BC" w:rsidRPr="005A5707" w:rsidRDefault="005628BC" w:rsidP="005628BC">
            <w:pPr>
              <w:rPr>
                <w:rFonts w:asciiTheme="minorHAnsi" w:hAnsiTheme="minorHAnsi" w:cstheme="minorHAnsi"/>
              </w:rPr>
            </w:pPr>
            <w:r w:rsidRPr="005A5707">
              <w:rPr>
                <w:rFonts w:asciiTheme="minorHAnsi" w:hAnsiTheme="minorHAnsi" w:cstheme="minorHAnsi"/>
              </w:rPr>
              <w:t>Rubric attached.</w:t>
            </w:r>
          </w:p>
        </w:tc>
        <w:tc>
          <w:tcPr>
            <w:tcW w:w="2121" w:type="dxa"/>
            <w:tcBorders>
              <w:right w:val="single" w:sz="4" w:space="0" w:color="auto"/>
            </w:tcBorders>
          </w:tcPr>
          <w:p w:rsidR="005628BC" w:rsidRPr="005A5707" w:rsidRDefault="005628BC" w:rsidP="005628BC">
            <w:pPr>
              <w:rPr>
                <w:rFonts w:asciiTheme="minorHAnsi" w:hAnsiTheme="minorHAnsi" w:cstheme="minorHAnsi"/>
              </w:rPr>
            </w:pPr>
            <w:r w:rsidRPr="005A5707">
              <w:rPr>
                <w:rFonts w:asciiTheme="minorHAnsi" w:hAnsiTheme="minorHAnsi" w:cstheme="minorHAnsi"/>
              </w:rPr>
              <w:lastRenderedPageBreak/>
              <w:t>Eval 2:</w:t>
            </w:r>
          </w:p>
          <w:p w:rsidR="005628BC" w:rsidRPr="005A5707" w:rsidRDefault="005628BC" w:rsidP="005628BC">
            <w:pPr>
              <w:rPr>
                <w:rFonts w:asciiTheme="minorHAnsi" w:hAnsiTheme="minorHAnsi" w:cstheme="minorHAnsi"/>
              </w:rPr>
            </w:pPr>
            <w:r w:rsidRPr="005A5707">
              <w:rPr>
                <w:rFonts w:asciiTheme="minorHAnsi" w:hAnsiTheme="minorHAnsi" w:cstheme="minorHAnsi"/>
              </w:rPr>
              <w:t>70% of students’ essays meet a Satisfactory evaluation on the rubric</w:t>
            </w:r>
          </w:p>
        </w:tc>
        <w:tc>
          <w:tcPr>
            <w:tcW w:w="3600" w:type="dxa"/>
            <w:tcBorders>
              <w:left w:val="single" w:sz="4" w:space="0" w:color="auto"/>
            </w:tcBorders>
          </w:tcPr>
          <w:p w:rsidR="006F4BF4" w:rsidRPr="005A5707" w:rsidRDefault="006F4BF4" w:rsidP="006F4BF4">
            <w:pPr>
              <w:spacing w:after="0" w:line="240" w:lineRule="auto"/>
              <w:rPr>
                <w:rFonts w:asciiTheme="minorHAnsi" w:hAnsiTheme="minorHAnsi" w:cstheme="minorHAnsi"/>
                <w:u w:val="single"/>
              </w:rPr>
            </w:pPr>
            <w:r w:rsidRPr="005A5707">
              <w:rPr>
                <w:rFonts w:asciiTheme="minorHAnsi" w:hAnsiTheme="minorHAnsi" w:cstheme="minorHAnsi"/>
                <w:u w:val="single"/>
              </w:rPr>
              <w:t xml:space="preserve">Fall 2017 – Summer 2018: </w:t>
            </w:r>
          </w:p>
          <w:p w:rsidR="006F4BF4" w:rsidRPr="005A5707" w:rsidRDefault="006F4BF4" w:rsidP="006F4BF4">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6F4BF4" w:rsidRPr="005A5707" w:rsidRDefault="006F4BF4" w:rsidP="006F4BF4">
            <w:pPr>
              <w:spacing w:after="0" w:line="240" w:lineRule="auto"/>
              <w:rPr>
                <w:rFonts w:asciiTheme="minorHAnsi" w:hAnsiTheme="minorHAnsi" w:cstheme="minorHAnsi"/>
              </w:rPr>
            </w:pPr>
            <w:r w:rsidRPr="005A5707">
              <w:rPr>
                <w:rFonts w:asciiTheme="minorHAnsi" w:hAnsiTheme="minorHAnsi" w:cstheme="minorHAnsi"/>
              </w:rPr>
              <w:t xml:space="preserve">699 and 643 Students assessed/35 sections </w:t>
            </w:r>
          </w:p>
          <w:p w:rsidR="006F4BF4" w:rsidRPr="005A5707" w:rsidRDefault="006F4BF4" w:rsidP="006F4BF4">
            <w:pPr>
              <w:spacing w:after="0" w:line="240" w:lineRule="auto"/>
              <w:rPr>
                <w:rFonts w:asciiTheme="minorHAnsi" w:hAnsiTheme="minorHAnsi" w:cstheme="minorHAnsi"/>
              </w:rPr>
            </w:pPr>
          </w:p>
          <w:p w:rsidR="006F4BF4" w:rsidRPr="005A5707" w:rsidRDefault="006F4BF4" w:rsidP="006F4BF4">
            <w:pPr>
              <w:spacing w:after="0" w:line="240" w:lineRule="auto"/>
              <w:rPr>
                <w:rFonts w:asciiTheme="minorHAnsi" w:hAnsiTheme="minorHAnsi" w:cstheme="minorHAnsi"/>
              </w:rPr>
            </w:pPr>
            <w:r w:rsidRPr="005A5707">
              <w:rPr>
                <w:rFonts w:asciiTheme="minorHAnsi" w:hAnsiTheme="minorHAnsi" w:cstheme="minorHAnsi"/>
              </w:rPr>
              <w:t xml:space="preserve">495/699 students fulfilled this outcome on the beginning paper. </w:t>
            </w:r>
          </w:p>
          <w:p w:rsidR="006F4BF4" w:rsidRPr="005A5707" w:rsidRDefault="006F4BF4" w:rsidP="006F4BF4">
            <w:pPr>
              <w:spacing w:after="0" w:line="240" w:lineRule="auto"/>
              <w:rPr>
                <w:rFonts w:asciiTheme="minorHAnsi" w:hAnsiTheme="minorHAnsi" w:cstheme="minorHAnsi"/>
              </w:rPr>
            </w:pPr>
            <w:r w:rsidRPr="005A5707">
              <w:rPr>
                <w:rFonts w:asciiTheme="minorHAnsi" w:hAnsiTheme="minorHAnsi" w:cstheme="minorHAnsi"/>
              </w:rPr>
              <w:t>(71%)</w:t>
            </w:r>
          </w:p>
          <w:p w:rsidR="005628BC" w:rsidRPr="005A5707" w:rsidRDefault="005628BC" w:rsidP="005628BC">
            <w:pPr>
              <w:spacing w:after="0" w:line="240" w:lineRule="auto"/>
              <w:rPr>
                <w:rFonts w:asciiTheme="minorHAnsi" w:hAnsiTheme="minorHAnsi" w:cstheme="minorHAnsi"/>
              </w:rPr>
            </w:pPr>
          </w:p>
          <w:p w:rsidR="006F4BF4" w:rsidRPr="005A5707" w:rsidRDefault="006F4BF4" w:rsidP="006F4BF4">
            <w:pPr>
              <w:spacing w:after="0" w:line="240" w:lineRule="auto"/>
              <w:rPr>
                <w:rFonts w:asciiTheme="minorHAnsi" w:hAnsiTheme="minorHAnsi" w:cstheme="minorHAnsi"/>
              </w:rPr>
            </w:pPr>
          </w:p>
          <w:p w:rsidR="006F4BF4" w:rsidRPr="005A5707" w:rsidRDefault="006F4BF4" w:rsidP="006F4BF4">
            <w:pPr>
              <w:spacing w:after="0" w:line="240" w:lineRule="auto"/>
              <w:rPr>
                <w:rFonts w:asciiTheme="minorHAnsi" w:hAnsiTheme="minorHAnsi" w:cstheme="minorHAnsi"/>
              </w:rPr>
            </w:pPr>
            <w:r w:rsidRPr="005A5707">
              <w:rPr>
                <w:rFonts w:asciiTheme="minorHAnsi" w:hAnsiTheme="minorHAnsi" w:cstheme="minorHAnsi"/>
              </w:rPr>
              <w:t>536/643 students fulfilled this outcome on the ending paper. (83%)</w:t>
            </w:r>
          </w:p>
          <w:p w:rsidR="006F4BF4" w:rsidRPr="005A5707" w:rsidRDefault="006F4BF4" w:rsidP="006F4BF4">
            <w:pPr>
              <w:spacing w:after="0" w:line="240" w:lineRule="auto"/>
              <w:rPr>
                <w:rFonts w:asciiTheme="minorHAnsi" w:hAnsiTheme="minorHAnsi" w:cstheme="minorHAnsi"/>
              </w:rPr>
            </w:pPr>
          </w:p>
          <w:p w:rsidR="006F4BF4" w:rsidRPr="005A5707" w:rsidRDefault="006F4BF4" w:rsidP="006F4BF4">
            <w:pPr>
              <w:spacing w:after="0" w:line="240" w:lineRule="auto"/>
              <w:rPr>
                <w:rFonts w:asciiTheme="minorHAnsi" w:hAnsiTheme="minorHAnsi" w:cstheme="minorHAnsi"/>
              </w:rPr>
            </w:pPr>
          </w:p>
          <w:p w:rsidR="006F4BF4" w:rsidRPr="005A5707" w:rsidRDefault="006F4BF4" w:rsidP="006F4BF4">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6F4BF4" w:rsidRPr="005A5707" w:rsidRDefault="006F4BF4" w:rsidP="006F4BF4">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6F4BF4" w:rsidRPr="005A5707" w:rsidRDefault="006F4BF4" w:rsidP="006F4BF4">
            <w:pPr>
              <w:spacing w:after="0" w:line="240" w:lineRule="auto"/>
              <w:rPr>
                <w:rFonts w:asciiTheme="minorHAnsi" w:hAnsiTheme="minorHAnsi" w:cstheme="minorHAnsi"/>
                <w:lang w:val="fr-CD"/>
              </w:rPr>
            </w:pPr>
            <w:r w:rsidRPr="005A5707">
              <w:rPr>
                <w:rFonts w:asciiTheme="minorHAnsi" w:hAnsiTheme="minorHAnsi" w:cstheme="minorHAnsi"/>
                <w:lang w:val="fr-CD"/>
              </w:rPr>
              <w:t>Shelby (15 sections):  202/270 (75%)</w:t>
            </w:r>
          </w:p>
          <w:p w:rsidR="006F4BF4" w:rsidRPr="005A5707" w:rsidRDefault="006F4BF4" w:rsidP="006F4BF4">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                                       200/244 (81%)</w:t>
            </w:r>
          </w:p>
          <w:p w:rsidR="006F4BF4" w:rsidRPr="005A5707" w:rsidRDefault="006F4BF4" w:rsidP="006F4BF4">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Jefferson (10 </w:t>
            </w:r>
            <w:proofErr w:type="spellStart"/>
            <w:r w:rsidRPr="005A5707">
              <w:rPr>
                <w:rFonts w:asciiTheme="minorHAnsi" w:hAnsiTheme="minorHAnsi" w:cstheme="minorHAnsi"/>
                <w:lang w:val="fr-CD"/>
              </w:rPr>
              <w:t>sects</w:t>
            </w:r>
            <w:proofErr w:type="spellEnd"/>
            <w:r w:rsidRPr="005A5707">
              <w:rPr>
                <w:rFonts w:asciiTheme="minorHAnsi" w:hAnsiTheme="minorHAnsi" w:cstheme="minorHAnsi"/>
                <w:lang w:val="fr-CD"/>
              </w:rPr>
              <w:t>):     105/194 (54%)</w:t>
            </w:r>
          </w:p>
          <w:p w:rsidR="006F4BF4" w:rsidRPr="005A5707" w:rsidRDefault="006F4BF4" w:rsidP="006F4BF4">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                                        145 /180 (81%)</w:t>
            </w:r>
          </w:p>
          <w:p w:rsidR="006F4BF4" w:rsidRPr="005A5707" w:rsidRDefault="006F4BF4" w:rsidP="006F4BF4">
            <w:pPr>
              <w:spacing w:after="0" w:line="240" w:lineRule="auto"/>
              <w:rPr>
                <w:rFonts w:asciiTheme="minorHAnsi" w:hAnsiTheme="minorHAnsi" w:cstheme="minorHAnsi"/>
                <w:lang w:val="fr-CD"/>
              </w:rPr>
            </w:pPr>
            <w:r w:rsidRPr="005A5707">
              <w:rPr>
                <w:rFonts w:asciiTheme="minorHAnsi" w:hAnsiTheme="minorHAnsi" w:cstheme="minorHAnsi"/>
                <w:lang w:val="fr-CD"/>
              </w:rPr>
              <w:lastRenderedPageBreak/>
              <w:t xml:space="preserve">Clanton (8 sections):  </w:t>
            </w:r>
            <w:r w:rsidR="008A1784" w:rsidRPr="005A5707">
              <w:rPr>
                <w:rFonts w:asciiTheme="minorHAnsi" w:hAnsiTheme="minorHAnsi" w:cstheme="minorHAnsi"/>
                <w:lang w:val="fr-CD"/>
              </w:rPr>
              <w:t>133/169 (79</w:t>
            </w:r>
            <w:r w:rsidRPr="005A5707">
              <w:rPr>
                <w:rFonts w:asciiTheme="minorHAnsi" w:hAnsiTheme="minorHAnsi" w:cstheme="minorHAnsi"/>
                <w:lang w:val="fr-CD"/>
              </w:rPr>
              <w:t>%)</w:t>
            </w:r>
          </w:p>
          <w:p w:rsidR="006F4BF4" w:rsidRPr="005A5707" w:rsidRDefault="006F4BF4" w:rsidP="006F4BF4">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              </w:t>
            </w:r>
            <w:r w:rsidR="008A1784" w:rsidRPr="005A5707">
              <w:rPr>
                <w:rFonts w:asciiTheme="minorHAnsi" w:hAnsiTheme="minorHAnsi" w:cstheme="minorHAnsi"/>
                <w:lang w:val="fr-CD"/>
              </w:rPr>
              <w:t xml:space="preserve">                         129/150 (86</w:t>
            </w:r>
            <w:r w:rsidRPr="005A5707">
              <w:rPr>
                <w:rFonts w:asciiTheme="minorHAnsi" w:hAnsiTheme="minorHAnsi" w:cstheme="minorHAnsi"/>
                <w:lang w:val="fr-CD"/>
              </w:rPr>
              <w:t>%)</w:t>
            </w:r>
          </w:p>
          <w:p w:rsidR="006F4BF4" w:rsidRPr="005A5707" w:rsidRDefault="008A1784" w:rsidP="006F4BF4">
            <w:pPr>
              <w:spacing w:after="0" w:line="240" w:lineRule="auto"/>
              <w:rPr>
                <w:rFonts w:asciiTheme="minorHAnsi" w:hAnsiTheme="minorHAnsi" w:cstheme="minorHAnsi"/>
              </w:rPr>
            </w:pPr>
            <w:r w:rsidRPr="005A5707">
              <w:rPr>
                <w:rFonts w:asciiTheme="minorHAnsi" w:hAnsiTheme="minorHAnsi" w:cstheme="minorHAnsi"/>
              </w:rPr>
              <w:t>Pell City (3 sections):  55/66 (83</w:t>
            </w:r>
            <w:r w:rsidR="006F4BF4" w:rsidRPr="005A5707">
              <w:rPr>
                <w:rFonts w:asciiTheme="minorHAnsi" w:hAnsiTheme="minorHAnsi" w:cstheme="minorHAnsi"/>
              </w:rPr>
              <w:t>%)</w:t>
            </w:r>
          </w:p>
          <w:p w:rsidR="006F4BF4" w:rsidRPr="005A5707" w:rsidRDefault="006F4BF4" w:rsidP="006F4BF4">
            <w:pPr>
              <w:spacing w:after="0" w:line="240" w:lineRule="auto"/>
              <w:rPr>
                <w:rFonts w:asciiTheme="minorHAnsi" w:hAnsiTheme="minorHAnsi" w:cstheme="minorHAnsi"/>
              </w:rPr>
            </w:pPr>
            <w:r w:rsidRPr="005A5707">
              <w:rPr>
                <w:rFonts w:asciiTheme="minorHAnsi" w:hAnsiTheme="minorHAnsi" w:cstheme="minorHAnsi"/>
              </w:rPr>
              <w:t xml:space="preserve">                                       </w:t>
            </w:r>
            <w:r w:rsidR="008A1784" w:rsidRPr="005A5707">
              <w:rPr>
                <w:rFonts w:asciiTheme="minorHAnsi" w:hAnsiTheme="minorHAnsi" w:cstheme="minorHAnsi"/>
              </w:rPr>
              <w:t>62/69 (90</w:t>
            </w:r>
            <w:r w:rsidRPr="005A5707">
              <w:rPr>
                <w:rFonts w:asciiTheme="minorHAnsi" w:hAnsiTheme="minorHAnsi" w:cstheme="minorHAnsi"/>
              </w:rPr>
              <w:t>%)</w:t>
            </w:r>
          </w:p>
          <w:p w:rsidR="005628BC" w:rsidRPr="005A5707" w:rsidRDefault="005628BC" w:rsidP="005628BC">
            <w:pPr>
              <w:spacing w:after="0" w:line="240" w:lineRule="auto"/>
              <w:rPr>
                <w:rFonts w:asciiTheme="minorHAnsi" w:hAnsiTheme="minorHAnsi" w:cstheme="minorHAnsi"/>
              </w:rPr>
            </w:pPr>
          </w:p>
        </w:tc>
        <w:tc>
          <w:tcPr>
            <w:tcW w:w="3528" w:type="dxa"/>
          </w:tcPr>
          <w:p w:rsidR="005628BC" w:rsidRPr="005A5707" w:rsidRDefault="006F4BF4" w:rsidP="005628BC">
            <w:pPr>
              <w:spacing w:after="0" w:line="240" w:lineRule="auto"/>
              <w:rPr>
                <w:rFonts w:asciiTheme="minorHAnsi" w:hAnsiTheme="minorHAnsi" w:cstheme="minorHAnsi"/>
              </w:rPr>
            </w:pPr>
            <w:r w:rsidRPr="005A5707">
              <w:rPr>
                <w:rFonts w:asciiTheme="minorHAnsi" w:hAnsiTheme="minorHAnsi" w:cstheme="minorHAnsi"/>
              </w:rPr>
              <w:lastRenderedPageBreak/>
              <w:t>Instructors use grading commentary and workshops and peer reviews to continually help students develop their organizations.  T</w:t>
            </w:r>
            <w:r w:rsidR="005628BC" w:rsidRPr="005A5707">
              <w:rPr>
                <w:rFonts w:asciiTheme="minorHAnsi" w:hAnsiTheme="minorHAnsi" w:cstheme="minorHAnsi"/>
              </w:rPr>
              <w:t xml:space="preserve">he </w:t>
            </w:r>
            <w:r w:rsidRPr="005A5707">
              <w:rPr>
                <w:rFonts w:asciiTheme="minorHAnsi" w:hAnsiTheme="minorHAnsi" w:cstheme="minorHAnsi"/>
              </w:rPr>
              <w:t xml:space="preserve">over </w:t>
            </w:r>
            <w:r w:rsidR="005628BC" w:rsidRPr="005A5707">
              <w:rPr>
                <w:rFonts w:asciiTheme="minorHAnsi" w:hAnsiTheme="minorHAnsi" w:cstheme="minorHAnsi"/>
              </w:rPr>
              <w:t>10% change within the semester here continues to be encouraging and continues to show student movement toward success. Each campus also had a nice improvem</w:t>
            </w:r>
            <w:r w:rsidRPr="005A5707">
              <w:rPr>
                <w:rFonts w:asciiTheme="minorHAnsi" w:hAnsiTheme="minorHAnsi" w:cstheme="minorHAnsi"/>
              </w:rPr>
              <w:t>ent in percent increase as well.</w:t>
            </w:r>
          </w:p>
        </w:tc>
      </w:tr>
      <w:tr w:rsidR="00EB77CD" w:rsidRPr="005A5707" w:rsidTr="0088233D">
        <w:trPr>
          <w:trHeight w:val="54"/>
        </w:trPr>
        <w:tc>
          <w:tcPr>
            <w:tcW w:w="1739" w:type="dxa"/>
          </w:tcPr>
          <w:p w:rsidR="005628BC" w:rsidRPr="005A5707" w:rsidRDefault="005628BC" w:rsidP="005628BC">
            <w:pPr>
              <w:rPr>
                <w:rFonts w:asciiTheme="minorHAnsi" w:hAnsiTheme="minorHAnsi" w:cstheme="minorHAnsi"/>
              </w:rPr>
            </w:pPr>
            <w:r w:rsidRPr="005A5707">
              <w:rPr>
                <w:rFonts w:asciiTheme="minorHAnsi" w:hAnsiTheme="minorHAnsi" w:cstheme="minorHAnsi"/>
              </w:rPr>
              <w:t>SLO 3:  Students will correctly integrate primary and secondary sources into an essay.</w:t>
            </w:r>
          </w:p>
        </w:tc>
        <w:tc>
          <w:tcPr>
            <w:tcW w:w="2671" w:type="dxa"/>
            <w:tcBorders>
              <w:right w:val="single" w:sz="4" w:space="0" w:color="auto"/>
            </w:tcBorders>
          </w:tcPr>
          <w:p w:rsidR="005628BC" w:rsidRPr="005A5707" w:rsidRDefault="005628BC" w:rsidP="005628BC">
            <w:pPr>
              <w:rPr>
                <w:rFonts w:asciiTheme="minorHAnsi" w:hAnsiTheme="minorHAnsi" w:cstheme="minorHAnsi"/>
              </w:rPr>
            </w:pPr>
            <w:r w:rsidRPr="005A5707">
              <w:rPr>
                <w:rFonts w:asciiTheme="minorHAnsi" w:hAnsiTheme="minorHAnsi" w:cstheme="minorHAnsi"/>
              </w:rPr>
              <w:t>Evaluation 3:  Essay with an  ability to contextualize a work or idea that involves research and the incorporation of both primary and acceptable secondary sources, properly documented according to MLA standards.</w:t>
            </w:r>
          </w:p>
          <w:p w:rsidR="005628BC" w:rsidRPr="005A5707" w:rsidRDefault="005628BC" w:rsidP="005628BC">
            <w:pPr>
              <w:rPr>
                <w:rFonts w:asciiTheme="minorHAnsi" w:hAnsiTheme="minorHAnsi" w:cstheme="minorHAnsi"/>
              </w:rPr>
            </w:pPr>
            <w:r w:rsidRPr="005A5707">
              <w:rPr>
                <w:rFonts w:asciiTheme="minorHAnsi" w:hAnsiTheme="minorHAnsi" w:cstheme="minorHAnsi"/>
              </w:rPr>
              <w:t>Rubric attached.</w:t>
            </w:r>
          </w:p>
        </w:tc>
        <w:tc>
          <w:tcPr>
            <w:tcW w:w="2121" w:type="dxa"/>
            <w:tcBorders>
              <w:right w:val="single" w:sz="4" w:space="0" w:color="auto"/>
            </w:tcBorders>
          </w:tcPr>
          <w:p w:rsidR="005628BC" w:rsidRPr="005A5707" w:rsidRDefault="005628BC" w:rsidP="005628BC">
            <w:pPr>
              <w:rPr>
                <w:rFonts w:asciiTheme="minorHAnsi" w:hAnsiTheme="minorHAnsi" w:cstheme="minorHAnsi"/>
              </w:rPr>
            </w:pPr>
            <w:r w:rsidRPr="005A5707">
              <w:rPr>
                <w:rFonts w:asciiTheme="minorHAnsi" w:hAnsiTheme="minorHAnsi" w:cstheme="minorHAnsi"/>
              </w:rPr>
              <w:t>Eval 3:</w:t>
            </w:r>
          </w:p>
          <w:p w:rsidR="005628BC" w:rsidRPr="005A5707" w:rsidRDefault="005628BC" w:rsidP="005628BC">
            <w:pPr>
              <w:rPr>
                <w:rFonts w:asciiTheme="minorHAnsi" w:hAnsiTheme="minorHAnsi" w:cstheme="minorHAnsi"/>
              </w:rPr>
            </w:pPr>
            <w:r w:rsidRPr="005A5707">
              <w:rPr>
                <w:rFonts w:asciiTheme="minorHAnsi" w:hAnsiTheme="minorHAnsi" w:cstheme="minorHAnsi"/>
              </w:rPr>
              <w:t>70% of students’ essays meet a Satisfactory evaluation on the rubric</w:t>
            </w:r>
          </w:p>
        </w:tc>
        <w:tc>
          <w:tcPr>
            <w:tcW w:w="3600" w:type="dxa"/>
            <w:tcBorders>
              <w:left w:val="single" w:sz="4" w:space="0" w:color="auto"/>
            </w:tcBorders>
          </w:tcPr>
          <w:p w:rsidR="008A1784" w:rsidRPr="005A5707" w:rsidRDefault="008A1784" w:rsidP="008A1784">
            <w:pPr>
              <w:spacing w:after="0" w:line="240" w:lineRule="auto"/>
              <w:rPr>
                <w:rFonts w:asciiTheme="minorHAnsi" w:hAnsiTheme="minorHAnsi" w:cstheme="minorHAnsi"/>
                <w:u w:val="single"/>
              </w:rPr>
            </w:pPr>
            <w:r w:rsidRPr="005A5707">
              <w:rPr>
                <w:rFonts w:asciiTheme="minorHAnsi" w:hAnsiTheme="minorHAnsi" w:cstheme="minorHAnsi"/>
                <w:u w:val="single"/>
              </w:rPr>
              <w:t xml:space="preserve">Fall 2017 – Summer 2018: </w:t>
            </w:r>
          </w:p>
          <w:p w:rsidR="008A1784" w:rsidRPr="005A5707" w:rsidRDefault="008A1784" w:rsidP="008A1784">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8A1784" w:rsidRPr="005A5707" w:rsidRDefault="008A1784" w:rsidP="008A1784">
            <w:pPr>
              <w:spacing w:after="0" w:line="240" w:lineRule="auto"/>
              <w:rPr>
                <w:rFonts w:asciiTheme="minorHAnsi" w:hAnsiTheme="minorHAnsi" w:cstheme="minorHAnsi"/>
              </w:rPr>
            </w:pPr>
            <w:r w:rsidRPr="005A5707">
              <w:rPr>
                <w:rFonts w:asciiTheme="minorHAnsi" w:hAnsiTheme="minorHAnsi" w:cstheme="minorHAnsi"/>
              </w:rPr>
              <w:t xml:space="preserve">531 and 674 Students assessed/35 sections </w:t>
            </w:r>
          </w:p>
          <w:p w:rsidR="008A1784" w:rsidRPr="005A5707" w:rsidRDefault="008A1784" w:rsidP="008A1784">
            <w:pPr>
              <w:spacing w:after="0" w:line="240" w:lineRule="auto"/>
              <w:rPr>
                <w:rFonts w:asciiTheme="minorHAnsi" w:hAnsiTheme="minorHAnsi" w:cstheme="minorHAnsi"/>
              </w:rPr>
            </w:pPr>
          </w:p>
          <w:p w:rsidR="008A1784" w:rsidRPr="005A5707" w:rsidRDefault="008A1784" w:rsidP="008A1784">
            <w:pPr>
              <w:spacing w:after="0" w:line="240" w:lineRule="auto"/>
              <w:rPr>
                <w:rFonts w:asciiTheme="minorHAnsi" w:hAnsiTheme="minorHAnsi" w:cstheme="minorHAnsi"/>
              </w:rPr>
            </w:pPr>
            <w:r w:rsidRPr="005A5707">
              <w:rPr>
                <w:rFonts w:asciiTheme="minorHAnsi" w:hAnsiTheme="minorHAnsi" w:cstheme="minorHAnsi"/>
              </w:rPr>
              <w:t xml:space="preserve">357/531 students fulfilled this outcome on the beginning paper. </w:t>
            </w:r>
          </w:p>
          <w:p w:rsidR="008A1784" w:rsidRPr="005A5707" w:rsidRDefault="008A1784" w:rsidP="008A1784">
            <w:pPr>
              <w:spacing w:after="0" w:line="240" w:lineRule="auto"/>
              <w:rPr>
                <w:rFonts w:asciiTheme="minorHAnsi" w:hAnsiTheme="minorHAnsi" w:cstheme="minorHAnsi"/>
              </w:rPr>
            </w:pPr>
            <w:r w:rsidRPr="005A5707">
              <w:rPr>
                <w:rFonts w:asciiTheme="minorHAnsi" w:hAnsiTheme="minorHAnsi" w:cstheme="minorHAnsi"/>
              </w:rPr>
              <w:t>(67%)</w:t>
            </w:r>
          </w:p>
          <w:p w:rsidR="005628BC" w:rsidRPr="005A5707" w:rsidRDefault="005628BC" w:rsidP="005628BC">
            <w:pPr>
              <w:spacing w:after="0" w:line="240" w:lineRule="auto"/>
              <w:rPr>
                <w:rFonts w:asciiTheme="minorHAnsi" w:hAnsiTheme="minorHAnsi" w:cstheme="minorHAnsi"/>
              </w:rPr>
            </w:pPr>
          </w:p>
          <w:p w:rsidR="008A1784" w:rsidRPr="005A5707" w:rsidRDefault="008A1784" w:rsidP="008A1784">
            <w:pPr>
              <w:spacing w:after="0" w:line="240" w:lineRule="auto"/>
              <w:rPr>
                <w:rFonts w:asciiTheme="minorHAnsi" w:hAnsiTheme="minorHAnsi" w:cstheme="minorHAnsi"/>
              </w:rPr>
            </w:pPr>
            <w:r w:rsidRPr="005A5707">
              <w:rPr>
                <w:rFonts w:asciiTheme="minorHAnsi" w:hAnsiTheme="minorHAnsi" w:cstheme="minorHAnsi"/>
              </w:rPr>
              <w:t>495/674 students fulfilled this outcome on the ending paper. (73%)</w:t>
            </w:r>
          </w:p>
          <w:p w:rsidR="008A1784" w:rsidRPr="005A5707" w:rsidRDefault="008A1784" w:rsidP="008A1784">
            <w:pPr>
              <w:spacing w:after="0" w:line="240" w:lineRule="auto"/>
              <w:rPr>
                <w:rFonts w:asciiTheme="minorHAnsi" w:hAnsiTheme="minorHAnsi" w:cstheme="minorHAnsi"/>
              </w:rPr>
            </w:pPr>
          </w:p>
          <w:p w:rsidR="008A1784" w:rsidRPr="005A5707" w:rsidRDefault="008A1784" w:rsidP="008A1784">
            <w:pPr>
              <w:spacing w:after="0" w:line="240" w:lineRule="auto"/>
              <w:rPr>
                <w:rFonts w:asciiTheme="minorHAnsi" w:hAnsiTheme="minorHAnsi" w:cstheme="minorHAnsi"/>
              </w:rPr>
            </w:pPr>
          </w:p>
          <w:p w:rsidR="008A1784" w:rsidRPr="005A5707" w:rsidRDefault="008A1784" w:rsidP="008A1784">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8A1784" w:rsidRPr="005A5707" w:rsidRDefault="008A1784" w:rsidP="008A1784">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8A1784" w:rsidRPr="005A5707" w:rsidRDefault="008A1784" w:rsidP="008A1784">
            <w:pPr>
              <w:spacing w:after="0" w:line="240" w:lineRule="auto"/>
              <w:rPr>
                <w:rFonts w:asciiTheme="minorHAnsi" w:hAnsiTheme="minorHAnsi" w:cstheme="minorHAnsi"/>
                <w:lang w:val="fr-CD"/>
              </w:rPr>
            </w:pPr>
            <w:r w:rsidRPr="005A5707">
              <w:rPr>
                <w:rFonts w:asciiTheme="minorHAnsi" w:hAnsiTheme="minorHAnsi" w:cstheme="minorHAnsi"/>
                <w:lang w:val="fr-CD"/>
              </w:rPr>
              <w:t>Shelby (15 sections):  187/262 (71%)</w:t>
            </w:r>
          </w:p>
          <w:p w:rsidR="008A1784" w:rsidRPr="005A5707" w:rsidRDefault="008A1784" w:rsidP="008A1784">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                                       207/264 (78%)</w:t>
            </w:r>
          </w:p>
          <w:p w:rsidR="008A1784" w:rsidRPr="005A5707" w:rsidRDefault="008A1784" w:rsidP="008A1784">
            <w:pPr>
              <w:spacing w:after="0" w:line="240" w:lineRule="auto"/>
              <w:rPr>
                <w:rFonts w:asciiTheme="minorHAnsi" w:hAnsiTheme="minorHAnsi" w:cstheme="minorHAnsi"/>
                <w:lang w:val="fr-CD"/>
              </w:rPr>
            </w:pPr>
            <w:r w:rsidRPr="005A5707">
              <w:rPr>
                <w:rFonts w:asciiTheme="minorHAnsi" w:hAnsiTheme="minorHAnsi" w:cstheme="minorHAnsi"/>
                <w:lang w:val="fr-CD"/>
              </w:rPr>
              <w:t>Jefferson (10 sect</w:t>
            </w:r>
            <w:r w:rsidR="00154869" w:rsidRPr="005A5707">
              <w:rPr>
                <w:rFonts w:asciiTheme="minorHAnsi" w:hAnsiTheme="minorHAnsi" w:cstheme="minorHAnsi"/>
                <w:lang w:val="fr-CD"/>
              </w:rPr>
              <w:t>ion</w:t>
            </w:r>
            <w:r w:rsidRPr="005A5707">
              <w:rPr>
                <w:rFonts w:asciiTheme="minorHAnsi" w:hAnsiTheme="minorHAnsi" w:cstheme="minorHAnsi"/>
                <w:lang w:val="fr-CD"/>
              </w:rPr>
              <w:t>s):     69/139 (50%)</w:t>
            </w:r>
          </w:p>
          <w:p w:rsidR="008A1784" w:rsidRPr="005A5707" w:rsidRDefault="008A1784" w:rsidP="008A1784">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                                         139/191 (73%)</w:t>
            </w:r>
          </w:p>
          <w:p w:rsidR="008A1784" w:rsidRPr="005A5707" w:rsidRDefault="008A1784" w:rsidP="008A1784">
            <w:pPr>
              <w:spacing w:after="0" w:line="240" w:lineRule="auto"/>
              <w:rPr>
                <w:rFonts w:asciiTheme="minorHAnsi" w:hAnsiTheme="minorHAnsi" w:cstheme="minorHAnsi"/>
                <w:lang w:val="fr-CD"/>
              </w:rPr>
            </w:pPr>
            <w:r w:rsidRPr="005A5707">
              <w:rPr>
                <w:rFonts w:asciiTheme="minorHAnsi" w:hAnsiTheme="minorHAnsi" w:cstheme="minorHAnsi"/>
                <w:lang w:val="fr-CD"/>
              </w:rPr>
              <w:t>Clanton (8 sections):  53/64 (83%)</w:t>
            </w:r>
          </w:p>
          <w:p w:rsidR="008A1784" w:rsidRPr="005A5707" w:rsidRDefault="008A1784" w:rsidP="008A1784">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                                       103/150 (69%)</w:t>
            </w:r>
          </w:p>
          <w:p w:rsidR="008A1784" w:rsidRPr="005A5707" w:rsidRDefault="008A1784" w:rsidP="008A1784">
            <w:pPr>
              <w:spacing w:after="0" w:line="240" w:lineRule="auto"/>
              <w:rPr>
                <w:rFonts w:asciiTheme="minorHAnsi" w:hAnsiTheme="minorHAnsi" w:cstheme="minorHAnsi"/>
              </w:rPr>
            </w:pPr>
            <w:r w:rsidRPr="005A5707">
              <w:rPr>
                <w:rFonts w:asciiTheme="minorHAnsi" w:hAnsiTheme="minorHAnsi" w:cstheme="minorHAnsi"/>
              </w:rPr>
              <w:t xml:space="preserve">Pell City (3 sections):  </w:t>
            </w:r>
            <w:r w:rsidR="009A55E8" w:rsidRPr="005A5707">
              <w:rPr>
                <w:rFonts w:asciiTheme="minorHAnsi" w:hAnsiTheme="minorHAnsi" w:cstheme="minorHAnsi"/>
              </w:rPr>
              <w:t>48/66 (73</w:t>
            </w:r>
            <w:r w:rsidRPr="005A5707">
              <w:rPr>
                <w:rFonts w:asciiTheme="minorHAnsi" w:hAnsiTheme="minorHAnsi" w:cstheme="minorHAnsi"/>
              </w:rPr>
              <w:t>%)</w:t>
            </w:r>
          </w:p>
          <w:p w:rsidR="008A1784" w:rsidRPr="005A5707" w:rsidRDefault="008A1784" w:rsidP="008A1784">
            <w:pPr>
              <w:spacing w:after="0" w:line="240" w:lineRule="auto"/>
              <w:rPr>
                <w:rFonts w:asciiTheme="minorHAnsi" w:hAnsiTheme="minorHAnsi" w:cstheme="minorHAnsi"/>
              </w:rPr>
            </w:pPr>
            <w:r w:rsidRPr="005A5707">
              <w:rPr>
                <w:rFonts w:asciiTheme="minorHAnsi" w:hAnsiTheme="minorHAnsi" w:cstheme="minorHAnsi"/>
              </w:rPr>
              <w:t xml:space="preserve">                                       </w:t>
            </w:r>
            <w:r w:rsidR="009A55E8" w:rsidRPr="005A5707">
              <w:rPr>
                <w:rFonts w:asciiTheme="minorHAnsi" w:hAnsiTheme="minorHAnsi" w:cstheme="minorHAnsi"/>
              </w:rPr>
              <w:t>46/69 (67</w:t>
            </w:r>
            <w:r w:rsidRPr="005A5707">
              <w:rPr>
                <w:rFonts w:asciiTheme="minorHAnsi" w:hAnsiTheme="minorHAnsi" w:cstheme="minorHAnsi"/>
              </w:rPr>
              <w:t>%)</w:t>
            </w:r>
          </w:p>
          <w:p w:rsidR="005628BC" w:rsidRPr="005A5707" w:rsidRDefault="005628BC" w:rsidP="005628BC">
            <w:pPr>
              <w:spacing w:after="0" w:line="240" w:lineRule="auto"/>
              <w:rPr>
                <w:rFonts w:asciiTheme="minorHAnsi" w:hAnsiTheme="minorHAnsi" w:cstheme="minorHAnsi"/>
              </w:rPr>
            </w:pPr>
          </w:p>
        </w:tc>
        <w:tc>
          <w:tcPr>
            <w:tcW w:w="3528" w:type="dxa"/>
          </w:tcPr>
          <w:p w:rsidR="005628BC" w:rsidRPr="005A5707" w:rsidRDefault="009A55E8" w:rsidP="005628BC">
            <w:pPr>
              <w:spacing w:after="0" w:line="240" w:lineRule="auto"/>
              <w:rPr>
                <w:rFonts w:asciiTheme="minorHAnsi" w:hAnsiTheme="minorHAnsi" w:cstheme="minorHAnsi"/>
              </w:rPr>
            </w:pPr>
            <w:r w:rsidRPr="005A5707">
              <w:rPr>
                <w:rFonts w:asciiTheme="minorHAnsi" w:hAnsiTheme="minorHAnsi" w:cstheme="minorHAnsi"/>
              </w:rPr>
              <w:t>T</w:t>
            </w:r>
            <w:r w:rsidR="005628BC" w:rsidRPr="005A5707">
              <w:rPr>
                <w:rFonts w:asciiTheme="minorHAnsi" w:hAnsiTheme="minorHAnsi" w:cstheme="minorHAnsi"/>
              </w:rPr>
              <w:t>he 6% change within the semester here continues to be encouraging and continues to show student movement toward success</w:t>
            </w:r>
            <w:r w:rsidRPr="005A5707">
              <w:rPr>
                <w:rFonts w:asciiTheme="minorHAnsi" w:hAnsiTheme="minorHAnsi" w:cstheme="minorHAnsi"/>
              </w:rPr>
              <w:t xml:space="preserve"> – this is the same level of increase in success from last year overall</w:t>
            </w:r>
            <w:r w:rsidR="005628BC" w:rsidRPr="005A5707">
              <w:rPr>
                <w:rFonts w:asciiTheme="minorHAnsi" w:hAnsiTheme="minorHAnsi" w:cstheme="minorHAnsi"/>
              </w:rPr>
              <w:t xml:space="preserve">.  </w:t>
            </w:r>
            <w:r w:rsidRPr="005A5707">
              <w:rPr>
                <w:rFonts w:asciiTheme="minorHAnsi" w:hAnsiTheme="minorHAnsi" w:cstheme="minorHAnsi"/>
              </w:rPr>
              <w:t xml:space="preserve">Two </w:t>
            </w:r>
            <w:r w:rsidR="005628BC" w:rsidRPr="005A5707">
              <w:rPr>
                <w:rFonts w:asciiTheme="minorHAnsi" w:hAnsiTheme="minorHAnsi" w:cstheme="minorHAnsi"/>
              </w:rPr>
              <w:t>campus</w:t>
            </w:r>
            <w:r w:rsidRPr="005A5707">
              <w:rPr>
                <w:rFonts w:asciiTheme="minorHAnsi" w:hAnsiTheme="minorHAnsi" w:cstheme="minorHAnsi"/>
              </w:rPr>
              <w:t>es</w:t>
            </w:r>
            <w:r w:rsidR="005628BC" w:rsidRPr="005A5707">
              <w:rPr>
                <w:rFonts w:asciiTheme="minorHAnsi" w:hAnsiTheme="minorHAnsi" w:cstheme="minorHAnsi"/>
              </w:rPr>
              <w:t xml:space="preserve"> </w:t>
            </w:r>
            <w:r w:rsidRPr="005A5707">
              <w:rPr>
                <w:rFonts w:asciiTheme="minorHAnsi" w:hAnsiTheme="minorHAnsi" w:cstheme="minorHAnsi"/>
              </w:rPr>
              <w:t>show</w:t>
            </w:r>
            <w:r w:rsidR="005628BC" w:rsidRPr="005A5707">
              <w:rPr>
                <w:rFonts w:asciiTheme="minorHAnsi" w:hAnsiTheme="minorHAnsi" w:cstheme="minorHAnsi"/>
              </w:rPr>
              <w:t xml:space="preserve"> an upward percentage change from the first and last papers, so this is very encouraging.</w:t>
            </w:r>
            <w:r w:rsidRPr="005A5707">
              <w:rPr>
                <w:rFonts w:asciiTheme="minorHAnsi" w:hAnsiTheme="minorHAnsi" w:cstheme="minorHAnsi"/>
              </w:rPr>
              <w:t xml:space="preserve">  The change in the other two campuses seems to stem from not introducing use of research in a paper closer to the beginning of the semester.  Also, one of the classes assessed was an internet class, and a very low percentage of students performed (under 50%) well on this research usage. Perhaps using primary and secondary sources in earlier papers will help raise this achievement.</w:t>
            </w:r>
          </w:p>
        </w:tc>
      </w:tr>
      <w:tr w:rsidR="00EB77CD" w:rsidRPr="005A5707" w:rsidTr="0088233D">
        <w:tc>
          <w:tcPr>
            <w:tcW w:w="6531" w:type="dxa"/>
            <w:gridSpan w:val="3"/>
            <w:tcBorders>
              <w:right w:val="single" w:sz="4" w:space="0" w:color="auto"/>
            </w:tcBorders>
          </w:tcPr>
          <w:p w:rsidR="005628BC" w:rsidRPr="005A5707" w:rsidRDefault="005628BC" w:rsidP="005628BC">
            <w:pPr>
              <w:spacing w:after="0" w:line="240" w:lineRule="auto"/>
              <w:rPr>
                <w:rFonts w:asciiTheme="minorHAnsi" w:hAnsiTheme="minorHAnsi" w:cstheme="minorHAnsi"/>
              </w:rPr>
            </w:pPr>
          </w:p>
          <w:p w:rsidR="005628BC" w:rsidRPr="005A5707" w:rsidRDefault="005628BC" w:rsidP="005628BC">
            <w:pPr>
              <w:spacing w:after="0" w:line="240" w:lineRule="auto"/>
              <w:rPr>
                <w:rFonts w:asciiTheme="minorHAnsi" w:hAnsiTheme="minorHAnsi" w:cstheme="minorHAnsi"/>
                <w:b/>
              </w:rPr>
            </w:pPr>
            <w:r w:rsidRPr="005A5707">
              <w:rPr>
                <w:rFonts w:asciiTheme="minorHAnsi" w:hAnsiTheme="minorHAnsi" w:cstheme="minorHAnsi"/>
                <w:b/>
              </w:rPr>
              <w:t xml:space="preserve">Plan submission date:  </w:t>
            </w:r>
            <w:r w:rsidR="008A1784" w:rsidRPr="005A5707">
              <w:rPr>
                <w:rFonts w:asciiTheme="minorHAnsi" w:hAnsiTheme="minorHAnsi" w:cstheme="minorHAnsi"/>
                <w:b/>
              </w:rPr>
              <w:t>October 4, 2018</w:t>
            </w:r>
          </w:p>
          <w:p w:rsidR="005628BC" w:rsidRPr="005A5707" w:rsidRDefault="005628BC" w:rsidP="005628BC">
            <w:pPr>
              <w:spacing w:after="0" w:line="240" w:lineRule="auto"/>
              <w:rPr>
                <w:rFonts w:asciiTheme="minorHAnsi" w:hAnsiTheme="minorHAnsi" w:cstheme="minorHAnsi"/>
              </w:rPr>
            </w:pPr>
          </w:p>
        </w:tc>
        <w:tc>
          <w:tcPr>
            <w:tcW w:w="7128" w:type="dxa"/>
            <w:gridSpan w:val="2"/>
            <w:tcBorders>
              <w:left w:val="single" w:sz="4" w:space="0" w:color="auto"/>
            </w:tcBorders>
          </w:tcPr>
          <w:p w:rsidR="005628BC" w:rsidRPr="005A5707" w:rsidRDefault="005628BC" w:rsidP="005628BC">
            <w:pPr>
              <w:spacing w:after="0" w:line="240" w:lineRule="auto"/>
              <w:rPr>
                <w:rFonts w:asciiTheme="minorHAnsi" w:hAnsiTheme="minorHAnsi" w:cstheme="minorHAnsi"/>
              </w:rPr>
            </w:pPr>
          </w:p>
          <w:p w:rsidR="005628BC" w:rsidRPr="005A5707" w:rsidRDefault="005628BC" w:rsidP="005628BC">
            <w:pPr>
              <w:spacing w:after="0" w:line="240" w:lineRule="auto"/>
              <w:rPr>
                <w:rFonts w:asciiTheme="minorHAnsi" w:hAnsiTheme="minorHAnsi" w:cstheme="minorHAnsi"/>
                <w:b/>
              </w:rPr>
            </w:pPr>
            <w:r w:rsidRPr="005A5707">
              <w:rPr>
                <w:rFonts w:asciiTheme="minorHAnsi" w:hAnsiTheme="minorHAnsi" w:cstheme="minorHAnsi"/>
                <w:b/>
              </w:rPr>
              <w:t>Submitted by:  Communications Department</w:t>
            </w:r>
          </w:p>
          <w:p w:rsidR="005628BC" w:rsidRPr="005A5707" w:rsidRDefault="005628BC" w:rsidP="005628BC">
            <w:pPr>
              <w:spacing w:after="0" w:line="240" w:lineRule="auto"/>
              <w:rPr>
                <w:rFonts w:asciiTheme="minorHAnsi" w:hAnsiTheme="minorHAnsi" w:cstheme="minorHAnsi"/>
              </w:rPr>
            </w:pPr>
          </w:p>
          <w:p w:rsidR="005628BC" w:rsidRPr="005A5707" w:rsidRDefault="005628BC" w:rsidP="005628BC">
            <w:pPr>
              <w:spacing w:after="0" w:line="240" w:lineRule="auto"/>
              <w:rPr>
                <w:rFonts w:asciiTheme="minorHAnsi" w:hAnsiTheme="minorHAnsi" w:cstheme="minorHAnsi"/>
                <w:b/>
              </w:rPr>
            </w:pPr>
          </w:p>
        </w:tc>
      </w:tr>
    </w:tbl>
    <w:p w:rsidR="001C510E" w:rsidRPr="005A5707" w:rsidRDefault="001C510E" w:rsidP="0061677A">
      <w:pPr>
        <w:jc w:val="center"/>
        <w:rPr>
          <w:rFonts w:asciiTheme="minorHAnsi" w:hAnsiTheme="minorHAnsi" w:cstheme="minorHAnsi"/>
          <w:b/>
        </w:rPr>
      </w:pPr>
    </w:p>
    <w:p w:rsidR="002902E1" w:rsidRPr="005A5707" w:rsidRDefault="002902E1" w:rsidP="002902E1">
      <w:pPr>
        <w:jc w:val="center"/>
        <w:rPr>
          <w:rFonts w:asciiTheme="minorHAnsi" w:hAnsiTheme="minorHAnsi" w:cstheme="minorHAnsi"/>
          <w:b/>
        </w:rPr>
      </w:pPr>
      <w:r w:rsidRPr="005A5707">
        <w:rPr>
          <w:rFonts w:asciiTheme="minorHAnsi" w:hAnsiTheme="minorHAnsi" w:cstheme="minorHAnsi"/>
          <w:b/>
        </w:rPr>
        <w:lastRenderedPageBreak/>
        <w:t>Sample Assessment Rubric for Essays</w:t>
      </w:r>
    </w:p>
    <w:tbl>
      <w:tblPr>
        <w:tblStyle w:val="TableGrid"/>
        <w:tblW w:w="0" w:type="auto"/>
        <w:tblLook w:val="04A0" w:firstRow="1" w:lastRow="0" w:firstColumn="1" w:lastColumn="0" w:noHBand="0" w:noVBand="1"/>
      </w:tblPr>
      <w:tblGrid>
        <w:gridCol w:w="2796"/>
        <w:gridCol w:w="2172"/>
        <w:gridCol w:w="5490"/>
        <w:gridCol w:w="3870"/>
      </w:tblGrid>
      <w:tr w:rsidR="002902E1" w:rsidRPr="005A5707" w:rsidTr="00DC2EBA">
        <w:tc>
          <w:tcPr>
            <w:tcW w:w="2796" w:type="dxa"/>
          </w:tcPr>
          <w:p w:rsidR="002902E1" w:rsidRPr="005A5707" w:rsidRDefault="002902E1" w:rsidP="00DC2EBA">
            <w:pPr>
              <w:jc w:val="center"/>
              <w:rPr>
                <w:rFonts w:asciiTheme="minorHAnsi" w:eastAsia="Calibri" w:hAnsiTheme="minorHAnsi" w:cstheme="minorHAnsi"/>
                <w:sz w:val="22"/>
                <w:szCs w:val="22"/>
              </w:rPr>
            </w:pPr>
          </w:p>
        </w:tc>
        <w:tc>
          <w:tcPr>
            <w:tcW w:w="2172" w:type="dxa"/>
          </w:tcPr>
          <w:p w:rsidR="002902E1" w:rsidRPr="005A5707" w:rsidRDefault="002902E1" w:rsidP="00DC2EBA">
            <w:pPr>
              <w:jc w:val="center"/>
              <w:rPr>
                <w:rFonts w:asciiTheme="minorHAnsi" w:eastAsia="Calibri" w:hAnsiTheme="minorHAnsi" w:cstheme="minorHAnsi"/>
                <w:sz w:val="22"/>
                <w:szCs w:val="22"/>
              </w:rPr>
            </w:pPr>
            <w:r w:rsidRPr="005A5707">
              <w:rPr>
                <w:rFonts w:asciiTheme="minorHAnsi" w:eastAsia="Calibri" w:hAnsiTheme="minorHAnsi" w:cstheme="minorHAnsi"/>
                <w:sz w:val="22"/>
                <w:szCs w:val="22"/>
              </w:rPr>
              <w:t>Thesis</w:t>
            </w:r>
          </w:p>
        </w:tc>
        <w:tc>
          <w:tcPr>
            <w:tcW w:w="5490" w:type="dxa"/>
          </w:tcPr>
          <w:p w:rsidR="002902E1" w:rsidRPr="005A5707" w:rsidRDefault="002902E1" w:rsidP="00DC2EBA">
            <w:pPr>
              <w:jc w:val="center"/>
              <w:rPr>
                <w:rFonts w:asciiTheme="minorHAnsi" w:eastAsia="Calibri" w:hAnsiTheme="minorHAnsi" w:cstheme="minorHAnsi"/>
                <w:sz w:val="22"/>
                <w:szCs w:val="22"/>
              </w:rPr>
            </w:pPr>
            <w:r w:rsidRPr="005A5707">
              <w:rPr>
                <w:rFonts w:asciiTheme="minorHAnsi" w:eastAsia="Calibri" w:hAnsiTheme="minorHAnsi" w:cstheme="minorHAnsi"/>
                <w:sz w:val="22"/>
                <w:szCs w:val="22"/>
              </w:rPr>
              <w:t>Organization in Introduction, Body and Conclusion</w:t>
            </w:r>
          </w:p>
        </w:tc>
        <w:tc>
          <w:tcPr>
            <w:tcW w:w="3870" w:type="dxa"/>
          </w:tcPr>
          <w:p w:rsidR="002902E1" w:rsidRPr="005A5707" w:rsidRDefault="002902E1" w:rsidP="00DC2EBA">
            <w:pPr>
              <w:jc w:val="center"/>
              <w:rPr>
                <w:rFonts w:asciiTheme="minorHAnsi" w:eastAsia="Calibri" w:hAnsiTheme="minorHAnsi" w:cstheme="minorHAnsi"/>
                <w:sz w:val="22"/>
                <w:szCs w:val="22"/>
              </w:rPr>
            </w:pPr>
            <w:r w:rsidRPr="005A5707">
              <w:rPr>
                <w:rFonts w:asciiTheme="minorHAnsi" w:eastAsia="Calibri" w:hAnsiTheme="minorHAnsi" w:cstheme="minorHAnsi"/>
                <w:sz w:val="22"/>
                <w:szCs w:val="22"/>
              </w:rPr>
              <w:t>Quotes/Source Usage</w:t>
            </w:r>
          </w:p>
        </w:tc>
      </w:tr>
      <w:tr w:rsidR="0080190A" w:rsidRPr="005A5707" w:rsidTr="00DC2EBA">
        <w:tc>
          <w:tcPr>
            <w:tcW w:w="2796" w:type="dxa"/>
          </w:tcPr>
          <w:p w:rsidR="002902E1" w:rsidRPr="005A5707" w:rsidRDefault="002902E1" w:rsidP="00DC2EBA">
            <w:pPr>
              <w:jc w:val="center"/>
              <w:rPr>
                <w:rFonts w:asciiTheme="minorHAnsi" w:eastAsia="Calibri" w:hAnsiTheme="minorHAnsi" w:cstheme="minorHAnsi"/>
                <w:b/>
                <w:sz w:val="22"/>
                <w:szCs w:val="22"/>
              </w:rPr>
            </w:pPr>
            <w:r w:rsidRPr="005A5707">
              <w:rPr>
                <w:rFonts w:asciiTheme="minorHAnsi" w:eastAsia="Calibri" w:hAnsiTheme="minorHAnsi" w:cstheme="minorHAnsi"/>
                <w:b/>
                <w:sz w:val="22"/>
                <w:szCs w:val="22"/>
              </w:rPr>
              <w:t>Very Good /Above Average</w:t>
            </w:r>
          </w:p>
          <w:p w:rsidR="002902E1" w:rsidRPr="005A5707" w:rsidRDefault="002902E1" w:rsidP="00DC2EBA">
            <w:pPr>
              <w:jc w:val="center"/>
              <w:rPr>
                <w:rFonts w:asciiTheme="minorHAnsi" w:eastAsia="Calibri" w:hAnsiTheme="minorHAnsi" w:cstheme="minorHAnsi"/>
                <w:b/>
                <w:sz w:val="22"/>
                <w:szCs w:val="22"/>
              </w:rPr>
            </w:pPr>
            <w:r w:rsidRPr="005A5707">
              <w:rPr>
                <w:rFonts w:asciiTheme="minorHAnsi" w:hAnsiTheme="minorHAnsi" w:cstheme="minorHAnsi"/>
                <w:b/>
                <w:sz w:val="22"/>
                <w:szCs w:val="22"/>
              </w:rPr>
              <w:t>(exceeds standards)</w:t>
            </w:r>
          </w:p>
        </w:tc>
        <w:tc>
          <w:tcPr>
            <w:tcW w:w="2172" w:type="dxa"/>
          </w:tcPr>
          <w:p w:rsidR="002902E1" w:rsidRPr="005A5707" w:rsidRDefault="002902E1" w:rsidP="00DC2EBA">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 xml:space="preserve">Excellently thought out thesis containing all the essential elements and presenting an insightful subject and argument; thesis accurately predicts structure of paper </w:t>
            </w:r>
          </w:p>
        </w:tc>
        <w:tc>
          <w:tcPr>
            <w:tcW w:w="5490" w:type="dxa"/>
          </w:tcPr>
          <w:p w:rsidR="002902E1" w:rsidRPr="005A5707" w:rsidRDefault="002902E1" w:rsidP="00DC2EBA">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Clear topic sentence, varied in approach to addressing subject with ties to the overall argument and transitions to unify paragraphs; well-developed argument that is fully supported and thoughtfully explained with examples and quotations as appropriate; insightful conclusion sentence that successfully closes topic.</w:t>
            </w:r>
          </w:p>
          <w:p w:rsidR="002902E1" w:rsidRPr="005A5707" w:rsidRDefault="002902E1" w:rsidP="00DC2EBA">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Coherence and unity between the setup of the argument in the introduction paragraph (that engages the reader,  creates a bridge to main idea, and contains the thesis sentence), its fulfillment in the subsequent body paragraphs, and the concluding paragraph that reaffirms main points, but is not too redundant and ties up the paper with a thought-provoking ending. The essay will have very few minor grammatical notes or no errors at all.</w:t>
            </w:r>
          </w:p>
        </w:tc>
        <w:tc>
          <w:tcPr>
            <w:tcW w:w="3870" w:type="dxa"/>
          </w:tcPr>
          <w:p w:rsidR="002902E1" w:rsidRPr="005A5707" w:rsidRDefault="002902E1" w:rsidP="00DC2EBA">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 xml:space="preserve">Appropriately used material from both primary and secondary sources that fully supports the ideas noted.  The material is introduced and cited flawlessly, and is explained into the context of the paragraph. </w:t>
            </w:r>
          </w:p>
        </w:tc>
      </w:tr>
      <w:tr w:rsidR="002902E1" w:rsidRPr="005A5707" w:rsidTr="00DC2EBA">
        <w:tc>
          <w:tcPr>
            <w:tcW w:w="2796" w:type="dxa"/>
          </w:tcPr>
          <w:p w:rsidR="002902E1" w:rsidRPr="005A5707" w:rsidRDefault="002902E1" w:rsidP="00DC2EBA">
            <w:pPr>
              <w:jc w:val="center"/>
              <w:rPr>
                <w:rFonts w:asciiTheme="minorHAnsi" w:eastAsia="Calibri" w:hAnsiTheme="minorHAnsi" w:cstheme="minorHAnsi"/>
                <w:b/>
                <w:sz w:val="22"/>
                <w:szCs w:val="22"/>
              </w:rPr>
            </w:pPr>
            <w:r w:rsidRPr="005A5707">
              <w:rPr>
                <w:rFonts w:asciiTheme="minorHAnsi" w:eastAsia="Calibri" w:hAnsiTheme="minorHAnsi" w:cstheme="minorHAnsi"/>
                <w:b/>
                <w:sz w:val="22"/>
                <w:szCs w:val="22"/>
              </w:rPr>
              <w:t>Good/Satisfactory</w:t>
            </w:r>
          </w:p>
          <w:p w:rsidR="002902E1" w:rsidRPr="005A5707" w:rsidRDefault="002902E1" w:rsidP="00DC2EBA">
            <w:pPr>
              <w:jc w:val="center"/>
              <w:rPr>
                <w:rFonts w:asciiTheme="minorHAnsi" w:eastAsia="Calibri" w:hAnsiTheme="minorHAnsi" w:cstheme="minorHAnsi"/>
                <w:b/>
                <w:sz w:val="22"/>
                <w:szCs w:val="22"/>
              </w:rPr>
            </w:pPr>
            <w:r w:rsidRPr="005A5707">
              <w:rPr>
                <w:rFonts w:asciiTheme="minorHAnsi" w:hAnsiTheme="minorHAnsi" w:cstheme="minorHAnsi"/>
                <w:b/>
                <w:sz w:val="22"/>
                <w:szCs w:val="22"/>
              </w:rPr>
              <w:t>(meets standards)</w:t>
            </w:r>
          </w:p>
        </w:tc>
        <w:tc>
          <w:tcPr>
            <w:tcW w:w="2172" w:type="dxa"/>
          </w:tcPr>
          <w:p w:rsidR="002902E1" w:rsidRPr="005A5707" w:rsidRDefault="002902E1" w:rsidP="00DC2EBA">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 xml:space="preserve">Thesis presents a subject and argument </w:t>
            </w:r>
          </w:p>
        </w:tc>
        <w:tc>
          <w:tcPr>
            <w:tcW w:w="5490" w:type="dxa"/>
          </w:tcPr>
          <w:p w:rsidR="002902E1" w:rsidRPr="005A5707" w:rsidRDefault="002902E1" w:rsidP="00DC2EBA">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Addresses subject with ties to the overall argument; developed argument that is supported and explained with examples; conclusion sentence used. Mostly coherent and unified between the setup of the argument and its fulfillment in subsequent paragraphs with a conclusion paragraph that reaffirms main points. The essay may have a few minor grammatical notes and an instance or two of a major error.</w:t>
            </w:r>
          </w:p>
        </w:tc>
        <w:tc>
          <w:tcPr>
            <w:tcW w:w="3870" w:type="dxa"/>
          </w:tcPr>
          <w:p w:rsidR="002902E1" w:rsidRPr="005A5707" w:rsidRDefault="002902E1" w:rsidP="00DC2EBA">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Material used from both primary and secondary sources that supports ideas noted. There is a beginning understanding with simple introductions used and most material is cited correctly, with simple integration into the context of the paragraph.</w:t>
            </w:r>
          </w:p>
          <w:p w:rsidR="002902E1" w:rsidRPr="005A5707" w:rsidRDefault="002902E1" w:rsidP="00DC2EBA">
            <w:pPr>
              <w:pStyle w:val="Default"/>
              <w:rPr>
                <w:rFonts w:asciiTheme="minorHAnsi" w:hAnsiTheme="minorHAnsi" w:cstheme="minorHAnsi"/>
                <w:color w:val="auto"/>
                <w:sz w:val="22"/>
                <w:szCs w:val="22"/>
              </w:rPr>
            </w:pPr>
          </w:p>
        </w:tc>
      </w:tr>
      <w:tr w:rsidR="0080190A" w:rsidRPr="005A5707" w:rsidTr="00DC2EBA">
        <w:tc>
          <w:tcPr>
            <w:tcW w:w="2796" w:type="dxa"/>
          </w:tcPr>
          <w:p w:rsidR="002902E1" w:rsidRPr="005A5707" w:rsidRDefault="002902E1" w:rsidP="00DC2EBA">
            <w:pPr>
              <w:jc w:val="center"/>
              <w:rPr>
                <w:rFonts w:asciiTheme="minorHAnsi" w:eastAsia="Calibri" w:hAnsiTheme="minorHAnsi" w:cstheme="minorHAnsi"/>
                <w:b/>
                <w:sz w:val="22"/>
                <w:szCs w:val="22"/>
              </w:rPr>
            </w:pPr>
            <w:r w:rsidRPr="005A5707">
              <w:rPr>
                <w:rFonts w:asciiTheme="minorHAnsi" w:eastAsia="Calibri" w:hAnsiTheme="minorHAnsi" w:cstheme="minorHAnsi"/>
                <w:b/>
                <w:sz w:val="22"/>
                <w:szCs w:val="22"/>
              </w:rPr>
              <w:t>Unsatisfactory/Needs Improvement</w:t>
            </w:r>
          </w:p>
          <w:p w:rsidR="002902E1" w:rsidRPr="005A5707" w:rsidRDefault="002902E1" w:rsidP="00DC2EBA">
            <w:pPr>
              <w:jc w:val="center"/>
              <w:rPr>
                <w:rFonts w:asciiTheme="minorHAnsi" w:eastAsia="Calibri" w:hAnsiTheme="minorHAnsi" w:cstheme="minorHAnsi"/>
                <w:b/>
                <w:sz w:val="22"/>
                <w:szCs w:val="22"/>
              </w:rPr>
            </w:pPr>
            <w:r w:rsidRPr="005A5707">
              <w:rPr>
                <w:rFonts w:asciiTheme="minorHAnsi" w:hAnsiTheme="minorHAnsi" w:cstheme="minorHAnsi"/>
                <w:b/>
                <w:sz w:val="22"/>
                <w:szCs w:val="22"/>
              </w:rPr>
              <w:t>(does not meet established standards)</w:t>
            </w:r>
          </w:p>
        </w:tc>
        <w:tc>
          <w:tcPr>
            <w:tcW w:w="2172" w:type="dxa"/>
          </w:tcPr>
          <w:p w:rsidR="002902E1" w:rsidRPr="005A5707" w:rsidRDefault="002902E1" w:rsidP="00DC2EBA">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 xml:space="preserve">Thesis missing or  missing key elements </w:t>
            </w:r>
          </w:p>
        </w:tc>
        <w:tc>
          <w:tcPr>
            <w:tcW w:w="5490" w:type="dxa"/>
          </w:tcPr>
          <w:p w:rsidR="002902E1" w:rsidRPr="005A5707" w:rsidRDefault="002902E1" w:rsidP="00DC2EBA">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Missing or weak ties to overall argument and/or does not set up or conclude  topic clearly; simple argument that leaves the reader without enough evidence to fully believe topics; argument not fully developed or supported; no conclusion sentence used .Flawed structure in order of importance or order not followed from thesis. The essay might have numerous minor grammatical notes and/or several instances of major errors; exceeds the limit of major errors</w:t>
            </w:r>
          </w:p>
        </w:tc>
        <w:tc>
          <w:tcPr>
            <w:tcW w:w="3870" w:type="dxa"/>
          </w:tcPr>
          <w:p w:rsidR="002902E1" w:rsidRPr="005A5707" w:rsidRDefault="002902E1" w:rsidP="00DC2EBA">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Material used has few ties to topics and/or is not incorporated in topic; inadequate use of sources, may be cited incorrectly or not cited.</w:t>
            </w:r>
          </w:p>
        </w:tc>
      </w:tr>
    </w:tbl>
    <w:p w:rsidR="002902E1" w:rsidRPr="005A5707" w:rsidRDefault="002902E1" w:rsidP="002902E1">
      <w:pPr>
        <w:jc w:val="center"/>
        <w:rPr>
          <w:rFonts w:asciiTheme="minorHAnsi" w:hAnsiTheme="minorHAnsi" w:cstheme="minorHAnsi"/>
          <w:b/>
        </w:rPr>
      </w:pPr>
    </w:p>
    <w:p w:rsidR="0057558E" w:rsidRPr="005A5707" w:rsidRDefault="0057558E" w:rsidP="0061677A">
      <w:pPr>
        <w:jc w:val="center"/>
        <w:rPr>
          <w:rFonts w:asciiTheme="minorHAnsi" w:eastAsia="Calibri" w:hAnsiTheme="minorHAnsi" w:cstheme="minorHAnsi"/>
        </w:rPr>
      </w:pPr>
    </w:p>
    <w:p w:rsidR="0088233D" w:rsidRDefault="0088233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538"/>
        <w:gridCol w:w="1710"/>
        <w:gridCol w:w="1800"/>
        <w:gridCol w:w="3870"/>
        <w:gridCol w:w="3258"/>
      </w:tblGrid>
      <w:tr w:rsidR="00794882" w:rsidRPr="005A5707" w:rsidTr="007F2664">
        <w:tc>
          <w:tcPr>
            <w:tcW w:w="13176" w:type="dxa"/>
            <w:gridSpan w:val="5"/>
            <w:shd w:val="clear" w:color="auto" w:fill="D9D9D9"/>
          </w:tcPr>
          <w:p w:rsidR="00794882" w:rsidRPr="005A5707" w:rsidRDefault="00794882" w:rsidP="00EB77CD">
            <w:pPr>
              <w:pStyle w:val="ListParagraph"/>
              <w:spacing w:after="0" w:line="240" w:lineRule="auto"/>
              <w:jc w:val="center"/>
              <w:rPr>
                <w:rFonts w:asciiTheme="minorHAnsi" w:hAnsiTheme="minorHAnsi" w:cstheme="minorHAnsi"/>
                <w:b/>
              </w:rPr>
            </w:pPr>
            <w:r w:rsidRPr="005A5707">
              <w:rPr>
                <w:rFonts w:asciiTheme="minorHAnsi" w:hAnsiTheme="minorHAnsi" w:cstheme="minorHAnsi"/>
                <w:b/>
              </w:rPr>
              <w:lastRenderedPageBreak/>
              <w:t>Course Student Learning Outcomes &amp; Assessment Plan ENG 102</w:t>
            </w:r>
          </w:p>
          <w:p w:rsidR="00794882" w:rsidRPr="005A5707" w:rsidRDefault="00794882" w:rsidP="007F2664">
            <w:pPr>
              <w:spacing w:after="0" w:line="240" w:lineRule="auto"/>
              <w:jc w:val="center"/>
              <w:rPr>
                <w:rFonts w:asciiTheme="minorHAnsi" w:hAnsiTheme="minorHAnsi" w:cstheme="minorHAnsi"/>
                <w:b/>
              </w:rPr>
            </w:pPr>
          </w:p>
          <w:p w:rsidR="00794882" w:rsidRPr="005A5707" w:rsidRDefault="00794882" w:rsidP="00EB77CD">
            <w:pPr>
              <w:pStyle w:val="NoSpacing"/>
              <w:rPr>
                <w:rFonts w:asciiTheme="minorHAnsi" w:hAnsiTheme="minorHAnsi" w:cstheme="minorHAnsi"/>
                <w:b/>
              </w:rPr>
            </w:pPr>
            <w:r w:rsidRPr="005A5707">
              <w:rPr>
                <w:rFonts w:asciiTheme="minorHAnsi" w:hAnsiTheme="minorHAnsi" w:cstheme="minorHAnsi"/>
                <w:b/>
              </w:rPr>
              <w:t>Composition I Course L</w:t>
            </w:r>
            <w:r w:rsidR="0061677A" w:rsidRPr="005A5707">
              <w:rPr>
                <w:rFonts w:asciiTheme="minorHAnsi" w:hAnsiTheme="minorHAnsi" w:cstheme="minorHAnsi"/>
                <w:b/>
              </w:rPr>
              <w:t xml:space="preserve">evel Outcomes Assessment Rubric </w:t>
            </w:r>
            <w:r w:rsidRPr="005A5707">
              <w:rPr>
                <w:rFonts w:asciiTheme="minorHAnsi" w:hAnsiTheme="minorHAnsi" w:cstheme="minorHAnsi"/>
                <w:b/>
              </w:rPr>
              <w:t>(Included at end of this assessment document)</w:t>
            </w:r>
          </w:p>
          <w:p w:rsidR="00794882" w:rsidRPr="005A5707" w:rsidRDefault="00794882" w:rsidP="00EB5FC8">
            <w:pPr>
              <w:pStyle w:val="NoSpacing"/>
              <w:rPr>
                <w:rFonts w:asciiTheme="minorHAnsi" w:hAnsiTheme="minorHAnsi" w:cstheme="minorHAnsi"/>
              </w:rPr>
            </w:pPr>
          </w:p>
          <w:p w:rsidR="006854CC" w:rsidRPr="005A5707" w:rsidRDefault="006854CC" w:rsidP="00EB77CD">
            <w:pPr>
              <w:spacing w:after="0" w:line="240" w:lineRule="auto"/>
              <w:rPr>
                <w:rFonts w:asciiTheme="minorHAnsi" w:hAnsiTheme="minorHAnsi" w:cstheme="minorHAnsi"/>
                <w:b/>
                <w:u w:val="single"/>
              </w:rPr>
            </w:pPr>
            <w:r w:rsidRPr="005A5707">
              <w:rPr>
                <w:rFonts w:asciiTheme="minorHAnsi" w:hAnsiTheme="minorHAnsi" w:cstheme="minorHAnsi"/>
                <w:b/>
                <w:u w:val="single"/>
              </w:rPr>
              <w:t>General Education Objective</w:t>
            </w:r>
          </w:p>
          <w:p w:rsidR="006854CC" w:rsidRPr="005A5707" w:rsidRDefault="006854CC" w:rsidP="00013606">
            <w:pPr>
              <w:pStyle w:val="NoSpacing"/>
              <w:numPr>
                <w:ilvl w:val="0"/>
                <w:numId w:val="19"/>
              </w:numPr>
              <w:rPr>
                <w:rFonts w:asciiTheme="minorHAnsi" w:hAnsiTheme="minorHAnsi" w:cstheme="minorHAnsi"/>
              </w:rPr>
            </w:pPr>
            <w:r w:rsidRPr="005A5707">
              <w:rPr>
                <w:rFonts w:asciiTheme="minorHAnsi" w:hAnsiTheme="minorHAnsi" w:cstheme="minorHAnsi"/>
                <w:lang w:bidi="en-US"/>
              </w:rPr>
              <w:t xml:space="preserve">The student will demonstrate effective reading, writing, and speaking skills.  </w:t>
            </w:r>
          </w:p>
          <w:p w:rsidR="006854CC" w:rsidRPr="005A5707" w:rsidRDefault="006854CC" w:rsidP="00013606">
            <w:pPr>
              <w:pStyle w:val="NoSpacing"/>
              <w:numPr>
                <w:ilvl w:val="0"/>
                <w:numId w:val="19"/>
              </w:numPr>
              <w:rPr>
                <w:rFonts w:asciiTheme="minorHAnsi" w:hAnsiTheme="minorHAnsi" w:cstheme="minorHAnsi"/>
              </w:rPr>
            </w:pPr>
            <w:r w:rsidRPr="005A5707">
              <w:rPr>
                <w:rFonts w:asciiTheme="minorHAnsi" w:hAnsiTheme="minorHAnsi" w:cstheme="minorHAnsi"/>
                <w:lang w:bidi="en-US"/>
              </w:rPr>
              <w:t>The student will demonstrate ability to apply reasoning and logic to assess ideas and situations, support positions, draw conclusions, and solve problems.</w:t>
            </w:r>
          </w:p>
          <w:p w:rsidR="006854CC" w:rsidRPr="005A5707" w:rsidRDefault="006854CC" w:rsidP="00013606">
            <w:pPr>
              <w:pStyle w:val="NoSpacing"/>
              <w:numPr>
                <w:ilvl w:val="0"/>
                <w:numId w:val="19"/>
              </w:numPr>
              <w:rPr>
                <w:rFonts w:asciiTheme="minorHAnsi" w:hAnsiTheme="minorHAnsi" w:cstheme="minorHAnsi"/>
              </w:rPr>
            </w:pPr>
            <w:r w:rsidRPr="005A5707">
              <w:rPr>
                <w:rFonts w:asciiTheme="minorHAnsi" w:hAnsiTheme="minorHAnsi" w:cstheme="minorHAnsi"/>
                <w:lang w:bidi="en-US"/>
              </w:rPr>
              <w:t>The student will demonstrate ability to identify, analyze, organize, and synthesize credible resources in a manner that respects intellectual property.</w:t>
            </w:r>
          </w:p>
          <w:p w:rsidR="00024DAB" w:rsidRPr="005A5707" w:rsidRDefault="00024DAB" w:rsidP="00024DAB">
            <w:pPr>
              <w:pStyle w:val="NoSpacing"/>
              <w:ind w:left="720"/>
              <w:rPr>
                <w:rFonts w:asciiTheme="minorHAnsi" w:hAnsiTheme="minorHAnsi" w:cstheme="minorHAnsi"/>
              </w:rPr>
            </w:pPr>
          </w:p>
          <w:p w:rsidR="006854CC" w:rsidRPr="005A5707" w:rsidRDefault="006854CC" w:rsidP="00EB77CD">
            <w:pPr>
              <w:spacing w:after="0"/>
              <w:rPr>
                <w:rFonts w:asciiTheme="minorHAnsi" w:hAnsiTheme="minorHAnsi" w:cstheme="minorHAnsi"/>
                <w:b/>
                <w:u w:val="single"/>
                <w:lang w:bidi="en-US"/>
              </w:rPr>
            </w:pPr>
            <w:r w:rsidRPr="005A5707">
              <w:rPr>
                <w:rFonts w:asciiTheme="minorHAnsi" w:hAnsiTheme="minorHAnsi" w:cstheme="minorHAnsi"/>
                <w:b/>
                <w:u w:val="single"/>
                <w:lang w:bidi="en-US"/>
              </w:rPr>
              <w:t>Transfer/General Studies Division Outcomes</w:t>
            </w:r>
          </w:p>
          <w:p w:rsidR="006854CC" w:rsidRPr="005A5707" w:rsidRDefault="006854CC" w:rsidP="00013606">
            <w:pPr>
              <w:pStyle w:val="ListParagraph"/>
              <w:numPr>
                <w:ilvl w:val="0"/>
                <w:numId w:val="19"/>
              </w:numPr>
              <w:spacing w:after="0" w:line="240" w:lineRule="auto"/>
              <w:rPr>
                <w:rFonts w:asciiTheme="minorHAnsi" w:hAnsiTheme="minorHAnsi" w:cstheme="minorHAnsi"/>
                <w:lang w:bidi="en-US"/>
              </w:rPr>
            </w:pPr>
            <w:r w:rsidRPr="005A5707">
              <w:rPr>
                <w:rFonts w:asciiTheme="minorHAnsi" w:hAnsiTheme="minorHAnsi" w:cstheme="minorHAnsi"/>
                <w:lang w:bidi="en-US"/>
              </w:rPr>
              <w:t xml:space="preserve">Provide transferable general education courses that prepare students to succeed in upper level programs of study.  </w:t>
            </w:r>
          </w:p>
          <w:p w:rsidR="006854CC" w:rsidRPr="005A5707" w:rsidRDefault="006854CC" w:rsidP="00013606">
            <w:pPr>
              <w:pStyle w:val="ListParagraph"/>
              <w:numPr>
                <w:ilvl w:val="0"/>
                <w:numId w:val="19"/>
              </w:numPr>
              <w:spacing w:after="0" w:line="240" w:lineRule="auto"/>
              <w:rPr>
                <w:rFonts w:asciiTheme="minorHAnsi" w:hAnsiTheme="minorHAnsi" w:cstheme="minorHAnsi"/>
                <w:lang w:bidi="en-US"/>
              </w:rPr>
            </w:pPr>
            <w:r w:rsidRPr="005A5707">
              <w:rPr>
                <w:rFonts w:asciiTheme="minorHAnsi" w:hAnsiTheme="minorHAnsi" w:cstheme="minorHAnsi"/>
                <w:lang w:bidi="en-US"/>
              </w:rPr>
              <w:t xml:space="preserve">Provide transferable general education courses that fulfill the general studies requirements of the college’s Associate in Science, Associate in Arts, and  </w:t>
            </w:r>
          </w:p>
          <w:p w:rsidR="006854CC" w:rsidRPr="005A5707" w:rsidRDefault="006854CC" w:rsidP="00013606">
            <w:pPr>
              <w:pStyle w:val="ListParagraph"/>
              <w:numPr>
                <w:ilvl w:val="0"/>
                <w:numId w:val="19"/>
              </w:numPr>
              <w:spacing w:after="0" w:line="240" w:lineRule="auto"/>
              <w:rPr>
                <w:rFonts w:asciiTheme="minorHAnsi" w:hAnsiTheme="minorHAnsi" w:cstheme="minorHAnsi"/>
                <w:lang w:bidi="en-US"/>
              </w:rPr>
            </w:pPr>
            <w:r w:rsidRPr="005A5707">
              <w:rPr>
                <w:rFonts w:asciiTheme="minorHAnsi" w:hAnsiTheme="minorHAnsi" w:cstheme="minorHAnsi"/>
                <w:lang w:bidi="en-US"/>
              </w:rPr>
              <w:t>Associate in Applied Science degrees.</w:t>
            </w:r>
          </w:p>
          <w:p w:rsidR="006854CC" w:rsidRPr="005A5707" w:rsidRDefault="006854CC" w:rsidP="00013606">
            <w:pPr>
              <w:pStyle w:val="ListParagraph"/>
              <w:numPr>
                <w:ilvl w:val="0"/>
                <w:numId w:val="19"/>
              </w:numPr>
              <w:spacing w:after="0" w:line="240" w:lineRule="auto"/>
              <w:rPr>
                <w:rFonts w:asciiTheme="minorHAnsi" w:hAnsiTheme="minorHAnsi" w:cstheme="minorHAnsi"/>
                <w:lang w:bidi="en-US"/>
              </w:rPr>
            </w:pPr>
            <w:r w:rsidRPr="005A5707">
              <w:rPr>
                <w:rFonts w:asciiTheme="minorHAnsi" w:hAnsiTheme="minorHAnsi" w:cstheme="minorHAnsi"/>
                <w:lang w:bidi="en-US"/>
              </w:rPr>
              <w:t>Provide developmental mathematics and English courses that prepare students to succeed in freshman-level courses.</w:t>
            </w:r>
          </w:p>
          <w:p w:rsidR="00024DAB" w:rsidRPr="005A5707" w:rsidRDefault="00024DAB" w:rsidP="00024DAB">
            <w:pPr>
              <w:pStyle w:val="ListParagraph"/>
              <w:spacing w:after="0" w:line="240" w:lineRule="auto"/>
              <w:rPr>
                <w:rFonts w:asciiTheme="minorHAnsi" w:hAnsiTheme="minorHAnsi" w:cstheme="minorHAnsi"/>
                <w:lang w:bidi="en-US"/>
              </w:rPr>
            </w:pPr>
          </w:p>
          <w:p w:rsidR="006854CC" w:rsidRPr="005A5707" w:rsidRDefault="006854CC" w:rsidP="00EB77CD">
            <w:pPr>
              <w:spacing w:after="0"/>
              <w:rPr>
                <w:rFonts w:asciiTheme="minorHAnsi" w:hAnsiTheme="minorHAnsi" w:cstheme="minorHAnsi"/>
                <w:b/>
                <w:u w:val="single"/>
                <w:lang w:bidi="en-US"/>
              </w:rPr>
            </w:pPr>
            <w:r w:rsidRPr="005A5707">
              <w:rPr>
                <w:rFonts w:asciiTheme="minorHAnsi" w:hAnsiTheme="minorHAnsi" w:cstheme="minorHAnsi"/>
                <w:b/>
                <w:u w:val="single"/>
                <w:lang w:bidi="en-US"/>
              </w:rPr>
              <w:t>Communications Department Level Outcomes</w:t>
            </w:r>
          </w:p>
          <w:p w:rsidR="000F7F5E" w:rsidRPr="005A5707" w:rsidRDefault="000F7F5E" w:rsidP="00013606">
            <w:pPr>
              <w:pStyle w:val="ListParagraph"/>
              <w:numPr>
                <w:ilvl w:val="0"/>
                <w:numId w:val="19"/>
              </w:numPr>
              <w:rPr>
                <w:rFonts w:asciiTheme="minorHAnsi" w:hAnsiTheme="minorHAnsi" w:cstheme="minorHAnsi"/>
              </w:rPr>
            </w:pPr>
            <w:r w:rsidRPr="005A5707">
              <w:rPr>
                <w:rFonts w:asciiTheme="minorHAnsi" w:hAnsiTheme="minorHAnsi" w:cstheme="minorHAnsi"/>
              </w:rPr>
              <w:t>Provide quality instruction in developmental and transferable courses through emphasis on continued training and professional development for faculty.</w:t>
            </w:r>
          </w:p>
          <w:p w:rsidR="000F7F5E" w:rsidRPr="005A5707" w:rsidRDefault="000F7F5E" w:rsidP="00013606">
            <w:pPr>
              <w:pStyle w:val="ListParagraph"/>
              <w:numPr>
                <w:ilvl w:val="0"/>
                <w:numId w:val="19"/>
              </w:numPr>
              <w:rPr>
                <w:rFonts w:asciiTheme="minorHAnsi" w:hAnsiTheme="minorHAnsi" w:cstheme="minorHAnsi"/>
              </w:rPr>
            </w:pPr>
            <w:r w:rsidRPr="005A5707">
              <w:rPr>
                <w:rFonts w:asciiTheme="minorHAnsi" w:hAnsiTheme="minorHAnsi" w:cstheme="minorHAnsi"/>
              </w:rPr>
              <w:t xml:space="preserve">Prepare students to continue their education at four-year institutions or to enter the workforce. </w:t>
            </w:r>
          </w:p>
          <w:p w:rsidR="000F7F5E" w:rsidRPr="005A5707" w:rsidRDefault="000F7F5E" w:rsidP="00013606">
            <w:pPr>
              <w:pStyle w:val="ListParagraph"/>
              <w:numPr>
                <w:ilvl w:val="0"/>
                <w:numId w:val="19"/>
              </w:numPr>
              <w:rPr>
                <w:rFonts w:asciiTheme="minorHAnsi" w:hAnsiTheme="minorHAnsi" w:cstheme="minorHAnsi"/>
              </w:rPr>
            </w:pPr>
            <w:r w:rsidRPr="005A5707">
              <w:rPr>
                <w:rFonts w:asciiTheme="minorHAnsi" w:hAnsiTheme="minorHAnsi" w:cstheme="minorHAnsi"/>
              </w:rPr>
              <w:t>Offer courses that allow students to develop communication skills and knowledge for personal enrichment or for job advancement.</w:t>
            </w:r>
          </w:p>
          <w:p w:rsidR="006854CC" w:rsidRPr="005A5707" w:rsidRDefault="006854CC" w:rsidP="00EB77CD">
            <w:pPr>
              <w:pStyle w:val="Default"/>
              <w:rPr>
                <w:rFonts w:asciiTheme="minorHAnsi" w:hAnsiTheme="minorHAnsi" w:cstheme="minorHAnsi"/>
                <w:b/>
                <w:color w:val="auto"/>
                <w:sz w:val="22"/>
                <w:szCs w:val="22"/>
                <w:u w:val="single"/>
              </w:rPr>
            </w:pPr>
            <w:r w:rsidRPr="005A5707">
              <w:rPr>
                <w:rFonts w:asciiTheme="minorHAnsi" w:hAnsiTheme="minorHAnsi" w:cstheme="minorHAnsi"/>
                <w:b/>
                <w:color w:val="auto"/>
                <w:sz w:val="22"/>
                <w:szCs w:val="22"/>
                <w:u w:val="single"/>
              </w:rPr>
              <w:t>Course Outcomes Assessed</w:t>
            </w:r>
          </w:p>
          <w:p w:rsidR="006854CC" w:rsidRPr="005A5707" w:rsidRDefault="006854CC" w:rsidP="00EB77CD">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Students will:</w:t>
            </w:r>
          </w:p>
          <w:p w:rsidR="002902E1" w:rsidRPr="005A5707" w:rsidRDefault="002902E1" w:rsidP="00013606">
            <w:pPr>
              <w:pStyle w:val="ListParagraph"/>
              <w:numPr>
                <w:ilvl w:val="0"/>
                <w:numId w:val="19"/>
              </w:numPr>
              <w:spacing w:after="0" w:line="240" w:lineRule="auto"/>
              <w:rPr>
                <w:rFonts w:asciiTheme="minorHAnsi" w:hAnsiTheme="minorHAnsi" w:cstheme="minorHAnsi"/>
              </w:rPr>
            </w:pPr>
            <w:r w:rsidRPr="005A5707">
              <w:rPr>
                <w:rFonts w:asciiTheme="minorHAnsi" w:hAnsiTheme="minorHAnsi" w:cstheme="minorHAnsi"/>
              </w:rPr>
              <w:t>Write a unified, specific thesis.</w:t>
            </w:r>
          </w:p>
          <w:p w:rsidR="002902E1" w:rsidRPr="005A5707" w:rsidRDefault="002902E1" w:rsidP="00013606">
            <w:pPr>
              <w:pStyle w:val="ListParagraph"/>
              <w:numPr>
                <w:ilvl w:val="0"/>
                <w:numId w:val="19"/>
              </w:numPr>
              <w:spacing w:after="0" w:line="240" w:lineRule="auto"/>
              <w:rPr>
                <w:rFonts w:asciiTheme="minorHAnsi" w:hAnsiTheme="minorHAnsi" w:cstheme="minorHAnsi"/>
              </w:rPr>
            </w:pPr>
            <w:r w:rsidRPr="005A5707">
              <w:rPr>
                <w:rFonts w:asciiTheme="minorHAnsi" w:hAnsiTheme="minorHAnsi" w:cstheme="minorHAnsi"/>
              </w:rPr>
              <w:t>Write an essay with a unified and clear organization.</w:t>
            </w:r>
          </w:p>
          <w:p w:rsidR="002902E1" w:rsidRPr="005A5707" w:rsidRDefault="002902E1" w:rsidP="00013606">
            <w:pPr>
              <w:pStyle w:val="ListParagraph"/>
              <w:numPr>
                <w:ilvl w:val="0"/>
                <w:numId w:val="19"/>
              </w:numPr>
              <w:spacing w:after="0" w:line="240" w:lineRule="auto"/>
              <w:rPr>
                <w:rFonts w:asciiTheme="minorHAnsi" w:hAnsiTheme="minorHAnsi" w:cstheme="minorHAnsi"/>
              </w:rPr>
            </w:pPr>
            <w:r w:rsidRPr="005A5707">
              <w:rPr>
                <w:rFonts w:asciiTheme="minorHAnsi" w:hAnsiTheme="minorHAnsi" w:cstheme="minorHAnsi"/>
              </w:rPr>
              <w:t>Correctly integrate primary and secondary sources into an essay.</w:t>
            </w:r>
          </w:p>
          <w:p w:rsidR="00794882" w:rsidRPr="005A5707" w:rsidRDefault="00794882" w:rsidP="007F2664">
            <w:pPr>
              <w:pStyle w:val="Default"/>
              <w:ind w:left="360"/>
              <w:rPr>
                <w:rFonts w:asciiTheme="minorHAnsi" w:hAnsiTheme="minorHAnsi" w:cstheme="minorHAnsi"/>
                <w:color w:val="auto"/>
                <w:sz w:val="22"/>
                <w:szCs w:val="22"/>
              </w:rPr>
            </w:pPr>
          </w:p>
          <w:p w:rsidR="00794882" w:rsidRPr="005A5707" w:rsidRDefault="00794882" w:rsidP="007F2664">
            <w:pPr>
              <w:spacing w:after="0" w:line="240" w:lineRule="auto"/>
              <w:jc w:val="center"/>
              <w:rPr>
                <w:rFonts w:asciiTheme="minorHAnsi" w:hAnsiTheme="minorHAnsi" w:cstheme="minorHAnsi"/>
                <w:b/>
              </w:rPr>
            </w:pPr>
          </w:p>
        </w:tc>
      </w:tr>
      <w:tr w:rsidR="00794882" w:rsidRPr="005A5707" w:rsidTr="007F2664">
        <w:trPr>
          <w:trHeight w:val="54"/>
        </w:trPr>
        <w:tc>
          <w:tcPr>
            <w:tcW w:w="2538" w:type="dxa"/>
            <w:tcBorders>
              <w:bottom w:val="double" w:sz="4" w:space="0" w:color="auto"/>
            </w:tcBorders>
            <w:vAlign w:val="center"/>
          </w:tcPr>
          <w:p w:rsidR="00794882" w:rsidRPr="005A5707" w:rsidRDefault="00794882" w:rsidP="007F2664">
            <w:pPr>
              <w:spacing w:after="0" w:line="240" w:lineRule="auto"/>
              <w:jc w:val="center"/>
              <w:rPr>
                <w:rFonts w:asciiTheme="minorHAnsi" w:hAnsiTheme="minorHAnsi" w:cstheme="minorHAnsi"/>
                <w:b/>
              </w:rPr>
            </w:pPr>
            <w:r w:rsidRPr="005A5707">
              <w:rPr>
                <w:rFonts w:asciiTheme="minorHAnsi" w:hAnsiTheme="minorHAnsi" w:cstheme="minorHAnsi"/>
                <w:b/>
              </w:rPr>
              <w:t>Intended Outcomes</w:t>
            </w:r>
          </w:p>
        </w:tc>
        <w:tc>
          <w:tcPr>
            <w:tcW w:w="1710" w:type="dxa"/>
            <w:tcBorders>
              <w:bottom w:val="thinThickSmallGap" w:sz="12" w:space="0" w:color="auto"/>
              <w:right w:val="single" w:sz="4" w:space="0" w:color="auto"/>
            </w:tcBorders>
            <w:vAlign w:val="center"/>
          </w:tcPr>
          <w:p w:rsidR="00794882" w:rsidRPr="005A5707" w:rsidRDefault="00794882" w:rsidP="007F2664">
            <w:pPr>
              <w:spacing w:after="0" w:line="240" w:lineRule="auto"/>
              <w:jc w:val="center"/>
              <w:rPr>
                <w:rFonts w:asciiTheme="minorHAnsi" w:hAnsiTheme="minorHAnsi" w:cstheme="minorHAnsi"/>
                <w:b/>
              </w:rPr>
            </w:pPr>
            <w:r w:rsidRPr="005A5707">
              <w:rPr>
                <w:rFonts w:asciiTheme="minorHAnsi" w:hAnsiTheme="minorHAnsi" w:cstheme="minorHAnsi"/>
                <w:b/>
              </w:rPr>
              <w:t>Means of Assessment</w:t>
            </w:r>
          </w:p>
        </w:tc>
        <w:tc>
          <w:tcPr>
            <w:tcW w:w="1800" w:type="dxa"/>
            <w:tcBorders>
              <w:bottom w:val="thinThickSmallGap" w:sz="12" w:space="0" w:color="auto"/>
              <w:right w:val="single" w:sz="4" w:space="0" w:color="auto"/>
            </w:tcBorders>
            <w:vAlign w:val="center"/>
          </w:tcPr>
          <w:p w:rsidR="00794882" w:rsidRPr="005A5707" w:rsidRDefault="00794882" w:rsidP="007F2664">
            <w:pPr>
              <w:spacing w:after="0" w:line="240" w:lineRule="auto"/>
              <w:jc w:val="center"/>
              <w:rPr>
                <w:rFonts w:asciiTheme="minorHAnsi" w:hAnsiTheme="minorHAnsi" w:cstheme="minorHAnsi"/>
                <w:b/>
              </w:rPr>
            </w:pPr>
            <w:r w:rsidRPr="005A5707">
              <w:rPr>
                <w:rFonts w:asciiTheme="minorHAnsi" w:hAnsiTheme="minorHAnsi" w:cstheme="minorHAnsi"/>
                <w:b/>
              </w:rPr>
              <w:t>Criteria for Success</w:t>
            </w:r>
          </w:p>
        </w:tc>
        <w:tc>
          <w:tcPr>
            <w:tcW w:w="3870" w:type="dxa"/>
            <w:tcBorders>
              <w:left w:val="single" w:sz="4" w:space="0" w:color="auto"/>
              <w:bottom w:val="thinThickSmallGap" w:sz="12" w:space="0" w:color="auto"/>
            </w:tcBorders>
            <w:vAlign w:val="center"/>
          </w:tcPr>
          <w:p w:rsidR="00794882" w:rsidRPr="005A5707" w:rsidRDefault="00794882" w:rsidP="007F2664">
            <w:pPr>
              <w:spacing w:after="0" w:line="240" w:lineRule="auto"/>
              <w:jc w:val="center"/>
              <w:rPr>
                <w:rFonts w:asciiTheme="minorHAnsi" w:hAnsiTheme="minorHAnsi" w:cstheme="minorHAnsi"/>
                <w:b/>
              </w:rPr>
            </w:pPr>
            <w:r w:rsidRPr="005A5707">
              <w:rPr>
                <w:rFonts w:asciiTheme="minorHAnsi" w:hAnsiTheme="minorHAnsi" w:cstheme="minorHAnsi"/>
                <w:b/>
              </w:rPr>
              <w:t>Summary &amp; Analysis of Assessment Evidence</w:t>
            </w:r>
          </w:p>
        </w:tc>
        <w:tc>
          <w:tcPr>
            <w:tcW w:w="3258" w:type="dxa"/>
            <w:tcBorders>
              <w:bottom w:val="thinThickSmallGap" w:sz="12" w:space="0" w:color="auto"/>
            </w:tcBorders>
            <w:vAlign w:val="center"/>
          </w:tcPr>
          <w:p w:rsidR="00794882" w:rsidRPr="005A5707" w:rsidRDefault="00794882" w:rsidP="007F2664">
            <w:pPr>
              <w:spacing w:after="0" w:line="240" w:lineRule="auto"/>
              <w:jc w:val="center"/>
              <w:rPr>
                <w:rFonts w:asciiTheme="minorHAnsi" w:hAnsiTheme="minorHAnsi" w:cstheme="minorHAnsi"/>
                <w:b/>
              </w:rPr>
            </w:pPr>
            <w:r w:rsidRPr="005A5707">
              <w:rPr>
                <w:rFonts w:asciiTheme="minorHAnsi" w:hAnsiTheme="minorHAnsi" w:cstheme="minorHAnsi"/>
                <w:b/>
              </w:rPr>
              <w:t>Use of Results</w:t>
            </w:r>
          </w:p>
        </w:tc>
      </w:tr>
      <w:tr w:rsidR="00794882" w:rsidRPr="005A5707" w:rsidTr="007F2664">
        <w:trPr>
          <w:trHeight w:val="54"/>
        </w:trPr>
        <w:tc>
          <w:tcPr>
            <w:tcW w:w="2538" w:type="dxa"/>
            <w:tcBorders>
              <w:top w:val="thinThickSmallGap" w:sz="12" w:space="0" w:color="auto"/>
            </w:tcBorders>
          </w:tcPr>
          <w:p w:rsidR="00794882" w:rsidRPr="005A5707" w:rsidRDefault="002902E1" w:rsidP="007F2664">
            <w:pPr>
              <w:spacing w:after="0" w:line="240" w:lineRule="auto"/>
              <w:rPr>
                <w:rFonts w:asciiTheme="minorHAnsi" w:hAnsiTheme="minorHAnsi" w:cstheme="minorHAnsi"/>
              </w:rPr>
            </w:pPr>
            <w:r w:rsidRPr="005A5707">
              <w:rPr>
                <w:rFonts w:asciiTheme="minorHAnsi" w:hAnsiTheme="minorHAnsi" w:cstheme="minorHAnsi"/>
              </w:rPr>
              <w:t>The student will write a unified, specific thesis.</w:t>
            </w:r>
          </w:p>
          <w:p w:rsidR="00794882" w:rsidRPr="005A5707" w:rsidRDefault="00794882" w:rsidP="00EB5FC8">
            <w:pPr>
              <w:pStyle w:val="Default"/>
              <w:rPr>
                <w:rFonts w:asciiTheme="minorHAnsi" w:hAnsiTheme="minorHAnsi" w:cstheme="minorHAnsi"/>
                <w:color w:val="auto"/>
                <w:sz w:val="22"/>
                <w:szCs w:val="22"/>
              </w:rPr>
            </w:pPr>
          </w:p>
        </w:tc>
        <w:tc>
          <w:tcPr>
            <w:tcW w:w="1710" w:type="dxa"/>
            <w:tcBorders>
              <w:top w:val="thinThickSmallGap" w:sz="12" w:space="0" w:color="auto"/>
              <w:right w:val="single" w:sz="4" w:space="0" w:color="auto"/>
            </w:tcBorders>
          </w:tcPr>
          <w:p w:rsidR="00794882" w:rsidRPr="005A5707" w:rsidRDefault="00794882" w:rsidP="007F2664">
            <w:pPr>
              <w:spacing w:after="0" w:line="240" w:lineRule="auto"/>
              <w:rPr>
                <w:rFonts w:asciiTheme="minorHAnsi" w:hAnsiTheme="minorHAnsi" w:cstheme="minorHAnsi"/>
              </w:rPr>
            </w:pPr>
            <w:r w:rsidRPr="005A5707">
              <w:rPr>
                <w:rFonts w:asciiTheme="minorHAnsi" w:hAnsiTheme="minorHAnsi" w:cstheme="minorHAnsi"/>
              </w:rPr>
              <w:t>One essay exhibits stages of composition process</w:t>
            </w:r>
          </w:p>
          <w:p w:rsidR="00794882" w:rsidRPr="005A5707" w:rsidRDefault="00794882" w:rsidP="007F2664">
            <w:pPr>
              <w:spacing w:after="0" w:line="240" w:lineRule="auto"/>
              <w:rPr>
                <w:rFonts w:asciiTheme="minorHAnsi" w:hAnsiTheme="minorHAnsi" w:cstheme="minorHAnsi"/>
                <w:b/>
              </w:rPr>
            </w:pPr>
          </w:p>
        </w:tc>
        <w:tc>
          <w:tcPr>
            <w:tcW w:w="1800" w:type="dxa"/>
            <w:tcBorders>
              <w:top w:val="thinThickSmallGap" w:sz="12" w:space="0" w:color="auto"/>
              <w:right w:val="single" w:sz="4" w:space="0" w:color="auto"/>
            </w:tcBorders>
          </w:tcPr>
          <w:p w:rsidR="00794882" w:rsidRPr="005A5707" w:rsidRDefault="00794882" w:rsidP="007F2664">
            <w:pPr>
              <w:spacing w:after="0" w:line="240" w:lineRule="auto"/>
              <w:rPr>
                <w:rFonts w:asciiTheme="minorHAnsi" w:hAnsiTheme="minorHAnsi" w:cstheme="minorHAnsi"/>
              </w:rPr>
            </w:pPr>
            <w:r w:rsidRPr="005A5707">
              <w:rPr>
                <w:rFonts w:asciiTheme="minorHAnsi" w:hAnsiTheme="minorHAnsi" w:cstheme="minorHAnsi"/>
              </w:rPr>
              <w:t xml:space="preserve">At least one essay accompanied by brainstorming notes, an outline, </w:t>
            </w:r>
            <w:r w:rsidRPr="005A5707">
              <w:rPr>
                <w:rFonts w:asciiTheme="minorHAnsi" w:hAnsiTheme="minorHAnsi" w:cstheme="minorHAnsi"/>
              </w:rPr>
              <w:lastRenderedPageBreak/>
              <w:t>a rough draft, and a final draft</w:t>
            </w:r>
          </w:p>
          <w:p w:rsidR="00794882" w:rsidRPr="005A5707" w:rsidRDefault="00794882" w:rsidP="007F2664">
            <w:pPr>
              <w:spacing w:after="0" w:line="240" w:lineRule="auto"/>
              <w:rPr>
                <w:rFonts w:asciiTheme="minorHAnsi" w:hAnsiTheme="minorHAnsi" w:cstheme="minorHAnsi"/>
              </w:rPr>
            </w:pPr>
          </w:p>
          <w:p w:rsidR="00794882" w:rsidRPr="005A5707" w:rsidRDefault="00794882" w:rsidP="007F2664">
            <w:pPr>
              <w:spacing w:after="0" w:line="240" w:lineRule="auto"/>
              <w:rPr>
                <w:rFonts w:asciiTheme="minorHAnsi" w:hAnsiTheme="minorHAnsi" w:cstheme="minorHAnsi"/>
              </w:rPr>
            </w:pPr>
          </w:p>
        </w:tc>
        <w:tc>
          <w:tcPr>
            <w:tcW w:w="3870" w:type="dxa"/>
            <w:tcBorders>
              <w:top w:val="thinThickSmallGap" w:sz="12" w:space="0" w:color="auto"/>
              <w:left w:val="single" w:sz="4" w:space="0" w:color="auto"/>
            </w:tcBorders>
          </w:tcPr>
          <w:p w:rsidR="00794882" w:rsidRPr="005A5707" w:rsidRDefault="0061677A" w:rsidP="007F2664">
            <w:pPr>
              <w:spacing w:after="0" w:line="240" w:lineRule="auto"/>
              <w:rPr>
                <w:rFonts w:asciiTheme="minorHAnsi" w:hAnsiTheme="minorHAnsi" w:cstheme="minorHAnsi"/>
              </w:rPr>
            </w:pPr>
            <w:r w:rsidRPr="005A5707">
              <w:rPr>
                <w:rFonts w:asciiTheme="minorHAnsi" w:hAnsiTheme="minorHAnsi" w:cstheme="minorHAnsi"/>
                <w:u w:val="single"/>
              </w:rPr>
              <w:lastRenderedPageBreak/>
              <w:t>Fall 201</w:t>
            </w:r>
            <w:r w:rsidR="00B72AC5" w:rsidRPr="005A5707">
              <w:rPr>
                <w:rFonts w:asciiTheme="minorHAnsi" w:hAnsiTheme="minorHAnsi" w:cstheme="minorHAnsi"/>
                <w:u w:val="single"/>
              </w:rPr>
              <w:t>7</w:t>
            </w:r>
            <w:r w:rsidR="00794882" w:rsidRPr="005A5707">
              <w:rPr>
                <w:rFonts w:asciiTheme="minorHAnsi" w:hAnsiTheme="minorHAnsi" w:cstheme="minorHAnsi"/>
                <w:u w:val="single"/>
              </w:rPr>
              <w:t xml:space="preserve"> – Summer 201</w:t>
            </w:r>
            <w:r w:rsidR="001E7780" w:rsidRPr="005A5707">
              <w:rPr>
                <w:rFonts w:asciiTheme="minorHAnsi" w:hAnsiTheme="minorHAnsi" w:cstheme="minorHAnsi"/>
                <w:u w:val="single"/>
              </w:rPr>
              <w:t>8</w:t>
            </w:r>
            <w:r w:rsidR="00B61BD9" w:rsidRPr="005A5707">
              <w:rPr>
                <w:rFonts w:asciiTheme="minorHAnsi" w:hAnsiTheme="minorHAnsi" w:cstheme="minorHAnsi"/>
                <w:u w:val="single"/>
              </w:rPr>
              <w:t>:</w:t>
            </w:r>
          </w:p>
          <w:p w:rsidR="009E7A3F" w:rsidRPr="005A5707" w:rsidRDefault="009E7A3F" w:rsidP="0061677A">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61677A" w:rsidRPr="005A5707" w:rsidRDefault="00B72AC5" w:rsidP="0061677A">
            <w:pPr>
              <w:spacing w:after="0" w:line="240" w:lineRule="auto"/>
              <w:rPr>
                <w:rFonts w:asciiTheme="minorHAnsi" w:hAnsiTheme="minorHAnsi" w:cstheme="minorHAnsi"/>
              </w:rPr>
            </w:pPr>
            <w:r w:rsidRPr="005A5707">
              <w:rPr>
                <w:rFonts w:asciiTheme="minorHAnsi" w:hAnsiTheme="minorHAnsi" w:cstheme="minorHAnsi"/>
              </w:rPr>
              <w:t>533 and 653</w:t>
            </w:r>
            <w:r w:rsidR="009E7A3F" w:rsidRPr="005A5707">
              <w:rPr>
                <w:rFonts w:asciiTheme="minorHAnsi" w:hAnsiTheme="minorHAnsi" w:cstheme="minorHAnsi"/>
              </w:rPr>
              <w:t xml:space="preserve"> Students assessed/</w:t>
            </w:r>
            <w:r w:rsidRPr="005A5707">
              <w:rPr>
                <w:rFonts w:asciiTheme="minorHAnsi" w:hAnsiTheme="minorHAnsi" w:cstheme="minorHAnsi"/>
              </w:rPr>
              <w:t xml:space="preserve">31 </w:t>
            </w:r>
            <w:r w:rsidR="0061677A" w:rsidRPr="005A5707">
              <w:rPr>
                <w:rFonts w:asciiTheme="minorHAnsi" w:hAnsiTheme="minorHAnsi" w:cstheme="minorHAnsi"/>
              </w:rPr>
              <w:t xml:space="preserve">sections </w:t>
            </w:r>
          </w:p>
          <w:p w:rsidR="0061677A" w:rsidRPr="005A5707" w:rsidRDefault="0061677A" w:rsidP="0061677A">
            <w:pPr>
              <w:spacing w:after="0" w:line="240" w:lineRule="auto"/>
              <w:rPr>
                <w:rFonts w:asciiTheme="minorHAnsi" w:hAnsiTheme="minorHAnsi" w:cstheme="minorHAnsi"/>
              </w:rPr>
            </w:pPr>
          </w:p>
          <w:p w:rsidR="00247941" w:rsidRPr="005A5707" w:rsidRDefault="00B72AC5" w:rsidP="00247941">
            <w:pPr>
              <w:spacing w:after="0" w:line="240" w:lineRule="auto"/>
              <w:rPr>
                <w:rFonts w:asciiTheme="minorHAnsi" w:hAnsiTheme="minorHAnsi" w:cstheme="minorHAnsi"/>
              </w:rPr>
            </w:pPr>
            <w:r w:rsidRPr="005A5707">
              <w:rPr>
                <w:rFonts w:asciiTheme="minorHAnsi" w:hAnsiTheme="minorHAnsi" w:cstheme="minorHAnsi"/>
              </w:rPr>
              <w:lastRenderedPageBreak/>
              <w:t>456/533</w:t>
            </w:r>
            <w:r w:rsidR="00247941" w:rsidRPr="005A5707">
              <w:rPr>
                <w:rFonts w:asciiTheme="minorHAnsi" w:hAnsiTheme="minorHAnsi" w:cstheme="minorHAnsi"/>
              </w:rPr>
              <w:t xml:space="preserve"> students fulfilled this out</w:t>
            </w:r>
            <w:r w:rsidRPr="005A5707">
              <w:rPr>
                <w:rFonts w:asciiTheme="minorHAnsi" w:hAnsiTheme="minorHAnsi" w:cstheme="minorHAnsi"/>
              </w:rPr>
              <w:t>come on the beginning paper. (86</w:t>
            </w:r>
            <w:r w:rsidR="00247941" w:rsidRPr="005A5707">
              <w:rPr>
                <w:rFonts w:asciiTheme="minorHAnsi" w:hAnsiTheme="minorHAnsi" w:cstheme="minorHAnsi"/>
              </w:rPr>
              <w:t>%)</w:t>
            </w:r>
          </w:p>
          <w:p w:rsidR="00247941" w:rsidRPr="005A5707" w:rsidRDefault="00247941" w:rsidP="00247941">
            <w:pPr>
              <w:spacing w:after="0" w:line="240" w:lineRule="auto"/>
              <w:rPr>
                <w:rFonts w:asciiTheme="minorHAnsi" w:hAnsiTheme="minorHAnsi" w:cstheme="minorHAnsi"/>
              </w:rPr>
            </w:pPr>
          </w:p>
          <w:p w:rsidR="00247941" w:rsidRPr="005A5707" w:rsidRDefault="00B72AC5" w:rsidP="00247941">
            <w:pPr>
              <w:spacing w:after="0" w:line="240" w:lineRule="auto"/>
              <w:rPr>
                <w:rFonts w:asciiTheme="minorHAnsi" w:hAnsiTheme="minorHAnsi" w:cstheme="minorHAnsi"/>
              </w:rPr>
            </w:pPr>
            <w:r w:rsidRPr="005A5707">
              <w:rPr>
                <w:rFonts w:asciiTheme="minorHAnsi" w:hAnsiTheme="minorHAnsi" w:cstheme="minorHAnsi"/>
              </w:rPr>
              <w:t>605/653</w:t>
            </w:r>
            <w:r w:rsidR="00247941" w:rsidRPr="005A5707">
              <w:rPr>
                <w:rFonts w:asciiTheme="minorHAnsi" w:hAnsiTheme="minorHAnsi" w:cstheme="minorHAnsi"/>
              </w:rPr>
              <w:t xml:space="preserve"> students fulfilled this </w:t>
            </w:r>
            <w:r w:rsidRPr="005A5707">
              <w:rPr>
                <w:rFonts w:asciiTheme="minorHAnsi" w:hAnsiTheme="minorHAnsi" w:cstheme="minorHAnsi"/>
              </w:rPr>
              <w:t>outcome on the ending paper. (93</w:t>
            </w:r>
            <w:r w:rsidR="00247941" w:rsidRPr="005A5707">
              <w:rPr>
                <w:rFonts w:asciiTheme="minorHAnsi" w:hAnsiTheme="minorHAnsi" w:cstheme="minorHAnsi"/>
              </w:rPr>
              <w:t>%)</w:t>
            </w:r>
          </w:p>
          <w:p w:rsidR="009E7A3F" w:rsidRPr="005A5707" w:rsidRDefault="009E7A3F" w:rsidP="0061677A">
            <w:pPr>
              <w:spacing w:after="0" w:line="240" w:lineRule="auto"/>
              <w:rPr>
                <w:rFonts w:asciiTheme="minorHAnsi" w:hAnsiTheme="minorHAnsi" w:cstheme="minorHAnsi"/>
              </w:rPr>
            </w:pPr>
          </w:p>
          <w:p w:rsidR="0061677A" w:rsidRPr="005A5707" w:rsidRDefault="0061677A" w:rsidP="0061677A">
            <w:pPr>
              <w:spacing w:after="0" w:line="240" w:lineRule="auto"/>
              <w:rPr>
                <w:rFonts w:asciiTheme="minorHAnsi" w:hAnsiTheme="minorHAnsi" w:cstheme="minorHAnsi"/>
                <w:u w:val="single"/>
              </w:rPr>
            </w:pPr>
            <w:r w:rsidRPr="005A5707">
              <w:rPr>
                <w:rFonts w:asciiTheme="minorHAnsi" w:hAnsiTheme="minorHAnsi" w:cstheme="minorHAnsi"/>
                <w:u w:val="single"/>
              </w:rPr>
              <w:t>Year</w:t>
            </w:r>
            <w:r w:rsidR="00722BB2" w:rsidRPr="005A5707">
              <w:rPr>
                <w:rFonts w:asciiTheme="minorHAnsi" w:hAnsiTheme="minorHAnsi" w:cstheme="minorHAnsi"/>
                <w:u w:val="single"/>
              </w:rPr>
              <w:t>ly Campus</w:t>
            </w:r>
            <w:r w:rsidRPr="005A5707">
              <w:rPr>
                <w:rFonts w:asciiTheme="minorHAnsi" w:hAnsiTheme="minorHAnsi" w:cstheme="minorHAnsi"/>
                <w:u w:val="single"/>
              </w:rPr>
              <w:t xml:space="preserve"> Summary</w:t>
            </w:r>
          </w:p>
          <w:p w:rsidR="0061677A" w:rsidRPr="005A5707" w:rsidRDefault="0061677A" w:rsidP="0061677A">
            <w:pPr>
              <w:spacing w:after="0" w:line="240" w:lineRule="auto"/>
              <w:rPr>
                <w:rFonts w:asciiTheme="minorHAnsi" w:hAnsiTheme="minorHAnsi" w:cstheme="minorHAnsi"/>
              </w:rPr>
            </w:pPr>
            <w:r w:rsidRPr="005A5707">
              <w:rPr>
                <w:rFonts w:asciiTheme="minorHAnsi" w:hAnsiTheme="minorHAnsi" w:cstheme="minorHAnsi"/>
              </w:rPr>
              <w:t>Number of Students Assessed on beginning papers and ending papers:</w:t>
            </w:r>
          </w:p>
          <w:p w:rsidR="0061677A" w:rsidRPr="005A5707" w:rsidRDefault="0061677A" w:rsidP="009E7A3F">
            <w:pPr>
              <w:spacing w:after="0" w:line="240" w:lineRule="auto"/>
              <w:rPr>
                <w:rFonts w:asciiTheme="minorHAnsi" w:hAnsiTheme="minorHAnsi" w:cstheme="minorHAnsi"/>
                <w:lang w:val="fr-CD"/>
              </w:rPr>
            </w:pPr>
            <w:r w:rsidRPr="005A5707">
              <w:rPr>
                <w:rFonts w:asciiTheme="minorHAnsi" w:hAnsiTheme="minorHAnsi" w:cstheme="minorHAnsi"/>
                <w:lang w:val="fr-CD"/>
              </w:rPr>
              <w:t>Shelby (</w:t>
            </w:r>
            <w:r w:rsidR="00B72AC5" w:rsidRPr="005A5707">
              <w:rPr>
                <w:rFonts w:asciiTheme="minorHAnsi" w:hAnsiTheme="minorHAnsi" w:cstheme="minorHAnsi"/>
                <w:lang w:val="fr-CD"/>
              </w:rPr>
              <w:t>17</w:t>
            </w:r>
            <w:r w:rsidRPr="005A5707">
              <w:rPr>
                <w:rFonts w:asciiTheme="minorHAnsi" w:hAnsiTheme="minorHAnsi" w:cstheme="minorHAnsi"/>
                <w:lang w:val="fr-CD"/>
              </w:rPr>
              <w:t xml:space="preserve"> sections): </w:t>
            </w:r>
            <w:r w:rsidR="006443D0" w:rsidRPr="005A5707">
              <w:rPr>
                <w:rFonts w:asciiTheme="minorHAnsi" w:hAnsiTheme="minorHAnsi" w:cstheme="minorHAnsi"/>
                <w:lang w:val="fr-CD"/>
              </w:rPr>
              <w:t>252</w:t>
            </w:r>
            <w:r w:rsidR="00B72AC5" w:rsidRPr="005A5707">
              <w:rPr>
                <w:rFonts w:asciiTheme="minorHAnsi" w:hAnsiTheme="minorHAnsi" w:cstheme="minorHAnsi"/>
                <w:lang w:val="fr-CD"/>
              </w:rPr>
              <w:t>/316</w:t>
            </w:r>
            <w:r w:rsidR="009E7A3F" w:rsidRPr="005A5707">
              <w:rPr>
                <w:rFonts w:asciiTheme="minorHAnsi" w:hAnsiTheme="minorHAnsi" w:cstheme="minorHAnsi"/>
                <w:lang w:val="fr-CD"/>
              </w:rPr>
              <w:t xml:space="preserve"> (</w:t>
            </w:r>
            <w:r w:rsidR="006443D0" w:rsidRPr="005A5707">
              <w:rPr>
                <w:rFonts w:asciiTheme="minorHAnsi" w:hAnsiTheme="minorHAnsi" w:cstheme="minorHAnsi"/>
                <w:lang w:val="fr-CD"/>
              </w:rPr>
              <w:t>80</w:t>
            </w:r>
            <w:r w:rsidR="009E7A3F" w:rsidRPr="005A5707">
              <w:rPr>
                <w:rFonts w:asciiTheme="minorHAnsi" w:hAnsiTheme="minorHAnsi" w:cstheme="minorHAnsi"/>
                <w:lang w:val="fr-CD"/>
              </w:rPr>
              <w:t>%)</w:t>
            </w:r>
          </w:p>
          <w:p w:rsidR="00C0643F" w:rsidRPr="005A5707" w:rsidRDefault="00C0643F" w:rsidP="009E7A3F">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            </w:t>
            </w:r>
            <w:r w:rsidR="006443D0" w:rsidRPr="005A5707">
              <w:rPr>
                <w:rFonts w:asciiTheme="minorHAnsi" w:hAnsiTheme="minorHAnsi" w:cstheme="minorHAnsi"/>
                <w:lang w:val="fr-CD"/>
              </w:rPr>
              <w:t xml:space="preserve">                         283/318 </w:t>
            </w:r>
            <w:r w:rsidRPr="005A5707">
              <w:rPr>
                <w:rFonts w:asciiTheme="minorHAnsi" w:hAnsiTheme="minorHAnsi" w:cstheme="minorHAnsi"/>
                <w:lang w:val="fr-CD"/>
              </w:rPr>
              <w:t xml:space="preserve"> (</w:t>
            </w:r>
            <w:r w:rsidR="006443D0" w:rsidRPr="005A5707">
              <w:rPr>
                <w:rFonts w:asciiTheme="minorHAnsi" w:hAnsiTheme="minorHAnsi" w:cstheme="minorHAnsi"/>
                <w:lang w:val="fr-CD"/>
              </w:rPr>
              <w:t>89</w:t>
            </w:r>
            <w:r w:rsidRPr="005A5707">
              <w:rPr>
                <w:rFonts w:asciiTheme="minorHAnsi" w:hAnsiTheme="minorHAnsi" w:cstheme="minorHAnsi"/>
                <w:lang w:val="fr-CD"/>
              </w:rPr>
              <w:t>%)</w:t>
            </w:r>
          </w:p>
          <w:p w:rsidR="0061677A" w:rsidRPr="005A5707" w:rsidRDefault="0061677A" w:rsidP="009E7A3F">
            <w:pPr>
              <w:spacing w:after="0" w:line="240" w:lineRule="auto"/>
              <w:rPr>
                <w:rFonts w:asciiTheme="minorHAnsi" w:hAnsiTheme="minorHAnsi" w:cstheme="minorHAnsi"/>
                <w:lang w:val="fr-CD"/>
              </w:rPr>
            </w:pPr>
            <w:r w:rsidRPr="005A5707">
              <w:rPr>
                <w:rFonts w:asciiTheme="minorHAnsi" w:hAnsiTheme="minorHAnsi" w:cstheme="minorHAnsi"/>
                <w:lang w:val="fr-CD"/>
              </w:rPr>
              <w:t>Jefferson (</w:t>
            </w:r>
            <w:r w:rsidR="00B72AC5" w:rsidRPr="005A5707">
              <w:rPr>
                <w:rFonts w:asciiTheme="minorHAnsi" w:hAnsiTheme="minorHAnsi" w:cstheme="minorHAnsi"/>
                <w:lang w:val="fr-CD"/>
              </w:rPr>
              <w:t>2</w:t>
            </w:r>
            <w:r w:rsidR="009E7A3F" w:rsidRPr="005A5707">
              <w:rPr>
                <w:rFonts w:asciiTheme="minorHAnsi" w:hAnsiTheme="minorHAnsi" w:cstheme="minorHAnsi"/>
                <w:lang w:val="fr-CD"/>
              </w:rPr>
              <w:t xml:space="preserve"> section</w:t>
            </w:r>
            <w:r w:rsidR="008C7445" w:rsidRPr="005A5707">
              <w:rPr>
                <w:rFonts w:asciiTheme="minorHAnsi" w:hAnsiTheme="minorHAnsi" w:cstheme="minorHAnsi"/>
                <w:lang w:val="fr-CD"/>
              </w:rPr>
              <w:t>s</w:t>
            </w:r>
            <w:r w:rsidR="00B72AC5" w:rsidRPr="005A5707">
              <w:rPr>
                <w:rFonts w:asciiTheme="minorHAnsi" w:hAnsiTheme="minorHAnsi" w:cstheme="minorHAnsi"/>
                <w:lang w:val="fr-CD"/>
              </w:rPr>
              <w:t>): 28/33</w:t>
            </w:r>
            <w:r w:rsidR="00EB3FE7" w:rsidRPr="005A5707">
              <w:rPr>
                <w:rFonts w:asciiTheme="minorHAnsi" w:hAnsiTheme="minorHAnsi" w:cstheme="minorHAnsi"/>
                <w:lang w:val="fr-CD"/>
              </w:rPr>
              <w:t xml:space="preserve"> </w:t>
            </w:r>
            <w:r w:rsidR="009E7A3F" w:rsidRPr="005A5707">
              <w:rPr>
                <w:rFonts w:asciiTheme="minorHAnsi" w:hAnsiTheme="minorHAnsi" w:cstheme="minorHAnsi"/>
                <w:lang w:val="fr-CD"/>
              </w:rPr>
              <w:t>(</w:t>
            </w:r>
            <w:r w:rsidR="00B72AC5" w:rsidRPr="005A5707">
              <w:rPr>
                <w:rFonts w:asciiTheme="minorHAnsi" w:hAnsiTheme="minorHAnsi" w:cstheme="minorHAnsi"/>
                <w:lang w:val="fr-CD"/>
              </w:rPr>
              <w:t>85</w:t>
            </w:r>
            <w:r w:rsidR="009E7A3F" w:rsidRPr="005A5707">
              <w:rPr>
                <w:rFonts w:asciiTheme="minorHAnsi" w:hAnsiTheme="minorHAnsi" w:cstheme="minorHAnsi"/>
                <w:lang w:val="fr-CD"/>
              </w:rPr>
              <w:t>%)</w:t>
            </w:r>
          </w:p>
          <w:p w:rsidR="00EB3FE7" w:rsidRPr="005A5707" w:rsidRDefault="00EB3FE7" w:rsidP="009E7A3F">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              </w:t>
            </w:r>
            <w:r w:rsidR="00B72AC5" w:rsidRPr="005A5707">
              <w:rPr>
                <w:rFonts w:asciiTheme="minorHAnsi" w:hAnsiTheme="minorHAnsi" w:cstheme="minorHAnsi"/>
                <w:lang w:val="fr-CD"/>
              </w:rPr>
              <w:t xml:space="preserve">                           25/28 (89</w:t>
            </w:r>
            <w:r w:rsidRPr="005A5707">
              <w:rPr>
                <w:rFonts w:asciiTheme="minorHAnsi" w:hAnsiTheme="minorHAnsi" w:cstheme="minorHAnsi"/>
                <w:lang w:val="fr-CD"/>
              </w:rPr>
              <w:t>%)</w:t>
            </w:r>
          </w:p>
          <w:p w:rsidR="0061677A" w:rsidRPr="005A5707" w:rsidRDefault="0061677A" w:rsidP="009E7A3F">
            <w:pPr>
              <w:spacing w:after="0" w:line="240" w:lineRule="auto"/>
              <w:rPr>
                <w:rFonts w:asciiTheme="minorHAnsi" w:hAnsiTheme="minorHAnsi" w:cstheme="minorHAnsi"/>
                <w:lang w:val="fr-CD"/>
              </w:rPr>
            </w:pPr>
            <w:r w:rsidRPr="005A5707">
              <w:rPr>
                <w:rFonts w:asciiTheme="minorHAnsi" w:hAnsiTheme="minorHAnsi" w:cstheme="minorHAnsi"/>
                <w:lang w:val="fr-CD"/>
              </w:rPr>
              <w:t>Clanton (</w:t>
            </w:r>
            <w:r w:rsidR="00B72AC5" w:rsidRPr="005A5707">
              <w:rPr>
                <w:rFonts w:asciiTheme="minorHAnsi" w:hAnsiTheme="minorHAnsi" w:cstheme="minorHAnsi"/>
                <w:lang w:val="fr-CD"/>
              </w:rPr>
              <w:t>2</w:t>
            </w:r>
            <w:r w:rsidRPr="005A5707">
              <w:rPr>
                <w:rFonts w:asciiTheme="minorHAnsi" w:hAnsiTheme="minorHAnsi" w:cstheme="minorHAnsi"/>
                <w:lang w:val="fr-CD"/>
              </w:rPr>
              <w:t xml:space="preserve"> sections):  </w:t>
            </w:r>
            <w:r w:rsidR="00B72AC5" w:rsidRPr="005A5707">
              <w:rPr>
                <w:rFonts w:asciiTheme="minorHAnsi" w:hAnsiTheme="minorHAnsi" w:cstheme="minorHAnsi"/>
                <w:lang w:val="fr-CD"/>
              </w:rPr>
              <w:t>36/40</w:t>
            </w:r>
            <w:r w:rsidR="009E7A3F" w:rsidRPr="005A5707">
              <w:rPr>
                <w:rFonts w:asciiTheme="minorHAnsi" w:hAnsiTheme="minorHAnsi" w:cstheme="minorHAnsi"/>
                <w:lang w:val="fr-CD"/>
              </w:rPr>
              <w:t xml:space="preserve"> (</w:t>
            </w:r>
            <w:r w:rsidR="00EB3FE7" w:rsidRPr="005A5707">
              <w:rPr>
                <w:rFonts w:asciiTheme="minorHAnsi" w:hAnsiTheme="minorHAnsi" w:cstheme="minorHAnsi"/>
                <w:lang w:val="fr-CD"/>
              </w:rPr>
              <w:t>9</w:t>
            </w:r>
            <w:r w:rsidR="00B72AC5" w:rsidRPr="005A5707">
              <w:rPr>
                <w:rFonts w:asciiTheme="minorHAnsi" w:hAnsiTheme="minorHAnsi" w:cstheme="minorHAnsi"/>
                <w:lang w:val="fr-CD"/>
              </w:rPr>
              <w:t>0</w:t>
            </w:r>
            <w:r w:rsidR="009E7A3F" w:rsidRPr="005A5707">
              <w:rPr>
                <w:rFonts w:asciiTheme="minorHAnsi" w:hAnsiTheme="minorHAnsi" w:cstheme="minorHAnsi"/>
                <w:lang w:val="fr-CD"/>
              </w:rPr>
              <w:t>%)</w:t>
            </w:r>
          </w:p>
          <w:p w:rsidR="00EB3FE7" w:rsidRPr="005A5707" w:rsidRDefault="00EB3FE7" w:rsidP="009E7A3F">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            </w:t>
            </w:r>
            <w:r w:rsidR="00B72AC5" w:rsidRPr="005A5707">
              <w:rPr>
                <w:rFonts w:asciiTheme="minorHAnsi" w:hAnsiTheme="minorHAnsi" w:cstheme="minorHAnsi"/>
                <w:lang w:val="fr-CD"/>
              </w:rPr>
              <w:t xml:space="preserve">                           40/40 (100</w:t>
            </w:r>
            <w:r w:rsidRPr="005A5707">
              <w:rPr>
                <w:rFonts w:asciiTheme="minorHAnsi" w:hAnsiTheme="minorHAnsi" w:cstheme="minorHAnsi"/>
                <w:lang w:val="fr-CD"/>
              </w:rPr>
              <w:t>%)</w:t>
            </w:r>
          </w:p>
          <w:p w:rsidR="0061677A" w:rsidRPr="005A5707" w:rsidRDefault="0061677A" w:rsidP="0061677A">
            <w:pPr>
              <w:spacing w:after="0" w:line="240" w:lineRule="auto"/>
              <w:rPr>
                <w:rFonts w:asciiTheme="minorHAnsi" w:hAnsiTheme="minorHAnsi" w:cstheme="minorHAnsi"/>
              </w:rPr>
            </w:pPr>
            <w:r w:rsidRPr="005A5707">
              <w:rPr>
                <w:rFonts w:asciiTheme="minorHAnsi" w:hAnsiTheme="minorHAnsi" w:cstheme="minorHAnsi"/>
              </w:rPr>
              <w:t>Pell City (</w:t>
            </w:r>
            <w:r w:rsidR="00B72AC5" w:rsidRPr="005A5707">
              <w:rPr>
                <w:rFonts w:asciiTheme="minorHAnsi" w:hAnsiTheme="minorHAnsi" w:cstheme="minorHAnsi"/>
              </w:rPr>
              <w:t>1</w:t>
            </w:r>
            <w:r w:rsidRPr="005A5707">
              <w:rPr>
                <w:rFonts w:asciiTheme="minorHAnsi" w:hAnsiTheme="minorHAnsi" w:cstheme="minorHAnsi"/>
              </w:rPr>
              <w:t xml:space="preserve"> sections):  </w:t>
            </w:r>
            <w:r w:rsidR="00B72AC5" w:rsidRPr="005A5707">
              <w:rPr>
                <w:rFonts w:asciiTheme="minorHAnsi" w:hAnsiTheme="minorHAnsi" w:cstheme="minorHAnsi"/>
              </w:rPr>
              <w:t>20/24</w:t>
            </w:r>
            <w:r w:rsidR="009E7A3F" w:rsidRPr="005A5707">
              <w:rPr>
                <w:rFonts w:asciiTheme="minorHAnsi" w:hAnsiTheme="minorHAnsi" w:cstheme="minorHAnsi"/>
              </w:rPr>
              <w:t xml:space="preserve"> (</w:t>
            </w:r>
            <w:r w:rsidR="00B72AC5" w:rsidRPr="005A5707">
              <w:rPr>
                <w:rFonts w:asciiTheme="minorHAnsi" w:hAnsiTheme="minorHAnsi" w:cstheme="minorHAnsi"/>
              </w:rPr>
              <w:t>83</w:t>
            </w:r>
            <w:r w:rsidR="009E7A3F" w:rsidRPr="005A5707">
              <w:rPr>
                <w:rFonts w:asciiTheme="minorHAnsi" w:hAnsiTheme="minorHAnsi" w:cstheme="minorHAnsi"/>
              </w:rPr>
              <w:t>%)</w:t>
            </w:r>
          </w:p>
          <w:p w:rsidR="00EB3FE7" w:rsidRPr="005A5707" w:rsidRDefault="00EB3FE7" w:rsidP="0061677A">
            <w:pPr>
              <w:spacing w:after="0" w:line="240" w:lineRule="auto"/>
              <w:rPr>
                <w:rFonts w:asciiTheme="minorHAnsi" w:hAnsiTheme="minorHAnsi" w:cstheme="minorHAnsi"/>
              </w:rPr>
            </w:pPr>
            <w:r w:rsidRPr="005A5707">
              <w:rPr>
                <w:rFonts w:asciiTheme="minorHAnsi" w:hAnsiTheme="minorHAnsi" w:cstheme="minorHAnsi"/>
              </w:rPr>
              <w:t xml:space="preserve">            </w:t>
            </w:r>
            <w:r w:rsidR="00B72AC5" w:rsidRPr="005A5707">
              <w:rPr>
                <w:rFonts w:asciiTheme="minorHAnsi" w:hAnsiTheme="minorHAnsi" w:cstheme="minorHAnsi"/>
              </w:rPr>
              <w:t xml:space="preserve">                           21/24 (88</w:t>
            </w:r>
            <w:r w:rsidRPr="005A5707">
              <w:rPr>
                <w:rFonts w:asciiTheme="minorHAnsi" w:hAnsiTheme="minorHAnsi" w:cstheme="minorHAnsi"/>
              </w:rPr>
              <w:t>%)</w:t>
            </w:r>
          </w:p>
          <w:p w:rsidR="00B72AC5" w:rsidRPr="005A5707" w:rsidRDefault="00B72AC5" w:rsidP="0061677A">
            <w:pPr>
              <w:spacing w:after="0" w:line="240" w:lineRule="auto"/>
              <w:rPr>
                <w:rFonts w:asciiTheme="minorHAnsi" w:hAnsiTheme="minorHAnsi" w:cstheme="minorHAnsi"/>
              </w:rPr>
            </w:pPr>
            <w:r w:rsidRPr="005A5707">
              <w:rPr>
                <w:rFonts w:asciiTheme="minorHAnsi" w:hAnsiTheme="minorHAnsi" w:cstheme="minorHAnsi"/>
              </w:rPr>
              <w:t xml:space="preserve">Dual Enrollment </w:t>
            </w:r>
          </w:p>
          <w:p w:rsidR="00B72AC5" w:rsidRPr="005A5707" w:rsidRDefault="00B72AC5" w:rsidP="0061677A">
            <w:pPr>
              <w:spacing w:after="0" w:line="240" w:lineRule="auto"/>
              <w:rPr>
                <w:rFonts w:asciiTheme="minorHAnsi" w:hAnsiTheme="minorHAnsi" w:cstheme="minorHAnsi"/>
              </w:rPr>
            </w:pPr>
            <w:r w:rsidRPr="005A5707">
              <w:rPr>
                <w:rFonts w:asciiTheme="minorHAnsi" w:hAnsiTheme="minorHAnsi" w:cstheme="minorHAnsi"/>
              </w:rPr>
              <w:t xml:space="preserve">Off-Campus (9 sections): </w:t>
            </w:r>
            <w:r w:rsidR="006443D0" w:rsidRPr="005A5707">
              <w:rPr>
                <w:rFonts w:asciiTheme="minorHAnsi" w:hAnsiTheme="minorHAnsi" w:cstheme="minorHAnsi"/>
              </w:rPr>
              <w:t>145/175 (83%)</w:t>
            </w:r>
          </w:p>
          <w:p w:rsidR="006443D0" w:rsidRPr="005A5707" w:rsidRDefault="006443D0" w:rsidP="0061677A">
            <w:pPr>
              <w:spacing w:after="0" w:line="240" w:lineRule="auto"/>
              <w:rPr>
                <w:rFonts w:asciiTheme="minorHAnsi" w:hAnsiTheme="minorHAnsi" w:cstheme="minorHAnsi"/>
              </w:rPr>
            </w:pPr>
            <w:r w:rsidRPr="005A5707">
              <w:rPr>
                <w:rFonts w:asciiTheme="minorHAnsi" w:hAnsiTheme="minorHAnsi" w:cstheme="minorHAnsi"/>
              </w:rPr>
              <w:t xml:space="preserve">                                             236/243 (97%)</w:t>
            </w:r>
          </w:p>
          <w:p w:rsidR="00794882" w:rsidRPr="005A5707" w:rsidRDefault="0061677A" w:rsidP="009E7A3F">
            <w:pPr>
              <w:spacing w:after="0" w:line="240" w:lineRule="auto"/>
              <w:rPr>
                <w:rFonts w:asciiTheme="minorHAnsi" w:hAnsiTheme="minorHAnsi" w:cstheme="minorHAnsi"/>
              </w:rPr>
            </w:pPr>
            <w:r w:rsidRPr="005A5707">
              <w:rPr>
                <w:rFonts w:asciiTheme="minorHAnsi" w:hAnsiTheme="minorHAnsi" w:cstheme="minorHAnsi"/>
              </w:rPr>
              <w:t xml:space="preserve">                                       </w:t>
            </w:r>
          </w:p>
        </w:tc>
        <w:tc>
          <w:tcPr>
            <w:tcW w:w="3258" w:type="dxa"/>
            <w:tcBorders>
              <w:top w:val="thinThickSmallGap" w:sz="12" w:space="0" w:color="auto"/>
            </w:tcBorders>
          </w:tcPr>
          <w:p w:rsidR="0057558E" w:rsidRPr="005A5707" w:rsidRDefault="00B72AC5" w:rsidP="007F2664">
            <w:pPr>
              <w:spacing w:after="0" w:line="240" w:lineRule="auto"/>
              <w:rPr>
                <w:rFonts w:asciiTheme="minorHAnsi" w:hAnsiTheme="minorHAnsi" w:cstheme="minorHAnsi"/>
              </w:rPr>
            </w:pPr>
            <w:r w:rsidRPr="005A5707">
              <w:rPr>
                <w:rFonts w:asciiTheme="minorHAnsi" w:hAnsiTheme="minorHAnsi" w:cstheme="minorHAnsi"/>
              </w:rPr>
              <w:lastRenderedPageBreak/>
              <w:t>In</w:t>
            </w:r>
            <w:r w:rsidR="00A61387">
              <w:rPr>
                <w:rFonts w:asciiTheme="minorHAnsi" w:hAnsiTheme="minorHAnsi" w:cstheme="minorHAnsi"/>
              </w:rPr>
              <w:t xml:space="preserve"> just this year, there was</w:t>
            </w:r>
            <w:r w:rsidR="00247941" w:rsidRPr="005A5707">
              <w:rPr>
                <w:rFonts w:asciiTheme="minorHAnsi" w:hAnsiTheme="minorHAnsi" w:cstheme="minorHAnsi"/>
              </w:rPr>
              <w:t xml:space="preserve"> </w:t>
            </w:r>
            <w:r w:rsidRPr="005A5707">
              <w:rPr>
                <w:rFonts w:asciiTheme="minorHAnsi" w:hAnsiTheme="minorHAnsi" w:cstheme="minorHAnsi"/>
              </w:rPr>
              <w:t>7</w:t>
            </w:r>
            <w:r w:rsidR="00247941" w:rsidRPr="005A5707">
              <w:rPr>
                <w:rFonts w:asciiTheme="minorHAnsi" w:hAnsiTheme="minorHAnsi" w:cstheme="minorHAnsi"/>
              </w:rPr>
              <w:t>% improvement illustrating an upward movement in student success.</w:t>
            </w:r>
            <w:r w:rsidR="00EB3FE7" w:rsidRPr="005A5707">
              <w:rPr>
                <w:rFonts w:asciiTheme="minorHAnsi" w:hAnsiTheme="minorHAnsi" w:cstheme="minorHAnsi"/>
              </w:rPr>
              <w:t xml:space="preserve">  Overall, each campus experienced higher student </w:t>
            </w:r>
            <w:r w:rsidR="00EB3FE7" w:rsidRPr="005A5707">
              <w:rPr>
                <w:rFonts w:asciiTheme="minorHAnsi" w:hAnsiTheme="minorHAnsi" w:cstheme="minorHAnsi"/>
              </w:rPr>
              <w:lastRenderedPageBreak/>
              <w:t>growth on the final assessment.</w:t>
            </w:r>
            <w:r w:rsidRPr="005A5707">
              <w:rPr>
                <w:rFonts w:asciiTheme="minorHAnsi" w:hAnsiTheme="minorHAnsi" w:cstheme="minorHAnsi"/>
              </w:rPr>
              <w:t xml:space="preserve">  The higher level of starting achievement indicates that students are retaining development from ENG 101 classes.</w:t>
            </w:r>
            <w:r w:rsidR="006443D0" w:rsidRPr="005A5707">
              <w:rPr>
                <w:rFonts w:asciiTheme="minorHAnsi" w:hAnsiTheme="minorHAnsi" w:cstheme="minorHAnsi"/>
              </w:rPr>
              <w:t xml:space="preserve"> The dual enrollment off campus classes are taught in high school settings, so the instructors are with the students longer and utilize many different in-class brainstorming opportunities to help students.</w:t>
            </w:r>
          </w:p>
        </w:tc>
      </w:tr>
      <w:tr w:rsidR="006443D0" w:rsidRPr="005A5707" w:rsidTr="007F2664">
        <w:trPr>
          <w:trHeight w:val="54"/>
        </w:trPr>
        <w:tc>
          <w:tcPr>
            <w:tcW w:w="2538" w:type="dxa"/>
          </w:tcPr>
          <w:p w:rsidR="006443D0" w:rsidRPr="005A5707" w:rsidRDefault="006443D0" w:rsidP="006443D0">
            <w:pPr>
              <w:spacing w:after="0" w:line="240" w:lineRule="auto"/>
              <w:rPr>
                <w:rFonts w:asciiTheme="minorHAnsi" w:hAnsiTheme="minorHAnsi" w:cstheme="minorHAnsi"/>
                <w:b/>
              </w:rPr>
            </w:pPr>
            <w:r w:rsidRPr="005A5707">
              <w:rPr>
                <w:rFonts w:asciiTheme="minorHAnsi" w:hAnsiTheme="minorHAnsi" w:cstheme="minorHAnsi"/>
              </w:rPr>
              <w:lastRenderedPageBreak/>
              <w:br w:type="page"/>
              <w:t>The student will write an essay with a unified and clear organization.</w:t>
            </w:r>
          </w:p>
          <w:p w:rsidR="006443D0" w:rsidRPr="005A5707" w:rsidRDefault="006443D0" w:rsidP="006443D0">
            <w:pPr>
              <w:spacing w:after="0" w:line="240" w:lineRule="auto"/>
              <w:rPr>
                <w:rFonts w:asciiTheme="minorHAnsi" w:hAnsiTheme="minorHAnsi" w:cstheme="minorHAnsi"/>
              </w:rPr>
            </w:pPr>
          </w:p>
          <w:p w:rsidR="006443D0" w:rsidRPr="005A5707" w:rsidRDefault="006443D0" w:rsidP="006443D0">
            <w:pPr>
              <w:pStyle w:val="Default"/>
              <w:rPr>
                <w:rFonts w:asciiTheme="minorHAnsi" w:hAnsiTheme="minorHAnsi" w:cstheme="minorHAnsi"/>
                <w:color w:val="auto"/>
                <w:sz w:val="22"/>
                <w:szCs w:val="22"/>
              </w:rPr>
            </w:pPr>
          </w:p>
        </w:tc>
        <w:tc>
          <w:tcPr>
            <w:tcW w:w="1710" w:type="dxa"/>
            <w:tcBorders>
              <w:right w:val="single" w:sz="4" w:space="0" w:color="auto"/>
            </w:tcBorders>
          </w:tcPr>
          <w:p w:rsidR="006443D0" w:rsidRPr="005A5707" w:rsidRDefault="006443D0" w:rsidP="006443D0">
            <w:pPr>
              <w:spacing w:after="0" w:line="240" w:lineRule="auto"/>
              <w:rPr>
                <w:rFonts w:asciiTheme="minorHAnsi" w:hAnsiTheme="minorHAnsi" w:cstheme="minorHAnsi"/>
              </w:rPr>
            </w:pPr>
            <w:r w:rsidRPr="005A5707">
              <w:rPr>
                <w:rFonts w:asciiTheme="minorHAnsi" w:hAnsiTheme="minorHAnsi" w:cstheme="minorHAnsi"/>
              </w:rPr>
              <w:t>Essay with a thesis that carefully directs the ideas of the papers and accurately predicts the structure of the papers</w:t>
            </w:r>
          </w:p>
          <w:p w:rsidR="006443D0" w:rsidRPr="005A5707" w:rsidRDefault="006443D0" w:rsidP="006443D0">
            <w:pPr>
              <w:spacing w:after="0" w:line="240" w:lineRule="auto"/>
              <w:rPr>
                <w:rFonts w:asciiTheme="minorHAnsi" w:hAnsiTheme="minorHAnsi" w:cstheme="minorHAnsi"/>
              </w:rPr>
            </w:pPr>
          </w:p>
          <w:p w:rsidR="006443D0" w:rsidRPr="005A5707" w:rsidRDefault="006443D0" w:rsidP="006443D0">
            <w:pPr>
              <w:spacing w:after="0" w:line="240" w:lineRule="auto"/>
              <w:rPr>
                <w:rFonts w:asciiTheme="minorHAnsi" w:hAnsiTheme="minorHAnsi" w:cstheme="minorHAnsi"/>
              </w:rPr>
            </w:pPr>
            <w:r w:rsidRPr="005A5707">
              <w:rPr>
                <w:rFonts w:asciiTheme="minorHAnsi" w:hAnsiTheme="minorHAnsi" w:cstheme="minorHAnsi"/>
              </w:rPr>
              <w:t>Rubric included at end of report.</w:t>
            </w:r>
          </w:p>
        </w:tc>
        <w:tc>
          <w:tcPr>
            <w:tcW w:w="1800" w:type="dxa"/>
            <w:tcBorders>
              <w:right w:val="single" w:sz="4" w:space="0" w:color="auto"/>
            </w:tcBorders>
          </w:tcPr>
          <w:p w:rsidR="006443D0" w:rsidRPr="005A5707" w:rsidRDefault="006443D0" w:rsidP="006443D0">
            <w:pPr>
              <w:spacing w:after="0" w:line="240" w:lineRule="auto"/>
              <w:rPr>
                <w:rFonts w:asciiTheme="minorHAnsi" w:hAnsiTheme="minorHAnsi" w:cstheme="minorHAnsi"/>
              </w:rPr>
            </w:pPr>
            <w:r w:rsidRPr="005A5707">
              <w:rPr>
                <w:rFonts w:asciiTheme="minorHAnsi" w:hAnsiTheme="minorHAnsi" w:cstheme="minorHAnsi"/>
              </w:rPr>
              <w:t xml:space="preserve"> 70% of students’ essays exhibit a satisfactory thesis </w:t>
            </w:r>
          </w:p>
        </w:tc>
        <w:tc>
          <w:tcPr>
            <w:tcW w:w="3870" w:type="dxa"/>
            <w:tcBorders>
              <w:left w:val="single" w:sz="4" w:space="0" w:color="auto"/>
            </w:tcBorders>
          </w:tcPr>
          <w:p w:rsidR="006443D0" w:rsidRPr="005A5707" w:rsidRDefault="006443D0" w:rsidP="006443D0">
            <w:pPr>
              <w:spacing w:after="0" w:line="240" w:lineRule="auto"/>
              <w:rPr>
                <w:rFonts w:asciiTheme="minorHAnsi" w:hAnsiTheme="minorHAnsi" w:cstheme="minorHAnsi"/>
              </w:rPr>
            </w:pPr>
            <w:r w:rsidRPr="005A5707">
              <w:rPr>
                <w:rFonts w:asciiTheme="minorHAnsi" w:hAnsiTheme="minorHAnsi" w:cstheme="minorHAnsi"/>
                <w:u w:val="single"/>
              </w:rPr>
              <w:t>Fall 2017 – Summer 2018:</w:t>
            </w:r>
          </w:p>
          <w:p w:rsidR="006443D0" w:rsidRPr="005A5707" w:rsidRDefault="006443D0" w:rsidP="006443D0">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6443D0" w:rsidRPr="005A5707" w:rsidRDefault="006443D0" w:rsidP="006443D0">
            <w:pPr>
              <w:spacing w:after="0" w:line="240" w:lineRule="auto"/>
              <w:rPr>
                <w:rFonts w:asciiTheme="minorHAnsi" w:hAnsiTheme="minorHAnsi" w:cstheme="minorHAnsi"/>
              </w:rPr>
            </w:pPr>
            <w:r w:rsidRPr="005A5707">
              <w:rPr>
                <w:rFonts w:asciiTheme="minorHAnsi" w:hAnsiTheme="minorHAnsi" w:cstheme="minorHAnsi"/>
              </w:rPr>
              <w:t xml:space="preserve">583 and 650 Students assessed/31 sections </w:t>
            </w:r>
          </w:p>
          <w:p w:rsidR="006443D0" w:rsidRPr="005A5707" w:rsidRDefault="006443D0" w:rsidP="006443D0">
            <w:pPr>
              <w:spacing w:after="0" w:line="240" w:lineRule="auto"/>
              <w:rPr>
                <w:rFonts w:asciiTheme="minorHAnsi" w:hAnsiTheme="minorHAnsi" w:cstheme="minorHAnsi"/>
              </w:rPr>
            </w:pPr>
          </w:p>
          <w:p w:rsidR="006443D0" w:rsidRPr="005A5707" w:rsidRDefault="006443D0" w:rsidP="006443D0">
            <w:pPr>
              <w:spacing w:after="0" w:line="240" w:lineRule="auto"/>
              <w:rPr>
                <w:rFonts w:asciiTheme="minorHAnsi" w:hAnsiTheme="minorHAnsi" w:cstheme="minorHAnsi"/>
              </w:rPr>
            </w:pPr>
            <w:r w:rsidRPr="005A5707">
              <w:rPr>
                <w:rFonts w:asciiTheme="minorHAnsi" w:hAnsiTheme="minorHAnsi" w:cstheme="minorHAnsi"/>
              </w:rPr>
              <w:t>449/583 students fulfilled this outcome on the beginning paper. (77%)</w:t>
            </w:r>
          </w:p>
          <w:p w:rsidR="006443D0" w:rsidRPr="005A5707" w:rsidRDefault="006443D0" w:rsidP="006443D0">
            <w:pPr>
              <w:spacing w:after="0" w:line="240" w:lineRule="auto"/>
              <w:rPr>
                <w:rFonts w:asciiTheme="minorHAnsi" w:hAnsiTheme="minorHAnsi" w:cstheme="minorHAnsi"/>
              </w:rPr>
            </w:pPr>
          </w:p>
          <w:p w:rsidR="006443D0" w:rsidRPr="005A5707" w:rsidRDefault="006443D0" w:rsidP="006443D0">
            <w:pPr>
              <w:spacing w:after="0" w:line="240" w:lineRule="auto"/>
              <w:rPr>
                <w:rFonts w:asciiTheme="minorHAnsi" w:hAnsiTheme="minorHAnsi" w:cstheme="minorHAnsi"/>
              </w:rPr>
            </w:pPr>
            <w:r w:rsidRPr="005A5707">
              <w:rPr>
                <w:rFonts w:asciiTheme="minorHAnsi" w:hAnsiTheme="minorHAnsi" w:cstheme="minorHAnsi"/>
              </w:rPr>
              <w:t>604/650 students fulfilled this outcome on the ending paper. (93%)</w:t>
            </w:r>
          </w:p>
          <w:p w:rsidR="006443D0" w:rsidRPr="005A5707" w:rsidRDefault="006443D0" w:rsidP="006443D0">
            <w:pPr>
              <w:spacing w:after="0" w:line="240" w:lineRule="auto"/>
              <w:rPr>
                <w:rFonts w:asciiTheme="minorHAnsi" w:hAnsiTheme="minorHAnsi" w:cstheme="minorHAnsi"/>
              </w:rPr>
            </w:pPr>
          </w:p>
          <w:p w:rsidR="006443D0" w:rsidRPr="005A5707" w:rsidRDefault="006443D0" w:rsidP="006443D0">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6443D0" w:rsidRPr="005A5707" w:rsidRDefault="006443D0" w:rsidP="006443D0">
            <w:pPr>
              <w:spacing w:after="0" w:line="240" w:lineRule="auto"/>
              <w:rPr>
                <w:rFonts w:asciiTheme="minorHAnsi" w:hAnsiTheme="minorHAnsi" w:cstheme="minorHAnsi"/>
              </w:rPr>
            </w:pPr>
            <w:r w:rsidRPr="005A5707">
              <w:rPr>
                <w:rFonts w:asciiTheme="minorHAnsi" w:hAnsiTheme="minorHAnsi" w:cstheme="minorHAnsi"/>
              </w:rPr>
              <w:t>Number of Students Assessed on beginning papers and ending papers:</w:t>
            </w:r>
          </w:p>
          <w:p w:rsidR="006443D0" w:rsidRPr="005A5707" w:rsidRDefault="006443D0" w:rsidP="006443D0">
            <w:pPr>
              <w:spacing w:after="0" w:line="240" w:lineRule="auto"/>
              <w:rPr>
                <w:rFonts w:asciiTheme="minorHAnsi" w:hAnsiTheme="minorHAnsi" w:cstheme="minorHAnsi"/>
                <w:lang w:val="fr-CD"/>
              </w:rPr>
            </w:pPr>
            <w:r w:rsidRPr="005A5707">
              <w:rPr>
                <w:rFonts w:asciiTheme="minorHAnsi" w:hAnsiTheme="minorHAnsi" w:cstheme="minorHAnsi"/>
                <w:lang w:val="fr-CD"/>
              </w:rPr>
              <w:t>Shelby (17 sections):  235/316 (74%)</w:t>
            </w:r>
          </w:p>
          <w:p w:rsidR="006443D0" w:rsidRPr="005A5707" w:rsidRDefault="006443D0" w:rsidP="006443D0">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                                       293/321  (</w:t>
            </w:r>
            <w:r w:rsidR="008D65E7" w:rsidRPr="005A5707">
              <w:rPr>
                <w:rFonts w:asciiTheme="minorHAnsi" w:hAnsiTheme="minorHAnsi" w:cstheme="minorHAnsi"/>
                <w:lang w:val="fr-CD"/>
              </w:rPr>
              <w:t>91</w:t>
            </w:r>
            <w:r w:rsidRPr="005A5707">
              <w:rPr>
                <w:rFonts w:asciiTheme="minorHAnsi" w:hAnsiTheme="minorHAnsi" w:cstheme="minorHAnsi"/>
                <w:lang w:val="fr-CD"/>
              </w:rPr>
              <w:t>%)</w:t>
            </w:r>
          </w:p>
          <w:p w:rsidR="006443D0" w:rsidRPr="005A5707" w:rsidRDefault="006443D0" w:rsidP="006443D0">
            <w:pPr>
              <w:spacing w:after="0" w:line="240" w:lineRule="auto"/>
              <w:rPr>
                <w:rFonts w:asciiTheme="minorHAnsi" w:hAnsiTheme="minorHAnsi" w:cstheme="minorHAnsi"/>
                <w:lang w:val="fr-CD"/>
              </w:rPr>
            </w:pPr>
            <w:r w:rsidRPr="005A5707">
              <w:rPr>
                <w:rFonts w:asciiTheme="minorHAnsi" w:hAnsiTheme="minorHAnsi" w:cstheme="minorHAnsi"/>
                <w:lang w:val="fr-CD"/>
              </w:rPr>
              <w:t>Jefferson (2 sections): 28/33 (85%)</w:t>
            </w:r>
          </w:p>
          <w:p w:rsidR="006443D0" w:rsidRPr="005A5707" w:rsidRDefault="006443D0" w:rsidP="006443D0">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              </w:t>
            </w:r>
            <w:r w:rsidR="008D65E7" w:rsidRPr="005A5707">
              <w:rPr>
                <w:rFonts w:asciiTheme="minorHAnsi" w:hAnsiTheme="minorHAnsi" w:cstheme="minorHAnsi"/>
                <w:lang w:val="fr-CD"/>
              </w:rPr>
              <w:t xml:space="preserve">                           23/28 (82</w:t>
            </w:r>
            <w:r w:rsidRPr="005A5707">
              <w:rPr>
                <w:rFonts w:asciiTheme="minorHAnsi" w:hAnsiTheme="minorHAnsi" w:cstheme="minorHAnsi"/>
                <w:lang w:val="fr-CD"/>
              </w:rPr>
              <w:t>%)</w:t>
            </w:r>
          </w:p>
          <w:p w:rsidR="006443D0" w:rsidRPr="005A5707" w:rsidRDefault="006443D0" w:rsidP="006443D0">
            <w:pPr>
              <w:spacing w:after="0" w:line="240" w:lineRule="auto"/>
              <w:rPr>
                <w:rFonts w:asciiTheme="minorHAnsi" w:hAnsiTheme="minorHAnsi" w:cstheme="minorHAnsi"/>
                <w:lang w:val="fr-CD"/>
              </w:rPr>
            </w:pPr>
            <w:r w:rsidRPr="005A5707">
              <w:rPr>
                <w:rFonts w:asciiTheme="minorHAnsi" w:hAnsiTheme="minorHAnsi" w:cstheme="minorHAnsi"/>
                <w:lang w:val="fr-CD"/>
              </w:rPr>
              <w:lastRenderedPageBreak/>
              <w:t>Clanton (2 sections):  36/40 (90%)</w:t>
            </w:r>
          </w:p>
          <w:p w:rsidR="006443D0" w:rsidRPr="005A5707" w:rsidRDefault="006443D0" w:rsidP="006443D0">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                                       40/40 (100%)</w:t>
            </w:r>
          </w:p>
          <w:p w:rsidR="006443D0" w:rsidRPr="005A5707" w:rsidRDefault="006443D0" w:rsidP="006443D0">
            <w:pPr>
              <w:spacing w:after="0" w:line="240" w:lineRule="auto"/>
              <w:rPr>
                <w:rFonts w:asciiTheme="minorHAnsi" w:hAnsiTheme="minorHAnsi" w:cstheme="minorHAnsi"/>
              </w:rPr>
            </w:pPr>
            <w:r w:rsidRPr="005A5707">
              <w:rPr>
                <w:rFonts w:asciiTheme="minorHAnsi" w:hAnsiTheme="minorHAnsi" w:cstheme="minorHAnsi"/>
              </w:rPr>
              <w:t xml:space="preserve">Pell City (1 sections):  </w:t>
            </w:r>
            <w:r w:rsidR="008D65E7" w:rsidRPr="005A5707">
              <w:rPr>
                <w:rFonts w:asciiTheme="minorHAnsi" w:hAnsiTheme="minorHAnsi" w:cstheme="minorHAnsi"/>
              </w:rPr>
              <w:t>21</w:t>
            </w:r>
            <w:r w:rsidRPr="005A5707">
              <w:rPr>
                <w:rFonts w:asciiTheme="minorHAnsi" w:hAnsiTheme="minorHAnsi" w:cstheme="minorHAnsi"/>
              </w:rPr>
              <w:t>/24 (</w:t>
            </w:r>
            <w:r w:rsidR="008D65E7" w:rsidRPr="005A5707">
              <w:rPr>
                <w:rFonts w:asciiTheme="minorHAnsi" w:hAnsiTheme="minorHAnsi" w:cstheme="minorHAnsi"/>
              </w:rPr>
              <w:t>88</w:t>
            </w:r>
            <w:r w:rsidRPr="005A5707">
              <w:rPr>
                <w:rFonts w:asciiTheme="minorHAnsi" w:hAnsiTheme="minorHAnsi" w:cstheme="minorHAnsi"/>
              </w:rPr>
              <w:t>%)</w:t>
            </w:r>
          </w:p>
          <w:p w:rsidR="006443D0" w:rsidRPr="005A5707" w:rsidRDefault="006443D0" w:rsidP="006443D0">
            <w:pPr>
              <w:spacing w:after="0" w:line="240" w:lineRule="auto"/>
              <w:rPr>
                <w:rFonts w:asciiTheme="minorHAnsi" w:hAnsiTheme="minorHAnsi" w:cstheme="minorHAnsi"/>
              </w:rPr>
            </w:pPr>
            <w:r w:rsidRPr="005A5707">
              <w:rPr>
                <w:rFonts w:asciiTheme="minorHAnsi" w:hAnsiTheme="minorHAnsi" w:cstheme="minorHAnsi"/>
              </w:rPr>
              <w:t xml:space="preserve">            </w:t>
            </w:r>
            <w:r w:rsidR="008D65E7" w:rsidRPr="005A5707">
              <w:rPr>
                <w:rFonts w:asciiTheme="minorHAnsi" w:hAnsiTheme="minorHAnsi" w:cstheme="minorHAnsi"/>
              </w:rPr>
              <w:t xml:space="preserve">                           23/24 (96</w:t>
            </w:r>
            <w:r w:rsidRPr="005A5707">
              <w:rPr>
                <w:rFonts w:asciiTheme="minorHAnsi" w:hAnsiTheme="minorHAnsi" w:cstheme="minorHAnsi"/>
              </w:rPr>
              <w:t>%)</w:t>
            </w:r>
          </w:p>
          <w:p w:rsidR="006443D0" w:rsidRPr="005A5707" w:rsidRDefault="006443D0" w:rsidP="006443D0">
            <w:pPr>
              <w:spacing w:after="0" w:line="240" w:lineRule="auto"/>
              <w:rPr>
                <w:rFonts w:asciiTheme="minorHAnsi" w:hAnsiTheme="minorHAnsi" w:cstheme="minorHAnsi"/>
              </w:rPr>
            </w:pPr>
            <w:r w:rsidRPr="005A5707">
              <w:rPr>
                <w:rFonts w:asciiTheme="minorHAnsi" w:hAnsiTheme="minorHAnsi" w:cstheme="minorHAnsi"/>
              </w:rPr>
              <w:t xml:space="preserve">Dual Enrollment </w:t>
            </w:r>
          </w:p>
          <w:p w:rsidR="006443D0" w:rsidRPr="005A5707" w:rsidRDefault="006443D0" w:rsidP="006443D0">
            <w:pPr>
              <w:spacing w:after="0" w:line="240" w:lineRule="auto"/>
              <w:rPr>
                <w:rFonts w:asciiTheme="minorHAnsi" w:hAnsiTheme="minorHAnsi" w:cstheme="minorHAnsi"/>
              </w:rPr>
            </w:pPr>
            <w:r w:rsidRPr="005A5707">
              <w:rPr>
                <w:rFonts w:asciiTheme="minorHAnsi" w:hAnsiTheme="minorHAnsi" w:cstheme="minorHAnsi"/>
              </w:rPr>
              <w:t>Off-Campus (9 sections): 129/170 (76%)</w:t>
            </w:r>
          </w:p>
          <w:p w:rsidR="006443D0" w:rsidRPr="005A5707" w:rsidRDefault="006443D0" w:rsidP="006443D0">
            <w:pPr>
              <w:spacing w:after="0" w:line="240" w:lineRule="auto"/>
              <w:rPr>
                <w:rFonts w:asciiTheme="minorHAnsi" w:hAnsiTheme="minorHAnsi" w:cstheme="minorHAnsi"/>
              </w:rPr>
            </w:pPr>
            <w:r w:rsidRPr="005A5707">
              <w:rPr>
                <w:rFonts w:asciiTheme="minorHAnsi" w:hAnsiTheme="minorHAnsi" w:cstheme="minorHAnsi"/>
              </w:rPr>
              <w:t xml:space="preserve">                                             225/237 (95%)</w:t>
            </w:r>
          </w:p>
          <w:p w:rsidR="006443D0" w:rsidRPr="005A5707" w:rsidRDefault="006443D0" w:rsidP="006443D0">
            <w:pPr>
              <w:spacing w:after="0" w:line="240" w:lineRule="auto"/>
              <w:rPr>
                <w:rFonts w:asciiTheme="minorHAnsi" w:hAnsiTheme="minorHAnsi" w:cstheme="minorHAnsi"/>
              </w:rPr>
            </w:pPr>
            <w:r w:rsidRPr="005A5707">
              <w:rPr>
                <w:rFonts w:asciiTheme="minorHAnsi" w:hAnsiTheme="minorHAnsi" w:cstheme="minorHAnsi"/>
              </w:rPr>
              <w:t xml:space="preserve">                                       </w:t>
            </w:r>
          </w:p>
        </w:tc>
        <w:tc>
          <w:tcPr>
            <w:tcW w:w="3258" w:type="dxa"/>
          </w:tcPr>
          <w:p w:rsidR="006443D0" w:rsidRPr="005A5707" w:rsidRDefault="006443D0" w:rsidP="006443D0">
            <w:pPr>
              <w:spacing w:after="0" w:line="240" w:lineRule="auto"/>
              <w:rPr>
                <w:rFonts w:asciiTheme="minorHAnsi" w:hAnsiTheme="minorHAnsi" w:cstheme="minorHAnsi"/>
              </w:rPr>
            </w:pPr>
            <w:r w:rsidRPr="005A5707">
              <w:rPr>
                <w:rFonts w:asciiTheme="minorHAnsi" w:hAnsiTheme="minorHAnsi" w:cstheme="minorHAnsi"/>
              </w:rPr>
              <w:lastRenderedPageBreak/>
              <w:t>The 16% change within the semester here continues to be encouraging and continues to show student movement toward success.  Each campus experien</w:t>
            </w:r>
            <w:r w:rsidR="008D65E7" w:rsidRPr="005A5707">
              <w:rPr>
                <w:rFonts w:asciiTheme="minorHAnsi" w:hAnsiTheme="minorHAnsi" w:cstheme="minorHAnsi"/>
              </w:rPr>
              <w:t>ced a growth in student success</w:t>
            </w:r>
            <w:r w:rsidRPr="005A5707">
              <w:rPr>
                <w:rFonts w:asciiTheme="minorHAnsi" w:hAnsiTheme="minorHAnsi" w:cstheme="minorHAnsi"/>
              </w:rPr>
              <w:t xml:space="preserve"> from the first to the last instance of writing here</w:t>
            </w:r>
            <w:r w:rsidR="008D65E7" w:rsidRPr="005A5707">
              <w:rPr>
                <w:rFonts w:asciiTheme="minorHAnsi" w:hAnsiTheme="minorHAnsi" w:cstheme="minorHAnsi"/>
              </w:rPr>
              <w:t xml:space="preserve">, save one campus.  The percentage decrease is very small, but instructors continue to increase help for students.  The lower performing class outlier at the Jefferson was the internet class.  Instructors will continue to develop ways to help the internet students in revision </w:t>
            </w:r>
            <w:r w:rsidR="00154869" w:rsidRPr="005A5707">
              <w:rPr>
                <w:rFonts w:asciiTheme="minorHAnsi" w:hAnsiTheme="minorHAnsi" w:cstheme="minorHAnsi"/>
              </w:rPr>
              <w:t>processes</w:t>
            </w:r>
            <w:r w:rsidRPr="005A5707">
              <w:rPr>
                <w:rFonts w:asciiTheme="minorHAnsi" w:hAnsiTheme="minorHAnsi" w:cstheme="minorHAnsi"/>
              </w:rPr>
              <w:t>.</w:t>
            </w:r>
          </w:p>
        </w:tc>
      </w:tr>
      <w:tr w:rsidR="008D65E7" w:rsidRPr="005A5707" w:rsidTr="007F2664">
        <w:trPr>
          <w:trHeight w:val="54"/>
        </w:trPr>
        <w:tc>
          <w:tcPr>
            <w:tcW w:w="2538" w:type="dxa"/>
          </w:tcPr>
          <w:p w:rsidR="008D65E7" w:rsidRPr="005A5707" w:rsidRDefault="008D65E7" w:rsidP="008D65E7">
            <w:pPr>
              <w:spacing w:after="0" w:line="240" w:lineRule="auto"/>
              <w:rPr>
                <w:rFonts w:asciiTheme="minorHAnsi" w:hAnsiTheme="minorHAnsi" w:cstheme="minorHAnsi"/>
              </w:rPr>
            </w:pPr>
            <w:r w:rsidRPr="005A5707">
              <w:rPr>
                <w:rFonts w:asciiTheme="minorHAnsi" w:hAnsiTheme="minorHAnsi" w:cstheme="minorHAnsi"/>
              </w:rPr>
              <w:br w:type="page"/>
              <w:t>Students will correctly integrate primary and secondary sources into an essay.</w:t>
            </w:r>
          </w:p>
          <w:p w:rsidR="008D65E7" w:rsidRPr="005A5707" w:rsidRDefault="008D65E7" w:rsidP="008D65E7">
            <w:pPr>
              <w:spacing w:after="0" w:line="240" w:lineRule="auto"/>
              <w:ind w:left="360"/>
              <w:rPr>
                <w:rFonts w:asciiTheme="minorHAnsi" w:hAnsiTheme="minorHAnsi" w:cstheme="minorHAnsi"/>
              </w:rPr>
            </w:pPr>
          </w:p>
          <w:p w:rsidR="008D65E7" w:rsidRPr="005A5707" w:rsidRDefault="008D65E7" w:rsidP="008D65E7">
            <w:pPr>
              <w:pStyle w:val="ListParagraph"/>
              <w:spacing w:after="0" w:line="240" w:lineRule="auto"/>
              <w:rPr>
                <w:rFonts w:asciiTheme="minorHAnsi" w:hAnsiTheme="minorHAnsi" w:cstheme="minorHAnsi"/>
              </w:rPr>
            </w:pPr>
          </w:p>
        </w:tc>
        <w:tc>
          <w:tcPr>
            <w:tcW w:w="1710" w:type="dxa"/>
            <w:tcBorders>
              <w:right w:val="single" w:sz="4" w:space="0" w:color="auto"/>
            </w:tcBorders>
          </w:tcPr>
          <w:p w:rsidR="008D65E7" w:rsidRPr="005A5707" w:rsidRDefault="008D65E7" w:rsidP="008D65E7">
            <w:pPr>
              <w:spacing w:after="0" w:line="240" w:lineRule="auto"/>
              <w:rPr>
                <w:rFonts w:asciiTheme="minorHAnsi" w:hAnsiTheme="minorHAnsi" w:cstheme="minorHAnsi"/>
              </w:rPr>
            </w:pPr>
            <w:r w:rsidRPr="005A5707">
              <w:rPr>
                <w:rFonts w:asciiTheme="minorHAnsi" w:hAnsiTheme="minorHAnsi" w:cstheme="minorHAnsi"/>
              </w:rPr>
              <w:t>Essays that have clear topic sentences, show unity in ideas (one main idea and focus), show coherence of ideas (transitions, logical order), and use appropriate evidence in support of the main idea</w:t>
            </w:r>
          </w:p>
          <w:p w:rsidR="008D65E7" w:rsidRPr="005A5707" w:rsidRDefault="008D65E7" w:rsidP="008D65E7">
            <w:pPr>
              <w:spacing w:after="0" w:line="240" w:lineRule="auto"/>
              <w:rPr>
                <w:rFonts w:asciiTheme="minorHAnsi" w:hAnsiTheme="minorHAnsi" w:cstheme="minorHAnsi"/>
              </w:rPr>
            </w:pPr>
          </w:p>
          <w:p w:rsidR="008D65E7" w:rsidRPr="005A5707" w:rsidRDefault="008D65E7" w:rsidP="008D65E7">
            <w:pPr>
              <w:spacing w:after="0" w:line="240" w:lineRule="auto"/>
              <w:rPr>
                <w:rFonts w:asciiTheme="minorHAnsi" w:hAnsiTheme="minorHAnsi" w:cstheme="minorHAnsi"/>
              </w:rPr>
            </w:pPr>
            <w:r w:rsidRPr="005A5707">
              <w:rPr>
                <w:rFonts w:asciiTheme="minorHAnsi" w:hAnsiTheme="minorHAnsi" w:cstheme="minorHAnsi"/>
              </w:rPr>
              <w:t>Rubric included at end of report.</w:t>
            </w:r>
          </w:p>
        </w:tc>
        <w:tc>
          <w:tcPr>
            <w:tcW w:w="1800" w:type="dxa"/>
            <w:tcBorders>
              <w:right w:val="single" w:sz="4" w:space="0" w:color="auto"/>
            </w:tcBorders>
          </w:tcPr>
          <w:p w:rsidR="008D65E7" w:rsidRPr="005A5707" w:rsidRDefault="008D65E7" w:rsidP="008D65E7">
            <w:pPr>
              <w:spacing w:after="0" w:line="240" w:lineRule="auto"/>
              <w:rPr>
                <w:rFonts w:asciiTheme="minorHAnsi" w:hAnsiTheme="minorHAnsi" w:cstheme="minorHAnsi"/>
              </w:rPr>
            </w:pPr>
            <w:r w:rsidRPr="005A5707">
              <w:rPr>
                <w:rFonts w:asciiTheme="minorHAnsi" w:hAnsiTheme="minorHAnsi" w:cstheme="minorHAnsi"/>
              </w:rPr>
              <w:t>70% of students’ essays exhibit satisfactory body paragraphs</w:t>
            </w:r>
          </w:p>
        </w:tc>
        <w:tc>
          <w:tcPr>
            <w:tcW w:w="3870" w:type="dxa"/>
            <w:tcBorders>
              <w:left w:val="single" w:sz="4" w:space="0" w:color="auto"/>
            </w:tcBorders>
          </w:tcPr>
          <w:p w:rsidR="008D65E7" w:rsidRPr="005A5707" w:rsidRDefault="008D65E7" w:rsidP="008D65E7">
            <w:pPr>
              <w:spacing w:after="0" w:line="240" w:lineRule="auto"/>
              <w:rPr>
                <w:rFonts w:asciiTheme="minorHAnsi" w:hAnsiTheme="minorHAnsi" w:cstheme="minorHAnsi"/>
              </w:rPr>
            </w:pPr>
            <w:r w:rsidRPr="005A5707">
              <w:rPr>
                <w:rFonts w:asciiTheme="minorHAnsi" w:hAnsiTheme="minorHAnsi" w:cstheme="minorHAnsi"/>
                <w:u w:val="single"/>
              </w:rPr>
              <w:t>Fall 2017 – Summer 2018:</w:t>
            </w:r>
          </w:p>
          <w:p w:rsidR="008D65E7" w:rsidRPr="005A5707" w:rsidRDefault="008D65E7" w:rsidP="008D65E7">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8D65E7" w:rsidRPr="005A5707" w:rsidRDefault="008D65E7" w:rsidP="008D65E7">
            <w:pPr>
              <w:spacing w:after="0" w:line="240" w:lineRule="auto"/>
              <w:rPr>
                <w:rFonts w:asciiTheme="minorHAnsi" w:hAnsiTheme="minorHAnsi" w:cstheme="minorHAnsi"/>
              </w:rPr>
            </w:pPr>
            <w:r w:rsidRPr="005A5707">
              <w:rPr>
                <w:rFonts w:asciiTheme="minorHAnsi" w:hAnsiTheme="minorHAnsi" w:cstheme="minorHAnsi"/>
              </w:rPr>
              <w:t xml:space="preserve">482 and 648 Students assessed/31 sections </w:t>
            </w:r>
          </w:p>
          <w:p w:rsidR="008D65E7" w:rsidRPr="005A5707" w:rsidRDefault="008D65E7" w:rsidP="008D65E7">
            <w:pPr>
              <w:spacing w:after="0" w:line="240" w:lineRule="auto"/>
              <w:rPr>
                <w:rFonts w:asciiTheme="minorHAnsi" w:hAnsiTheme="minorHAnsi" w:cstheme="minorHAnsi"/>
              </w:rPr>
            </w:pPr>
          </w:p>
          <w:p w:rsidR="008D65E7" w:rsidRPr="005A5707" w:rsidRDefault="008D65E7" w:rsidP="008D65E7">
            <w:pPr>
              <w:spacing w:after="0" w:line="240" w:lineRule="auto"/>
              <w:rPr>
                <w:rFonts w:asciiTheme="minorHAnsi" w:hAnsiTheme="minorHAnsi" w:cstheme="minorHAnsi"/>
              </w:rPr>
            </w:pPr>
            <w:r w:rsidRPr="005A5707">
              <w:rPr>
                <w:rFonts w:asciiTheme="minorHAnsi" w:hAnsiTheme="minorHAnsi" w:cstheme="minorHAnsi"/>
              </w:rPr>
              <w:t>336/482 students fulfilled this outcome on the beginning paper. (70%)</w:t>
            </w:r>
          </w:p>
          <w:p w:rsidR="008D65E7" w:rsidRPr="005A5707" w:rsidRDefault="008D65E7" w:rsidP="008D65E7">
            <w:pPr>
              <w:spacing w:after="0" w:line="240" w:lineRule="auto"/>
              <w:rPr>
                <w:rFonts w:asciiTheme="minorHAnsi" w:hAnsiTheme="minorHAnsi" w:cstheme="minorHAnsi"/>
              </w:rPr>
            </w:pPr>
          </w:p>
          <w:p w:rsidR="008D65E7" w:rsidRPr="005A5707" w:rsidRDefault="008D65E7" w:rsidP="008D65E7">
            <w:pPr>
              <w:spacing w:after="0" w:line="240" w:lineRule="auto"/>
              <w:rPr>
                <w:rFonts w:asciiTheme="minorHAnsi" w:hAnsiTheme="minorHAnsi" w:cstheme="minorHAnsi"/>
              </w:rPr>
            </w:pPr>
            <w:r w:rsidRPr="005A5707">
              <w:rPr>
                <w:rFonts w:asciiTheme="minorHAnsi" w:hAnsiTheme="minorHAnsi" w:cstheme="minorHAnsi"/>
              </w:rPr>
              <w:t>575/648 students fulfilled this outcome on the ending paper. (89%)</w:t>
            </w:r>
          </w:p>
          <w:p w:rsidR="008D65E7" w:rsidRPr="005A5707" w:rsidRDefault="008D65E7" w:rsidP="008D65E7">
            <w:pPr>
              <w:spacing w:after="0" w:line="240" w:lineRule="auto"/>
              <w:rPr>
                <w:rFonts w:asciiTheme="minorHAnsi" w:hAnsiTheme="minorHAnsi" w:cstheme="minorHAnsi"/>
              </w:rPr>
            </w:pPr>
          </w:p>
          <w:p w:rsidR="008D65E7" w:rsidRPr="005A5707" w:rsidRDefault="008D65E7" w:rsidP="008D65E7">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8D65E7" w:rsidRPr="005A5707" w:rsidRDefault="008D65E7" w:rsidP="008D65E7">
            <w:pPr>
              <w:spacing w:after="0" w:line="240" w:lineRule="auto"/>
              <w:rPr>
                <w:rFonts w:asciiTheme="minorHAnsi" w:hAnsiTheme="minorHAnsi" w:cstheme="minorHAnsi"/>
              </w:rPr>
            </w:pPr>
            <w:r w:rsidRPr="005A5707">
              <w:rPr>
                <w:rFonts w:asciiTheme="minorHAnsi" w:hAnsiTheme="minorHAnsi" w:cstheme="minorHAnsi"/>
              </w:rPr>
              <w:t>Number of Students Assessed on beginning papers and ending papers:</w:t>
            </w:r>
          </w:p>
          <w:p w:rsidR="008D65E7" w:rsidRPr="005A5707" w:rsidRDefault="008D65E7" w:rsidP="008D65E7">
            <w:pPr>
              <w:spacing w:after="0" w:line="240" w:lineRule="auto"/>
              <w:rPr>
                <w:rFonts w:asciiTheme="minorHAnsi" w:hAnsiTheme="minorHAnsi" w:cstheme="minorHAnsi"/>
                <w:lang w:val="fr-CD"/>
              </w:rPr>
            </w:pPr>
            <w:r w:rsidRPr="005A5707">
              <w:rPr>
                <w:rFonts w:asciiTheme="minorHAnsi" w:hAnsiTheme="minorHAnsi" w:cstheme="minorHAnsi"/>
                <w:lang w:val="fr-CD"/>
              </w:rPr>
              <w:t>Shelby (17</w:t>
            </w:r>
            <w:r w:rsidR="00F350F4" w:rsidRPr="005A5707">
              <w:rPr>
                <w:rFonts w:asciiTheme="minorHAnsi" w:hAnsiTheme="minorHAnsi" w:cstheme="minorHAnsi"/>
                <w:lang w:val="fr-CD"/>
              </w:rPr>
              <w:t xml:space="preserve"> sections):  196/297</w:t>
            </w:r>
            <w:r w:rsidRPr="005A5707">
              <w:rPr>
                <w:rFonts w:asciiTheme="minorHAnsi" w:hAnsiTheme="minorHAnsi" w:cstheme="minorHAnsi"/>
                <w:lang w:val="fr-CD"/>
              </w:rPr>
              <w:t xml:space="preserve"> (</w:t>
            </w:r>
            <w:r w:rsidR="00F350F4" w:rsidRPr="005A5707">
              <w:rPr>
                <w:rFonts w:asciiTheme="minorHAnsi" w:hAnsiTheme="minorHAnsi" w:cstheme="minorHAnsi"/>
                <w:lang w:val="fr-CD"/>
              </w:rPr>
              <w:t>66</w:t>
            </w:r>
            <w:r w:rsidRPr="005A5707">
              <w:rPr>
                <w:rFonts w:asciiTheme="minorHAnsi" w:hAnsiTheme="minorHAnsi" w:cstheme="minorHAnsi"/>
                <w:lang w:val="fr-CD"/>
              </w:rPr>
              <w:t>%)</w:t>
            </w:r>
          </w:p>
          <w:p w:rsidR="008D65E7" w:rsidRPr="005A5707" w:rsidRDefault="008D65E7" w:rsidP="008D65E7">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            </w:t>
            </w:r>
            <w:r w:rsidR="00F350F4" w:rsidRPr="005A5707">
              <w:rPr>
                <w:rFonts w:asciiTheme="minorHAnsi" w:hAnsiTheme="minorHAnsi" w:cstheme="minorHAnsi"/>
                <w:lang w:val="fr-CD"/>
              </w:rPr>
              <w:t xml:space="preserve">                           277/315</w:t>
            </w:r>
            <w:r w:rsidRPr="005A5707">
              <w:rPr>
                <w:rFonts w:asciiTheme="minorHAnsi" w:hAnsiTheme="minorHAnsi" w:cstheme="minorHAnsi"/>
                <w:lang w:val="fr-CD"/>
              </w:rPr>
              <w:t xml:space="preserve">  (</w:t>
            </w:r>
            <w:r w:rsidR="00F350F4" w:rsidRPr="005A5707">
              <w:rPr>
                <w:rFonts w:asciiTheme="minorHAnsi" w:hAnsiTheme="minorHAnsi" w:cstheme="minorHAnsi"/>
                <w:lang w:val="fr-CD"/>
              </w:rPr>
              <w:t>88</w:t>
            </w:r>
            <w:r w:rsidRPr="005A5707">
              <w:rPr>
                <w:rFonts w:asciiTheme="minorHAnsi" w:hAnsiTheme="minorHAnsi" w:cstheme="minorHAnsi"/>
                <w:lang w:val="fr-CD"/>
              </w:rPr>
              <w:t>%)</w:t>
            </w:r>
          </w:p>
          <w:p w:rsidR="008D65E7" w:rsidRPr="005A5707" w:rsidRDefault="008D65E7" w:rsidP="008D65E7">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Jefferson (2 sections): </w:t>
            </w:r>
            <w:r w:rsidR="00F350F4" w:rsidRPr="005A5707">
              <w:rPr>
                <w:rFonts w:asciiTheme="minorHAnsi" w:hAnsiTheme="minorHAnsi" w:cstheme="minorHAnsi"/>
                <w:lang w:val="fr-CD"/>
              </w:rPr>
              <w:t>18/30</w:t>
            </w:r>
            <w:r w:rsidRPr="005A5707">
              <w:rPr>
                <w:rFonts w:asciiTheme="minorHAnsi" w:hAnsiTheme="minorHAnsi" w:cstheme="minorHAnsi"/>
                <w:lang w:val="fr-CD"/>
              </w:rPr>
              <w:t xml:space="preserve"> (</w:t>
            </w:r>
            <w:r w:rsidR="00F350F4" w:rsidRPr="005A5707">
              <w:rPr>
                <w:rFonts w:asciiTheme="minorHAnsi" w:hAnsiTheme="minorHAnsi" w:cstheme="minorHAnsi"/>
                <w:lang w:val="fr-CD"/>
              </w:rPr>
              <w:t>60</w:t>
            </w:r>
            <w:r w:rsidRPr="005A5707">
              <w:rPr>
                <w:rFonts w:asciiTheme="minorHAnsi" w:hAnsiTheme="minorHAnsi" w:cstheme="minorHAnsi"/>
                <w:lang w:val="fr-CD"/>
              </w:rPr>
              <w:t>%)</w:t>
            </w:r>
          </w:p>
          <w:p w:rsidR="008D65E7" w:rsidRPr="005A5707" w:rsidRDefault="008D65E7" w:rsidP="008D65E7">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              </w:t>
            </w:r>
            <w:r w:rsidR="00F350F4" w:rsidRPr="005A5707">
              <w:rPr>
                <w:rFonts w:asciiTheme="minorHAnsi" w:hAnsiTheme="minorHAnsi" w:cstheme="minorHAnsi"/>
                <w:lang w:val="fr-CD"/>
              </w:rPr>
              <w:t xml:space="preserve">                          23/28 (82</w:t>
            </w:r>
            <w:r w:rsidRPr="005A5707">
              <w:rPr>
                <w:rFonts w:asciiTheme="minorHAnsi" w:hAnsiTheme="minorHAnsi" w:cstheme="minorHAnsi"/>
                <w:lang w:val="fr-CD"/>
              </w:rPr>
              <w:t>%)</w:t>
            </w:r>
          </w:p>
          <w:p w:rsidR="008D65E7" w:rsidRPr="005A5707" w:rsidRDefault="008D65E7" w:rsidP="008D65E7">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Clanton (2 sections):  </w:t>
            </w:r>
            <w:r w:rsidR="0045575C" w:rsidRPr="005A5707">
              <w:rPr>
                <w:rFonts w:asciiTheme="minorHAnsi" w:hAnsiTheme="minorHAnsi" w:cstheme="minorHAnsi"/>
                <w:lang w:val="fr-CD"/>
              </w:rPr>
              <w:t>34</w:t>
            </w:r>
            <w:r w:rsidRPr="005A5707">
              <w:rPr>
                <w:rFonts w:asciiTheme="minorHAnsi" w:hAnsiTheme="minorHAnsi" w:cstheme="minorHAnsi"/>
                <w:lang w:val="fr-CD"/>
              </w:rPr>
              <w:t>/40 (</w:t>
            </w:r>
            <w:r w:rsidR="0045575C" w:rsidRPr="005A5707">
              <w:rPr>
                <w:rFonts w:asciiTheme="minorHAnsi" w:hAnsiTheme="minorHAnsi" w:cstheme="minorHAnsi"/>
                <w:lang w:val="fr-CD"/>
              </w:rPr>
              <w:t>85</w:t>
            </w:r>
            <w:r w:rsidRPr="005A5707">
              <w:rPr>
                <w:rFonts w:asciiTheme="minorHAnsi" w:hAnsiTheme="minorHAnsi" w:cstheme="minorHAnsi"/>
                <w:lang w:val="fr-CD"/>
              </w:rPr>
              <w:t>%)</w:t>
            </w:r>
          </w:p>
          <w:p w:rsidR="008D65E7" w:rsidRPr="005A5707" w:rsidRDefault="008D65E7" w:rsidP="008D65E7">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                                       </w:t>
            </w:r>
            <w:r w:rsidR="0045575C" w:rsidRPr="005A5707">
              <w:rPr>
                <w:rFonts w:asciiTheme="minorHAnsi" w:hAnsiTheme="minorHAnsi" w:cstheme="minorHAnsi"/>
                <w:lang w:val="fr-CD"/>
              </w:rPr>
              <w:t>33</w:t>
            </w:r>
            <w:r w:rsidRPr="005A5707">
              <w:rPr>
                <w:rFonts w:asciiTheme="minorHAnsi" w:hAnsiTheme="minorHAnsi" w:cstheme="minorHAnsi"/>
                <w:lang w:val="fr-CD"/>
              </w:rPr>
              <w:t>/40</w:t>
            </w:r>
            <w:r w:rsidR="0045575C" w:rsidRPr="005A5707">
              <w:rPr>
                <w:rFonts w:asciiTheme="minorHAnsi" w:hAnsiTheme="minorHAnsi" w:cstheme="minorHAnsi"/>
                <w:lang w:val="fr-CD"/>
              </w:rPr>
              <w:t xml:space="preserve"> (83</w:t>
            </w:r>
            <w:r w:rsidRPr="005A5707">
              <w:rPr>
                <w:rFonts w:asciiTheme="minorHAnsi" w:hAnsiTheme="minorHAnsi" w:cstheme="minorHAnsi"/>
                <w:lang w:val="fr-CD"/>
              </w:rPr>
              <w:t>%)</w:t>
            </w:r>
          </w:p>
          <w:p w:rsidR="008D65E7" w:rsidRPr="005A5707" w:rsidRDefault="008D65E7" w:rsidP="008D65E7">
            <w:pPr>
              <w:spacing w:after="0" w:line="240" w:lineRule="auto"/>
              <w:rPr>
                <w:rFonts w:asciiTheme="minorHAnsi" w:hAnsiTheme="minorHAnsi" w:cstheme="minorHAnsi"/>
              </w:rPr>
            </w:pPr>
            <w:r w:rsidRPr="005A5707">
              <w:rPr>
                <w:rFonts w:asciiTheme="minorHAnsi" w:hAnsiTheme="minorHAnsi" w:cstheme="minorHAnsi"/>
              </w:rPr>
              <w:t xml:space="preserve">Pell City (1 sections):  </w:t>
            </w:r>
            <w:r w:rsidR="0045575C" w:rsidRPr="005A5707">
              <w:rPr>
                <w:rFonts w:asciiTheme="minorHAnsi" w:hAnsiTheme="minorHAnsi" w:cstheme="minorHAnsi"/>
              </w:rPr>
              <w:t>18</w:t>
            </w:r>
            <w:r w:rsidRPr="005A5707">
              <w:rPr>
                <w:rFonts w:asciiTheme="minorHAnsi" w:hAnsiTheme="minorHAnsi" w:cstheme="minorHAnsi"/>
              </w:rPr>
              <w:t>/24 (</w:t>
            </w:r>
            <w:r w:rsidR="0045575C" w:rsidRPr="005A5707">
              <w:rPr>
                <w:rFonts w:asciiTheme="minorHAnsi" w:hAnsiTheme="minorHAnsi" w:cstheme="minorHAnsi"/>
              </w:rPr>
              <w:t>75</w:t>
            </w:r>
            <w:r w:rsidRPr="005A5707">
              <w:rPr>
                <w:rFonts w:asciiTheme="minorHAnsi" w:hAnsiTheme="minorHAnsi" w:cstheme="minorHAnsi"/>
              </w:rPr>
              <w:t>%)</w:t>
            </w:r>
          </w:p>
          <w:p w:rsidR="008D65E7" w:rsidRPr="005A5707" w:rsidRDefault="008D65E7" w:rsidP="008D65E7">
            <w:pPr>
              <w:spacing w:after="0" w:line="240" w:lineRule="auto"/>
              <w:rPr>
                <w:rFonts w:asciiTheme="minorHAnsi" w:hAnsiTheme="minorHAnsi" w:cstheme="minorHAnsi"/>
              </w:rPr>
            </w:pPr>
            <w:r w:rsidRPr="005A5707">
              <w:rPr>
                <w:rFonts w:asciiTheme="minorHAnsi" w:hAnsiTheme="minorHAnsi" w:cstheme="minorHAnsi"/>
              </w:rPr>
              <w:t xml:space="preserve">            </w:t>
            </w:r>
            <w:r w:rsidR="0045575C" w:rsidRPr="005A5707">
              <w:rPr>
                <w:rFonts w:asciiTheme="minorHAnsi" w:hAnsiTheme="minorHAnsi" w:cstheme="minorHAnsi"/>
              </w:rPr>
              <w:t xml:space="preserve">                           23/24 (96</w:t>
            </w:r>
            <w:r w:rsidRPr="005A5707">
              <w:rPr>
                <w:rFonts w:asciiTheme="minorHAnsi" w:hAnsiTheme="minorHAnsi" w:cstheme="minorHAnsi"/>
              </w:rPr>
              <w:t>%)</w:t>
            </w:r>
          </w:p>
          <w:p w:rsidR="008D65E7" w:rsidRPr="005A5707" w:rsidRDefault="008D65E7" w:rsidP="008D65E7">
            <w:pPr>
              <w:spacing w:after="0" w:line="240" w:lineRule="auto"/>
              <w:rPr>
                <w:rFonts w:asciiTheme="minorHAnsi" w:hAnsiTheme="minorHAnsi" w:cstheme="minorHAnsi"/>
              </w:rPr>
            </w:pPr>
            <w:r w:rsidRPr="005A5707">
              <w:rPr>
                <w:rFonts w:asciiTheme="minorHAnsi" w:hAnsiTheme="minorHAnsi" w:cstheme="minorHAnsi"/>
              </w:rPr>
              <w:t xml:space="preserve">Dual Enrollment </w:t>
            </w:r>
          </w:p>
          <w:p w:rsidR="008D65E7" w:rsidRPr="005A5707" w:rsidRDefault="008D65E7" w:rsidP="008D65E7">
            <w:pPr>
              <w:spacing w:after="0" w:line="240" w:lineRule="auto"/>
              <w:rPr>
                <w:rFonts w:asciiTheme="minorHAnsi" w:hAnsiTheme="minorHAnsi" w:cstheme="minorHAnsi"/>
              </w:rPr>
            </w:pPr>
            <w:r w:rsidRPr="005A5707">
              <w:rPr>
                <w:rFonts w:asciiTheme="minorHAnsi" w:hAnsiTheme="minorHAnsi" w:cstheme="minorHAnsi"/>
              </w:rPr>
              <w:t>Off-Campus (9 sections): 70/90 (77%)</w:t>
            </w:r>
          </w:p>
          <w:p w:rsidR="008D65E7" w:rsidRPr="005A5707" w:rsidRDefault="008D65E7" w:rsidP="008D65E7">
            <w:pPr>
              <w:spacing w:after="0" w:line="240" w:lineRule="auto"/>
              <w:rPr>
                <w:rFonts w:asciiTheme="minorHAnsi" w:hAnsiTheme="minorHAnsi" w:cstheme="minorHAnsi"/>
              </w:rPr>
            </w:pPr>
            <w:r w:rsidRPr="005A5707">
              <w:rPr>
                <w:rFonts w:asciiTheme="minorHAnsi" w:hAnsiTheme="minorHAnsi" w:cstheme="minorHAnsi"/>
              </w:rPr>
              <w:t xml:space="preserve">                                             219/241 (91%)</w:t>
            </w:r>
          </w:p>
          <w:p w:rsidR="008D65E7" w:rsidRPr="005A5707" w:rsidRDefault="008D65E7" w:rsidP="008D65E7">
            <w:pPr>
              <w:spacing w:after="0" w:line="240" w:lineRule="auto"/>
              <w:rPr>
                <w:rFonts w:asciiTheme="minorHAnsi" w:hAnsiTheme="minorHAnsi" w:cstheme="minorHAnsi"/>
              </w:rPr>
            </w:pPr>
            <w:r w:rsidRPr="005A5707">
              <w:rPr>
                <w:rFonts w:asciiTheme="minorHAnsi" w:hAnsiTheme="minorHAnsi" w:cstheme="minorHAnsi"/>
              </w:rPr>
              <w:t xml:space="preserve">                                       </w:t>
            </w:r>
          </w:p>
        </w:tc>
        <w:tc>
          <w:tcPr>
            <w:tcW w:w="3258" w:type="dxa"/>
          </w:tcPr>
          <w:p w:rsidR="008D65E7" w:rsidRPr="005A5707" w:rsidRDefault="0045575C" w:rsidP="008D65E7">
            <w:pPr>
              <w:spacing w:after="0" w:line="240" w:lineRule="auto"/>
              <w:rPr>
                <w:rFonts w:asciiTheme="minorHAnsi" w:hAnsiTheme="minorHAnsi" w:cstheme="minorHAnsi"/>
              </w:rPr>
            </w:pPr>
            <w:r w:rsidRPr="005A5707">
              <w:rPr>
                <w:rFonts w:asciiTheme="minorHAnsi" w:hAnsiTheme="minorHAnsi" w:cstheme="minorHAnsi"/>
              </w:rPr>
              <w:t>The</w:t>
            </w:r>
            <w:r w:rsidR="008D65E7" w:rsidRPr="005A5707">
              <w:rPr>
                <w:rFonts w:asciiTheme="minorHAnsi" w:hAnsiTheme="minorHAnsi" w:cstheme="minorHAnsi"/>
              </w:rPr>
              <w:t xml:space="preserve"> 1</w:t>
            </w:r>
            <w:r w:rsidRPr="005A5707">
              <w:rPr>
                <w:rFonts w:asciiTheme="minorHAnsi" w:hAnsiTheme="minorHAnsi" w:cstheme="minorHAnsi"/>
              </w:rPr>
              <w:t>9</w:t>
            </w:r>
            <w:r w:rsidR="008D65E7" w:rsidRPr="005A5707">
              <w:rPr>
                <w:rFonts w:asciiTheme="minorHAnsi" w:hAnsiTheme="minorHAnsi" w:cstheme="minorHAnsi"/>
              </w:rPr>
              <w:t xml:space="preserve">% </w:t>
            </w:r>
            <w:r w:rsidRPr="005A5707">
              <w:rPr>
                <w:rFonts w:asciiTheme="minorHAnsi" w:hAnsiTheme="minorHAnsi" w:cstheme="minorHAnsi"/>
              </w:rPr>
              <w:t>change within the semester here</w:t>
            </w:r>
            <w:r w:rsidR="008D65E7" w:rsidRPr="005A5707">
              <w:rPr>
                <w:rFonts w:asciiTheme="minorHAnsi" w:hAnsiTheme="minorHAnsi" w:cstheme="minorHAnsi"/>
              </w:rPr>
              <w:t xml:space="preserve"> continues to be encouraging and continues to show student movement toward success.  </w:t>
            </w:r>
            <w:r w:rsidRPr="005A5707">
              <w:rPr>
                <w:rFonts w:asciiTheme="minorHAnsi" w:hAnsiTheme="minorHAnsi" w:cstheme="minorHAnsi"/>
              </w:rPr>
              <w:t>T</w:t>
            </w:r>
            <w:r w:rsidR="008D65E7" w:rsidRPr="005A5707">
              <w:rPr>
                <w:rFonts w:asciiTheme="minorHAnsi" w:hAnsiTheme="minorHAnsi" w:cstheme="minorHAnsi"/>
              </w:rPr>
              <w:t>his SLO is one that the English department has been trying to help students with the most</w:t>
            </w:r>
            <w:r w:rsidRPr="005A5707">
              <w:rPr>
                <w:rFonts w:asciiTheme="minorHAnsi" w:hAnsiTheme="minorHAnsi" w:cstheme="minorHAnsi"/>
              </w:rPr>
              <w:t xml:space="preserve"> because many of these students have to go into a literature class and other classes that utilize research in primary and secondary sources</w:t>
            </w:r>
            <w:r w:rsidR="008D65E7" w:rsidRPr="005A5707">
              <w:rPr>
                <w:rFonts w:asciiTheme="minorHAnsi" w:hAnsiTheme="minorHAnsi" w:cstheme="minorHAnsi"/>
              </w:rPr>
              <w:t xml:space="preserve">. </w:t>
            </w:r>
            <w:r w:rsidR="00F350F4" w:rsidRPr="005A5707">
              <w:rPr>
                <w:rFonts w:asciiTheme="minorHAnsi" w:hAnsiTheme="minorHAnsi" w:cstheme="minorHAnsi"/>
              </w:rPr>
              <w:t>Three campuses experienced 20% increases and one campus saw a very small decrease, but overall, all the classes in the final assessment are performing well over the 70% level.</w:t>
            </w:r>
            <w:r w:rsidR="008D65E7" w:rsidRPr="005A5707">
              <w:rPr>
                <w:rFonts w:asciiTheme="minorHAnsi" w:hAnsiTheme="minorHAnsi" w:cstheme="minorHAnsi"/>
              </w:rPr>
              <w:t xml:space="preserve"> </w:t>
            </w:r>
          </w:p>
        </w:tc>
      </w:tr>
      <w:tr w:rsidR="00794882" w:rsidRPr="005A5707" w:rsidTr="007F2664">
        <w:tc>
          <w:tcPr>
            <w:tcW w:w="6048" w:type="dxa"/>
            <w:gridSpan w:val="3"/>
            <w:tcBorders>
              <w:right w:val="single" w:sz="4" w:space="0" w:color="auto"/>
            </w:tcBorders>
          </w:tcPr>
          <w:p w:rsidR="00794882" w:rsidRPr="005A5707" w:rsidRDefault="00794882" w:rsidP="007F2664">
            <w:pPr>
              <w:spacing w:after="0" w:line="240" w:lineRule="auto"/>
              <w:rPr>
                <w:rFonts w:asciiTheme="minorHAnsi" w:hAnsiTheme="minorHAnsi" w:cstheme="minorHAnsi"/>
              </w:rPr>
            </w:pPr>
          </w:p>
          <w:p w:rsidR="00794882" w:rsidRPr="005A5707" w:rsidRDefault="00794882" w:rsidP="000D0583">
            <w:pPr>
              <w:spacing w:after="0" w:line="240" w:lineRule="auto"/>
              <w:rPr>
                <w:rFonts w:asciiTheme="minorHAnsi" w:hAnsiTheme="minorHAnsi" w:cstheme="minorHAnsi"/>
                <w:b/>
              </w:rPr>
            </w:pPr>
            <w:r w:rsidRPr="005A5707">
              <w:rPr>
                <w:rFonts w:asciiTheme="minorHAnsi" w:hAnsiTheme="minorHAnsi" w:cstheme="minorHAnsi"/>
                <w:b/>
              </w:rPr>
              <w:t xml:space="preserve">Plan submission date: </w:t>
            </w:r>
            <w:r w:rsidR="00F350F4" w:rsidRPr="005A5707">
              <w:rPr>
                <w:rFonts w:asciiTheme="minorHAnsi" w:hAnsiTheme="minorHAnsi" w:cstheme="minorHAnsi"/>
                <w:b/>
              </w:rPr>
              <w:t>October 4, 2018</w:t>
            </w:r>
          </w:p>
        </w:tc>
        <w:tc>
          <w:tcPr>
            <w:tcW w:w="7128" w:type="dxa"/>
            <w:gridSpan w:val="2"/>
            <w:tcBorders>
              <w:left w:val="single" w:sz="4" w:space="0" w:color="auto"/>
            </w:tcBorders>
          </w:tcPr>
          <w:p w:rsidR="00794882" w:rsidRPr="005A5707" w:rsidRDefault="00794882" w:rsidP="007F2664">
            <w:pPr>
              <w:spacing w:after="0" w:line="240" w:lineRule="auto"/>
              <w:rPr>
                <w:rFonts w:asciiTheme="minorHAnsi" w:hAnsiTheme="minorHAnsi" w:cstheme="minorHAnsi"/>
              </w:rPr>
            </w:pPr>
          </w:p>
          <w:p w:rsidR="00794882" w:rsidRPr="005A5707" w:rsidRDefault="00794882" w:rsidP="007F2664">
            <w:pPr>
              <w:spacing w:after="0" w:line="240" w:lineRule="auto"/>
              <w:rPr>
                <w:rFonts w:asciiTheme="minorHAnsi" w:hAnsiTheme="minorHAnsi" w:cstheme="minorHAnsi"/>
                <w:b/>
              </w:rPr>
            </w:pPr>
            <w:r w:rsidRPr="005A5707">
              <w:rPr>
                <w:rFonts w:asciiTheme="minorHAnsi" w:hAnsiTheme="minorHAnsi" w:cstheme="minorHAnsi"/>
                <w:b/>
              </w:rPr>
              <w:t>Submitted by:  Communications Department</w:t>
            </w:r>
          </w:p>
          <w:p w:rsidR="00794882" w:rsidRPr="005A5707" w:rsidRDefault="00794882" w:rsidP="007F2664">
            <w:pPr>
              <w:spacing w:after="0" w:line="240" w:lineRule="auto"/>
              <w:rPr>
                <w:rFonts w:asciiTheme="minorHAnsi" w:hAnsiTheme="minorHAnsi" w:cstheme="minorHAnsi"/>
              </w:rPr>
            </w:pPr>
          </w:p>
          <w:p w:rsidR="00794882" w:rsidRPr="005A5707" w:rsidRDefault="00794882" w:rsidP="007F2664">
            <w:pPr>
              <w:spacing w:after="0" w:line="240" w:lineRule="auto"/>
              <w:rPr>
                <w:rFonts w:asciiTheme="minorHAnsi" w:hAnsiTheme="minorHAnsi" w:cstheme="minorHAnsi"/>
                <w:b/>
              </w:rPr>
            </w:pPr>
          </w:p>
        </w:tc>
      </w:tr>
    </w:tbl>
    <w:p w:rsidR="002902E1" w:rsidRPr="005A5707" w:rsidRDefault="002902E1" w:rsidP="002902E1">
      <w:pPr>
        <w:jc w:val="center"/>
        <w:rPr>
          <w:rFonts w:asciiTheme="minorHAnsi" w:hAnsiTheme="minorHAnsi" w:cstheme="minorHAnsi"/>
          <w:b/>
        </w:rPr>
      </w:pPr>
      <w:r w:rsidRPr="005A5707">
        <w:rPr>
          <w:rFonts w:asciiTheme="minorHAnsi" w:hAnsiTheme="minorHAnsi" w:cstheme="minorHAnsi"/>
          <w:b/>
        </w:rPr>
        <w:t>Sample Assessment Rubric for Essays</w:t>
      </w:r>
    </w:p>
    <w:tbl>
      <w:tblPr>
        <w:tblStyle w:val="TableGrid"/>
        <w:tblW w:w="0" w:type="auto"/>
        <w:tblLook w:val="04A0" w:firstRow="1" w:lastRow="0" w:firstColumn="1" w:lastColumn="0" w:noHBand="0" w:noVBand="1"/>
      </w:tblPr>
      <w:tblGrid>
        <w:gridCol w:w="2796"/>
        <w:gridCol w:w="2172"/>
        <w:gridCol w:w="5490"/>
        <w:gridCol w:w="3870"/>
      </w:tblGrid>
      <w:tr w:rsidR="002902E1" w:rsidRPr="005A5707" w:rsidTr="00DC2EBA">
        <w:tc>
          <w:tcPr>
            <w:tcW w:w="2796" w:type="dxa"/>
          </w:tcPr>
          <w:p w:rsidR="002902E1" w:rsidRPr="005A5707" w:rsidRDefault="002902E1" w:rsidP="00DC2EBA">
            <w:pPr>
              <w:jc w:val="center"/>
              <w:rPr>
                <w:rFonts w:asciiTheme="minorHAnsi" w:eastAsia="Calibri" w:hAnsiTheme="minorHAnsi" w:cstheme="minorHAnsi"/>
                <w:sz w:val="22"/>
                <w:szCs w:val="22"/>
              </w:rPr>
            </w:pPr>
          </w:p>
        </w:tc>
        <w:tc>
          <w:tcPr>
            <w:tcW w:w="2172" w:type="dxa"/>
          </w:tcPr>
          <w:p w:rsidR="002902E1" w:rsidRPr="005A5707" w:rsidRDefault="002902E1" w:rsidP="00DC2EBA">
            <w:pPr>
              <w:jc w:val="center"/>
              <w:rPr>
                <w:rFonts w:asciiTheme="minorHAnsi" w:eastAsia="Calibri" w:hAnsiTheme="minorHAnsi" w:cstheme="minorHAnsi"/>
                <w:sz w:val="22"/>
                <w:szCs w:val="22"/>
              </w:rPr>
            </w:pPr>
            <w:r w:rsidRPr="005A5707">
              <w:rPr>
                <w:rFonts w:asciiTheme="minorHAnsi" w:eastAsia="Calibri" w:hAnsiTheme="minorHAnsi" w:cstheme="minorHAnsi"/>
                <w:sz w:val="22"/>
                <w:szCs w:val="22"/>
              </w:rPr>
              <w:t>Thesis</w:t>
            </w:r>
          </w:p>
        </w:tc>
        <w:tc>
          <w:tcPr>
            <w:tcW w:w="5490" w:type="dxa"/>
          </w:tcPr>
          <w:p w:rsidR="002902E1" w:rsidRPr="005A5707" w:rsidRDefault="002902E1" w:rsidP="00DC2EBA">
            <w:pPr>
              <w:jc w:val="center"/>
              <w:rPr>
                <w:rFonts w:asciiTheme="minorHAnsi" w:eastAsia="Calibri" w:hAnsiTheme="minorHAnsi" w:cstheme="minorHAnsi"/>
                <w:sz w:val="22"/>
                <w:szCs w:val="22"/>
              </w:rPr>
            </w:pPr>
            <w:r w:rsidRPr="005A5707">
              <w:rPr>
                <w:rFonts w:asciiTheme="minorHAnsi" w:eastAsia="Calibri" w:hAnsiTheme="minorHAnsi" w:cstheme="minorHAnsi"/>
                <w:sz w:val="22"/>
                <w:szCs w:val="22"/>
              </w:rPr>
              <w:t>Organization in Introduction, Body and Conclusion</w:t>
            </w:r>
          </w:p>
        </w:tc>
        <w:tc>
          <w:tcPr>
            <w:tcW w:w="3870" w:type="dxa"/>
          </w:tcPr>
          <w:p w:rsidR="002902E1" w:rsidRPr="005A5707" w:rsidRDefault="002902E1" w:rsidP="00DC2EBA">
            <w:pPr>
              <w:jc w:val="center"/>
              <w:rPr>
                <w:rFonts w:asciiTheme="minorHAnsi" w:eastAsia="Calibri" w:hAnsiTheme="minorHAnsi" w:cstheme="minorHAnsi"/>
                <w:sz w:val="22"/>
                <w:szCs w:val="22"/>
              </w:rPr>
            </w:pPr>
            <w:r w:rsidRPr="005A5707">
              <w:rPr>
                <w:rFonts w:asciiTheme="minorHAnsi" w:eastAsia="Calibri" w:hAnsiTheme="minorHAnsi" w:cstheme="minorHAnsi"/>
                <w:sz w:val="22"/>
                <w:szCs w:val="22"/>
              </w:rPr>
              <w:t>Quotes/Source Usage</w:t>
            </w:r>
          </w:p>
        </w:tc>
      </w:tr>
      <w:tr w:rsidR="0080190A" w:rsidRPr="005A5707" w:rsidTr="00DC2EBA">
        <w:tc>
          <w:tcPr>
            <w:tcW w:w="2796" w:type="dxa"/>
          </w:tcPr>
          <w:p w:rsidR="002902E1" w:rsidRPr="005A5707" w:rsidRDefault="002902E1" w:rsidP="00DC2EBA">
            <w:pPr>
              <w:jc w:val="center"/>
              <w:rPr>
                <w:rFonts w:asciiTheme="minorHAnsi" w:eastAsia="Calibri" w:hAnsiTheme="minorHAnsi" w:cstheme="minorHAnsi"/>
                <w:b/>
                <w:sz w:val="22"/>
                <w:szCs w:val="22"/>
              </w:rPr>
            </w:pPr>
            <w:r w:rsidRPr="005A5707">
              <w:rPr>
                <w:rFonts w:asciiTheme="minorHAnsi" w:eastAsia="Calibri" w:hAnsiTheme="minorHAnsi" w:cstheme="minorHAnsi"/>
                <w:b/>
                <w:sz w:val="22"/>
                <w:szCs w:val="22"/>
              </w:rPr>
              <w:t>Very Good /Above Average</w:t>
            </w:r>
          </w:p>
          <w:p w:rsidR="002902E1" w:rsidRPr="005A5707" w:rsidRDefault="002902E1" w:rsidP="00DC2EBA">
            <w:pPr>
              <w:jc w:val="center"/>
              <w:rPr>
                <w:rFonts w:asciiTheme="minorHAnsi" w:eastAsia="Calibri" w:hAnsiTheme="minorHAnsi" w:cstheme="minorHAnsi"/>
                <w:b/>
                <w:sz w:val="22"/>
                <w:szCs w:val="22"/>
              </w:rPr>
            </w:pPr>
            <w:r w:rsidRPr="005A5707">
              <w:rPr>
                <w:rFonts w:asciiTheme="minorHAnsi" w:hAnsiTheme="minorHAnsi" w:cstheme="minorHAnsi"/>
                <w:b/>
                <w:sz w:val="22"/>
                <w:szCs w:val="22"/>
              </w:rPr>
              <w:t>(exceeds standards)</w:t>
            </w:r>
          </w:p>
        </w:tc>
        <w:tc>
          <w:tcPr>
            <w:tcW w:w="2172" w:type="dxa"/>
          </w:tcPr>
          <w:p w:rsidR="002902E1" w:rsidRPr="005A5707" w:rsidRDefault="002902E1" w:rsidP="00DC2EBA">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 xml:space="preserve">Excellently thought out thesis containing all the essential elements and presenting an insightful subject and argument; thesis accurately predicts structure of paper </w:t>
            </w:r>
          </w:p>
        </w:tc>
        <w:tc>
          <w:tcPr>
            <w:tcW w:w="5490" w:type="dxa"/>
          </w:tcPr>
          <w:p w:rsidR="002902E1" w:rsidRPr="005A5707" w:rsidRDefault="002902E1" w:rsidP="00DC2EBA">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Clear topic sentence, varied in approach to addressing subject with ties to the overall argument and transitions to unify paragraphs; well-developed argument that is fully supported and thoughtfully explained with examples and quotations as appropriate; insightful conclusion sentence that successfully closes topic.</w:t>
            </w:r>
          </w:p>
          <w:p w:rsidR="002902E1" w:rsidRPr="005A5707" w:rsidRDefault="002902E1" w:rsidP="00DC2EBA">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Coherence and unity between the setup of the argument in the introduction paragraph (that engages the reader,  creates a bridge to main idea, and contains the thesis sentence), its fulfillment in the subsequent body paragraphs, and the concluding paragraph that reaffirms main points, but is not too redundant and ties up the paper with a thought-provoking ending. The essay will have very few minor grammatical notes or no errors at all.</w:t>
            </w:r>
          </w:p>
        </w:tc>
        <w:tc>
          <w:tcPr>
            <w:tcW w:w="3870" w:type="dxa"/>
          </w:tcPr>
          <w:p w:rsidR="002902E1" w:rsidRPr="005A5707" w:rsidRDefault="002902E1" w:rsidP="00DC2EBA">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 xml:space="preserve">Appropriately used material from both primary and secondary sources that fully supports the ideas noted.  The material is introduced and cited flawlessly, and is explained into the context of the paragraph. </w:t>
            </w:r>
          </w:p>
        </w:tc>
      </w:tr>
      <w:tr w:rsidR="002902E1" w:rsidRPr="005A5707" w:rsidTr="00DC2EBA">
        <w:tc>
          <w:tcPr>
            <w:tcW w:w="2796" w:type="dxa"/>
          </w:tcPr>
          <w:p w:rsidR="002902E1" w:rsidRPr="005A5707" w:rsidRDefault="002902E1" w:rsidP="00DC2EBA">
            <w:pPr>
              <w:jc w:val="center"/>
              <w:rPr>
                <w:rFonts w:asciiTheme="minorHAnsi" w:eastAsia="Calibri" w:hAnsiTheme="minorHAnsi" w:cstheme="minorHAnsi"/>
                <w:b/>
                <w:sz w:val="22"/>
                <w:szCs w:val="22"/>
              </w:rPr>
            </w:pPr>
            <w:r w:rsidRPr="005A5707">
              <w:rPr>
                <w:rFonts w:asciiTheme="minorHAnsi" w:eastAsia="Calibri" w:hAnsiTheme="minorHAnsi" w:cstheme="minorHAnsi"/>
                <w:b/>
                <w:sz w:val="22"/>
                <w:szCs w:val="22"/>
              </w:rPr>
              <w:t>Good/Satisfactory</w:t>
            </w:r>
          </w:p>
          <w:p w:rsidR="002902E1" w:rsidRPr="005A5707" w:rsidRDefault="002902E1" w:rsidP="00DC2EBA">
            <w:pPr>
              <w:jc w:val="center"/>
              <w:rPr>
                <w:rFonts w:asciiTheme="minorHAnsi" w:eastAsia="Calibri" w:hAnsiTheme="minorHAnsi" w:cstheme="minorHAnsi"/>
                <w:b/>
                <w:sz w:val="22"/>
                <w:szCs w:val="22"/>
              </w:rPr>
            </w:pPr>
            <w:r w:rsidRPr="005A5707">
              <w:rPr>
                <w:rFonts w:asciiTheme="minorHAnsi" w:hAnsiTheme="minorHAnsi" w:cstheme="minorHAnsi"/>
                <w:b/>
                <w:sz w:val="22"/>
                <w:szCs w:val="22"/>
              </w:rPr>
              <w:t>(meets standards)</w:t>
            </w:r>
          </w:p>
        </w:tc>
        <w:tc>
          <w:tcPr>
            <w:tcW w:w="2172" w:type="dxa"/>
          </w:tcPr>
          <w:p w:rsidR="002902E1" w:rsidRPr="005A5707" w:rsidRDefault="002902E1" w:rsidP="00DC2EBA">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 xml:space="preserve">Thesis presents a subject and argument </w:t>
            </w:r>
          </w:p>
        </w:tc>
        <w:tc>
          <w:tcPr>
            <w:tcW w:w="5490" w:type="dxa"/>
          </w:tcPr>
          <w:p w:rsidR="002902E1" w:rsidRPr="005A5707" w:rsidRDefault="002902E1" w:rsidP="00DC2EBA">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Addresses subject with ties to the overall argument; developed argument that is supported and explained with examples; conclusion sentence used. Mostly coherent and unified between the setup of the argument and its fulfillment in subsequent paragraphs with a conclusion paragraph that reaffirms main points. The essay may have a few minor grammatical notes and an instance or two of a major error.</w:t>
            </w:r>
          </w:p>
        </w:tc>
        <w:tc>
          <w:tcPr>
            <w:tcW w:w="3870" w:type="dxa"/>
          </w:tcPr>
          <w:p w:rsidR="002902E1" w:rsidRPr="005A5707" w:rsidRDefault="002902E1" w:rsidP="00DC2EBA">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Material used from both primary and secondary sources that supports ideas noted. There is a beginning understanding with simple introductions used and most material is cited correctly, with simple integration into the context of the paragraph.</w:t>
            </w:r>
          </w:p>
          <w:p w:rsidR="002902E1" w:rsidRPr="005A5707" w:rsidRDefault="002902E1" w:rsidP="00DC2EBA">
            <w:pPr>
              <w:pStyle w:val="Default"/>
              <w:rPr>
                <w:rFonts w:asciiTheme="minorHAnsi" w:hAnsiTheme="minorHAnsi" w:cstheme="minorHAnsi"/>
                <w:color w:val="auto"/>
                <w:sz w:val="22"/>
                <w:szCs w:val="22"/>
              </w:rPr>
            </w:pPr>
          </w:p>
        </w:tc>
      </w:tr>
      <w:tr w:rsidR="0080190A" w:rsidRPr="005A5707" w:rsidTr="00DC2EBA">
        <w:tc>
          <w:tcPr>
            <w:tcW w:w="2796" w:type="dxa"/>
          </w:tcPr>
          <w:p w:rsidR="002902E1" w:rsidRPr="005A5707" w:rsidRDefault="002902E1" w:rsidP="00DC2EBA">
            <w:pPr>
              <w:jc w:val="center"/>
              <w:rPr>
                <w:rFonts w:asciiTheme="minorHAnsi" w:eastAsia="Calibri" w:hAnsiTheme="minorHAnsi" w:cstheme="minorHAnsi"/>
                <w:b/>
                <w:sz w:val="22"/>
                <w:szCs w:val="22"/>
              </w:rPr>
            </w:pPr>
            <w:r w:rsidRPr="005A5707">
              <w:rPr>
                <w:rFonts w:asciiTheme="minorHAnsi" w:eastAsia="Calibri" w:hAnsiTheme="minorHAnsi" w:cstheme="minorHAnsi"/>
                <w:b/>
                <w:sz w:val="22"/>
                <w:szCs w:val="22"/>
              </w:rPr>
              <w:t>Unsatisfactory/Needs Improvement</w:t>
            </w:r>
          </w:p>
          <w:p w:rsidR="002902E1" w:rsidRPr="005A5707" w:rsidRDefault="002902E1" w:rsidP="00DC2EBA">
            <w:pPr>
              <w:jc w:val="center"/>
              <w:rPr>
                <w:rFonts w:asciiTheme="minorHAnsi" w:eastAsia="Calibri" w:hAnsiTheme="minorHAnsi" w:cstheme="minorHAnsi"/>
                <w:b/>
                <w:sz w:val="22"/>
                <w:szCs w:val="22"/>
              </w:rPr>
            </w:pPr>
            <w:r w:rsidRPr="005A5707">
              <w:rPr>
                <w:rFonts w:asciiTheme="minorHAnsi" w:hAnsiTheme="minorHAnsi" w:cstheme="minorHAnsi"/>
                <w:b/>
                <w:sz w:val="22"/>
                <w:szCs w:val="22"/>
              </w:rPr>
              <w:t>(does not meet established standards)</w:t>
            </w:r>
          </w:p>
        </w:tc>
        <w:tc>
          <w:tcPr>
            <w:tcW w:w="2172" w:type="dxa"/>
          </w:tcPr>
          <w:p w:rsidR="002902E1" w:rsidRPr="005A5707" w:rsidRDefault="002902E1" w:rsidP="00DC2EBA">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 xml:space="preserve">Thesis missing or  missing key elements </w:t>
            </w:r>
          </w:p>
        </w:tc>
        <w:tc>
          <w:tcPr>
            <w:tcW w:w="5490" w:type="dxa"/>
          </w:tcPr>
          <w:p w:rsidR="002902E1" w:rsidRPr="005A5707" w:rsidRDefault="002902E1" w:rsidP="00DC2EBA">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Missing or weak ties to overall argument and/or does not set up or conclude  topic clearly; simple argument that leaves the reader without enough evidence to fully believe topics; argument not fully developed or supported; no conclusion sentence used .Flawed structure in order of importance or order not followed from thesis. The essay might have numerous minor grammatical notes and/or several instances of major errors; exceeds the limit of major errors</w:t>
            </w:r>
          </w:p>
        </w:tc>
        <w:tc>
          <w:tcPr>
            <w:tcW w:w="3870" w:type="dxa"/>
          </w:tcPr>
          <w:p w:rsidR="002902E1" w:rsidRPr="005A5707" w:rsidRDefault="002902E1" w:rsidP="00DC2EBA">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Material used has few ties to topics and/or is not incorporated in topic; inadequate use of sources, may be cited incorrectly or not cited.</w:t>
            </w:r>
          </w:p>
        </w:tc>
      </w:tr>
    </w:tbl>
    <w:p w:rsidR="002902E1" w:rsidRPr="005A5707" w:rsidRDefault="002902E1" w:rsidP="002902E1">
      <w:pPr>
        <w:jc w:val="center"/>
        <w:rPr>
          <w:rFonts w:asciiTheme="minorHAnsi" w:hAnsiTheme="minorHAnsi" w:cstheme="minorHAnsi"/>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305"/>
        <w:gridCol w:w="2578"/>
        <w:gridCol w:w="1860"/>
        <w:gridCol w:w="3407"/>
        <w:gridCol w:w="3669"/>
      </w:tblGrid>
      <w:tr w:rsidR="00EB77CD" w:rsidRPr="005A5707" w:rsidTr="002902E1">
        <w:tc>
          <w:tcPr>
            <w:tcW w:w="13520" w:type="dxa"/>
            <w:gridSpan w:val="5"/>
            <w:shd w:val="clear" w:color="auto" w:fill="D9D9D9"/>
          </w:tcPr>
          <w:p w:rsidR="00794882" w:rsidRPr="005A5707" w:rsidRDefault="00794882" w:rsidP="00476015">
            <w:pPr>
              <w:spacing w:after="0" w:line="240" w:lineRule="auto"/>
              <w:jc w:val="center"/>
              <w:rPr>
                <w:rFonts w:asciiTheme="minorHAnsi" w:hAnsiTheme="minorHAnsi" w:cstheme="minorHAnsi"/>
                <w:b/>
              </w:rPr>
            </w:pPr>
            <w:r w:rsidRPr="005A5707">
              <w:rPr>
                <w:rFonts w:asciiTheme="minorHAnsi" w:hAnsiTheme="minorHAnsi" w:cstheme="minorHAnsi"/>
                <w:b/>
              </w:rPr>
              <w:t>Course Student Learning Outcomes &amp; Assessment Plan ENG 251</w:t>
            </w:r>
          </w:p>
          <w:p w:rsidR="00794882" w:rsidRPr="005A5707" w:rsidRDefault="00794882" w:rsidP="00476015">
            <w:pPr>
              <w:spacing w:after="0" w:line="240" w:lineRule="auto"/>
              <w:jc w:val="center"/>
              <w:rPr>
                <w:rFonts w:asciiTheme="minorHAnsi" w:hAnsiTheme="minorHAnsi" w:cstheme="minorHAnsi"/>
                <w:b/>
              </w:rPr>
            </w:pPr>
          </w:p>
          <w:p w:rsidR="00794882" w:rsidRPr="005A5707" w:rsidRDefault="000F5703" w:rsidP="00476015">
            <w:pPr>
              <w:pStyle w:val="NoSpacing"/>
              <w:rPr>
                <w:rFonts w:asciiTheme="minorHAnsi" w:hAnsiTheme="minorHAnsi" w:cstheme="minorHAnsi"/>
                <w:b/>
              </w:rPr>
            </w:pPr>
            <w:r w:rsidRPr="005A5707">
              <w:rPr>
                <w:rFonts w:asciiTheme="minorHAnsi" w:hAnsiTheme="minorHAnsi" w:cstheme="minorHAnsi"/>
                <w:b/>
              </w:rPr>
              <w:t>Literature</w:t>
            </w:r>
            <w:r w:rsidR="00794882" w:rsidRPr="005A5707">
              <w:rPr>
                <w:rFonts w:asciiTheme="minorHAnsi" w:hAnsiTheme="minorHAnsi" w:cstheme="minorHAnsi"/>
                <w:b/>
              </w:rPr>
              <w:t xml:space="preserve"> Course Level Outcomes Assessment Rubric</w:t>
            </w:r>
            <w:r w:rsidRPr="005A5707">
              <w:rPr>
                <w:rFonts w:asciiTheme="minorHAnsi" w:hAnsiTheme="minorHAnsi" w:cstheme="minorHAnsi"/>
                <w:b/>
              </w:rPr>
              <w:t xml:space="preserve"> </w:t>
            </w:r>
            <w:r w:rsidR="00794882" w:rsidRPr="005A5707">
              <w:rPr>
                <w:rFonts w:asciiTheme="minorHAnsi" w:hAnsiTheme="minorHAnsi" w:cstheme="minorHAnsi"/>
                <w:b/>
              </w:rPr>
              <w:t>(Included at end of this assessment document)</w:t>
            </w:r>
          </w:p>
          <w:p w:rsidR="006854CC" w:rsidRPr="005A5707" w:rsidRDefault="006854CC" w:rsidP="00EB77CD">
            <w:pPr>
              <w:spacing w:after="0" w:line="240" w:lineRule="auto"/>
              <w:rPr>
                <w:rFonts w:asciiTheme="minorHAnsi" w:hAnsiTheme="minorHAnsi" w:cstheme="minorHAnsi"/>
                <w:b/>
                <w:u w:val="single"/>
              </w:rPr>
            </w:pPr>
            <w:r w:rsidRPr="005A5707">
              <w:rPr>
                <w:rFonts w:asciiTheme="minorHAnsi" w:hAnsiTheme="minorHAnsi" w:cstheme="minorHAnsi"/>
                <w:b/>
                <w:u w:val="single"/>
              </w:rPr>
              <w:t>General Education Objective</w:t>
            </w:r>
          </w:p>
          <w:p w:rsidR="006854CC" w:rsidRPr="005A5707" w:rsidRDefault="006854CC" w:rsidP="00013606">
            <w:pPr>
              <w:pStyle w:val="NoSpacing"/>
              <w:numPr>
                <w:ilvl w:val="0"/>
                <w:numId w:val="20"/>
              </w:numPr>
              <w:rPr>
                <w:rFonts w:asciiTheme="minorHAnsi" w:hAnsiTheme="minorHAnsi" w:cstheme="minorHAnsi"/>
              </w:rPr>
            </w:pPr>
            <w:r w:rsidRPr="005A5707">
              <w:rPr>
                <w:rFonts w:asciiTheme="minorHAnsi" w:hAnsiTheme="minorHAnsi" w:cstheme="minorHAnsi"/>
                <w:lang w:bidi="en-US"/>
              </w:rPr>
              <w:t xml:space="preserve">The student will demonstrate effective reading, writing, and speaking skills.  </w:t>
            </w:r>
          </w:p>
          <w:p w:rsidR="006854CC" w:rsidRPr="005A5707" w:rsidRDefault="006854CC" w:rsidP="00013606">
            <w:pPr>
              <w:pStyle w:val="NoSpacing"/>
              <w:numPr>
                <w:ilvl w:val="0"/>
                <w:numId w:val="20"/>
              </w:numPr>
              <w:rPr>
                <w:rFonts w:asciiTheme="minorHAnsi" w:hAnsiTheme="minorHAnsi" w:cstheme="minorHAnsi"/>
              </w:rPr>
            </w:pPr>
            <w:r w:rsidRPr="005A5707">
              <w:rPr>
                <w:rFonts w:asciiTheme="minorHAnsi" w:hAnsiTheme="minorHAnsi" w:cstheme="minorHAnsi"/>
                <w:lang w:bidi="en-US"/>
              </w:rPr>
              <w:lastRenderedPageBreak/>
              <w:t>The student will demonstrate ability to apply reasoning and logic to assess ideas and situations, support positions, draw conclusions, and solve problems.</w:t>
            </w:r>
          </w:p>
          <w:p w:rsidR="006854CC" w:rsidRPr="005A5707" w:rsidRDefault="006854CC" w:rsidP="00013606">
            <w:pPr>
              <w:pStyle w:val="NoSpacing"/>
              <w:numPr>
                <w:ilvl w:val="0"/>
                <w:numId w:val="20"/>
              </w:numPr>
              <w:rPr>
                <w:rFonts w:asciiTheme="minorHAnsi" w:hAnsiTheme="minorHAnsi" w:cstheme="minorHAnsi"/>
              </w:rPr>
            </w:pPr>
            <w:r w:rsidRPr="005A5707">
              <w:rPr>
                <w:rFonts w:asciiTheme="minorHAnsi" w:hAnsiTheme="minorHAnsi" w:cstheme="minorHAnsi"/>
                <w:lang w:bidi="en-US"/>
              </w:rPr>
              <w:t>The student will demonstrate ability to identify, analyze, organize, and synthesize credible resources in a manner that respects intellectual property.</w:t>
            </w:r>
          </w:p>
          <w:p w:rsidR="00EB77CD" w:rsidRPr="005A5707" w:rsidRDefault="00EB77CD" w:rsidP="00EB77CD">
            <w:pPr>
              <w:pStyle w:val="NoSpacing"/>
              <w:ind w:left="720"/>
              <w:rPr>
                <w:rFonts w:asciiTheme="minorHAnsi" w:hAnsiTheme="minorHAnsi" w:cstheme="minorHAnsi"/>
              </w:rPr>
            </w:pPr>
          </w:p>
          <w:p w:rsidR="006854CC" w:rsidRPr="005A5707" w:rsidRDefault="006854CC" w:rsidP="00EB77CD">
            <w:pPr>
              <w:spacing w:after="0"/>
              <w:rPr>
                <w:rFonts w:asciiTheme="minorHAnsi" w:hAnsiTheme="minorHAnsi" w:cstheme="minorHAnsi"/>
                <w:b/>
                <w:u w:val="single"/>
                <w:lang w:bidi="en-US"/>
              </w:rPr>
            </w:pPr>
            <w:r w:rsidRPr="005A5707">
              <w:rPr>
                <w:rFonts w:asciiTheme="minorHAnsi" w:hAnsiTheme="minorHAnsi" w:cstheme="minorHAnsi"/>
                <w:b/>
                <w:u w:val="single"/>
                <w:lang w:bidi="en-US"/>
              </w:rPr>
              <w:t>Transfer/General Studies Division Outcomes</w:t>
            </w:r>
          </w:p>
          <w:p w:rsidR="006854CC" w:rsidRPr="005A5707" w:rsidRDefault="006854CC" w:rsidP="00013606">
            <w:pPr>
              <w:pStyle w:val="ListParagraph"/>
              <w:numPr>
                <w:ilvl w:val="0"/>
                <w:numId w:val="20"/>
              </w:numPr>
              <w:spacing w:after="0" w:line="240" w:lineRule="auto"/>
              <w:rPr>
                <w:rFonts w:asciiTheme="minorHAnsi" w:hAnsiTheme="minorHAnsi" w:cstheme="minorHAnsi"/>
                <w:lang w:bidi="en-US"/>
              </w:rPr>
            </w:pPr>
            <w:r w:rsidRPr="005A5707">
              <w:rPr>
                <w:rFonts w:asciiTheme="minorHAnsi" w:hAnsiTheme="minorHAnsi" w:cstheme="minorHAnsi"/>
                <w:lang w:bidi="en-US"/>
              </w:rPr>
              <w:t xml:space="preserve">Provide transferable general education courses that prepare students to succeed in upper level programs of study.  </w:t>
            </w:r>
          </w:p>
          <w:p w:rsidR="006854CC" w:rsidRPr="005A5707" w:rsidRDefault="006854CC" w:rsidP="00013606">
            <w:pPr>
              <w:pStyle w:val="ListParagraph"/>
              <w:numPr>
                <w:ilvl w:val="0"/>
                <w:numId w:val="20"/>
              </w:numPr>
              <w:spacing w:after="0" w:line="240" w:lineRule="auto"/>
              <w:rPr>
                <w:rFonts w:asciiTheme="minorHAnsi" w:hAnsiTheme="minorHAnsi" w:cstheme="minorHAnsi"/>
                <w:lang w:bidi="en-US"/>
              </w:rPr>
            </w:pPr>
            <w:r w:rsidRPr="005A5707">
              <w:rPr>
                <w:rFonts w:asciiTheme="minorHAnsi" w:hAnsiTheme="minorHAnsi" w:cstheme="minorHAnsi"/>
                <w:lang w:bidi="en-US"/>
              </w:rPr>
              <w:t xml:space="preserve">Provide transferable general education courses that fulfill the general studies requirements of the college’s Associate in Science, Associate in Arts, and  </w:t>
            </w:r>
          </w:p>
          <w:p w:rsidR="006854CC" w:rsidRPr="005A5707" w:rsidRDefault="006854CC" w:rsidP="00013606">
            <w:pPr>
              <w:pStyle w:val="ListParagraph"/>
              <w:numPr>
                <w:ilvl w:val="0"/>
                <w:numId w:val="20"/>
              </w:numPr>
              <w:spacing w:after="0" w:line="240" w:lineRule="auto"/>
              <w:rPr>
                <w:rFonts w:asciiTheme="minorHAnsi" w:hAnsiTheme="minorHAnsi" w:cstheme="minorHAnsi"/>
                <w:lang w:bidi="en-US"/>
              </w:rPr>
            </w:pPr>
            <w:r w:rsidRPr="005A5707">
              <w:rPr>
                <w:rFonts w:asciiTheme="minorHAnsi" w:hAnsiTheme="minorHAnsi" w:cstheme="minorHAnsi"/>
                <w:lang w:bidi="en-US"/>
              </w:rPr>
              <w:t>Associate in Applied Science degrees.</w:t>
            </w:r>
          </w:p>
          <w:p w:rsidR="006854CC" w:rsidRPr="005A5707" w:rsidRDefault="006854CC" w:rsidP="00013606">
            <w:pPr>
              <w:pStyle w:val="ListParagraph"/>
              <w:numPr>
                <w:ilvl w:val="0"/>
                <w:numId w:val="20"/>
              </w:numPr>
              <w:spacing w:after="0" w:line="240" w:lineRule="auto"/>
              <w:rPr>
                <w:rFonts w:asciiTheme="minorHAnsi" w:hAnsiTheme="minorHAnsi" w:cstheme="minorHAnsi"/>
                <w:lang w:bidi="en-US"/>
              </w:rPr>
            </w:pPr>
            <w:r w:rsidRPr="005A5707">
              <w:rPr>
                <w:rFonts w:asciiTheme="minorHAnsi" w:hAnsiTheme="minorHAnsi" w:cstheme="minorHAnsi"/>
                <w:lang w:bidi="en-US"/>
              </w:rPr>
              <w:t>Provide developmental mathematics and English courses that prepare students to succeed in freshman-level courses.</w:t>
            </w:r>
          </w:p>
          <w:p w:rsidR="00EB77CD" w:rsidRPr="005A5707" w:rsidRDefault="00EB77CD" w:rsidP="00EB77CD">
            <w:pPr>
              <w:pStyle w:val="ListParagraph"/>
              <w:spacing w:after="0" w:line="240" w:lineRule="auto"/>
              <w:rPr>
                <w:rFonts w:asciiTheme="minorHAnsi" w:hAnsiTheme="minorHAnsi" w:cstheme="minorHAnsi"/>
                <w:lang w:bidi="en-US"/>
              </w:rPr>
            </w:pPr>
          </w:p>
          <w:p w:rsidR="006854CC" w:rsidRPr="005A5707" w:rsidRDefault="006854CC" w:rsidP="00EB77CD">
            <w:pPr>
              <w:spacing w:after="0"/>
              <w:rPr>
                <w:rFonts w:asciiTheme="minorHAnsi" w:hAnsiTheme="minorHAnsi" w:cstheme="minorHAnsi"/>
                <w:b/>
                <w:u w:val="single"/>
                <w:lang w:bidi="en-US"/>
              </w:rPr>
            </w:pPr>
            <w:r w:rsidRPr="005A5707">
              <w:rPr>
                <w:rFonts w:asciiTheme="minorHAnsi" w:hAnsiTheme="minorHAnsi" w:cstheme="minorHAnsi"/>
                <w:b/>
                <w:u w:val="single"/>
                <w:lang w:bidi="en-US"/>
              </w:rPr>
              <w:t>Communications Department Level Outcomes</w:t>
            </w:r>
          </w:p>
          <w:p w:rsidR="000F7F5E" w:rsidRPr="005A5707" w:rsidRDefault="006854CC" w:rsidP="00013606">
            <w:pPr>
              <w:pStyle w:val="ListParagraph"/>
              <w:numPr>
                <w:ilvl w:val="0"/>
                <w:numId w:val="20"/>
              </w:numPr>
              <w:rPr>
                <w:rFonts w:asciiTheme="minorHAnsi" w:hAnsiTheme="minorHAnsi" w:cstheme="minorHAnsi"/>
              </w:rPr>
            </w:pPr>
            <w:r w:rsidRPr="005A5707">
              <w:rPr>
                <w:rFonts w:asciiTheme="minorHAnsi" w:hAnsiTheme="minorHAnsi" w:cstheme="minorHAnsi"/>
              </w:rPr>
              <w:t>1</w:t>
            </w:r>
            <w:r w:rsidR="000F7F5E" w:rsidRPr="005A5707">
              <w:rPr>
                <w:rFonts w:asciiTheme="minorHAnsi" w:hAnsiTheme="minorHAnsi" w:cstheme="minorHAnsi"/>
              </w:rPr>
              <w:t xml:space="preserve"> Provide quality instruction in developmental and transferable courses through emphasis on continued training and professional development for faculty.</w:t>
            </w:r>
          </w:p>
          <w:p w:rsidR="000F7F5E" w:rsidRPr="005A5707" w:rsidRDefault="000F7F5E" w:rsidP="00013606">
            <w:pPr>
              <w:pStyle w:val="ListParagraph"/>
              <w:numPr>
                <w:ilvl w:val="0"/>
                <w:numId w:val="20"/>
              </w:numPr>
              <w:rPr>
                <w:rFonts w:asciiTheme="minorHAnsi" w:hAnsiTheme="minorHAnsi" w:cstheme="minorHAnsi"/>
              </w:rPr>
            </w:pPr>
            <w:r w:rsidRPr="005A5707">
              <w:rPr>
                <w:rFonts w:asciiTheme="minorHAnsi" w:hAnsiTheme="minorHAnsi" w:cstheme="minorHAnsi"/>
              </w:rPr>
              <w:t xml:space="preserve">Prepare students to continue their education at four-year institutions or to enter the workforce. </w:t>
            </w:r>
          </w:p>
          <w:p w:rsidR="006854CC" w:rsidRPr="005A5707" w:rsidRDefault="000F7F5E" w:rsidP="00013606">
            <w:pPr>
              <w:pStyle w:val="ListParagraph"/>
              <w:numPr>
                <w:ilvl w:val="0"/>
                <w:numId w:val="20"/>
              </w:numPr>
              <w:rPr>
                <w:rFonts w:asciiTheme="minorHAnsi" w:hAnsiTheme="minorHAnsi" w:cstheme="minorHAnsi"/>
              </w:rPr>
            </w:pPr>
            <w:r w:rsidRPr="005A5707">
              <w:rPr>
                <w:rFonts w:asciiTheme="minorHAnsi" w:hAnsiTheme="minorHAnsi" w:cstheme="minorHAnsi"/>
              </w:rPr>
              <w:t>Offer courses that allow students to develop communication skills and knowledge for personal enrichment or for job advancement.</w:t>
            </w:r>
          </w:p>
          <w:p w:rsidR="00794882" w:rsidRPr="005A5707" w:rsidRDefault="00794882" w:rsidP="00EB77CD">
            <w:pPr>
              <w:pStyle w:val="Default"/>
              <w:rPr>
                <w:rFonts w:asciiTheme="minorHAnsi" w:hAnsiTheme="minorHAnsi" w:cstheme="minorHAnsi"/>
                <w:b/>
                <w:color w:val="auto"/>
                <w:sz w:val="22"/>
                <w:szCs w:val="22"/>
                <w:u w:val="single"/>
              </w:rPr>
            </w:pPr>
            <w:r w:rsidRPr="005A5707">
              <w:rPr>
                <w:rFonts w:asciiTheme="minorHAnsi" w:hAnsiTheme="minorHAnsi" w:cstheme="minorHAnsi"/>
                <w:b/>
                <w:color w:val="auto"/>
                <w:sz w:val="22"/>
                <w:szCs w:val="22"/>
                <w:u w:val="single"/>
              </w:rPr>
              <w:t>Course Outcomes Assessed</w:t>
            </w:r>
          </w:p>
          <w:p w:rsidR="00794882" w:rsidRPr="005A5707" w:rsidRDefault="00794882" w:rsidP="00024DAB">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Students will:</w:t>
            </w:r>
          </w:p>
          <w:p w:rsidR="00B750E1" w:rsidRPr="005A5707" w:rsidRDefault="00B750E1" w:rsidP="00013606">
            <w:pPr>
              <w:numPr>
                <w:ilvl w:val="0"/>
                <w:numId w:val="20"/>
              </w:numPr>
              <w:autoSpaceDE w:val="0"/>
              <w:autoSpaceDN w:val="0"/>
              <w:adjustRightInd w:val="0"/>
              <w:spacing w:after="0"/>
              <w:rPr>
                <w:rFonts w:asciiTheme="minorHAnsi" w:hAnsiTheme="minorHAnsi" w:cstheme="minorHAnsi"/>
                <w:b/>
              </w:rPr>
            </w:pPr>
            <w:r w:rsidRPr="005A5707">
              <w:rPr>
                <w:rFonts w:asciiTheme="minorHAnsi" w:hAnsiTheme="minorHAnsi" w:cstheme="minorHAnsi"/>
              </w:rPr>
              <w:t xml:space="preserve">identify characteristics of literary periods, cultural conditions of the writers and times, historical forces, philosophical movements, and key terms for genres of literature and literary movements. </w:t>
            </w:r>
          </w:p>
          <w:p w:rsidR="00B750E1" w:rsidRPr="00A61387" w:rsidRDefault="00B750E1" w:rsidP="00013606">
            <w:pPr>
              <w:numPr>
                <w:ilvl w:val="0"/>
                <w:numId w:val="20"/>
              </w:numPr>
              <w:autoSpaceDE w:val="0"/>
              <w:autoSpaceDN w:val="0"/>
              <w:adjustRightInd w:val="0"/>
              <w:spacing w:after="0"/>
              <w:rPr>
                <w:rFonts w:asciiTheme="minorHAnsi" w:hAnsiTheme="minorHAnsi" w:cstheme="minorHAnsi"/>
                <w:b/>
              </w:rPr>
            </w:pPr>
            <w:r w:rsidRPr="005A5707">
              <w:rPr>
                <w:rFonts w:asciiTheme="minorHAnsi" w:hAnsiTheme="minorHAnsi" w:cstheme="minorHAnsi"/>
              </w:rPr>
              <w:t>will 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p w:rsidR="00A61387" w:rsidRPr="005A5707" w:rsidRDefault="00A61387" w:rsidP="00A61387">
            <w:pPr>
              <w:autoSpaceDE w:val="0"/>
              <w:autoSpaceDN w:val="0"/>
              <w:adjustRightInd w:val="0"/>
              <w:spacing w:after="0"/>
              <w:ind w:left="720"/>
              <w:rPr>
                <w:rFonts w:asciiTheme="minorHAnsi" w:hAnsiTheme="minorHAnsi" w:cstheme="minorHAnsi"/>
                <w:b/>
              </w:rPr>
            </w:pPr>
          </w:p>
        </w:tc>
      </w:tr>
      <w:tr w:rsidR="00EB77CD" w:rsidRPr="005A5707" w:rsidTr="003B0108">
        <w:trPr>
          <w:trHeight w:val="54"/>
        </w:trPr>
        <w:tc>
          <w:tcPr>
            <w:tcW w:w="2305" w:type="dxa"/>
            <w:tcBorders>
              <w:bottom w:val="double" w:sz="4" w:space="0" w:color="auto"/>
            </w:tcBorders>
            <w:vAlign w:val="center"/>
          </w:tcPr>
          <w:p w:rsidR="00794882" w:rsidRPr="005A5707" w:rsidRDefault="00794882" w:rsidP="00476015">
            <w:pPr>
              <w:spacing w:after="0" w:line="240" w:lineRule="auto"/>
              <w:jc w:val="center"/>
              <w:rPr>
                <w:rFonts w:asciiTheme="minorHAnsi" w:hAnsiTheme="minorHAnsi" w:cstheme="minorHAnsi"/>
                <w:b/>
              </w:rPr>
            </w:pPr>
            <w:r w:rsidRPr="005A5707">
              <w:rPr>
                <w:rFonts w:asciiTheme="minorHAnsi" w:hAnsiTheme="minorHAnsi" w:cstheme="minorHAnsi"/>
                <w:b/>
              </w:rPr>
              <w:lastRenderedPageBreak/>
              <w:t>Intended Outcomes</w:t>
            </w:r>
          </w:p>
        </w:tc>
        <w:tc>
          <w:tcPr>
            <w:tcW w:w="2279" w:type="dxa"/>
            <w:tcBorders>
              <w:bottom w:val="thinThickSmallGap" w:sz="12" w:space="0" w:color="auto"/>
              <w:right w:val="single" w:sz="4" w:space="0" w:color="auto"/>
            </w:tcBorders>
            <w:vAlign w:val="center"/>
          </w:tcPr>
          <w:p w:rsidR="00794882" w:rsidRPr="005A5707" w:rsidRDefault="00794882" w:rsidP="00476015">
            <w:pPr>
              <w:spacing w:after="0" w:line="240" w:lineRule="auto"/>
              <w:jc w:val="center"/>
              <w:rPr>
                <w:rFonts w:asciiTheme="minorHAnsi" w:hAnsiTheme="minorHAnsi" w:cstheme="minorHAnsi"/>
                <w:b/>
              </w:rPr>
            </w:pPr>
            <w:r w:rsidRPr="005A5707">
              <w:rPr>
                <w:rFonts w:asciiTheme="minorHAnsi" w:hAnsiTheme="minorHAnsi" w:cstheme="minorHAnsi"/>
                <w:b/>
              </w:rPr>
              <w:t>Means of Assessment</w:t>
            </w:r>
          </w:p>
        </w:tc>
        <w:tc>
          <w:tcPr>
            <w:tcW w:w="1860" w:type="dxa"/>
            <w:tcBorders>
              <w:bottom w:val="thinThickSmallGap" w:sz="12" w:space="0" w:color="auto"/>
              <w:right w:val="single" w:sz="4" w:space="0" w:color="auto"/>
            </w:tcBorders>
            <w:vAlign w:val="center"/>
          </w:tcPr>
          <w:p w:rsidR="00794882" w:rsidRPr="005A5707" w:rsidRDefault="00794882" w:rsidP="00476015">
            <w:pPr>
              <w:spacing w:after="0" w:line="240" w:lineRule="auto"/>
              <w:jc w:val="center"/>
              <w:rPr>
                <w:rFonts w:asciiTheme="minorHAnsi" w:hAnsiTheme="minorHAnsi" w:cstheme="minorHAnsi"/>
                <w:b/>
              </w:rPr>
            </w:pPr>
            <w:r w:rsidRPr="005A5707">
              <w:rPr>
                <w:rFonts w:asciiTheme="minorHAnsi" w:hAnsiTheme="minorHAnsi" w:cstheme="minorHAnsi"/>
                <w:b/>
              </w:rPr>
              <w:t>Criteria for Success</w:t>
            </w:r>
          </w:p>
        </w:tc>
        <w:tc>
          <w:tcPr>
            <w:tcW w:w="3407" w:type="dxa"/>
            <w:tcBorders>
              <w:left w:val="single" w:sz="4" w:space="0" w:color="auto"/>
              <w:bottom w:val="thinThickSmallGap" w:sz="12" w:space="0" w:color="auto"/>
            </w:tcBorders>
            <w:vAlign w:val="center"/>
          </w:tcPr>
          <w:p w:rsidR="00794882" w:rsidRPr="005A5707" w:rsidRDefault="00794882" w:rsidP="00476015">
            <w:pPr>
              <w:spacing w:after="0" w:line="240" w:lineRule="auto"/>
              <w:jc w:val="center"/>
              <w:rPr>
                <w:rFonts w:asciiTheme="minorHAnsi" w:hAnsiTheme="minorHAnsi" w:cstheme="minorHAnsi"/>
                <w:b/>
              </w:rPr>
            </w:pPr>
            <w:r w:rsidRPr="005A5707">
              <w:rPr>
                <w:rFonts w:asciiTheme="minorHAnsi" w:hAnsiTheme="minorHAnsi" w:cstheme="minorHAnsi"/>
                <w:b/>
              </w:rPr>
              <w:t>Summary &amp; Analysis of Assessment Evidence</w:t>
            </w:r>
          </w:p>
        </w:tc>
        <w:tc>
          <w:tcPr>
            <w:tcW w:w="3669" w:type="dxa"/>
            <w:tcBorders>
              <w:bottom w:val="thinThickSmallGap" w:sz="12" w:space="0" w:color="auto"/>
            </w:tcBorders>
            <w:vAlign w:val="center"/>
          </w:tcPr>
          <w:p w:rsidR="00794882" w:rsidRPr="005A5707" w:rsidRDefault="00794882" w:rsidP="00476015">
            <w:pPr>
              <w:spacing w:after="0" w:line="240" w:lineRule="auto"/>
              <w:jc w:val="center"/>
              <w:rPr>
                <w:rFonts w:asciiTheme="minorHAnsi" w:hAnsiTheme="minorHAnsi" w:cstheme="minorHAnsi"/>
                <w:b/>
              </w:rPr>
            </w:pPr>
            <w:r w:rsidRPr="005A5707">
              <w:rPr>
                <w:rFonts w:asciiTheme="minorHAnsi" w:hAnsiTheme="minorHAnsi" w:cstheme="minorHAnsi"/>
                <w:b/>
              </w:rPr>
              <w:t>Use of Results</w:t>
            </w:r>
          </w:p>
        </w:tc>
      </w:tr>
      <w:tr w:rsidR="00EB77CD" w:rsidRPr="005A5707" w:rsidTr="003B0108">
        <w:trPr>
          <w:trHeight w:val="54"/>
        </w:trPr>
        <w:tc>
          <w:tcPr>
            <w:tcW w:w="2305" w:type="dxa"/>
            <w:tcBorders>
              <w:top w:val="thinThickSmallGap" w:sz="12" w:space="0" w:color="auto"/>
              <w:bottom w:val="single" w:sz="4" w:space="0" w:color="auto"/>
            </w:tcBorders>
          </w:tcPr>
          <w:p w:rsidR="002902E1" w:rsidRPr="005A5707" w:rsidRDefault="002902E1" w:rsidP="002902E1">
            <w:pPr>
              <w:rPr>
                <w:rFonts w:asciiTheme="minorHAnsi" w:hAnsiTheme="minorHAnsi" w:cstheme="minorHAnsi"/>
              </w:rPr>
            </w:pPr>
            <w:r w:rsidRPr="005A5707">
              <w:rPr>
                <w:rFonts w:asciiTheme="minorHAnsi" w:hAnsiTheme="minorHAnsi" w:cstheme="minorHAnsi"/>
              </w:rPr>
              <w:t xml:space="preserve">1. The student will identify characteristics of literary periods, cultural conditions of the writers and times, historical forces, philosophical movements, and key </w:t>
            </w:r>
            <w:r w:rsidRPr="005A5707">
              <w:rPr>
                <w:rFonts w:asciiTheme="minorHAnsi" w:hAnsiTheme="minorHAnsi" w:cstheme="minorHAnsi"/>
              </w:rPr>
              <w:lastRenderedPageBreak/>
              <w:t xml:space="preserve">terms for genres of literature and literary movements. </w:t>
            </w:r>
          </w:p>
          <w:p w:rsidR="002902E1" w:rsidRPr="005A5707" w:rsidRDefault="002902E1" w:rsidP="002902E1">
            <w:pPr>
              <w:autoSpaceDE w:val="0"/>
              <w:autoSpaceDN w:val="0"/>
              <w:adjustRightInd w:val="0"/>
              <w:rPr>
                <w:rFonts w:asciiTheme="minorHAnsi" w:hAnsiTheme="minorHAnsi" w:cstheme="minorHAnsi"/>
              </w:rPr>
            </w:pPr>
          </w:p>
        </w:tc>
        <w:tc>
          <w:tcPr>
            <w:tcW w:w="2279" w:type="dxa"/>
            <w:tcBorders>
              <w:top w:val="thinThickSmallGap" w:sz="12" w:space="0" w:color="auto"/>
              <w:bottom w:val="single" w:sz="4" w:space="0" w:color="auto"/>
              <w:right w:val="single" w:sz="4" w:space="0" w:color="auto"/>
            </w:tcBorders>
          </w:tcPr>
          <w:p w:rsidR="002902E1" w:rsidRPr="005A5707" w:rsidRDefault="002902E1" w:rsidP="006C6215">
            <w:pPr>
              <w:spacing w:after="0" w:line="240" w:lineRule="auto"/>
              <w:rPr>
                <w:rFonts w:asciiTheme="minorHAnsi" w:hAnsiTheme="minorHAnsi" w:cstheme="minorHAnsi"/>
              </w:rPr>
            </w:pPr>
            <w:r w:rsidRPr="005A5707">
              <w:rPr>
                <w:rFonts w:asciiTheme="minorHAnsi" w:hAnsiTheme="minorHAnsi" w:cstheme="minorHAnsi"/>
              </w:rPr>
              <w:lastRenderedPageBreak/>
              <w:t>Direct:  Through exam questions, the student will demonstrate the cognitive skills to identify the following:</w:t>
            </w:r>
          </w:p>
          <w:p w:rsidR="002902E1" w:rsidRPr="005A5707" w:rsidRDefault="002902E1" w:rsidP="002902E1">
            <w:pPr>
              <w:spacing w:after="0" w:line="240" w:lineRule="auto"/>
              <w:ind w:left="360"/>
              <w:rPr>
                <w:rFonts w:asciiTheme="minorHAnsi" w:hAnsiTheme="minorHAnsi" w:cstheme="minorHAnsi"/>
              </w:rPr>
            </w:pPr>
          </w:p>
          <w:p w:rsidR="002902E1" w:rsidRPr="005A5707" w:rsidRDefault="002902E1" w:rsidP="00013606">
            <w:pPr>
              <w:pStyle w:val="ListParagraph"/>
              <w:numPr>
                <w:ilvl w:val="0"/>
                <w:numId w:val="21"/>
              </w:numPr>
              <w:spacing w:after="0" w:line="240" w:lineRule="auto"/>
              <w:rPr>
                <w:rFonts w:asciiTheme="minorHAnsi" w:hAnsiTheme="minorHAnsi" w:cstheme="minorHAnsi"/>
              </w:rPr>
            </w:pPr>
            <w:r w:rsidRPr="005A5707">
              <w:rPr>
                <w:rFonts w:asciiTheme="minorHAnsi" w:hAnsiTheme="minorHAnsi" w:cstheme="minorHAnsi"/>
              </w:rPr>
              <w:t xml:space="preserve"> Characteristics of the literary periods</w:t>
            </w:r>
          </w:p>
          <w:p w:rsidR="002902E1" w:rsidRPr="005A5707" w:rsidRDefault="002902E1" w:rsidP="00013606">
            <w:pPr>
              <w:pStyle w:val="ListParagraph"/>
              <w:numPr>
                <w:ilvl w:val="0"/>
                <w:numId w:val="21"/>
              </w:numPr>
              <w:spacing w:after="0" w:line="240" w:lineRule="auto"/>
              <w:rPr>
                <w:rFonts w:asciiTheme="minorHAnsi" w:hAnsiTheme="minorHAnsi" w:cstheme="minorHAnsi"/>
              </w:rPr>
            </w:pPr>
            <w:r w:rsidRPr="005A5707">
              <w:rPr>
                <w:rFonts w:asciiTheme="minorHAnsi" w:hAnsiTheme="minorHAnsi" w:cstheme="minorHAnsi"/>
              </w:rPr>
              <w:lastRenderedPageBreak/>
              <w:t>Cultural conditions of the writers and times</w:t>
            </w:r>
          </w:p>
          <w:p w:rsidR="002902E1" w:rsidRPr="005A5707" w:rsidRDefault="002902E1" w:rsidP="00013606">
            <w:pPr>
              <w:pStyle w:val="ListParagraph"/>
              <w:numPr>
                <w:ilvl w:val="0"/>
                <w:numId w:val="21"/>
              </w:numPr>
              <w:spacing w:after="0" w:line="240" w:lineRule="auto"/>
              <w:rPr>
                <w:rFonts w:asciiTheme="minorHAnsi" w:hAnsiTheme="minorHAnsi" w:cstheme="minorHAnsi"/>
              </w:rPr>
            </w:pPr>
            <w:r w:rsidRPr="005A5707">
              <w:rPr>
                <w:rFonts w:asciiTheme="minorHAnsi" w:hAnsiTheme="minorHAnsi" w:cstheme="minorHAnsi"/>
              </w:rPr>
              <w:t>Historical forces</w:t>
            </w:r>
          </w:p>
          <w:p w:rsidR="002902E1" w:rsidRPr="005A5707" w:rsidRDefault="002902E1" w:rsidP="00013606">
            <w:pPr>
              <w:pStyle w:val="ListParagraph"/>
              <w:numPr>
                <w:ilvl w:val="0"/>
                <w:numId w:val="21"/>
              </w:numPr>
              <w:spacing w:after="0" w:line="240" w:lineRule="auto"/>
              <w:rPr>
                <w:rFonts w:asciiTheme="minorHAnsi" w:hAnsiTheme="minorHAnsi" w:cstheme="minorHAnsi"/>
              </w:rPr>
            </w:pPr>
            <w:r w:rsidRPr="005A5707">
              <w:rPr>
                <w:rFonts w:asciiTheme="minorHAnsi" w:hAnsiTheme="minorHAnsi" w:cstheme="minorHAnsi"/>
              </w:rPr>
              <w:t>Philosophical movements</w:t>
            </w:r>
          </w:p>
          <w:p w:rsidR="002902E1" w:rsidRPr="005A5707" w:rsidRDefault="002902E1" w:rsidP="00013606">
            <w:pPr>
              <w:pStyle w:val="ListParagraph"/>
              <w:numPr>
                <w:ilvl w:val="0"/>
                <w:numId w:val="21"/>
              </w:numPr>
              <w:spacing w:after="0" w:line="240" w:lineRule="auto"/>
              <w:rPr>
                <w:rFonts w:asciiTheme="minorHAnsi" w:hAnsiTheme="minorHAnsi" w:cstheme="minorHAnsi"/>
              </w:rPr>
            </w:pPr>
            <w:r w:rsidRPr="005A5707">
              <w:rPr>
                <w:rFonts w:asciiTheme="minorHAnsi" w:hAnsiTheme="minorHAnsi" w:cstheme="minorHAnsi"/>
              </w:rPr>
              <w:t>Key terms for genres of literature and literary movements.</w:t>
            </w:r>
          </w:p>
        </w:tc>
        <w:tc>
          <w:tcPr>
            <w:tcW w:w="1860" w:type="dxa"/>
            <w:tcBorders>
              <w:top w:val="thinThickSmallGap" w:sz="12" w:space="0" w:color="auto"/>
              <w:bottom w:val="single" w:sz="4" w:space="0" w:color="auto"/>
              <w:right w:val="single" w:sz="4" w:space="0" w:color="auto"/>
            </w:tcBorders>
          </w:tcPr>
          <w:p w:rsidR="002902E1" w:rsidRPr="005A5707" w:rsidRDefault="002902E1" w:rsidP="002902E1">
            <w:pPr>
              <w:spacing w:after="0" w:line="240" w:lineRule="auto"/>
              <w:rPr>
                <w:rFonts w:asciiTheme="minorHAnsi" w:hAnsiTheme="minorHAnsi" w:cstheme="minorHAnsi"/>
              </w:rPr>
            </w:pPr>
            <w:r w:rsidRPr="005A5707">
              <w:rPr>
                <w:rFonts w:asciiTheme="minorHAnsi" w:hAnsiTheme="minorHAnsi" w:cstheme="minorHAnsi"/>
              </w:rPr>
              <w:lastRenderedPageBreak/>
              <w:t xml:space="preserve">70% of students will demonstrate a proficiency level of 70% on specified multiple choice, true/false, identification, matching or fill-in-the- </w:t>
            </w:r>
          </w:p>
          <w:p w:rsidR="002902E1" w:rsidRPr="005A5707" w:rsidRDefault="002902E1" w:rsidP="002902E1">
            <w:pPr>
              <w:spacing w:after="0" w:line="240" w:lineRule="auto"/>
              <w:rPr>
                <w:rFonts w:asciiTheme="minorHAnsi" w:hAnsiTheme="minorHAnsi" w:cstheme="minorHAnsi"/>
              </w:rPr>
            </w:pPr>
            <w:r w:rsidRPr="005A5707">
              <w:rPr>
                <w:rFonts w:asciiTheme="minorHAnsi" w:hAnsiTheme="minorHAnsi" w:cstheme="minorHAnsi"/>
              </w:rPr>
              <w:lastRenderedPageBreak/>
              <w:t>blank exam questions that measure the five characteristics listed.   Instructor will provide assessment questions used with this assessment form (Recommended number of questions either 10 or 20:  7/10 or 14/20 = 70% proficiency).</w:t>
            </w:r>
          </w:p>
        </w:tc>
        <w:tc>
          <w:tcPr>
            <w:tcW w:w="3407" w:type="dxa"/>
            <w:tcBorders>
              <w:top w:val="thinThickSmallGap" w:sz="12" w:space="0" w:color="auto"/>
              <w:left w:val="single" w:sz="4" w:space="0" w:color="auto"/>
              <w:bottom w:val="single" w:sz="4" w:space="0" w:color="auto"/>
            </w:tcBorders>
          </w:tcPr>
          <w:p w:rsidR="002902E1" w:rsidRPr="005A5707" w:rsidRDefault="002902E1" w:rsidP="002902E1">
            <w:pPr>
              <w:spacing w:after="0" w:line="240" w:lineRule="auto"/>
              <w:rPr>
                <w:rFonts w:asciiTheme="minorHAnsi" w:hAnsiTheme="minorHAnsi" w:cstheme="minorHAnsi"/>
                <w:u w:val="single"/>
              </w:rPr>
            </w:pPr>
            <w:r w:rsidRPr="005A5707">
              <w:rPr>
                <w:rFonts w:asciiTheme="minorHAnsi" w:hAnsiTheme="minorHAnsi" w:cstheme="minorHAnsi"/>
                <w:u w:val="single"/>
              </w:rPr>
              <w:lastRenderedPageBreak/>
              <w:t>Fall 201</w:t>
            </w:r>
            <w:r w:rsidR="007F5B10" w:rsidRPr="005A5707">
              <w:rPr>
                <w:rFonts w:asciiTheme="minorHAnsi" w:hAnsiTheme="minorHAnsi" w:cstheme="minorHAnsi"/>
                <w:u w:val="single"/>
              </w:rPr>
              <w:t>7</w:t>
            </w:r>
            <w:r w:rsidRPr="005A5707">
              <w:rPr>
                <w:rFonts w:asciiTheme="minorHAnsi" w:hAnsiTheme="minorHAnsi" w:cstheme="minorHAnsi"/>
                <w:u w:val="single"/>
              </w:rPr>
              <w:t>-Summer 201</w:t>
            </w:r>
            <w:r w:rsidR="007F5B10" w:rsidRPr="005A5707">
              <w:rPr>
                <w:rFonts w:asciiTheme="minorHAnsi" w:hAnsiTheme="minorHAnsi" w:cstheme="minorHAnsi"/>
                <w:u w:val="single"/>
              </w:rPr>
              <w:t>8</w:t>
            </w:r>
            <w:r w:rsidRPr="005A5707">
              <w:rPr>
                <w:rFonts w:asciiTheme="minorHAnsi" w:hAnsiTheme="minorHAnsi" w:cstheme="minorHAnsi"/>
                <w:u w:val="single"/>
              </w:rPr>
              <w:t>:</w:t>
            </w:r>
          </w:p>
          <w:p w:rsidR="002902E1" w:rsidRPr="005A5707" w:rsidRDefault="002902E1" w:rsidP="002902E1">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2902E1" w:rsidRPr="005A5707" w:rsidRDefault="007F5B10" w:rsidP="002902E1">
            <w:pPr>
              <w:spacing w:after="0" w:line="240" w:lineRule="auto"/>
              <w:rPr>
                <w:rFonts w:asciiTheme="minorHAnsi" w:hAnsiTheme="minorHAnsi" w:cstheme="minorHAnsi"/>
              </w:rPr>
            </w:pPr>
            <w:r w:rsidRPr="005A5707">
              <w:rPr>
                <w:rFonts w:asciiTheme="minorHAnsi" w:hAnsiTheme="minorHAnsi" w:cstheme="minorHAnsi"/>
              </w:rPr>
              <w:t>334</w:t>
            </w:r>
            <w:r w:rsidR="002902E1" w:rsidRPr="005A5707">
              <w:rPr>
                <w:rFonts w:asciiTheme="minorHAnsi" w:hAnsiTheme="minorHAnsi" w:cstheme="minorHAnsi"/>
              </w:rPr>
              <w:t xml:space="preserve"> Students/</w:t>
            </w:r>
            <w:r w:rsidR="002915CC" w:rsidRPr="005A5707">
              <w:rPr>
                <w:rFonts w:asciiTheme="minorHAnsi" w:hAnsiTheme="minorHAnsi" w:cstheme="minorHAnsi"/>
              </w:rPr>
              <w:t>10</w:t>
            </w:r>
            <w:r w:rsidR="002902E1" w:rsidRPr="005A5707">
              <w:rPr>
                <w:rFonts w:asciiTheme="minorHAnsi" w:hAnsiTheme="minorHAnsi" w:cstheme="minorHAnsi"/>
              </w:rPr>
              <w:t xml:space="preserve"> Sections</w:t>
            </w:r>
          </w:p>
          <w:p w:rsidR="002902E1" w:rsidRPr="005A5707" w:rsidRDefault="002902E1" w:rsidP="002902E1">
            <w:pPr>
              <w:spacing w:after="0" w:line="240" w:lineRule="auto"/>
              <w:rPr>
                <w:rFonts w:asciiTheme="minorHAnsi" w:hAnsiTheme="minorHAnsi" w:cstheme="minorHAnsi"/>
              </w:rPr>
            </w:pPr>
          </w:p>
          <w:p w:rsidR="002902E1" w:rsidRPr="005A5707" w:rsidRDefault="007F5B10" w:rsidP="002902E1">
            <w:pPr>
              <w:spacing w:after="0" w:line="240" w:lineRule="auto"/>
              <w:rPr>
                <w:rFonts w:asciiTheme="minorHAnsi" w:hAnsiTheme="minorHAnsi" w:cstheme="minorHAnsi"/>
              </w:rPr>
            </w:pPr>
            <w:r w:rsidRPr="005A5707">
              <w:rPr>
                <w:rFonts w:asciiTheme="minorHAnsi" w:hAnsiTheme="minorHAnsi" w:cstheme="minorHAnsi"/>
              </w:rPr>
              <w:t>285/334</w:t>
            </w:r>
            <w:r w:rsidR="002902E1" w:rsidRPr="005A5707">
              <w:rPr>
                <w:rFonts w:asciiTheme="minorHAnsi" w:hAnsiTheme="minorHAnsi" w:cstheme="minorHAnsi"/>
              </w:rPr>
              <w:t xml:space="preserve"> students met this objective (8</w:t>
            </w:r>
            <w:r w:rsidRPr="005A5707">
              <w:rPr>
                <w:rFonts w:asciiTheme="minorHAnsi" w:hAnsiTheme="minorHAnsi" w:cstheme="minorHAnsi"/>
              </w:rPr>
              <w:t>5</w:t>
            </w:r>
            <w:r w:rsidR="002902E1" w:rsidRPr="005A5707">
              <w:rPr>
                <w:rFonts w:asciiTheme="minorHAnsi" w:hAnsiTheme="minorHAnsi" w:cstheme="minorHAnsi"/>
              </w:rPr>
              <w:t>%)</w:t>
            </w:r>
          </w:p>
          <w:p w:rsidR="002902E1" w:rsidRPr="005A5707" w:rsidRDefault="002902E1" w:rsidP="002902E1">
            <w:pPr>
              <w:spacing w:after="0" w:line="240" w:lineRule="auto"/>
              <w:rPr>
                <w:rFonts w:asciiTheme="minorHAnsi" w:hAnsiTheme="minorHAnsi" w:cstheme="minorHAnsi"/>
              </w:rPr>
            </w:pPr>
          </w:p>
          <w:p w:rsidR="002902E1" w:rsidRPr="005A5707" w:rsidRDefault="002902E1" w:rsidP="002902E1">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2902E1" w:rsidRPr="005A5707" w:rsidRDefault="002902E1" w:rsidP="002902E1">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2902E1" w:rsidRPr="005A5707" w:rsidRDefault="002902E1" w:rsidP="002902E1">
            <w:pPr>
              <w:spacing w:after="0" w:line="240" w:lineRule="auto"/>
              <w:rPr>
                <w:rFonts w:asciiTheme="minorHAnsi" w:hAnsiTheme="minorHAnsi" w:cstheme="minorHAnsi"/>
                <w:lang w:val="fr-CD"/>
              </w:rPr>
            </w:pPr>
            <w:r w:rsidRPr="005A5707">
              <w:rPr>
                <w:rFonts w:asciiTheme="minorHAnsi" w:hAnsiTheme="minorHAnsi" w:cstheme="minorHAnsi"/>
                <w:lang w:val="fr-CD"/>
              </w:rPr>
              <w:lastRenderedPageBreak/>
              <w:t>Shelby (</w:t>
            </w:r>
            <w:r w:rsidR="007F5B10" w:rsidRPr="005A5707">
              <w:rPr>
                <w:rFonts w:asciiTheme="minorHAnsi" w:hAnsiTheme="minorHAnsi" w:cstheme="minorHAnsi"/>
                <w:lang w:val="fr-CD"/>
              </w:rPr>
              <w:t>6</w:t>
            </w:r>
            <w:r w:rsidRPr="005A5707">
              <w:rPr>
                <w:rFonts w:asciiTheme="minorHAnsi" w:hAnsiTheme="minorHAnsi" w:cstheme="minorHAnsi"/>
                <w:lang w:val="fr-CD"/>
              </w:rPr>
              <w:t xml:space="preserve"> sections):  </w:t>
            </w:r>
            <w:r w:rsidR="007F5B10" w:rsidRPr="005A5707">
              <w:rPr>
                <w:rFonts w:asciiTheme="minorHAnsi" w:hAnsiTheme="minorHAnsi" w:cstheme="minorHAnsi"/>
                <w:lang w:val="fr-CD"/>
              </w:rPr>
              <w:t>227/260 (87</w:t>
            </w:r>
            <w:r w:rsidR="00F863DA" w:rsidRPr="005A5707">
              <w:rPr>
                <w:rFonts w:asciiTheme="minorHAnsi" w:hAnsiTheme="minorHAnsi" w:cstheme="minorHAnsi"/>
                <w:lang w:val="fr-CD"/>
              </w:rPr>
              <w:t>%)</w:t>
            </w:r>
          </w:p>
          <w:p w:rsidR="002902E1" w:rsidRPr="005A5707" w:rsidRDefault="002902E1" w:rsidP="002902E1">
            <w:pPr>
              <w:spacing w:after="0" w:line="240" w:lineRule="auto"/>
              <w:rPr>
                <w:rFonts w:asciiTheme="minorHAnsi" w:hAnsiTheme="minorHAnsi" w:cstheme="minorHAnsi"/>
                <w:lang w:val="fr-CD"/>
              </w:rPr>
            </w:pPr>
            <w:r w:rsidRPr="005A5707">
              <w:rPr>
                <w:rFonts w:asciiTheme="minorHAnsi" w:hAnsiTheme="minorHAnsi" w:cstheme="minorHAnsi"/>
                <w:lang w:val="fr-CD"/>
              </w:rPr>
              <w:t>Jefferson (</w:t>
            </w:r>
            <w:r w:rsidR="007F5B10" w:rsidRPr="005A5707">
              <w:rPr>
                <w:rFonts w:asciiTheme="minorHAnsi" w:hAnsiTheme="minorHAnsi" w:cstheme="minorHAnsi"/>
                <w:lang w:val="fr-CD"/>
              </w:rPr>
              <w:t>3</w:t>
            </w:r>
            <w:r w:rsidRPr="005A5707">
              <w:rPr>
                <w:rFonts w:asciiTheme="minorHAnsi" w:hAnsiTheme="minorHAnsi" w:cstheme="minorHAnsi"/>
                <w:lang w:val="fr-CD"/>
              </w:rPr>
              <w:t xml:space="preserve"> sections): </w:t>
            </w:r>
            <w:r w:rsidR="007F5B10" w:rsidRPr="005A5707">
              <w:rPr>
                <w:rFonts w:asciiTheme="minorHAnsi" w:hAnsiTheme="minorHAnsi" w:cstheme="minorHAnsi"/>
                <w:lang w:val="fr-CD"/>
              </w:rPr>
              <w:t>38/49 (78</w:t>
            </w:r>
            <w:r w:rsidR="00F863DA" w:rsidRPr="005A5707">
              <w:rPr>
                <w:rFonts w:asciiTheme="minorHAnsi" w:hAnsiTheme="minorHAnsi" w:cstheme="minorHAnsi"/>
                <w:lang w:val="fr-CD"/>
              </w:rPr>
              <w:t>%)</w:t>
            </w:r>
          </w:p>
          <w:p w:rsidR="002902E1" w:rsidRPr="005A5707" w:rsidRDefault="002902E1" w:rsidP="002902E1">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Clanton (1 section):  </w:t>
            </w:r>
            <w:r w:rsidR="007F5B10" w:rsidRPr="005A5707">
              <w:rPr>
                <w:rFonts w:asciiTheme="minorHAnsi" w:hAnsiTheme="minorHAnsi" w:cstheme="minorHAnsi"/>
                <w:lang w:val="fr-CD"/>
              </w:rPr>
              <w:t>18/25</w:t>
            </w:r>
            <w:r w:rsidRPr="005A5707">
              <w:rPr>
                <w:rFonts w:asciiTheme="minorHAnsi" w:hAnsiTheme="minorHAnsi" w:cstheme="minorHAnsi"/>
                <w:lang w:val="fr-CD"/>
              </w:rPr>
              <w:t xml:space="preserve"> (</w:t>
            </w:r>
            <w:r w:rsidR="007F5B10" w:rsidRPr="005A5707">
              <w:rPr>
                <w:rFonts w:asciiTheme="minorHAnsi" w:hAnsiTheme="minorHAnsi" w:cstheme="minorHAnsi"/>
                <w:lang w:val="fr-CD"/>
              </w:rPr>
              <w:t>72</w:t>
            </w:r>
            <w:r w:rsidRPr="005A5707">
              <w:rPr>
                <w:rFonts w:asciiTheme="minorHAnsi" w:hAnsiTheme="minorHAnsi" w:cstheme="minorHAnsi"/>
                <w:lang w:val="fr-CD"/>
              </w:rPr>
              <w:t>%)</w:t>
            </w:r>
          </w:p>
          <w:p w:rsidR="002902E1" w:rsidRPr="005A5707" w:rsidRDefault="002902E1" w:rsidP="002902E1">
            <w:pPr>
              <w:spacing w:after="0" w:line="240" w:lineRule="auto"/>
              <w:rPr>
                <w:rFonts w:asciiTheme="minorHAnsi" w:hAnsiTheme="minorHAnsi" w:cstheme="minorHAnsi"/>
              </w:rPr>
            </w:pPr>
            <w:r w:rsidRPr="005A5707">
              <w:rPr>
                <w:rFonts w:asciiTheme="minorHAnsi" w:hAnsiTheme="minorHAnsi" w:cstheme="minorHAnsi"/>
              </w:rPr>
              <w:t>Pell City (</w:t>
            </w:r>
            <w:r w:rsidR="007F5B10" w:rsidRPr="005A5707">
              <w:rPr>
                <w:rFonts w:asciiTheme="minorHAnsi" w:hAnsiTheme="minorHAnsi" w:cstheme="minorHAnsi"/>
              </w:rPr>
              <w:t>0</w:t>
            </w:r>
            <w:r w:rsidRPr="005A5707">
              <w:rPr>
                <w:rFonts w:asciiTheme="minorHAnsi" w:hAnsiTheme="minorHAnsi" w:cstheme="minorHAnsi"/>
              </w:rPr>
              <w:t xml:space="preserve"> sections)</w:t>
            </w:r>
            <w:r w:rsidR="00F863DA" w:rsidRPr="005A5707">
              <w:rPr>
                <w:rFonts w:asciiTheme="minorHAnsi" w:hAnsiTheme="minorHAnsi" w:cstheme="minorHAnsi"/>
              </w:rPr>
              <w:t xml:space="preserve">: </w:t>
            </w:r>
          </w:p>
          <w:p w:rsidR="002902E1" w:rsidRPr="005A5707" w:rsidRDefault="002902E1" w:rsidP="002902E1">
            <w:pPr>
              <w:spacing w:after="0" w:line="240" w:lineRule="auto"/>
              <w:rPr>
                <w:rFonts w:asciiTheme="minorHAnsi" w:hAnsiTheme="minorHAnsi" w:cstheme="minorHAnsi"/>
              </w:rPr>
            </w:pPr>
          </w:p>
        </w:tc>
        <w:tc>
          <w:tcPr>
            <w:tcW w:w="3669" w:type="dxa"/>
            <w:tcBorders>
              <w:top w:val="thinThickSmallGap" w:sz="12" w:space="0" w:color="auto"/>
              <w:bottom w:val="single" w:sz="4" w:space="0" w:color="auto"/>
            </w:tcBorders>
          </w:tcPr>
          <w:p w:rsidR="002902E1" w:rsidRPr="005A5707" w:rsidRDefault="002915CC" w:rsidP="002902E1">
            <w:pPr>
              <w:rPr>
                <w:rFonts w:asciiTheme="minorHAnsi" w:hAnsiTheme="minorHAnsi" w:cstheme="minorHAnsi"/>
              </w:rPr>
            </w:pPr>
            <w:r w:rsidRPr="005A5707">
              <w:rPr>
                <w:rFonts w:asciiTheme="minorHAnsi" w:hAnsiTheme="minorHAnsi" w:cstheme="minorHAnsi"/>
              </w:rPr>
              <w:lastRenderedPageBreak/>
              <w:t xml:space="preserve">Each instructor submits his or her test questions with his or her report so that the SLO committee can review the consistency in questions here. </w:t>
            </w:r>
            <w:r w:rsidR="007F5B10" w:rsidRPr="005A5707">
              <w:rPr>
                <w:rFonts w:asciiTheme="minorHAnsi" w:hAnsiTheme="minorHAnsi" w:cstheme="minorHAnsi"/>
              </w:rPr>
              <w:t xml:space="preserve">This is </w:t>
            </w:r>
            <w:r w:rsidRPr="005A5707">
              <w:rPr>
                <w:rFonts w:asciiTheme="minorHAnsi" w:hAnsiTheme="minorHAnsi" w:cstheme="minorHAnsi"/>
              </w:rPr>
              <w:t xml:space="preserve">1% </w:t>
            </w:r>
            <w:r w:rsidR="007F5B10" w:rsidRPr="005A5707">
              <w:rPr>
                <w:rFonts w:asciiTheme="minorHAnsi" w:hAnsiTheme="minorHAnsi" w:cstheme="minorHAnsi"/>
              </w:rPr>
              <w:t xml:space="preserve">less </w:t>
            </w:r>
            <w:r w:rsidRPr="005A5707">
              <w:rPr>
                <w:rFonts w:asciiTheme="minorHAnsi" w:hAnsiTheme="minorHAnsi" w:cstheme="minorHAnsi"/>
              </w:rPr>
              <w:t xml:space="preserve">from last year’s success rate, </w:t>
            </w:r>
            <w:r w:rsidR="007F5B10" w:rsidRPr="005A5707">
              <w:rPr>
                <w:rFonts w:asciiTheme="minorHAnsi" w:hAnsiTheme="minorHAnsi" w:cstheme="minorHAnsi"/>
              </w:rPr>
              <w:t xml:space="preserve">but the overall performance is above average and shows students are retaining the contextual </w:t>
            </w:r>
            <w:r w:rsidR="007F5B10" w:rsidRPr="005A5707">
              <w:rPr>
                <w:rFonts w:asciiTheme="minorHAnsi" w:hAnsiTheme="minorHAnsi" w:cstheme="minorHAnsi"/>
              </w:rPr>
              <w:lastRenderedPageBreak/>
              <w:t>information surrounding literature and its place in the world</w:t>
            </w:r>
            <w:r w:rsidRPr="005A5707">
              <w:rPr>
                <w:rFonts w:asciiTheme="minorHAnsi" w:hAnsiTheme="minorHAnsi" w:cstheme="minorHAnsi"/>
              </w:rPr>
              <w:t>.</w:t>
            </w:r>
            <w:r w:rsidR="00F863DA" w:rsidRPr="005A5707">
              <w:rPr>
                <w:rFonts w:asciiTheme="minorHAnsi" w:hAnsiTheme="minorHAnsi" w:cstheme="minorHAnsi"/>
              </w:rPr>
              <w:t xml:space="preserve">  </w:t>
            </w:r>
            <w:r w:rsidR="003B0108" w:rsidRPr="005A5707">
              <w:rPr>
                <w:rFonts w:asciiTheme="minorHAnsi" w:hAnsiTheme="minorHAnsi" w:cstheme="minorHAnsi"/>
              </w:rPr>
              <w:t>All percentages are over the 70% mark, and the outlier has more of an overall pool of classes to look at than the other two groups.  Instructors alter exam instruction and classwork to help students know what they need to be able to discuss literature in context.</w:t>
            </w:r>
          </w:p>
        </w:tc>
      </w:tr>
      <w:tr w:rsidR="00EB77CD" w:rsidRPr="005A5707" w:rsidTr="003B0108">
        <w:trPr>
          <w:trHeight w:val="54"/>
        </w:trPr>
        <w:tc>
          <w:tcPr>
            <w:tcW w:w="2305" w:type="dxa"/>
            <w:tcBorders>
              <w:top w:val="single" w:sz="4" w:space="0" w:color="auto"/>
              <w:left w:val="single" w:sz="4" w:space="0" w:color="auto"/>
              <w:bottom w:val="single" w:sz="4" w:space="0" w:color="auto"/>
              <w:right w:val="single" w:sz="4" w:space="0" w:color="auto"/>
            </w:tcBorders>
          </w:tcPr>
          <w:p w:rsidR="003B0108" w:rsidRPr="005A5707" w:rsidRDefault="003B0108" w:rsidP="003B0108">
            <w:pPr>
              <w:rPr>
                <w:rFonts w:asciiTheme="minorHAnsi" w:hAnsiTheme="minorHAnsi" w:cstheme="minorHAnsi"/>
              </w:rPr>
            </w:pPr>
            <w:r w:rsidRPr="005A5707">
              <w:rPr>
                <w:rFonts w:asciiTheme="minorHAnsi" w:hAnsiTheme="minorHAnsi" w:cstheme="minorHAnsi"/>
                <w:b/>
              </w:rPr>
              <w:lastRenderedPageBreak/>
              <w:t>2.</w:t>
            </w:r>
            <w:r w:rsidRPr="005A5707">
              <w:rPr>
                <w:rFonts w:asciiTheme="minorHAnsi" w:hAnsiTheme="minorHAnsi" w:cstheme="minorHAnsi"/>
              </w:rPr>
              <w:t xml:space="preserve"> The student will 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p w:rsidR="003B0108" w:rsidRPr="005A5707" w:rsidRDefault="003B0108" w:rsidP="003B0108">
            <w:pPr>
              <w:autoSpaceDE w:val="0"/>
              <w:autoSpaceDN w:val="0"/>
              <w:adjustRightInd w:val="0"/>
              <w:rPr>
                <w:rFonts w:asciiTheme="minorHAnsi" w:hAnsiTheme="minorHAnsi" w:cstheme="minorHAnsi"/>
                <w:b/>
              </w:rPr>
            </w:pPr>
          </w:p>
        </w:tc>
        <w:tc>
          <w:tcPr>
            <w:tcW w:w="2279" w:type="dxa"/>
            <w:tcBorders>
              <w:top w:val="single" w:sz="4" w:space="0" w:color="auto"/>
              <w:left w:val="single" w:sz="4" w:space="0" w:color="auto"/>
              <w:bottom w:val="single" w:sz="4" w:space="0" w:color="auto"/>
              <w:right w:val="single" w:sz="4" w:space="0" w:color="auto"/>
            </w:tcBorders>
          </w:tcPr>
          <w:p w:rsidR="003B0108" w:rsidRPr="005A5707" w:rsidRDefault="003B0108" w:rsidP="006C6215">
            <w:pPr>
              <w:spacing w:after="0" w:line="240" w:lineRule="auto"/>
              <w:rPr>
                <w:rFonts w:asciiTheme="minorHAnsi" w:hAnsiTheme="minorHAnsi" w:cstheme="minorHAnsi"/>
              </w:rPr>
            </w:pPr>
            <w:r w:rsidRPr="005A5707">
              <w:rPr>
                <w:rFonts w:asciiTheme="minorHAnsi" w:hAnsiTheme="minorHAnsi" w:cstheme="minorHAnsi"/>
              </w:rPr>
              <w:lastRenderedPageBreak/>
              <w:t>Direct:  In their essays, students will be able to do the following:</w:t>
            </w:r>
          </w:p>
          <w:p w:rsidR="003B0108" w:rsidRPr="005A5707" w:rsidRDefault="003B0108" w:rsidP="003B0108">
            <w:pPr>
              <w:spacing w:after="0" w:line="240" w:lineRule="auto"/>
              <w:ind w:left="360"/>
              <w:rPr>
                <w:rFonts w:asciiTheme="minorHAnsi" w:hAnsiTheme="minorHAnsi" w:cstheme="minorHAnsi"/>
              </w:rPr>
            </w:pPr>
          </w:p>
          <w:p w:rsidR="003B0108" w:rsidRPr="005A5707" w:rsidRDefault="003B0108" w:rsidP="00013606">
            <w:pPr>
              <w:pStyle w:val="ListParagraph"/>
              <w:numPr>
                <w:ilvl w:val="0"/>
                <w:numId w:val="22"/>
              </w:numPr>
              <w:spacing w:after="0" w:line="240" w:lineRule="auto"/>
              <w:rPr>
                <w:rFonts w:asciiTheme="minorHAnsi" w:hAnsiTheme="minorHAnsi" w:cstheme="minorHAnsi"/>
                <w:b/>
              </w:rPr>
            </w:pPr>
            <w:r w:rsidRPr="005A5707">
              <w:rPr>
                <w:rFonts w:asciiTheme="minorHAnsi" w:hAnsiTheme="minorHAnsi" w:cstheme="minorHAnsi"/>
              </w:rPr>
              <w:t>Analyze and contextualize a work of literature from the period in its historical, cultural and philosophical background</w:t>
            </w:r>
          </w:p>
          <w:p w:rsidR="003B0108" w:rsidRPr="005A5707" w:rsidRDefault="003B0108" w:rsidP="00013606">
            <w:pPr>
              <w:pStyle w:val="ListParagraph"/>
              <w:numPr>
                <w:ilvl w:val="0"/>
                <w:numId w:val="22"/>
              </w:numPr>
              <w:spacing w:after="0" w:line="240" w:lineRule="auto"/>
              <w:rPr>
                <w:rFonts w:asciiTheme="minorHAnsi" w:hAnsiTheme="minorHAnsi" w:cstheme="minorHAnsi"/>
                <w:b/>
              </w:rPr>
            </w:pPr>
            <w:r w:rsidRPr="005A5707">
              <w:rPr>
                <w:rFonts w:asciiTheme="minorHAnsi" w:hAnsiTheme="minorHAnsi" w:cstheme="minorHAnsi"/>
              </w:rPr>
              <w:t>Compare/contrast the literature of an historical period to contemporary American culture</w:t>
            </w:r>
          </w:p>
          <w:p w:rsidR="003B0108" w:rsidRPr="005A5707" w:rsidRDefault="003B0108" w:rsidP="00013606">
            <w:pPr>
              <w:pStyle w:val="ListParagraph"/>
              <w:numPr>
                <w:ilvl w:val="0"/>
                <w:numId w:val="22"/>
              </w:numPr>
              <w:spacing w:after="0" w:line="240" w:lineRule="auto"/>
              <w:rPr>
                <w:rFonts w:asciiTheme="minorHAnsi" w:hAnsiTheme="minorHAnsi" w:cstheme="minorHAnsi"/>
                <w:b/>
              </w:rPr>
            </w:pPr>
            <w:r w:rsidRPr="005A5707">
              <w:rPr>
                <w:rFonts w:asciiTheme="minorHAnsi" w:hAnsiTheme="minorHAnsi" w:cstheme="minorHAnsi"/>
              </w:rPr>
              <w:t>Locate relevant and effective secondary sources</w:t>
            </w:r>
          </w:p>
          <w:p w:rsidR="003B0108" w:rsidRPr="005A5707" w:rsidRDefault="003B0108" w:rsidP="00013606">
            <w:pPr>
              <w:pStyle w:val="ListParagraph"/>
              <w:numPr>
                <w:ilvl w:val="0"/>
                <w:numId w:val="22"/>
              </w:numPr>
              <w:spacing w:after="0" w:line="240" w:lineRule="auto"/>
              <w:rPr>
                <w:rFonts w:asciiTheme="minorHAnsi" w:hAnsiTheme="minorHAnsi" w:cstheme="minorHAnsi"/>
                <w:b/>
              </w:rPr>
            </w:pPr>
            <w:r w:rsidRPr="005A5707">
              <w:rPr>
                <w:rFonts w:asciiTheme="minorHAnsi" w:hAnsiTheme="minorHAnsi" w:cstheme="minorHAnsi"/>
              </w:rPr>
              <w:lastRenderedPageBreak/>
              <w:t xml:space="preserve"> Build an argument correctly integrating and documenting both primary and secondary sources in MLA style. </w:t>
            </w:r>
          </w:p>
        </w:tc>
        <w:tc>
          <w:tcPr>
            <w:tcW w:w="1860" w:type="dxa"/>
            <w:tcBorders>
              <w:top w:val="single" w:sz="4" w:space="0" w:color="auto"/>
              <w:left w:val="single" w:sz="4" w:space="0" w:color="auto"/>
              <w:bottom w:val="single" w:sz="4" w:space="0" w:color="auto"/>
              <w:right w:val="single" w:sz="4" w:space="0" w:color="auto"/>
            </w:tcBorders>
          </w:tcPr>
          <w:p w:rsidR="003B0108" w:rsidRPr="005A5707" w:rsidRDefault="003B0108" w:rsidP="003B0108">
            <w:pPr>
              <w:spacing w:after="0" w:line="240" w:lineRule="auto"/>
              <w:rPr>
                <w:rFonts w:asciiTheme="minorHAnsi" w:hAnsiTheme="minorHAnsi" w:cstheme="minorHAnsi"/>
              </w:rPr>
            </w:pPr>
            <w:r w:rsidRPr="005A5707">
              <w:rPr>
                <w:rFonts w:asciiTheme="minorHAnsi" w:hAnsiTheme="minorHAnsi" w:cstheme="minorHAnsi"/>
              </w:rPr>
              <w:lastRenderedPageBreak/>
              <w:t xml:space="preserve"> 70% of students will demonstrate at least a “Satisfactory” level achievement based on sample rubric below.</w:t>
            </w:r>
          </w:p>
        </w:tc>
        <w:tc>
          <w:tcPr>
            <w:tcW w:w="3407" w:type="dxa"/>
            <w:tcBorders>
              <w:top w:val="single" w:sz="4" w:space="0" w:color="auto"/>
              <w:left w:val="single" w:sz="4" w:space="0" w:color="auto"/>
              <w:bottom w:val="single" w:sz="4" w:space="0" w:color="auto"/>
              <w:right w:val="single" w:sz="4" w:space="0" w:color="auto"/>
            </w:tcBorders>
          </w:tcPr>
          <w:p w:rsidR="003B0108" w:rsidRPr="005A5707" w:rsidRDefault="003B0108" w:rsidP="003B0108">
            <w:pPr>
              <w:spacing w:after="0" w:line="240" w:lineRule="auto"/>
              <w:rPr>
                <w:rFonts w:asciiTheme="minorHAnsi" w:hAnsiTheme="minorHAnsi" w:cstheme="minorHAnsi"/>
                <w:u w:val="single"/>
              </w:rPr>
            </w:pPr>
            <w:r w:rsidRPr="005A5707">
              <w:rPr>
                <w:rFonts w:asciiTheme="minorHAnsi" w:hAnsiTheme="minorHAnsi" w:cstheme="minorHAnsi"/>
                <w:u w:val="single"/>
              </w:rPr>
              <w:t>Fall 2017-Summer 2018:</w:t>
            </w:r>
          </w:p>
          <w:p w:rsidR="003B0108" w:rsidRPr="005A5707" w:rsidRDefault="003B0108" w:rsidP="003B0108">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3B0108" w:rsidRPr="005A5707" w:rsidRDefault="003B0108" w:rsidP="003B0108">
            <w:pPr>
              <w:spacing w:after="0" w:line="240" w:lineRule="auto"/>
              <w:rPr>
                <w:rFonts w:asciiTheme="minorHAnsi" w:hAnsiTheme="minorHAnsi" w:cstheme="minorHAnsi"/>
              </w:rPr>
            </w:pPr>
            <w:r w:rsidRPr="005A5707">
              <w:rPr>
                <w:rFonts w:asciiTheme="minorHAnsi" w:hAnsiTheme="minorHAnsi" w:cstheme="minorHAnsi"/>
              </w:rPr>
              <w:t>324 Students/10 Sections</w:t>
            </w:r>
          </w:p>
          <w:p w:rsidR="003B0108" w:rsidRPr="005A5707" w:rsidRDefault="003B0108" w:rsidP="003B0108">
            <w:pPr>
              <w:spacing w:after="0" w:line="240" w:lineRule="auto"/>
              <w:rPr>
                <w:rFonts w:asciiTheme="minorHAnsi" w:hAnsiTheme="minorHAnsi" w:cstheme="minorHAnsi"/>
              </w:rPr>
            </w:pPr>
          </w:p>
          <w:p w:rsidR="003B0108" w:rsidRPr="005A5707" w:rsidRDefault="003B0108" w:rsidP="003B0108">
            <w:pPr>
              <w:spacing w:after="0" w:line="240" w:lineRule="auto"/>
              <w:rPr>
                <w:rFonts w:asciiTheme="minorHAnsi" w:hAnsiTheme="minorHAnsi" w:cstheme="minorHAnsi"/>
              </w:rPr>
            </w:pPr>
            <w:r w:rsidRPr="005A5707">
              <w:rPr>
                <w:rFonts w:asciiTheme="minorHAnsi" w:hAnsiTheme="minorHAnsi" w:cstheme="minorHAnsi"/>
              </w:rPr>
              <w:t>252/324 students met this objective (78%)</w:t>
            </w:r>
          </w:p>
          <w:p w:rsidR="003B0108" w:rsidRPr="005A5707" w:rsidRDefault="003B0108" w:rsidP="003B0108">
            <w:pPr>
              <w:spacing w:after="0" w:line="240" w:lineRule="auto"/>
              <w:rPr>
                <w:rFonts w:asciiTheme="minorHAnsi" w:hAnsiTheme="minorHAnsi" w:cstheme="minorHAnsi"/>
              </w:rPr>
            </w:pPr>
          </w:p>
          <w:p w:rsidR="003B0108" w:rsidRPr="005A5707" w:rsidRDefault="003B0108" w:rsidP="003B0108">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3B0108" w:rsidRPr="005A5707" w:rsidRDefault="003B0108" w:rsidP="003B0108">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3B0108" w:rsidRPr="005A5707" w:rsidRDefault="003B0108" w:rsidP="003B0108">
            <w:pPr>
              <w:spacing w:after="0" w:line="240" w:lineRule="auto"/>
              <w:rPr>
                <w:rFonts w:asciiTheme="minorHAnsi" w:hAnsiTheme="minorHAnsi" w:cstheme="minorHAnsi"/>
                <w:lang w:val="fr-CD"/>
              </w:rPr>
            </w:pPr>
            <w:r w:rsidRPr="005A5707">
              <w:rPr>
                <w:rFonts w:asciiTheme="minorHAnsi" w:hAnsiTheme="minorHAnsi" w:cstheme="minorHAnsi"/>
                <w:lang w:val="fr-CD"/>
              </w:rPr>
              <w:t>Shelby (6 sections):  191/248 (77%)</w:t>
            </w:r>
          </w:p>
          <w:p w:rsidR="003B0108" w:rsidRPr="005A5707" w:rsidRDefault="003B0108" w:rsidP="003B0108">
            <w:pPr>
              <w:spacing w:after="0" w:line="240" w:lineRule="auto"/>
              <w:rPr>
                <w:rFonts w:asciiTheme="minorHAnsi" w:hAnsiTheme="minorHAnsi" w:cstheme="minorHAnsi"/>
                <w:lang w:val="fr-CD"/>
              </w:rPr>
            </w:pPr>
            <w:r w:rsidRPr="005A5707">
              <w:rPr>
                <w:rFonts w:asciiTheme="minorHAnsi" w:hAnsiTheme="minorHAnsi" w:cstheme="minorHAnsi"/>
                <w:lang w:val="fr-CD"/>
              </w:rPr>
              <w:t>Jefferson (3 sections):  44/50 (88%)</w:t>
            </w:r>
          </w:p>
          <w:p w:rsidR="003B0108" w:rsidRPr="005A5707" w:rsidRDefault="003B0108" w:rsidP="003B0108">
            <w:pPr>
              <w:spacing w:after="0" w:line="240" w:lineRule="auto"/>
              <w:rPr>
                <w:rFonts w:asciiTheme="minorHAnsi" w:hAnsiTheme="minorHAnsi" w:cstheme="minorHAnsi"/>
                <w:lang w:val="fr-CD"/>
              </w:rPr>
            </w:pPr>
            <w:r w:rsidRPr="005A5707">
              <w:rPr>
                <w:rFonts w:asciiTheme="minorHAnsi" w:hAnsiTheme="minorHAnsi" w:cstheme="minorHAnsi"/>
                <w:lang w:val="fr-CD"/>
              </w:rPr>
              <w:t>Clanton (1 section):  25/26 (96%)</w:t>
            </w:r>
          </w:p>
          <w:p w:rsidR="003B0108" w:rsidRPr="005A5707" w:rsidRDefault="003B0108" w:rsidP="003B0108">
            <w:pPr>
              <w:spacing w:after="0" w:line="240" w:lineRule="auto"/>
              <w:rPr>
                <w:rFonts w:asciiTheme="minorHAnsi" w:hAnsiTheme="minorHAnsi" w:cstheme="minorHAnsi"/>
              </w:rPr>
            </w:pPr>
            <w:r w:rsidRPr="005A5707">
              <w:rPr>
                <w:rFonts w:asciiTheme="minorHAnsi" w:hAnsiTheme="minorHAnsi" w:cstheme="minorHAnsi"/>
              </w:rPr>
              <w:t xml:space="preserve">Pell City (0 sections): </w:t>
            </w:r>
          </w:p>
          <w:p w:rsidR="003B0108" w:rsidRPr="005A5707" w:rsidRDefault="003B0108" w:rsidP="003B0108">
            <w:pPr>
              <w:spacing w:after="0" w:line="240" w:lineRule="auto"/>
              <w:rPr>
                <w:rFonts w:asciiTheme="minorHAnsi" w:hAnsiTheme="minorHAnsi" w:cstheme="minorHAnsi"/>
              </w:rPr>
            </w:pPr>
          </w:p>
        </w:tc>
        <w:tc>
          <w:tcPr>
            <w:tcW w:w="3669" w:type="dxa"/>
            <w:tcBorders>
              <w:top w:val="single" w:sz="4" w:space="0" w:color="auto"/>
              <w:left w:val="single" w:sz="4" w:space="0" w:color="auto"/>
              <w:bottom w:val="single" w:sz="4" w:space="0" w:color="auto"/>
              <w:right w:val="single" w:sz="4" w:space="0" w:color="auto"/>
            </w:tcBorders>
          </w:tcPr>
          <w:p w:rsidR="003B0108" w:rsidRPr="005A5707" w:rsidRDefault="003B0108" w:rsidP="003B0108">
            <w:pPr>
              <w:spacing w:after="0" w:line="240" w:lineRule="auto"/>
              <w:rPr>
                <w:rFonts w:asciiTheme="minorHAnsi" w:hAnsiTheme="minorHAnsi" w:cstheme="minorHAnsi"/>
              </w:rPr>
            </w:pPr>
            <w:r w:rsidRPr="005A5707">
              <w:rPr>
                <w:rFonts w:asciiTheme="minorHAnsi" w:hAnsiTheme="minorHAnsi" w:cstheme="minorHAnsi"/>
              </w:rPr>
              <w:t>This is a 7% decrease from last year’s data collection, but the comparison</w:t>
            </w:r>
            <w:r w:rsidR="008D01A1" w:rsidRPr="005A5707">
              <w:rPr>
                <w:rFonts w:asciiTheme="minorHAnsi" w:hAnsiTheme="minorHAnsi" w:cstheme="minorHAnsi"/>
              </w:rPr>
              <w:t xml:space="preserve"> shows a bit of a variety between the campuses</w:t>
            </w:r>
            <w:r w:rsidRPr="005A5707">
              <w:rPr>
                <w:rFonts w:asciiTheme="minorHAnsi" w:hAnsiTheme="minorHAnsi" w:cstheme="minorHAnsi"/>
              </w:rPr>
              <w:t xml:space="preserve">.  </w:t>
            </w:r>
            <w:r w:rsidR="008D01A1" w:rsidRPr="005A5707">
              <w:rPr>
                <w:rFonts w:asciiTheme="minorHAnsi" w:hAnsiTheme="minorHAnsi" w:cstheme="minorHAnsi"/>
              </w:rPr>
              <w:t>The high performing class noted that the research paper had several drafts and the final performance of the students showed a reliance on the revision process for the students to succeed.  All three campuses achieved over 70% success rate.</w:t>
            </w:r>
          </w:p>
        </w:tc>
      </w:tr>
      <w:tr w:rsidR="00EB77CD" w:rsidRPr="005A5707" w:rsidTr="003B0108">
        <w:trPr>
          <w:trHeight w:val="54"/>
        </w:trPr>
        <w:tc>
          <w:tcPr>
            <w:tcW w:w="6444" w:type="dxa"/>
            <w:gridSpan w:val="3"/>
            <w:tcBorders>
              <w:top w:val="single" w:sz="4" w:space="0" w:color="auto"/>
              <w:left w:val="single" w:sz="4" w:space="0" w:color="auto"/>
              <w:bottom w:val="single" w:sz="4" w:space="0" w:color="auto"/>
              <w:right w:val="single" w:sz="4" w:space="0" w:color="auto"/>
            </w:tcBorders>
          </w:tcPr>
          <w:p w:rsidR="003B0108" w:rsidRPr="005A5707" w:rsidRDefault="003B0108" w:rsidP="003B0108">
            <w:pPr>
              <w:spacing w:after="0" w:line="240" w:lineRule="auto"/>
              <w:rPr>
                <w:rFonts w:asciiTheme="minorHAnsi" w:hAnsiTheme="minorHAnsi" w:cstheme="minorHAnsi"/>
                <w:b/>
              </w:rPr>
            </w:pPr>
            <w:r w:rsidRPr="005A5707">
              <w:rPr>
                <w:rFonts w:asciiTheme="minorHAnsi" w:hAnsiTheme="minorHAnsi" w:cstheme="minorHAnsi"/>
                <w:b/>
              </w:rPr>
              <w:t xml:space="preserve">Plan Submission Date:    </w:t>
            </w:r>
            <w:r w:rsidR="008D01A1" w:rsidRPr="005A5707">
              <w:rPr>
                <w:rFonts w:asciiTheme="minorHAnsi" w:hAnsiTheme="minorHAnsi" w:cstheme="minorHAnsi"/>
                <w:b/>
              </w:rPr>
              <w:t>October 4, 2018</w:t>
            </w:r>
          </w:p>
        </w:tc>
        <w:tc>
          <w:tcPr>
            <w:tcW w:w="7076" w:type="dxa"/>
            <w:gridSpan w:val="2"/>
            <w:tcBorders>
              <w:top w:val="single" w:sz="4" w:space="0" w:color="auto"/>
              <w:left w:val="single" w:sz="4" w:space="0" w:color="auto"/>
              <w:bottom w:val="single" w:sz="4" w:space="0" w:color="auto"/>
              <w:right w:val="single" w:sz="4" w:space="0" w:color="auto"/>
            </w:tcBorders>
          </w:tcPr>
          <w:p w:rsidR="003B0108" w:rsidRPr="005A5707" w:rsidRDefault="003B0108" w:rsidP="003B0108">
            <w:pPr>
              <w:spacing w:after="0" w:line="240" w:lineRule="auto"/>
              <w:rPr>
                <w:rFonts w:asciiTheme="minorHAnsi" w:hAnsiTheme="minorHAnsi" w:cstheme="minorHAnsi"/>
                <w:b/>
              </w:rPr>
            </w:pPr>
            <w:r w:rsidRPr="005A5707">
              <w:rPr>
                <w:rFonts w:asciiTheme="minorHAnsi" w:hAnsiTheme="minorHAnsi" w:cstheme="minorHAnsi"/>
                <w:b/>
              </w:rPr>
              <w:t>Submitted By:   Communications Department</w:t>
            </w:r>
          </w:p>
          <w:p w:rsidR="003B0108" w:rsidRPr="005A5707" w:rsidRDefault="003B0108" w:rsidP="003B0108">
            <w:pPr>
              <w:spacing w:after="0" w:line="240" w:lineRule="auto"/>
              <w:rPr>
                <w:rFonts w:asciiTheme="minorHAnsi" w:hAnsiTheme="minorHAnsi" w:cstheme="minorHAnsi"/>
              </w:rPr>
            </w:pPr>
          </w:p>
        </w:tc>
      </w:tr>
    </w:tbl>
    <w:p w:rsidR="00794882" w:rsidRPr="005A5707" w:rsidRDefault="00794882">
      <w:pPr>
        <w:rPr>
          <w:rFonts w:asciiTheme="minorHAnsi" w:hAnsiTheme="minorHAnsi" w:cstheme="minorHAnsi"/>
        </w:rPr>
      </w:pPr>
    </w:p>
    <w:p w:rsidR="00DC2EBA" w:rsidRPr="005A5707" w:rsidRDefault="00DC2EBA" w:rsidP="00DC2EBA">
      <w:pPr>
        <w:jc w:val="center"/>
        <w:rPr>
          <w:rFonts w:asciiTheme="minorHAnsi" w:hAnsiTheme="minorHAnsi" w:cstheme="minorHAnsi"/>
        </w:rPr>
      </w:pPr>
      <w:r w:rsidRPr="005A5707">
        <w:rPr>
          <w:rFonts w:asciiTheme="minorHAnsi" w:hAnsiTheme="minorHAnsi" w:cstheme="minorHAnsi"/>
        </w:rPr>
        <w:t>Sample Literature Assessment Rubric</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1863"/>
        <w:gridCol w:w="2040"/>
        <w:gridCol w:w="2394"/>
        <w:gridCol w:w="2217"/>
        <w:gridCol w:w="4802"/>
      </w:tblGrid>
      <w:tr w:rsidR="00024DAB" w:rsidRPr="005A5707" w:rsidTr="00024DAB">
        <w:trPr>
          <w:trHeight w:val="1313"/>
          <w:jc w:val="center"/>
        </w:trPr>
        <w:tc>
          <w:tcPr>
            <w:tcW w:w="1098" w:type="dxa"/>
          </w:tcPr>
          <w:p w:rsidR="00DC2EBA" w:rsidRPr="005A5707" w:rsidRDefault="00DC2EBA" w:rsidP="00DC2EBA">
            <w:pPr>
              <w:rPr>
                <w:rFonts w:asciiTheme="minorHAnsi" w:hAnsiTheme="minorHAnsi" w:cstheme="minorHAnsi"/>
              </w:rPr>
            </w:pPr>
          </w:p>
        </w:tc>
        <w:tc>
          <w:tcPr>
            <w:tcW w:w="1890" w:type="dxa"/>
          </w:tcPr>
          <w:p w:rsidR="00DC2EBA" w:rsidRPr="005A5707" w:rsidRDefault="00DC2EBA" w:rsidP="00DC2EBA">
            <w:pPr>
              <w:rPr>
                <w:rFonts w:asciiTheme="minorHAnsi" w:hAnsiTheme="minorHAnsi" w:cstheme="minorHAnsi"/>
                <w:b/>
              </w:rPr>
            </w:pPr>
            <w:r w:rsidRPr="005A5707">
              <w:rPr>
                <w:rFonts w:asciiTheme="minorHAnsi" w:hAnsiTheme="minorHAnsi" w:cstheme="minorHAnsi"/>
                <w:b/>
              </w:rPr>
              <w:t>Possess cognitive skills to read, interpret, and evaluate prose, poetry, and drama.</w:t>
            </w:r>
          </w:p>
        </w:tc>
        <w:tc>
          <w:tcPr>
            <w:tcW w:w="2070" w:type="dxa"/>
          </w:tcPr>
          <w:p w:rsidR="00DC2EBA" w:rsidRPr="005A5707" w:rsidRDefault="00DC2EBA" w:rsidP="00DC2EBA">
            <w:pPr>
              <w:rPr>
                <w:rFonts w:asciiTheme="minorHAnsi" w:hAnsiTheme="minorHAnsi" w:cstheme="minorHAnsi"/>
                <w:b/>
              </w:rPr>
            </w:pPr>
            <w:r w:rsidRPr="005A5707">
              <w:rPr>
                <w:rFonts w:asciiTheme="minorHAnsi" w:hAnsiTheme="minorHAnsi" w:cstheme="minorHAnsi"/>
                <w:b/>
              </w:rPr>
              <w:t>Be able to discuss  cultural, historical, and philosophical forces in the primary work, using the literary terms correctly</w:t>
            </w:r>
          </w:p>
        </w:tc>
        <w:tc>
          <w:tcPr>
            <w:tcW w:w="2430" w:type="dxa"/>
          </w:tcPr>
          <w:p w:rsidR="00DC2EBA" w:rsidRPr="005A5707" w:rsidRDefault="00DC2EBA" w:rsidP="00DC2EBA">
            <w:pPr>
              <w:rPr>
                <w:rFonts w:asciiTheme="minorHAnsi" w:hAnsiTheme="minorHAnsi" w:cstheme="minorHAnsi"/>
                <w:b/>
              </w:rPr>
            </w:pPr>
            <w:r w:rsidRPr="005A5707">
              <w:rPr>
                <w:rFonts w:asciiTheme="minorHAnsi" w:hAnsiTheme="minorHAnsi" w:cstheme="minorHAnsi"/>
                <w:b/>
              </w:rPr>
              <w:t>Ability to place primary work in thematic and aesthetic context of historical/literary period and compare/contrast it to contemporary society</w:t>
            </w:r>
          </w:p>
        </w:tc>
        <w:tc>
          <w:tcPr>
            <w:tcW w:w="2250" w:type="dxa"/>
          </w:tcPr>
          <w:p w:rsidR="00DC2EBA" w:rsidRPr="005A5707" w:rsidRDefault="00DC2EBA" w:rsidP="00DC2EBA">
            <w:pPr>
              <w:rPr>
                <w:rFonts w:asciiTheme="minorHAnsi" w:hAnsiTheme="minorHAnsi" w:cstheme="minorHAnsi"/>
                <w:b/>
              </w:rPr>
            </w:pPr>
            <w:r w:rsidRPr="005A5707">
              <w:rPr>
                <w:rFonts w:asciiTheme="minorHAnsi" w:hAnsiTheme="minorHAnsi" w:cstheme="minorHAnsi"/>
                <w:b/>
              </w:rPr>
              <w:t>Ability to locate relevant and effective secondary sources</w:t>
            </w:r>
          </w:p>
        </w:tc>
        <w:tc>
          <w:tcPr>
            <w:tcW w:w="4878" w:type="dxa"/>
          </w:tcPr>
          <w:p w:rsidR="00DC2EBA" w:rsidRPr="005A5707" w:rsidRDefault="00DC2EBA" w:rsidP="00DC2EBA">
            <w:pPr>
              <w:rPr>
                <w:rFonts w:asciiTheme="minorHAnsi" w:hAnsiTheme="minorHAnsi" w:cstheme="minorHAnsi"/>
                <w:b/>
              </w:rPr>
            </w:pPr>
            <w:r w:rsidRPr="005A5707">
              <w:rPr>
                <w:rFonts w:asciiTheme="minorHAnsi" w:hAnsiTheme="minorHAnsi" w:cstheme="minorHAnsi"/>
                <w:b/>
              </w:rPr>
              <w:t>Ability to effectively integrate material from both primary and secondary sources and to correctly document, using MLA style</w:t>
            </w:r>
          </w:p>
        </w:tc>
      </w:tr>
      <w:tr w:rsidR="00024DAB" w:rsidRPr="005A5707" w:rsidTr="00024DAB">
        <w:trPr>
          <w:jc w:val="center"/>
        </w:trPr>
        <w:tc>
          <w:tcPr>
            <w:tcW w:w="1098"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Excellent</w:t>
            </w:r>
          </w:p>
        </w:tc>
        <w:tc>
          <w:tcPr>
            <w:tcW w:w="1890"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Thorough ability to interpret and discuss facts and details from the work.  Ability to analyze events/ideas written about.</w:t>
            </w:r>
          </w:p>
        </w:tc>
        <w:tc>
          <w:tcPr>
            <w:tcW w:w="2070"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Identity found within all three aspects of historical, cultural, and philosophical purpose.</w:t>
            </w:r>
          </w:p>
        </w:tc>
        <w:tc>
          <w:tcPr>
            <w:tcW w:w="2430"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Excellent contextualization of both primary and secondary sources in illustrating historical significance and comparison/contrast to contemporary society.</w:t>
            </w:r>
          </w:p>
        </w:tc>
        <w:tc>
          <w:tcPr>
            <w:tcW w:w="2250"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Demonstration of ability to locate excellent sources:</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appropriate</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credible, authoritative</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relevant to the topic</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effective in presenting argument</w:t>
            </w:r>
          </w:p>
        </w:tc>
        <w:tc>
          <w:tcPr>
            <w:tcW w:w="4878"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Source material is</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 xml:space="preserve">-effective in providing good evidence to support key points within the overall argument.  </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-smoothly integrated into the paper with an excellent balance of primary and secondary source material and discussion</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 xml:space="preserve">-correctly documented within the paper through parenthetical citations and at the end through the works cited page.  </w:t>
            </w:r>
          </w:p>
        </w:tc>
      </w:tr>
      <w:tr w:rsidR="00024DAB" w:rsidRPr="005A5707" w:rsidTr="00024DAB">
        <w:trPr>
          <w:jc w:val="center"/>
        </w:trPr>
        <w:tc>
          <w:tcPr>
            <w:tcW w:w="1098"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Satisfactory</w:t>
            </w:r>
          </w:p>
        </w:tc>
        <w:tc>
          <w:tcPr>
            <w:tcW w:w="1890"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 xml:space="preserve">Ability to repeat and discuss facts and details and logically draw conclusions. </w:t>
            </w:r>
          </w:p>
        </w:tc>
        <w:tc>
          <w:tcPr>
            <w:tcW w:w="2070"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 xml:space="preserve">Identity found within at least one area of historical, cultural, or </w:t>
            </w:r>
            <w:r w:rsidRPr="005A5707">
              <w:rPr>
                <w:rFonts w:asciiTheme="minorHAnsi" w:hAnsiTheme="minorHAnsi" w:cstheme="minorHAnsi"/>
              </w:rPr>
              <w:lastRenderedPageBreak/>
              <w:t>philosophical purpose.</w:t>
            </w:r>
          </w:p>
        </w:tc>
        <w:tc>
          <w:tcPr>
            <w:tcW w:w="2430"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lastRenderedPageBreak/>
              <w:t xml:space="preserve">Good contextualization of both primary and secondary sources in illustrating historical significance and </w:t>
            </w:r>
            <w:r w:rsidRPr="005A5707">
              <w:rPr>
                <w:rFonts w:asciiTheme="minorHAnsi" w:hAnsiTheme="minorHAnsi" w:cstheme="minorHAnsi"/>
              </w:rPr>
              <w:lastRenderedPageBreak/>
              <w:t>comparison/contrast to contemporary society.</w:t>
            </w:r>
          </w:p>
        </w:tc>
        <w:tc>
          <w:tcPr>
            <w:tcW w:w="2250"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lastRenderedPageBreak/>
              <w:t>Demonstration of ability to locate satisfactory sources:</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Credible, authoritative</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lastRenderedPageBreak/>
              <w:t>Relevant to topic</w:t>
            </w:r>
          </w:p>
          <w:p w:rsidR="00DC2EBA" w:rsidRPr="005A5707" w:rsidRDefault="00DC2EBA" w:rsidP="00DC2EBA">
            <w:pPr>
              <w:spacing w:after="0"/>
              <w:rPr>
                <w:rFonts w:asciiTheme="minorHAnsi" w:hAnsiTheme="minorHAnsi" w:cstheme="minorHAnsi"/>
              </w:rPr>
            </w:pPr>
          </w:p>
        </w:tc>
        <w:tc>
          <w:tcPr>
            <w:tcW w:w="4878"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lastRenderedPageBreak/>
              <w:t xml:space="preserve">Most source material is </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-acceptable evidence in validating relevant and key points in the overall argument.</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lastRenderedPageBreak/>
              <w:t>-acceptably integrated into the text of the paper with a satisfactory balance between source material and discussion</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 xml:space="preserve">-acceptably documented within the paper and at the end.  </w:t>
            </w:r>
          </w:p>
        </w:tc>
      </w:tr>
      <w:tr w:rsidR="00024DAB" w:rsidRPr="005A5707" w:rsidTr="00024DAB">
        <w:trPr>
          <w:jc w:val="center"/>
        </w:trPr>
        <w:tc>
          <w:tcPr>
            <w:tcW w:w="1098"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lastRenderedPageBreak/>
              <w:t>Unsatisfactory</w:t>
            </w:r>
          </w:p>
        </w:tc>
        <w:tc>
          <w:tcPr>
            <w:tcW w:w="1890"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Misunderstanding of the work(s).  Inability to form accurate facts from the reading.  Indication of lack of reading.</w:t>
            </w:r>
          </w:p>
        </w:tc>
        <w:tc>
          <w:tcPr>
            <w:tcW w:w="2070"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No identity of historical, cultural, or philosophical context.</w:t>
            </w:r>
          </w:p>
        </w:tc>
        <w:tc>
          <w:tcPr>
            <w:tcW w:w="2430"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Use of irrelevant primary/secondary source material.  Lack of demonstration of any historical significance and failure to compare/contrast to contemporary society.</w:t>
            </w:r>
          </w:p>
        </w:tc>
        <w:tc>
          <w:tcPr>
            <w:tcW w:w="2250"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Sources are unsatisfactory:</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No secondary sources</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Secondary sources that are not authoritative, credible, or appropriate</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Secondary sources are either not relevant or barely relevant to topic</w:t>
            </w:r>
          </w:p>
          <w:p w:rsidR="00DC2EBA" w:rsidRPr="005A5707" w:rsidRDefault="00DC2EBA" w:rsidP="00DC2EBA">
            <w:pPr>
              <w:spacing w:after="0"/>
              <w:rPr>
                <w:rFonts w:asciiTheme="minorHAnsi" w:hAnsiTheme="minorHAnsi" w:cstheme="minorHAnsi"/>
              </w:rPr>
            </w:pPr>
          </w:p>
        </w:tc>
        <w:tc>
          <w:tcPr>
            <w:tcW w:w="4878"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-Little to no real evidence provided by primary source(s)</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-Little to no use of the secondary sources</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-Secondary-source material is not relevant or does not support the argument</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 xml:space="preserve">-Citations predominantly incorrect or non-existent </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-Works cited entries predominantly incorrect or nonexistent</w:t>
            </w:r>
          </w:p>
        </w:tc>
      </w:tr>
    </w:tbl>
    <w:p w:rsidR="008D01A1" w:rsidRPr="005A5707" w:rsidRDefault="008D01A1">
      <w:pPr>
        <w:rPr>
          <w:rFonts w:asciiTheme="minorHAnsi" w:hAnsiTheme="minorHAnsi" w:cstheme="minorHAnsi"/>
        </w:rPr>
      </w:pPr>
    </w:p>
    <w:tbl>
      <w:tblPr>
        <w:tblW w:w="13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152"/>
        <w:gridCol w:w="2790"/>
        <w:gridCol w:w="1710"/>
        <w:gridCol w:w="3330"/>
        <w:gridCol w:w="3716"/>
      </w:tblGrid>
      <w:tr w:rsidR="000F5703" w:rsidRPr="005A5707" w:rsidTr="00C03398">
        <w:tc>
          <w:tcPr>
            <w:tcW w:w="13698" w:type="dxa"/>
            <w:gridSpan w:val="5"/>
            <w:shd w:val="clear" w:color="auto" w:fill="D9D9D9"/>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t>Course Student Learning Outcomes &amp; Assessment Plan ENG 252</w:t>
            </w:r>
          </w:p>
          <w:p w:rsidR="000F5703" w:rsidRPr="005A5707" w:rsidRDefault="000F5703" w:rsidP="000F5703">
            <w:pPr>
              <w:spacing w:after="0" w:line="240" w:lineRule="auto"/>
              <w:jc w:val="center"/>
              <w:rPr>
                <w:rFonts w:asciiTheme="minorHAnsi" w:hAnsiTheme="minorHAnsi" w:cstheme="minorHAnsi"/>
                <w:b/>
              </w:rPr>
            </w:pPr>
          </w:p>
          <w:p w:rsidR="006854CC" w:rsidRPr="005A5707" w:rsidRDefault="006854CC" w:rsidP="00EB77CD">
            <w:pPr>
              <w:spacing w:after="0" w:line="240" w:lineRule="auto"/>
              <w:rPr>
                <w:rFonts w:asciiTheme="minorHAnsi" w:hAnsiTheme="minorHAnsi" w:cstheme="minorHAnsi"/>
                <w:b/>
                <w:u w:val="single"/>
              </w:rPr>
            </w:pPr>
            <w:r w:rsidRPr="005A5707">
              <w:rPr>
                <w:rFonts w:asciiTheme="minorHAnsi" w:hAnsiTheme="minorHAnsi" w:cstheme="minorHAnsi"/>
                <w:b/>
                <w:u w:val="single"/>
              </w:rPr>
              <w:t>General Education Objective</w:t>
            </w:r>
          </w:p>
          <w:p w:rsidR="006854CC" w:rsidRPr="005A5707" w:rsidRDefault="006854CC" w:rsidP="00013606">
            <w:pPr>
              <w:pStyle w:val="NoSpacing"/>
              <w:numPr>
                <w:ilvl w:val="0"/>
                <w:numId w:val="23"/>
              </w:numPr>
              <w:rPr>
                <w:rFonts w:asciiTheme="minorHAnsi" w:hAnsiTheme="minorHAnsi" w:cstheme="minorHAnsi"/>
              </w:rPr>
            </w:pPr>
            <w:r w:rsidRPr="005A5707">
              <w:rPr>
                <w:rFonts w:asciiTheme="minorHAnsi" w:hAnsiTheme="minorHAnsi" w:cstheme="minorHAnsi"/>
                <w:lang w:bidi="en-US"/>
              </w:rPr>
              <w:t xml:space="preserve">The student will demonstrate effective reading, writing, and speaking skills.  </w:t>
            </w:r>
          </w:p>
          <w:p w:rsidR="006854CC" w:rsidRPr="005A5707" w:rsidRDefault="006854CC" w:rsidP="00013606">
            <w:pPr>
              <w:pStyle w:val="NoSpacing"/>
              <w:numPr>
                <w:ilvl w:val="0"/>
                <w:numId w:val="23"/>
              </w:numPr>
              <w:rPr>
                <w:rFonts w:asciiTheme="minorHAnsi" w:hAnsiTheme="minorHAnsi" w:cstheme="minorHAnsi"/>
              </w:rPr>
            </w:pPr>
            <w:r w:rsidRPr="005A5707">
              <w:rPr>
                <w:rFonts w:asciiTheme="minorHAnsi" w:hAnsiTheme="minorHAnsi" w:cstheme="minorHAnsi"/>
                <w:lang w:bidi="en-US"/>
              </w:rPr>
              <w:t>The student will demonstrate ability to apply reasoning and logic to assess ideas and situations, support positions, draw conclusions, and solve problems.</w:t>
            </w:r>
          </w:p>
          <w:p w:rsidR="006854CC" w:rsidRPr="005A5707" w:rsidRDefault="006854CC" w:rsidP="00013606">
            <w:pPr>
              <w:pStyle w:val="NoSpacing"/>
              <w:numPr>
                <w:ilvl w:val="0"/>
                <w:numId w:val="23"/>
              </w:numPr>
              <w:rPr>
                <w:rFonts w:asciiTheme="minorHAnsi" w:hAnsiTheme="minorHAnsi" w:cstheme="minorHAnsi"/>
              </w:rPr>
            </w:pPr>
            <w:r w:rsidRPr="005A5707">
              <w:rPr>
                <w:rFonts w:asciiTheme="minorHAnsi" w:hAnsiTheme="minorHAnsi" w:cstheme="minorHAnsi"/>
                <w:lang w:bidi="en-US"/>
              </w:rPr>
              <w:t>The student will demonstrate ability to identify, analyze, organize, and synthesize credible resources in a manner that respects intellectual property.</w:t>
            </w:r>
          </w:p>
          <w:p w:rsidR="00024DAB" w:rsidRPr="005A5707" w:rsidRDefault="00024DAB" w:rsidP="00024DAB">
            <w:pPr>
              <w:pStyle w:val="NoSpacing"/>
              <w:ind w:left="720"/>
              <w:rPr>
                <w:rFonts w:asciiTheme="minorHAnsi" w:hAnsiTheme="minorHAnsi" w:cstheme="minorHAnsi"/>
              </w:rPr>
            </w:pPr>
          </w:p>
          <w:p w:rsidR="006854CC" w:rsidRPr="005A5707" w:rsidRDefault="006854CC" w:rsidP="00EB77CD">
            <w:pPr>
              <w:spacing w:after="0"/>
              <w:rPr>
                <w:rFonts w:asciiTheme="minorHAnsi" w:hAnsiTheme="minorHAnsi" w:cstheme="minorHAnsi"/>
                <w:b/>
                <w:u w:val="single"/>
                <w:lang w:bidi="en-US"/>
              </w:rPr>
            </w:pPr>
            <w:r w:rsidRPr="005A5707">
              <w:rPr>
                <w:rFonts w:asciiTheme="minorHAnsi" w:hAnsiTheme="minorHAnsi" w:cstheme="minorHAnsi"/>
                <w:b/>
                <w:u w:val="single"/>
                <w:lang w:bidi="en-US"/>
              </w:rPr>
              <w:t>Transfer/General Studies Division Outcomes</w:t>
            </w:r>
          </w:p>
          <w:p w:rsidR="006854CC" w:rsidRPr="005A5707" w:rsidRDefault="006854CC" w:rsidP="00013606">
            <w:pPr>
              <w:pStyle w:val="ListParagraph"/>
              <w:numPr>
                <w:ilvl w:val="0"/>
                <w:numId w:val="23"/>
              </w:numPr>
              <w:spacing w:after="0" w:line="240" w:lineRule="auto"/>
              <w:rPr>
                <w:rFonts w:asciiTheme="minorHAnsi" w:hAnsiTheme="minorHAnsi" w:cstheme="minorHAnsi"/>
                <w:lang w:bidi="en-US"/>
              </w:rPr>
            </w:pPr>
            <w:r w:rsidRPr="005A5707">
              <w:rPr>
                <w:rFonts w:asciiTheme="minorHAnsi" w:hAnsiTheme="minorHAnsi" w:cstheme="minorHAnsi"/>
                <w:lang w:bidi="en-US"/>
              </w:rPr>
              <w:t xml:space="preserve">Provide transferable general education courses that prepare students to succeed in upper level programs of study.  </w:t>
            </w:r>
          </w:p>
          <w:p w:rsidR="006854CC" w:rsidRPr="005A5707" w:rsidRDefault="006854CC" w:rsidP="00013606">
            <w:pPr>
              <w:pStyle w:val="ListParagraph"/>
              <w:numPr>
                <w:ilvl w:val="0"/>
                <w:numId w:val="23"/>
              </w:numPr>
              <w:spacing w:after="0" w:line="240" w:lineRule="auto"/>
              <w:rPr>
                <w:rFonts w:asciiTheme="minorHAnsi" w:hAnsiTheme="minorHAnsi" w:cstheme="minorHAnsi"/>
                <w:lang w:bidi="en-US"/>
              </w:rPr>
            </w:pPr>
            <w:r w:rsidRPr="005A5707">
              <w:rPr>
                <w:rFonts w:asciiTheme="minorHAnsi" w:hAnsiTheme="minorHAnsi" w:cstheme="minorHAnsi"/>
                <w:lang w:bidi="en-US"/>
              </w:rPr>
              <w:t xml:space="preserve">Provide transferable general education courses that fulfill the general studies requirements of the college’s Associate in Science, Associate in Arts, and  </w:t>
            </w:r>
          </w:p>
          <w:p w:rsidR="006854CC" w:rsidRPr="005A5707" w:rsidRDefault="006854CC" w:rsidP="00013606">
            <w:pPr>
              <w:pStyle w:val="ListParagraph"/>
              <w:numPr>
                <w:ilvl w:val="0"/>
                <w:numId w:val="23"/>
              </w:numPr>
              <w:spacing w:after="0" w:line="240" w:lineRule="auto"/>
              <w:rPr>
                <w:rFonts w:asciiTheme="minorHAnsi" w:hAnsiTheme="minorHAnsi" w:cstheme="minorHAnsi"/>
                <w:lang w:bidi="en-US"/>
              </w:rPr>
            </w:pPr>
            <w:r w:rsidRPr="005A5707">
              <w:rPr>
                <w:rFonts w:asciiTheme="minorHAnsi" w:hAnsiTheme="minorHAnsi" w:cstheme="minorHAnsi"/>
                <w:lang w:bidi="en-US"/>
              </w:rPr>
              <w:t>Associate in Applied Science degrees.</w:t>
            </w:r>
          </w:p>
          <w:p w:rsidR="006854CC" w:rsidRPr="005A5707" w:rsidRDefault="006854CC" w:rsidP="00013606">
            <w:pPr>
              <w:pStyle w:val="ListParagraph"/>
              <w:numPr>
                <w:ilvl w:val="0"/>
                <w:numId w:val="23"/>
              </w:numPr>
              <w:spacing w:after="0" w:line="240" w:lineRule="auto"/>
              <w:rPr>
                <w:rFonts w:asciiTheme="minorHAnsi" w:hAnsiTheme="minorHAnsi" w:cstheme="minorHAnsi"/>
                <w:lang w:bidi="en-US"/>
              </w:rPr>
            </w:pPr>
            <w:r w:rsidRPr="005A5707">
              <w:rPr>
                <w:rFonts w:asciiTheme="minorHAnsi" w:hAnsiTheme="minorHAnsi" w:cstheme="minorHAnsi"/>
                <w:lang w:bidi="en-US"/>
              </w:rPr>
              <w:t>Provide developmental mathematics and English courses that prepare students to succeed in freshman-level courses.</w:t>
            </w:r>
          </w:p>
          <w:p w:rsidR="00024DAB" w:rsidRPr="005A5707" w:rsidRDefault="00024DAB" w:rsidP="00024DAB">
            <w:pPr>
              <w:pStyle w:val="ListParagraph"/>
              <w:spacing w:after="0" w:line="240" w:lineRule="auto"/>
              <w:rPr>
                <w:rFonts w:asciiTheme="minorHAnsi" w:hAnsiTheme="minorHAnsi" w:cstheme="minorHAnsi"/>
                <w:lang w:bidi="en-US"/>
              </w:rPr>
            </w:pPr>
          </w:p>
          <w:p w:rsidR="006854CC" w:rsidRPr="005A5707" w:rsidRDefault="006854CC" w:rsidP="00EB77CD">
            <w:pPr>
              <w:spacing w:after="0"/>
              <w:rPr>
                <w:rFonts w:asciiTheme="minorHAnsi" w:hAnsiTheme="minorHAnsi" w:cstheme="minorHAnsi"/>
                <w:b/>
                <w:u w:val="single"/>
                <w:lang w:bidi="en-US"/>
              </w:rPr>
            </w:pPr>
            <w:r w:rsidRPr="005A5707">
              <w:rPr>
                <w:rFonts w:asciiTheme="minorHAnsi" w:hAnsiTheme="minorHAnsi" w:cstheme="minorHAnsi"/>
                <w:b/>
                <w:u w:val="single"/>
                <w:lang w:bidi="en-US"/>
              </w:rPr>
              <w:lastRenderedPageBreak/>
              <w:t>Communications Department Level Outcomes</w:t>
            </w:r>
          </w:p>
          <w:p w:rsidR="000F7F5E" w:rsidRPr="005A5707" w:rsidRDefault="000F7F5E" w:rsidP="00013606">
            <w:pPr>
              <w:pStyle w:val="ListParagraph"/>
              <w:numPr>
                <w:ilvl w:val="0"/>
                <w:numId w:val="23"/>
              </w:numPr>
              <w:rPr>
                <w:rFonts w:asciiTheme="minorHAnsi" w:hAnsiTheme="minorHAnsi" w:cstheme="minorHAnsi"/>
              </w:rPr>
            </w:pPr>
            <w:r w:rsidRPr="005A5707">
              <w:rPr>
                <w:rFonts w:asciiTheme="minorHAnsi" w:hAnsiTheme="minorHAnsi" w:cstheme="minorHAnsi"/>
              </w:rPr>
              <w:t>Provide quality instruction in developmental and transferable courses through emphasis on continued training and professional development for faculty.</w:t>
            </w:r>
          </w:p>
          <w:p w:rsidR="000F7F5E" w:rsidRPr="005A5707" w:rsidRDefault="000F7F5E" w:rsidP="00013606">
            <w:pPr>
              <w:pStyle w:val="ListParagraph"/>
              <w:numPr>
                <w:ilvl w:val="0"/>
                <w:numId w:val="23"/>
              </w:numPr>
              <w:rPr>
                <w:rFonts w:asciiTheme="minorHAnsi" w:hAnsiTheme="minorHAnsi" w:cstheme="minorHAnsi"/>
              </w:rPr>
            </w:pPr>
            <w:r w:rsidRPr="005A5707">
              <w:rPr>
                <w:rFonts w:asciiTheme="minorHAnsi" w:hAnsiTheme="minorHAnsi" w:cstheme="minorHAnsi"/>
              </w:rPr>
              <w:t xml:space="preserve">Prepare students to continue their education at four-year institutions or to enter the workforce. </w:t>
            </w:r>
          </w:p>
          <w:p w:rsidR="006854CC" w:rsidRPr="005A5707" w:rsidRDefault="000F7F5E" w:rsidP="00013606">
            <w:pPr>
              <w:pStyle w:val="ListParagraph"/>
              <w:numPr>
                <w:ilvl w:val="0"/>
                <w:numId w:val="23"/>
              </w:numPr>
              <w:rPr>
                <w:rFonts w:asciiTheme="minorHAnsi" w:hAnsiTheme="minorHAnsi" w:cstheme="minorHAnsi"/>
              </w:rPr>
            </w:pPr>
            <w:r w:rsidRPr="005A5707">
              <w:rPr>
                <w:rFonts w:asciiTheme="minorHAnsi" w:hAnsiTheme="minorHAnsi" w:cstheme="minorHAnsi"/>
              </w:rPr>
              <w:t>Offer courses that allow students to develop communication skills and knowledge for personal enrichment or for job advancement.</w:t>
            </w:r>
          </w:p>
          <w:p w:rsidR="000F5703" w:rsidRPr="005A5707" w:rsidRDefault="000F5703" w:rsidP="00EB77CD">
            <w:pPr>
              <w:pStyle w:val="Default"/>
              <w:rPr>
                <w:rFonts w:asciiTheme="minorHAnsi" w:hAnsiTheme="minorHAnsi" w:cstheme="minorHAnsi"/>
                <w:b/>
                <w:color w:val="auto"/>
                <w:sz w:val="22"/>
                <w:szCs w:val="22"/>
                <w:u w:val="single"/>
              </w:rPr>
            </w:pPr>
            <w:r w:rsidRPr="005A5707">
              <w:rPr>
                <w:rFonts w:asciiTheme="minorHAnsi" w:hAnsiTheme="minorHAnsi" w:cstheme="minorHAnsi"/>
                <w:b/>
                <w:color w:val="auto"/>
                <w:sz w:val="22"/>
                <w:szCs w:val="22"/>
                <w:u w:val="single"/>
              </w:rPr>
              <w:t>Course Outcomes Assessed</w:t>
            </w:r>
          </w:p>
          <w:p w:rsidR="000F5703" w:rsidRPr="005A5707" w:rsidRDefault="000F5703" w:rsidP="00EB77CD">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Students will:</w:t>
            </w:r>
          </w:p>
          <w:p w:rsidR="00B750E1" w:rsidRPr="005A5707" w:rsidRDefault="00B750E1" w:rsidP="00013606">
            <w:pPr>
              <w:numPr>
                <w:ilvl w:val="0"/>
                <w:numId w:val="23"/>
              </w:numPr>
              <w:autoSpaceDE w:val="0"/>
              <w:autoSpaceDN w:val="0"/>
              <w:adjustRightInd w:val="0"/>
              <w:spacing w:after="0"/>
              <w:rPr>
                <w:rFonts w:asciiTheme="minorHAnsi" w:hAnsiTheme="minorHAnsi" w:cstheme="minorHAnsi"/>
                <w:b/>
              </w:rPr>
            </w:pPr>
            <w:r w:rsidRPr="005A5707">
              <w:rPr>
                <w:rFonts w:asciiTheme="minorHAnsi" w:hAnsiTheme="minorHAnsi" w:cstheme="minorHAnsi"/>
              </w:rPr>
              <w:t xml:space="preserve">identify characteristics of literary periods, cultural conditions of the writers and times, historical forces, philosophical movements, and key terms for genres of literature and literary movements. </w:t>
            </w:r>
          </w:p>
          <w:p w:rsidR="000F5703" w:rsidRPr="005A5707" w:rsidRDefault="00B750E1" w:rsidP="00013606">
            <w:pPr>
              <w:numPr>
                <w:ilvl w:val="0"/>
                <w:numId w:val="23"/>
              </w:numPr>
              <w:autoSpaceDE w:val="0"/>
              <w:autoSpaceDN w:val="0"/>
              <w:adjustRightInd w:val="0"/>
              <w:spacing w:after="0"/>
              <w:rPr>
                <w:rFonts w:asciiTheme="minorHAnsi" w:hAnsiTheme="minorHAnsi" w:cstheme="minorHAnsi"/>
                <w:b/>
              </w:rPr>
            </w:pPr>
            <w:r w:rsidRPr="005A5707">
              <w:rPr>
                <w:rFonts w:asciiTheme="minorHAnsi" w:hAnsiTheme="minorHAnsi" w:cstheme="minorHAnsi"/>
              </w:rPr>
              <w:t>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p w:rsidR="00024DAB" w:rsidRPr="005A5707" w:rsidRDefault="00024DAB" w:rsidP="00024DAB">
            <w:pPr>
              <w:autoSpaceDE w:val="0"/>
              <w:autoSpaceDN w:val="0"/>
              <w:adjustRightInd w:val="0"/>
              <w:spacing w:after="0"/>
              <w:ind w:left="720"/>
              <w:rPr>
                <w:rFonts w:asciiTheme="minorHAnsi" w:hAnsiTheme="minorHAnsi" w:cstheme="minorHAnsi"/>
                <w:b/>
              </w:rPr>
            </w:pPr>
          </w:p>
        </w:tc>
      </w:tr>
      <w:tr w:rsidR="000F5703" w:rsidRPr="005A5707" w:rsidTr="006C6215">
        <w:trPr>
          <w:trHeight w:val="54"/>
        </w:trPr>
        <w:tc>
          <w:tcPr>
            <w:tcW w:w="2152" w:type="dxa"/>
            <w:tcBorders>
              <w:bottom w:val="double" w:sz="4" w:space="0" w:color="auto"/>
            </w:tcBorders>
            <w:vAlign w:val="center"/>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lastRenderedPageBreak/>
              <w:t>Intended Outcomes</w:t>
            </w:r>
          </w:p>
        </w:tc>
        <w:tc>
          <w:tcPr>
            <w:tcW w:w="2790" w:type="dxa"/>
            <w:tcBorders>
              <w:bottom w:val="thinThickSmallGap" w:sz="12" w:space="0" w:color="auto"/>
              <w:right w:val="single" w:sz="4" w:space="0" w:color="auto"/>
            </w:tcBorders>
            <w:vAlign w:val="center"/>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t>Means of Assessment</w:t>
            </w:r>
          </w:p>
        </w:tc>
        <w:tc>
          <w:tcPr>
            <w:tcW w:w="1710" w:type="dxa"/>
            <w:tcBorders>
              <w:bottom w:val="thinThickSmallGap" w:sz="12" w:space="0" w:color="auto"/>
              <w:right w:val="single" w:sz="4" w:space="0" w:color="auto"/>
            </w:tcBorders>
            <w:vAlign w:val="center"/>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t>Criteria for Success</w:t>
            </w:r>
          </w:p>
        </w:tc>
        <w:tc>
          <w:tcPr>
            <w:tcW w:w="3330" w:type="dxa"/>
            <w:tcBorders>
              <w:left w:val="single" w:sz="4" w:space="0" w:color="auto"/>
              <w:bottom w:val="thinThickSmallGap" w:sz="12" w:space="0" w:color="auto"/>
            </w:tcBorders>
            <w:vAlign w:val="center"/>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t>Summary &amp; Analysis of Assessment Evidence</w:t>
            </w:r>
          </w:p>
        </w:tc>
        <w:tc>
          <w:tcPr>
            <w:tcW w:w="3716" w:type="dxa"/>
            <w:tcBorders>
              <w:bottom w:val="thinThickSmallGap" w:sz="12" w:space="0" w:color="auto"/>
            </w:tcBorders>
            <w:vAlign w:val="center"/>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t>Use of Results</w:t>
            </w:r>
          </w:p>
        </w:tc>
      </w:tr>
      <w:tr w:rsidR="00366556" w:rsidRPr="005A5707" w:rsidTr="006C6215">
        <w:trPr>
          <w:trHeight w:val="54"/>
        </w:trPr>
        <w:tc>
          <w:tcPr>
            <w:tcW w:w="2152" w:type="dxa"/>
            <w:tcBorders>
              <w:top w:val="thinThickSmallGap" w:sz="12" w:space="0" w:color="auto"/>
              <w:bottom w:val="single" w:sz="4" w:space="0" w:color="auto"/>
            </w:tcBorders>
          </w:tcPr>
          <w:p w:rsidR="00366556" w:rsidRPr="005A5707" w:rsidRDefault="00366556" w:rsidP="00366556">
            <w:pPr>
              <w:rPr>
                <w:rFonts w:asciiTheme="minorHAnsi" w:hAnsiTheme="minorHAnsi" w:cstheme="minorHAnsi"/>
              </w:rPr>
            </w:pPr>
            <w:r w:rsidRPr="005A5707">
              <w:rPr>
                <w:rFonts w:asciiTheme="minorHAnsi" w:hAnsiTheme="minorHAnsi" w:cstheme="minorHAnsi"/>
              </w:rPr>
              <w:t xml:space="preserve">1. The student will identify characteristics of literary periods, cultural conditions of the writers and times, historical forces, philosophical movements, and key terms for genres of literature and literary movements. </w:t>
            </w:r>
          </w:p>
          <w:p w:rsidR="00366556" w:rsidRPr="005A5707" w:rsidRDefault="00366556" w:rsidP="00366556">
            <w:pPr>
              <w:autoSpaceDE w:val="0"/>
              <w:autoSpaceDN w:val="0"/>
              <w:adjustRightInd w:val="0"/>
              <w:rPr>
                <w:rFonts w:asciiTheme="minorHAnsi" w:hAnsiTheme="minorHAnsi" w:cstheme="minorHAnsi"/>
              </w:rPr>
            </w:pPr>
          </w:p>
        </w:tc>
        <w:tc>
          <w:tcPr>
            <w:tcW w:w="2790" w:type="dxa"/>
            <w:tcBorders>
              <w:top w:val="thinThickSmallGap" w:sz="12" w:space="0" w:color="auto"/>
              <w:bottom w:val="single" w:sz="4" w:space="0" w:color="auto"/>
              <w:right w:val="single" w:sz="4" w:space="0" w:color="auto"/>
            </w:tcBorders>
          </w:tcPr>
          <w:p w:rsidR="00366556" w:rsidRPr="005A5707" w:rsidRDefault="00366556" w:rsidP="006C6215">
            <w:pPr>
              <w:spacing w:after="0" w:line="240" w:lineRule="auto"/>
              <w:rPr>
                <w:rFonts w:asciiTheme="minorHAnsi" w:hAnsiTheme="minorHAnsi" w:cstheme="minorHAnsi"/>
              </w:rPr>
            </w:pPr>
            <w:r w:rsidRPr="005A5707">
              <w:rPr>
                <w:rFonts w:asciiTheme="minorHAnsi" w:hAnsiTheme="minorHAnsi" w:cstheme="minorHAnsi"/>
              </w:rPr>
              <w:t>Direct:  Through exam questions, the student will demonstrate the cognitive skills to identify the following:</w:t>
            </w:r>
          </w:p>
          <w:p w:rsidR="00366556" w:rsidRPr="005A5707" w:rsidRDefault="00366556" w:rsidP="00366556">
            <w:pPr>
              <w:spacing w:after="0" w:line="240" w:lineRule="auto"/>
              <w:ind w:left="360"/>
              <w:rPr>
                <w:rFonts w:asciiTheme="minorHAnsi" w:hAnsiTheme="minorHAnsi" w:cstheme="minorHAnsi"/>
              </w:rPr>
            </w:pPr>
          </w:p>
          <w:p w:rsidR="00366556" w:rsidRPr="005A5707" w:rsidRDefault="00366556" w:rsidP="00013606">
            <w:pPr>
              <w:pStyle w:val="ListParagraph"/>
              <w:numPr>
                <w:ilvl w:val="0"/>
                <w:numId w:val="5"/>
              </w:numPr>
              <w:spacing w:after="0" w:line="240" w:lineRule="auto"/>
              <w:rPr>
                <w:rFonts w:asciiTheme="minorHAnsi" w:hAnsiTheme="minorHAnsi" w:cstheme="minorHAnsi"/>
              </w:rPr>
            </w:pPr>
            <w:r w:rsidRPr="005A5707">
              <w:rPr>
                <w:rFonts w:asciiTheme="minorHAnsi" w:hAnsiTheme="minorHAnsi" w:cstheme="minorHAnsi"/>
              </w:rPr>
              <w:t>Characteristics of the literary periods</w:t>
            </w:r>
          </w:p>
          <w:p w:rsidR="00366556" w:rsidRPr="005A5707" w:rsidRDefault="00366556" w:rsidP="00013606">
            <w:pPr>
              <w:pStyle w:val="ListParagraph"/>
              <w:numPr>
                <w:ilvl w:val="0"/>
                <w:numId w:val="5"/>
              </w:numPr>
              <w:spacing w:after="0" w:line="240" w:lineRule="auto"/>
              <w:rPr>
                <w:rFonts w:asciiTheme="minorHAnsi" w:hAnsiTheme="minorHAnsi" w:cstheme="minorHAnsi"/>
              </w:rPr>
            </w:pPr>
            <w:r w:rsidRPr="005A5707">
              <w:rPr>
                <w:rFonts w:asciiTheme="minorHAnsi" w:hAnsiTheme="minorHAnsi" w:cstheme="minorHAnsi"/>
              </w:rPr>
              <w:t>Cultural conditions of the writers and times</w:t>
            </w:r>
          </w:p>
          <w:p w:rsidR="00366556" w:rsidRPr="005A5707" w:rsidRDefault="00366556" w:rsidP="00013606">
            <w:pPr>
              <w:pStyle w:val="ListParagraph"/>
              <w:numPr>
                <w:ilvl w:val="0"/>
                <w:numId w:val="5"/>
              </w:numPr>
              <w:spacing w:after="0" w:line="240" w:lineRule="auto"/>
              <w:rPr>
                <w:rFonts w:asciiTheme="minorHAnsi" w:hAnsiTheme="minorHAnsi" w:cstheme="minorHAnsi"/>
              </w:rPr>
            </w:pPr>
            <w:r w:rsidRPr="005A5707">
              <w:rPr>
                <w:rFonts w:asciiTheme="minorHAnsi" w:hAnsiTheme="minorHAnsi" w:cstheme="minorHAnsi"/>
              </w:rPr>
              <w:t>Historical forces</w:t>
            </w:r>
          </w:p>
          <w:p w:rsidR="00366556" w:rsidRPr="005A5707" w:rsidRDefault="00366556" w:rsidP="00013606">
            <w:pPr>
              <w:pStyle w:val="ListParagraph"/>
              <w:numPr>
                <w:ilvl w:val="0"/>
                <w:numId w:val="5"/>
              </w:numPr>
              <w:spacing w:after="0" w:line="240" w:lineRule="auto"/>
              <w:rPr>
                <w:rFonts w:asciiTheme="minorHAnsi" w:hAnsiTheme="minorHAnsi" w:cstheme="minorHAnsi"/>
              </w:rPr>
            </w:pPr>
            <w:r w:rsidRPr="005A5707">
              <w:rPr>
                <w:rFonts w:asciiTheme="minorHAnsi" w:hAnsiTheme="minorHAnsi" w:cstheme="minorHAnsi"/>
              </w:rPr>
              <w:t>Philosophical movements</w:t>
            </w:r>
          </w:p>
          <w:p w:rsidR="00366556" w:rsidRPr="005A5707" w:rsidRDefault="00366556" w:rsidP="00013606">
            <w:pPr>
              <w:pStyle w:val="ListParagraph"/>
              <w:numPr>
                <w:ilvl w:val="0"/>
                <w:numId w:val="5"/>
              </w:numPr>
              <w:spacing w:after="0" w:line="240" w:lineRule="auto"/>
              <w:rPr>
                <w:rFonts w:asciiTheme="minorHAnsi" w:hAnsiTheme="minorHAnsi" w:cstheme="minorHAnsi"/>
              </w:rPr>
            </w:pPr>
            <w:r w:rsidRPr="005A5707">
              <w:rPr>
                <w:rFonts w:asciiTheme="minorHAnsi" w:hAnsiTheme="minorHAnsi" w:cstheme="minorHAnsi"/>
              </w:rPr>
              <w:t>Key terms for genres of literature and literary movements.</w:t>
            </w:r>
          </w:p>
        </w:tc>
        <w:tc>
          <w:tcPr>
            <w:tcW w:w="1710" w:type="dxa"/>
            <w:tcBorders>
              <w:top w:val="thinThickSmallGap" w:sz="12" w:space="0" w:color="auto"/>
              <w:bottom w:val="single" w:sz="4" w:space="0" w:color="auto"/>
              <w:right w:val="single" w:sz="4" w:space="0" w:color="auto"/>
            </w:tcBorders>
          </w:tcPr>
          <w:p w:rsidR="00366556" w:rsidRPr="005A5707" w:rsidRDefault="00366556" w:rsidP="00366556">
            <w:pPr>
              <w:spacing w:after="0" w:line="240" w:lineRule="auto"/>
              <w:rPr>
                <w:rFonts w:asciiTheme="minorHAnsi" w:hAnsiTheme="minorHAnsi" w:cstheme="minorHAnsi"/>
              </w:rPr>
            </w:pPr>
            <w:r w:rsidRPr="005A5707">
              <w:rPr>
                <w:rFonts w:asciiTheme="minorHAnsi" w:hAnsiTheme="minorHAnsi" w:cstheme="minorHAnsi"/>
              </w:rPr>
              <w:t xml:space="preserve">70% of students will demonstrate a proficiency level of 70% on specified multiple choice, true/false, identification, matching or fill-in-the- </w:t>
            </w:r>
          </w:p>
          <w:p w:rsidR="00366556" w:rsidRPr="005A5707" w:rsidRDefault="00366556" w:rsidP="00366556">
            <w:pPr>
              <w:spacing w:after="0" w:line="240" w:lineRule="auto"/>
              <w:rPr>
                <w:rFonts w:asciiTheme="minorHAnsi" w:hAnsiTheme="minorHAnsi" w:cstheme="minorHAnsi"/>
              </w:rPr>
            </w:pPr>
            <w:r w:rsidRPr="005A5707">
              <w:rPr>
                <w:rFonts w:asciiTheme="minorHAnsi" w:hAnsiTheme="minorHAnsi" w:cstheme="minorHAnsi"/>
              </w:rPr>
              <w:t xml:space="preserve">blank exam questions that measure the five characteristics listed.   Instructor will provide assessment questions used with this </w:t>
            </w:r>
            <w:r w:rsidRPr="005A5707">
              <w:rPr>
                <w:rFonts w:asciiTheme="minorHAnsi" w:hAnsiTheme="minorHAnsi" w:cstheme="minorHAnsi"/>
              </w:rPr>
              <w:lastRenderedPageBreak/>
              <w:t>assessment form (Recommended number of questions either 10 or 20:  7/10 or 14/20 = 70% proficiency).</w:t>
            </w:r>
          </w:p>
        </w:tc>
        <w:tc>
          <w:tcPr>
            <w:tcW w:w="3330" w:type="dxa"/>
            <w:tcBorders>
              <w:top w:val="thinThickSmallGap" w:sz="12" w:space="0" w:color="auto"/>
              <w:left w:val="single" w:sz="4" w:space="0" w:color="auto"/>
              <w:bottom w:val="single" w:sz="4" w:space="0" w:color="auto"/>
            </w:tcBorders>
          </w:tcPr>
          <w:p w:rsidR="00366556" w:rsidRPr="005A5707" w:rsidRDefault="00366556" w:rsidP="00366556">
            <w:pPr>
              <w:spacing w:after="0" w:line="240" w:lineRule="auto"/>
              <w:rPr>
                <w:rFonts w:asciiTheme="minorHAnsi" w:hAnsiTheme="minorHAnsi" w:cstheme="minorHAnsi"/>
                <w:u w:val="single"/>
              </w:rPr>
            </w:pPr>
            <w:r w:rsidRPr="005A5707">
              <w:rPr>
                <w:rFonts w:asciiTheme="minorHAnsi" w:hAnsiTheme="minorHAnsi" w:cstheme="minorHAnsi"/>
                <w:u w:val="single"/>
              </w:rPr>
              <w:lastRenderedPageBreak/>
              <w:t>Fall 2017-Summer 2018:</w:t>
            </w:r>
          </w:p>
          <w:p w:rsidR="00366556" w:rsidRPr="005A5707" w:rsidRDefault="00366556" w:rsidP="00366556">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366556" w:rsidRPr="005A5707" w:rsidRDefault="00366556" w:rsidP="00366556">
            <w:pPr>
              <w:spacing w:after="0" w:line="240" w:lineRule="auto"/>
              <w:rPr>
                <w:rFonts w:asciiTheme="minorHAnsi" w:hAnsiTheme="minorHAnsi" w:cstheme="minorHAnsi"/>
              </w:rPr>
            </w:pPr>
            <w:r w:rsidRPr="005A5707">
              <w:rPr>
                <w:rFonts w:asciiTheme="minorHAnsi" w:hAnsiTheme="minorHAnsi" w:cstheme="minorHAnsi"/>
              </w:rPr>
              <w:t>297 Students/10 Sections</w:t>
            </w:r>
          </w:p>
          <w:p w:rsidR="00366556" w:rsidRPr="005A5707" w:rsidRDefault="00366556" w:rsidP="00366556">
            <w:pPr>
              <w:spacing w:after="0" w:line="240" w:lineRule="auto"/>
              <w:rPr>
                <w:rFonts w:asciiTheme="minorHAnsi" w:hAnsiTheme="minorHAnsi" w:cstheme="minorHAnsi"/>
              </w:rPr>
            </w:pPr>
          </w:p>
          <w:p w:rsidR="00366556" w:rsidRPr="005A5707" w:rsidRDefault="00366556" w:rsidP="00366556">
            <w:pPr>
              <w:spacing w:after="0" w:line="240" w:lineRule="auto"/>
              <w:rPr>
                <w:rFonts w:asciiTheme="minorHAnsi" w:hAnsiTheme="minorHAnsi" w:cstheme="minorHAnsi"/>
              </w:rPr>
            </w:pPr>
            <w:r w:rsidRPr="005A5707">
              <w:rPr>
                <w:rFonts w:asciiTheme="minorHAnsi" w:hAnsiTheme="minorHAnsi" w:cstheme="minorHAnsi"/>
              </w:rPr>
              <w:t>252/297 students met this objective (85%)</w:t>
            </w:r>
          </w:p>
          <w:p w:rsidR="00366556" w:rsidRPr="005A5707" w:rsidRDefault="00366556" w:rsidP="00366556">
            <w:pPr>
              <w:spacing w:after="0" w:line="240" w:lineRule="auto"/>
              <w:rPr>
                <w:rFonts w:asciiTheme="minorHAnsi" w:hAnsiTheme="minorHAnsi" w:cstheme="minorHAnsi"/>
              </w:rPr>
            </w:pPr>
          </w:p>
          <w:p w:rsidR="00366556" w:rsidRPr="005A5707" w:rsidRDefault="00366556" w:rsidP="00366556">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366556" w:rsidRPr="005A5707" w:rsidRDefault="00366556" w:rsidP="00366556">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366556" w:rsidRPr="005A5707" w:rsidRDefault="00366556" w:rsidP="00366556">
            <w:pPr>
              <w:spacing w:after="0" w:line="240" w:lineRule="auto"/>
              <w:rPr>
                <w:rFonts w:asciiTheme="minorHAnsi" w:hAnsiTheme="minorHAnsi" w:cstheme="minorHAnsi"/>
                <w:lang w:val="fr-CD"/>
              </w:rPr>
            </w:pPr>
            <w:r w:rsidRPr="005A5707">
              <w:rPr>
                <w:rFonts w:asciiTheme="minorHAnsi" w:hAnsiTheme="minorHAnsi" w:cstheme="minorHAnsi"/>
                <w:lang w:val="fr-CD"/>
              </w:rPr>
              <w:t>Shelby (6 sections):  159/183 (87%)</w:t>
            </w:r>
          </w:p>
          <w:p w:rsidR="00366556" w:rsidRPr="005A5707" w:rsidRDefault="00366556" w:rsidP="00366556">
            <w:pPr>
              <w:spacing w:after="0" w:line="240" w:lineRule="auto"/>
              <w:rPr>
                <w:rFonts w:asciiTheme="minorHAnsi" w:hAnsiTheme="minorHAnsi" w:cstheme="minorHAnsi"/>
                <w:lang w:val="fr-CD"/>
              </w:rPr>
            </w:pPr>
            <w:r w:rsidRPr="005A5707">
              <w:rPr>
                <w:rFonts w:asciiTheme="minorHAnsi" w:hAnsiTheme="minorHAnsi" w:cstheme="minorHAnsi"/>
                <w:lang w:val="fr-CD"/>
              </w:rPr>
              <w:t>Jefferson (2 sections):  53/61 (87%)</w:t>
            </w:r>
          </w:p>
          <w:p w:rsidR="00366556" w:rsidRPr="005A5707" w:rsidRDefault="00366556" w:rsidP="00366556">
            <w:pPr>
              <w:spacing w:after="0" w:line="240" w:lineRule="auto"/>
              <w:rPr>
                <w:rFonts w:asciiTheme="minorHAnsi" w:hAnsiTheme="minorHAnsi" w:cstheme="minorHAnsi"/>
                <w:lang w:val="fr-CD"/>
              </w:rPr>
            </w:pPr>
            <w:r w:rsidRPr="005A5707">
              <w:rPr>
                <w:rFonts w:asciiTheme="minorHAnsi" w:hAnsiTheme="minorHAnsi" w:cstheme="minorHAnsi"/>
                <w:lang w:val="fr-CD"/>
              </w:rPr>
              <w:t>Clanton (2 sections):  40/53 (75%)</w:t>
            </w:r>
          </w:p>
          <w:p w:rsidR="00366556" w:rsidRPr="005A5707" w:rsidRDefault="00366556" w:rsidP="00366556">
            <w:pPr>
              <w:spacing w:after="0" w:line="240" w:lineRule="auto"/>
              <w:rPr>
                <w:rFonts w:asciiTheme="minorHAnsi" w:hAnsiTheme="minorHAnsi" w:cstheme="minorHAnsi"/>
              </w:rPr>
            </w:pPr>
            <w:r w:rsidRPr="005A5707">
              <w:rPr>
                <w:rFonts w:asciiTheme="minorHAnsi" w:hAnsiTheme="minorHAnsi" w:cstheme="minorHAnsi"/>
              </w:rPr>
              <w:t xml:space="preserve">Pell City (0 sections): </w:t>
            </w:r>
          </w:p>
          <w:p w:rsidR="00366556" w:rsidRPr="005A5707" w:rsidRDefault="00366556" w:rsidP="00366556">
            <w:pPr>
              <w:spacing w:after="0" w:line="240" w:lineRule="auto"/>
              <w:rPr>
                <w:rFonts w:asciiTheme="minorHAnsi" w:hAnsiTheme="minorHAnsi" w:cstheme="minorHAnsi"/>
              </w:rPr>
            </w:pPr>
          </w:p>
        </w:tc>
        <w:tc>
          <w:tcPr>
            <w:tcW w:w="3716" w:type="dxa"/>
            <w:tcBorders>
              <w:top w:val="thinThickSmallGap" w:sz="12" w:space="0" w:color="auto"/>
              <w:bottom w:val="single" w:sz="4" w:space="0" w:color="auto"/>
            </w:tcBorders>
          </w:tcPr>
          <w:p w:rsidR="00366556" w:rsidRPr="005A5707" w:rsidRDefault="00366556" w:rsidP="00366556">
            <w:pPr>
              <w:rPr>
                <w:rFonts w:asciiTheme="minorHAnsi" w:hAnsiTheme="minorHAnsi" w:cstheme="minorHAnsi"/>
              </w:rPr>
            </w:pPr>
            <w:r w:rsidRPr="005A5707">
              <w:rPr>
                <w:rFonts w:asciiTheme="minorHAnsi" w:hAnsiTheme="minorHAnsi" w:cstheme="minorHAnsi"/>
              </w:rPr>
              <w:t>Two campuses have very similar statistics here.  What is interesting is that the instructor for the Clanton sections was the same instructor for one of the Jefferson sections, and there was a completely different achievement level.  A different method of presenting the movements and historical</w:t>
            </w:r>
            <w:r w:rsidR="00612DF2" w:rsidRPr="005A5707">
              <w:rPr>
                <w:rFonts w:asciiTheme="minorHAnsi" w:hAnsiTheme="minorHAnsi" w:cstheme="minorHAnsi"/>
              </w:rPr>
              <w:t xml:space="preserve"> trends will be applied in the next in-class in the lower performing class.</w:t>
            </w:r>
          </w:p>
        </w:tc>
      </w:tr>
      <w:tr w:rsidR="00366556" w:rsidRPr="005A5707" w:rsidTr="006C6215">
        <w:trPr>
          <w:trHeight w:val="54"/>
        </w:trPr>
        <w:tc>
          <w:tcPr>
            <w:tcW w:w="2152" w:type="dxa"/>
            <w:tcBorders>
              <w:top w:val="single" w:sz="4" w:space="0" w:color="auto"/>
              <w:left w:val="single" w:sz="4" w:space="0" w:color="auto"/>
              <w:bottom w:val="single" w:sz="4" w:space="0" w:color="auto"/>
              <w:right w:val="single" w:sz="4" w:space="0" w:color="auto"/>
            </w:tcBorders>
          </w:tcPr>
          <w:p w:rsidR="00366556" w:rsidRPr="005A5707" w:rsidRDefault="00366556" w:rsidP="00366556">
            <w:pPr>
              <w:rPr>
                <w:rFonts w:asciiTheme="minorHAnsi" w:hAnsiTheme="minorHAnsi" w:cstheme="minorHAnsi"/>
              </w:rPr>
            </w:pPr>
            <w:r w:rsidRPr="005A5707">
              <w:rPr>
                <w:rFonts w:asciiTheme="minorHAnsi" w:hAnsiTheme="minorHAnsi" w:cstheme="minorHAnsi"/>
                <w:b/>
              </w:rPr>
              <w:t>2.</w:t>
            </w:r>
            <w:r w:rsidRPr="005A5707">
              <w:rPr>
                <w:rFonts w:asciiTheme="minorHAnsi" w:hAnsiTheme="minorHAnsi" w:cstheme="minorHAnsi"/>
              </w:rPr>
              <w:t xml:space="preserve"> The student will 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p w:rsidR="00366556" w:rsidRPr="005A5707" w:rsidRDefault="00366556" w:rsidP="00366556">
            <w:pPr>
              <w:autoSpaceDE w:val="0"/>
              <w:autoSpaceDN w:val="0"/>
              <w:adjustRightInd w:val="0"/>
              <w:rPr>
                <w:rFonts w:asciiTheme="minorHAnsi" w:hAnsiTheme="minorHAnsi" w:cstheme="minorHAnsi"/>
                <w:b/>
              </w:rPr>
            </w:pPr>
          </w:p>
        </w:tc>
        <w:tc>
          <w:tcPr>
            <w:tcW w:w="2790" w:type="dxa"/>
            <w:tcBorders>
              <w:top w:val="single" w:sz="4" w:space="0" w:color="auto"/>
              <w:left w:val="single" w:sz="4" w:space="0" w:color="auto"/>
              <w:bottom w:val="single" w:sz="4" w:space="0" w:color="auto"/>
              <w:right w:val="single" w:sz="4" w:space="0" w:color="auto"/>
            </w:tcBorders>
          </w:tcPr>
          <w:p w:rsidR="00366556" w:rsidRPr="005A5707" w:rsidRDefault="00366556" w:rsidP="006C6215">
            <w:pPr>
              <w:spacing w:after="0" w:line="240" w:lineRule="auto"/>
              <w:rPr>
                <w:rFonts w:asciiTheme="minorHAnsi" w:hAnsiTheme="minorHAnsi" w:cstheme="minorHAnsi"/>
              </w:rPr>
            </w:pPr>
            <w:r w:rsidRPr="005A5707">
              <w:rPr>
                <w:rFonts w:asciiTheme="minorHAnsi" w:hAnsiTheme="minorHAnsi" w:cstheme="minorHAnsi"/>
              </w:rPr>
              <w:t>Direct:  In their essays, students will be able to do the following:</w:t>
            </w:r>
          </w:p>
          <w:p w:rsidR="00366556" w:rsidRPr="005A5707" w:rsidRDefault="00366556" w:rsidP="00366556">
            <w:pPr>
              <w:spacing w:after="0" w:line="240" w:lineRule="auto"/>
              <w:ind w:left="360"/>
              <w:rPr>
                <w:rFonts w:asciiTheme="minorHAnsi" w:hAnsiTheme="minorHAnsi" w:cstheme="minorHAnsi"/>
              </w:rPr>
            </w:pPr>
          </w:p>
          <w:p w:rsidR="00366556" w:rsidRPr="005A5707" w:rsidRDefault="00366556" w:rsidP="00013606">
            <w:pPr>
              <w:pStyle w:val="ListParagraph"/>
              <w:numPr>
                <w:ilvl w:val="0"/>
                <w:numId w:val="6"/>
              </w:numPr>
              <w:spacing w:after="0" w:line="240" w:lineRule="auto"/>
              <w:rPr>
                <w:rFonts w:asciiTheme="minorHAnsi" w:hAnsiTheme="minorHAnsi" w:cstheme="minorHAnsi"/>
                <w:b/>
              </w:rPr>
            </w:pPr>
            <w:r w:rsidRPr="005A5707">
              <w:rPr>
                <w:rFonts w:asciiTheme="minorHAnsi" w:hAnsiTheme="minorHAnsi" w:cstheme="minorHAnsi"/>
              </w:rPr>
              <w:t>Analyze and contextualize a work of literature from the period in its historical, cultural and philosophical background</w:t>
            </w:r>
          </w:p>
          <w:p w:rsidR="00366556" w:rsidRPr="005A5707" w:rsidRDefault="00366556" w:rsidP="00013606">
            <w:pPr>
              <w:pStyle w:val="ListParagraph"/>
              <w:numPr>
                <w:ilvl w:val="0"/>
                <w:numId w:val="6"/>
              </w:numPr>
              <w:spacing w:after="0" w:line="240" w:lineRule="auto"/>
              <w:rPr>
                <w:rFonts w:asciiTheme="minorHAnsi" w:hAnsiTheme="minorHAnsi" w:cstheme="minorHAnsi"/>
                <w:b/>
              </w:rPr>
            </w:pPr>
            <w:r w:rsidRPr="005A5707">
              <w:rPr>
                <w:rFonts w:asciiTheme="minorHAnsi" w:hAnsiTheme="minorHAnsi" w:cstheme="minorHAnsi"/>
              </w:rPr>
              <w:t>Compare/contrast the literature of an historical period to contemporary American culture</w:t>
            </w:r>
          </w:p>
          <w:p w:rsidR="00366556" w:rsidRPr="005A5707" w:rsidRDefault="00366556" w:rsidP="00013606">
            <w:pPr>
              <w:pStyle w:val="ListParagraph"/>
              <w:numPr>
                <w:ilvl w:val="0"/>
                <w:numId w:val="6"/>
              </w:numPr>
              <w:spacing w:after="0" w:line="240" w:lineRule="auto"/>
              <w:rPr>
                <w:rFonts w:asciiTheme="minorHAnsi" w:hAnsiTheme="minorHAnsi" w:cstheme="minorHAnsi"/>
                <w:b/>
              </w:rPr>
            </w:pPr>
            <w:r w:rsidRPr="005A5707">
              <w:rPr>
                <w:rFonts w:asciiTheme="minorHAnsi" w:hAnsiTheme="minorHAnsi" w:cstheme="minorHAnsi"/>
              </w:rPr>
              <w:t>Locate relevant and effective secondary sources</w:t>
            </w:r>
          </w:p>
          <w:p w:rsidR="00366556" w:rsidRPr="005A5707" w:rsidRDefault="00366556" w:rsidP="00013606">
            <w:pPr>
              <w:pStyle w:val="ListParagraph"/>
              <w:numPr>
                <w:ilvl w:val="0"/>
                <w:numId w:val="6"/>
              </w:numPr>
              <w:spacing w:after="0" w:line="240" w:lineRule="auto"/>
              <w:rPr>
                <w:rFonts w:asciiTheme="minorHAnsi" w:hAnsiTheme="minorHAnsi" w:cstheme="minorHAnsi"/>
                <w:b/>
              </w:rPr>
            </w:pPr>
            <w:r w:rsidRPr="005A5707">
              <w:rPr>
                <w:rFonts w:asciiTheme="minorHAnsi" w:hAnsiTheme="minorHAnsi" w:cstheme="minorHAnsi"/>
              </w:rPr>
              <w:t xml:space="preserve"> Build an argument correctly integrating and documenting both primary and secondary sources in MLA style. </w:t>
            </w:r>
          </w:p>
        </w:tc>
        <w:tc>
          <w:tcPr>
            <w:tcW w:w="1710" w:type="dxa"/>
            <w:tcBorders>
              <w:top w:val="single" w:sz="4" w:space="0" w:color="auto"/>
              <w:left w:val="single" w:sz="4" w:space="0" w:color="auto"/>
              <w:bottom w:val="single" w:sz="4" w:space="0" w:color="auto"/>
              <w:right w:val="single" w:sz="4" w:space="0" w:color="auto"/>
            </w:tcBorders>
          </w:tcPr>
          <w:p w:rsidR="00366556" w:rsidRPr="005A5707" w:rsidRDefault="00366556" w:rsidP="00366556">
            <w:pPr>
              <w:spacing w:after="0" w:line="240" w:lineRule="auto"/>
              <w:rPr>
                <w:rFonts w:asciiTheme="minorHAnsi" w:hAnsiTheme="minorHAnsi" w:cstheme="minorHAnsi"/>
              </w:rPr>
            </w:pPr>
            <w:r w:rsidRPr="005A5707">
              <w:rPr>
                <w:rFonts w:asciiTheme="minorHAnsi" w:hAnsiTheme="minorHAnsi" w:cstheme="minorHAnsi"/>
              </w:rPr>
              <w:t xml:space="preserve"> 70% of students will demonstrate at least a “Satisfactory” level achievement based on sample rubric below.</w:t>
            </w:r>
          </w:p>
        </w:tc>
        <w:tc>
          <w:tcPr>
            <w:tcW w:w="3330" w:type="dxa"/>
            <w:tcBorders>
              <w:top w:val="single" w:sz="4" w:space="0" w:color="auto"/>
              <w:left w:val="single" w:sz="4" w:space="0" w:color="auto"/>
              <w:bottom w:val="single" w:sz="4" w:space="0" w:color="auto"/>
              <w:right w:val="single" w:sz="4" w:space="0" w:color="auto"/>
            </w:tcBorders>
          </w:tcPr>
          <w:p w:rsidR="00612DF2" w:rsidRPr="005A5707" w:rsidRDefault="00612DF2" w:rsidP="00612DF2">
            <w:pPr>
              <w:spacing w:after="0" w:line="240" w:lineRule="auto"/>
              <w:rPr>
                <w:rFonts w:asciiTheme="minorHAnsi" w:hAnsiTheme="minorHAnsi" w:cstheme="minorHAnsi"/>
                <w:u w:val="single"/>
              </w:rPr>
            </w:pPr>
            <w:r w:rsidRPr="005A5707">
              <w:rPr>
                <w:rFonts w:asciiTheme="minorHAnsi" w:hAnsiTheme="minorHAnsi" w:cstheme="minorHAnsi"/>
                <w:u w:val="single"/>
              </w:rPr>
              <w:t>Fall 2017-Summer 2018:</w:t>
            </w:r>
          </w:p>
          <w:p w:rsidR="00612DF2" w:rsidRPr="005A5707" w:rsidRDefault="00612DF2" w:rsidP="00612DF2">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612DF2" w:rsidRPr="005A5707" w:rsidRDefault="00612DF2" w:rsidP="00612DF2">
            <w:pPr>
              <w:spacing w:after="0" w:line="240" w:lineRule="auto"/>
              <w:rPr>
                <w:rFonts w:asciiTheme="minorHAnsi" w:hAnsiTheme="minorHAnsi" w:cstheme="minorHAnsi"/>
              </w:rPr>
            </w:pPr>
            <w:r w:rsidRPr="005A5707">
              <w:rPr>
                <w:rFonts w:asciiTheme="minorHAnsi" w:hAnsiTheme="minorHAnsi" w:cstheme="minorHAnsi"/>
              </w:rPr>
              <w:t>283 Students/10 Sections</w:t>
            </w:r>
          </w:p>
          <w:p w:rsidR="00612DF2" w:rsidRPr="005A5707" w:rsidRDefault="00612DF2" w:rsidP="00612DF2">
            <w:pPr>
              <w:spacing w:after="0" w:line="240" w:lineRule="auto"/>
              <w:rPr>
                <w:rFonts w:asciiTheme="minorHAnsi" w:hAnsiTheme="minorHAnsi" w:cstheme="minorHAnsi"/>
              </w:rPr>
            </w:pPr>
          </w:p>
          <w:p w:rsidR="00612DF2" w:rsidRPr="005A5707" w:rsidRDefault="00612DF2" w:rsidP="00612DF2">
            <w:pPr>
              <w:spacing w:after="0" w:line="240" w:lineRule="auto"/>
              <w:rPr>
                <w:rFonts w:asciiTheme="minorHAnsi" w:hAnsiTheme="minorHAnsi" w:cstheme="minorHAnsi"/>
              </w:rPr>
            </w:pPr>
            <w:r w:rsidRPr="005A5707">
              <w:rPr>
                <w:rFonts w:asciiTheme="minorHAnsi" w:hAnsiTheme="minorHAnsi" w:cstheme="minorHAnsi"/>
              </w:rPr>
              <w:t>229/283 students met this objective (81%)</w:t>
            </w:r>
          </w:p>
          <w:p w:rsidR="00612DF2" w:rsidRPr="005A5707" w:rsidRDefault="00612DF2" w:rsidP="00612DF2">
            <w:pPr>
              <w:spacing w:after="0" w:line="240" w:lineRule="auto"/>
              <w:rPr>
                <w:rFonts w:asciiTheme="minorHAnsi" w:hAnsiTheme="minorHAnsi" w:cstheme="minorHAnsi"/>
              </w:rPr>
            </w:pPr>
          </w:p>
          <w:p w:rsidR="00612DF2" w:rsidRPr="005A5707" w:rsidRDefault="00612DF2" w:rsidP="00612DF2">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612DF2" w:rsidRPr="005A5707" w:rsidRDefault="00612DF2" w:rsidP="00612DF2">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612DF2" w:rsidRPr="005A5707" w:rsidRDefault="00612DF2" w:rsidP="00612DF2">
            <w:pPr>
              <w:spacing w:after="0" w:line="240" w:lineRule="auto"/>
              <w:rPr>
                <w:rFonts w:asciiTheme="minorHAnsi" w:hAnsiTheme="minorHAnsi" w:cstheme="minorHAnsi"/>
                <w:lang w:val="fr-CD"/>
              </w:rPr>
            </w:pPr>
            <w:r w:rsidRPr="005A5707">
              <w:rPr>
                <w:rFonts w:asciiTheme="minorHAnsi" w:hAnsiTheme="minorHAnsi" w:cstheme="minorHAnsi"/>
                <w:lang w:val="fr-CD"/>
              </w:rPr>
              <w:t>Shelby (6 sections):  152/178 (85%)</w:t>
            </w:r>
          </w:p>
          <w:p w:rsidR="00612DF2" w:rsidRPr="005A5707" w:rsidRDefault="00612DF2" w:rsidP="00612DF2">
            <w:pPr>
              <w:spacing w:after="0" w:line="240" w:lineRule="auto"/>
              <w:rPr>
                <w:rFonts w:asciiTheme="minorHAnsi" w:hAnsiTheme="minorHAnsi" w:cstheme="minorHAnsi"/>
                <w:lang w:val="fr-CD"/>
              </w:rPr>
            </w:pPr>
            <w:r w:rsidRPr="005A5707">
              <w:rPr>
                <w:rFonts w:asciiTheme="minorHAnsi" w:hAnsiTheme="minorHAnsi" w:cstheme="minorHAnsi"/>
                <w:lang w:val="fr-CD"/>
              </w:rPr>
              <w:t>Jefferson (2 sections):  35/55 (64%)</w:t>
            </w:r>
          </w:p>
          <w:p w:rsidR="00612DF2" w:rsidRPr="005A5707" w:rsidRDefault="00612DF2" w:rsidP="00612DF2">
            <w:pPr>
              <w:spacing w:after="0" w:line="240" w:lineRule="auto"/>
              <w:rPr>
                <w:rFonts w:asciiTheme="minorHAnsi" w:hAnsiTheme="minorHAnsi" w:cstheme="minorHAnsi"/>
                <w:lang w:val="fr-CD"/>
              </w:rPr>
            </w:pPr>
            <w:r w:rsidRPr="005A5707">
              <w:rPr>
                <w:rFonts w:asciiTheme="minorHAnsi" w:hAnsiTheme="minorHAnsi" w:cstheme="minorHAnsi"/>
                <w:lang w:val="fr-CD"/>
              </w:rPr>
              <w:t>Clanton (2 sections):  42/50 (84%)</w:t>
            </w:r>
          </w:p>
          <w:p w:rsidR="00612DF2" w:rsidRPr="005A5707" w:rsidRDefault="00612DF2" w:rsidP="00612DF2">
            <w:pPr>
              <w:spacing w:after="0" w:line="240" w:lineRule="auto"/>
              <w:rPr>
                <w:rFonts w:asciiTheme="minorHAnsi" w:hAnsiTheme="minorHAnsi" w:cstheme="minorHAnsi"/>
              </w:rPr>
            </w:pPr>
            <w:r w:rsidRPr="005A5707">
              <w:rPr>
                <w:rFonts w:asciiTheme="minorHAnsi" w:hAnsiTheme="minorHAnsi" w:cstheme="minorHAnsi"/>
              </w:rPr>
              <w:t xml:space="preserve">Pell City (0 sections): </w:t>
            </w:r>
          </w:p>
          <w:p w:rsidR="00366556" w:rsidRPr="005A5707" w:rsidRDefault="00366556" w:rsidP="00366556">
            <w:pPr>
              <w:spacing w:after="0" w:line="240" w:lineRule="auto"/>
              <w:rPr>
                <w:rFonts w:asciiTheme="minorHAnsi" w:hAnsiTheme="minorHAnsi" w:cstheme="minorHAnsi"/>
                <w:u w:val="single"/>
              </w:rPr>
            </w:pPr>
          </w:p>
        </w:tc>
        <w:tc>
          <w:tcPr>
            <w:tcW w:w="3716" w:type="dxa"/>
            <w:tcBorders>
              <w:top w:val="single" w:sz="4" w:space="0" w:color="auto"/>
              <w:left w:val="single" w:sz="4" w:space="0" w:color="auto"/>
              <w:bottom w:val="single" w:sz="4" w:space="0" w:color="auto"/>
              <w:right w:val="single" w:sz="4" w:space="0" w:color="auto"/>
            </w:tcBorders>
          </w:tcPr>
          <w:p w:rsidR="00366556" w:rsidRPr="005A5707" w:rsidRDefault="00612DF2" w:rsidP="00366556">
            <w:pPr>
              <w:spacing w:after="0" w:line="240" w:lineRule="auto"/>
              <w:rPr>
                <w:rFonts w:asciiTheme="minorHAnsi" w:hAnsiTheme="minorHAnsi" w:cstheme="minorHAnsi"/>
              </w:rPr>
            </w:pPr>
            <w:r w:rsidRPr="005A5707">
              <w:rPr>
                <w:rFonts w:asciiTheme="minorHAnsi" w:hAnsiTheme="minorHAnsi" w:cstheme="minorHAnsi"/>
              </w:rPr>
              <w:t>Achievement in this SLO shows some retention of information from ENG 102 classes.  The one low outlier in campuses is noted because both class methods in the combination of data are internet classes.  Often, the revision process is more difficult in an internet method of delivery.  Instructors will continue  to supply examples and several resources of library guide pages to help students with this.</w:t>
            </w:r>
          </w:p>
        </w:tc>
      </w:tr>
      <w:tr w:rsidR="00366556" w:rsidRPr="005A5707" w:rsidTr="006C6215">
        <w:trPr>
          <w:trHeight w:val="54"/>
        </w:trPr>
        <w:tc>
          <w:tcPr>
            <w:tcW w:w="6652" w:type="dxa"/>
            <w:gridSpan w:val="3"/>
            <w:tcBorders>
              <w:top w:val="single" w:sz="4" w:space="0" w:color="auto"/>
              <w:left w:val="single" w:sz="4" w:space="0" w:color="auto"/>
              <w:bottom w:val="single" w:sz="4" w:space="0" w:color="auto"/>
              <w:right w:val="single" w:sz="4" w:space="0" w:color="auto"/>
            </w:tcBorders>
          </w:tcPr>
          <w:p w:rsidR="00366556" w:rsidRPr="005A5707" w:rsidRDefault="00366556" w:rsidP="00366556">
            <w:pPr>
              <w:spacing w:after="0" w:line="240" w:lineRule="auto"/>
              <w:rPr>
                <w:rFonts w:asciiTheme="minorHAnsi" w:hAnsiTheme="minorHAnsi" w:cstheme="minorHAnsi"/>
                <w:b/>
              </w:rPr>
            </w:pPr>
            <w:r w:rsidRPr="005A5707">
              <w:rPr>
                <w:rFonts w:asciiTheme="minorHAnsi" w:hAnsiTheme="minorHAnsi" w:cstheme="minorHAnsi"/>
                <w:b/>
              </w:rPr>
              <w:t xml:space="preserve">Plan Submission Date:    </w:t>
            </w:r>
            <w:r w:rsidR="00612DF2" w:rsidRPr="005A5707">
              <w:rPr>
                <w:rFonts w:asciiTheme="minorHAnsi" w:hAnsiTheme="minorHAnsi" w:cstheme="minorHAnsi"/>
                <w:b/>
              </w:rPr>
              <w:t>October 4, 2018</w:t>
            </w:r>
          </w:p>
        </w:tc>
        <w:tc>
          <w:tcPr>
            <w:tcW w:w="7046" w:type="dxa"/>
            <w:gridSpan w:val="2"/>
            <w:tcBorders>
              <w:top w:val="single" w:sz="4" w:space="0" w:color="auto"/>
              <w:left w:val="single" w:sz="4" w:space="0" w:color="auto"/>
              <w:bottom w:val="single" w:sz="4" w:space="0" w:color="auto"/>
              <w:right w:val="single" w:sz="4" w:space="0" w:color="auto"/>
            </w:tcBorders>
          </w:tcPr>
          <w:p w:rsidR="00366556" w:rsidRPr="005A5707" w:rsidRDefault="00366556" w:rsidP="00366556">
            <w:pPr>
              <w:spacing w:after="0" w:line="240" w:lineRule="auto"/>
              <w:rPr>
                <w:rFonts w:asciiTheme="minorHAnsi" w:hAnsiTheme="minorHAnsi" w:cstheme="minorHAnsi"/>
                <w:b/>
              </w:rPr>
            </w:pPr>
            <w:r w:rsidRPr="005A5707">
              <w:rPr>
                <w:rFonts w:asciiTheme="minorHAnsi" w:hAnsiTheme="minorHAnsi" w:cstheme="minorHAnsi"/>
                <w:b/>
              </w:rPr>
              <w:t>Submitted By:   Communications Department</w:t>
            </w:r>
          </w:p>
          <w:p w:rsidR="00366556" w:rsidRPr="005A5707" w:rsidRDefault="00366556" w:rsidP="00366556">
            <w:pPr>
              <w:spacing w:after="0" w:line="240" w:lineRule="auto"/>
              <w:rPr>
                <w:rFonts w:asciiTheme="minorHAnsi" w:hAnsiTheme="minorHAnsi" w:cstheme="minorHAnsi"/>
              </w:rPr>
            </w:pPr>
          </w:p>
        </w:tc>
      </w:tr>
    </w:tbl>
    <w:p w:rsidR="00612DF2" w:rsidRPr="005A5707" w:rsidRDefault="00612DF2" w:rsidP="000F5703">
      <w:pPr>
        <w:rPr>
          <w:rFonts w:asciiTheme="minorHAnsi" w:hAnsiTheme="minorHAnsi" w:cstheme="minorHAnsi"/>
        </w:rPr>
      </w:pPr>
    </w:p>
    <w:p w:rsidR="006C6215" w:rsidRDefault="006C6215" w:rsidP="00DC2EBA">
      <w:pPr>
        <w:jc w:val="center"/>
        <w:rPr>
          <w:rFonts w:asciiTheme="minorHAnsi" w:hAnsiTheme="minorHAnsi" w:cstheme="minorHAnsi"/>
        </w:rPr>
      </w:pPr>
    </w:p>
    <w:p w:rsidR="00DC2EBA" w:rsidRPr="005A5707" w:rsidRDefault="00DC2EBA" w:rsidP="00DC2EBA">
      <w:pPr>
        <w:jc w:val="center"/>
        <w:rPr>
          <w:rFonts w:asciiTheme="minorHAnsi" w:hAnsiTheme="minorHAnsi" w:cstheme="minorHAnsi"/>
        </w:rPr>
      </w:pPr>
      <w:r w:rsidRPr="005A5707">
        <w:rPr>
          <w:rFonts w:asciiTheme="minorHAnsi" w:hAnsiTheme="minorHAnsi" w:cstheme="minorHAnsi"/>
        </w:rPr>
        <w:lastRenderedPageBreak/>
        <w:t>Sample Literature Assessment Rubric</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1863"/>
        <w:gridCol w:w="2040"/>
        <w:gridCol w:w="2394"/>
        <w:gridCol w:w="2217"/>
        <w:gridCol w:w="4802"/>
      </w:tblGrid>
      <w:tr w:rsidR="00024DAB" w:rsidRPr="005A5707" w:rsidTr="00024DAB">
        <w:trPr>
          <w:trHeight w:val="1313"/>
          <w:jc w:val="center"/>
        </w:trPr>
        <w:tc>
          <w:tcPr>
            <w:tcW w:w="1098" w:type="dxa"/>
          </w:tcPr>
          <w:p w:rsidR="00DC2EBA" w:rsidRPr="005A5707" w:rsidRDefault="00DC2EBA" w:rsidP="00DC2EBA">
            <w:pPr>
              <w:rPr>
                <w:rFonts w:asciiTheme="minorHAnsi" w:hAnsiTheme="minorHAnsi" w:cstheme="minorHAnsi"/>
              </w:rPr>
            </w:pPr>
          </w:p>
        </w:tc>
        <w:tc>
          <w:tcPr>
            <w:tcW w:w="1890" w:type="dxa"/>
          </w:tcPr>
          <w:p w:rsidR="00DC2EBA" w:rsidRPr="005A5707" w:rsidRDefault="00DC2EBA" w:rsidP="00DC2EBA">
            <w:pPr>
              <w:rPr>
                <w:rFonts w:asciiTheme="minorHAnsi" w:hAnsiTheme="minorHAnsi" w:cstheme="minorHAnsi"/>
                <w:b/>
              </w:rPr>
            </w:pPr>
            <w:r w:rsidRPr="005A5707">
              <w:rPr>
                <w:rFonts w:asciiTheme="minorHAnsi" w:hAnsiTheme="minorHAnsi" w:cstheme="minorHAnsi"/>
                <w:b/>
              </w:rPr>
              <w:t>Possess cognitive skills to read, interpret, and evaluate prose, poetry, and drama.</w:t>
            </w:r>
          </w:p>
        </w:tc>
        <w:tc>
          <w:tcPr>
            <w:tcW w:w="2070" w:type="dxa"/>
          </w:tcPr>
          <w:p w:rsidR="00DC2EBA" w:rsidRPr="005A5707" w:rsidRDefault="00DC2EBA" w:rsidP="00DC2EBA">
            <w:pPr>
              <w:rPr>
                <w:rFonts w:asciiTheme="minorHAnsi" w:hAnsiTheme="minorHAnsi" w:cstheme="minorHAnsi"/>
                <w:b/>
              </w:rPr>
            </w:pPr>
            <w:r w:rsidRPr="005A5707">
              <w:rPr>
                <w:rFonts w:asciiTheme="minorHAnsi" w:hAnsiTheme="minorHAnsi" w:cstheme="minorHAnsi"/>
                <w:b/>
              </w:rPr>
              <w:t>Be able to discuss  cultural, historical, and philosophical forces in the primary work, using the literary terms correctly</w:t>
            </w:r>
          </w:p>
        </w:tc>
        <w:tc>
          <w:tcPr>
            <w:tcW w:w="2430" w:type="dxa"/>
          </w:tcPr>
          <w:p w:rsidR="00DC2EBA" w:rsidRPr="005A5707" w:rsidRDefault="00DC2EBA" w:rsidP="00DC2EBA">
            <w:pPr>
              <w:rPr>
                <w:rFonts w:asciiTheme="minorHAnsi" w:hAnsiTheme="minorHAnsi" w:cstheme="minorHAnsi"/>
                <w:b/>
              </w:rPr>
            </w:pPr>
            <w:r w:rsidRPr="005A5707">
              <w:rPr>
                <w:rFonts w:asciiTheme="minorHAnsi" w:hAnsiTheme="minorHAnsi" w:cstheme="minorHAnsi"/>
                <w:b/>
              </w:rPr>
              <w:t>Ability to place primary work in thematic and aesthetic context of historical/literary period and compare/contrast it to contemporary society</w:t>
            </w:r>
          </w:p>
        </w:tc>
        <w:tc>
          <w:tcPr>
            <w:tcW w:w="2250" w:type="dxa"/>
          </w:tcPr>
          <w:p w:rsidR="00DC2EBA" w:rsidRPr="005A5707" w:rsidRDefault="00DC2EBA" w:rsidP="00DC2EBA">
            <w:pPr>
              <w:rPr>
                <w:rFonts w:asciiTheme="minorHAnsi" w:hAnsiTheme="minorHAnsi" w:cstheme="minorHAnsi"/>
                <w:b/>
              </w:rPr>
            </w:pPr>
            <w:r w:rsidRPr="005A5707">
              <w:rPr>
                <w:rFonts w:asciiTheme="minorHAnsi" w:hAnsiTheme="minorHAnsi" w:cstheme="minorHAnsi"/>
                <w:b/>
              </w:rPr>
              <w:t>Ability to locate relevant and effective secondary sources</w:t>
            </w:r>
          </w:p>
        </w:tc>
        <w:tc>
          <w:tcPr>
            <w:tcW w:w="4878" w:type="dxa"/>
          </w:tcPr>
          <w:p w:rsidR="00DC2EBA" w:rsidRPr="005A5707" w:rsidRDefault="00DC2EBA" w:rsidP="00DC2EBA">
            <w:pPr>
              <w:rPr>
                <w:rFonts w:asciiTheme="minorHAnsi" w:hAnsiTheme="minorHAnsi" w:cstheme="minorHAnsi"/>
                <w:b/>
              </w:rPr>
            </w:pPr>
            <w:r w:rsidRPr="005A5707">
              <w:rPr>
                <w:rFonts w:asciiTheme="minorHAnsi" w:hAnsiTheme="minorHAnsi" w:cstheme="minorHAnsi"/>
                <w:b/>
              </w:rPr>
              <w:t>Ability to effectively integrate material from both primary and secondary sources and to correctly document, using MLA style</w:t>
            </w:r>
          </w:p>
        </w:tc>
      </w:tr>
      <w:tr w:rsidR="00024DAB" w:rsidRPr="005A5707" w:rsidTr="00024DAB">
        <w:trPr>
          <w:jc w:val="center"/>
        </w:trPr>
        <w:tc>
          <w:tcPr>
            <w:tcW w:w="1098"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Excellent</w:t>
            </w:r>
          </w:p>
        </w:tc>
        <w:tc>
          <w:tcPr>
            <w:tcW w:w="1890"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Thorough ability to interpret and discuss facts and details from the work.  Ability to analyze events/ideas written about.</w:t>
            </w:r>
          </w:p>
        </w:tc>
        <w:tc>
          <w:tcPr>
            <w:tcW w:w="2070"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Identity found within all three aspects of historical, cultural, and philosophical purpose.</w:t>
            </w:r>
          </w:p>
        </w:tc>
        <w:tc>
          <w:tcPr>
            <w:tcW w:w="2430"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Excellent contextualization of both primary and secondary sources in illustrating historical significance and comparison/contrast to contemporary society.</w:t>
            </w:r>
          </w:p>
        </w:tc>
        <w:tc>
          <w:tcPr>
            <w:tcW w:w="2250"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Demonstration of ability to locate excellent sources:</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appropriate</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credible, authoritative</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relevant to the topic</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effective in presenting argument</w:t>
            </w:r>
          </w:p>
        </w:tc>
        <w:tc>
          <w:tcPr>
            <w:tcW w:w="4878"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Source material is</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 xml:space="preserve">-effective in providing good evidence to support key points within the overall argument.  </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-smoothly integrated into the paper with an excellent balance of primary and secondary source material and discussion</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 xml:space="preserve">-correctly documented within the paper through parenthetical citations and at the end through the works cited page.  </w:t>
            </w:r>
          </w:p>
        </w:tc>
      </w:tr>
      <w:tr w:rsidR="00024DAB" w:rsidRPr="005A5707" w:rsidTr="00024DAB">
        <w:trPr>
          <w:jc w:val="center"/>
        </w:trPr>
        <w:tc>
          <w:tcPr>
            <w:tcW w:w="1098"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Satisfactory</w:t>
            </w:r>
          </w:p>
        </w:tc>
        <w:tc>
          <w:tcPr>
            <w:tcW w:w="1890"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 xml:space="preserve">Ability to repeat and discuss facts and details and logically draw conclusions. </w:t>
            </w:r>
          </w:p>
        </w:tc>
        <w:tc>
          <w:tcPr>
            <w:tcW w:w="2070"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Identity found within at least one area of historical, cultural, or philosophical purpose.</w:t>
            </w:r>
          </w:p>
        </w:tc>
        <w:tc>
          <w:tcPr>
            <w:tcW w:w="2430"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Good contextualization of both primary and secondary sources in illustrating historical significance and comparison/contrast to contemporary society.</w:t>
            </w:r>
          </w:p>
        </w:tc>
        <w:tc>
          <w:tcPr>
            <w:tcW w:w="2250"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Demonstration of ability to locate satisfactory sources:</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Credible, authoritative</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Relevant to topic</w:t>
            </w:r>
          </w:p>
          <w:p w:rsidR="00DC2EBA" w:rsidRPr="005A5707" w:rsidRDefault="00DC2EBA" w:rsidP="00DC2EBA">
            <w:pPr>
              <w:spacing w:after="0"/>
              <w:rPr>
                <w:rFonts w:asciiTheme="minorHAnsi" w:hAnsiTheme="minorHAnsi" w:cstheme="minorHAnsi"/>
              </w:rPr>
            </w:pPr>
          </w:p>
        </w:tc>
        <w:tc>
          <w:tcPr>
            <w:tcW w:w="4878"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 xml:space="preserve">Most source material is </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-acceptable evidence in validating relevant and key points in the overall argument.</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-acceptably integrated into the text of the paper with a satisfactory balance between source material and discussion</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 xml:space="preserve">-acceptably documented within the paper and at the end.  </w:t>
            </w:r>
          </w:p>
        </w:tc>
      </w:tr>
      <w:tr w:rsidR="00024DAB" w:rsidRPr="005A5707" w:rsidTr="00024DAB">
        <w:trPr>
          <w:jc w:val="center"/>
        </w:trPr>
        <w:tc>
          <w:tcPr>
            <w:tcW w:w="1098"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Unsatisfactory</w:t>
            </w:r>
          </w:p>
        </w:tc>
        <w:tc>
          <w:tcPr>
            <w:tcW w:w="1890"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Misunderstanding of the work(s).  Inability to form accurate facts from the reading.  Indication of lack of reading.</w:t>
            </w:r>
          </w:p>
        </w:tc>
        <w:tc>
          <w:tcPr>
            <w:tcW w:w="2070"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No identity of historical, cultural, or philosophical context.</w:t>
            </w:r>
          </w:p>
        </w:tc>
        <w:tc>
          <w:tcPr>
            <w:tcW w:w="2430"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Use of irrelevant primary/secondary source material.  Lack of demonstration of any historical significance and failure to compare/contrast to contemporary society.</w:t>
            </w:r>
          </w:p>
        </w:tc>
        <w:tc>
          <w:tcPr>
            <w:tcW w:w="2250"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Sources are unsatisfactory:</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No secondary sources</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Secondary sources that are not authoritative, credible, or appropriate</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lastRenderedPageBreak/>
              <w:t>Secondary sources are either not relevant or barely relevant to topic</w:t>
            </w:r>
          </w:p>
          <w:p w:rsidR="00DC2EBA" w:rsidRPr="005A5707" w:rsidRDefault="00DC2EBA" w:rsidP="00DC2EBA">
            <w:pPr>
              <w:spacing w:after="0"/>
              <w:rPr>
                <w:rFonts w:asciiTheme="minorHAnsi" w:hAnsiTheme="minorHAnsi" w:cstheme="minorHAnsi"/>
              </w:rPr>
            </w:pPr>
          </w:p>
        </w:tc>
        <w:tc>
          <w:tcPr>
            <w:tcW w:w="4878"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lastRenderedPageBreak/>
              <w:t>-Little to no real evidence provided by primary source(s)</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-Little to no use of the secondary sources</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-Secondary-source material is not relevant or does not support the argument</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 xml:space="preserve">-Citations predominantly incorrect or non-existent </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-Works cited entries predominantly incorrect or nonexistent</w:t>
            </w:r>
          </w:p>
        </w:tc>
      </w:tr>
    </w:tbl>
    <w:p w:rsidR="00612DF2" w:rsidRPr="005A5707" w:rsidRDefault="00612DF2" w:rsidP="003C7273">
      <w:pPr>
        <w:spacing w:after="0" w:line="240" w:lineRule="auto"/>
        <w:rPr>
          <w:rFonts w:asciiTheme="minorHAnsi" w:hAnsiTheme="minorHAnsi" w:cstheme="minorHAnsi"/>
        </w:rPr>
      </w:pPr>
    </w:p>
    <w:p w:rsidR="00612DF2" w:rsidRPr="005A5707" w:rsidRDefault="00612DF2" w:rsidP="000F5703">
      <w:pPr>
        <w:spacing w:after="0" w:line="240" w:lineRule="auto"/>
        <w:ind w:left="1080"/>
        <w:jc w:val="center"/>
        <w:rPr>
          <w:rFonts w:asciiTheme="minorHAnsi" w:hAnsiTheme="minorHAnsi" w:cstheme="minorHAnsi"/>
        </w:rPr>
      </w:pPr>
    </w:p>
    <w:p w:rsidR="004B0A92" w:rsidRPr="005A5707" w:rsidRDefault="004B0A92" w:rsidP="000F5703">
      <w:pPr>
        <w:spacing w:after="0" w:line="240" w:lineRule="auto"/>
        <w:ind w:left="1080"/>
        <w:jc w:val="center"/>
        <w:rPr>
          <w:rFonts w:asciiTheme="minorHAnsi" w:hAnsiTheme="minorHAnsi" w:cstheme="minorHAnsi"/>
        </w:rPr>
      </w:pPr>
    </w:p>
    <w:tbl>
      <w:tblPr>
        <w:tblW w:w="13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358"/>
        <w:gridCol w:w="2250"/>
        <w:gridCol w:w="2070"/>
        <w:gridCol w:w="3240"/>
        <w:gridCol w:w="3780"/>
      </w:tblGrid>
      <w:tr w:rsidR="000F5703" w:rsidRPr="005A5707" w:rsidTr="001F60FA">
        <w:tc>
          <w:tcPr>
            <w:tcW w:w="13698" w:type="dxa"/>
            <w:gridSpan w:val="5"/>
            <w:shd w:val="clear" w:color="auto" w:fill="D9D9D9"/>
          </w:tcPr>
          <w:p w:rsidR="000F5703" w:rsidRPr="005A5707" w:rsidRDefault="00506C9C" w:rsidP="000F5703">
            <w:pPr>
              <w:spacing w:after="0" w:line="240" w:lineRule="auto"/>
              <w:jc w:val="center"/>
              <w:rPr>
                <w:rFonts w:asciiTheme="minorHAnsi" w:hAnsiTheme="minorHAnsi" w:cstheme="minorHAnsi"/>
                <w:b/>
              </w:rPr>
            </w:pPr>
            <w:r w:rsidRPr="005A5707">
              <w:rPr>
                <w:rFonts w:asciiTheme="minorHAnsi" w:hAnsiTheme="minorHAnsi" w:cstheme="minorHAnsi"/>
                <w:b/>
              </w:rPr>
              <w:t>C</w:t>
            </w:r>
            <w:r w:rsidR="000F5703" w:rsidRPr="005A5707">
              <w:rPr>
                <w:rFonts w:asciiTheme="minorHAnsi" w:hAnsiTheme="minorHAnsi" w:cstheme="minorHAnsi"/>
                <w:b/>
              </w:rPr>
              <w:t>ourse Student Learning Outcomes &amp; Assessment Plan ENG 261</w:t>
            </w:r>
          </w:p>
          <w:p w:rsidR="000F5703" w:rsidRPr="005A5707" w:rsidRDefault="000F5703" w:rsidP="000F5703">
            <w:pPr>
              <w:spacing w:after="0" w:line="240" w:lineRule="auto"/>
              <w:jc w:val="center"/>
              <w:rPr>
                <w:rFonts w:asciiTheme="minorHAnsi" w:hAnsiTheme="minorHAnsi" w:cstheme="minorHAnsi"/>
                <w:b/>
              </w:rPr>
            </w:pPr>
          </w:p>
          <w:p w:rsidR="000F5703" w:rsidRPr="005A5707" w:rsidRDefault="000F5703" w:rsidP="000F5703">
            <w:pPr>
              <w:pStyle w:val="NoSpacing"/>
              <w:rPr>
                <w:rFonts w:asciiTheme="minorHAnsi" w:hAnsiTheme="minorHAnsi" w:cstheme="minorHAnsi"/>
                <w:b/>
              </w:rPr>
            </w:pPr>
            <w:r w:rsidRPr="005A5707">
              <w:rPr>
                <w:rFonts w:asciiTheme="minorHAnsi" w:hAnsiTheme="minorHAnsi" w:cstheme="minorHAnsi"/>
                <w:b/>
              </w:rPr>
              <w:t>Literature Course Level Outcomes Assessment Rubric (Included at end of this assessment document)</w:t>
            </w:r>
          </w:p>
          <w:p w:rsidR="000F5703" w:rsidRPr="005A5707" w:rsidRDefault="000F5703" w:rsidP="000F5703">
            <w:pPr>
              <w:pStyle w:val="NoSpacing"/>
              <w:rPr>
                <w:rFonts w:asciiTheme="minorHAnsi" w:hAnsiTheme="minorHAnsi" w:cstheme="minorHAnsi"/>
              </w:rPr>
            </w:pPr>
          </w:p>
          <w:p w:rsidR="006854CC" w:rsidRPr="005A5707" w:rsidRDefault="006854CC" w:rsidP="00EB77CD">
            <w:pPr>
              <w:spacing w:after="0" w:line="240" w:lineRule="auto"/>
              <w:rPr>
                <w:rFonts w:asciiTheme="minorHAnsi" w:hAnsiTheme="minorHAnsi" w:cstheme="minorHAnsi"/>
                <w:b/>
                <w:u w:val="single"/>
              </w:rPr>
            </w:pPr>
            <w:r w:rsidRPr="005A5707">
              <w:rPr>
                <w:rFonts w:asciiTheme="minorHAnsi" w:hAnsiTheme="minorHAnsi" w:cstheme="minorHAnsi"/>
                <w:b/>
                <w:u w:val="single"/>
              </w:rPr>
              <w:t>General Education Objective</w:t>
            </w:r>
          </w:p>
          <w:p w:rsidR="006854CC" w:rsidRPr="005A5707" w:rsidRDefault="006854CC" w:rsidP="00013606">
            <w:pPr>
              <w:pStyle w:val="NoSpacing"/>
              <w:numPr>
                <w:ilvl w:val="0"/>
                <w:numId w:val="24"/>
              </w:numPr>
              <w:rPr>
                <w:rFonts w:asciiTheme="minorHAnsi" w:hAnsiTheme="minorHAnsi" w:cstheme="minorHAnsi"/>
              </w:rPr>
            </w:pPr>
            <w:r w:rsidRPr="005A5707">
              <w:rPr>
                <w:rFonts w:asciiTheme="minorHAnsi" w:hAnsiTheme="minorHAnsi" w:cstheme="minorHAnsi"/>
                <w:lang w:bidi="en-US"/>
              </w:rPr>
              <w:t xml:space="preserve">The student will demonstrate effective reading, writing, and speaking skills.  </w:t>
            </w:r>
          </w:p>
          <w:p w:rsidR="006854CC" w:rsidRPr="005A5707" w:rsidRDefault="006854CC" w:rsidP="00013606">
            <w:pPr>
              <w:pStyle w:val="NoSpacing"/>
              <w:numPr>
                <w:ilvl w:val="0"/>
                <w:numId w:val="24"/>
              </w:numPr>
              <w:rPr>
                <w:rFonts w:asciiTheme="minorHAnsi" w:hAnsiTheme="minorHAnsi" w:cstheme="minorHAnsi"/>
              </w:rPr>
            </w:pPr>
            <w:r w:rsidRPr="005A5707">
              <w:rPr>
                <w:rFonts w:asciiTheme="minorHAnsi" w:hAnsiTheme="minorHAnsi" w:cstheme="minorHAnsi"/>
                <w:lang w:bidi="en-US"/>
              </w:rPr>
              <w:t>The student will demonstrate ability to apply reasoning and logic to assess ideas and situations, support positions, draw conclusions, and solve problems.</w:t>
            </w:r>
          </w:p>
          <w:p w:rsidR="006854CC" w:rsidRPr="005A5707" w:rsidRDefault="006854CC" w:rsidP="00013606">
            <w:pPr>
              <w:pStyle w:val="NoSpacing"/>
              <w:numPr>
                <w:ilvl w:val="0"/>
                <w:numId w:val="24"/>
              </w:numPr>
              <w:rPr>
                <w:rFonts w:asciiTheme="minorHAnsi" w:hAnsiTheme="minorHAnsi" w:cstheme="minorHAnsi"/>
              </w:rPr>
            </w:pPr>
            <w:r w:rsidRPr="005A5707">
              <w:rPr>
                <w:rFonts w:asciiTheme="minorHAnsi" w:hAnsiTheme="minorHAnsi" w:cstheme="minorHAnsi"/>
                <w:lang w:bidi="en-US"/>
              </w:rPr>
              <w:t>The student will demonstrate ability to identify, analyze, organize, and synthesize credible resources in a manner that respects intellectual property.</w:t>
            </w:r>
          </w:p>
          <w:p w:rsidR="003C7273" w:rsidRPr="005A5707" w:rsidRDefault="003C7273" w:rsidP="003C7273">
            <w:pPr>
              <w:pStyle w:val="NoSpacing"/>
              <w:ind w:left="720"/>
              <w:rPr>
                <w:rFonts w:asciiTheme="minorHAnsi" w:hAnsiTheme="minorHAnsi" w:cstheme="minorHAnsi"/>
              </w:rPr>
            </w:pPr>
          </w:p>
          <w:p w:rsidR="006854CC" w:rsidRPr="005A5707" w:rsidRDefault="006854CC" w:rsidP="00EB77CD">
            <w:pPr>
              <w:spacing w:after="0"/>
              <w:rPr>
                <w:rFonts w:asciiTheme="minorHAnsi" w:hAnsiTheme="minorHAnsi" w:cstheme="minorHAnsi"/>
                <w:b/>
                <w:u w:val="single"/>
                <w:lang w:bidi="en-US"/>
              </w:rPr>
            </w:pPr>
            <w:r w:rsidRPr="005A5707">
              <w:rPr>
                <w:rFonts w:asciiTheme="minorHAnsi" w:hAnsiTheme="minorHAnsi" w:cstheme="minorHAnsi"/>
                <w:b/>
                <w:u w:val="single"/>
                <w:lang w:bidi="en-US"/>
              </w:rPr>
              <w:t>Transfer/General Studies Division Outcomes</w:t>
            </w:r>
          </w:p>
          <w:p w:rsidR="006854CC" w:rsidRPr="005A5707" w:rsidRDefault="006854CC" w:rsidP="00013606">
            <w:pPr>
              <w:pStyle w:val="ListParagraph"/>
              <w:numPr>
                <w:ilvl w:val="0"/>
                <w:numId w:val="24"/>
              </w:numPr>
              <w:spacing w:after="0" w:line="240" w:lineRule="auto"/>
              <w:rPr>
                <w:rFonts w:asciiTheme="minorHAnsi" w:hAnsiTheme="minorHAnsi" w:cstheme="minorHAnsi"/>
                <w:lang w:bidi="en-US"/>
              </w:rPr>
            </w:pPr>
            <w:r w:rsidRPr="005A5707">
              <w:rPr>
                <w:rFonts w:asciiTheme="minorHAnsi" w:hAnsiTheme="minorHAnsi" w:cstheme="minorHAnsi"/>
                <w:lang w:bidi="en-US"/>
              </w:rPr>
              <w:t xml:space="preserve">Provide transferable general education courses that prepare students to succeed in upper level programs of study.  </w:t>
            </w:r>
          </w:p>
          <w:p w:rsidR="006854CC" w:rsidRPr="005A5707" w:rsidRDefault="006854CC" w:rsidP="00013606">
            <w:pPr>
              <w:pStyle w:val="ListParagraph"/>
              <w:numPr>
                <w:ilvl w:val="0"/>
                <w:numId w:val="24"/>
              </w:numPr>
              <w:spacing w:after="0" w:line="240" w:lineRule="auto"/>
              <w:rPr>
                <w:rFonts w:asciiTheme="minorHAnsi" w:hAnsiTheme="minorHAnsi" w:cstheme="minorHAnsi"/>
                <w:lang w:bidi="en-US"/>
              </w:rPr>
            </w:pPr>
            <w:r w:rsidRPr="005A5707">
              <w:rPr>
                <w:rFonts w:asciiTheme="minorHAnsi" w:hAnsiTheme="minorHAnsi" w:cstheme="minorHAnsi"/>
                <w:lang w:bidi="en-US"/>
              </w:rPr>
              <w:t xml:space="preserve">Provide transferable general education courses that fulfill the general studies requirements of the college’s Associate in Science, Associate in Arts, and  </w:t>
            </w:r>
          </w:p>
          <w:p w:rsidR="006854CC" w:rsidRPr="005A5707" w:rsidRDefault="006854CC" w:rsidP="00013606">
            <w:pPr>
              <w:pStyle w:val="ListParagraph"/>
              <w:numPr>
                <w:ilvl w:val="0"/>
                <w:numId w:val="24"/>
              </w:numPr>
              <w:spacing w:after="0" w:line="240" w:lineRule="auto"/>
              <w:rPr>
                <w:rFonts w:asciiTheme="minorHAnsi" w:hAnsiTheme="minorHAnsi" w:cstheme="minorHAnsi"/>
                <w:lang w:bidi="en-US"/>
              </w:rPr>
            </w:pPr>
            <w:r w:rsidRPr="005A5707">
              <w:rPr>
                <w:rFonts w:asciiTheme="minorHAnsi" w:hAnsiTheme="minorHAnsi" w:cstheme="minorHAnsi"/>
                <w:lang w:bidi="en-US"/>
              </w:rPr>
              <w:t>Associate in Applied Science degrees.</w:t>
            </w:r>
          </w:p>
          <w:p w:rsidR="006854CC" w:rsidRPr="005A5707" w:rsidRDefault="006854CC" w:rsidP="00013606">
            <w:pPr>
              <w:pStyle w:val="ListParagraph"/>
              <w:numPr>
                <w:ilvl w:val="0"/>
                <w:numId w:val="24"/>
              </w:numPr>
              <w:spacing w:after="0" w:line="240" w:lineRule="auto"/>
              <w:rPr>
                <w:rFonts w:asciiTheme="minorHAnsi" w:hAnsiTheme="minorHAnsi" w:cstheme="minorHAnsi"/>
                <w:lang w:bidi="en-US"/>
              </w:rPr>
            </w:pPr>
            <w:r w:rsidRPr="005A5707">
              <w:rPr>
                <w:rFonts w:asciiTheme="minorHAnsi" w:hAnsiTheme="minorHAnsi" w:cstheme="minorHAnsi"/>
                <w:lang w:bidi="en-US"/>
              </w:rPr>
              <w:t>Provide developmental mathematics and English courses that prepare students to succeed in freshman-level courses.</w:t>
            </w:r>
          </w:p>
          <w:p w:rsidR="003C7273" w:rsidRPr="005A5707" w:rsidRDefault="003C7273" w:rsidP="003C7273">
            <w:pPr>
              <w:pStyle w:val="ListParagraph"/>
              <w:spacing w:after="0" w:line="240" w:lineRule="auto"/>
              <w:rPr>
                <w:rFonts w:asciiTheme="minorHAnsi" w:hAnsiTheme="minorHAnsi" w:cstheme="minorHAnsi"/>
                <w:lang w:bidi="en-US"/>
              </w:rPr>
            </w:pPr>
          </w:p>
          <w:p w:rsidR="006854CC" w:rsidRPr="005A5707" w:rsidRDefault="006854CC" w:rsidP="00EB77CD">
            <w:pPr>
              <w:spacing w:after="0"/>
              <w:rPr>
                <w:rFonts w:asciiTheme="minorHAnsi" w:hAnsiTheme="minorHAnsi" w:cstheme="minorHAnsi"/>
                <w:b/>
                <w:u w:val="single"/>
                <w:lang w:bidi="en-US"/>
              </w:rPr>
            </w:pPr>
            <w:r w:rsidRPr="005A5707">
              <w:rPr>
                <w:rFonts w:asciiTheme="minorHAnsi" w:hAnsiTheme="minorHAnsi" w:cstheme="minorHAnsi"/>
                <w:b/>
                <w:u w:val="single"/>
                <w:lang w:bidi="en-US"/>
              </w:rPr>
              <w:t>Communications Department Level Outcomes</w:t>
            </w:r>
          </w:p>
          <w:p w:rsidR="000F7F5E" w:rsidRPr="005A5707" w:rsidRDefault="000F7F5E" w:rsidP="00013606">
            <w:pPr>
              <w:pStyle w:val="ListParagraph"/>
              <w:numPr>
                <w:ilvl w:val="0"/>
                <w:numId w:val="24"/>
              </w:numPr>
              <w:rPr>
                <w:rFonts w:asciiTheme="minorHAnsi" w:hAnsiTheme="minorHAnsi" w:cstheme="minorHAnsi"/>
              </w:rPr>
            </w:pPr>
            <w:r w:rsidRPr="005A5707">
              <w:rPr>
                <w:rFonts w:asciiTheme="minorHAnsi" w:hAnsiTheme="minorHAnsi" w:cstheme="minorHAnsi"/>
              </w:rPr>
              <w:t>Provide quality instruction in developmental and transferable courses through emphasis on continued training and professional development for faculty.</w:t>
            </w:r>
          </w:p>
          <w:p w:rsidR="000F7F5E" w:rsidRPr="005A5707" w:rsidRDefault="000F7F5E" w:rsidP="00013606">
            <w:pPr>
              <w:pStyle w:val="ListParagraph"/>
              <w:numPr>
                <w:ilvl w:val="0"/>
                <w:numId w:val="24"/>
              </w:numPr>
              <w:rPr>
                <w:rFonts w:asciiTheme="minorHAnsi" w:hAnsiTheme="minorHAnsi" w:cstheme="minorHAnsi"/>
              </w:rPr>
            </w:pPr>
            <w:r w:rsidRPr="005A5707">
              <w:rPr>
                <w:rFonts w:asciiTheme="minorHAnsi" w:hAnsiTheme="minorHAnsi" w:cstheme="minorHAnsi"/>
              </w:rPr>
              <w:t xml:space="preserve">Prepare students to continue their education at four-year institutions or to enter the workforce. </w:t>
            </w:r>
          </w:p>
          <w:p w:rsidR="006854CC" w:rsidRPr="005A5707" w:rsidRDefault="000F7F5E" w:rsidP="00013606">
            <w:pPr>
              <w:pStyle w:val="ListParagraph"/>
              <w:numPr>
                <w:ilvl w:val="0"/>
                <w:numId w:val="24"/>
              </w:numPr>
              <w:rPr>
                <w:rFonts w:asciiTheme="minorHAnsi" w:hAnsiTheme="minorHAnsi" w:cstheme="minorHAnsi"/>
              </w:rPr>
            </w:pPr>
            <w:r w:rsidRPr="005A5707">
              <w:rPr>
                <w:rFonts w:asciiTheme="minorHAnsi" w:hAnsiTheme="minorHAnsi" w:cstheme="minorHAnsi"/>
              </w:rPr>
              <w:t>Offer courses that allow students to develop communication skills and knowledge for personal enrichment or for job advancement.</w:t>
            </w:r>
          </w:p>
          <w:p w:rsidR="000F5703" w:rsidRPr="005A5707" w:rsidRDefault="000F5703" w:rsidP="00EB77CD">
            <w:pPr>
              <w:pStyle w:val="Default"/>
              <w:rPr>
                <w:rFonts w:asciiTheme="minorHAnsi" w:hAnsiTheme="minorHAnsi" w:cstheme="minorHAnsi"/>
                <w:b/>
                <w:color w:val="auto"/>
                <w:sz w:val="22"/>
                <w:szCs w:val="22"/>
                <w:u w:val="single"/>
              </w:rPr>
            </w:pPr>
            <w:r w:rsidRPr="005A5707">
              <w:rPr>
                <w:rFonts w:asciiTheme="minorHAnsi" w:hAnsiTheme="minorHAnsi" w:cstheme="minorHAnsi"/>
                <w:b/>
                <w:color w:val="auto"/>
                <w:sz w:val="22"/>
                <w:szCs w:val="22"/>
                <w:u w:val="single"/>
              </w:rPr>
              <w:t>Course Outcomes Assessed</w:t>
            </w:r>
          </w:p>
          <w:p w:rsidR="000F5703" w:rsidRPr="005A5707" w:rsidRDefault="000F5703" w:rsidP="00013606">
            <w:pPr>
              <w:pStyle w:val="Default"/>
              <w:numPr>
                <w:ilvl w:val="0"/>
                <w:numId w:val="24"/>
              </w:numPr>
              <w:rPr>
                <w:rFonts w:asciiTheme="minorHAnsi" w:hAnsiTheme="minorHAnsi" w:cstheme="minorHAnsi"/>
                <w:color w:val="auto"/>
                <w:sz w:val="22"/>
                <w:szCs w:val="22"/>
              </w:rPr>
            </w:pPr>
            <w:r w:rsidRPr="005A5707">
              <w:rPr>
                <w:rFonts w:asciiTheme="minorHAnsi" w:hAnsiTheme="minorHAnsi" w:cstheme="minorHAnsi"/>
                <w:color w:val="auto"/>
                <w:sz w:val="22"/>
                <w:szCs w:val="22"/>
              </w:rPr>
              <w:t>Students will:</w:t>
            </w:r>
          </w:p>
          <w:p w:rsidR="00674B72" w:rsidRPr="005A5707" w:rsidRDefault="00674B72" w:rsidP="00013606">
            <w:pPr>
              <w:numPr>
                <w:ilvl w:val="0"/>
                <w:numId w:val="24"/>
              </w:numPr>
              <w:autoSpaceDE w:val="0"/>
              <w:autoSpaceDN w:val="0"/>
              <w:adjustRightInd w:val="0"/>
              <w:spacing w:after="0"/>
              <w:rPr>
                <w:rFonts w:asciiTheme="minorHAnsi" w:hAnsiTheme="minorHAnsi" w:cstheme="minorHAnsi"/>
                <w:b/>
              </w:rPr>
            </w:pPr>
            <w:r w:rsidRPr="005A5707">
              <w:rPr>
                <w:rFonts w:asciiTheme="minorHAnsi" w:hAnsiTheme="minorHAnsi" w:cstheme="minorHAnsi"/>
              </w:rPr>
              <w:t xml:space="preserve">identify characteristics of literary periods, cultural conditions of the writers and times, historical forces, philosophical movements, and key terms for genres of literature and literary movements. </w:t>
            </w:r>
          </w:p>
          <w:p w:rsidR="000F5703" w:rsidRPr="005A5707" w:rsidRDefault="00674B72" w:rsidP="00013606">
            <w:pPr>
              <w:pStyle w:val="ListParagraph"/>
              <w:numPr>
                <w:ilvl w:val="0"/>
                <w:numId w:val="24"/>
              </w:numPr>
              <w:spacing w:after="0" w:line="240" w:lineRule="auto"/>
              <w:rPr>
                <w:rFonts w:asciiTheme="minorHAnsi" w:hAnsiTheme="minorHAnsi" w:cstheme="minorHAnsi"/>
                <w:b/>
              </w:rPr>
            </w:pPr>
            <w:r w:rsidRPr="005A5707">
              <w:rPr>
                <w:rFonts w:asciiTheme="minorHAnsi" w:hAnsiTheme="minorHAnsi" w:cstheme="minorHAnsi"/>
              </w:rPr>
              <w:lastRenderedPageBreak/>
              <w:t>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p w:rsidR="003C7273" w:rsidRPr="005A5707" w:rsidRDefault="003C7273" w:rsidP="003C7273">
            <w:pPr>
              <w:pStyle w:val="ListParagraph"/>
              <w:spacing w:after="0" w:line="240" w:lineRule="auto"/>
              <w:rPr>
                <w:rFonts w:asciiTheme="minorHAnsi" w:hAnsiTheme="minorHAnsi" w:cstheme="minorHAnsi"/>
                <w:b/>
              </w:rPr>
            </w:pPr>
          </w:p>
        </w:tc>
      </w:tr>
      <w:tr w:rsidR="000F5703" w:rsidRPr="005A5707" w:rsidTr="001F60FA">
        <w:trPr>
          <w:trHeight w:val="54"/>
        </w:trPr>
        <w:tc>
          <w:tcPr>
            <w:tcW w:w="2358" w:type="dxa"/>
            <w:tcBorders>
              <w:bottom w:val="double" w:sz="4" w:space="0" w:color="auto"/>
            </w:tcBorders>
            <w:vAlign w:val="center"/>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lastRenderedPageBreak/>
              <w:t>Intended Outcomes</w:t>
            </w:r>
          </w:p>
        </w:tc>
        <w:tc>
          <w:tcPr>
            <w:tcW w:w="2250" w:type="dxa"/>
            <w:tcBorders>
              <w:bottom w:val="thinThickSmallGap" w:sz="12" w:space="0" w:color="auto"/>
              <w:right w:val="single" w:sz="4" w:space="0" w:color="auto"/>
            </w:tcBorders>
            <w:vAlign w:val="center"/>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t>Means of Assessment</w:t>
            </w:r>
          </w:p>
        </w:tc>
        <w:tc>
          <w:tcPr>
            <w:tcW w:w="2070" w:type="dxa"/>
            <w:tcBorders>
              <w:bottom w:val="thinThickSmallGap" w:sz="12" w:space="0" w:color="auto"/>
              <w:right w:val="single" w:sz="4" w:space="0" w:color="auto"/>
            </w:tcBorders>
            <w:vAlign w:val="center"/>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t>Criteria for Success</w:t>
            </w:r>
          </w:p>
        </w:tc>
        <w:tc>
          <w:tcPr>
            <w:tcW w:w="3240" w:type="dxa"/>
            <w:tcBorders>
              <w:left w:val="single" w:sz="4" w:space="0" w:color="auto"/>
              <w:bottom w:val="thinThickSmallGap" w:sz="12" w:space="0" w:color="auto"/>
            </w:tcBorders>
            <w:vAlign w:val="center"/>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t>Summary &amp; Analysis of Assessment Evidence</w:t>
            </w:r>
          </w:p>
        </w:tc>
        <w:tc>
          <w:tcPr>
            <w:tcW w:w="3780" w:type="dxa"/>
            <w:tcBorders>
              <w:bottom w:val="thinThickSmallGap" w:sz="12" w:space="0" w:color="auto"/>
            </w:tcBorders>
            <w:vAlign w:val="center"/>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t>Use of Results</w:t>
            </w:r>
          </w:p>
        </w:tc>
      </w:tr>
      <w:tr w:rsidR="00674B72" w:rsidRPr="005A5707" w:rsidTr="001F60FA">
        <w:trPr>
          <w:trHeight w:val="6060"/>
        </w:trPr>
        <w:tc>
          <w:tcPr>
            <w:tcW w:w="2358" w:type="dxa"/>
            <w:tcBorders>
              <w:top w:val="thinThickSmallGap" w:sz="12" w:space="0" w:color="auto"/>
              <w:bottom w:val="single" w:sz="4" w:space="0" w:color="auto"/>
            </w:tcBorders>
          </w:tcPr>
          <w:p w:rsidR="00674B72" w:rsidRPr="005A5707" w:rsidRDefault="00674B72" w:rsidP="00674B72">
            <w:pPr>
              <w:rPr>
                <w:rFonts w:asciiTheme="minorHAnsi" w:hAnsiTheme="minorHAnsi" w:cstheme="minorHAnsi"/>
              </w:rPr>
            </w:pPr>
            <w:r w:rsidRPr="005A5707">
              <w:rPr>
                <w:rFonts w:asciiTheme="minorHAnsi" w:hAnsiTheme="minorHAnsi" w:cstheme="minorHAnsi"/>
              </w:rPr>
              <w:t xml:space="preserve">1. The student will identify characteristics of literary periods, cultural conditions of the writers and times, historical forces, philosophical movements, and key terms for genres of literature and literary movements. </w:t>
            </w:r>
          </w:p>
          <w:p w:rsidR="00674B72" w:rsidRPr="005A5707" w:rsidRDefault="00674B72" w:rsidP="00674B72">
            <w:pPr>
              <w:autoSpaceDE w:val="0"/>
              <w:autoSpaceDN w:val="0"/>
              <w:adjustRightInd w:val="0"/>
              <w:rPr>
                <w:rFonts w:asciiTheme="minorHAnsi" w:hAnsiTheme="minorHAnsi" w:cstheme="minorHAnsi"/>
              </w:rPr>
            </w:pPr>
          </w:p>
        </w:tc>
        <w:tc>
          <w:tcPr>
            <w:tcW w:w="2250" w:type="dxa"/>
            <w:tcBorders>
              <w:top w:val="thinThickSmallGap" w:sz="12" w:space="0" w:color="auto"/>
              <w:bottom w:val="single" w:sz="4" w:space="0" w:color="auto"/>
              <w:right w:val="single" w:sz="4" w:space="0" w:color="auto"/>
            </w:tcBorders>
          </w:tcPr>
          <w:p w:rsidR="00674B72" w:rsidRPr="005A5707" w:rsidRDefault="00674B72" w:rsidP="00511300">
            <w:pPr>
              <w:spacing w:after="0" w:line="240" w:lineRule="auto"/>
              <w:rPr>
                <w:rFonts w:asciiTheme="minorHAnsi" w:hAnsiTheme="minorHAnsi" w:cstheme="minorHAnsi"/>
              </w:rPr>
            </w:pPr>
            <w:r w:rsidRPr="005A5707">
              <w:rPr>
                <w:rFonts w:asciiTheme="minorHAnsi" w:hAnsiTheme="minorHAnsi" w:cstheme="minorHAnsi"/>
              </w:rPr>
              <w:t>Direct:  Through exam questions, the student will demonstrate the cognitive skills to identify the following:</w:t>
            </w:r>
          </w:p>
          <w:p w:rsidR="00674B72" w:rsidRPr="005A5707" w:rsidRDefault="00674B72" w:rsidP="00674B72">
            <w:pPr>
              <w:spacing w:after="0" w:line="240" w:lineRule="auto"/>
              <w:ind w:left="360"/>
              <w:rPr>
                <w:rFonts w:asciiTheme="minorHAnsi" w:hAnsiTheme="minorHAnsi" w:cstheme="minorHAnsi"/>
              </w:rPr>
            </w:pPr>
          </w:p>
          <w:p w:rsidR="00674B72" w:rsidRPr="005A5707" w:rsidRDefault="00674B72" w:rsidP="00013606">
            <w:pPr>
              <w:pStyle w:val="ListParagraph"/>
              <w:numPr>
                <w:ilvl w:val="0"/>
                <w:numId w:val="7"/>
              </w:numPr>
              <w:spacing w:after="0" w:line="240" w:lineRule="auto"/>
              <w:rPr>
                <w:rFonts w:asciiTheme="minorHAnsi" w:hAnsiTheme="minorHAnsi" w:cstheme="minorHAnsi"/>
              </w:rPr>
            </w:pPr>
            <w:r w:rsidRPr="005A5707">
              <w:rPr>
                <w:rFonts w:asciiTheme="minorHAnsi" w:hAnsiTheme="minorHAnsi" w:cstheme="minorHAnsi"/>
              </w:rPr>
              <w:t>Characteristics of the literary periods</w:t>
            </w:r>
          </w:p>
          <w:p w:rsidR="00674B72" w:rsidRPr="005A5707" w:rsidRDefault="00674B72" w:rsidP="00013606">
            <w:pPr>
              <w:pStyle w:val="ListParagraph"/>
              <w:numPr>
                <w:ilvl w:val="0"/>
                <w:numId w:val="7"/>
              </w:numPr>
              <w:spacing w:after="0" w:line="240" w:lineRule="auto"/>
              <w:rPr>
                <w:rFonts w:asciiTheme="minorHAnsi" w:hAnsiTheme="minorHAnsi" w:cstheme="minorHAnsi"/>
              </w:rPr>
            </w:pPr>
            <w:r w:rsidRPr="005A5707">
              <w:rPr>
                <w:rFonts w:asciiTheme="minorHAnsi" w:hAnsiTheme="minorHAnsi" w:cstheme="minorHAnsi"/>
              </w:rPr>
              <w:t>Cultural conditions of the writers and times</w:t>
            </w:r>
          </w:p>
          <w:p w:rsidR="00674B72" w:rsidRPr="005A5707" w:rsidRDefault="00674B72" w:rsidP="00013606">
            <w:pPr>
              <w:pStyle w:val="ListParagraph"/>
              <w:numPr>
                <w:ilvl w:val="0"/>
                <w:numId w:val="7"/>
              </w:numPr>
              <w:spacing w:after="0" w:line="240" w:lineRule="auto"/>
              <w:rPr>
                <w:rFonts w:asciiTheme="minorHAnsi" w:hAnsiTheme="minorHAnsi" w:cstheme="minorHAnsi"/>
              </w:rPr>
            </w:pPr>
            <w:r w:rsidRPr="005A5707">
              <w:rPr>
                <w:rFonts w:asciiTheme="minorHAnsi" w:hAnsiTheme="minorHAnsi" w:cstheme="minorHAnsi"/>
              </w:rPr>
              <w:t>Historical forces</w:t>
            </w:r>
          </w:p>
          <w:p w:rsidR="00674B72" w:rsidRPr="005A5707" w:rsidRDefault="00674B72" w:rsidP="00013606">
            <w:pPr>
              <w:pStyle w:val="ListParagraph"/>
              <w:numPr>
                <w:ilvl w:val="0"/>
                <w:numId w:val="7"/>
              </w:numPr>
              <w:spacing w:after="0" w:line="240" w:lineRule="auto"/>
              <w:rPr>
                <w:rFonts w:asciiTheme="minorHAnsi" w:hAnsiTheme="minorHAnsi" w:cstheme="minorHAnsi"/>
              </w:rPr>
            </w:pPr>
            <w:r w:rsidRPr="005A5707">
              <w:rPr>
                <w:rFonts w:asciiTheme="minorHAnsi" w:hAnsiTheme="minorHAnsi" w:cstheme="minorHAnsi"/>
              </w:rPr>
              <w:t>Philosophical movements</w:t>
            </w:r>
          </w:p>
          <w:p w:rsidR="00674B72" w:rsidRPr="005A5707" w:rsidRDefault="00674B72" w:rsidP="00013606">
            <w:pPr>
              <w:pStyle w:val="ListParagraph"/>
              <w:numPr>
                <w:ilvl w:val="0"/>
                <w:numId w:val="7"/>
              </w:numPr>
              <w:spacing w:after="0" w:line="240" w:lineRule="auto"/>
              <w:rPr>
                <w:rFonts w:asciiTheme="minorHAnsi" w:hAnsiTheme="minorHAnsi" w:cstheme="minorHAnsi"/>
              </w:rPr>
            </w:pPr>
            <w:r w:rsidRPr="005A5707">
              <w:rPr>
                <w:rFonts w:asciiTheme="minorHAnsi" w:hAnsiTheme="minorHAnsi" w:cstheme="minorHAnsi"/>
              </w:rPr>
              <w:t>Key terms for genres of literature and literary movements.</w:t>
            </w:r>
          </w:p>
        </w:tc>
        <w:tc>
          <w:tcPr>
            <w:tcW w:w="2070" w:type="dxa"/>
            <w:tcBorders>
              <w:top w:val="thinThickSmallGap" w:sz="12" w:space="0" w:color="auto"/>
              <w:bottom w:val="single" w:sz="4" w:space="0" w:color="auto"/>
              <w:right w:val="single" w:sz="4" w:space="0" w:color="auto"/>
            </w:tcBorders>
          </w:tcPr>
          <w:p w:rsidR="00674B72" w:rsidRPr="005A5707" w:rsidRDefault="00674B72" w:rsidP="00674B72">
            <w:pPr>
              <w:spacing w:after="0" w:line="240" w:lineRule="auto"/>
              <w:rPr>
                <w:rFonts w:asciiTheme="minorHAnsi" w:hAnsiTheme="minorHAnsi" w:cstheme="minorHAnsi"/>
              </w:rPr>
            </w:pPr>
            <w:r w:rsidRPr="005A5707">
              <w:rPr>
                <w:rFonts w:asciiTheme="minorHAnsi" w:hAnsiTheme="minorHAnsi" w:cstheme="minorHAnsi"/>
              </w:rPr>
              <w:t xml:space="preserve">70% of students will demonstrate a proficiency level of 70% on specified multiple choice, true/false, identification, matching or fill-in-the- </w:t>
            </w:r>
          </w:p>
          <w:p w:rsidR="00674B72" w:rsidRPr="005A5707" w:rsidRDefault="00674B72" w:rsidP="00674B72">
            <w:pPr>
              <w:spacing w:after="0" w:line="240" w:lineRule="auto"/>
              <w:rPr>
                <w:rFonts w:asciiTheme="minorHAnsi" w:hAnsiTheme="minorHAnsi" w:cstheme="minorHAnsi"/>
              </w:rPr>
            </w:pPr>
            <w:r w:rsidRPr="005A5707">
              <w:rPr>
                <w:rFonts w:asciiTheme="minorHAnsi" w:hAnsiTheme="minorHAnsi" w:cstheme="minorHAnsi"/>
              </w:rPr>
              <w:t>blank exam questions that measure the five characteristics listed.   Instructor will provide assessment questions used with this assessment form (Recommended number of questions either 10 or 20:  7/10 or 14/20 = 70% proficiency).</w:t>
            </w:r>
          </w:p>
        </w:tc>
        <w:tc>
          <w:tcPr>
            <w:tcW w:w="3240" w:type="dxa"/>
            <w:tcBorders>
              <w:top w:val="thinThickSmallGap" w:sz="12" w:space="0" w:color="auto"/>
              <w:left w:val="single" w:sz="4" w:space="0" w:color="auto"/>
              <w:bottom w:val="single" w:sz="4" w:space="0" w:color="auto"/>
            </w:tcBorders>
          </w:tcPr>
          <w:p w:rsidR="00674B72" w:rsidRPr="005A5707" w:rsidRDefault="00674B72" w:rsidP="00674B72">
            <w:pPr>
              <w:spacing w:after="0" w:line="240" w:lineRule="auto"/>
              <w:rPr>
                <w:rFonts w:asciiTheme="minorHAnsi" w:hAnsiTheme="minorHAnsi" w:cstheme="minorHAnsi"/>
                <w:u w:val="single"/>
              </w:rPr>
            </w:pPr>
            <w:r w:rsidRPr="005A5707">
              <w:rPr>
                <w:rFonts w:asciiTheme="minorHAnsi" w:hAnsiTheme="minorHAnsi" w:cstheme="minorHAnsi"/>
                <w:u w:val="single"/>
              </w:rPr>
              <w:t>Fall 201</w:t>
            </w:r>
            <w:r w:rsidR="00FE4B2A" w:rsidRPr="005A5707">
              <w:rPr>
                <w:rFonts w:asciiTheme="minorHAnsi" w:hAnsiTheme="minorHAnsi" w:cstheme="minorHAnsi"/>
                <w:u w:val="single"/>
              </w:rPr>
              <w:t>7</w:t>
            </w:r>
            <w:r w:rsidRPr="005A5707">
              <w:rPr>
                <w:rFonts w:asciiTheme="minorHAnsi" w:hAnsiTheme="minorHAnsi" w:cstheme="minorHAnsi"/>
                <w:u w:val="single"/>
              </w:rPr>
              <w:t>-Summer 201</w:t>
            </w:r>
            <w:r w:rsidR="00FE4B2A" w:rsidRPr="005A5707">
              <w:rPr>
                <w:rFonts w:asciiTheme="minorHAnsi" w:hAnsiTheme="minorHAnsi" w:cstheme="minorHAnsi"/>
                <w:u w:val="single"/>
              </w:rPr>
              <w:t>8</w:t>
            </w:r>
            <w:r w:rsidRPr="005A5707">
              <w:rPr>
                <w:rFonts w:asciiTheme="minorHAnsi" w:hAnsiTheme="minorHAnsi" w:cstheme="minorHAnsi"/>
                <w:u w:val="single"/>
              </w:rPr>
              <w:t>:</w:t>
            </w:r>
          </w:p>
          <w:p w:rsidR="00674B72" w:rsidRPr="005A5707" w:rsidRDefault="00674B72" w:rsidP="00674B72">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674B72" w:rsidRPr="005A5707" w:rsidRDefault="00FE4B2A" w:rsidP="00674B72">
            <w:pPr>
              <w:spacing w:after="0" w:line="240" w:lineRule="auto"/>
              <w:rPr>
                <w:rFonts w:asciiTheme="minorHAnsi" w:hAnsiTheme="minorHAnsi" w:cstheme="minorHAnsi"/>
              </w:rPr>
            </w:pPr>
            <w:r w:rsidRPr="005A5707">
              <w:rPr>
                <w:rFonts w:asciiTheme="minorHAnsi" w:hAnsiTheme="minorHAnsi" w:cstheme="minorHAnsi"/>
              </w:rPr>
              <w:t>155</w:t>
            </w:r>
            <w:r w:rsidR="00674B72" w:rsidRPr="005A5707">
              <w:rPr>
                <w:rFonts w:asciiTheme="minorHAnsi" w:hAnsiTheme="minorHAnsi" w:cstheme="minorHAnsi"/>
              </w:rPr>
              <w:t xml:space="preserve"> Students/</w:t>
            </w:r>
            <w:r w:rsidRPr="005A5707">
              <w:rPr>
                <w:rFonts w:asciiTheme="minorHAnsi" w:hAnsiTheme="minorHAnsi" w:cstheme="minorHAnsi"/>
              </w:rPr>
              <w:t>5</w:t>
            </w:r>
            <w:r w:rsidR="00674B72" w:rsidRPr="005A5707">
              <w:rPr>
                <w:rFonts w:asciiTheme="minorHAnsi" w:hAnsiTheme="minorHAnsi" w:cstheme="minorHAnsi"/>
              </w:rPr>
              <w:t xml:space="preserve"> Sections</w:t>
            </w:r>
          </w:p>
          <w:p w:rsidR="00674B72" w:rsidRPr="005A5707" w:rsidRDefault="00674B72" w:rsidP="00674B72">
            <w:pPr>
              <w:spacing w:after="0" w:line="240" w:lineRule="auto"/>
              <w:rPr>
                <w:rFonts w:asciiTheme="minorHAnsi" w:hAnsiTheme="minorHAnsi" w:cstheme="minorHAnsi"/>
              </w:rPr>
            </w:pPr>
          </w:p>
          <w:p w:rsidR="00674B72" w:rsidRPr="005A5707" w:rsidRDefault="00FE4B2A" w:rsidP="00674B72">
            <w:pPr>
              <w:spacing w:after="0" w:line="240" w:lineRule="auto"/>
              <w:rPr>
                <w:rFonts w:asciiTheme="minorHAnsi" w:hAnsiTheme="minorHAnsi" w:cstheme="minorHAnsi"/>
              </w:rPr>
            </w:pPr>
            <w:r w:rsidRPr="005A5707">
              <w:rPr>
                <w:rFonts w:asciiTheme="minorHAnsi" w:hAnsiTheme="minorHAnsi" w:cstheme="minorHAnsi"/>
              </w:rPr>
              <w:t>140/155 students met this objective (90</w:t>
            </w:r>
            <w:r w:rsidR="00674B72" w:rsidRPr="005A5707">
              <w:rPr>
                <w:rFonts w:asciiTheme="minorHAnsi" w:hAnsiTheme="minorHAnsi" w:cstheme="minorHAnsi"/>
              </w:rPr>
              <w:t>%)</w:t>
            </w:r>
          </w:p>
          <w:p w:rsidR="00674B72" w:rsidRPr="005A5707" w:rsidRDefault="00674B72" w:rsidP="00674B72">
            <w:pPr>
              <w:spacing w:after="0" w:line="240" w:lineRule="auto"/>
              <w:rPr>
                <w:rFonts w:asciiTheme="minorHAnsi" w:hAnsiTheme="minorHAnsi" w:cstheme="minorHAnsi"/>
              </w:rPr>
            </w:pPr>
          </w:p>
          <w:p w:rsidR="00674B72" w:rsidRPr="005A5707" w:rsidRDefault="00674B72" w:rsidP="00674B72">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674B72" w:rsidRPr="005A5707" w:rsidRDefault="00674B72" w:rsidP="00674B72">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674B72" w:rsidRPr="005A5707" w:rsidRDefault="00674B72" w:rsidP="00674B72">
            <w:pPr>
              <w:spacing w:after="0" w:line="240" w:lineRule="auto"/>
              <w:rPr>
                <w:rFonts w:asciiTheme="minorHAnsi" w:hAnsiTheme="minorHAnsi" w:cstheme="minorHAnsi"/>
                <w:lang w:val="fr-CD"/>
              </w:rPr>
            </w:pPr>
            <w:r w:rsidRPr="005A5707">
              <w:rPr>
                <w:rFonts w:asciiTheme="minorHAnsi" w:hAnsiTheme="minorHAnsi" w:cstheme="minorHAnsi"/>
                <w:lang w:val="fr-CD"/>
              </w:rPr>
              <w:t>Shelby (</w:t>
            </w:r>
            <w:r w:rsidR="00FE4B2A" w:rsidRPr="005A5707">
              <w:rPr>
                <w:rFonts w:asciiTheme="minorHAnsi" w:hAnsiTheme="minorHAnsi" w:cstheme="minorHAnsi"/>
                <w:lang w:val="fr-CD"/>
              </w:rPr>
              <w:t>3</w:t>
            </w:r>
            <w:r w:rsidRPr="005A5707">
              <w:rPr>
                <w:rFonts w:asciiTheme="minorHAnsi" w:hAnsiTheme="minorHAnsi" w:cstheme="minorHAnsi"/>
                <w:lang w:val="fr-CD"/>
              </w:rPr>
              <w:t xml:space="preserve"> sections): </w:t>
            </w:r>
            <w:r w:rsidR="00FE4B2A" w:rsidRPr="005A5707">
              <w:rPr>
                <w:rFonts w:asciiTheme="minorHAnsi" w:hAnsiTheme="minorHAnsi" w:cstheme="minorHAnsi"/>
                <w:lang w:val="fr-CD"/>
              </w:rPr>
              <w:t>83</w:t>
            </w:r>
            <w:r w:rsidRPr="005A5707">
              <w:rPr>
                <w:rFonts w:asciiTheme="minorHAnsi" w:hAnsiTheme="minorHAnsi" w:cstheme="minorHAnsi"/>
                <w:lang w:val="fr-CD"/>
              </w:rPr>
              <w:t xml:space="preserve"> </w:t>
            </w:r>
            <w:r w:rsidR="00FE4B2A" w:rsidRPr="005A5707">
              <w:rPr>
                <w:rFonts w:asciiTheme="minorHAnsi" w:hAnsiTheme="minorHAnsi" w:cstheme="minorHAnsi"/>
                <w:lang w:val="fr-CD"/>
              </w:rPr>
              <w:t>/92 (90</w:t>
            </w:r>
            <w:r w:rsidRPr="005A5707">
              <w:rPr>
                <w:rFonts w:asciiTheme="minorHAnsi" w:hAnsiTheme="minorHAnsi" w:cstheme="minorHAnsi"/>
                <w:lang w:val="fr-CD"/>
              </w:rPr>
              <w:t>%)</w:t>
            </w:r>
          </w:p>
          <w:p w:rsidR="00674B72" w:rsidRPr="005A5707" w:rsidRDefault="00674B72" w:rsidP="00674B72">
            <w:pPr>
              <w:spacing w:after="0" w:line="240" w:lineRule="auto"/>
              <w:rPr>
                <w:rFonts w:asciiTheme="minorHAnsi" w:hAnsiTheme="minorHAnsi" w:cstheme="minorHAnsi"/>
                <w:lang w:val="fr-CD"/>
              </w:rPr>
            </w:pPr>
            <w:r w:rsidRPr="005A5707">
              <w:rPr>
                <w:rFonts w:asciiTheme="minorHAnsi" w:hAnsiTheme="minorHAnsi" w:cstheme="minorHAnsi"/>
                <w:lang w:val="fr-CD"/>
              </w:rPr>
              <w:t>Jefferson (</w:t>
            </w:r>
            <w:r w:rsidR="00FE4B2A" w:rsidRPr="005A5707">
              <w:rPr>
                <w:rFonts w:asciiTheme="minorHAnsi" w:hAnsiTheme="minorHAnsi" w:cstheme="minorHAnsi"/>
                <w:lang w:val="fr-CD"/>
              </w:rPr>
              <w:t>1</w:t>
            </w:r>
            <w:r w:rsidRPr="005A5707">
              <w:rPr>
                <w:rFonts w:asciiTheme="minorHAnsi" w:hAnsiTheme="minorHAnsi" w:cstheme="minorHAnsi"/>
                <w:lang w:val="fr-CD"/>
              </w:rPr>
              <w:t xml:space="preserve"> sections)</w:t>
            </w:r>
            <w:r w:rsidR="00FE4B2A" w:rsidRPr="005A5707">
              <w:rPr>
                <w:rFonts w:asciiTheme="minorHAnsi" w:hAnsiTheme="minorHAnsi" w:cstheme="minorHAnsi"/>
                <w:lang w:val="fr-CD"/>
              </w:rPr>
              <w:t xml:space="preserve">: </w:t>
            </w:r>
            <w:r w:rsidR="00EC21CB" w:rsidRPr="005A5707">
              <w:rPr>
                <w:rFonts w:asciiTheme="minorHAnsi" w:hAnsiTheme="minorHAnsi" w:cstheme="minorHAnsi"/>
                <w:lang w:val="fr-CD"/>
              </w:rPr>
              <w:t>28/30 (93</w:t>
            </w:r>
            <w:r w:rsidRPr="005A5707">
              <w:rPr>
                <w:rFonts w:asciiTheme="minorHAnsi" w:hAnsiTheme="minorHAnsi" w:cstheme="minorHAnsi"/>
                <w:lang w:val="fr-CD"/>
              </w:rPr>
              <w:t>%)</w:t>
            </w:r>
          </w:p>
          <w:p w:rsidR="00674B72" w:rsidRPr="005A5707" w:rsidRDefault="00674B72" w:rsidP="00674B72">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Clanton (0 sections):  </w:t>
            </w:r>
          </w:p>
          <w:p w:rsidR="00674B72" w:rsidRPr="005A5707" w:rsidRDefault="00674B72" w:rsidP="00674B72">
            <w:pPr>
              <w:spacing w:after="0" w:line="240" w:lineRule="auto"/>
              <w:rPr>
                <w:rFonts w:asciiTheme="minorHAnsi" w:hAnsiTheme="minorHAnsi" w:cstheme="minorHAnsi"/>
              </w:rPr>
            </w:pPr>
            <w:r w:rsidRPr="005A5707">
              <w:rPr>
                <w:rFonts w:asciiTheme="minorHAnsi" w:hAnsiTheme="minorHAnsi" w:cstheme="minorHAnsi"/>
              </w:rPr>
              <w:t xml:space="preserve">Pell City (1 section):  </w:t>
            </w:r>
            <w:r w:rsidR="00EC21CB" w:rsidRPr="005A5707">
              <w:rPr>
                <w:rFonts w:asciiTheme="minorHAnsi" w:hAnsiTheme="minorHAnsi" w:cstheme="minorHAnsi"/>
              </w:rPr>
              <w:t>29/33 (88%)</w:t>
            </w:r>
          </w:p>
        </w:tc>
        <w:tc>
          <w:tcPr>
            <w:tcW w:w="3780" w:type="dxa"/>
            <w:tcBorders>
              <w:top w:val="thinThickSmallGap" w:sz="12" w:space="0" w:color="auto"/>
              <w:bottom w:val="single" w:sz="4" w:space="0" w:color="auto"/>
            </w:tcBorders>
          </w:tcPr>
          <w:p w:rsidR="00674B72" w:rsidRPr="005A5707" w:rsidRDefault="00EC21CB" w:rsidP="00674B72">
            <w:pPr>
              <w:rPr>
                <w:rFonts w:asciiTheme="minorHAnsi" w:hAnsiTheme="minorHAnsi" w:cstheme="minorHAnsi"/>
              </w:rPr>
            </w:pPr>
            <w:r w:rsidRPr="005A5707">
              <w:rPr>
                <w:rFonts w:asciiTheme="minorHAnsi" w:hAnsiTheme="minorHAnsi" w:cstheme="minorHAnsi"/>
              </w:rPr>
              <w:t>These are excellent success statistics.  All of the campuses instructing these classes are very similar in data percentage.  Instructors will continue offering connections to history and philosophical context to provide background for literature.</w:t>
            </w:r>
          </w:p>
        </w:tc>
      </w:tr>
      <w:tr w:rsidR="00EC21CB" w:rsidRPr="005A5707" w:rsidTr="001F60FA">
        <w:trPr>
          <w:trHeight w:val="54"/>
        </w:trPr>
        <w:tc>
          <w:tcPr>
            <w:tcW w:w="2358" w:type="dxa"/>
            <w:tcBorders>
              <w:top w:val="single" w:sz="4" w:space="0" w:color="auto"/>
              <w:left w:val="single" w:sz="4" w:space="0" w:color="auto"/>
              <w:bottom w:val="single" w:sz="4" w:space="0" w:color="auto"/>
              <w:right w:val="single" w:sz="4" w:space="0" w:color="auto"/>
            </w:tcBorders>
          </w:tcPr>
          <w:p w:rsidR="00EC21CB" w:rsidRPr="005A5707" w:rsidRDefault="00EC21CB" w:rsidP="00EC21CB">
            <w:pPr>
              <w:rPr>
                <w:rFonts w:asciiTheme="minorHAnsi" w:hAnsiTheme="minorHAnsi" w:cstheme="minorHAnsi"/>
              </w:rPr>
            </w:pPr>
            <w:r w:rsidRPr="005A5707">
              <w:rPr>
                <w:rFonts w:asciiTheme="minorHAnsi" w:hAnsiTheme="minorHAnsi" w:cstheme="minorHAnsi"/>
                <w:b/>
              </w:rPr>
              <w:t>2.</w:t>
            </w:r>
            <w:r w:rsidRPr="005A5707">
              <w:rPr>
                <w:rFonts w:asciiTheme="minorHAnsi" w:hAnsiTheme="minorHAnsi" w:cstheme="minorHAnsi"/>
              </w:rPr>
              <w:t xml:space="preserve"> The student will analyze major works of prose and poetry, using literary terms and tracing connections between contemporary society and the cultural </w:t>
            </w:r>
            <w:r w:rsidRPr="005A5707">
              <w:rPr>
                <w:rFonts w:asciiTheme="minorHAnsi" w:hAnsiTheme="minorHAnsi" w:cstheme="minorHAnsi"/>
              </w:rPr>
              <w:lastRenderedPageBreak/>
              <w:t>movements and philosophical issues of the literary period, as well as demonstrating literary scholarship in relation to primary literary works by locating valid secondary sources and correctly integrating these sources.</w:t>
            </w:r>
          </w:p>
          <w:p w:rsidR="00EC21CB" w:rsidRPr="005A5707" w:rsidRDefault="00EC21CB" w:rsidP="00EC21CB">
            <w:pPr>
              <w:autoSpaceDE w:val="0"/>
              <w:autoSpaceDN w:val="0"/>
              <w:adjustRightInd w:val="0"/>
              <w:rPr>
                <w:rFonts w:asciiTheme="minorHAnsi" w:hAnsiTheme="minorHAnsi" w:cstheme="minorHAnsi"/>
                <w:b/>
              </w:rPr>
            </w:pPr>
          </w:p>
        </w:tc>
        <w:tc>
          <w:tcPr>
            <w:tcW w:w="2250" w:type="dxa"/>
            <w:tcBorders>
              <w:top w:val="single" w:sz="4" w:space="0" w:color="auto"/>
              <w:left w:val="single" w:sz="4" w:space="0" w:color="auto"/>
              <w:bottom w:val="single" w:sz="4" w:space="0" w:color="auto"/>
              <w:right w:val="single" w:sz="4" w:space="0" w:color="auto"/>
            </w:tcBorders>
          </w:tcPr>
          <w:p w:rsidR="00EC21CB" w:rsidRPr="005A5707" w:rsidRDefault="00EC21CB" w:rsidP="00511300">
            <w:pPr>
              <w:spacing w:after="0" w:line="240" w:lineRule="auto"/>
              <w:rPr>
                <w:rFonts w:asciiTheme="minorHAnsi" w:hAnsiTheme="minorHAnsi" w:cstheme="minorHAnsi"/>
              </w:rPr>
            </w:pPr>
            <w:r w:rsidRPr="005A5707">
              <w:rPr>
                <w:rFonts w:asciiTheme="minorHAnsi" w:hAnsiTheme="minorHAnsi" w:cstheme="minorHAnsi"/>
              </w:rPr>
              <w:lastRenderedPageBreak/>
              <w:t>Direct:  In their essays, students will be able to do the following:</w:t>
            </w:r>
          </w:p>
          <w:p w:rsidR="00EC21CB" w:rsidRPr="005A5707" w:rsidRDefault="00EC21CB" w:rsidP="00EC21CB">
            <w:pPr>
              <w:spacing w:after="0" w:line="240" w:lineRule="auto"/>
              <w:ind w:left="360"/>
              <w:rPr>
                <w:rFonts w:asciiTheme="minorHAnsi" w:hAnsiTheme="minorHAnsi" w:cstheme="minorHAnsi"/>
              </w:rPr>
            </w:pPr>
          </w:p>
          <w:p w:rsidR="00EC21CB" w:rsidRPr="005A5707" w:rsidRDefault="00EC21CB" w:rsidP="00013606">
            <w:pPr>
              <w:pStyle w:val="ListParagraph"/>
              <w:numPr>
                <w:ilvl w:val="0"/>
                <w:numId w:val="8"/>
              </w:numPr>
              <w:spacing w:after="0" w:line="240" w:lineRule="auto"/>
              <w:rPr>
                <w:rFonts w:asciiTheme="minorHAnsi" w:hAnsiTheme="minorHAnsi" w:cstheme="minorHAnsi"/>
                <w:b/>
              </w:rPr>
            </w:pPr>
            <w:r w:rsidRPr="005A5707">
              <w:rPr>
                <w:rFonts w:asciiTheme="minorHAnsi" w:hAnsiTheme="minorHAnsi" w:cstheme="minorHAnsi"/>
              </w:rPr>
              <w:t xml:space="preserve">Analyze and contextualize a work of literature </w:t>
            </w:r>
            <w:r w:rsidRPr="005A5707">
              <w:rPr>
                <w:rFonts w:asciiTheme="minorHAnsi" w:hAnsiTheme="minorHAnsi" w:cstheme="minorHAnsi"/>
              </w:rPr>
              <w:lastRenderedPageBreak/>
              <w:t>from the period in its historical, cultural and philosophical background</w:t>
            </w:r>
          </w:p>
          <w:p w:rsidR="00EC21CB" w:rsidRPr="005A5707" w:rsidRDefault="00EC21CB" w:rsidP="00013606">
            <w:pPr>
              <w:pStyle w:val="ListParagraph"/>
              <w:numPr>
                <w:ilvl w:val="0"/>
                <w:numId w:val="8"/>
              </w:numPr>
              <w:spacing w:after="0" w:line="240" w:lineRule="auto"/>
              <w:rPr>
                <w:rFonts w:asciiTheme="minorHAnsi" w:hAnsiTheme="minorHAnsi" w:cstheme="minorHAnsi"/>
                <w:b/>
              </w:rPr>
            </w:pPr>
            <w:r w:rsidRPr="005A5707">
              <w:rPr>
                <w:rFonts w:asciiTheme="minorHAnsi" w:hAnsiTheme="minorHAnsi" w:cstheme="minorHAnsi"/>
              </w:rPr>
              <w:t>Compare/contrast the literature of an historical period to contemporary American culture</w:t>
            </w:r>
          </w:p>
          <w:p w:rsidR="00EC21CB" w:rsidRPr="005A5707" w:rsidRDefault="00EC21CB" w:rsidP="00013606">
            <w:pPr>
              <w:pStyle w:val="ListParagraph"/>
              <w:numPr>
                <w:ilvl w:val="0"/>
                <w:numId w:val="8"/>
              </w:numPr>
              <w:spacing w:after="0" w:line="240" w:lineRule="auto"/>
              <w:rPr>
                <w:rFonts w:asciiTheme="minorHAnsi" w:hAnsiTheme="minorHAnsi" w:cstheme="minorHAnsi"/>
                <w:b/>
              </w:rPr>
            </w:pPr>
            <w:r w:rsidRPr="005A5707">
              <w:rPr>
                <w:rFonts w:asciiTheme="minorHAnsi" w:hAnsiTheme="minorHAnsi" w:cstheme="minorHAnsi"/>
              </w:rPr>
              <w:t>Locate relevant and effective secondary sources</w:t>
            </w:r>
          </w:p>
          <w:p w:rsidR="00EC21CB" w:rsidRPr="005A5707" w:rsidRDefault="00EC21CB" w:rsidP="00013606">
            <w:pPr>
              <w:pStyle w:val="ListParagraph"/>
              <w:numPr>
                <w:ilvl w:val="0"/>
                <w:numId w:val="8"/>
              </w:numPr>
              <w:spacing w:after="0" w:line="240" w:lineRule="auto"/>
              <w:rPr>
                <w:rFonts w:asciiTheme="minorHAnsi" w:hAnsiTheme="minorHAnsi" w:cstheme="minorHAnsi"/>
                <w:b/>
              </w:rPr>
            </w:pPr>
            <w:r w:rsidRPr="005A5707">
              <w:rPr>
                <w:rFonts w:asciiTheme="minorHAnsi" w:hAnsiTheme="minorHAnsi" w:cstheme="minorHAnsi"/>
              </w:rPr>
              <w:t xml:space="preserve"> Build an argument correctly integrating and documenting both primary and secondary sources in MLA style. </w:t>
            </w:r>
          </w:p>
        </w:tc>
        <w:tc>
          <w:tcPr>
            <w:tcW w:w="2070" w:type="dxa"/>
            <w:tcBorders>
              <w:top w:val="single" w:sz="4" w:space="0" w:color="auto"/>
              <w:left w:val="single" w:sz="4" w:space="0" w:color="auto"/>
              <w:bottom w:val="single" w:sz="4" w:space="0" w:color="auto"/>
              <w:right w:val="single" w:sz="4" w:space="0" w:color="auto"/>
            </w:tcBorders>
          </w:tcPr>
          <w:p w:rsidR="00EC21CB" w:rsidRPr="005A5707" w:rsidRDefault="00EC21CB" w:rsidP="00EC21CB">
            <w:pPr>
              <w:spacing w:after="0" w:line="240" w:lineRule="auto"/>
              <w:rPr>
                <w:rFonts w:asciiTheme="minorHAnsi" w:hAnsiTheme="minorHAnsi" w:cstheme="minorHAnsi"/>
              </w:rPr>
            </w:pPr>
            <w:r w:rsidRPr="005A5707">
              <w:rPr>
                <w:rFonts w:asciiTheme="minorHAnsi" w:hAnsiTheme="minorHAnsi" w:cstheme="minorHAnsi"/>
              </w:rPr>
              <w:lastRenderedPageBreak/>
              <w:t xml:space="preserve"> 70% of students will demonstrate at least a “Satisfactory” level achievement based on sample rubric below.</w:t>
            </w:r>
          </w:p>
        </w:tc>
        <w:tc>
          <w:tcPr>
            <w:tcW w:w="3240" w:type="dxa"/>
            <w:tcBorders>
              <w:top w:val="single" w:sz="4" w:space="0" w:color="auto"/>
              <w:left w:val="single" w:sz="4" w:space="0" w:color="auto"/>
              <w:bottom w:val="single" w:sz="4" w:space="0" w:color="auto"/>
              <w:right w:val="single" w:sz="4" w:space="0" w:color="auto"/>
            </w:tcBorders>
          </w:tcPr>
          <w:p w:rsidR="00EC21CB" w:rsidRPr="005A5707" w:rsidRDefault="00EC21CB" w:rsidP="00EC21CB">
            <w:pPr>
              <w:spacing w:after="0" w:line="240" w:lineRule="auto"/>
              <w:rPr>
                <w:rFonts w:asciiTheme="minorHAnsi" w:hAnsiTheme="minorHAnsi" w:cstheme="minorHAnsi"/>
                <w:u w:val="single"/>
              </w:rPr>
            </w:pPr>
            <w:r w:rsidRPr="005A5707">
              <w:rPr>
                <w:rFonts w:asciiTheme="minorHAnsi" w:hAnsiTheme="minorHAnsi" w:cstheme="minorHAnsi"/>
                <w:u w:val="single"/>
              </w:rPr>
              <w:t>Fall 2017-Summer 2018:</w:t>
            </w:r>
          </w:p>
          <w:p w:rsidR="00EC21CB" w:rsidRPr="005A5707" w:rsidRDefault="00EC21CB" w:rsidP="00EC21CB">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EC21CB" w:rsidRPr="005A5707" w:rsidRDefault="00EC21CB" w:rsidP="00EC21CB">
            <w:pPr>
              <w:spacing w:after="0" w:line="240" w:lineRule="auto"/>
              <w:rPr>
                <w:rFonts w:asciiTheme="minorHAnsi" w:hAnsiTheme="minorHAnsi" w:cstheme="minorHAnsi"/>
              </w:rPr>
            </w:pPr>
            <w:r w:rsidRPr="005A5707">
              <w:rPr>
                <w:rFonts w:asciiTheme="minorHAnsi" w:hAnsiTheme="minorHAnsi" w:cstheme="minorHAnsi"/>
              </w:rPr>
              <w:t>152 Students/5 Sections</w:t>
            </w:r>
          </w:p>
          <w:p w:rsidR="00EC21CB" w:rsidRPr="005A5707" w:rsidRDefault="00EC21CB" w:rsidP="00EC21CB">
            <w:pPr>
              <w:spacing w:after="0" w:line="240" w:lineRule="auto"/>
              <w:rPr>
                <w:rFonts w:asciiTheme="minorHAnsi" w:hAnsiTheme="minorHAnsi" w:cstheme="minorHAnsi"/>
              </w:rPr>
            </w:pPr>
          </w:p>
          <w:p w:rsidR="00EC21CB" w:rsidRPr="005A5707" w:rsidRDefault="00EC21CB" w:rsidP="00EC21CB">
            <w:pPr>
              <w:spacing w:after="0" w:line="240" w:lineRule="auto"/>
              <w:rPr>
                <w:rFonts w:asciiTheme="minorHAnsi" w:hAnsiTheme="minorHAnsi" w:cstheme="minorHAnsi"/>
              </w:rPr>
            </w:pPr>
            <w:r w:rsidRPr="005A5707">
              <w:rPr>
                <w:rFonts w:asciiTheme="minorHAnsi" w:hAnsiTheme="minorHAnsi" w:cstheme="minorHAnsi"/>
              </w:rPr>
              <w:t>129/152 students met this objective (85%)</w:t>
            </w:r>
          </w:p>
          <w:p w:rsidR="00EC21CB" w:rsidRPr="005A5707" w:rsidRDefault="00EC21CB" w:rsidP="00EC21CB">
            <w:pPr>
              <w:spacing w:after="0" w:line="240" w:lineRule="auto"/>
              <w:rPr>
                <w:rFonts w:asciiTheme="minorHAnsi" w:hAnsiTheme="minorHAnsi" w:cstheme="minorHAnsi"/>
              </w:rPr>
            </w:pPr>
          </w:p>
          <w:p w:rsidR="00EC21CB" w:rsidRPr="005A5707" w:rsidRDefault="00EC21CB" w:rsidP="00EC21CB">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EC21CB" w:rsidRPr="005A5707" w:rsidRDefault="00EC21CB" w:rsidP="00EC21CB">
            <w:pPr>
              <w:spacing w:after="0" w:line="240" w:lineRule="auto"/>
              <w:rPr>
                <w:rFonts w:asciiTheme="minorHAnsi" w:hAnsiTheme="minorHAnsi" w:cstheme="minorHAnsi"/>
              </w:rPr>
            </w:pPr>
            <w:r w:rsidRPr="005A5707">
              <w:rPr>
                <w:rFonts w:asciiTheme="minorHAnsi" w:hAnsiTheme="minorHAnsi" w:cstheme="minorHAnsi"/>
              </w:rPr>
              <w:lastRenderedPageBreak/>
              <w:t>Number of Students Assessed:</w:t>
            </w:r>
          </w:p>
          <w:p w:rsidR="00EC21CB" w:rsidRPr="005A5707" w:rsidRDefault="00EC21CB" w:rsidP="00EC21CB">
            <w:pPr>
              <w:spacing w:after="0" w:line="240" w:lineRule="auto"/>
              <w:rPr>
                <w:rFonts w:asciiTheme="minorHAnsi" w:hAnsiTheme="minorHAnsi" w:cstheme="minorHAnsi"/>
                <w:lang w:val="fr-CD"/>
              </w:rPr>
            </w:pPr>
            <w:r w:rsidRPr="005A5707">
              <w:rPr>
                <w:rFonts w:asciiTheme="minorHAnsi" w:hAnsiTheme="minorHAnsi" w:cstheme="minorHAnsi"/>
                <w:lang w:val="fr-CD"/>
              </w:rPr>
              <w:t>Shelby (3 sections):  74/90 (82%)</w:t>
            </w:r>
          </w:p>
          <w:p w:rsidR="00EC21CB" w:rsidRPr="005A5707" w:rsidRDefault="00EC21CB" w:rsidP="00EC21CB">
            <w:pPr>
              <w:spacing w:after="0" w:line="240" w:lineRule="auto"/>
              <w:rPr>
                <w:rFonts w:asciiTheme="minorHAnsi" w:hAnsiTheme="minorHAnsi" w:cstheme="minorHAnsi"/>
                <w:lang w:val="fr-CD"/>
              </w:rPr>
            </w:pPr>
            <w:r w:rsidRPr="005A5707">
              <w:rPr>
                <w:rFonts w:asciiTheme="minorHAnsi" w:hAnsiTheme="minorHAnsi" w:cstheme="minorHAnsi"/>
                <w:lang w:val="fr-CD"/>
              </w:rPr>
              <w:t>Jefferson (1 sections): 27/29 (93%)</w:t>
            </w:r>
          </w:p>
          <w:p w:rsidR="00EC21CB" w:rsidRPr="005A5707" w:rsidRDefault="00EC21CB" w:rsidP="00EC21CB">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Clanton (0 sections):  </w:t>
            </w:r>
          </w:p>
          <w:p w:rsidR="00EC21CB" w:rsidRPr="005A5707" w:rsidRDefault="00EC21CB" w:rsidP="00EC21CB">
            <w:pPr>
              <w:spacing w:after="0" w:line="240" w:lineRule="auto"/>
              <w:rPr>
                <w:rFonts w:asciiTheme="minorHAnsi" w:hAnsiTheme="minorHAnsi" w:cstheme="minorHAnsi"/>
              </w:rPr>
            </w:pPr>
            <w:r w:rsidRPr="005A5707">
              <w:rPr>
                <w:rFonts w:asciiTheme="minorHAnsi" w:hAnsiTheme="minorHAnsi" w:cstheme="minorHAnsi"/>
              </w:rPr>
              <w:t>Pell City (1 section):  2/33 (85%)</w:t>
            </w:r>
          </w:p>
        </w:tc>
        <w:tc>
          <w:tcPr>
            <w:tcW w:w="3780" w:type="dxa"/>
            <w:tcBorders>
              <w:top w:val="single" w:sz="4" w:space="0" w:color="auto"/>
              <w:left w:val="single" w:sz="4" w:space="0" w:color="auto"/>
              <w:bottom w:val="single" w:sz="4" w:space="0" w:color="auto"/>
              <w:right w:val="single" w:sz="4" w:space="0" w:color="auto"/>
            </w:tcBorders>
          </w:tcPr>
          <w:p w:rsidR="00EC21CB" w:rsidRPr="005A5707" w:rsidRDefault="00EC21CB" w:rsidP="00EC21CB">
            <w:pPr>
              <w:spacing w:after="0" w:line="240" w:lineRule="auto"/>
              <w:rPr>
                <w:rFonts w:asciiTheme="minorHAnsi" w:hAnsiTheme="minorHAnsi" w:cstheme="minorHAnsi"/>
              </w:rPr>
            </w:pPr>
            <w:r w:rsidRPr="005A5707">
              <w:rPr>
                <w:rFonts w:asciiTheme="minorHAnsi" w:hAnsiTheme="minorHAnsi" w:cstheme="minorHAnsi"/>
              </w:rPr>
              <w:lastRenderedPageBreak/>
              <w:t xml:space="preserve">Integration of sources and incorporating the skill of finding and using secondary research sources will be implemented as workshops in physical classes and changed to fit into online classes to help students go through this.  Overall this method added into classes has helped keep the </w:t>
            </w:r>
            <w:r w:rsidRPr="005A5707">
              <w:rPr>
                <w:rFonts w:asciiTheme="minorHAnsi" w:hAnsiTheme="minorHAnsi" w:cstheme="minorHAnsi"/>
              </w:rPr>
              <w:lastRenderedPageBreak/>
              <w:t>achievement up in this category.  Plus, retention of information from ENG 102 helps students as they are writing about literature.</w:t>
            </w:r>
          </w:p>
          <w:p w:rsidR="00EC21CB" w:rsidRPr="005A5707" w:rsidRDefault="00EC21CB" w:rsidP="00EC21CB">
            <w:pPr>
              <w:spacing w:after="0" w:line="240" w:lineRule="auto"/>
              <w:rPr>
                <w:rFonts w:asciiTheme="minorHAnsi" w:hAnsiTheme="minorHAnsi" w:cstheme="minorHAnsi"/>
              </w:rPr>
            </w:pPr>
          </w:p>
        </w:tc>
      </w:tr>
      <w:tr w:rsidR="00674B72" w:rsidRPr="005A5707" w:rsidTr="001F60FA">
        <w:trPr>
          <w:trHeight w:val="54"/>
        </w:trPr>
        <w:tc>
          <w:tcPr>
            <w:tcW w:w="6678" w:type="dxa"/>
            <w:gridSpan w:val="3"/>
            <w:tcBorders>
              <w:top w:val="single" w:sz="4" w:space="0" w:color="auto"/>
              <w:left w:val="single" w:sz="4" w:space="0" w:color="auto"/>
              <w:bottom w:val="single" w:sz="4" w:space="0" w:color="auto"/>
              <w:right w:val="single" w:sz="4" w:space="0" w:color="auto"/>
            </w:tcBorders>
          </w:tcPr>
          <w:p w:rsidR="00674B72" w:rsidRPr="005A5707" w:rsidRDefault="00674B72" w:rsidP="00674B72">
            <w:pPr>
              <w:spacing w:after="0" w:line="240" w:lineRule="auto"/>
              <w:rPr>
                <w:rFonts w:asciiTheme="minorHAnsi" w:hAnsiTheme="minorHAnsi" w:cstheme="minorHAnsi"/>
                <w:b/>
              </w:rPr>
            </w:pPr>
            <w:r w:rsidRPr="005A5707">
              <w:rPr>
                <w:rFonts w:asciiTheme="minorHAnsi" w:hAnsiTheme="minorHAnsi" w:cstheme="minorHAnsi"/>
                <w:b/>
              </w:rPr>
              <w:lastRenderedPageBreak/>
              <w:t xml:space="preserve">Plan Submission Date:    </w:t>
            </w:r>
            <w:r w:rsidR="00EC21CB" w:rsidRPr="005A5707">
              <w:rPr>
                <w:rFonts w:asciiTheme="minorHAnsi" w:hAnsiTheme="minorHAnsi" w:cstheme="minorHAnsi"/>
                <w:b/>
              </w:rPr>
              <w:t>October 4, 2018</w:t>
            </w:r>
          </w:p>
        </w:tc>
        <w:tc>
          <w:tcPr>
            <w:tcW w:w="7020" w:type="dxa"/>
            <w:gridSpan w:val="2"/>
            <w:tcBorders>
              <w:top w:val="single" w:sz="4" w:space="0" w:color="auto"/>
              <w:left w:val="single" w:sz="4" w:space="0" w:color="auto"/>
              <w:bottom w:val="single" w:sz="4" w:space="0" w:color="auto"/>
              <w:right w:val="single" w:sz="4" w:space="0" w:color="auto"/>
            </w:tcBorders>
          </w:tcPr>
          <w:p w:rsidR="00674B72" w:rsidRPr="005A5707" w:rsidRDefault="00674B72" w:rsidP="00674B72">
            <w:pPr>
              <w:spacing w:after="0" w:line="240" w:lineRule="auto"/>
              <w:rPr>
                <w:rFonts w:asciiTheme="minorHAnsi" w:hAnsiTheme="minorHAnsi" w:cstheme="minorHAnsi"/>
                <w:b/>
              </w:rPr>
            </w:pPr>
            <w:r w:rsidRPr="005A5707">
              <w:rPr>
                <w:rFonts w:asciiTheme="minorHAnsi" w:hAnsiTheme="minorHAnsi" w:cstheme="minorHAnsi"/>
                <w:b/>
              </w:rPr>
              <w:t>Submitted By:   Communications Department</w:t>
            </w:r>
          </w:p>
          <w:p w:rsidR="00674B72" w:rsidRPr="005A5707" w:rsidRDefault="00674B72" w:rsidP="00674B72">
            <w:pPr>
              <w:spacing w:after="0" w:line="240" w:lineRule="auto"/>
              <w:rPr>
                <w:rFonts w:asciiTheme="minorHAnsi" w:hAnsiTheme="minorHAnsi" w:cstheme="minorHAnsi"/>
              </w:rPr>
            </w:pPr>
          </w:p>
        </w:tc>
      </w:tr>
    </w:tbl>
    <w:p w:rsidR="00511300" w:rsidRDefault="00511300" w:rsidP="003D1003">
      <w:pPr>
        <w:jc w:val="center"/>
        <w:rPr>
          <w:rFonts w:asciiTheme="minorHAnsi" w:hAnsiTheme="minorHAnsi" w:cstheme="minorHAnsi"/>
        </w:rPr>
      </w:pPr>
    </w:p>
    <w:p w:rsidR="00511300" w:rsidRDefault="00511300" w:rsidP="003D1003">
      <w:pPr>
        <w:jc w:val="center"/>
        <w:rPr>
          <w:rFonts w:asciiTheme="minorHAnsi" w:hAnsiTheme="minorHAnsi" w:cstheme="minorHAnsi"/>
        </w:rPr>
      </w:pPr>
    </w:p>
    <w:p w:rsidR="00511300" w:rsidRDefault="00511300" w:rsidP="003D1003">
      <w:pPr>
        <w:jc w:val="center"/>
        <w:rPr>
          <w:rFonts w:asciiTheme="minorHAnsi" w:hAnsiTheme="minorHAnsi" w:cstheme="minorHAnsi"/>
        </w:rPr>
      </w:pPr>
    </w:p>
    <w:p w:rsidR="00511300" w:rsidRDefault="00511300" w:rsidP="003D1003">
      <w:pPr>
        <w:jc w:val="center"/>
        <w:rPr>
          <w:rFonts w:asciiTheme="minorHAnsi" w:hAnsiTheme="minorHAnsi" w:cstheme="minorHAnsi"/>
        </w:rPr>
      </w:pPr>
    </w:p>
    <w:p w:rsidR="00511300" w:rsidRDefault="00511300" w:rsidP="003D1003">
      <w:pPr>
        <w:jc w:val="center"/>
        <w:rPr>
          <w:rFonts w:asciiTheme="minorHAnsi" w:hAnsiTheme="minorHAnsi" w:cstheme="minorHAnsi"/>
        </w:rPr>
      </w:pPr>
    </w:p>
    <w:p w:rsidR="00DC2EBA" w:rsidRPr="005A5707" w:rsidRDefault="00DC2EBA" w:rsidP="003D1003">
      <w:pPr>
        <w:jc w:val="center"/>
        <w:rPr>
          <w:rFonts w:asciiTheme="minorHAnsi" w:hAnsiTheme="minorHAnsi" w:cstheme="minorHAnsi"/>
        </w:rPr>
      </w:pPr>
      <w:r w:rsidRPr="005A5707">
        <w:rPr>
          <w:rFonts w:asciiTheme="minorHAnsi" w:hAnsiTheme="minorHAnsi" w:cstheme="minorHAnsi"/>
        </w:rPr>
        <w:lastRenderedPageBreak/>
        <w:t>Sample Literature Assessment Rubric</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499"/>
        <w:gridCol w:w="2134"/>
        <w:gridCol w:w="2400"/>
        <w:gridCol w:w="2045"/>
        <w:gridCol w:w="4797"/>
      </w:tblGrid>
      <w:tr w:rsidR="003C7273" w:rsidRPr="005A5707" w:rsidTr="003C7273">
        <w:trPr>
          <w:trHeight w:val="1313"/>
          <w:jc w:val="center"/>
        </w:trPr>
        <w:tc>
          <w:tcPr>
            <w:tcW w:w="1525" w:type="dxa"/>
          </w:tcPr>
          <w:p w:rsidR="00DC2EBA" w:rsidRPr="005A5707" w:rsidRDefault="00DC2EBA" w:rsidP="00DC2EBA">
            <w:pPr>
              <w:rPr>
                <w:rFonts w:asciiTheme="minorHAnsi" w:hAnsiTheme="minorHAnsi" w:cstheme="minorHAnsi"/>
              </w:rPr>
            </w:pPr>
          </w:p>
        </w:tc>
        <w:tc>
          <w:tcPr>
            <w:tcW w:w="1499" w:type="dxa"/>
          </w:tcPr>
          <w:p w:rsidR="00DC2EBA" w:rsidRPr="005A5707" w:rsidRDefault="00DC2EBA" w:rsidP="00DC2EBA">
            <w:pPr>
              <w:rPr>
                <w:rFonts w:asciiTheme="minorHAnsi" w:hAnsiTheme="minorHAnsi" w:cstheme="minorHAnsi"/>
                <w:b/>
              </w:rPr>
            </w:pPr>
            <w:r w:rsidRPr="005A5707">
              <w:rPr>
                <w:rFonts w:asciiTheme="minorHAnsi" w:hAnsiTheme="minorHAnsi" w:cstheme="minorHAnsi"/>
                <w:b/>
              </w:rPr>
              <w:t>Possess cognitive skills to read, interpret, and evaluate prose, poetry, and drama.</w:t>
            </w:r>
          </w:p>
        </w:tc>
        <w:tc>
          <w:tcPr>
            <w:tcW w:w="2134" w:type="dxa"/>
          </w:tcPr>
          <w:p w:rsidR="00DC2EBA" w:rsidRPr="005A5707" w:rsidRDefault="00DC2EBA" w:rsidP="00DC2EBA">
            <w:pPr>
              <w:rPr>
                <w:rFonts w:asciiTheme="minorHAnsi" w:hAnsiTheme="minorHAnsi" w:cstheme="minorHAnsi"/>
                <w:b/>
              </w:rPr>
            </w:pPr>
            <w:r w:rsidRPr="005A5707">
              <w:rPr>
                <w:rFonts w:asciiTheme="minorHAnsi" w:hAnsiTheme="minorHAnsi" w:cstheme="minorHAnsi"/>
                <w:b/>
              </w:rPr>
              <w:t>Be able to discuss  cultural, historical, and philosophical forces in the primary work, using the literary terms correctly</w:t>
            </w:r>
          </w:p>
        </w:tc>
        <w:tc>
          <w:tcPr>
            <w:tcW w:w="2400" w:type="dxa"/>
          </w:tcPr>
          <w:p w:rsidR="00DC2EBA" w:rsidRPr="005A5707" w:rsidRDefault="00DC2EBA" w:rsidP="00DC2EBA">
            <w:pPr>
              <w:rPr>
                <w:rFonts w:asciiTheme="minorHAnsi" w:hAnsiTheme="minorHAnsi" w:cstheme="minorHAnsi"/>
                <w:b/>
              </w:rPr>
            </w:pPr>
            <w:r w:rsidRPr="005A5707">
              <w:rPr>
                <w:rFonts w:asciiTheme="minorHAnsi" w:hAnsiTheme="minorHAnsi" w:cstheme="minorHAnsi"/>
                <w:b/>
              </w:rPr>
              <w:t>Ability to place primary work in thematic and aesthetic context of historical/literary period and compare/contrast it to contemporary society</w:t>
            </w:r>
          </w:p>
        </w:tc>
        <w:tc>
          <w:tcPr>
            <w:tcW w:w="2045" w:type="dxa"/>
          </w:tcPr>
          <w:p w:rsidR="00DC2EBA" w:rsidRPr="005A5707" w:rsidRDefault="00DC2EBA" w:rsidP="00DC2EBA">
            <w:pPr>
              <w:rPr>
                <w:rFonts w:asciiTheme="minorHAnsi" w:hAnsiTheme="minorHAnsi" w:cstheme="minorHAnsi"/>
                <w:b/>
              </w:rPr>
            </w:pPr>
            <w:r w:rsidRPr="005A5707">
              <w:rPr>
                <w:rFonts w:asciiTheme="minorHAnsi" w:hAnsiTheme="minorHAnsi" w:cstheme="minorHAnsi"/>
                <w:b/>
              </w:rPr>
              <w:t>Ability to locate relevant and effective secondary sources</w:t>
            </w:r>
          </w:p>
        </w:tc>
        <w:tc>
          <w:tcPr>
            <w:tcW w:w="4797" w:type="dxa"/>
          </w:tcPr>
          <w:p w:rsidR="00DC2EBA" w:rsidRPr="005A5707" w:rsidRDefault="00DC2EBA" w:rsidP="00DC2EBA">
            <w:pPr>
              <w:rPr>
                <w:rFonts w:asciiTheme="minorHAnsi" w:hAnsiTheme="minorHAnsi" w:cstheme="minorHAnsi"/>
                <w:b/>
              </w:rPr>
            </w:pPr>
            <w:r w:rsidRPr="005A5707">
              <w:rPr>
                <w:rFonts w:asciiTheme="minorHAnsi" w:hAnsiTheme="minorHAnsi" w:cstheme="minorHAnsi"/>
                <w:b/>
              </w:rPr>
              <w:t>Ability to effectively integrate material from both primary and secondary sources and to correctly document, using MLA style</w:t>
            </w:r>
          </w:p>
        </w:tc>
      </w:tr>
      <w:tr w:rsidR="003C7273" w:rsidRPr="005A5707" w:rsidTr="003C7273">
        <w:trPr>
          <w:jc w:val="center"/>
        </w:trPr>
        <w:tc>
          <w:tcPr>
            <w:tcW w:w="1525"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Excellent</w:t>
            </w:r>
          </w:p>
        </w:tc>
        <w:tc>
          <w:tcPr>
            <w:tcW w:w="1499"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Thorough ability to interpret and discuss facts and details from the work.  Ability to analyze events/ideas written about.</w:t>
            </w:r>
          </w:p>
        </w:tc>
        <w:tc>
          <w:tcPr>
            <w:tcW w:w="2134"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Identity found within all three aspects of historical, cultural, and philosophical purpose.</w:t>
            </w:r>
          </w:p>
        </w:tc>
        <w:tc>
          <w:tcPr>
            <w:tcW w:w="2400"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Excellent contextualization of both primary and secondary sources in illustrating historical significance and comparison/contrast to contemporary society.</w:t>
            </w:r>
          </w:p>
        </w:tc>
        <w:tc>
          <w:tcPr>
            <w:tcW w:w="2045"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Demonstration of ability to locate excellent sources:</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appropriate</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credible, authoritative</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relevant to the topic</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effective in presenting argument</w:t>
            </w:r>
          </w:p>
        </w:tc>
        <w:tc>
          <w:tcPr>
            <w:tcW w:w="4797"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Source material is</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 xml:space="preserve">-effective in providing good evidence to support key points within the overall argument.  </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-smoothly integrated into the paper with an excellent balance of primary and secondary source material and discussion</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 xml:space="preserve">-correctly documented within the paper through parenthetical citations and at the end through the works cited page.  </w:t>
            </w:r>
          </w:p>
        </w:tc>
      </w:tr>
      <w:tr w:rsidR="003C7273" w:rsidRPr="005A5707" w:rsidTr="003C7273">
        <w:trPr>
          <w:jc w:val="center"/>
        </w:trPr>
        <w:tc>
          <w:tcPr>
            <w:tcW w:w="1525"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Satisfactory</w:t>
            </w:r>
          </w:p>
        </w:tc>
        <w:tc>
          <w:tcPr>
            <w:tcW w:w="1499"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 xml:space="preserve">Ability to repeat and discuss facts and details and logically draw conclusions. </w:t>
            </w:r>
          </w:p>
        </w:tc>
        <w:tc>
          <w:tcPr>
            <w:tcW w:w="2134"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Identity found within at least one area of historical, cultural, or philosophical purpose.</w:t>
            </w:r>
          </w:p>
        </w:tc>
        <w:tc>
          <w:tcPr>
            <w:tcW w:w="2400"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Good contextualization of both primary and secondary sources in illustrating historical significance and comparison/contrast to contemporary society.</w:t>
            </w:r>
          </w:p>
        </w:tc>
        <w:tc>
          <w:tcPr>
            <w:tcW w:w="2045"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Demonstration of ability to locate satisfactory sources:</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Credible, authoritative</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Relevant to topic</w:t>
            </w:r>
          </w:p>
          <w:p w:rsidR="00DC2EBA" w:rsidRPr="005A5707" w:rsidRDefault="00DC2EBA" w:rsidP="00DC2EBA">
            <w:pPr>
              <w:spacing w:after="0"/>
              <w:rPr>
                <w:rFonts w:asciiTheme="minorHAnsi" w:hAnsiTheme="minorHAnsi" w:cstheme="minorHAnsi"/>
              </w:rPr>
            </w:pPr>
          </w:p>
        </w:tc>
        <w:tc>
          <w:tcPr>
            <w:tcW w:w="4797"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 xml:space="preserve">Most source material is </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-acceptable evidence in validating relevant and key points in the overall argument.</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-acceptably integrated into the text of the paper with a satisfactory balance between source material and discussion</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 xml:space="preserve">-acceptably documented within the paper and at the end.  </w:t>
            </w:r>
          </w:p>
        </w:tc>
      </w:tr>
      <w:tr w:rsidR="003C7273" w:rsidRPr="005A5707" w:rsidTr="003C7273">
        <w:trPr>
          <w:jc w:val="center"/>
        </w:trPr>
        <w:tc>
          <w:tcPr>
            <w:tcW w:w="1525"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Unsatisfactory</w:t>
            </w:r>
          </w:p>
        </w:tc>
        <w:tc>
          <w:tcPr>
            <w:tcW w:w="1499"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 xml:space="preserve">Misunderstanding of the work(s).  Inability to form accurate facts from the </w:t>
            </w:r>
            <w:r w:rsidRPr="005A5707">
              <w:rPr>
                <w:rFonts w:asciiTheme="minorHAnsi" w:hAnsiTheme="minorHAnsi" w:cstheme="minorHAnsi"/>
              </w:rPr>
              <w:lastRenderedPageBreak/>
              <w:t>reading.  Indication of lack of reading.</w:t>
            </w:r>
          </w:p>
        </w:tc>
        <w:tc>
          <w:tcPr>
            <w:tcW w:w="2134"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lastRenderedPageBreak/>
              <w:t>No identity of historical, cultural, or philosophical context.</w:t>
            </w:r>
          </w:p>
        </w:tc>
        <w:tc>
          <w:tcPr>
            <w:tcW w:w="2400"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 xml:space="preserve">Use of irrelevant primary/secondary source material.  Lack of demonstration of any historical significance and failure to </w:t>
            </w:r>
            <w:r w:rsidRPr="005A5707">
              <w:rPr>
                <w:rFonts w:asciiTheme="minorHAnsi" w:hAnsiTheme="minorHAnsi" w:cstheme="minorHAnsi"/>
              </w:rPr>
              <w:lastRenderedPageBreak/>
              <w:t>compare/contrast to contemporary society.</w:t>
            </w:r>
          </w:p>
        </w:tc>
        <w:tc>
          <w:tcPr>
            <w:tcW w:w="2045"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lastRenderedPageBreak/>
              <w:t>Sources are unsatisfactory:</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No secondary sources</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 xml:space="preserve">Secondary sources that are not </w:t>
            </w:r>
            <w:r w:rsidRPr="005A5707">
              <w:rPr>
                <w:rFonts w:asciiTheme="minorHAnsi" w:hAnsiTheme="minorHAnsi" w:cstheme="minorHAnsi"/>
              </w:rPr>
              <w:lastRenderedPageBreak/>
              <w:t>authoritative, credible, or appropriate</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Secondary sources are either not relevant or barely relevant to topic</w:t>
            </w:r>
          </w:p>
          <w:p w:rsidR="00DC2EBA" w:rsidRPr="005A5707" w:rsidRDefault="00DC2EBA" w:rsidP="00DC2EBA">
            <w:pPr>
              <w:spacing w:after="0"/>
              <w:rPr>
                <w:rFonts w:asciiTheme="minorHAnsi" w:hAnsiTheme="minorHAnsi" w:cstheme="minorHAnsi"/>
              </w:rPr>
            </w:pPr>
          </w:p>
        </w:tc>
        <w:tc>
          <w:tcPr>
            <w:tcW w:w="4797" w:type="dxa"/>
          </w:tcPr>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lastRenderedPageBreak/>
              <w:t>-Little to no real evidence provided by primary source(s)</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-Little to no use of the secondary sources</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-Secondary-source material is not relevant or does not support the argument</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t xml:space="preserve">-Citations predominantly incorrect or non-existent </w:t>
            </w:r>
          </w:p>
          <w:p w:rsidR="00DC2EBA" w:rsidRPr="005A5707" w:rsidRDefault="00DC2EBA" w:rsidP="00DC2EBA">
            <w:pPr>
              <w:spacing w:after="0"/>
              <w:rPr>
                <w:rFonts w:asciiTheme="minorHAnsi" w:hAnsiTheme="minorHAnsi" w:cstheme="minorHAnsi"/>
              </w:rPr>
            </w:pPr>
            <w:r w:rsidRPr="005A5707">
              <w:rPr>
                <w:rFonts w:asciiTheme="minorHAnsi" w:hAnsiTheme="minorHAnsi" w:cstheme="minorHAnsi"/>
              </w:rPr>
              <w:lastRenderedPageBreak/>
              <w:t>-Works cited entries predominantly incorrect or nonexistent</w:t>
            </w:r>
          </w:p>
        </w:tc>
      </w:tr>
    </w:tbl>
    <w:p w:rsidR="00084884" w:rsidRPr="005A5707" w:rsidRDefault="00084884" w:rsidP="003C7273">
      <w:pPr>
        <w:spacing w:after="0" w:line="240" w:lineRule="auto"/>
        <w:rPr>
          <w:rFonts w:asciiTheme="minorHAnsi" w:hAnsiTheme="minorHAnsi" w:cstheme="minorHAnsi"/>
        </w:rPr>
      </w:pPr>
    </w:p>
    <w:p w:rsidR="00084884" w:rsidRPr="005A5707" w:rsidRDefault="00084884" w:rsidP="000F5703">
      <w:pPr>
        <w:spacing w:after="0" w:line="240" w:lineRule="auto"/>
        <w:ind w:left="1080"/>
        <w:jc w:val="center"/>
        <w:rPr>
          <w:rFonts w:asciiTheme="minorHAnsi" w:hAnsiTheme="minorHAnsi" w:cstheme="minorHAnsi"/>
        </w:rPr>
      </w:pPr>
    </w:p>
    <w:p w:rsidR="00084884" w:rsidRPr="005A5707" w:rsidRDefault="00084884" w:rsidP="000F5703">
      <w:pPr>
        <w:spacing w:after="0" w:line="240" w:lineRule="auto"/>
        <w:ind w:left="1080"/>
        <w:jc w:val="center"/>
        <w:rPr>
          <w:rFonts w:asciiTheme="minorHAnsi" w:hAnsiTheme="minorHAnsi" w:cstheme="minorHAnsi"/>
        </w:rPr>
      </w:pPr>
    </w:p>
    <w:tbl>
      <w:tblPr>
        <w:tblW w:w="13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358"/>
        <w:gridCol w:w="2404"/>
        <w:gridCol w:w="1646"/>
        <w:gridCol w:w="3510"/>
        <w:gridCol w:w="3780"/>
      </w:tblGrid>
      <w:tr w:rsidR="000F5703" w:rsidRPr="005A5707" w:rsidTr="003164B5">
        <w:tc>
          <w:tcPr>
            <w:tcW w:w="13698" w:type="dxa"/>
            <w:gridSpan w:val="5"/>
            <w:shd w:val="clear" w:color="auto" w:fill="D9D9D9"/>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t>Course Student Learning Outcomes &amp; Assessment Plan ENG 262</w:t>
            </w:r>
          </w:p>
          <w:p w:rsidR="000F5703" w:rsidRPr="005A5707" w:rsidRDefault="000F5703" w:rsidP="000F5703">
            <w:pPr>
              <w:spacing w:after="0" w:line="240" w:lineRule="auto"/>
              <w:jc w:val="center"/>
              <w:rPr>
                <w:rFonts w:asciiTheme="minorHAnsi" w:hAnsiTheme="minorHAnsi" w:cstheme="minorHAnsi"/>
                <w:b/>
              </w:rPr>
            </w:pPr>
          </w:p>
          <w:p w:rsidR="000F5703" w:rsidRPr="005A5707" w:rsidRDefault="000F5703" w:rsidP="000F5703">
            <w:pPr>
              <w:pStyle w:val="NoSpacing"/>
              <w:rPr>
                <w:rFonts w:asciiTheme="minorHAnsi" w:hAnsiTheme="minorHAnsi" w:cstheme="minorHAnsi"/>
                <w:b/>
              </w:rPr>
            </w:pPr>
            <w:r w:rsidRPr="005A5707">
              <w:rPr>
                <w:rFonts w:asciiTheme="minorHAnsi" w:hAnsiTheme="minorHAnsi" w:cstheme="minorHAnsi"/>
                <w:b/>
              </w:rPr>
              <w:t>Literature Course Level Outcomes Assessment Rubric (Included at end of this assessment document)</w:t>
            </w:r>
          </w:p>
          <w:p w:rsidR="000F5703" w:rsidRPr="005A5707" w:rsidRDefault="000F5703" w:rsidP="000F5703">
            <w:pPr>
              <w:pStyle w:val="NoSpacing"/>
              <w:rPr>
                <w:rFonts w:asciiTheme="minorHAnsi" w:hAnsiTheme="minorHAnsi" w:cstheme="minorHAnsi"/>
                <w:b/>
              </w:rPr>
            </w:pPr>
          </w:p>
          <w:p w:rsidR="006854CC" w:rsidRPr="005A5707" w:rsidRDefault="006854CC" w:rsidP="00EB77CD">
            <w:pPr>
              <w:spacing w:after="0" w:line="240" w:lineRule="auto"/>
              <w:rPr>
                <w:rFonts w:asciiTheme="minorHAnsi" w:hAnsiTheme="minorHAnsi" w:cstheme="minorHAnsi"/>
                <w:b/>
                <w:u w:val="single"/>
              </w:rPr>
            </w:pPr>
            <w:r w:rsidRPr="005A5707">
              <w:rPr>
                <w:rFonts w:asciiTheme="minorHAnsi" w:hAnsiTheme="minorHAnsi" w:cstheme="minorHAnsi"/>
                <w:b/>
                <w:u w:val="single"/>
              </w:rPr>
              <w:t>General Education Objective</w:t>
            </w:r>
          </w:p>
          <w:p w:rsidR="006854CC" w:rsidRPr="005A5707" w:rsidRDefault="006854CC" w:rsidP="00013606">
            <w:pPr>
              <w:pStyle w:val="NoSpacing"/>
              <w:numPr>
                <w:ilvl w:val="0"/>
                <w:numId w:val="25"/>
              </w:numPr>
              <w:rPr>
                <w:rFonts w:asciiTheme="minorHAnsi" w:hAnsiTheme="minorHAnsi" w:cstheme="minorHAnsi"/>
              </w:rPr>
            </w:pPr>
            <w:r w:rsidRPr="005A5707">
              <w:rPr>
                <w:rFonts w:asciiTheme="minorHAnsi" w:hAnsiTheme="minorHAnsi" w:cstheme="minorHAnsi"/>
                <w:lang w:bidi="en-US"/>
              </w:rPr>
              <w:t xml:space="preserve">The student will demonstrate effective reading, writing, and speaking skills.  </w:t>
            </w:r>
          </w:p>
          <w:p w:rsidR="006854CC" w:rsidRPr="005A5707" w:rsidRDefault="006854CC" w:rsidP="00013606">
            <w:pPr>
              <w:pStyle w:val="NoSpacing"/>
              <w:numPr>
                <w:ilvl w:val="0"/>
                <w:numId w:val="25"/>
              </w:numPr>
              <w:rPr>
                <w:rFonts w:asciiTheme="minorHAnsi" w:hAnsiTheme="minorHAnsi" w:cstheme="minorHAnsi"/>
              </w:rPr>
            </w:pPr>
            <w:r w:rsidRPr="005A5707">
              <w:rPr>
                <w:rFonts w:asciiTheme="minorHAnsi" w:hAnsiTheme="minorHAnsi" w:cstheme="minorHAnsi"/>
                <w:lang w:bidi="en-US"/>
              </w:rPr>
              <w:t>The student will demonstrate ability to apply reasoning and logic to assess ideas and situations, support positions, draw conclusions, and solve problems.</w:t>
            </w:r>
          </w:p>
          <w:p w:rsidR="006854CC" w:rsidRPr="005A5707" w:rsidRDefault="006854CC" w:rsidP="00013606">
            <w:pPr>
              <w:pStyle w:val="NoSpacing"/>
              <w:numPr>
                <w:ilvl w:val="0"/>
                <w:numId w:val="25"/>
              </w:numPr>
              <w:rPr>
                <w:rFonts w:asciiTheme="minorHAnsi" w:hAnsiTheme="minorHAnsi" w:cstheme="minorHAnsi"/>
              </w:rPr>
            </w:pPr>
            <w:r w:rsidRPr="005A5707">
              <w:rPr>
                <w:rFonts w:asciiTheme="minorHAnsi" w:hAnsiTheme="minorHAnsi" w:cstheme="minorHAnsi"/>
                <w:lang w:bidi="en-US"/>
              </w:rPr>
              <w:t>The student will demonstrate ability to identify, analyze, organize, and synthesize credible resources in a manner that respects intellectual property.</w:t>
            </w:r>
          </w:p>
          <w:p w:rsidR="003C7273" w:rsidRPr="005A5707" w:rsidRDefault="003C7273" w:rsidP="003C7273">
            <w:pPr>
              <w:pStyle w:val="NoSpacing"/>
              <w:ind w:left="720"/>
              <w:rPr>
                <w:rFonts w:asciiTheme="minorHAnsi" w:hAnsiTheme="minorHAnsi" w:cstheme="minorHAnsi"/>
              </w:rPr>
            </w:pPr>
          </w:p>
          <w:p w:rsidR="006854CC" w:rsidRPr="005A5707" w:rsidRDefault="006854CC" w:rsidP="00EB77CD">
            <w:pPr>
              <w:spacing w:after="0"/>
              <w:rPr>
                <w:rFonts w:asciiTheme="minorHAnsi" w:hAnsiTheme="minorHAnsi" w:cstheme="minorHAnsi"/>
                <w:b/>
                <w:u w:val="single"/>
                <w:lang w:bidi="en-US"/>
              </w:rPr>
            </w:pPr>
            <w:r w:rsidRPr="005A5707">
              <w:rPr>
                <w:rFonts w:asciiTheme="minorHAnsi" w:hAnsiTheme="minorHAnsi" w:cstheme="minorHAnsi"/>
                <w:b/>
                <w:u w:val="single"/>
                <w:lang w:bidi="en-US"/>
              </w:rPr>
              <w:t>Transfer/General Studies Division Outcomes</w:t>
            </w:r>
          </w:p>
          <w:p w:rsidR="006854CC" w:rsidRPr="005A5707" w:rsidRDefault="006854CC" w:rsidP="00013606">
            <w:pPr>
              <w:pStyle w:val="ListParagraph"/>
              <w:numPr>
                <w:ilvl w:val="0"/>
                <w:numId w:val="25"/>
              </w:numPr>
              <w:spacing w:after="0" w:line="240" w:lineRule="auto"/>
              <w:rPr>
                <w:rFonts w:asciiTheme="minorHAnsi" w:hAnsiTheme="minorHAnsi" w:cstheme="minorHAnsi"/>
                <w:lang w:bidi="en-US"/>
              </w:rPr>
            </w:pPr>
            <w:r w:rsidRPr="005A5707">
              <w:rPr>
                <w:rFonts w:asciiTheme="minorHAnsi" w:hAnsiTheme="minorHAnsi" w:cstheme="minorHAnsi"/>
                <w:lang w:bidi="en-US"/>
              </w:rPr>
              <w:t xml:space="preserve">Provide transferable general education courses that prepare students to succeed in upper level programs of study.  </w:t>
            </w:r>
          </w:p>
          <w:p w:rsidR="006854CC" w:rsidRPr="005A5707" w:rsidRDefault="006854CC" w:rsidP="00013606">
            <w:pPr>
              <w:pStyle w:val="ListParagraph"/>
              <w:numPr>
                <w:ilvl w:val="0"/>
                <w:numId w:val="25"/>
              </w:numPr>
              <w:spacing w:after="0" w:line="240" w:lineRule="auto"/>
              <w:rPr>
                <w:rFonts w:asciiTheme="minorHAnsi" w:hAnsiTheme="minorHAnsi" w:cstheme="minorHAnsi"/>
                <w:lang w:bidi="en-US"/>
              </w:rPr>
            </w:pPr>
            <w:r w:rsidRPr="005A5707">
              <w:rPr>
                <w:rFonts w:asciiTheme="minorHAnsi" w:hAnsiTheme="minorHAnsi" w:cstheme="minorHAnsi"/>
                <w:lang w:bidi="en-US"/>
              </w:rPr>
              <w:t xml:space="preserve">Provide transferable general education courses that fulfill the general studies requirements of the college’s Associate in Science, Associate in Arts, and  </w:t>
            </w:r>
          </w:p>
          <w:p w:rsidR="006854CC" w:rsidRPr="005A5707" w:rsidRDefault="006854CC" w:rsidP="00013606">
            <w:pPr>
              <w:pStyle w:val="ListParagraph"/>
              <w:numPr>
                <w:ilvl w:val="0"/>
                <w:numId w:val="25"/>
              </w:numPr>
              <w:spacing w:after="0" w:line="240" w:lineRule="auto"/>
              <w:rPr>
                <w:rFonts w:asciiTheme="minorHAnsi" w:hAnsiTheme="minorHAnsi" w:cstheme="minorHAnsi"/>
                <w:lang w:bidi="en-US"/>
              </w:rPr>
            </w:pPr>
            <w:r w:rsidRPr="005A5707">
              <w:rPr>
                <w:rFonts w:asciiTheme="minorHAnsi" w:hAnsiTheme="minorHAnsi" w:cstheme="minorHAnsi"/>
                <w:lang w:bidi="en-US"/>
              </w:rPr>
              <w:t>Associate in Applied Science degrees.</w:t>
            </w:r>
          </w:p>
          <w:p w:rsidR="006854CC" w:rsidRPr="005A5707" w:rsidRDefault="006854CC" w:rsidP="00013606">
            <w:pPr>
              <w:pStyle w:val="ListParagraph"/>
              <w:numPr>
                <w:ilvl w:val="0"/>
                <w:numId w:val="25"/>
              </w:numPr>
              <w:spacing w:after="0" w:line="240" w:lineRule="auto"/>
              <w:rPr>
                <w:rFonts w:asciiTheme="minorHAnsi" w:hAnsiTheme="minorHAnsi" w:cstheme="minorHAnsi"/>
                <w:lang w:bidi="en-US"/>
              </w:rPr>
            </w:pPr>
            <w:r w:rsidRPr="005A5707">
              <w:rPr>
                <w:rFonts w:asciiTheme="minorHAnsi" w:hAnsiTheme="minorHAnsi" w:cstheme="minorHAnsi"/>
                <w:lang w:bidi="en-US"/>
              </w:rPr>
              <w:t>Provide developmental mathematics and English courses that prepare students to succeed in freshman-level courses.</w:t>
            </w:r>
          </w:p>
          <w:p w:rsidR="003C7273" w:rsidRPr="005A5707" w:rsidRDefault="003C7273" w:rsidP="003C7273">
            <w:pPr>
              <w:pStyle w:val="ListParagraph"/>
              <w:spacing w:after="0" w:line="240" w:lineRule="auto"/>
              <w:rPr>
                <w:rFonts w:asciiTheme="minorHAnsi" w:hAnsiTheme="minorHAnsi" w:cstheme="minorHAnsi"/>
                <w:b/>
                <w:lang w:bidi="en-US"/>
              </w:rPr>
            </w:pPr>
          </w:p>
          <w:p w:rsidR="006854CC" w:rsidRPr="005A5707" w:rsidRDefault="006854CC" w:rsidP="00EB77CD">
            <w:pPr>
              <w:spacing w:after="0"/>
              <w:rPr>
                <w:rFonts w:asciiTheme="minorHAnsi" w:hAnsiTheme="minorHAnsi" w:cstheme="minorHAnsi"/>
                <w:b/>
                <w:u w:val="single"/>
                <w:lang w:bidi="en-US"/>
              </w:rPr>
            </w:pPr>
            <w:r w:rsidRPr="005A5707">
              <w:rPr>
                <w:rFonts w:asciiTheme="minorHAnsi" w:hAnsiTheme="minorHAnsi" w:cstheme="minorHAnsi"/>
                <w:b/>
                <w:u w:val="single"/>
                <w:lang w:bidi="en-US"/>
              </w:rPr>
              <w:t>Communications Department Level Outcomes</w:t>
            </w:r>
          </w:p>
          <w:p w:rsidR="000F7F5E" w:rsidRPr="005A5707" w:rsidRDefault="000F7F5E" w:rsidP="00013606">
            <w:pPr>
              <w:pStyle w:val="ListParagraph"/>
              <w:numPr>
                <w:ilvl w:val="0"/>
                <w:numId w:val="25"/>
              </w:numPr>
              <w:rPr>
                <w:rFonts w:asciiTheme="minorHAnsi" w:hAnsiTheme="minorHAnsi" w:cstheme="minorHAnsi"/>
              </w:rPr>
            </w:pPr>
            <w:r w:rsidRPr="005A5707">
              <w:rPr>
                <w:rFonts w:asciiTheme="minorHAnsi" w:hAnsiTheme="minorHAnsi" w:cstheme="minorHAnsi"/>
              </w:rPr>
              <w:t>Provide quality instruction in developmental and transferable courses through emphasis on continued training and professional development for faculty.</w:t>
            </w:r>
          </w:p>
          <w:p w:rsidR="000F7F5E" w:rsidRPr="005A5707" w:rsidRDefault="000F7F5E" w:rsidP="00013606">
            <w:pPr>
              <w:pStyle w:val="ListParagraph"/>
              <w:numPr>
                <w:ilvl w:val="0"/>
                <w:numId w:val="25"/>
              </w:numPr>
              <w:rPr>
                <w:rFonts w:asciiTheme="minorHAnsi" w:hAnsiTheme="minorHAnsi" w:cstheme="minorHAnsi"/>
              </w:rPr>
            </w:pPr>
            <w:r w:rsidRPr="005A5707">
              <w:rPr>
                <w:rFonts w:asciiTheme="minorHAnsi" w:hAnsiTheme="minorHAnsi" w:cstheme="minorHAnsi"/>
              </w:rPr>
              <w:t xml:space="preserve">Prepare students to continue their education at four-year institutions or to enter the workforce. </w:t>
            </w:r>
          </w:p>
          <w:p w:rsidR="006854CC" w:rsidRPr="005A5707" w:rsidRDefault="000F7F5E" w:rsidP="00013606">
            <w:pPr>
              <w:pStyle w:val="ListParagraph"/>
              <w:numPr>
                <w:ilvl w:val="0"/>
                <w:numId w:val="25"/>
              </w:numPr>
              <w:rPr>
                <w:rFonts w:asciiTheme="minorHAnsi" w:hAnsiTheme="minorHAnsi" w:cstheme="minorHAnsi"/>
              </w:rPr>
            </w:pPr>
            <w:r w:rsidRPr="005A5707">
              <w:rPr>
                <w:rFonts w:asciiTheme="minorHAnsi" w:hAnsiTheme="minorHAnsi" w:cstheme="minorHAnsi"/>
              </w:rPr>
              <w:t>Offer courses that allow students to develop communication skills and knowledge for personal enrichment or for job advancement.</w:t>
            </w:r>
          </w:p>
          <w:p w:rsidR="000F5703" w:rsidRPr="005A5707" w:rsidRDefault="000F5703" w:rsidP="00EB77CD">
            <w:pPr>
              <w:pStyle w:val="Default"/>
              <w:rPr>
                <w:rFonts w:asciiTheme="minorHAnsi" w:hAnsiTheme="minorHAnsi" w:cstheme="minorHAnsi"/>
                <w:b/>
                <w:color w:val="auto"/>
                <w:sz w:val="22"/>
                <w:szCs w:val="22"/>
                <w:u w:val="single"/>
              </w:rPr>
            </w:pPr>
            <w:r w:rsidRPr="005A5707">
              <w:rPr>
                <w:rFonts w:asciiTheme="minorHAnsi" w:hAnsiTheme="minorHAnsi" w:cstheme="minorHAnsi"/>
                <w:b/>
                <w:color w:val="auto"/>
                <w:sz w:val="22"/>
                <w:szCs w:val="22"/>
                <w:u w:val="single"/>
              </w:rPr>
              <w:t>Course Outcomes Assessed</w:t>
            </w:r>
          </w:p>
          <w:p w:rsidR="000F5703" w:rsidRPr="005A5707" w:rsidRDefault="000F5703" w:rsidP="00EB77CD">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Students will:</w:t>
            </w:r>
          </w:p>
          <w:p w:rsidR="00D52576" w:rsidRPr="005A5707" w:rsidRDefault="00D52576" w:rsidP="00013606">
            <w:pPr>
              <w:numPr>
                <w:ilvl w:val="0"/>
                <w:numId w:val="25"/>
              </w:numPr>
              <w:autoSpaceDE w:val="0"/>
              <w:autoSpaceDN w:val="0"/>
              <w:adjustRightInd w:val="0"/>
              <w:spacing w:after="0"/>
              <w:rPr>
                <w:rFonts w:asciiTheme="minorHAnsi" w:hAnsiTheme="minorHAnsi" w:cstheme="minorHAnsi"/>
                <w:b/>
              </w:rPr>
            </w:pPr>
            <w:r w:rsidRPr="005A5707">
              <w:rPr>
                <w:rFonts w:asciiTheme="minorHAnsi" w:hAnsiTheme="minorHAnsi" w:cstheme="minorHAnsi"/>
              </w:rPr>
              <w:lastRenderedPageBreak/>
              <w:t xml:space="preserve">identify characteristics of literary periods, cultural conditions of the writers and times, historical forces, philosophical movements, and key terms for genres of literature and literary movements. </w:t>
            </w:r>
          </w:p>
          <w:p w:rsidR="000F5703" w:rsidRPr="00511300" w:rsidRDefault="00D52576" w:rsidP="00013606">
            <w:pPr>
              <w:pStyle w:val="ListParagraph"/>
              <w:numPr>
                <w:ilvl w:val="0"/>
                <w:numId w:val="25"/>
              </w:numPr>
              <w:spacing w:after="0" w:line="240" w:lineRule="auto"/>
              <w:rPr>
                <w:rFonts w:asciiTheme="minorHAnsi" w:hAnsiTheme="minorHAnsi" w:cstheme="minorHAnsi"/>
                <w:b/>
              </w:rPr>
            </w:pPr>
            <w:r w:rsidRPr="005A5707">
              <w:rPr>
                <w:rFonts w:asciiTheme="minorHAnsi" w:hAnsiTheme="minorHAnsi" w:cstheme="minorHAnsi"/>
              </w:rPr>
              <w:t>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p w:rsidR="00511300" w:rsidRPr="005A5707" w:rsidRDefault="00511300" w:rsidP="00511300">
            <w:pPr>
              <w:pStyle w:val="ListParagraph"/>
              <w:spacing w:after="0" w:line="240" w:lineRule="auto"/>
              <w:rPr>
                <w:rFonts w:asciiTheme="minorHAnsi" w:hAnsiTheme="minorHAnsi" w:cstheme="minorHAnsi"/>
                <w:b/>
              </w:rPr>
            </w:pPr>
          </w:p>
        </w:tc>
      </w:tr>
      <w:tr w:rsidR="003C7273" w:rsidRPr="005A5707" w:rsidTr="003C7273">
        <w:trPr>
          <w:trHeight w:val="54"/>
        </w:trPr>
        <w:tc>
          <w:tcPr>
            <w:tcW w:w="2358" w:type="dxa"/>
            <w:tcBorders>
              <w:bottom w:val="double" w:sz="4" w:space="0" w:color="auto"/>
            </w:tcBorders>
            <w:vAlign w:val="center"/>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lastRenderedPageBreak/>
              <w:t>Intended Outcomes</w:t>
            </w:r>
          </w:p>
        </w:tc>
        <w:tc>
          <w:tcPr>
            <w:tcW w:w="2404" w:type="dxa"/>
            <w:tcBorders>
              <w:bottom w:val="thinThickSmallGap" w:sz="12" w:space="0" w:color="auto"/>
              <w:right w:val="single" w:sz="4" w:space="0" w:color="auto"/>
            </w:tcBorders>
            <w:vAlign w:val="center"/>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t>Means of Assessment</w:t>
            </w:r>
          </w:p>
        </w:tc>
        <w:tc>
          <w:tcPr>
            <w:tcW w:w="1646" w:type="dxa"/>
            <w:tcBorders>
              <w:bottom w:val="thinThickSmallGap" w:sz="12" w:space="0" w:color="auto"/>
              <w:right w:val="single" w:sz="4" w:space="0" w:color="auto"/>
            </w:tcBorders>
            <w:vAlign w:val="center"/>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t>Criteria for Success</w:t>
            </w:r>
          </w:p>
        </w:tc>
        <w:tc>
          <w:tcPr>
            <w:tcW w:w="3510" w:type="dxa"/>
            <w:tcBorders>
              <w:left w:val="single" w:sz="4" w:space="0" w:color="auto"/>
              <w:bottom w:val="thinThickSmallGap" w:sz="12" w:space="0" w:color="auto"/>
            </w:tcBorders>
            <w:vAlign w:val="center"/>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t>Summary &amp; Analysis of Assessment Evidence</w:t>
            </w:r>
          </w:p>
        </w:tc>
        <w:tc>
          <w:tcPr>
            <w:tcW w:w="3780" w:type="dxa"/>
            <w:tcBorders>
              <w:bottom w:val="thinThickSmallGap" w:sz="12" w:space="0" w:color="auto"/>
            </w:tcBorders>
            <w:vAlign w:val="center"/>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t>Use of Results</w:t>
            </w:r>
          </w:p>
        </w:tc>
      </w:tr>
      <w:tr w:rsidR="003C7273" w:rsidRPr="005A5707" w:rsidTr="003C7273">
        <w:trPr>
          <w:trHeight w:val="54"/>
        </w:trPr>
        <w:tc>
          <w:tcPr>
            <w:tcW w:w="2358" w:type="dxa"/>
            <w:tcBorders>
              <w:top w:val="thinThickSmallGap" w:sz="12" w:space="0" w:color="auto"/>
              <w:bottom w:val="single" w:sz="4" w:space="0" w:color="auto"/>
            </w:tcBorders>
          </w:tcPr>
          <w:p w:rsidR="002902E1" w:rsidRPr="005A5707" w:rsidRDefault="002902E1" w:rsidP="002902E1">
            <w:pPr>
              <w:rPr>
                <w:rFonts w:asciiTheme="minorHAnsi" w:hAnsiTheme="minorHAnsi" w:cstheme="minorHAnsi"/>
              </w:rPr>
            </w:pPr>
            <w:r w:rsidRPr="005A5707">
              <w:rPr>
                <w:rFonts w:asciiTheme="minorHAnsi" w:hAnsiTheme="minorHAnsi" w:cstheme="minorHAnsi"/>
              </w:rPr>
              <w:t xml:space="preserve">1. The student will identify characteristics of literary periods, cultural conditions of the writers and times, historical forces, philosophical movements, and key terms for genres of literature and literary movements. </w:t>
            </w:r>
          </w:p>
          <w:p w:rsidR="002902E1" w:rsidRPr="005A5707" w:rsidRDefault="002902E1" w:rsidP="002902E1">
            <w:pPr>
              <w:autoSpaceDE w:val="0"/>
              <w:autoSpaceDN w:val="0"/>
              <w:adjustRightInd w:val="0"/>
              <w:rPr>
                <w:rFonts w:asciiTheme="minorHAnsi" w:hAnsiTheme="minorHAnsi" w:cstheme="minorHAnsi"/>
              </w:rPr>
            </w:pPr>
          </w:p>
        </w:tc>
        <w:tc>
          <w:tcPr>
            <w:tcW w:w="2404" w:type="dxa"/>
            <w:tcBorders>
              <w:top w:val="thinThickSmallGap" w:sz="12" w:space="0" w:color="auto"/>
              <w:bottom w:val="single" w:sz="4" w:space="0" w:color="auto"/>
              <w:right w:val="single" w:sz="4" w:space="0" w:color="auto"/>
            </w:tcBorders>
          </w:tcPr>
          <w:p w:rsidR="002902E1" w:rsidRPr="005A5707" w:rsidRDefault="002902E1" w:rsidP="00511300">
            <w:pPr>
              <w:spacing w:after="0" w:line="240" w:lineRule="auto"/>
              <w:rPr>
                <w:rFonts w:asciiTheme="minorHAnsi" w:hAnsiTheme="minorHAnsi" w:cstheme="minorHAnsi"/>
              </w:rPr>
            </w:pPr>
            <w:r w:rsidRPr="005A5707">
              <w:rPr>
                <w:rFonts w:asciiTheme="minorHAnsi" w:hAnsiTheme="minorHAnsi" w:cstheme="minorHAnsi"/>
              </w:rPr>
              <w:t>Direct:  Through exam questions, the student will demonstrate the cognitive skills to identify the following:</w:t>
            </w:r>
          </w:p>
          <w:p w:rsidR="002902E1" w:rsidRPr="005A5707" w:rsidRDefault="002902E1" w:rsidP="002902E1">
            <w:pPr>
              <w:spacing w:after="0" w:line="240" w:lineRule="auto"/>
              <w:ind w:left="360"/>
              <w:rPr>
                <w:rFonts w:asciiTheme="minorHAnsi" w:hAnsiTheme="minorHAnsi" w:cstheme="minorHAnsi"/>
              </w:rPr>
            </w:pPr>
          </w:p>
          <w:p w:rsidR="002902E1" w:rsidRPr="005A5707" w:rsidRDefault="002902E1" w:rsidP="00013606">
            <w:pPr>
              <w:pStyle w:val="ListParagraph"/>
              <w:numPr>
                <w:ilvl w:val="0"/>
                <w:numId w:val="9"/>
              </w:numPr>
              <w:spacing w:after="0" w:line="240" w:lineRule="auto"/>
              <w:rPr>
                <w:rFonts w:asciiTheme="minorHAnsi" w:hAnsiTheme="minorHAnsi" w:cstheme="minorHAnsi"/>
              </w:rPr>
            </w:pPr>
            <w:r w:rsidRPr="005A5707">
              <w:rPr>
                <w:rFonts w:asciiTheme="minorHAnsi" w:hAnsiTheme="minorHAnsi" w:cstheme="minorHAnsi"/>
              </w:rPr>
              <w:t>Characteristics of the literary periods</w:t>
            </w:r>
          </w:p>
          <w:p w:rsidR="002902E1" w:rsidRPr="005A5707" w:rsidRDefault="002902E1" w:rsidP="00013606">
            <w:pPr>
              <w:pStyle w:val="ListParagraph"/>
              <w:numPr>
                <w:ilvl w:val="0"/>
                <w:numId w:val="9"/>
              </w:numPr>
              <w:spacing w:after="0" w:line="240" w:lineRule="auto"/>
              <w:rPr>
                <w:rFonts w:asciiTheme="minorHAnsi" w:hAnsiTheme="minorHAnsi" w:cstheme="minorHAnsi"/>
              </w:rPr>
            </w:pPr>
            <w:r w:rsidRPr="005A5707">
              <w:rPr>
                <w:rFonts w:asciiTheme="minorHAnsi" w:hAnsiTheme="minorHAnsi" w:cstheme="minorHAnsi"/>
              </w:rPr>
              <w:t>Cultural conditions of the writers and times</w:t>
            </w:r>
          </w:p>
          <w:p w:rsidR="002902E1" w:rsidRPr="005A5707" w:rsidRDefault="002902E1" w:rsidP="00013606">
            <w:pPr>
              <w:pStyle w:val="ListParagraph"/>
              <w:numPr>
                <w:ilvl w:val="0"/>
                <w:numId w:val="9"/>
              </w:numPr>
              <w:spacing w:after="0" w:line="240" w:lineRule="auto"/>
              <w:rPr>
                <w:rFonts w:asciiTheme="minorHAnsi" w:hAnsiTheme="minorHAnsi" w:cstheme="minorHAnsi"/>
              </w:rPr>
            </w:pPr>
            <w:r w:rsidRPr="005A5707">
              <w:rPr>
                <w:rFonts w:asciiTheme="minorHAnsi" w:hAnsiTheme="minorHAnsi" w:cstheme="minorHAnsi"/>
              </w:rPr>
              <w:t>Historical forces</w:t>
            </w:r>
          </w:p>
          <w:p w:rsidR="002902E1" w:rsidRPr="005A5707" w:rsidRDefault="002902E1" w:rsidP="00013606">
            <w:pPr>
              <w:pStyle w:val="ListParagraph"/>
              <w:numPr>
                <w:ilvl w:val="0"/>
                <w:numId w:val="9"/>
              </w:numPr>
              <w:spacing w:after="0" w:line="240" w:lineRule="auto"/>
              <w:rPr>
                <w:rFonts w:asciiTheme="minorHAnsi" w:hAnsiTheme="minorHAnsi" w:cstheme="minorHAnsi"/>
              </w:rPr>
            </w:pPr>
            <w:r w:rsidRPr="005A5707">
              <w:rPr>
                <w:rFonts w:asciiTheme="minorHAnsi" w:hAnsiTheme="minorHAnsi" w:cstheme="minorHAnsi"/>
              </w:rPr>
              <w:t>Philosophical movements</w:t>
            </w:r>
          </w:p>
          <w:p w:rsidR="002902E1" w:rsidRPr="005A5707" w:rsidRDefault="002902E1" w:rsidP="00013606">
            <w:pPr>
              <w:pStyle w:val="ListParagraph"/>
              <w:numPr>
                <w:ilvl w:val="0"/>
                <w:numId w:val="9"/>
              </w:numPr>
              <w:spacing w:after="0" w:line="240" w:lineRule="auto"/>
              <w:rPr>
                <w:rFonts w:asciiTheme="minorHAnsi" w:hAnsiTheme="minorHAnsi" w:cstheme="minorHAnsi"/>
              </w:rPr>
            </w:pPr>
            <w:r w:rsidRPr="005A5707">
              <w:rPr>
                <w:rFonts w:asciiTheme="minorHAnsi" w:hAnsiTheme="minorHAnsi" w:cstheme="minorHAnsi"/>
              </w:rPr>
              <w:t>Key terms for genres of literature and literary movements.</w:t>
            </w:r>
          </w:p>
        </w:tc>
        <w:tc>
          <w:tcPr>
            <w:tcW w:w="1646" w:type="dxa"/>
            <w:tcBorders>
              <w:top w:val="thinThickSmallGap" w:sz="12" w:space="0" w:color="auto"/>
              <w:bottom w:val="single" w:sz="4" w:space="0" w:color="auto"/>
              <w:right w:val="single" w:sz="4" w:space="0" w:color="auto"/>
            </w:tcBorders>
          </w:tcPr>
          <w:p w:rsidR="002902E1" w:rsidRPr="005A5707" w:rsidRDefault="002902E1" w:rsidP="002902E1">
            <w:pPr>
              <w:spacing w:after="0" w:line="240" w:lineRule="auto"/>
              <w:rPr>
                <w:rFonts w:asciiTheme="minorHAnsi" w:hAnsiTheme="minorHAnsi" w:cstheme="minorHAnsi"/>
              </w:rPr>
            </w:pPr>
            <w:r w:rsidRPr="005A5707">
              <w:rPr>
                <w:rFonts w:asciiTheme="minorHAnsi" w:hAnsiTheme="minorHAnsi" w:cstheme="minorHAnsi"/>
              </w:rPr>
              <w:t xml:space="preserve">70% of students will demonstrate a proficiency level of 70% on specified multiple choice, true/false, identification, matching or fill-in-the- </w:t>
            </w:r>
          </w:p>
          <w:p w:rsidR="002902E1" w:rsidRPr="005A5707" w:rsidRDefault="002902E1" w:rsidP="002902E1">
            <w:pPr>
              <w:spacing w:after="0" w:line="240" w:lineRule="auto"/>
              <w:rPr>
                <w:rFonts w:asciiTheme="minorHAnsi" w:hAnsiTheme="minorHAnsi" w:cstheme="minorHAnsi"/>
              </w:rPr>
            </w:pPr>
            <w:r w:rsidRPr="005A5707">
              <w:rPr>
                <w:rFonts w:asciiTheme="minorHAnsi" w:hAnsiTheme="minorHAnsi" w:cstheme="minorHAnsi"/>
              </w:rPr>
              <w:t>blank exam questions that measure the five characteristics listed.   Instructor will provide assessment questions used with this assessment form (Recommended number of questions either 10 or 20:  7/10 or 14/20 = 70% proficiency).</w:t>
            </w:r>
          </w:p>
        </w:tc>
        <w:tc>
          <w:tcPr>
            <w:tcW w:w="3510" w:type="dxa"/>
            <w:tcBorders>
              <w:top w:val="thinThickSmallGap" w:sz="12" w:space="0" w:color="auto"/>
              <w:left w:val="single" w:sz="4" w:space="0" w:color="auto"/>
              <w:bottom w:val="single" w:sz="4" w:space="0" w:color="auto"/>
            </w:tcBorders>
          </w:tcPr>
          <w:p w:rsidR="002902E1" w:rsidRPr="005A5707" w:rsidRDefault="002902E1" w:rsidP="002902E1">
            <w:pPr>
              <w:spacing w:after="0" w:line="240" w:lineRule="auto"/>
              <w:rPr>
                <w:rFonts w:asciiTheme="minorHAnsi" w:hAnsiTheme="minorHAnsi" w:cstheme="minorHAnsi"/>
                <w:u w:val="single"/>
              </w:rPr>
            </w:pPr>
            <w:r w:rsidRPr="005A5707">
              <w:rPr>
                <w:rFonts w:asciiTheme="minorHAnsi" w:hAnsiTheme="minorHAnsi" w:cstheme="minorHAnsi"/>
                <w:u w:val="single"/>
              </w:rPr>
              <w:t>Fall 201</w:t>
            </w:r>
            <w:r w:rsidR="00EC21CB" w:rsidRPr="005A5707">
              <w:rPr>
                <w:rFonts w:asciiTheme="minorHAnsi" w:hAnsiTheme="minorHAnsi" w:cstheme="minorHAnsi"/>
                <w:u w:val="single"/>
              </w:rPr>
              <w:t>7</w:t>
            </w:r>
            <w:r w:rsidRPr="005A5707">
              <w:rPr>
                <w:rFonts w:asciiTheme="minorHAnsi" w:hAnsiTheme="minorHAnsi" w:cstheme="minorHAnsi"/>
                <w:u w:val="single"/>
              </w:rPr>
              <w:t>-Summer 201</w:t>
            </w:r>
            <w:r w:rsidR="00EC21CB" w:rsidRPr="005A5707">
              <w:rPr>
                <w:rFonts w:asciiTheme="minorHAnsi" w:hAnsiTheme="minorHAnsi" w:cstheme="minorHAnsi"/>
                <w:u w:val="single"/>
              </w:rPr>
              <w:t>8</w:t>
            </w:r>
            <w:r w:rsidRPr="005A5707">
              <w:rPr>
                <w:rFonts w:asciiTheme="minorHAnsi" w:hAnsiTheme="minorHAnsi" w:cstheme="minorHAnsi"/>
                <w:u w:val="single"/>
              </w:rPr>
              <w:t>:</w:t>
            </w:r>
          </w:p>
          <w:p w:rsidR="002902E1" w:rsidRPr="005A5707" w:rsidRDefault="002902E1" w:rsidP="002902E1">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2902E1" w:rsidRPr="005A5707" w:rsidRDefault="00EC21CB" w:rsidP="002902E1">
            <w:pPr>
              <w:spacing w:after="0" w:line="240" w:lineRule="auto"/>
              <w:rPr>
                <w:rFonts w:asciiTheme="minorHAnsi" w:hAnsiTheme="minorHAnsi" w:cstheme="minorHAnsi"/>
              </w:rPr>
            </w:pPr>
            <w:r w:rsidRPr="005A5707">
              <w:rPr>
                <w:rFonts w:asciiTheme="minorHAnsi" w:hAnsiTheme="minorHAnsi" w:cstheme="minorHAnsi"/>
              </w:rPr>
              <w:t>4</w:t>
            </w:r>
            <w:r w:rsidR="007604FC" w:rsidRPr="005A5707">
              <w:rPr>
                <w:rFonts w:asciiTheme="minorHAnsi" w:hAnsiTheme="minorHAnsi" w:cstheme="minorHAnsi"/>
              </w:rPr>
              <w:t>1</w:t>
            </w:r>
            <w:r w:rsidR="002902E1" w:rsidRPr="005A5707">
              <w:rPr>
                <w:rFonts w:asciiTheme="minorHAnsi" w:hAnsiTheme="minorHAnsi" w:cstheme="minorHAnsi"/>
              </w:rPr>
              <w:t xml:space="preserve"> Students/</w:t>
            </w:r>
            <w:r w:rsidRPr="005A5707">
              <w:rPr>
                <w:rFonts w:asciiTheme="minorHAnsi" w:hAnsiTheme="minorHAnsi" w:cstheme="minorHAnsi"/>
              </w:rPr>
              <w:t>2</w:t>
            </w:r>
            <w:r w:rsidR="002902E1" w:rsidRPr="005A5707">
              <w:rPr>
                <w:rFonts w:asciiTheme="minorHAnsi" w:hAnsiTheme="minorHAnsi" w:cstheme="minorHAnsi"/>
              </w:rPr>
              <w:t xml:space="preserve"> Sections</w:t>
            </w:r>
          </w:p>
          <w:p w:rsidR="002902E1" w:rsidRPr="005A5707" w:rsidRDefault="002902E1" w:rsidP="002902E1">
            <w:pPr>
              <w:spacing w:after="0" w:line="240" w:lineRule="auto"/>
              <w:rPr>
                <w:rFonts w:asciiTheme="minorHAnsi" w:hAnsiTheme="minorHAnsi" w:cstheme="minorHAnsi"/>
              </w:rPr>
            </w:pPr>
          </w:p>
          <w:p w:rsidR="002902E1" w:rsidRPr="005A5707" w:rsidRDefault="00EC21CB" w:rsidP="002902E1">
            <w:pPr>
              <w:spacing w:after="0" w:line="240" w:lineRule="auto"/>
              <w:rPr>
                <w:rFonts w:asciiTheme="minorHAnsi" w:hAnsiTheme="minorHAnsi" w:cstheme="minorHAnsi"/>
              </w:rPr>
            </w:pPr>
            <w:r w:rsidRPr="005A5707">
              <w:rPr>
                <w:rFonts w:asciiTheme="minorHAnsi" w:hAnsiTheme="minorHAnsi" w:cstheme="minorHAnsi"/>
              </w:rPr>
              <w:t>38/41</w:t>
            </w:r>
            <w:r w:rsidR="002902E1" w:rsidRPr="005A5707">
              <w:rPr>
                <w:rFonts w:asciiTheme="minorHAnsi" w:hAnsiTheme="minorHAnsi" w:cstheme="minorHAnsi"/>
              </w:rPr>
              <w:t xml:space="preserve"> students met this objective (</w:t>
            </w:r>
            <w:r w:rsidRPr="005A5707">
              <w:rPr>
                <w:rFonts w:asciiTheme="minorHAnsi" w:hAnsiTheme="minorHAnsi" w:cstheme="minorHAnsi"/>
              </w:rPr>
              <w:t>93</w:t>
            </w:r>
            <w:r w:rsidR="002902E1" w:rsidRPr="005A5707">
              <w:rPr>
                <w:rFonts w:asciiTheme="minorHAnsi" w:hAnsiTheme="minorHAnsi" w:cstheme="minorHAnsi"/>
              </w:rPr>
              <w:t>%)</w:t>
            </w:r>
          </w:p>
          <w:p w:rsidR="002902E1" w:rsidRPr="005A5707" w:rsidRDefault="002902E1" w:rsidP="002902E1">
            <w:pPr>
              <w:spacing w:after="0" w:line="240" w:lineRule="auto"/>
              <w:rPr>
                <w:rFonts w:asciiTheme="minorHAnsi" w:hAnsiTheme="minorHAnsi" w:cstheme="minorHAnsi"/>
              </w:rPr>
            </w:pPr>
          </w:p>
          <w:p w:rsidR="002902E1" w:rsidRPr="005A5707" w:rsidRDefault="002902E1" w:rsidP="002902E1">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2902E1" w:rsidRPr="005A5707" w:rsidRDefault="002902E1" w:rsidP="002902E1">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2902E1" w:rsidRPr="005A5707" w:rsidRDefault="002902E1" w:rsidP="002902E1">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Shelby (2 sections):  </w:t>
            </w:r>
            <w:r w:rsidR="00EC21CB" w:rsidRPr="005A5707">
              <w:rPr>
                <w:rFonts w:asciiTheme="minorHAnsi" w:hAnsiTheme="minorHAnsi" w:cstheme="minorHAnsi"/>
                <w:lang w:val="fr-CD"/>
              </w:rPr>
              <w:t>38/41</w:t>
            </w:r>
            <w:r w:rsidRPr="005A5707">
              <w:rPr>
                <w:rFonts w:asciiTheme="minorHAnsi" w:hAnsiTheme="minorHAnsi" w:cstheme="minorHAnsi"/>
                <w:lang w:val="fr-CD"/>
              </w:rPr>
              <w:t xml:space="preserve"> (9</w:t>
            </w:r>
            <w:r w:rsidR="00EC21CB" w:rsidRPr="005A5707">
              <w:rPr>
                <w:rFonts w:asciiTheme="minorHAnsi" w:hAnsiTheme="minorHAnsi" w:cstheme="minorHAnsi"/>
                <w:lang w:val="fr-CD"/>
              </w:rPr>
              <w:t>3</w:t>
            </w:r>
            <w:r w:rsidRPr="005A5707">
              <w:rPr>
                <w:rFonts w:asciiTheme="minorHAnsi" w:hAnsiTheme="minorHAnsi" w:cstheme="minorHAnsi"/>
                <w:lang w:val="fr-CD"/>
              </w:rPr>
              <w:t>%)</w:t>
            </w:r>
          </w:p>
          <w:p w:rsidR="002902E1" w:rsidRPr="005A5707" w:rsidRDefault="007604FC" w:rsidP="002902E1">
            <w:pPr>
              <w:spacing w:after="0" w:line="240" w:lineRule="auto"/>
              <w:rPr>
                <w:rFonts w:asciiTheme="minorHAnsi" w:hAnsiTheme="minorHAnsi" w:cstheme="minorHAnsi"/>
                <w:lang w:val="fr-CD"/>
              </w:rPr>
            </w:pPr>
            <w:r w:rsidRPr="005A5707">
              <w:rPr>
                <w:rFonts w:asciiTheme="minorHAnsi" w:hAnsiTheme="minorHAnsi" w:cstheme="minorHAnsi"/>
                <w:lang w:val="fr-CD"/>
              </w:rPr>
              <w:t>Jefferson (0</w:t>
            </w:r>
            <w:r w:rsidR="002902E1" w:rsidRPr="005A5707">
              <w:rPr>
                <w:rFonts w:asciiTheme="minorHAnsi" w:hAnsiTheme="minorHAnsi" w:cstheme="minorHAnsi"/>
                <w:lang w:val="fr-CD"/>
              </w:rPr>
              <w:t xml:space="preserve"> section</w:t>
            </w:r>
            <w:r w:rsidRPr="005A5707">
              <w:rPr>
                <w:rFonts w:asciiTheme="minorHAnsi" w:hAnsiTheme="minorHAnsi" w:cstheme="minorHAnsi"/>
                <w:lang w:val="fr-CD"/>
              </w:rPr>
              <w:t>s</w:t>
            </w:r>
            <w:r w:rsidR="002902E1" w:rsidRPr="005A5707">
              <w:rPr>
                <w:rFonts w:asciiTheme="minorHAnsi" w:hAnsiTheme="minorHAnsi" w:cstheme="minorHAnsi"/>
                <w:lang w:val="fr-CD"/>
              </w:rPr>
              <w:t xml:space="preserve">):  </w:t>
            </w:r>
          </w:p>
          <w:p w:rsidR="002902E1" w:rsidRPr="005A5707" w:rsidRDefault="002902E1" w:rsidP="002902E1">
            <w:pPr>
              <w:spacing w:after="0" w:line="240" w:lineRule="auto"/>
              <w:rPr>
                <w:rFonts w:asciiTheme="minorHAnsi" w:hAnsiTheme="minorHAnsi" w:cstheme="minorHAnsi"/>
                <w:lang w:val="fr-CD"/>
              </w:rPr>
            </w:pPr>
            <w:r w:rsidRPr="005A5707">
              <w:rPr>
                <w:rFonts w:asciiTheme="minorHAnsi" w:hAnsiTheme="minorHAnsi" w:cstheme="minorHAnsi"/>
                <w:lang w:val="fr-CD"/>
              </w:rPr>
              <w:t>Clanton (0 sections) :</w:t>
            </w:r>
          </w:p>
          <w:p w:rsidR="002902E1" w:rsidRPr="005A5707" w:rsidRDefault="00EC21CB" w:rsidP="002902E1">
            <w:pPr>
              <w:spacing w:after="0" w:line="240" w:lineRule="auto"/>
              <w:rPr>
                <w:rFonts w:asciiTheme="minorHAnsi" w:hAnsiTheme="minorHAnsi" w:cstheme="minorHAnsi"/>
              </w:rPr>
            </w:pPr>
            <w:r w:rsidRPr="005A5707">
              <w:rPr>
                <w:rFonts w:asciiTheme="minorHAnsi" w:hAnsiTheme="minorHAnsi" w:cstheme="minorHAnsi"/>
              </w:rPr>
              <w:t>Pell City (0</w:t>
            </w:r>
            <w:r w:rsidR="002902E1" w:rsidRPr="005A5707">
              <w:rPr>
                <w:rFonts w:asciiTheme="minorHAnsi" w:hAnsiTheme="minorHAnsi" w:cstheme="minorHAnsi"/>
              </w:rPr>
              <w:t xml:space="preserve"> sections): </w:t>
            </w:r>
          </w:p>
        </w:tc>
        <w:tc>
          <w:tcPr>
            <w:tcW w:w="3780" w:type="dxa"/>
            <w:tcBorders>
              <w:top w:val="thinThickSmallGap" w:sz="12" w:space="0" w:color="auto"/>
              <w:bottom w:val="single" w:sz="4" w:space="0" w:color="auto"/>
            </w:tcBorders>
          </w:tcPr>
          <w:p w:rsidR="002902E1" w:rsidRPr="005A5707" w:rsidRDefault="007604FC" w:rsidP="002902E1">
            <w:pPr>
              <w:rPr>
                <w:rFonts w:asciiTheme="minorHAnsi" w:hAnsiTheme="minorHAnsi" w:cstheme="minorHAnsi"/>
              </w:rPr>
            </w:pPr>
            <w:r w:rsidRPr="005A5707">
              <w:rPr>
                <w:rFonts w:asciiTheme="minorHAnsi" w:hAnsiTheme="minorHAnsi" w:cstheme="minorHAnsi"/>
              </w:rPr>
              <w:t xml:space="preserve">Each instructor submits his or her test questions with his or her report so that the SLO committee can review the consistency in questions here.  </w:t>
            </w:r>
            <w:r w:rsidR="00EC21CB" w:rsidRPr="005A5707">
              <w:rPr>
                <w:rFonts w:asciiTheme="minorHAnsi" w:hAnsiTheme="minorHAnsi" w:cstheme="minorHAnsi"/>
              </w:rPr>
              <w:t>This group has smaller class size, so might have something to do with a very high success rate.  Instructor uses articles and information surrounding the texts to help place in context.</w:t>
            </w:r>
            <w:r w:rsidRPr="005A5707">
              <w:rPr>
                <w:rFonts w:asciiTheme="minorHAnsi" w:hAnsiTheme="minorHAnsi" w:cstheme="minorHAnsi"/>
              </w:rPr>
              <w:t xml:space="preserve">  </w:t>
            </w:r>
          </w:p>
        </w:tc>
      </w:tr>
      <w:tr w:rsidR="003C7273" w:rsidRPr="005A5707" w:rsidTr="003C7273">
        <w:trPr>
          <w:trHeight w:val="54"/>
        </w:trPr>
        <w:tc>
          <w:tcPr>
            <w:tcW w:w="2358" w:type="dxa"/>
            <w:tcBorders>
              <w:top w:val="single" w:sz="4" w:space="0" w:color="auto"/>
              <w:left w:val="single" w:sz="4" w:space="0" w:color="auto"/>
              <w:bottom w:val="single" w:sz="4" w:space="0" w:color="auto"/>
              <w:right w:val="single" w:sz="4" w:space="0" w:color="auto"/>
            </w:tcBorders>
          </w:tcPr>
          <w:p w:rsidR="002902E1" w:rsidRPr="005A5707" w:rsidRDefault="002902E1" w:rsidP="002902E1">
            <w:pPr>
              <w:rPr>
                <w:rFonts w:asciiTheme="minorHAnsi" w:hAnsiTheme="minorHAnsi" w:cstheme="minorHAnsi"/>
              </w:rPr>
            </w:pPr>
            <w:r w:rsidRPr="005A5707">
              <w:rPr>
                <w:rFonts w:asciiTheme="minorHAnsi" w:hAnsiTheme="minorHAnsi" w:cstheme="minorHAnsi"/>
                <w:b/>
              </w:rPr>
              <w:lastRenderedPageBreak/>
              <w:t>2.</w:t>
            </w:r>
            <w:r w:rsidRPr="005A5707">
              <w:rPr>
                <w:rFonts w:asciiTheme="minorHAnsi" w:hAnsiTheme="minorHAnsi" w:cstheme="minorHAnsi"/>
              </w:rPr>
              <w:t xml:space="preserve"> The student will 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p w:rsidR="002902E1" w:rsidRPr="005A5707" w:rsidRDefault="002902E1" w:rsidP="002902E1">
            <w:pPr>
              <w:autoSpaceDE w:val="0"/>
              <w:autoSpaceDN w:val="0"/>
              <w:adjustRightInd w:val="0"/>
              <w:rPr>
                <w:rFonts w:asciiTheme="minorHAnsi" w:hAnsiTheme="minorHAnsi" w:cstheme="minorHAnsi"/>
                <w:b/>
              </w:rPr>
            </w:pPr>
          </w:p>
        </w:tc>
        <w:tc>
          <w:tcPr>
            <w:tcW w:w="2404" w:type="dxa"/>
            <w:tcBorders>
              <w:top w:val="single" w:sz="4" w:space="0" w:color="auto"/>
              <w:left w:val="single" w:sz="4" w:space="0" w:color="auto"/>
              <w:bottom w:val="single" w:sz="4" w:space="0" w:color="auto"/>
              <w:right w:val="single" w:sz="4" w:space="0" w:color="auto"/>
            </w:tcBorders>
          </w:tcPr>
          <w:p w:rsidR="002902E1" w:rsidRPr="005A5707" w:rsidRDefault="002902E1" w:rsidP="00511300">
            <w:pPr>
              <w:spacing w:after="0" w:line="240" w:lineRule="auto"/>
              <w:rPr>
                <w:rFonts w:asciiTheme="minorHAnsi" w:hAnsiTheme="minorHAnsi" w:cstheme="minorHAnsi"/>
              </w:rPr>
            </w:pPr>
            <w:r w:rsidRPr="005A5707">
              <w:rPr>
                <w:rFonts w:asciiTheme="minorHAnsi" w:hAnsiTheme="minorHAnsi" w:cstheme="minorHAnsi"/>
              </w:rPr>
              <w:t>Direct:  In their essays, students will be able to do the following:</w:t>
            </w:r>
          </w:p>
          <w:p w:rsidR="002902E1" w:rsidRPr="005A5707" w:rsidRDefault="002902E1" w:rsidP="002902E1">
            <w:pPr>
              <w:spacing w:after="0" w:line="240" w:lineRule="auto"/>
              <w:ind w:left="360"/>
              <w:rPr>
                <w:rFonts w:asciiTheme="minorHAnsi" w:hAnsiTheme="minorHAnsi" w:cstheme="minorHAnsi"/>
              </w:rPr>
            </w:pPr>
          </w:p>
          <w:p w:rsidR="002902E1" w:rsidRPr="005A5707" w:rsidRDefault="002902E1" w:rsidP="00013606">
            <w:pPr>
              <w:pStyle w:val="ListParagraph"/>
              <w:numPr>
                <w:ilvl w:val="0"/>
                <w:numId w:val="10"/>
              </w:numPr>
              <w:spacing w:after="0" w:line="240" w:lineRule="auto"/>
              <w:rPr>
                <w:rFonts w:asciiTheme="minorHAnsi" w:hAnsiTheme="minorHAnsi" w:cstheme="minorHAnsi"/>
                <w:b/>
              </w:rPr>
            </w:pPr>
            <w:r w:rsidRPr="005A5707">
              <w:rPr>
                <w:rFonts w:asciiTheme="minorHAnsi" w:hAnsiTheme="minorHAnsi" w:cstheme="minorHAnsi"/>
              </w:rPr>
              <w:t>Analyze and contextualize a work of literature from the period in its historical, cultural and philosophical background</w:t>
            </w:r>
          </w:p>
          <w:p w:rsidR="002902E1" w:rsidRPr="005A5707" w:rsidRDefault="002902E1" w:rsidP="00013606">
            <w:pPr>
              <w:pStyle w:val="ListParagraph"/>
              <w:numPr>
                <w:ilvl w:val="0"/>
                <w:numId w:val="10"/>
              </w:numPr>
              <w:spacing w:after="0" w:line="240" w:lineRule="auto"/>
              <w:rPr>
                <w:rFonts w:asciiTheme="minorHAnsi" w:hAnsiTheme="minorHAnsi" w:cstheme="minorHAnsi"/>
                <w:b/>
              </w:rPr>
            </w:pPr>
            <w:r w:rsidRPr="005A5707">
              <w:rPr>
                <w:rFonts w:asciiTheme="minorHAnsi" w:hAnsiTheme="minorHAnsi" w:cstheme="minorHAnsi"/>
              </w:rPr>
              <w:t>Compare/contrast the literature of an historical period to contemporary American culture</w:t>
            </w:r>
          </w:p>
          <w:p w:rsidR="002902E1" w:rsidRPr="005A5707" w:rsidRDefault="002902E1" w:rsidP="00013606">
            <w:pPr>
              <w:pStyle w:val="ListParagraph"/>
              <w:numPr>
                <w:ilvl w:val="0"/>
                <w:numId w:val="10"/>
              </w:numPr>
              <w:spacing w:after="0" w:line="240" w:lineRule="auto"/>
              <w:rPr>
                <w:rFonts w:asciiTheme="minorHAnsi" w:hAnsiTheme="minorHAnsi" w:cstheme="minorHAnsi"/>
                <w:b/>
              </w:rPr>
            </w:pPr>
            <w:r w:rsidRPr="005A5707">
              <w:rPr>
                <w:rFonts w:asciiTheme="minorHAnsi" w:hAnsiTheme="minorHAnsi" w:cstheme="minorHAnsi"/>
              </w:rPr>
              <w:t>Locate relevant and effective secondary sources</w:t>
            </w:r>
          </w:p>
          <w:p w:rsidR="002902E1" w:rsidRPr="005A5707" w:rsidRDefault="002902E1" w:rsidP="00013606">
            <w:pPr>
              <w:pStyle w:val="ListParagraph"/>
              <w:numPr>
                <w:ilvl w:val="0"/>
                <w:numId w:val="10"/>
              </w:numPr>
              <w:spacing w:after="0" w:line="240" w:lineRule="auto"/>
              <w:rPr>
                <w:rFonts w:asciiTheme="minorHAnsi" w:hAnsiTheme="minorHAnsi" w:cstheme="minorHAnsi"/>
                <w:b/>
              </w:rPr>
            </w:pPr>
            <w:r w:rsidRPr="005A5707">
              <w:rPr>
                <w:rFonts w:asciiTheme="minorHAnsi" w:hAnsiTheme="minorHAnsi" w:cstheme="minorHAnsi"/>
              </w:rPr>
              <w:t xml:space="preserve"> Build an argument correctly integrating and documenting both primary and secondary sources in MLA style. </w:t>
            </w:r>
          </w:p>
        </w:tc>
        <w:tc>
          <w:tcPr>
            <w:tcW w:w="1646" w:type="dxa"/>
            <w:tcBorders>
              <w:top w:val="single" w:sz="4" w:space="0" w:color="auto"/>
              <w:left w:val="single" w:sz="4" w:space="0" w:color="auto"/>
              <w:bottom w:val="single" w:sz="4" w:space="0" w:color="auto"/>
              <w:right w:val="single" w:sz="4" w:space="0" w:color="auto"/>
            </w:tcBorders>
          </w:tcPr>
          <w:p w:rsidR="002902E1" w:rsidRPr="005A5707" w:rsidRDefault="002902E1" w:rsidP="002902E1">
            <w:pPr>
              <w:spacing w:after="0" w:line="240" w:lineRule="auto"/>
              <w:rPr>
                <w:rFonts w:asciiTheme="minorHAnsi" w:hAnsiTheme="minorHAnsi" w:cstheme="minorHAnsi"/>
              </w:rPr>
            </w:pPr>
            <w:r w:rsidRPr="005A5707">
              <w:rPr>
                <w:rFonts w:asciiTheme="minorHAnsi" w:hAnsiTheme="minorHAnsi" w:cstheme="minorHAnsi"/>
              </w:rPr>
              <w:t xml:space="preserve"> 70% of students will demonstrate at least a “Satisfactory” level achievement based on sample rubric below.</w:t>
            </w:r>
          </w:p>
        </w:tc>
        <w:tc>
          <w:tcPr>
            <w:tcW w:w="3510" w:type="dxa"/>
            <w:tcBorders>
              <w:top w:val="single" w:sz="4" w:space="0" w:color="auto"/>
              <w:left w:val="single" w:sz="4" w:space="0" w:color="auto"/>
              <w:bottom w:val="single" w:sz="4" w:space="0" w:color="auto"/>
              <w:right w:val="single" w:sz="4" w:space="0" w:color="auto"/>
            </w:tcBorders>
          </w:tcPr>
          <w:p w:rsidR="00EC21CB" w:rsidRPr="005A5707" w:rsidRDefault="00EC21CB" w:rsidP="00EC21CB">
            <w:pPr>
              <w:spacing w:after="0" w:line="240" w:lineRule="auto"/>
              <w:rPr>
                <w:rFonts w:asciiTheme="minorHAnsi" w:hAnsiTheme="minorHAnsi" w:cstheme="minorHAnsi"/>
                <w:u w:val="single"/>
              </w:rPr>
            </w:pPr>
            <w:r w:rsidRPr="005A5707">
              <w:rPr>
                <w:rFonts w:asciiTheme="minorHAnsi" w:hAnsiTheme="minorHAnsi" w:cstheme="minorHAnsi"/>
                <w:u w:val="single"/>
              </w:rPr>
              <w:t>Fall 2017-Summer 2018:</w:t>
            </w:r>
          </w:p>
          <w:p w:rsidR="00EC21CB" w:rsidRPr="005A5707" w:rsidRDefault="00EC21CB" w:rsidP="00EC21CB">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EC21CB" w:rsidRPr="005A5707" w:rsidRDefault="00EC21CB" w:rsidP="00EC21CB">
            <w:pPr>
              <w:spacing w:after="0" w:line="240" w:lineRule="auto"/>
              <w:rPr>
                <w:rFonts w:asciiTheme="minorHAnsi" w:hAnsiTheme="minorHAnsi" w:cstheme="minorHAnsi"/>
              </w:rPr>
            </w:pPr>
            <w:r w:rsidRPr="005A5707">
              <w:rPr>
                <w:rFonts w:asciiTheme="minorHAnsi" w:hAnsiTheme="minorHAnsi" w:cstheme="minorHAnsi"/>
              </w:rPr>
              <w:t>41 Students/2 Sections</w:t>
            </w:r>
          </w:p>
          <w:p w:rsidR="00EC21CB" w:rsidRPr="005A5707" w:rsidRDefault="00EC21CB" w:rsidP="00EC21CB">
            <w:pPr>
              <w:spacing w:after="0" w:line="240" w:lineRule="auto"/>
              <w:rPr>
                <w:rFonts w:asciiTheme="minorHAnsi" w:hAnsiTheme="minorHAnsi" w:cstheme="minorHAnsi"/>
              </w:rPr>
            </w:pPr>
          </w:p>
          <w:p w:rsidR="00EC21CB" w:rsidRPr="005A5707" w:rsidRDefault="00EC21CB" w:rsidP="00EC21CB">
            <w:pPr>
              <w:spacing w:after="0" w:line="240" w:lineRule="auto"/>
              <w:rPr>
                <w:rFonts w:asciiTheme="minorHAnsi" w:hAnsiTheme="minorHAnsi" w:cstheme="minorHAnsi"/>
              </w:rPr>
            </w:pPr>
            <w:r w:rsidRPr="005A5707">
              <w:rPr>
                <w:rFonts w:asciiTheme="minorHAnsi" w:hAnsiTheme="minorHAnsi" w:cstheme="minorHAnsi"/>
              </w:rPr>
              <w:t>36/41 students met this objective (88%)</w:t>
            </w:r>
          </w:p>
          <w:p w:rsidR="00EC21CB" w:rsidRPr="005A5707" w:rsidRDefault="00EC21CB" w:rsidP="00EC21CB">
            <w:pPr>
              <w:spacing w:after="0" w:line="240" w:lineRule="auto"/>
              <w:rPr>
                <w:rFonts w:asciiTheme="minorHAnsi" w:hAnsiTheme="minorHAnsi" w:cstheme="minorHAnsi"/>
              </w:rPr>
            </w:pPr>
          </w:p>
          <w:p w:rsidR="00EC21CB" w:rsidRPr="005A5707" w:rsidRDefault="00EC21CB" w:rsidP="00EC21CB">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EC21CB" w:rsidRPr="005A5707" w:rsidRDefault="00EC21CB" w:rsidP="00EC21CB">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EC21CB" w:rsidRPr="005A5707" w:rsidRDefault="00EC21CB" w:rsidP="00EC21CB">
            <w:pPr>
              <w:spacing w:after="0" w:line="240" w:lineRule="auto"/>
              <w:rPr>
                <w:rFonts w:asciiTheme="minorHAnsi" w:hAnsiTheme="minorHAnsi" w:cstheme="minorHAnsi"/>
                <w:lang w:val="fr-CD"/>
              </w:rPr>
            </w:pPr>
            <w:r w:rsidRPr="005A5707">
              <w:rPr>
                <w:rFonts w:asciiTheme="minorHAnsi" w:hAnsiTheme="minorHAnsi" w:cstheme="minorHAnsi"/>
                <w:lang w:val="fr-CD"/>
              </w:rPr>
              <w:t>Shelby (2 sections):  36/41 (88%)</w:t>
            </w:r>
          </w:p>
          <w:p w:rsidR="00EC21CB" w:rsidRPr="005A5707" w:rsidRDefault="00EC21CB" w:rsidP="00EC21CB">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Jefferson (0 sections):  </w:t>
            </w:r>
          </w:p>
          <w:p w:rsidR="00EC21CB" w:rsidRPr="005A5707" w:rsidRDefault="00EC21CB" w:rsidP="00EC21CB">
            <w:pPr>
              <w:spacing w:after="0" w:line="240" w:lineRule="auto"/>
              <w:rPr>
                <w:rFonts w:asciiTheme="minorHAnsi" w:hAnsiTheme="minorHAnsi" w:cstheme="minorHAnsi"/>
                <w:lang w:val="fr-CD"/>
              </w:rPr>
            </w:pPr>
            <w:r w:rsidRPr="005A5707">
              <w:rPr>
                <w:rFonts w:asciiTheme="minorHAnsi" w:hAnsiTheme="minorHAnsi" w:cstheme="minorHAnsi"/>
                <w:lang w:val="fr-CD"/>
              </w:rPr>
              <w:t>Clanton (0 sections) :</w:t>
            </w:r>
          </w:p>
          <w:p w:rsidR="002902E1" w:rsidRPr="005A5707" w:rsidRDefault="00EC21CB" w:rsidP="00EC21CB">
            <w:pPr>
              <w:spacing w:after="0" w:line="240" w:lineRule="auto"/>
              <w:rPr>
                <w:rFonts w:asciiTheme="minorHAnsi" w:hAnsiTheme="minorHAnsi" w:cstheme="minorHAnsi"/>
                <w:u w:val="single"/>
              </w:rPr>
            </w:pPr>
            <w:r w:rsidRPr="005A5707">
              <w:rPr>
                <w:rFonts w:asciiTheme="minorHAnsi" w:hAnsiTheme="minorHAnsi" w:cstheme="minorHAnsi"/>
              </w:rPr>
              <w:t xml:space="preserve">Pell City (0 sections): </w:t>
            </w:r>
          </w:p>
        </w:tc>
        <w:tc>
          <w:tcPr>
            <w:tcW w:w="3780" w:type="dxa"/>
            <w:tcBorders>
              <w:top w:val="single" w:sz="4" w:space="0" w:color="auto"/>
              <w:left w:val="single" w:sz="4" w:space="0" w:color="auto"/>
              <w:bottom w:val="single" w:sz="4" w:space="0" w:color="auto"/>
              <w:right w:val="single" w:sz="4" w:space="0" w:color="auto"/>
            </w:tcBorders>
          </w:tcPr>
          <w:p w:rsidR="002902E1" w:rsidRPr="005A5707" w:rsidRDefault="00EC21CB" w:rsidP="007604FC">
            <w:pPr>
              <w:spacing w:after="0" w:line="240" w:lineRule="auto"/>
              <w:rPr>
                <w:rFonts w:asciiTheme="minorHAnsi" w:hAnsiTheme="minorHAnsi" w:cstheme="minorHAnsi"/>
              </w:rPr>
            </w:pPr>
            <w:r w:rsidRPr="005A5707">
              <w:rPr>
                <w:rFonts w:asciiTheme="minorHAnsi" w:hAnsiTheme="minorHAnsi" w:cstheme="minorHAnsi"/>
              </w:rPr>
              <w:t>Instructors report small class size helps give more individual attention to students struggling with writing.</w:t>
            </w:r>
          </w:p>
        </w:tc>
      </w:tr>
      <w:tr w:rsidR="003C7273" w:rsidRPr="005A5707" w:rsidTr="003164B5">
        <w:trPr>
          <w:trHeight w:val="54"/>
        </w:trPr>
        <w:tc>
          <w:tcPr>
            <w:tcW w:w="6408" w:type="dxa"/>
            <w:gridSpan w:val="3"/>
            <w:tcBorders>
              <w:top w:val="single" w:sz="4" w:space="0" w:color="auto"/>
              <w:left w:val="single" w:sz="4" w:space="0" w:color="auto"/>
              <w:bottom w:val="single" w:sz="4" w:space="0" w:color="auto"/>
              <w:right w:val="single" w:sz="4" w:space="0" w:color="auto"/>
            </w:tcBorders>
          </w:tcPr>
          <w:p w:rsidR="000F5703" w:rsidRPr="005A5707" w:rsidRDefault="000F5703" w:rsidP="000D0583">
            <w:pPr>
              <w:spacing w:after="0" w:line="240" w:lineRule="auto"/>
              <w:rPr>
                <w:rFonts w:asciiTheme="minorHAnsi" w:hAnsiTheme="minorHAnsi" w:cstheme="minorHAnsi"/>
                <w:b/>
              </w:rPr>
            </w:pPr>
            <w:r w:rsidRPr="005A5707">
              <w:rPr>
                <w:rFonts w:asciiTheme="minorHAnsi" w:hAnsiTheme="minorHAnsi" w:cstheme="minorHAnsi"/>
                <w:b/>
              </w:rPr>
              <w:t xml:space="preserve">Plan Submission Date:    </w:t>
            </w:r>
            <w:r w:rsidR="00EC21CB" w:rsidRPr="005A5707">
              <w:rPr>
                <w:rFonts w:asciiTheme="minorHAnsi" w:hAnsiTheme="minorHAnsi" w:cstheme="minorHAnsi"/>
                <w:b/>
              </w:rPr>
              <w:t>October 4, 2018</w:t>
            </w:r>
          </w:p>
        </w:tc>
        <w:tc>
          <w:tcPr>
            <w:tcW w:w="7290" w:type="dxa"/>
            <w:gridSpan w:val="2"/>
            <w:tcBorders>
              <w:top w:val="single" w:sz="4" w:space="0" w:color="auto"/>
              <w:left w:val="single" w:sz="4" w:space="0" w:color="auto"/>
              <w:bottom w:val="single" w:sz="4" w:space="0" w:color="auto"/>
              <w:right w:val="single" w:sz="4" w:space="0" w:color="auto"/>
            </w:tcBorders>
          </w:tcPr>
          <w:p w:rsidR="000F5703" w:rsidRPr="005A5707" w:rsidRDefault="000F5703" w:rsidP="000F5703">
            <w:pPr>
              <w:spacing w:after="0" w:line="240" w:lineRule="auto"/>
              <w:rPr>
                <w:rFonts w:asciiTheme="minorHAnsi" w:hAnsiTheme="minorHAnsi" w:cstheme="minorHAnsi"/>
                <w:b/>
              </w:rPr>
            </w:pPr>
            <w:r w:rsidRPr="005A5707">
              <w:rPr>
                <w:rFonts w:asciiTheme="minorHAnsi" w:hAnsiTheme="minorHAnsi" w:cstheme="minorHAnsi"/>
                <w:b/>
              </w:rPr>
              <w:t>Submitted By:   Communications Department</w:t>
            </w:r>
          </w:p>
          <w:p w:rsidR="000F5703" w:rsidRPr="005A5707" w:rsidRDefault="000F5703" w:rsidP="000F5703">
            <w:pPr>
              <w:spacing w:after="0" w:line="240" w:lineRule="auto"/>
              <w:rPr>
                <w:rFonts w:asciiTheme="minorHAnsi" w:hAnsiTheme="minorHAnsi" w:cstheme="minorHAnsi"/>
              </w:rPr>
            </w:pPr>
          </w:p>
        </w:tc>
      </w:tr>
    </w:tbl>
    <w:p w:rsidR="003D1003" w:rsidRPr="005A5707" w:rsidRDefault="003D1003" w:rsidP="003D1003">
      <w:pPr>
        <w:jc w:val="center"/>
        <w:rPr>
          <w:rFonts w:asciiTheme="minorHAnsi" w:hAnsiTheme="minorHAnsi" w:cstheme="minorHAnsi"/>
        </w:rPr>
      </w:pPr>
      <w:r w:rsidRPr="005A5707">
        <w:rPr>
          <w:rFonts w:asciiTheme="minorHAnsi" w:hAnsiTheme="minorHAnsi" w:cstheme="minorHAnsi"/>
        </w:rPr>
        <w:t>Sample American Literature Assessment Rubric</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890"/>
        <w:gridCol w:w="1572"/>
        <w:gridCol w:w="2394"/>
        <w:gridCol w:w="2217"/>
        <w:gridCol w:w="4802"/>
      </w:tblGrid>
      <w:tr w:rsidR="003C7273" w:rsidRPr="005A5707" w:rsidTr="003C7273">
        <w:trPr>
          <w:trHeight w:val="1313"/>
          <w:jc w:val="center"/>
        </w:trPr>
        <w:tc>
          <w:tcPr>
            <w:tcW w:w="1525" w:type="dxa"/>
          </w:tcPr>
          <w:p w:rsidR="003D1003" w:rsidRPr="005A5707" w:rsidRDefault="003D1003" w:rsidP="00674B72">
            <w:pPr>
              <w:rPr>
                <w:rFonts w:asciiTheme="minorHAnsi" w:hAnsiTheme="minorHAnsi" w:cstheme="minorHAnsi"/>
              </w:rPr>
            </w:pPr>
          </w:p>
        </w:tc>
        <w:tc>
          <w:tcPr>
            <w:tcW w:w="1890" w:type="dxa"/>
          </w:tcPr>
          <w:p w:rsidR="003D1003" w:rsidRPr="005A5707" w:rsidRDefault="003D1003" w:rsidP="00674B72">
            <w:pPr>
              <w:rPr>
                <w:rFonts w:asciiTheme="minorHAnsi" w:hAnsiTheme="minorHAnsi" w:cstheme="minorHAnsi"/>
                <w:b/>
              </w:rPr>
            </w:pPr>
            <w:r w:rsidRPr="005A5707">
              <w:rPr>
                <w:rFonts w:asciiTheme="minorHAnsi" w:hAnsiTheme="minorHAnsi" w:cstheme="minorHAnsi"/>
                <w:b/>
              </w:rPr>
              <w:t>Possess cognitive skills to read, interpret, and evaluate prose, poetry, and drama.</w:t>
            </w:r>
          </w:p>
        </w:tc>
        <w:tc>
          <w:tcPr>
            <w:tcW w:w="1572" w:type="dxa"/>
          </w:tcPr>
          <w:p w:rsidR="003D1003" w:rsidRPr="005A5707" w:rsidRDefault="003D1003" w:rsidP="00674B72">
            <w:pPr>
              <w:rPr>
                <w:rFonts w:asciiTheme="minorHAnsi" w:hAnsiTheme="minorHAnsi" w:cstheme="minorHAnsi"/>
                <w:b/>
              </w:rPr>
            </w:pPr>
            <w:r w:rsidRPr="005A5707">
              <w:rPr>
                <w:rFonts w:asciiTheme="minorHAnsi" w:hAnsiTheme="minorHAnsi" w:cstheme="minorHAnsi"/>
                <w:b/>
              </w:rPr>
              <w:t>Be able to discuss  cultural, historical, and philosophical forces in the primary work, using the literary terms correctly</w:t>
            </w:r>
          </w:p>
        </w:tc>
        <w:tc>
          <w:tcPr>
            <w:tcW w:w="2394" w:type="dxa"/>
          </w:tcPr>
          <w:p w:rsidR="003D1003" w:rsidRPr="005A5707" w:rsidRDefault="003D1003" w:rsidP="00674B72">
            <w:pPr>
              <w:rPr>
                <w:rFonts w:asciiTheme="minorHAnsi" w:hAnsiTheme="minorHAnsi" w:cstheme="minorHAnsi"/>
                <w:b/>
              </w:rPr>
            </w:pPr>
            <w:r w:rsidRPr="005A5707">
              <w:rPr>
                <w:rFonts w:asciiTheme="minorHAnsi" w:hAnsiTheme="minorHAnsi" w:cstheme="minorHAnsi"/>
                <w:b/>
              </w:rPr>
              <w:t>Ability to place primary work in thematic and aesthetic context of historical/literary period and compare/contrast it to contemporary society</w:t>
            </w:r>
          </w:p>
        </w:tc>
        <w:tc>
          <w:tcPr>
            <w:tcW w:w="2217" w:type="dxa"/>
          </w:tcPr>
          <w:p w:rsidR="003D1003" w:rsidRPr="005A5707" w:rsidRDefault="003D1003" w:rsidP="00674B72">
            <w:pPr>
              <w:rPr>
                <w:rFonts w:asciiTheme="minorHAnsi" w:hAnsiTheme="minorHAnsi" w:cstheme="minorHAnsi"/>
                <w:b/>
              </w:rPr>
            </w:pPr>
            <w:r w:rsidRPr="005A5707">
              <w:rPr>
                <w:rFonts w:asciiTheme="minorHAnsi" w:hAnsiTheme="minorHAnsi" w:cstheme="minorHAnsi"/>
                <w:b/>
              </w:rPr>
              <w:t>Ability to locate relevant and effective secondary sources</w:t>
            </w:r>
          </w:p>
        </w:tc>
        <w:tc>
          <w:tcPr>
            <w:tcW w:w="4802" w:type="dxa"/>
          </w:tcPr>
          <w:p w:rsidR="003D1003" w:rsidRPr="005A5707" w:rsidRDefault="003D1003" w:rsidP="00674B72">
            <w:pPr>
              <w:rPr>
                <w:rFonts w:asciiTheme="minorHAnsi" w:hAnsiTheme="minorHAnsi" w:cstheme="minorHAnsi"/>
                <w:b/>
              </w:rPr>
            </w:pPr>
            <w:r w:rsidRPr="005A5707">
              <w:rPr>
                <w:rFonts w:asciiTheme="minorHAnsi" w:hAnsiTheme="minorHAnsi" w:cstheme="minorHAnsi"/>
                <w:b/>
              </w:rPr>
              <w:t>Ability to effectively integrate material from both primary and secondary sources and to correctly document, using MLA style</w:t>
            </w:r>
          </w:p>
        </w:tc>
      </w:tr>
      <w:tr w:rsidR="003C7273" w:rsidRPr="005A5707" w:rsidTr="003C7273">
        <w:trPr>
          <w:jc w:val="center"/>
        </w:trPr>
        <w:tc>
          <w:tcPr>
            <w:tcW w:w="1525"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Excellent</w:t>
            </w:r>
          </w:p>
        </w:tc>
        <w:tc>
          <w:tcPr>
            <w:tcW w:w="1890"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Thorough ability to interpret and discuss facts and details from the work.  Ability to analyze events/ideas written about.</w:t>
            </w:r>
          </w:p>
        </w:tc>
        <w:tc>
          <w:tcPr>
            <w:tcW w:w="1572"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Identity found within all three aspects of historical, cultural, and philosophical purpose.</w:t>
            </w:r>
          </w:p>
        </w:tc>
        <w:tc>
          <w:tcPr>
            <w:tcW w:w="2394"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Excellent contextualization of both primary and secondary sources in illustrating historical significance and comparison/contrast to contemporary society.</w:t>
            </w:r>
          </w:p>
        </w:tc>
        <w:tc>
          <w:tcPr>
            <w:tcW w:w="2217"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Demonstration of ability to locate excellent sources:</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appropriate</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credible, authoritative</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relevant to the topic</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effective in presenting argument</w:t>
            </w:r>
          </w:p>
        </w:tc>
        <w:tc>
          <w:tcPr>
            <w:tcW w:w="4802"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Source material is</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 xml:space="preserve">-effective in providing good evidence to support key points within the overall argument.  </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-smoothly integrated into the paper with an excellent balance of primary and secondary source material and discussion</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 xml:space="preserve">-correctly documented within the paper through parenthetical citations and at the end through the works cited page.  </w:t>
            </w:r>
          </w:p>
        </w:tc>
      </w:tr>
      <w:tr w:rsidR="003C7273" w:rsidRPr="005A5707" w:rsidTr="003C7273">
        <w:trPr>
          <w:jc w:val="center"/>
        </w:trPr>
        <w:tc>
          <w:tcPr>
            <w:tcW w:w="1525"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Satisfactory</w:t>
            </w:r>
          </w:p>
        </w:tc>
        <w:tc>
          <w:tcPr>
            <w:tcW w:w="1890"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 xml:space="preserve">Ability to repeat and discuss facts and details and logically draw conclusions. </w:t>
            </w:r>
          </w:p>
        </w:tc>
        <w:tc>
          <w:tcPr>
            <w:tcW w:w="1572"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Identity found within at least one area of historical, cultural, or philosophical purpose.</w:t>
            </w:r>
          </w:p>
        </w:tc>
        <w:tc>
          <w:tcPr>
            <w:tcW w:w="2394"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Good contextualization of both primary and secondary sources in illustrating historical significance and comparison/contrast to contemporary society.</w:t>
            </w:r>
          </w:p>
        </w:tc>
        <w:tc>
          <w:tcPr>
            <w:tcW w:w="2217"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Demonstration of ability to locate satisfactory sources:</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Credible, authoritative</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Relevant to topic</w:t>
            </w:r>
          </w:p>
          <w:p w:rsidR="003D1003" w:rsidRPr="005A5707" w:rsidRDefault="003D1003" w:rsidP="00674B72">
            <w:pPr>
              <w:spacing w:after="0"/>
              <w:rPr>
                <w:rFonts w:asciiTheme="minorHAnsi" w:hAnsiTheme="minorHAnsi" w:cstheme="minorHAnsi"/>
              </w:rPr>
            </w:pPr>
          </w:p>
        </w:tc>
        <w:tc>
          <w:tcPr>
            <w:tcW w:w="4802"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 xml:space="preserve">Most source material is </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-acceptable evidence in validating relevant and key points in the overall argument.</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-acceptably integrated into the text of the paper with a satisfactory balance between source material and discussion</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 xml:space="preserve">-acceptably documented within the paper and at the end.  </w:t>
            </w:r>
          </w:p>
        </w:tc>
      </w:tr>
      <w:tr w:rsidR="003C7273" w:rsidRPr="005A5707" w:rsidTr="003C7273">
        <w:trPr>
          <w:jc w:val="center"/>
        </w:trPr>
        <w:tc>
          <w:tcPr>
            <w:tcW w:w="1525"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Unsatisfactory</w:t>
            </w:r>
          </w:p>
        </w:tc>
        <w:tc>
          <w:tcPr>
            <w:tcW w:w="1890"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Misunderstanding of the work(s).  Inability to form accurate facts from the reading.  Indication of lack of reading.</w:t>
            </w:r>
          </w:p>
        </w:tc>
        <w:tc>
          <w:tcPr>
            <w:tcW w:w="1572"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No identity of historical, cultural, or philosophical context.</w:t>
            </w:r>
          </w:p>
        </w:tc>
        <w:tc>
          <w:tcPr>
            <w:tcW w:w="2394"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 xml:space="preserve">Use of irrelevant primary/secondary source material.  Lack of demonstration of any historical significance and failure to </w:t>
            </w:r>
            <w:r w:rsidRPr="005A5707">
              <w:rPr>
                <w:rFonts w:asciiTheme="minorHAnsi" w:hAnsiTheme="minorHAnsi" w:cstheme="minorHAnsi"/>
              </w:rPr>
              <w:lastRenderedPageBreak/>
              <w:t>compare/contrast to contemporary society.</w:t>
            </w:r>
          </w:p>
        </w:tc>
        <w:tc>
          <w:tcPr>
            <w:tcW w:w="2217"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lastRenderedPageBreak/>
              <w:t>Sources are unsatisfactory:</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No secondary sources</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 xml:space="preserve">Secondary sources that are not authoritative, </w:t>
            </w:r>
            <w:r w:rsidRPr="005A5707">
              <w:rPr>
                <w:rFonts w:asciiTheme="minorHAnsi" w:hAnsiTheme="minorHAnsi" w:cstheme="minorHAnsi"/>
              </w:rPr>
              <w:lastRenderedPageBreak/>
              <w:t>credible, or appropriate</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Secondary sources are either not relevant or barely relevant to topic</w:t>
            </w:r>
          </w:p>
          <w:p w:rsidR="003D1003" w:rsidRPr="005A5707" w:rsidRDefault="003D1003" w:rsidP="00674B72">
            <w:pPr>
              <w:spacing w:after="0"/>
              <w:rPr>
                <w:rFonts w:asciiTheme="minorHAnsi" w:hAnsiTheme="minorHAnsi" w:cstheme="minorHAnsi"/>
              </w:rPr>
            </w:pPr>
          </w:p>
        </w:tc>
        <w:tc>
          <w:tcPr>
            <w:tcW w:w="4802"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lastRenderedPageBreak/>
              <w:t>-Little to no real evidence provided by primary source(s)</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-Little to no use of the secondary sources</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-Secondary-source material is not relevant or does not support the argument</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 xml:space="preserve">-Citations predominantly incorrect or non-existent </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lastRenderedPageBreak/>
              <w:t>-Works cited entries predominantly incorrect or nonexistent</w:t>
            </w:r>
          </w:p>
        </w:tc>
      </w:tr>
    </w:tbl>
    <w:p w:rsidR="000F5703" w:rsidRPr="005A5707" w:rsidRDefault="000F5703">
      <w:pPr>
        <w:rPr>
          <w:rFonts w:asciiTheme="minorHAnsi" w:hAnsiTheme="minorHAnsi" w:cstheme="minorHAnsi"/>
        </w:rPr>
      </w:pPr>
    </w:p>
    <w:tbl>
      <w:tblPr>
        <w:tblW w:w="13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358"/>
        <w:gridCol w:w="2250"/>
        <w:gridCol w:w="2070"/>
        <w:gridCol w:w="3240"/>
        <w:gridCol w:w="3780"/>
      </w:tblGrid>
      <w:tr w:rsidR="000F5703" w:rsidRPr="005A5707" w:rsidTr="0075546A">
        <w:tc>
          <w:tcPr>
            <w:tcW w:w="13698" w:type="dxa"/>
            <w:gridSpan w:val="5"/>
            <w:shd w:val="clear" w:color="auto" w:fill="D9D9D9"/>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t>Course Student Learning Outcomes &amp; Assessment Plan ENG 271</w:t>
            </w:r>
          </w:p>
          <w:p w:rsidR="000F5703" w:rsidRPr="005A5707" w:rsidRDefault="000F5703" w:rsidP="000F5703">
            <w:pPr>
              <w:spacing w:after="0" w:line="240" w:lineRule="auto"/>
              <w:jc w:val="center"/>
              <w:rPr>
                <w:rFonts w:asciiTheme="minorHAnsi" w:hAnsiTheme="minorHAnsi" w:cstheme="minorHAnsi"/>
                <w:b/>
              </w:rPr>
            </w:pPr>
          </w:p>
          <w:p w:rsidR="000F5703" w:rsidRPr="005A5707" w:rsidRDefault="000F5703" w:rsidP="000F5703">
            <w:pPr>
              <w:pStyle w:val="NoSpacing"/>
              <w:rPr>
                <w:rFonts w:asciiTheme="minorHAnsi" w:hAnsiTheme="minorHAnsi" w:cstheme="minorHAnsi"/>
                <w:b/>
              </w:rPr>
            </w:pPr>
            <w:r w:rsidRPr="005A5707">
              <w:rPr>
                <w:rFonts w:asciiTheme="minorHAnsi" w:hAnsiTheme="minorHAnsi" w:cstheme="minorHAnsi"/>
                <w:b/>
              </w:rPr>
              <w:t>Literature Course Level Outcomes Assessment Rubric (Included at end of this assessment document)</w:t>
            </w:r>
          </w:p>
          <w:p w:rsidR="000F5703" w:rsidRPr="005A5707" w:rsidRDefault="000F5703" w:rsidP="000F5703">
            <w:pPr>
              <w:pStyle w:val="NoSpacing"/>
              <w:rPr>
                <w:rFonts w:asciiTheme="minorHAnsi" w:hAnsiTheme="minorHAnsi" w:cstheme="minorHAnsi"/>
                <w:b/>
              </w:rPr>
            </w:pPr>
          </w:p>
          <w:p w:rsidR="006854CC" w:rsidRPr="005A5707" w:rsidRDefault="006854CC" w:rsidP="00EB77CD">
            <w:pPr>
              <w:spacing w:after="0" w:line="240" w:lineRule="auto"/>
              <w:rPr>
                <w:rFonts w:asciiTheme="minorHAnsi" w:hAnsiTheme="minorHAnsi" w:cstheme="minorHAnsi"/>
                <w:b/>
                <w:u w:val="single"/>
              </w:rPr>
            </w:pPr>
            <w:r w:rsidRPr="005A5707">
              <w:rPr>
                <w:rFonts w:asciiTheme="minorHAnsi" w:hAnsiTheme="minorHAnsi" w:cstheme="minorHAnsi"/>
                <w:b/>
                <w:u w:val="single"/>
              </w:rPr>
              <w:t>General Education Objective</w:t>
            </w:r>
          </w:p>
          <w:p w:rsidR="006854CC" w:rsidRPr="005A5707" w:rsidRDefault="006854CC" w:rsidP="00013606">
            <w:pPr>
              <w:pStyle w:val="NoSpacing"/>
              <w:numPr>
                <w:ilvl w:val="0"/>
                <w:numId w:val="26"/>
              </w:numPr>
              <w:rPr>
                <w:rFonts w:asciiTheme="minorHAnsi" w:hAnsiTheme="minorHAnsi" w:cstheme="minorHAnsi"/>
              </w:rPr>
            </w:pPr>
            <w:r w:rsidRPr="005A5707">
              <w:rPr>
                <w:rFonts w:asciiTheme="minorHAnsi" w:hAnsiTheme="minorHAnsi" w:cstheme="minorHAnsi"/>
                <w:lang w:bidi="en-US"/>
              </w:rPr>
              <w:t xml:space="preserve">The student will demonstrate effective reading, writing, and speaking skills.  </w:t>
            </w:r>
          </w:p>
          <w:p w:rsidR="006854CC" w:rsidRPr="005A5707" w:rsidRDefault="006854CC" w:rsidP="00013606">
            <w:pPr>
              <w:pStyle w:val="NoSpacing"/>
              <w:numPr>
                <w:ilvl w:val="0"/>
                <w:numId w:val="26"/>
              </w:numPr>
              <w:rPr>
                <w:rFonts w:asciiTheme="minorHAnsi" w:hAnsiTheme="minorHAnsi" w:cstheme="minorHAnsi"/>
              </w:rPr>
            </w:pPr>
            <w:r w:rsidRPr="005A5707">
              <w:rPr>
                <w:rFonts w:asciiTheme="minorHAnsi" w:hAnsiTheme="minorHAnsi" w:cstheme="minorHAnsi"/>
                <w:lang w:bidi="en-US"/>
              </w:rPr>
              <w:t>The student will demonstrate ability to apply reasoning and logic to assess ideas and situations, support positions, draw conclusions, and solve problems.</w:t>
            </w:r>
          </w:p>
          <w:p w:rsidR="006854CC" w:rsidRPr="005A5707" w:rsidRDefault="006854CC" w:rsidP="00013606">
            <w:pPr>
              <w:pStyle w:val="NoSpacing"/>
              <w:numPr>
                <w:ilvl w:val="0"/>
                <w:numId w:val="26"/>
              </w:numPr>
              <w:rPr>
                <w:rFonts w:asciiTheme="minorHAnsi" w:hAnsiTheme="minorHAnsi" w:cstheme="minorHAnsi"/>
              </w:rPr>
            </w:pPr>
            <w:r w:rsidRPr="005A5707">
              <w:rPr>
                <w:rFonts w:asciiTheme="minorHAnsi" w:hAnsiTheme="minorHAnsi" w:cstheme="minorHAnsi"/>
                <w:lang w:bidi="en-US"/>
              </w:rPr>
              <w:t>The student will demonstrate ability to identify, analyze, organize, and synthesize credible resources in a manner that respects intellectual property.</w:t>
            </w:r>
          </w:p>
          <w:p w:rsidR="003C7273" w:rsidRPr="005A5707" w:rsidRDefault="003C7273" w:rsidP="003C7273">
            <w:pPr>
              <w:pStyle w:val="NoSpacing"/>
              <w:ind w:left="720"/>
              <w:rPr>
                <w:rFonts w:asciiTheme="minorHAnsi" w:hAnsiTheme="minorHAnsi" w:cstheme="minorHAnsi"/>
              </w:rPr>
            </w:pPr>
          </w:p>
          <w:p w:rsidR="006854CC" w:rsidRPr="005A5707" w:rsidRDefault="006854CC" w:rsidP="00EB77CD">
            <w:pPr>
              <w:spacing w:after="0"/>
              <w:rPr>
                <w:rFonts w:asciiTheme="minorHAnsi" w:hAnsiTheme="minorHAnsi" w:cstheme="minorHAnsi"/>
                <w:b/>
                <w:u w:val="single"/>
                <w:lang w:bidi="en-US"/>
              </w:rPr>
            </w:pPr>
            <w:r w:rsidRPr="005A5707">
              <w:rPr>
                <w:rFonts w:asciiTheme="minorHAnsi" w:hAnsiTheme="minorHAnsi" w:cstheme="minorHAnsi"/>
                <w:b/>
                <w:u w:val="single"/>
                <w:lang w:bidi="en-US"/>
              </w:rPr>
              <w:t>Transfer/General Studies Division Outcomes</w:t>
            </w:r>
          </w:p>
          <w:p w:rsidR="006854CC" w:rsidRPr="005A5707" w:rsidRDefault="006854CC" w:rsidP="00013606">
            <w:pPr>
              <w:pStyle w:val="ListParagraph"/>
              <w:numPr>
                <w:ilvl w:val="0"/>
                <w:numId w:val="26"/>
              </w:numPr>
              <w:spacing w:after="0" w:line="240" w:lineRule="auto"/>
              <w:rPr>
                <w:rFonts w:asciiTheme="minorHAnsi" w:hAnsiTheme="minorHAnsi" w:cstheme="minorHAnsi"/>
                <w:lang w:bidi="en-US"/>
              </w:rPr>
            </w:pPr>
            <w:r w:rsidRPr="005A5707">
              <w:rPr>
                <w:rFonts w:asciiTheme="minorHAnsi" w:hAnsiTheme="minorHAnsi" w:cstheme="minorHAnsi"/>
                <w:lang w:bidi="en-US"/>
              </w:rPr>
              <w:t xml:space="preserve">Provide transferable general education courses that prepare students to succeed in upper level programs of study.  </w:t>
            </w:r>
          </w:p>
          <w:p w:rsidR="006854CC" w:rsidRPr="005A5707" w:rsidRDefault="006854CC" w:rsidP="00013606">
            <w:pPr>
              <w:pStyle w:val="ListParagraph"/>
              <w:numPr>
                <w:ilvl w:val="0"/>
                <w:numId w:val="26"/>
              </w:numPr>
              <w:spacing w:after="0" w:line="240" w:lineRule="auto"/>
              <w:rPr>
                <w:rFonts w:asciiTheme="minorHAnsi" w:hAnsiTheme="minorHAnsi" w:cstheme="minorHAnsi"/>
                <w:lang w:bidi="en-US"/>
              </w:rPr>
            </w:pPr>
            <w:r w:rsidRPr="005A5707">
              <w:rPr>
                <w:rFonts w:asciiTheme="minorHAnsi" w:hAnsiTheme="minorHAnsi" w:cstheme="minorHAnsi"/>
                <w:lang w:bidi="en-US"/>
              </w:rPr>
              <w:t xml:space="preserve">Provide transferable general education courses that fulfill the general studies requirements of the college’s Associate in Science, Associate in Arts, and  </w:t>
            </w:r>
          </w:p>
          <w:p w:rsidR="006854CC" w:rsidRPr="005A5707" w:rsidRDefault="006854CC" w:rsidP="00013606">
            <w:pPr>
              <w:pStyle w:val="ListParagraph"/>
              <w:numPr>
                <w:ilvl w:val="0"/>
                <w:numId w:val="26"/>
              </w:numPr>
              <w:spacing w:after="0" w:line="240" w:lineRule="auto"/>
              <w:rPr>
                <w:rFonts w:asciiTheme="minorHAnsi" w:hAnsiTheme="minorHAnsi" w:cstheme="minorHAnsi"/>
                <w:lang w:bidi="en-US"/>
              </w:rPr>
            </w:pPr>
            <w:r w:rsidRPr="005A5707">
              <w:rPr>
                <w:rFonts w:asciiTheme="minorHAnsi" w:hAnsiTheme="minorHAnsi" w:cstheme="minorHAnsi"/>
                <w:lang w:bidi="en-US"/>
              </w:rPr>
              <w:t>Associate in Applied Science degrees.</w:t>
            </w:r>
          </w:p>
          <w:p w:rsidR="006854CC" w:rsidRPr="005A5707" w:rsidRDefault="006854CC" w:rsidP="00013606">
            <w:pPr>
              <w:pStyle w:val="ListParagraph"/>
              <w:numPr>
                <w:ilvl w:val="0"/>
                <w:numId w:val="26"/>
              </w:numPr>
              <w:spacing w:after="0" w:line="240" w:lineRule="auto"/>
              <w:rPr>
                <w:rFonts w:asciiTheme="minorHAnsi" w:hAnsiTheme="minorHAnsi" w:cstheme="minorHAnsi"/>
                <w:lang w:bidi="en-US"/>
              </w:rPr>
            </w:pPr>
            <w:r w:rsidRPr="005A5707">
              <w:rPr>
                <w:rFonts w:asciiTheme="minorHAnsi" w:hAnsiTheme="minorHAnsi" w:cstheme="minorHAnsi"/>
                <w:lang w:bidi="en-US"/>
              </w:rPr>
              <w:t>Provide developmental mathematics and English courses that prepare students to succeed in freshman-level courses.</w:t>
            </w:r>
          </w:p>
          <w:p w:rsidR="003C7273" w:rsidRPr="005A5707" w:rsidRDefault="003C7273" w:rsidP="003C7273">
            <w:pPr>
              <w:pStyle w:val="ListParagraph"/>
              <w:spacing w:after="0" w:line="240" w:lineRule="auto"/>
              <w:rPr>
                <w:rFonts w:asciiTheme="minorHAnsi" w:hAnsiTheme="minorHAnsi" w:cstheme="minorHAnsi"/>
                <w:lang w:bidi="en-US"/>
              </w:rPr>
            </w:pPr>
          </w:p>
          <w:p w:rsidR="006854CC" w:rsidRPr="005A5707" w:rsidRDefault="006854CC" w:rsidP="00EB77CD">
            <w:pPr>
              <w:spacing w:after="0"/>
              <w:rPr>
                <w:rFonts w:asciiTheme="minorHAnsi" w:hAnsiTheme="minorHAnsi" w:cstheme="minorHAnsi"/>
                <w:b/>
                <w:u w:val="single"/>
                <w:lang w:bidi="en-US"/>
              </w:rPr>
            </w:pPr>
            <w:r w:rsidRPr="005A5707">
              <w:rPr>
                <w:rFonts w:asciiTheme="minorHAnsi" w:hAnsiTheme="minorHAnsi" w:cstheme="minorHAnsi"/>
                <w:b/>
                <w:u w:val="single"/>
                <w:lang w:bidi="en-US"/>
              </w:rPr>
              <w:t>Communications Department Level Outcomes</w:t>
            </w:r>
          </w:p>
          <w:p w:rsidR="000F7F5E" w:rsidRPr="005A5707" w:rsidRDefault="000F7F5E" w:rsidP="00013606">
            <w:pPr>
              <w:pStyle w:val="ListParagraph"/>
              <w:numPr>
                <w:ilvl w:val="0"/>
                <w:numId w:val="26"/>
              </w:numPr>
              <w:rPr>
                <w:rFonts w:asciiTheme="minorHAnsi" w:hAnsiTheme="minorHAnsi" w:cstheme="minorHAnsi"/>
              </w:rPr>
            </w:pPr>
            <w:r w:rsidRPr="005A5707">
              <w:rPr>
                <w:rFonts w:asciiTheme="minorHAnsi" w:hAnsiTheme="minorHAnsi" w:cstheme="minorHAnsi"/>
              </w:rPr>
              <w:t>Provide quality instruction in developmental and transferable courses through emphasis on continued training and professional development for faculty.</w:t>
            </w:r>
          </w:p>
          <w:p w:rsidR="000F7F5E" w:rsidRPr="005A5707" w:rsidRDefault="000F7F5E" w:rsidP="00013606">
            <w:pPr>
              <w:pStyle w:val="ListParagraph"/>
              <w:numPr>
                <w:ilvl w:val="0"/>
                <w:numId w:val="26"/>
              </w:numPr>
              <w:rPr>
                <w:rFonts w:asciiTheme="minorHAnsi" w:hAnsiTheme="minorHAnsi" w:cstheme="minorHAnsi"/>
              </w:rPr>
            </w:pPr>
            <w:r w:rsidRPr="005A5707">
              <w:rPr>
                <w:rFonts w:asciiTheme="minorHAnsi" w:hAnsiTheme="minorHAnsi" w:cstheme="minorHAnsi"/>
              </w:rPr>
              <w:t xml:space="preserve">Prepare students to continue their education at four-year institutions or to enter the workforce. </w:t>
            </w:r>
          </w:p>
          <w:p w:rsidR="000F5703" w:rsidRPr="005A5707" w:rsidRDefault="000F7F5E" w:rsidP="00013606">
            <w:pPr>
              <w:pStyle w:val="ListParagraph"/>
              <w:numPr>
                <w:ilvl w:val="0"/>
                <w:numId w:val="26"/>
              </w:numPr>
              <w:rPr>
                <w:rFonts w:asciiTheme="minorHAnsi" w:hAnsiTheme="minorHAnsi" w:cstheme="minorHAnsi"/>
              </w:rPr>
            </w:pPr>
            <w:r w:rsidRPr="005A5707">
              <w:rPr>
                <w:rFonts w:asciiTheme="minorHAnsi" w:hAnsiTheme="minorHAnsi" w:cstheme="minorHAnsi"/>
              </w:rPr>
              <w:t>Offer courses that allow students to develop communication skills and knowledge for personal enrichment or for job advancement.</w:t>
            </w:r>
          </w:p>
          <w:p w:rsidR="000F5703" w:rsidRPr="005A5707" w:rsidRDefault="000F5703" w:rsidP="00EB77CD">
            <w:pPr>
              <w:pStyle w:val="Default"/>
              <w:rPr>
                <w:rFonts w:asciiTheme="minorHAnsi" w:hAnsiTheme="minorHAnsi" w:cstheme="minorHAnsi"/>
                <w:b/>
                <w:color w:val="auto"/>
                <w:sz w:val="22"/>
                <w:szCs w:val="22"/>
                <w:u w:val="single"/>
              </w:rPr>
            </w:pPr>
            <w:r w:rsidRPr="005A5707">
              <w:rPr>
                <w:rFonts w:asciiTheme="minorHAnsi" w:hAnsiTheme="minorHAnsi" w:cstheme="minorHAnsi"/>
                <w:b/>
                <w:color w:val="auto"/>
                <w:sz w:val="22"/>
                <w:szCs w:val="22"/>
                <w:u w:val="single"/>
              </w:rPr>
              <w:t>Course Outcomes Assessed</w:t>
            </w:r>
          </w:p>
          <w:p w:rsidR="000F5703" w:rsidRPr="005A5707" w:rsidRDefault="000F5703" w:rsidP="003C7273">
            <w:pPr>
              <w:pStyle w:val="Default"/>
              <w:rPr>
                <w:rFonts w:asciiTheme="minorHAnsi" w:hAnsiTheme="minorHAnsi" w:cstheme="minorHAnsi"/>
                <w:color w:val="auto"/>
                <w:sz w:val="22"/>
                <w:szCs w:val="22"/>
              </w:rPr>
            </w:pPr>
            <w:r w:rsidRPr="005A5707">
              <w:rPr>
                <w:rFonts w:asciiTheme="minorHAnsi" w:hAnsiTheme="minorHAnsi" w:cstheme="minorHAnsi"/>
                <w:color w:val="auto"/>
                <w:sz w:val="22"/>
                <w:szCs w:val="22"/>
              </w:rPr>
              <w:t>Students will:</w:t>
            </w:r>
          </w:p>
          <w:p w:rsidR="007604FC" w:rsidRPr="005A5707" w:rsidRDefault="007604FC" w:rsidP="00013606">
            <w:pPr>
              <w:numPr>
                <w:ilvl w:val="0"/>
                <w:numId w:val="26"/>
              </w:numPr>
              <w:autoSpaceDE w:val="0"/>
              <w:autoSpaceDN w:val="0"/>
              <w:adjustRightInd w:val="0"/>
              <w:spacing w:after="0"/>
              <w:rPr>
                <w:rFonts w:asciiTheme="minorHAnsi" w:hAnsiTheme="minorHAnsi" w:cstheme="minorHAnsi"/>
                <w:b/>
              </w:rPr>
            </w:pPr>
            <w:r w:rsidRPr="005A5707">
              <w:rPr>
                <w:rFonts w:asciiTheme="minorHAnsi" w:hAnsiTheme="minorHAnsi" w:cstheme="minorHAnsi"/>
              </w:rPr>
              <w:t xml:space="preserve">identify characteristics of literary periods, cultural conditions of the writers and times, historical forces, philosophical movements, and key terms for genres of literature and literary movements. </w:t>
            </w:r>
          </w:p>
          <w:p w:rsidR="000F5703" w:rsidRPr="005A5707" w:rsidRDefault="007604FC" w:rsidP="00013606">
            <w:pPr>
              <w:pStyle w:val="ListParagraph"/>
              <w:numPr>
                <w:ilvl w:val="0"/>
                <w:numId w:val="26"/>
              </w:numPr>
              <w:spacing w:after="0" w:line="240" w:lineRule="auto"/>
              <w:rPr>
                <w:rFonts w:asciiTheme="minorHAnsi" w:hAnsiTheme="minorHAnsi" w:cstheme="minorHAnsi"/>
                <w:b/>
              </w:rPr>
            </w:pPr>
            <w:r w:rsidRPr="005A5707">
              <w:rPr>
                <w:rFonts w:asciiTheme="minorHAnsi" w:hAnsiTheme="minorHAnsi" w:cstheme="minorHAnsi"/>
              </w:rPr>
              <w:lastRenderedPageBreak/>
              <w:t>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p w:rsidR="003C7273" w:rsidRPr="005A5707" w:rsidRDefault="003C7273" w:rsidP="003C7273">
            <w:pPr>
              <w:pStyle w:val="ListParagraph"/>
              <w:spacing w:after="0" w:line="240" w:lineRule="auto"/>
              <w:rPr>
                <w:rFonts w:asciiTheme="minorHAnsi" w:hAnsiTheme="minorHAnsi" w:cstheme="minorHAnsi"/>
                <w:b/>
              </w:rPr>
            </w:pPr>
          </w:p>
        </w:tc>
      </w:tr>
      <w:tr w:rsidR="000F5703" w:rsidRPr="005A5707" w:rsidTr="0075546A">
        <w:trPr>
          <w:trHeight w:val="54"/>
        </w:trPr>
        <w:tc>
          <w:tcPr>
            <w:tcW w:w="2358" w:type="dxa"/>
            <w:tcBorders>
              <w:bottom w:val="double" w:sz="4" w:space="0" w:color="auto"/>
            </w:tcBorders>
            <w:vAlign w:val="center"/>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lastRenderedPageBreak/>
              <w:t>Intended Outcomes</w:t>
            </w:r>
          </w:p>
        </w:tc>
        <w:tc>
          <w:tcPr>
            <w:tcW w:w="2250" w:type="dxa"/>
            <w:tcBorders>
              <w:bottom w:val="thinThickSmallGap" w:sz="12" w:space="0" w:color="auto"/>
              <w:right w:val="single" w:sz="4" w:space="0" w:color="auto"/>
            </w:tcBorders>
            <w:vAlign w:val="center"/>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t>Means of Assessment</w:t>
            </w:r>
          </w:p>
        </w:tc>
        <w:tc>
          <w:tcPr>
            <w:tcW w:w="2070" w:type="dxa"/>
            <w:tcBorders>
              <w:bottom w:val="thinThickSmallGap" w:sz="12" w:space="0" w:color="auto"/>
              <w:right w:val="single" w:sz="4" w:space="0" w:color="auto"/>
            </w:tcBorders>
            <w:vAlign w:val="center"/>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t>Criteria for Success</w:t>
            </w:r>
          </w:p>
        </w:tc>
        <w:tc>
          <w:tcPr>
            <w:tcW w:w="3240" w:type="dxa"/>
            <w:tcBorders>
              <w:left w:val="single" w:sz="4" w:space="0" w:color="auto"/>
              <w:bottom w:val="thinThickSmallGap" w:sz="12" w:space="0" w:color="auto"/>
            </w:tcBorders>
            <w:vAlign w:val="center"/>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t>Summary &amp; Analysis of Assessment Evidence</w:t>
            </w:r>
          </w:p>
        </w:tc>
        <w:tc>
          <w:tcPr>
            <w:tcW w:w="3780" w:type="dxa"/>
            <w:tcBorders>
              <w:bottom w:val="thinThickSmallGap" w:sz="12" w:space="0" w:color="auto"/>
            </w:tcBorders>
            <w:vAlign w:val="center"/>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t>Use of Results</w:t>
            </w:r>
          </w:p>
        </w:tc>
      </w:tr>
      <w:tr w:rsidR="002902E1" w:rsidRPr="005A5707" w:rsidTr="0075546A">
        <w:trPr>
          <w:trHeight w:val="54"/>
        </w:trPr>
        <w:tc>
          <w:tcPr>
            <w:tcW w:w="2358" w:type="dxa"/>
            <w:tcBorders>
              <w:top w:val="thinThickSmallGap" w:sz="12" w:space="0" w:color="auto"/>
              <w:bottom w:val="single" w:sz="4" w:space="0" w:color="auto"/>
            </w:tcBorders>
          </w:tcPr>
          <w:p w:rsidR="002902E1" w:rsidRPr="005A5707" w:rsidRDefault="002902E1" w:rsidP="002902E1">
            <w:pPr>
              <w:rPr>
                <w:rFonts w:asciiTheme="minorHAnsi" w:hAnsiTheme="minorHAnsi" w:cstheme="minorHAnsi"/>
              </w:rPr>
            </w:pPr>
            <w:r w:rsidRPr="005A5707">
              <w:rPr>
                <w:rFonts w:asciiTheme="minorHAnsi" w:hAnsiTheme="minorHAnsi" w:cstheme="minorHAnsi"/>
              </w:rPr>
              <w:t xml:space="preserve">1. The student will identify characteristics of literary periods, cultural conditions of the writers and times, historical forces, philosophical movements, and key terms for genres of literature and literary movements. </w:t>
            </w:r>
          </w:p>
          <w:p w:rsidR="002902E1" w:rsidRPr="005A5707" w:rsidRDefault="002902E1" w:rsidP="002902E1">
            <w:pPr>
              <w:autoSpaceDE w:val="0"/>
              <w:autoSpaceDN w:val="0"/>
              <w:adjustRightInd w:val="0"/>
              <w:rPr>
                <w:rFonts w:asciiTheme="minorHAnsi" w:hAnsiTheme="minorHAnsi" w:cstheme="minorHAnsi"/>
              </w:rPr>
            </w:pPr>
          </w:p>
        </w:tc>
        <w:tc>
          <w:tcPr>
            <w:tcW w:w="2250" w:type="dxa"/>
            <w:tcBorders>
              <w:top w:val="thinThickSmallGap" w:sz="12" w:space="0" w:color="auto"/>
              <w:bottom w:val="single" w:sz="4" w:space="0" w:color="auto"/>
              <w:right w:val="single" w:sz="4" w:space="0" w:color="auto"/>
            </w:tcBorders>
          </w:tcPr>
          <w:p w:rsidR="002902E1" w:rsidRPr="005A5707" w:rsidRDefault="002902E1" w:rsidP="00637B5D">
            <w:pPr>
              <w:spacing w:after="0" w:line="240" w:lineRule="auto"/>
              <w:rPr>
                <w:rFonts w:asciiTheme="minorHAnsi" w:hAnsiTheme="minorHAnsi" w:cstheme="minorHAnsi"/>
              </w:rPr>
            </w:pPr>
            <w:r w:rsidRPr="005A5707">
              <w:rPr>
                <w:rFonts w:asciiTheme="minorHAnsi" w:hAnsiTheme="minorHAnsi" w:cstheme="minorHAnsi"/>
              </w:rPr>
              <w:t>Direct:  Through exam questions, the student will demonstrate the cognitive skills to identify the following:</w:t>
            </w:r>
          </w:p>
          <w:p w:rsidR="002902E1" w:rsidRPr="005A5707" w:rsidRDefault="002902E1" w:rsidP="002902E1">
            <w:pPr>
              <w:spacing w:after="0" w:line="240" w:lineRule="auto"/>
              <w:ind w:left="360"/>
              <w:rPr>
                <w:rFonts w:asciiTheme="minorHAnsi" w:hAnsiTheme="minorHAnsi" w:cstheme="minorHAnsi"/>
              </w:rPr>
            </w:pPr>
          </w:p>
          <w:p w:rsidR="002902E1" w:rsidRPr="005A5707" w:rsidRDefault="002902E1" w:rsidP="00013606">
            <w:pPr>
              <w:pStyle w:val="ListParagraph"/>
              <w:numPr>
                <w:ilvl w:val="0"/>
                <w:numId w:val="11"/>
              </w:numPr>
              <w:spacing w:after="0" w:line="240" w:lineRule="auto"/>
              <w:rPr>
                <w:rFonts w:asciiTheme="minorHAnsi" w:hAnsiTheme="minorHAnsi" w:cstheme="minorHAnsi"/>
              </w:rPr>
            </w:pPr>
            <w:r w:rsidRPr="005A5707">
              <w:rPr>
                <w:rFonts w:asciiTheme="minorHAnsi" w:hAnsiTheme="minorHAnsi" w:cstheme="minorHAnsi"/>
              </w:rPr>
              <w:t>Characteristics of the literary periods</w:t>
            </w:r>
          </w:p>
          <w:p w:rsidR="002902E1" w:rsidRPr="005A5707" w:rsidRDefault="002902E1" w:rsidP="00013606">
            <w:pPr>
              <w:pStyle w:val="ListParagraph"/>
              <w:numPr>
                <w:ilvl w:val="0"/>
                <w:numId w:val="11"/>
              </w:numPr>
              <w:spacing w:after="0" w:line="240" w:lineRule="auto"/>
              <w:rPr>
                <w:rFonts w:asciiTheme="minorHAnsi" w:hAnsiTheme="minorHAnsi" w:cstheme="minorHAnsi"/>
              </w:rPr>
            </w:pPr>
            <w:r w:rsidRPr="005A5707">
              <w:rPr>
                <w:rFonts w:asciiTheme="minorHAnsi" w:hAnsiTheme="minorHAnsi" w:cstheme="minorHAnsi"/>
              </w:rPr>
              <w:t>Cultural conditions of the writers and times</w:t>
            </w:r>
          </w:p>
          <w:p w:rsidR="002902E1" w:rsidRPr="005A5707" w:rsidRDefault="002902E1" w:rsidP="00013606">
            <w:pPr>
              <w:pStyle w:val="ListParagraph"/>
              <w:numPr>
                <w:ilvl w:val="0"/>
                <w:numId w:val="11"/>
              </w:numPr>
              <w:spacing w:after="0" w:line="240" w:lineRule="auto"/>
              <w:rPr>
                <w:rFonts w:asciiTheme="minorHAnsi" w:hAnsiTheme="minorHAnsi" w:cstheme="minorHAnsi"/>
              </w:rPr>
            </w:pPr>
            <w:r w:rsidRPr="005A5707">
              <w:rPr>
                <w:rFonts w:asciiTheme="minorHAnsi" w:hAnsiTheme="minorHAnsi" w:cstheme="minorHAnsi"/>
              </w:rPr>
              <w:t>Historical forces</w:t>
            </w:r>
          </w:p>
          <w:p w:rsidR="002902E1" w:rsidRPr="005A5707" w:rsidRDefault="002902E1" w:rsidP="00013606">
            <w:pPr>
              <w:pStyle w:val="ListParagraph"/>
              <w:numPr>
                <w:ilvl w:val="0"/>
                <w:numId w:val="11"/>
              </w:numPr>
              <w:spacing w:after="0" w:line="240" w:lineRule="auto"/>
              <w:rPr>
                <w:rFonts w:asciiTheme="minorHAnsi" w:hAnsiTheme="minorHAnsi" w:cstheme="minorHAnsi"/>
              </w:rPr>
            </w:pPr>
            <w:r w:rsidRPr="005A5707">
              <w:rPr>
                <w:rFonts w:asciiTheme="minorHAnsi" w:hAnsiTheme="minorHAnsi" w:cstheme="minorHAnsi"/>
              </w:rPr>
              <w:t>Philosophical movements</w:t>
            </w:r>
          </w:p>
          <w:p w:rsidR="002902E1" w:rsidRPr="005A5707" w:rsidRDefault="002902E1" w:rsidP="00013606">
            <w:pPr>
              <w:pStyle w:val="ListParagraph"/>
              <w:numPr>
                <w:ilvl w:val="0"/>
                <w:numId w:val="11"/>
              </w:numPr>
              <w:spacing w:after="0" w:line="240" w:lineRule="auto"/>
              <w:rPr>
                <w:rFonts w:asciiTheme="minorHAnsi" w:hAnsiTheme="minorHAnsi" w:cstheme="minorHAnsi"/>
              </w:rPr>
            </w:pPr>
            <w:r w:rsidRPr="005A5707">
              <w:rPr>
                <w:rFonts w:asciiTheme="minorHAnsi" w:hAnsiTheme="minorHAnsi" w:cstheme="minorHAnsi"/>
              </w:rPr>
              <w:t>Key terms for genres of literature and literary movements.</w:t>
            </w:r>
          </w:p>
        </w:tc>
        <w:tc>
          <w:tcPr>
            <w:tcW w:w="2070" w:type="dxa"/>
            <w:tcBorders>
              <w:top w:val="thinThickSmallGap" w:sz="12" w:space="0" w:color="auto"/>
              <w:bottom w:val="single" w:sz="4" w:space="0" w:color="auto"/>
              <w:right w:val="single" w:sz="4" w:space="0" w:color="auto"/>
            </w:tcBorders>
          </w:tcPr>
          <w:p w:rsidR="002902E1" w:rsidRPr="005A5707" w:rsidRDefault="002902E1" w:rsidP="002902E1">
            <w:pPr>
              <w:spacing w:after="0" w:line="240" w:lineRule="auto"/>
              <w:rPr>
                <w:rFonts w:asciiTheme="minorHAnsi" w:hAnsiTheme="minorHAnsi" w:cstheme="minorHAnsi"/>
              </w:rPr>
            </w:pPr>
            <w:r w:rsidRPr="005A5707">
              <w:rPr>
                <w:rFonts w:asciiTheme="minorHAnsi" w:hAnsiTheme="minorHAnsi" w:cstheme="minorHAnsi"/>
              </w:rPr>
              <w:t xml:space="preserve">70% of students will demonstrate a proficiency level of 70% on specified multiple choice, true/false, identification, matching or fill-in-the- </w:t>
            </w:r>
          </w:p>
          <w:p w:rsidR="002902E1" w:rsidRPr="005A5707" w:rsidRDefault="002902E1" w:rsidP="002902E1">
            <w:pPr>
              <w:spacing w:after="0" w:line="240" w:lineRule="auto"/>
              <w:rPr>
                <w:rFonts w:asciiTheme="minorHAnsi" w:hAnsiTheme="minorHAnsi" w:cstheme="minorHAnsi"/>
              </w:rPr>
            </w:pPr>
            <w:r w:rsidRPr="005A5707">
              <w:rPr>
                <w:rFonts w:asciiTheme="minorHAnsi" w:hAnsiTheme="minorHAnsi" w:cstheme="minorHAnsi"/>
              </w:rPr>
              <w:t>blank exam questions that measure the five characteristics listed.   Instructor will provide assessment questions used with this assessment form (Recommended number of questions either 10 or 20:  7/10 or 14/20 = 70% proficiency).</w:t>
            </w:r>
          </w:p>
        </w:tc>
        <w:tc>
          <w:tcPr>
            <w:tcW w:w="3240" w:type="dxa"/>
            <w:tcBorders>
              <w:top w:val="thinThickSmallGap" w:sz="12" w:space="0" w:color="auto"/>
              <w:left w:val="single" w:sz="4" w:space="0" w:color="auto"/>
              <w:bottom w:val="single" w:sz="4" w:space="0" w:color="auto"/>
            </w:tcBorders>
          </w:tcPr>
          <w:p w:rsidR="00207AA2" w:rsidRPr="005A5707" w:rsidRDefault="00207AA2" w:rsidP="00207AA2">
            <w:pPr>
              <w:spacing w:after="0" w:line="240" w:lineRule="auto"/>
              <w:rPr>
                <w:rFonts w:asciiTheme="minorHAnsi" w:hAnsiTheme="minorHAnsi" w:cstheme="minorHAnsi"/>
                <w:u w:val="single"/>
              </w:rPr>
            </w:pPr>
            <w:r w:rsidRPr="005A5707">
              <w:rPr>
                <w:rFonts w:asciiTheme="minorHAnsi" w:hAnsiTheme="minorHAnsi" w:cstheme="minorHAnsi"/>
                <w:u w:val="single"/>
              </w:rPr>
              <w:t>Fall 2017-Summer 2018:</w:t>
            </w:r>
          </w:p>
          <w:p w:rsidR="00207AA2" w:rsidRPr="005A5707" w:rsidRDefault="00207AA2" w:rsidP="00207AA2">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207AA2" w:rsidRPr="005A5707" w:rsidRDefault="004471A0" w:rsidP="00207AA2">
            <w:pPr>
              <w:spacing w:after="0" w:line="240" w:lineRule="auto"/>
              <w:rPr>
                <w:rFonts w:asciiTheme="minorHAnsi" w:hAnsiTheme="minorHAnsi" w:cstheme="minorHAnsi"/>
              </w:rPr>
            </w:pPr>
            <w:r w:rsidRPr="005A5707">
              <w:rPr>
                <w:rFonts w:asciiTheme="minorHAnsi" w:hAnsiTheme="minorHAnsi" w:cstheme="minorHAnsi"/>
              </w:rPr>
              <w:t>35</w:t>
            </w:r>
            <w:r w:rsidR="00207AA2" w:rsidRPr="005A5707">
              <w:rPr>
                <w:rFonts w:asciiTheme="minorHAnsi" w:hAnsiTheme="minorHAnsi" w:cstheme="minorHAnsi"/>
              </w:rPr>
              <w:t xml:space="preserve"> Students/2 Sections</w:t>
            </w:r>
          </w:p>
          <w:p w:rsidR="00207AA2" w:rsidRPr="005A5707" w:rsidRDefault="00207AA2" w:rsidP="00207AA2">
            <w:pPr>
              <w:spacing w:after="0" w:line="240" w:lineRule="auto"/>
              <w:rPr>
                <w:rFonts w:asciiTheme="minorHAnsi" w:hAnsiTheme="minorHAnsi" w:cstheme="minorHAnsi"/>
              </w:rPr>
            </w:pPr>
          </w:p>
          <w:p w:rsidR="00207AA2" w:rsidRPr="005A5707" w:rsidRDefault="004471A0" w:rsidP="00207AA2">
            <w:pPr>
              <w:spacing w:after="0" w:line="240" w:lineRule="auto"/>
              <w:rPr>
                <w:rFonts w:asciiTheme="minorHAnsi" w:hAnsiTheme="minorHAnsi" w:cstheme="minorHAnsi"/>
              </w:rPr>
            </w:pPr>
            <w:r w:rsidRPr="005A5707">
              <w:rPr>
                <w:rFonts w:asciiTheme="minorHAnsi" w:hAnsiTheme="minorHAnsi" w:cstheme="minorHAnsi"/>
              </w:rPr>
              <w:t>31/35 students met this objective (89</w:t>
            </w:r>
            <w:r w:rsidR="00207AA2" w:rsidRPr="005A5707">
              <w:rPr>
                <w:rFonts w:asciiTheme="minorHAnsi" w:hAnsiTheme="minorHAnsi" w:cstheme="minorHAnsi"/>
              </w:rPr>
              <w:t>%)</w:t>
            </w:r>
          </w:p>
          <w:p w:rsidR="00207AA2" w:rsidRPr="005A5707" w:rsidRDefault="00207AA2" w:rsidP="00207AA2">
            <w:pPr>
              <w:spacing w:after="0" w:line="240" w:lineRule="auto"/>
              <w:rPr>
                <w:rFonts w:asciiTheme="minorHAnsi" w:hAnsiTheme="minorHAnsi" w:cstheme="minorHAnsi"/>
              </w:rPr>
            </w:pPr>
          </w:p>
          <w:p w:rsidR="00207AA2" w:rsidRPr="005A5707" w:rsidRDefault="00207AA2" w:rsidP="00207AA2">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207AA2" w:rsidRPr="005A5707" w:rsidRDefault="00207AA2" w:rsidP="00207AA2">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207AA2" w:rsidRPr="005A5707" w:rsidRDefault="00207AA2" w:rsidP="00207AA2">
            <w:pPr>
              <w:spacing w:after="0" w:line="240" w:lineRule="auto"/>
              <w:rPr>
                <w:rFonts w:asciiTheme="minorHAnsi" w:hAnsiTheme="minorHAnsi" w:cstheme="minorHAnsi"/>
                <w:lang w:val="fr-CD"/>
              </w:rPr>
            </w:pPr>
            <w:r w:rsidRPr="005A5707">
              <w:rPr>
                <w:rFonts w:asciiTheme="minorHAnsi" w:hAnsiTheme="minorHAnsi" w:cstheme="minorHAnsi"/>
                <w:lang w:val="fr-CD"/>
              </w:rPr>
              <w:t>Shelby (</w:t>
            </w:r>
            <w:r w:rsidR="004471A0" w:rsidRPr="005A5707">
              <w:rPr>
                <w:rFonts w:asciiTheme="minorHAnsi" w:hAnsiTheme="minorHAnsi" w:cstheme="minorHAnsi"/>
                <w:lang w:val="fr-CD"/>
              </w:rPr>
              <w:t>1</w:t>
            </w:r>
            <w:r w:rsidRPr="005A5707">
              <w:rPr>
                <w:rFonts w:asciiTheme="minorHAnsi" w:hAnsiTheme="minorHAnsi" w:cstheme="minorHAnsi"/>
                <w:lang w:val="fr-CD"/>
              </w:rPr>
              <w:t xml:space="preserve"> sections):  </w:t>
            </w:r>
            <w:r w:rsidR="004471A0" w:rsidRPr="005A5707">
              <w:rPr>
                <w:rFonts w:asciiTheme="minorHAnsi" w:hAnsiTheme="minorHAnsi" w:cstheme="minorHAnsi"/>
                <w:lang w:val="fr-CD"/>
              </w:rPr>
              <w:t>17/21 (81%)</w:t>
            </w:r>
          </w:p>
          <w:p w:rsidR="00207AA2" w:rsidRPr="005A5707" w:rsidRDefault="00207AA2" w:rsidP="00207AA2">
            <w:pPr>
              <w:spacing w:after="0" w:line="240" w:lineRule="auto"/>
              <w:rPr>
                <w:rFonts w:asciiTheme="minorHAnsi" w:hAnsiTheme="minorHAnsi" w:cstheme="minorHAnsi"/>
                <w:lang w:val="fr-CD"/>
              </w:rPr>
            </w:pPr>
            <w:r w:rsidRPr="005A5707">
              <w:rPr>
                <w:rFonts w:asciiTheme="minorHAnsi" w:hAnsiTheme="minorHAnsi" w:cstheme="minorHAnsi"/>
                <w:lang w:val="fr-CD"/>
              </w:rPr>
              <w:t>Jefferson (</w:t>
            </w:r>
            <w:r w:rsidR="004471A0" w:rsidRPr="005A5707">
              <w:rPr>
                <w:rFonts w:asciiTheme="minorHAnsi" w:hAnsiTheme="minorHAnsi" w:cstheme="minorHAnsi"/>
                <w:lang w:val="fr-CD"/>
              </w:rPr>
              <w:t>1</w:t>
            </w:r>
            <w:r w:rsidRPr="005A5707">
              <w:rPr>
                <w:rFonts w:asciiTheme="minorHAnsi" w:hAnsiTheme="minorHAnsi" w:cstheme="minorHAnsi"/>
                <w:lang w:val="fr-CD"/>
              </w:rPr>
              <w:t xml:space="preserve"> sections):  </w:t>
            </w:r>
            <w:r w:rsidR="004471A0" w:rsidRPr="005A5707">
              <w:rPr>
                <w:rFonts w:asciiTheme="minorHAnsi" w:hAnsiTheme="minorHAnsi" w:cstheme="minorHAnsi"/>
                <w:lang w:val="fr-CD"/>
              </w:rPr>
              <w:t xml:space="preserve"> 14/14 (100%)</w:t>
            </w:r>
          </w:p>
          <w:p w:rsidR="00207AA2" w:rsidRPr="005A5707" w:rsidRDefault="00207AA2" w:rsidP="00207AA2">
            <w:pPr>
              <w:spacing w:after="0" w:line="240" w:lineRule="auto"/>
              <w:rPr>
                <w:rFonts w:asciiTheme="minorHAnsi" w:hAnsiTheme="minorHAnsi" w:cstheme="minorHAnsi"/>
                <w:lang w:val="fr-CD"/>
              </w:rPr>
            </w:pPr>
            <w:r w:rsidRPr="005A5707">
              <w:rPr>
                <w:rFonts w:asciiTheme="minorHAnsi" w:hAnsiTheme="minorHAnsi" w:cstheme="minorHAnsi"/>
                <w:lang w:val="fr-CD"/>
              </w:rPr>
              <w:t>Clanton (0 sections) :</w:t>
            </w:r>
          </w:p>
          <w:p w:rsidR="002902E1" w:rsidRPr="005A5707" w:rsidRDefault="00207AA2" w:rsidP="00207AA2">
            <w:pPr>
              <w:spacing w:after="0" w:line="240" w:lineRule="auto"/>
              <w:rPr>
                <w:rFonts w:asciiTheme="minorHAnsi" w:hAnsiTheme="minorHAnsi" w:cstheme="minorHAnsi"/>
              </w:rPr>
            </w:pPr>
            <w:r w:rsidRPr="005A5707">
              <w:rPr>
                <w:rFonts w:asciiTheme="minorHAnsi" w:hAnsiTheme="minorHAnsi" w:cstheme="minorHAnsi"/>
              </w:rPr>
              <w:t>Pell City (0 sections):</w:t>
            </w:r>
          </w:p>
        </w:tc>
        <w:tc>
          <w:tcPr>
            <w:tcW w:w="3780" w:type="dxa"/>
            <w:tcBorders>
              <w:top w:val="thinThickSmallGap" w:sz="12" w:space="0" w:color="auto"/>
              <w:bottom w:val="single" w:sz="4" w:space="0" w:color="auto"/>
            </w:tcBorders>
          </w:tcPr>
          <w:p w:rsidR="002902E1" w:rsidRPr="005A5707" w:rsidRDefault="004471A0" w:rsidP="002902E1">
            <w:pPr>
              <w:rPr>
                <w:rFonts w:asciiTheme="minorHAnsi" w:hAnsiTheme="minorHAnsi" w:cstheme="minorHAnsi"/>
              </w:rPr>
            </w:pPr>
            <w:r w:rsidRPr="005A5707">
              <w:rPr>
                <w:rFonts w:asciiTheme="minorHAnsi" w:hAnsiTheme="minorHAnsi" w:cstheme="minorHAnsi"/>
              </w:rPr>
              <w:t>Again, a small class size benefits students in so many ways.  Both of the classes represented here had small classes and the instructor was able to give more individual attention to the class as a whole in discussing literary context.</w:t>
            </w:r>
          </w:p>
        </w:tc>
      </w:tr>
      <w:tr w:rsidR="002902E1" w:rsidRPr="005A5707" w:rsidTr="0075546A">
        <w:trPr>
          <w:trHeight w:val="54"/>
        </w:trPr>
        <w:tc>
          <w:tcPr>
            <w:tcW w:w="2358" w:type="dxa"/>
            <w:tcBorders>
              <w:top w:val="single" w:sz="4" w:space="0" w:color="auto"/>
              <w:left w:val="single" w:sz="4" w:space="0" w:color="auto"/>
              <w:bottom w:val="single" w:sz="4" w:space="0" w:color="auto"/>
              <w:right w:val="single" w:sz="4" w:space="0" w:color="auto"/>
            </w:tcBorders>
          </w:tcPr>
          <w:p w:rsidR="002902E1" w:rsidRPr="005A5707" w:rsidRDefault="002902E1" w:rsidP="002902E1">
            <w:pPr>
              <w:rPr>
                <w:rFonts w:asciiTheme="minorHAnsi" w:hAnsiTheme="minorHAnsi" w:cstheme="minorHAnsi"/>
              </w:rPr>
            </w:pPr>
            <w:r w:rsidRPr="005A5707">
              <w:rPr>
                <w:rFonts w:asciiTheme="minorHAnsi" w:hAnsiTheme="minorHAnsi" w:cstheme="minorHAnsi"/>
                <w:b/>
              </w:rPr>
              <w:t>2.</w:t>
            </w:r>
            <w:r w:rsidRPr="005A5707">
              <w:rPr>
                <w:rFonts w:asciiTheme="minorHAnsi" w:hAnsiTheme="minorHAnsi" w:cstheme="minorHAnsi"/>
              </w:rPr>
              <w:t xml:space="preserve"> The student will analyze major works of prose and poetry, using literary terms and tracing connections between contemporary society and the cultural </w:t>
            </w:r>
            <w:r w:rsidRPr="005A5707">
              <w:rPr>
                <w:rFonts w:asciiTheme="minorHAnsi" w:hAnsiTheme="minorHAnsi" w:cstheme="minorHAnsi"/>
              </w:rPr>
              <w:lastRenderedPageBreak/>
              <w:t>movements and philosophical issues of the literary period, as well as demonstrating literary scholarship in relation to primary literary works by locating valid secondary sources and correctly integrating these sources.</w:t>
            </w:r>
          </w:p>
          <w:p w:rsidR="002902E1" w:rsidRPr="005A5707" w:rsidRDefault="002902E1" w:rsidP="002902E1">
            <w:pPr>
              <w:autoSpaceDE w:val="0"/>
              <w:autoSpaceDN w:val="0"/>
              <w:adjustRightInd w:val="0"/>
              <w:rPr>
                <w:rFonts w:asciiTheme="minorHAnsi" w:hAnsiTheme="minorHAnsi" w:cstheme="minorHAnsi"/>
                <w:b/>
              </w:rPr>
            </w:pPr>
          </w:p>
        </w:tc>
        <w:tc>
          <w:tcPr>
            <w:tcW w:w="2250" w:type="dxa"/>
            <w:tcBorders>
              <w:top w:val="single" w:sz="4" w:space="0" w:color="auto"/>
              <w:left w:val="single" w:sz="4" w:space="0" w:color="auto"/>
              <w:bottom w:val="single" w:sz="4" w:space="0" w:color="auto"/>
              <w:right w:val="single" w:sz="4" w:space="0" w:color="auto"/>
            </w:tcBorders>
          </w:tcPr>
          <w:p w:rsidR="002902E1" w:rsidRPr="005A5707" w:rsidRDefault="002902E1" w:rsidP="00637B5D">
            <w:pPr>
              <w:spacing w:after="0" w:line="240" w:lineRule="auto"/>
              <w:rPr>
                <w:rFonts w:asciiTheme="minorHAnsi" w:hAnsiTheme="minorHAnsi" w:cstheme="minorHAnsi"/>
              </w:rPr>
            </w:pPr>
            <w:r w:rsidRPr="005A5707">
              <w:rPr>
                <w:rFonts w:asciiTheme="minorHAnsi" w:hAnsiTheme="minorHAnsi" w:cstheme="minorHAnsi"/>
              </w:rPr>
              <w:lastRenderedPageBreak/>
              <w:t>Direct:  In their essays, students will be able to do the following:</w:t>
            </w:r>
          </w:p>
          <w:p w:rsidR="002902E1" w:rsidRPr="005A5707" w:rsidRDefault="002902E1" w:rsidP="002902E1">
            <w:pPr>
              <w:spacing w:after="0" w:line="240" w:lineRule="auto"/>
              <w:ind w:left="360"/>
              <w:rPr>
                <w:rFonts w:asciiTheme="minorHAnsi" w:hAnsiTheme="minorHAnsi" w:cstheme="minorHAnsi"/>
              </w:rPr>
            </w:pPr>
          </w:p>
          <w:p w:rsidR="002902E1" w:rsidRPr="005A5707" w:rsidRDefault="002902E1" w:rsidP="00013606">
            <w:pPr>
              <w:pStyle w:val="ListParagraph"/>
              <w:numPr>
                <w:ilvl w:val="0"/>
                <w:numId w:val="12"/>
              </w:numPr>
              <w:spacing w:after="0" w:line="240" w:lineRule="auto"/>
              <w:rPr>
                <w:rFonts w:asciiTheme="minorHAnsi" w:hAnsiTheme="minorHAnsi" w:cstheme="minorHAnsi"/>
                <w:b/>
              </w:rPr>
            </w:pPr>
            <w:r w:rsidRPr="005A5707">
              <w:rPr>
                <w:rFonts w:asciiTheme="minorHAnsi" w:hAnsiTheme="minorHAnsi" w:cstheme="minorHAnsi"/>
              </w:rPr>
              <w:t xml:space="preserve">Analyze and contextualize a work of literature </w:t>
            </w:r>
            <w:r w:rsidRPr="005A5707">
              <w:rPr>
                <w:rFonts w:asciiTheme="minorHAnsi" w:hAnsiTheme="minorHAnsi" w:cstheme="minorHAnsi"/>
              </w:rPr>
              <w:lastRenderedPageBreak/>
              <w:t>from the period in its historical, cultural and philosophical background</w:t>
            </w:r>
          </w:p>
          <w:p w:rsidR="002902E1" w:rsidRPr="005A5707" w:rsidRDefault="002902E1" w:rsidP="00013606">
            <w:pPr>
              <w:pStyle w:val="ListParagraph"/>
              <w:numPr>
                <w:ilvl w:val="0"/>
                <w:numId w:val="12"/>
              </w:numPr>
              <w:spacing w:after="0" w:line="240" w:lineRule="auto"/>
              <w:rPr>
                <w:rFonts w:asciiTheme="minorHAnsi" w:hAnsiTheme="minorHAnsi" w:cstheme="minorHAnsi"/>
                <w:b/>
              </w:rPr>
            </w:pPr>
            <w:r w:rsidRPr="005A5707">
              <w:rPr>
                <w:rFonts w:asciiTheme="minorHAnsi" w:hAnsiTheme="minorHAnsi" w:cstheme="minorHAnsi"/>
              </w:rPr>
              <w:t>Compare/contrast the literature of an historical period to contemporary American culture</w:t>
            </w:r>
          </w:p>
          <w:p w:rsidR="002902E1" w:rsidRPr="005A5707" w:rsidRDefault="002902E1" w:rsidP="00013606">
            <w:pPr>
              <w:pStyle w:val="ListParagraph"/>
              <w:numPr>
                <w:ilvl w:val="0"/>
                <w:numId w:val="12"/>
              </w:numPr>
              <w:spacing w:after="0" w:line="240" w:lineRule="auto"/>
              <w:rPr>
                <w:rFonts w:asciiTheme="minorHAnsi" w:hAnsiTheme="minorHAnsi" w:cstheme="minorHAnsi"/>
                <w:b/>
              </w:rPr>
            </w:pPr>
            <w:r w:rsidRPr="005A5707">
              <w:rPr>
                <w:rFonts w:asciiTheme="minorHAnsi" w:hAnsiTheme="minorHAnsi" w:cstheme="minorHAnsi"/>
              </w:rPr>
              <w:t>Locate relevant and effective secondary sources</w:t>
            </w:r>
          </w:p>
          <w:p w:rsidR="002902E1" w:rsidRPr="005A5707" w:rsidRDefault="002902E1" w:rsidP="00013606">
            <w:pPr>
              <w:pStyle w:val="ListParagraph"/>
              <w:numPr>
                <w:ilvl w:val="0"/>
                <w:numId w:val="12"/>
              </w:numPr>
              <w:spacing w:after="0" w:line="240" w:lineRule="auto"/>
              <w:rPr>
                <w:rFonts w:asciiTheme="minorHAnsi" w:hAnsiTheme="minorHAnsi" w:cstheme="minorHAnsi"/>
                <w:b/>
              </w:rPr>
            </w:pPr>
            <w:r w:rsidRPr="005A5707">
              <w:rPr>
                <w:rFonts w:asciiTheme="minorHAnsi" w:hAnsiTheme="minorHAnsi" w:cstheme="minorHAnsi"/>
              </w:rPr>
              <w:t xml:space="preserve"> Build an argument correctly integrating and documenting both primary and secondary sources in MLA style. </w:t>
            </w:r>
          </w:p>
        </w:tc>
        <w:tc>
          <w:tcPr>
            <w:tcW w:w="2070" w:type="dxa"/>
            <w:tcBorders>
              <w:top w:val="single" w:sz="4" w:space="0" w:color="auto"/>
              <w:left w:val="single" w:sz="4" w:space="0" w:color="auto"/>
              <w:bottom w:val="single" w:sz="4" w:space="0" w:color="auto"/>
              <w:right w:val="single" w:sz="4" w:space="0" w:color="auto"/>
            </w:tcBorders>
          </w:tcPr>
          <w:p w:rsidR="002902E1" w:rsidRPr="005A5707" w:rsidRDefault="002902E1" w:rsidP="002902E1">
            <w:pPr>
              <w:spacing w:after="0" w:line="240" w:lineRule="auto"/>
              <w:rPr>
                <w:rFonts w:asciiTheme="minorHAnsi" w:hAnsiTheme="minorHAnsi" w:cstheme="minorHAnsi"/>
              </w:rPr>
            </w:pPr>
            <w:r w:rsidRPr="005A5707">
              <w:rPr>
                <w:rFonts w:asciiTheme="minorHAnsi" w:hAnsiTheme="minorHAnsi" w:cstheme="minorHAnsi"/>
              </w:rPr>
              <w:lastRenderedPageBreak/>
              <w:t xml:space="preserve"> 70% of students will demonstrate at least a “Satisfactory” level achievement based on sample rubric below.</w:t>
            </w:r>
          </w:p>
        </w:tc>
        <w:tc>
          <w:tcPr>
            <w:tcW w:w="3240" w:type="dxa"/>
            <w:tcBorders>
              <w:top w:val="single" w:sz="4" w:space="0" w:color="auto"/>
              <w:left w:val="single" w:sz="4" w:space="0" w:color="auto"/>
              <w:bottom w:val="single" w:sz="4" w:space="0" w:color="auto"/>
              <w:right w:val="single" w:sz="4" w:space="0" w:color="auto"/>
            </w:tcBorders>
          </w:tcPr>
          <w:p w:rsidR="004471A0" w:rsidRPr="005A5707" w:rsidRDefault="004471A0" w:rsidP="004471A0">
            <w:pPr>
              <w:spacing w:after="0" w:line="240" w:lineRule="auto"/>
              <w:rPr>
                <w:rFonts w:asciiTheme="minorHAnsi" w:hAnsiTheme="minorHAnsi" w:cstheme="minorHAnsi"/>
                <w:u w:val="single"/>
              </w:rPr>
            </w:pPr>
            <w:r w:rsidRPr="005A5707">
              <w:rPr>
                <w:rFonts w:asciiTheme="minorHAnsi" w:hAnsiTheme="minorHAnsi" w:cstheme="minorHAnsi"/>
                <w:u w:val="single"/>
              </w:rPr>
              <w:t>Fall 2017-Summer 2018:</w:t>
            </w:r>
          </w:p>
          <w:p w:rsidR="004471A0" w:rsidRPr="005A5707" w:rsidRDefault="004471A0" w:rsidP="004471A0">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4471A0" w:rsidRPr="005A5707" w:rsidRDefault="004471A0" w:rsidP="004471A0">
            <w:pPr>
              <w:spacing w:after="0" w:line="240" w:lineRule="auto"/>
              <w:rPr>
                <w:rFonts w:asciiTheme="minorHAnsi" w:hAnsiTheme="minorHAnsi" w:cstheme="minorHAnsi"/>
              </w:rPr>
            </w:pPr>
            <w:r w:rsidRPr="005A5707">
              <w:rPr>
                <w:rFonts w:asciiTheme="minorHAnsi" w:hAnsiTheme="minorHAnsi" w:cstheme="minorHAnsi"/>
              </w:rPr>
              <w:t>30 Students/2 Sections</w:t>
            </w:r>
          </w:p>
          <w:p w:rsidR="004471A0" w:rsidRPr="005A5707" w:rsidRDefault="004471A0" w:rsidP="004471A0">
            <w:pPr>
              <w:spacing w:after="0" w:line="240" w:lineRule="auto"/>
              <w:rPr>
                <w:rFonts w:asciiTheme="minorHAnsi" w:hAnsiTheme="minorHAnsi" w:cstheme="minorHAnsi"/>
              </w:rPr>
            </w:pPr>
          </w:p>
          <w:p w:rsidR="004471A0" w:rsidRPr="005A5707" w:rsidRDefault="004471A0" w:rsidP="004471A0">
            <w:pPr>
              <w:spacing w:after="0" w:line="240" w:lineRule="auto"/>
              <w:rPr>
                <w:rFonts w:asciiTheme="minorHAnsi" w:hAnsiTheme="minorHAnsi" w:cstheme="minorHAnsi"/>
              </w:rPr>
            </w:pPr>
            <w:r w:rsidRPr="005A5707">
              <w:rPr>
                <w:rFonts w:asciiTheme="minorHAnsi" w:hAnsiTheme="minorHAnsi" w:cstheme="minorHAnsi"/>
              </w:rPr>
              <w:t>27/30  students met this objective (90%)</w:t>
            </w:r>
          </w:p>
          <w:p w:rsidR="004471A0" w:rsidRPr="005A5707" w:rsidRDefault="004471A0" w:rsidP="004471A0">
            <w:pPr>
              <w:spacing w:after="0" w:line="240" w:lineRule="auto"/>
              <w:rPr>
                <w:rFonts w:asciiTheme="minorHAnsi" w:hAnsiTheme="minorHAnsi" w:cstheme="minorHAnsi"/>
              </w:rPr>
            </w:pPr>
          </w:p>
          <w:p w:rsidR="004471A0" w:rsidRPr="005A5707" w:rsidRDefault="004471A0" w:rsidP="004471A0">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4471A0" w:rsidRPr="005A5707" w:rsidRDefault="004471A0" w:rsidP="004471A0">
            <w:pPr>
              <w:spacing w:after="0" w:line="240" w:lineRule="auto"/>
              <w:rPr>
                <w:rFonts w:asciiTheme="minorHAnsi" w:hAnsiTheme="minorHAnsi" w:cstheme="minorHAnsi"/>
              </w:rPr>
            </w:pPr>
            <w:r w:rsidRPr="005A5707">
              <w:rPr>
                <w:rFonts w:asciiTheme="minorHAnsi" w:hAnsiTheme="minorHAnsi" w:cstheme="minorHAnsi"/>
              </w:rPr>
              <w:lastRenderedPageBreak/>
              <w:t>Number of Students Assessed:</w:t>
            </w:r>
          </w:p>
          <w:p w:rsidR="004471A0" w:rsidRPr="005A5707" w:rsidRDefault="004471A0" w:rsidP="004471A0">
            <w:pPr>
              <w:spacing w:after="0" w:line="240" w:lineRule="auto"/>
              <w:rPr>
                <w:rFonts w:asciiTheme="minorHAnsi" w:hAnsiTheme="minorHAnsi" w:cstheme="minorHAnsi"/>
                <w:lang w:val="fr-CD"/>
              </w:rPr>
            </w:pPr>
            <w:r w:rsidRPr="005A5707">
              <w:rPr>
                <w:rFonts w:asciiTheme="minorHAnsi" w:hAnsiTheme="minorHAnsi" w:cstheme="minorHAnsi"/>
                <w:lang w:val="fr-CD"/>
              </w:rPr>
              <w:t>Shelby (1 sections):  15/16 (94%)</w:t>
            </w:r>
          </w:p>
          <w:p w:rsidR="004471A0" w:rsidRPr="005A5707" w:rsidRDefault="004471A0" w:rsidP="004471A0">
            <w:pPr>
              <w:spacing w:after="0" w:line="240" w:lineRule="auto"/>
              <w:rPr>
                <w:rFonts w:asciiTheme="minorHAnsi" w:hAnsiTheme="minorHAnsi" w:cstheme="minorHAnsi"/>
                <w:lang w:val="fr-CD"/>
              </w:rPr>
            </w:pPr>
            <w:r w:rsidRPr="005A5707">
              <w:rPr>
                <w:rFonts w:asciiTheme="minorHAnsi" w:hAnsiTheme="minorHAnsi" w:cstheme="minorHAnsi"/>
                <w:lang w:val="fr-CD"/>
              </w:rPr>
              <w:t>Jefferson (1 sections):   12/14 (85%)</w:t>
            </w:r>
          </w:p>
          <w:p w:rsidR="004471A0" w:rsidRPr="005A5707" w:rsidRDefault="004471A0" w:rsidP="004471A0">
            <w:pPr>
              <w:spacing w:after="0" w:line="240" w:lineRule="auto"/>
              <w:rPr>
                <w:rFonts w:asciiTheme="minorHAnsi" w:hAnsiTheme="minorHAnsi" w:cstheme="minorHAnsi"/>
                <w:lang w:val="fr-CD"/>
              </w:rPr>
            </w:pPr>
            <w:r w:rsidRPr="005A5707">
              <w:rPr>
                <w:rFonts w:asciiTheme="minorHAnsi" w:hAnsiTheme="minorHAnsi" w:cstheme="minorHAnsi"/>
                <w:lang w:val="fr-CD"/>
              </w:rPr>
              <w:t>Clanton (0 sections) :</w:t>
            </w:r>
          </w:p>
          <w:p w:rsidR="002902E1" w:rsidRPr="005A5707" w:rsidRDefault="004471A0" w:rsidP="004471A0">
            <w:pPr>
              <w:spacing w:after="0" w:line="240" w:lineRule="auto"/>
              <w:rPr>
                <w:rFonts w:asciiTheme="minorHAnsi" w:hAnsiTheme="minorHAnsi" w:cstheme="minorHAnsi"/>
                <w:u w:val="single"/>
              </w:rPr>
            </w:pPr>
            <w:r w:rsidRPr="005A5707">
              <w:rPr>
                <w:rFonts w:asciiTheme="minorHAnsi" w:hAnsiTheme="minorHAnsi" w:cstheme="minorHAnsi"/>
              </w:rPr>
              <w:t>Pell City (0 sections):</w:t>
            </w:r>
          </w:p>
        </w:tc>
        <w:tc>
          <w:tcPr>
            <w:tcW w:w="3780" w:type="dxa"/>
            <w:tcBorders>
              <w:top w:val="single" w:sz="4" w:space="0" w:color="auto"/>
              <w:left w:val="single" w:sz="4" w:space="0" w:color="auto"/>
              <w:bottom w:val="single" w:sz="4" w:space="0" w:color="auto"/>
              <w:right w:val="single" w:sz="4" w:space="0" w:color="auto"/>
            </w:tcBorders>
          </w:tcPr>
          <w:p w:rsidR="002902E1" w:rsidRPr="005A5707" w:rsidRDefault="004471A0" w:rsidP="002902E1">
            <w:pPr>
              <w:spacing w:after="0" w:line="240" w:lineRule="auto"/>
              <w:rPr>
                <w:rFonts w:asciiTheme="minorHAnsi" w:hAnsiTheme="minorHAnsi" w:cstheme="minorHAnsi"/>
              </w:rPr>
            </w:pPr>
            <w:r w:rsidRPr="005A5707">
              <w:rPr>
                <w:rFonts w:asciiTheme="minorHAnsi" w:hAnsiTheme="minorHAnsi" w:cstheme="minorHAnsi"/>
              </w:rPr>
              <w:lastRenderedPageBreak/>
              <w:t>Individualized attention and use of process of writing to revise and work on research is why this rate is very successful.</w:t>
            </w:r>
            <w:r w:rsidR="00BC4E9E" w:rsidRPr="005A5707">
              <w:rPr>
                <w:rFonts w:asciiTheme="minorHAnsi" w:hAnsiTheme="minorHAnsi" w:cstheme="minorHAnsi"/>
              </w:rPr>
              <w:t xml:space="preserve">  </w:t>
            </w:r>
          </w:p>
        </w:tc>
      </w:tr>
      <w:tr w:rsidR="000F5703" w:rsidRPr="005A5707" w:rsidTr="0075546A">
        <w:trPr>
          <w:trHeight w:val="54"/>
        </w:trPr>
        <w:tc>
          <w:tcPr>
            <w:tcW w:w="6678" w:type="dxa"/>
            <w:gridSpan w:val="3"/>
            <w:tcBorders>
              <w:top w:val="single" w:sz="4" w:space="0" w:color="auto"/>
              <w:left w:val="single" w:sz="4" w:space="0" w:color="auto"/>
              <w:bottom w:val="single" w:sz="4" w:space="0" w:color="auto"/>
              <w:right w:val="single" w:sz="4" w:space="0" w:color="auto"/>
            </w:tcBorders>
          </w:tcPr>
          <w:p w:rsidR="004471A0" w:rsidRPr="005A5707" w:rsidRDefault="000F5703" w:rsidP="000D0583">
            <w:pPr>
              <w:spacing w:after="0" w:line="240" w:lineRule="auto"/>
              <w:rPr>
                <w:rFonts w:asciiTheme="minorHAnsi" w:hAnsiTheme="minorHAnsi" w:cstheme="minorHAnsi"/>
                <w:b/>
              </w:rPr>
            </w:pPr>
            <w:r w:rsidRPr="005A5707">
              <w:rPr>
                <w:rFonts w:asciiTheme="minorHAnsi" w:hAnsiTheme="minorHAnsi" w:cstheme="minorHAnsi"/>
                <w:b/>
              </w:rPr>
              <w:t xml:space="preserve">Plan Submission Date:    </w:t>
            </w:r>
            <w:r w:rsidR="004471A0" w:rsidRPr="005A5707">
              <w:rPr>
                <w:rFonts w:asciiTheme="minorHAnsi" w:hAnsiTheme="minorHAnsi" w:cstheme="minorHAnsi"/>
                <w:b/>
              </w:rPr>
              <w:t>October 4, 2018</w:t>
            </w:r>
          </w:p>
        </w:tc>
        <w:tc>
          <w:tcPr>
            <w:tcW w:w="7020" w:type="dxa"/>
            <w:gridSpan w:val="2"/>
            <w:tcBorders>
              <w:top w:val="single" w:sz="4" w:space="0" w:color="auto"/>
              <w:left w:val="single" w:sz="4" w:space="0" w:color="auto"/>
              <w:bottom w:val="single" w:sz="4" w:space="0" w:color="auto"/>
              <w:right w:val="single" w:sz="4" w:space="0" w:color="auto"/>
            </w:tcBorders>
          </w:tcPr>
          <w:p w:rsidR="000F5703" w:rsidRPr="005A5707" w:rsidRDefault="000F5703" w:rsidP="000F5703">
            <w:pPr>
              <w:spacing w:after="0" w:line="240" w:lineRule="auto"/>
              <w:rPr>
                <w:rFonts w:asciiTheme="minorHAnsi" w:hAnsiTheme="minorHAnsi" w:cstheme="minorHAnsi"/>
                <w:b/>
              </w:rPr>
            </w:pPr>
            <w:r w:rsidRPr="005A5707">
              <w:rPr>
                <w:rFonts w:asciiTheme="minorHAnsi" w:hAnsiTheme="minorHAnsi" w:cstheme="minorHAnsi"/>
                <w:b/>
              </w:rPr>
              <w:t>Submitted By:   Communications Department</w:t>
            </w:r>
          </w:p>
          <w:p w:rsidR="000F5703" w:rsidRPr="005A5707" w:rsidRDefault="000F5703" w:rsidP="000F5703">
            <w:pPr>
              <w:spacing w:after="0" w:line="240" w:lineRule="auto"/>
              <w:rPr>
                <w:rFonts w:asciiTheme="minorHAnsi" w:hAnsiTheme="minorHAnsi" w:cstheme="minorHAnsi"/>
              </w:rPr>
            </w:pPr>
          </w:p>
        </w:tc>
      </w:tr>
    </w:tbl>
    <w:p w:rsidR="00637B5D" w:rsidRDefault="00637B5D" w:rsidP="003D1003">
      <w:pPr>
        <w:jc w:val="center"/>
        <w:rPr>
          <w:rFonts w:asciiTheme="minorHAnsi" w:hAnsiTheme="minorHAnsi" w:cstheme="minorHAnsi"/>
        </w:rPr>
      </w:pPr>
    </w:p>
    <w:p w:rsidR="00637B5D" w:rsidRDefault="00637B5D" w:rsidP="003D1003">
      <w:pPr>
        <w:jc w:val="center"/>
        <w:rPr>
          <w:rFonts w:asciiTheme="minorHAnsi" w:hAnsiTheme="minorHAnsi" w:cstheme="minorHAnsi"/>
        </w:rPr>
      </w:pPr>
    </w:p>
    <w:p w:rsidR="00637B5D" w:rsidRDefault="00637B5D" w:rsidP="003D1003">
      <w:pPr>
        <w:jc w:val="center"/>
        <w:rPr>
          <w:rFonts w:asciiTheme="minorHAnsi" w:hAnsiTheme="minorHAnsi" w:cstheme="minorHAnsi"/>
        </w:rPr>
      </w:pPr>
    </w:p>
    <w:p w:rsidR="00637B5D" w:rsidRDefault="00637B5D" w:rsidP="003D1003">
      <w:pPr>
        <w:jc w:val="center"/>
        <w:rPr>
          <w:rFonts w:asciiTheme="minorHAnsi" w:hAnsiTheme="minorHAnsi" w:cstheme="minorHAnsi"/>
        </w:rPr>
      </w:pPr>
    </w:p>
    <w:p w:rsidR="00637B5D" w:rsidRDefault="00637B5D" w:rsidP="003D1003">
      <w:pPr>
        <w:jc w:val="center"/>
        <w:rPr>
          <w:rFonts w:asciiTheme="minorHAnsi" w:hAnsiTheme="minorHAnsi" w:cstheme="minorHAnsi"/>
        </w:rPr>
      </w:pPr>
    </w:p>
    <w:p w:rsidR="003D1003" w:rsidRPr="005A5707" w:rsidRDefault="003D1003" w:rsidP="003D1003">
      <w:pPr>
        <w:jc w:val="center"/>
        <w:rPr>
          <w:rFonts w:asciiTheme="minorHAnsi" w:hAnsiTheme="minorHAnsi" w:cstheme="minorHAnsi"/>
        </w:rPr>
      </w:pPr>
      <w:r w:rsidRPr="005A5707">
        <w:rPr>
          <w:rFonts w:asciiTheme="minorHAnsi" w:hAnsiTheme="minorHAnsi" w:cstheme="minorHAnsi"/>
        </w:rPr>
        <w:lastRenderedPageBreak/>
        <w:t>Sample Literature Assessment Rubric</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1863"/>
        <w:gridCol w:w="2040"/>
        <w:gridCol w:w="2394"/>
        <w:gridCol w:w="2217"/>
        <w:gridCol w:w="4802"/>
      </w:tblGrid>
      <w:tr w:rsidR="003C7273" w:rsidRPr="005A5707" w:rsidTr="003C7273">
        <w:trPr>
          <w:trHeight w:val="1313"/>
          <w:jc w:val="center"/>
        </w:trPr>
        <w:tc>
          <w:tcPr>
            <w:tcW w:w="1098" w:type="dxa"/>
          </w:tcPr>
          <w:p w:rsidR="003D1003" w:rsidRPr="005A5707" w:rsidRDefault="003D1003" w:rsidP="00674B72">
            <w:pPr>
              <w:rPr>
                <w:rFonts w:asciiTheme="minorHAnsi" w:hAnsiTheme="minorHAnsi" w:cstheme="minorHAnsi"/>
              </w:rPr>
            </w:pPr>
          </w:p>
        </w:tc>
        <w:tc>
          <w:tcPr>
            <w:tcW w:w="1890" w:type="dxa"/>
          </w:tcPr>
          <w:p w:rsidR="003D1003" w:rsidRPr="005A5707" w:rsidRDefault="003D1003" w:rsidP="00674B72">
            <w:pPr>
              <w:rPr>
                <w:rFonts w:asciiTheme="minorHAnsi" w:hAnsiTheme="minorHAnsi" w:cstheme="minorHAnsi"/>
                <w:b/>
              </w:rPr>
            </w:pPr>
            <w:r w:rsidRPr="005A5707">
              <w:rPr>
                <w:rFonts w:asciiTheme="minorHAnsi" w:hAnsiTheme="minorHAnsi" w:cstheme="minorHAnsi"/>
                <w:b/>
              </w:rPr>
              <w:t>Possess cognitive skills to read, interpret, and evaluate prose, poetry, and drama.</w:t>
            </w:r>
          </w:p>
        </w:tc>
        <w:tc>
          <w:tcPr>
            <w:tcW w:w="2070" w:type="dxa"/>
          </w:tcPr>
          <w:p w:rsidR="003D1003" w:rsidRPr="005A5707" w:rsidRDefault="003D1003" w:rsidP="00674B72">
            <w:pPr>
              <w:rPr>
                <w:rFonts w:asciiTheme="minorHAnsi" w:hAnsiTheme="minorHAnsi" w:cstheme="minorHAnsi"/>
                <w:b/>
              </w:rPr>
            </w:pPr>
            <w:r w:rsidRPr="005A5707">
              <w:rPr>
                <w:rFonts w:asciiTheme="minorHAnsi" w:hAnsiTheme="minorHAnsi" w:cstheme="minorHAnsi"/>
                <w:b/>
              </w:rPr>
              <w:t>Be able to discuss  cultural, historical, and philosophical forces in the primary work, using the literary terms correctly</w:t>
            </w:r>
          </w:p>
        </w:tc>
        <w:tc>
          <w:tcPr>
            <w:tcW w:w="2430" w:type="dxa"/>
          </w:tcPr>
          <w:p w:rsidR="003D1003" w:rsidRPr="005A5707" w:rsidRDefault="003D1003" w:rsidP="00674B72">
            <w:pPr>
              <w:rPr>
                <w:rFonts w:asciiTheme="minorHAnsi" w:hAnsiTheme="minorHAnsi" w:cstheme="minorHAnsi"/>
                <w:b/>
              </w:rPr>
            </w:pPr>
            <w:r w:rsidRPr="005A5707">
              <w:rPr>
                <w:rFonts w:asciiTheme="minorHAnsi" w:hAnsiTheme="minorHAnsi" w:cstheme="minorHAnsi"/>
                <w:b/>
              </w:rPr>
              <w:t>Ability to place primary work in thematic and aesthetic context of historical/literary period and compare/contrast it to contemporary society</w:t>
            </w:r>
          </w:p>
        </w:tc>
        <w:tc>
          <w:tcPr>
            <w:tcW w:w="2250" w:type="dxa"/>
          </w:tcPr>
          <w:p w:rsidR="003D1003" w:rsidRPr="005A5707" w:rsidRDefault="003D1003" w:rsidP="00674B72">
            <w:pPr>
              <w:rPr>
                <w:rFonts w:asciiTheme="minorHAnsi" w:hAnsiTheme="minorHAnsi" w:cstheme="minorHAnsi"/>
                <w:b/>
              </w:rPr>
            </w:pPr>
            <w:r w:rsidRPr="005A5707">
              <w:rPr>
                <w:rFonts w:asciiTheme="minorHAnsi" w:hAnsiTheme="minorHAnsi" w:cstheme="minorHAnsi"/>
                <w:b/>
              </w:rPr>
              <w:t>Ability to locate relevant and effective secondary sources</w:t>
            </w:r>
          </w:p>
        </w:tc>
        <w:tc>
          <w:tcPr>
            <w:tcW w:w="4878" w:type="dxa"/>
          </w:tcPr>
          <w:p w:rsidR="003D1003" w:rsidRPr="005A5707" w:rsidRDefault="003D1003" w:rsidP="00674B72">
            <w:pPr>
              <w:rPr>
                <w:rFonts w:asciiTheme="minorHAnsi" w:hAnsiTheme="minorHAnsi" w:cstheme="minorHAnsi"/>
                <w:b/>
              </w:rPr>
            </w:pPr>
            <w:r w:rsidRPr="005A5707">
              <w:rPr>
                <w:rFonts w:asciiTheme="minorHAnsi" w:hAnsiTheme="minorHAnsi" w:cstheme="minorHAnsi"/>
                <w:b/>
              </w:rPr>
              <w:t>Ability to effectively integrate material from both primary and secondary sources and to correctly document, using MLA style</w:t>
            </w:r>
          </w:p>
        </w:tc>
      </w:tr>
      <w:tr w:rsidR="003C7273" w:rsidRPr="005A5707" w:rsidTr="003C7273">
        <w:trPr>
          <w:jc w:val="center"/>
        </w:trPr>
        <w:tc>
          <w:tcPr>
            <w:tcW w:w="1098"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Excellent</w:t>
            </w:r>
          </w:p>
        </w:tc>
        <w:tc>
          <w:tcPr>
            <w:tcW w:w="1890"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Thorough ability to interpret and discuss facts and details from the work.  Ability to analyze events/ideas written about.</w:t>
            </w:r>
          </w:p>
        </w:tc>
        <w:tc>
          <w:tcPr>
            <w:tcW w:w="2070"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Identity found within all three aspects of historical, cultural, and philosophical purpose.</w:t>
            </w:r>
          </w:p>
        </w:tc>
        <w:tc>
          <w:tcPr>
            <w:tcW w:w="2430"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Excellent contextualization of both primary and secondary sources in illustrating historical significance and comparison/contrast to contemporary society.</w:t>
            </w:r>
          </w:p>
        </w:tc>
        <w:tc>
          <w:tcPr>
            <w:tcW w:w="2250"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Demonstration of ability to locate excellent sources:</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appropriate</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credible, authoritative</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relevant to the topic</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effective in presenting argument</w:t>
            </w:r>
          </w:p>
        </w:tc>
        <w:tc>
          <w:tcPr>
            <w:tcW w:w="4878"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Source material is</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 xml:space="preserve">-effective in providing good evidence to support key points within the overall argument.  </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-smoothly integrated into the paper with an excellent balance of primary and secondary source material and discussion</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 xml:space="preserve">-correctly documented within the paper through parenthetical citations and at the end through the works cited page.  </w:t>
            </w:r>
          </w:p>
        </w:tc>
      </w:tr>
      <w:tr w:rsidR="003C7273" w:rsidRPr="005A5707" w:rsidTr="003C7273">
        <w:trPr>
          <w:jc w:val="center"/>
        </w:trPr>
        <w:tc>
          <w:tcPr>
            <w:tcW w:w="1098"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Satisfactory</w:t>
            </w:r>
          </w:p>
        </w:tc>
        <w:tc>
          <w:tcPr>
            <w:tcW w:w="1890"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 xml:space="preserve">Ability to repeat and discuss facts and details and logically draw conclusions. </w:t>
            </w:r>
          </w:p>
        </w:tc>
        <w:tc>
          <w:tcPr>
            <w:tcW w:w="2070"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Identity found within at least one area of historical, cultural, or philosophical purpose.</w:t>
            </w:r>
          </w:p>
        </w:tc>
        <w:tc>
          <w:tcPr>
            <w:tcW w:w="2430"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Good contextualization of both primary and secondary sources in illustrating historical significance and comparison/contrast to contemporary society.</w:t>
            </w:r>
          </w:p>
        </w:tc>
        <w:tc>
          <w:tcPr>
            <w:tcW w:w="2250"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Demonstration of ability to locate satisfactory sources:</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Credible, authoritative</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Relevant to topic</w:t>
            </w:r>
          </w:p>
          <w:p w:rsidR="003D1003" w:rsidRPr="005A5707" w:rsidRDefault="003D1003" w:rsidP="00674B72">
            <w:pPr>
              <w:spacing w:after="0"/>
              <w:rPr>
                <w:rFonts w:asciiTheme="minorHAnsi" w:hAnsiTheme="minorHAnsi" w:cstheme="minorHAnsi"/>
              </w:rPr>
            </w:pPr>
          </w:p>
        </w:tc>
        <w:tc>
          <w:tcPr>
            <w:tcW w:w="4878"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 xml:space="preserve">Most source material is </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-acceptable evidence in validating relevant and key points in the overall argument.</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-acceptably integrated into the text of the paper with a satisfactory balance between source material and discussion</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 xml:space="preserve">-acceptably documented within the paper and at the end.  </w:t>
            </w:r>
          </w:p>
        </w:tc>
      </w:tr>
      <w:tr w:rsidR="003C7273" w:rsidRPr="005A5707" w:rsidTr="003C7273">
        <w:trPr>
          <w:jc w:val="center"/>
        </w:trPr>
        <w:tc>
          <w:tcPr>
            <w:tcW w:w="1098"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Unsatisfactory</w:t>
            </w:r>
          </w:p>
        </w:tc>
        <w:tc>
          <w:tcPr>
            <w:tcW w:w="1890"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Misunderstanding of the work(s).  Inability to form accurate facts from the reading.  Indication of lack of reading.</w:t>
            </w:r>
          </w:p>
        </w:tc>
        <w:tc>
          <w:tcPr>
            <w:tcW w:w="2070"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No identity of historical, cultural, or philosophical context.</w:t>
            </w:r>
          </w:p>
        </w:tc>
        <w:tc>
          <w:tcPr>
            <w:tcW w:w="2430"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Use of irrelevant primary/secondary source material.  Lack of demonstration of any historical significance and failure to compare/contrast to contemporary society.</w:t>
            </w:r>
          </w:p>
        </w:tc>
        <w:tc>
          <w:tcPr>
            <w:tcW w:w="2250"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Sources are unsatisfactory:</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No secondary sources</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Secondary sources that are not authoritative, credible, or appropriate</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lastRenderedPageBreak/>
              <w:t>Secondary sources are either not relevant or barely relevant to topic</w:t>
            </w:r>
          </w:p>
          <w:p w:rsidR="003D1003" w:rsidRPr="005A5707" w:rsidRDefault="003D1003" w:rsidP="00674B72">
            <w:pPr>
              <w:spacing w:after="0"/>
              <w:rPr>
                <w:rFonts w:asciiTheme="minorHAnsi" w:hAnsiTheme="minorHAnsi" w:cstheme="minorHAnsi"/>
              </w:rPr>
            </w:pPr>
          </w:p>
        </w:tc>
        <w:tc>
          <w:tcPr>
            <w:tcW w:w="4878"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lastRenderedPageBreak/>
              <w:t>-Little to no real evidence provided by primary source(s)</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-Little to no use of the secondary sources</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-Secondary-source material is not relevant or does not support the argument</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 xml:space="preserve">-Citations predominantly incorrect or non-existent </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-Works cited entries predominantly incorrect or nonexistent</w:t>
            </w:r>
          </w:p>
        </w:tc>
      </w:tr>
    </w:tbl>
    <w:p w:rsidR="004B0A92" w:rsidRPr="005A5707" w:rsidRDefault="004B0A92">
      <w:pPr>
        <w:rPr>
          <w:rFonts w:asciiTheme="minorHAnsi" w:hAnsiTheme="minorHAnsi" w:cstheme="minorHAnsi"/>
        </w:rPr>
      </w:pPr>
    </w:p>
    <w:tbl>
      <w:tblPr>
        <w:tblW w:w="13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358"/>
        <w:gridCol w:w="2250"/>
        <w:gridCol w:w="2070"/>
        <w:gridCol w:w="3240"/>
        <w:gridCol w:w="3780"/>
      </w:tblGrid>
      <w:tr w:rsidR="000F5703" w:rsidRPr="005A5707" w:rsidTr="0075546A">
        <w:tc>
          <w:tcPr>
            <w:tcW w:w="13698" w:type="dxa"/>
            <w:gridSpan w:val="5"/>
            <w:shd w:val="clear" w:color="auto" w:fill="D9D9D9"/>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t>Course Student Learning Outcomes &amp; Assessment Plan ENG 272</w:t>
            </w:r>
          </w:p>
          <w:p w:rsidR="000F5703" w:rsidRPr="005A5707" w:rsidRDefault="000F5703" w:rsidP="000F5703">
            <w:pPr>
              <w:spacing w:after="0" w:line="240" w:lineRule="auto"/>
              <w:jc w:val="center"/>
              <w:rPr>
                <w:rFonts w:asciiTheme="minorHAnsi" w:hAnsiTheme="minorHAnsi" w:cstheme="minorHAnsi"/>
                <w:b/>
              </w:rPr>
            </w:pPr>
          </w:p>
          <w:p w:rsidR="004B0A92" w:rsidRPr="005A5707" w:rsidRDefault="000F5703" w:rsidP="000F5703">
            <w:pPr>
              <w:pStyle w:val="NoSpacing"/>
              <w:rPr>
                <w:rFonts w:asciiTheme="minorHAnsi" w:hAnsiTheme="minorHAnsi" w:cstheme="minorHAnsi"/>
                <w:b/>
              </w:rPr>
            </w:pPr>
            <w:r w:rsidRPr="005A5707">
              <w:rPr>
                <w:rFonts w:asciiTheme="minorHAnsi" w:hAnsiTheme="minorHAnsi" w:cstheme="minorHAnsi"/>
                <w:b/>
              </w:rPr>
              <w:t>Literature Course Level Outcomes Assessment Rubric (Included at end of this assessment document)</w:t>
            </w:r>
          </w:p>
          <w:p w:rsidR="000F5703" w:rsidRPr="005A5707" w:rsidRDefault="000F5703" w:rsidP="000F5703">
            <w:pPr>
              <w:pStyle w:val="NoSpacing"/>
              <w:rPr>
                <w:rFonts w:asciiTheme="minorHAnsi" w:hAnsiTheme="minorHAnsi" w:cstheme="minorHAnsi"/>
              </w:rPr>
            </w:pPr>
          </w:p>
          <w:p w:rsidR="006854CC" w:rsidRPr="005A5707" w:rsidRDefault="006854CC" w:rsidP="00E05B0C">
            <w:pPr>
              <w:spacing w:after="0" w:line="240" w:lineRule="auto"/>
              <w:rPr>
                <w:rFonts w:asciiTheme="minorHAnsi" w:hAnsiTheme="minorHAnsi" w:cstheme="minorHAnsi"/>
                <w:b/>
                <w:u w:val="single"/>
              </w:rPr>
            </w:pPr>
            <w:r w:rsidRPr="005A5707">
              <w:rPr>
                <w:rFonts w:asciiTheme="minorHAnsi" w:hAnsiTheme="minorHAnsi" w:cstheme="minorHAnsi"/>
                <w:b/>
                <w:u w:val="single"/>
              </w:rPr>
              <w:t>General Education Objective</w:t>
            </w:r>
          </w:p>
          <w:p w:rsidR="006854CC" w:rsidRPr="005A5707" w:rsidRDefault="006854CC" w:rsidP="00013606">
            <w:pPr>
              <w:pStyle w:val="NoSpacing"/>
              <w:numPr>
                <w:ilvl w:val="0"/>
                <w:numId w:val="27"/>
              </w:numPr>
              <w:rPr>
                <w:rFonts w:asciiTheme="minorHAnsi" w:hAnsiTheme="minorHAnsi" w:cstheme="minorHAnsi"/>
              </w:rPr>
            </w:pPr>
            <w:r w:rsidRPr="005A5707">
              <w:rPr>
                <w:rFonts w:asciiTheme="minorHAnsi" w:hAnsiTheme="minorHAnsi" w:cstheme="minorHAnsi"/>
                <w:lang w:bidi="en-US"/>
              </w:rPr>
              <w:t xml:space="preserve">The student will demonstrate effective reading, writing, and speaking skills.  </w:t>
            </w:r>
          </w:p>
          <w:p w:rsidR="006854CC" w:rsidRPr="005A5707" w:rsidRDefault="006854CC" w:rsidP="00013606">
            <w:pPr>
              <w:pStyle w:val="NoSpacing"/>
              <w:numPr>
                <w:ilvl w:val="0"/>
                <w:numId w:val="27"/>
              </w:numPr>
              <w:rPr>
                <w:rFonts w:asciiTheme="minorHAnsi" w:hAnsiTheme="minorHAnsi" w:cstheme="minorHAnsi"/>
              </w:rPr>
            </w:pPr>
            <w:r w:rsidRPr="005A5707">
              <w:rPr>
                <w:rFonts w:asciiTheme="minorHAnsi" w:hAnsiTheme="minorHAnsi" w:cstheme="minorHAnsi"/>
                <w:lang w:bidi="en-US"/>
              </w:rPr>
              <w:t>The student will demonstrate ability to apply reasoning and logic to assess ideas and situations, support positions, draw conclusions, and solve problems.</w:t>
            </w:r>
          </w:p>
          <w:p w:rsidR="006854CC" w:rsidRPr="005A5707" w:rsidRDefault="006854CC" w:rsidP="00013606">
            <w:pPr>
              <w:pStyle w:val="NoSpacing"/>
              <w:numPr>
                <w:ilvl w:val="0"/>
                <w:numId w:val="27"/>
              </w:numPr>
              <w:rPr>
                <w:rFonts w:asciiTheme="minorHAnsi" w:hAnsiTheme="minorHAnsi" w:cstheme="minorHAnsi"/>
              </w:rPr>
            </w:pPr>
            <w:r w:rsidRPr="005A5707">
              <w:rPr>
                <w:rFonts w:asciiTheme="minorHAnsi" w:hAnsiTheme="minorHAnsi" w:cstheme="minorHAnsi"/>
                <w:lang w:bidi="en-US"/>
              </w:rPr>
              <w:t>The student will demonstrate ability to identify, analyze, organize, and synthesize credible resources in a manner that respects intellectual property.</w:t>
            </w:r>
          </w:p>
          <w:p w:rsidR="003C7273" w:rsidRPr="005A5707" w:rsidRDefault="003C7273" w:rsidP="003C7273">
            <w:pPr>
              <w:pStyle w:val="NoSpacing"/>
              <w:ind w:left="720"/>
              <w:rPr>
                <w:rFonts w:asciiTheme="minorHAnsi" w:hAnsiTheme="minorHAnsi" w:cstheme="minorHAnsi"/>
              </w:rPr>
            </w:pPr>
          </w:p>
          <w:p w:rsidR="006854CC" w:rsidRPr="005A5707" w:rsidRDefault="006854CC" w:rsidP="00E05B0C">
            <w:pPr>
              <w:spacing w:after="0"/>
              <w:rPr>
                <w:rFonts w:asciiTheme="minorHAnsi" w:hAnsiTheme="minorHAnsi" w:cstheme="minorHAnsi"/>
                <w:b/>
                <w:u w:val="single"/>
                <w:lang w:bidi="en-US"/>
              </w:rPr>
            </w:pPr>
            <w:r w:rsidRPr="005A5707">
              <w:rPr>
                <w:rFonts w:asciiTheme="minorHAnsi" w:hAnsiTheme="minorHAnsi" w:cstheme="minorHAnsi"/>
                <w:b/>
                <w:u w:val="single"/>
                <w:lang w:bidi="en-US"/>
              </w:rPr>
              <w:t>Transfer/General Studies Division Outcomes</w:t>
            </w:r>
          </w:p>
          <w:p w:rsidR="006854CC" w:rsidRPr="005A5707" w:rsidRDefault="006854CC" w:rsidP="00013606">
            <w:pPr>
              <w:pStyle w:val="ListParagraph"/>
              <w:numPr>
                <w:ilvl w:val="0"/>
                <w:numId w:val="27"/>
              </w:numPr>
              <w:spacing w:after="0" w:line="240" w:lineRule="auto"/>
              <w:rPr>
                <w:rFonts w:asciiTheme="minorHAnsi" w:hAnsiTheme="minorHAnsi" w:cstheme="minorHAnsi"/>
                <w:lang w:bidi="en-US"/>
              </w:rPr>
            </w:pPr>
            <w:r w:rsidRPr="005A5707">
              <w:rPr>
                <w:rFonts w:asciiTheme="minorHAnsi" w:hAnsiTheme="minorHAnsi" w:cstheme="minorHAnsi"/>
                <w:lang w:bidi="en-US"/>
              </w:rPr>
              <w:t xml:space="preserve">Provide transferable general education courses that prepare students to succeed in upper level programs of study.  </w:t>
            </w:r>
          </w:p>
          <w:p w:rsidR="006854CC" w:rsidRPr="005A5707" w:rsidRDefault="006854CC" w:rsidP="00013606">
            <w:pPr>
              <w:pStyle w:val="ListParagraph"/>
              <w:numPr>
                <w:ilvl w:val="0"/>
                <w:numId w:val="27"/>
              </w:numPr>
              <w:spacing w:after="0" w:line="240" w:lineRule="auto"/>
              <w:rPr>
                <w:rFonts w:asciiTheme="minorHAnsi" w:hAnsiTheme="minorHAnsi" w:cstheme="minorHAnsi"/>
                <w:lang w:bidi="en-US"/>
              </w:rPr>
            </w:pPr>
            <w:r w:rsidRPr="005A5707">
              <w:rPr>
                <w:rFonts w:asciiTheme="minorHAnsi" w:hAnsiTheme="minorHAnsi" w:cstheme="minorHAnsi"/>
                <w:lang w:bidi="en-US"/>
              </w:rPr>
              <w:t xml:space="preserve">Provide transferable general education courses that fulfill the general studies requirements of the college’s Associate in Science, Associate in Arts, and  </w:t>
            </w:r>
          </w:p>
          <w:p w:rsidR="006854CC" w:rsidRPr="005A5707" w:rsidRDefault="006854CC" w:rsidP="00013606">
            <w:pPr>
              <w:pStyle w:val="ListParagraph"/>
              <w:numPr>
                <w:ilvl w:val="0"/>
                <w:numId w:val="27"/>
              </w:numPr>
              <w:spacing w:after="0" w:line="240" w:lineRule="auto"/>
              <w:rPr>
                <w:rFonts w:asciiTheme="minorHAnsi" w:hAnsiTheme="minorHAnsi" w:cstheme="minorHAnsi"/>
                <w:lang w:bidi="en-US"/>
              </w:rPr>
            </w:pPr>
            <w:r w:rsidRPr="005A5707">
              <w:rPr>
                <w:rFonts w:asciiTheme="minorHAnsi" w:hAnsiTheme="minorHAnsi" w:cstheme="minorHAnsi"/>
                <w:lang w:bidi="en-US"/>
              </w:rPr>
              <w:t>Associate in Applied Science degrees.</w:t>
            </w:r>
          </w:p>
          <w:p w:rsidR="006854CC" w:rsidRPr="005A5707" w:rsidRDefault="006854CC" w:rsidP="00013606">
            <w:pPr>
              <w:pStyle w:val="ListParagraph"/>
              <w:numPr>
                <w:ilvl w:val="0"/>
                <w:numId w:val="27"/>
              </w:numPr>
              <w:spacing w:after="0" w:line="240" w:lineRule="auto"/>
              <w:rPr>
                <w:rFonts w:asciiTheme="minorHAnsi" w:hAnsiTheme="minorHAnsi" w:cstheme="minorHAnsi"/>
                <w:lang w:bidi="en-US"/>
              </w:rPr>
            </w:pPr>
            <w:r w:rsidRPr="005A5707">
              <w:rPr>
                <w:rFonts w:asciiTheme="minorHAnsi" w:hAnsiTheme="minorHAnsi" w:cstheme="minorHAnsi"/>
                <w:lang w:bidi="en-US"/>
              </w:rPr>
              <w:t>Provide developmental mathematics and English courses that prepare students to succeed in freshman-level courses.</w:t>
            </w:r>
          </w:p>
          <w:p w:rsidR="003C7273" w:rsidRPr="005A5707" w:rsidRDefault="003C7273" w:rsidP="003C7273">
            <w:pPr>
              <w:pStyle w:val="ListParagraph"/>
              <w:spacing w:after="0" w:line="240" w:lineRule="auto"/>
              <w:rPr>
                <w:rFonts w:asciiTheme="minorHAnsi" w:hAnsiTheme="minorHAnsi" w:cstheme="minorHAnsi"/>
                <w:lang w:bidi="en-US"/>
              </w:rPr>
            </w:pPr>
          </w:p>
          <w:p w:rsidR="006854CC" w:rsidRPr="005A5707" w:rsidRDefault="006854CC" w:rsidP="003C7273">
            <w:pPr>
              <w:spacing w:after="0"/>
              <w:rPr>
                <w:rFonts w:asciiTheme="minorHAnsi" w:hAnsiTheme="minorHAnsi" w:cstheme="minorHAnsi"/>
                <w:b/>
                <w:u w:val="single"/>
                <w:lang w:bidi="en-US"/>
              </w:rPr>
            </w:pPr>
            <w:r w:rsidRPr="005A5707">
              <w:rPr>
                <w:rFonts w:asciiTheme="minorHAnsi" w:hAnsiTheme="minorHAnsi" w:cstheme="minorHAnsi"/>
                <w:b/>
                <w:u w:val="single"/>
                <w:lang w:bidi="en-US"/>
              </w:rPr>
              <w:t>Communications Department Level Outcomes</w:t>
            </w:r>
          </w:p>
          <w:p w:rsidR="000F7F5E" w:rsidRPr="005A5707" w:rsidRDefault="000F7F5E" w:rsidP="00013606">
            <w:pPr>
              <w:pStyle w:val="ListParagraph"/>
              <w:numPr>
                <w:ilvl w:val="0"/>
                <w:numId w:val="27"/>
              </w:numPr>
              <w:rPr>
                <w:rFonts w:asciiTheme="minorHAnsi" w:hAnsiTheme="minorHAnsi" w:cstheme="minorHAnsi"/>
              </w:rPr>
            </w:pPr>
            <w:r w:rsidRPr="005A5707">
              <w:rPr>
                <w:rFonts w:asciiTheme="minorHAnsi" w:hAnsiTheme="minorHAnsi" w:cstheme="minorHAnsi"/>
              </w:rPr>
              <w:t>Provide quality instruction in developmental and transferable courses through emphasis on continued training and professional development for faculty.</w:t>
            </w:r>
          </w:p>
          <w:p w:rsidR="000F7F5E" w:rsidRPr="005A5707" w:rsidRDefault="000F7F5E" w:rsidP="00013606">
            <w:pPr>
              <w:pStyle w:val="ListParagraph"/>
              <w:numPr>
                <w:ilvl w:val="0"/>
                <w:numId w:val="27"/>
              </w:numPr>
              <w:rPr>
                <w:rFonts w:asciiTheme="minorHAnsi" w:hAnsiTheme="minorHAnsi" w:cstheme="minorHAnsi"/>
              </w:rPr>
            </w:pPr>
            <w:r w:rsidRPr="005A5707">
              <w:rPr>
                <w:rFonts w:asciiTheme="minorHAnsi" w:hAnsiTheme="minorHAnsi" w:cstheme="minorHAnsi"/>
              </w:rPr>
              <w:t xml:space="preserve">Prepare students to continue their education at four-year institutions or to enter the workforce. </w:t>
            </w:r>
          </w:p>
          <w:p w:rsidR="00E05B0C" w:rsidRPr="005A5707" w:rsidRDefault="000F7F5E" w:rsidP="00013606">
            <w:pPr>
              <w:pStyle w:val="ListParagraph"/>
              <w:numPr>
                <w:ilvl w:val="0"/>
                <w:numId w:val="27"/>
              </w:numPr>
              <w:rPr>
                <w:rFonts w:asciiTheme="minorHAnsi" w:hAnsiTheme="minorHAnsi" w:cstheme="minorHAnsi"/>
              </w:rPr>
            </w:pPr>
            <w:r w:rsidRPr="005A5707">
              <w:rPr>
                <w:rFonts w:asciiTheme="minorHAnsi" w:hAnsiTheme="minorHAnsi" w:cstheme="minorHAnsi"/>
              </w:rPr>
              <w:t>Offer courses that allow students to develop communication skills and knowledge for personal enrichment or for job advancement.</w:t>
            </w:r>
          </w:p>
          <w:p w:rsidR="000F5703" w:rsidRPr="005A5707" w:rsidRDefault="000F5703" w:rsidP="00E05B0C">
            <w:pPr>
              <w:rPr>
                <w:rFonts w:asciiTheme="minorHAnsi" w:hAnsiTheme="minorHAnsi" w:cstheme="minorHAnsi"/>
              </w:rPr>
            </w:pPr>
            <w:r w:rsidRPr="005A5707">
              <w:rPr>
                <w:rFonts w:asciiTheme="minorHAnsi" w:hAnsiTheme="minorHAnsi" w:cstheme="minorHAnsi"/>
                <w:b/>
                <w:u w:val="single"/>
              </w:rPr>
              <w:t>Course Outcomes Assessed</w:t>
            </w:r>
            <w:r w:rsidR="00E05B0C" w:rsidRPr="005A5707">
              <w:rPr>
                <w:rFonts w:asciiTheme="minorHAnsi" w:hAnsiTheme="minorHAnsi" w:cstheme="minorHAnsi"/>
                <w:u w:val="single"/>
              </w:rPr>
              <w:br/>
            </w:r>
            <w:r w:rsidRPr="005A5707">
              <w:rPr>
                <w:rFonts w:asciiTheme="minorHAnsi" w:hAnsiTheme="minorHAnsi" w:cstheme="minorHAnsi"/>
              </w:rPr>
              <w:t>Students will:</w:t>
            </w:r>
          </w:p>
          <w:p w:rsidR="00BC4E9E" w:rsidRPr="005A5707" w:rsidRDefault="00BC4E9E" w:rsidP="00013606">
            <w:pPr>
              <w:numPr>
                <w:ilvl w:val="0"/>
                <w:numId w:val="27"/>
              </w:numPr>
              <w:autoSpaceDE w:val="0"/>
              <w:autoSpaceDN w:val="0"/>
              <w:adjustRightInd w:val="0"/>
              <w:spacing w:after="0"/>
              <w:rPr>
                <w:rFonts w:asciiTheme="minorHAnsi" w:hAnsiTheme="minorHAnsi" w:cstheme="minorHAnsi"/>
                <w:b/>
              </w:rPr>
            </w:pPr>
            <w:r w:rsidRPr="005A5707">
              <w:rPr>
                <w:rFonts w:asciiTheme="minorHAnsi" w:hAnsiTheme="minorHAnsi" w:cstheme="minorHAnsi"/>
              </w:rPr>
              <w:t xml:space="preserve">identify characteristics of literary periods, cultural conditions of the writers and times, historical forces, philosophical movements, and key terms for genres of literature and literary movements. </w:t>
            </w:r>
          </w:p>
          <w:p w:rsidR="000F5703" w:rsidRPr="005A5707" w:rsidRDefault="00BC4E9E" w:rsidP="00013606">
            <w:pPr>
              <w:pStyle w:val="ListParagraph"/>
              <w:numPr>
                <w:ilvl w:val="0"/>
                <w:numId w:val="27"/>
              </w:numPr>
              <w:spacing w:after="0" w:line="240" w:lineRule="auto"/>
              <w:rPr>
                <w:rFonts w:asciiTheme="minorHAnsi" w:hAnsiTheme="minorHAnsi" w:cstheme="minorHAnsi"/>
                <w:b/>
              </w:rPr>
            </w:pPr>
            <w:r w:rsidRPr="005A5707">
              <w:rPr>
                <w:rFonts w:asciiTheme="minorHAnsi" w:hAnsiTheme="minorHAnsi" w:cstheme="minorHAnsi"/>
              </w:rPr>
              <w:lastRenderedPageBreak/>
              <w:t>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tc>
      </w:tr>
      <w:tr w:rsidR="000F5703" w:rsidRPr="005A5707" w:rsidTr="0075546A">
        <w:trPr>
          <w:trHeight w:val="54"/>
        </w:trPr>
        <w:tc>
          <w:tcPr>
            <w:tcW w:w="2358" w:type="dxa"/>
            <w:tcBorders>
              <w:bottom w:val="double" w:sz="4" w:space="0" w:color="auto"/>
            </w:tcBorders>
            <w:vAlign w:val="center"/>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lastRenderedPageBreak/>
              <w:t>Intended Outcomes</w:t>
            </w:r>
          </w:p>
        </w:tc>
        <w:tc>
          <w:tcPr>
            <w:tcW w:w="2250" w:type="dxa"/>
            <w:tcBorders>
              <w:bottom w:val="thinThickSmallGap" w:sz="12" w:space="0" w:color="auto"/>
              <w:right w:val="single" w:sz="4" w:space="0" w:color="auto"/>
            </w:tcBorders>
            <w:vAlign w:val="center"/>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t>Means of Assessment</w:t>
            </w:r>
          </w:p>
        </w:tc>
        <w:tc>
          <w:tcPr>
            <w:tcW w:w="2070" w:type="dxa"/>
            <w:tcBorders>
              <w:bottom w:val="thinThickSmallGap" w:sz="12" w:space="0" w:color="auto"/>
              <w:right w:val="single" w:sz="4" w:space="0" w:color="auto"/>
            </w:tcBorders>
            <w:vAlign w:val="center"/>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t>Criteria for Success</w:t>
            </w:r>
          </w:p>
        </w:tc>
        <w:tc>
          <w:tcPr>
            <w:tcW w:w="3240" w:type="dxa"/>
            <w:tcBorders>
              <w:left w:val="single" w:sz="4" w:space="0" w:color="auto"/>
              <w:bottom w:val="thinThickSmallGap" w:sz="12" w:space="0" w:color="auto"/>
            </w:tcBorders>
            <w:vAlign w:val="center"/>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t>Summary &amp; Analysis of Assessment Evidence</w:t>
            </w:r>
          </w:p>
        </w:tc>
        <w:tc>
          <w:tcPr>
            <w:tcW w:w="3780" w:type="dxa"/>
            <w:tcBorders>
              <w:bottom w:val="thinThickSmallGap" w:sz="12" w:space="0" w:color="auto"/>
            </w:tcBorders>
            <w:vAlign w:val="center"/>
          </w:tcPr>
          <w:p w:rsidR="000F5703" w:rsidRPr="005A5707" w:rsidRDefault="000F5703" w:rsidP="000F5703">
            <w:pPr>
              <w:spacing w:after="0" w:line="240" w:lineRule="auto"/>
              <w:jc w:val="center"/>
              <w:rPr>
                <w:rFonts w:asciiTheme="minorHAnsi" w:hAnsiTheme="minorHAnsi" w:cstheme="minorHAnsi"/>
                <w:b/>
              </w:rPr>
            </w:pPr>
            <w:r w:rsidRPr="005A5707">
              <w:rPr>
                <w:rFonts w:asciiTheme="minorHAnsi" w:hAnsiTheme="minorHAnsi" w:cstheme="minorHAnsi"/>
                <w:b/>
              </w:rPr>
              <w:t>Use of Results</w:t>
            </w:r>
          </w:p>
        </w:tc>
      </w:tr>
      <w:tr w:rsidR="00BC4E9E" w:rsidRPr="005A5707" w:rsidTr="0075546A">
        <w:trPr>
          <w:trHeight w:val="54"/>
        </w:trPr>
        <w:tc>
          <w:tcPr>
            <w:tcW w:w="2358" w:type="dxa"/>
            <w:tcBorders>
              <w:top w:val="thinThickSmallGap" w:sz="12" w:space="0" w:color="auto"/>
              <w:bottom w:val="single" w:sz="4" w:space="0" w:color="auto"/>
            </w:tcBorders>
          </w:tcPr>
          <w:p w:rsidR="00BC4E9E" w:rsidRPr="005A5707" w:rsidRDefault="00BC4E9E" w:rsidP="00BC4E9E">
            <w:pPr>
              <w:rPr>
                <w:rFonts w:asciiTheme="minorHAnsi" w:hAnsiTheme="minorHAnsi" w:cstheme="minorHAnsi"/>
              </w:rPr>
            </w:pPr>
            <w:r w:rsidRPr="005A5707">
              <w:rPr>
                <w:rFonts w:asciiTheme="minorHAnsi" w:hAnsiTheme="minorHAnsi" w:cstheme="minorHAnsi"/>
              </w:rPr>
              <w:t xml:space="preserve">1. The student will identify characteristics of literary periods, cultural conditions of the writers and times, historical forces, philosophical movements, and key terms for genres of literature and literary movements. </w:t>
            </w:r>
          </w:p>
          <w:p w:rsidR="00BC4E9E" w:rsidRPr="005A5707" w:rsidRDefault="00BC4E9E" w:rsidP="00BC4E9E">
            <w:pPr>
              <w:autoSpaceDE w:val="0"/>
              <w:autoSpaceDN w:val="0"/>
              <w:adjustRightInd w:val="0"/>
              <w:rPr>
                <w:rFonts w:asciiTheme="minorHAnsi" w:hAnsiTheme="minorHAnsi" w:cstheme="minorHAnsi"/>
              </w:rPr>
            </w:pPr>
          </w:p>
        </w:tc>
        <w:tc>
          <w:tcPr>
            <w:tcW w:w="2250" w:type="dxa"/>
            <w:tcBorders>
              <w:top w:val="thinThickSmallGap" w:sz="12" w:space="0" w:color="auto"/>
              <w:bottom w:val="single" w:sz="4" w:space="0" w:color="auto"/>
              <w:right w:val="single" w:sz="4" w:space="0" w:color="auto"/>
            </w:tcBorders>
          </w:tcPr>
          <w:p w:rsidR="00BC4E9E" w:rsidRPr="005A5707" w:rsidRDefault="00BC4E9E" w:rsidP="00637B5D">
            <w:pPr>
              <w:spacing w:after="0" w:line="240" w:lineRule="auto"/>
              <w:rPr>
                <w:rFonts w:asciiTheme="minorHAnsi" w:hAnsiTheme="minorHAnsi" w:cstheme="minorHAnsi"/>
              </w:rPr>
            </w:pPr>
            <w:r w:rsidRPr="005A5707">
              <w:rPr>
                <w:rFonts w:asciiTheme="minorHAnsi" w:hAnsiTheme="minorHAnsi" w:cstheme="minorHAnsi"/>
              </w:rPr>
              <w:t>Direct:  Through exam questions, the student will demonstrate the cognitive skills to identify the following:</w:t>
            </w:r>
          </w:p>
          <w:p w:rsidR="00BC4E9E" w:rsidRPr="005A5707" w:rsidRDefault="00BC4E9E" w:rsidP="00BC4E9E">
            <w:pPr>
              <w:spacing w:after="0" w:line="240" w:lineRule="auto"/>
              <w:ind w:left="360"/>
              <w:rPr>
                <w:rFonts w:asciiTheme="minorHAnsi" w:hAnsiTheme="minorHAnsi" w:cstheme="minorHAnsi"/>
              </w:rPr>
            </w:pPr>
          </w:p>
          <w:p w:rsidR="00BC4E9E" w:rsidRPr="005A5707" w:rsidRDefault="00BC4E9E" w:rsidP="00013606">
            <w:pPr>
              <w:pStyle w:val="ListParagraph"/>
              <w:numPr>
                <w:ilvl w:val="0"/>
                <w:numId w:val="13"/>
              </w:numPr>
              <w:spacing w:after="0" w:line="240" w:lineRule="auto"/>
              <w:rPr>
                <w:rFonts w:asciiTheme="minorHAnsi" w:hAnsiTheme="minorHAnsi" w:cstheme="minorHAnsi"/>
              </w:rPr>
            </w:pPr>
            <w:r w:rsidRPr="005A5707">
              <w:rPr>
                <w:rFonts w:asciiTheme="minorHAnsi" w:hAnsiTheme="minorHAnsi" w:cstheme="minorHAnsi"/>
              </w:rPr>
              <w:t>Characteristics of the literary periods</w:t>
            </w:r>
          </w:p>
          <w:p w:rsidR="00BC4E9E" w:rsidRPr="005A5707" w:rsidRDefault="00BC4E9E" w:rsidP="00013606">
            <w:pPr>
              <w:pStyle w:val="ListParagraph"/>
              <w:numPr>
                <w:ilvl w:val="0"/>
                <w:numId w:val="13"/>
              </w:numPr>
              <w:spacing w:after="0" w:line="240" w:lineRule="auto"/>
              <w:rPr>
                <w:rFonts w:asciiTheme="minorHAnsi" w:hAnsiTheme="minorHAnsi" w:cstheme="minorHAnsi"/>
              </w:rPr>
            </w:pPr>
            <w:r w:rsidRPr="005A5707">
              <w:rPr>
                <w:rFonts w:asciiTheme="minorHAnsi" w:hAnsiTheme="minorHAnsi" w:cstheme="minorHAnsi"/>
              </w:rPr>
              <w:t>Cultural conditions of the writers and times</w:t>
            </w:r>
          </w:p>
          <w:p w:rsidR="00BC4E9E" w:rsidRPr="005A5707" w:rsidRDefault="00BC4E9E" w:rsidP="00013606">
            <w:pPr>
              <w:pStyle w:val="ListParagraph"/>
              <w:numPr>
                <w:ilvl w:val="0"/>
                <w:numId w:val="13"/>
              </w:numPr>
              <w:spacing w:after="0" w:line="240" w:lineRule="auto"/>
              <w:rPr>
                <w:rFonts w:asciiTheme="minorHAnsi" w:hAnsiTheme="minorHAnsi" w:cstheme="minorHAnsi"/>
              </w:rPr>
            </w:pPr>
            <w:r w:rsidRPr="005A5707">
              <w:rPr>
                <w:rFonts w:asciiTheme="minorHAnsi" w:hAnsiTheme="minorHAnsi" w:cstheme="minorHAnsi"/>
              </w:rPr>
              <w:t>Historical forces</w:t>
            </w:r>
          </w:p>
          <w:p w:rsidR="00BC4E9E" w:rsidRPr="005A5707" w:rsidRDefault="00BC4E9E" w:rsidP="00013606">
            <w:pPr>
              <w:pStyle w:val="ListParagraph"/>
              <w:numPr>
                <w:ilvl w:val="0"/>
                <w:numId w:val="13"/>
              </w:numPr>
              <w:spacing w:after="0" w:line="240" w:lineRule="auto"/>
              <w:rPr>
                <w:rFonts w:asciiTheme="minorHAnsi" w:hAnsiTheme="minorHAnsi" w:cstheme="minorHAnsi"/>
              </w:rPr>
            </w:pPr>
            <w:r w:rsidRPr="005A5707">
              <w:rPr>
                <w:rFonts w:asciiTheme="minorHAnsi" w:hAnsiTheme="minorHAnsi" w:cstheme="minorHAnsi"/>
              </w:rPr>
              <w:t>Philosophical movements</w:t>
            </w:r>
          </w:p>
          <w:p w:rsidR="00BC4E9E" w:rsidRPr="005A5707" w:rsidRDefault="00BC4E9E" w:rsidP="00013606">
            <w:pPr>
              <w:pStyle w:val="ListParagraph"/>
              <w:numPr>
                <w:ilvl w:val="0"/>
                <w:numId w:val="13"/>
              </w:numPr>
              <w:spacing w:after="0" w:line="240" w:lineRule="auto"/>
              <w:rPr>
                <w:rFonts w:asciiTheme="minorHAnsi" w:hAnsiTheme="minorHAnsi" w:cstheme="minorHAnsi"/>
              </w:rPr>
            </w:pPr>
            <w:r w:rsidRPr="005A5707">
              <w:rPr>
                <w:rFonts w:asciiTheme="minorHAnsi" w:hAnsiTheme="minorHAnsi" w:cstheme="minorHAnsi"/>
              </w:rPr>
              <w:t>Key terms for genres of literature and literary movements.</w:t>
            </w:r>
          </w:p>
        </w:tc>
        <w:tc>
          <w:tcPr>
            <w:tcW w:w="2070" w:type="dxa"/>
            <w:tcBorders>
              <w:top w:val="thinThickSmallGap" w:sz="12" w:space="0" w:color="auto"/>
              <w:bottom w:val="single" w:sz="4" w:space="0" w:color="auto"/>
              <w:right w:val="single" w:sz="4" w:space="0" w:color="auto"/>
            </w:tcBorders>
          </w:tcPr>
          <w:p w:rsidR="00BC4E9E" w:rsidRPr="005A5707" w:rsidRDefault="00BC4E9E" w:rsidP="00BC4E9E">
            <w:pPr>
              <w:spacing w:after="0" w:line="240" w:lineRule="auto"/>
              <w:rPr>
                <w:rFonts w:asciiTheme="minorHAnsi" w:hAnsiTheme="minorHAnsi" w:cstheme="minorHAnsi"/>
              </w:rPr>
            </w:pPr>
            <w:r w:rsidRPr="005A5707">
              <w:rPr>
                <w:rFonts w:asciiTheme="minorHAnsi" w:hAnsiTheme="minorHAnsi" w:cstheme="minorHAnsi"/>
              </w:rPr>
              <w:t xml:space="preserve">70% of students will demonstrate a proficiency level of 70% on specified multiple choice, true/false, identification, matching or fill-in-the- </w:t>
            </w:r>
          </w:p>
          <w:p w:rsidR="00BC4E9E" w:rsidRPr="005A5707" w:rsidRDefault="00BC4E9E" w:rsidP="00BC4E9E">
            <w:pPr>
              <w:spacing w:after="0" w:line="240" w:lineRule="auto"/>
              <w:rPr>
                <w:rFonts w:asciiTheme="minorHAnsi" w:hAnsiTheme="minorHAnsi" w:cstheme="minorHAnsi"/>
              </w:rPr>
            </w:pPr>
            <w:r w:rsidRPr="005A5707">
              <w:rPr>
                <w:rFonts w:asciiTheme="minorHAnsi" w:hAnsiTheme="minorHAnsi" w:cstheme="minorHAnsi"/>
              </w:rPr>
              <w:t>blank exam questions that measure the five characteristics listed.   Instructor will provide assessment questions used with this assessment form (Recommended number of questions either 10 or 20:  7/10 or 14/20 = 70% proficiency).</w:t>
            </w:r>
          </w:p>
        </w:tc>
        <w:tc>
          <w:tcPr>
            <w:tcW w:w="3240" w:type="dxa"/>
            <w:tcBorders>
              <w:top w:val="thinThickSmallGap" w:sz="12" w:space="0" w:color="auto"/>
              <w:left w:val="single" w:sz="4" w:space="0" w:color="auto"/>
              <w:bottom w:val="single" w:sz="4" w:space="0" w:color="auto"/>
            </w:tcBorders>
          </w:tcPr>
          <w:p w:rsidR="00BC4E9E" w:rsidRPr="005A5707" w:rsidRDefault="00BC4E9E" w:rsidP="00BC4E9E">
            <w:pPr>
              <w:spacing w:after="0" w:line="240" w:lineRule="auto"/>
              <w:rPr>
                <w:rFonts w:asciiTheme="minorHAnsi" w:hAnsiTheme="minorHAnsi" w:cstheme="minorHAnsi"/>
                <w:u w:val="single"/>
              </w:rPr>
            </w:pPr>
            <w:r w:rsidRPr="005A5707">
              <w:rPr>
                <w:rFonts w:asciiTheme="minorHAnsi" w:hAnsiTheme="minorHAnsi" w:cstheme="minorHAnsi"/>
                <w:u w:val="single"/>
              </w:rPr>
              <w:t>Fall 201</w:t>
            </w:r>
            <w:r w:rsidR="00F80881" w:rsidRPr="005A5707">
              <w:rPr>
                <w:rFonts w:asciiTheme="minorHAnsi" w:hAnsiTheme="minorHAnsi" w:cstheme="minorHAnsi"/>
                <w:u w:val="single"/>
              </w:rPr>
              <w:t>7</w:t>
            </w:r>
            <w:r w:rsidRPr="005A5707">
              <w:rPr>
                <w:rFonts w:asciiTheme="minorHAnsi" w:hAnsiTheme="minorHAnsi" w:cstheme="minorHAnsi"/>
                <w:u w:val="single"/>
              </w:rPr>
              <w:t>-Summer 201</w:t>
            </w:r>
            <w:r w:rsidR="00F80881" w:rsidRPr="005A5707">
              <w:rPr>
                <w:rFonts w:asciiTheme="minorHAnsi" w:hAnsiTheme="minorHAnsi" w:cstheme="minorHAnsi"/>
                <w:u w:val="single"/>
              </w:rPr>
              <w:t>8</w:t>
            </w:r>
            <w:r w:rsidRPr="005A5707">
              <w:rPr>
                <w:rFonts w:asciiTheme="minorHAnsi" w:hAnsiTheme="minorHAnsi" w:cstheme="minorHAnsi"/>
                <w:u w:val="single"/>
              </w:rPr>
              <w:t>:</w:t>
            </w:r>
          </w:p>
          <w:p w:rsidR="00BC4E9E" w:rsidRPr="005A5707" w:rsidRDefault="00BC4E9E" w:rsidP="00BC4E9E">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BC4E9E" w:rsidRPr="005A5707" w:rsidRDefault="00F80881" w:rsidP="00BC4E9E">
            <w:pPr>
              <w:spacing w:after="0" w:line="240" w:lineRule="auto"/>
              <w:rPr>
                <w:rFonts w:asciiTheme="minorHAnsi" w:hAnsiTheme="minorHAnsi" w:cstheme="minorHAnsi"/>
              </w:rPr>
            </w:pPr>
            <w:r w:rsidRPr="005A5707">
              <w:rPr>
                <w:rFonts w:asciiTheme="minorHAnsi" w:hAnsiTheme="minorHAnsi" w:cstheme="minorHAnsi"/>
              </w:rPr>
              <w:t>55</w:t>
            </w:r>
            <w:r w:rsidR="00BC4E9E" w:rsidRPr="005A5707">
              <w:rPr>
                <w:rFonts w:asciiTheme="minorHAnsi" w:hAnsiTheme="minorHAnsi" w:cstheme="minorHAnsi"/>
              </w:rPr>
              <w:t xml:space="preserve"> Students/3 Sections</w:t>
            </w:r>
          </w:p>
          <w:p w:rsidR="00BC4E9E" w:rsidRPr="005A5707" w:rsidRDefault="00BC4E9E" w:rsidP="00BC4E9E">
            <w:pPr>
              <w:spacing w:after="0" w:line="240" w:lineRule="auto"/>
              <w:rPr>
                <w:rFonts w:asciiTheme="minorHAnsi" w:hAnsiTheme="minorHAnsi" w:cstheme="minorHAnsi"/>
              </w:rPr>
            </w:pPr>
          </w:p>
          <w:p w:rsidR="00BC4E9E" w:rsidRPr="005A5707" w:rsidRDefault="00F80881" w:rsidP="00BC4E9E">
            <w:pPr>
              <w:spacing w:after="0" w:line="240" w:lineRule="auto"/>
              <w:rPr>
                <w:rFonts w:asciiTheme="minorHAnsi" w:hAnsiTheme="minorHAnsi" w:cstheme="minorHAnsi"/>
              </w:rPr>
            </w:pPr>
            <w:r w:rsidRPr="005A5707">
              <w:rPr>
                <w:rFonts w:asciiTheme="minorHAnsi" w:hAnsiTheme="minorHAnsi" w:cstheme="minorHAnsi"/>
              </w:rPr>
              <w:t>45/55</w:t>
            </w:r>
            <w:r w:rsidR="00BC4E9E" w:rsidRPr="005A5707">
              <w:rPr>
                <w:rFonts w:asciiTheme="minorHAnsi" w:hAnsiTheme="minorHAnsi" w:cstheme="minorHAnsi"/>
              </w:rPr>
              <w:t xml:space="preserve"> students met </w:t>
            </w:r>
            <w:r w:rsidRPr="005A5707">
              <w:rPr>
                <w:rFonts w:asciiTheme="minorHAnsi" w:hAnsiTheme="minorHAnsi" w:cstheme="minorHAnsi"/>
              </w:rPr>
              <w:t>this objective (82</w:t>
            </w:r>
            <w:r w:rsidR="00BC4E9E" w:rsidRPr="005A5707">
              <w:rPr>
                <w:rFonts w:asciiTheme="minorHAnsi" w:hAnsiTheme="minorHAnsi" w:cstheme="minorHAnsi"/>
              </w:rPr>
              <w:t>%).</w:t>
            </w:r>
          </w:p>
          <w:p w:rsidR="00BC4E9E" w:rsidRPr="005A5707" w:rsidRDefault="00BC4E9E" w:rsidP="00BC4E9E">
            <w:pPr>
              <w:spacing w:after="0" w:line="240" w:lineRule="auto"/>
              <w:rPr>
                <w:rFonts w:asciiTheme="minorHAnsi" w:hAnsiTheme="minorHAnsi" w:cstheme="minorHAnsi"/>
              </w:rPr>
            </w:pPr>
          </w:p>
          <w:p w:rsidR="00BC4E9E" w:rsidRPr="005A5707" w:rsidRDefault="00BC4E9E" w:rsidP="00BC4E9E">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BC4E9E" w:rsidRPr="005A5707" w:rsidRDefault="00BC4E9E" w:rsidP="00BC4E9E">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BC4E9E" w:rsidRPr="005A5707" w:rsidRDefault="00BC4E9E" w:rsidP="00BC4E9E">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Shelby (3 sections):  </w:t>
            </w:r>
            <w:r w:rsidR="00F80881" w:rsidRPr="005A5707">
              <w:rPr>
                <w:rFonts w:asciiTheme="minorHAnsi" w:hAnsiTheme="minorHAnsi" w:cstheme="minorHAnsi"/>
                <w:lang w:val="fr-CD"/>
              </w:rPr>
              <w:t>45/55</w:t>
            </w:r>
            <w:r w:rsidRPr="005A5707">
              <w:rPr>
                <w:rFonts w:asciiTheme="minorHAnsi" w:hAnsiTheme="minorHAnsi" w:cstheme="minorHAnsi"/>
                <w:lang w:val="fr-CD"/>
              </w:rPr>
              <w:t xml:space="preserve"> (8</w:t>
            </w:r>
            <w:r w:rsidR="00F80881" w:rsidRPr="005A5707">
              <w:rPr>
                <w:rFonts w:asciiTheme="minorHAnsi" w:hAnsiTheme="minorHAnsi" w:cstheme="minorHAnsi"/>
                <w:lang w:val="fr-CD"/>
              </w:rPr>
              <w:t>2</w:t>
            </w:r>
            <w:r w:rsidRPr="005A5707">
              <w:rPr>
                <w:rFonts w:asciiTheme="minorHAnsi" w:hAnsiTheme="minorHAnsi" w:cstheme="minorHAnsi"/>
                <w:lang w:val="fr-CD"/>
              </w:rPr>
              <w:t>%)</w:t>
            </w:r>
          </w:p>
          <w:p w:rsidR="00BC4E9E" w:rsidRPr="005A5707" w:rsidRDefault="00BC4E9E" w:rsidP="00BC4E9E">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Jefferson (0 sections) </w:t>
            </w:r>
          </w:p>
          <w:p w:rsidR="00BC4E9E" w:rsidRPr="005A5707" w:rsidRDefault="00BC4E9E" w:rsidP="00BC4E9E">
            <w:pPr>
              <w:spacing w:after="0" w:line="240" w:lineRule="auto"/>
              <w:rPr>
                <w:rFonts w:asciiTheme="minorHAnsi" w:hAnsiTheme="minorHAnsi" w:cstheme="minorHAnsi"/>
                <w:lang w:val="fr-CD"/>
              </w:rPr>
            </w:pPr>
            <w:r w:rsidRPr="005A5707">
              <w:rPr>
                <w:rFonts w:asciiTheme="minorHAnsi" w:hAnsiTheme="minorHAnsi" w:cstheme="minorHAnsi"/>
                <w:lang w:val="fr-CD"/>
              </w:rPr>
              <w:t>Clanton (0 sections)</w:t>
            </w:r>
          </w:p>
          <w:p w:rsidR="00BC4E9E" w:rsidRPr="005A5707" w:rsidRDefault="00BC4E9E" w:rsidP="00BC4E9E">
            <w:pPr>
              <w:spacing w:after="0" w:line="240" w:lineRule="auto"/>
              <w:rPr>
                <w:rFonts w:asciiTheme="minorHAnsi" w:hAnsiTheme="minorHAnsi" w:cstheme="minorHAnsi"/>
              </w:rPr>
            </w:pPr>
            <w:r w:rsidRPr="005A5707">
              <w:rPr>
                <w:rFonts w:asciiTheme="minorHAnsi" w:hAnsiTheme="minorHAnsi" w:cstheme="minorHAnsi"/>
              </w:rPr>
              <w:t>Pell City (0 sections)</w:t>
            </w:r>
          </w:p>
        </w:tc>
        <w:tc>
          <w:tcPr>
            <w:tcW w:w="3780" w:type="dxa"/>
            <w:tcBorders>
              <w:top w:val="thinThickSmallGap" w:sz="12" w:space="0" w:color="auto"/>
              <w:bottom w:val="single" w:sz="4" w:space="0" w:color="auto"/>
            </w:tcBorders>
          </w:tcPr>
          <w:p w:rsidR="00BC4E9E" w:rsidRPr="005A5707" w:rsidRDefault="00F80881" w:rsidP="00BC4E9E">
            <w:pPr>
              <w:rPr>
                <w:rFonts w:asciiTheme="minorHAnsi" w:hAnsiTheme="minorHAnsi" w:cstheme="minorHAnsi"/>
              </w:rPr>
            </w:pPr>
            <w:r w:rsidRPr="005A5707">
              <w:rPr>
                <w:rFonts w:asciiTheme="minorHAnsi" w:hAnsiTheme="minorHAnsi" w:cstheme="minorHAnsi"/>
              </w:rPr>
              <w:t>Individualized instruction is used to</w:t>
            </w:r>
            <w:r w:rsidR="00637B5D">
              <w:rPr>
                <w:rFonts w:asciiTheme="minorHAnsi" w:hAnsiTheme="minorHAnsi" w:cstheme="minorHAnsi"/>
              </w:rPr>
              <w:t xml:space="preserve"> help students here.  This is </w:t>
            </w:r>
            <w:r w:rsidRPr="005A5707">
              <w:rPr>
                <w:rFonts w:asciiTheme="minorHAnsi" w:hAnsiTheme="minorHAnsi" w:cstheme="minorHAnsi"/>
              </w:rPr>
              <w:t xml:space="preserve">more difficult literature because there are many historical and contextual elements that are in conjunction with each other.  </w:t>
            </w:r>
            <w:r w:rsidR="00BC4E9E" w:rsidRPr="005A5707">
              <w:rPr>
                <w:rFonts w:asciiTheme="minorHAnsi" w:hAnsiTheme="minorHAnsi" w:cstheme="minorHAnsi"/>
              </w:rPr>
              <w:t xml:space="preserve">  </w:t>
            </w:r>
          </w:p>
        </w:tc>
      </w:tr>
      <w:tr w:rsidR="002902E1" w:rsidRPr="005A5707" w:rsidTr="0075546A">
        <w:trPr>
          <w:trHeight w:val="54"/>
        </w:trPr>
        <w:tc>
          <w:tcPr>
            <w:tcW w:w="2358" w:type="dxa"/>
            <w:tcBorders>
              <w:top w:val="single" w:sz="4" w:space="0" w:color="auto"/>
              <w:left w:val="single" w:sz="4" w:space="0" w:color="auto"/>
              <w:bottom w:val="single" w:sz="4" w:space="0" w:color="auto"/>
              <w:right w:val="single" w:sz="4" w:space="0" w:color="auto"/>
            </w:tcBorders>
          </w:tcPr>
          <w:p w:rsidR="002902E1" w:rsidRPr="005A5707" w:rsidRDefault="002902E1" w:rsidP="002902E1">
            <w:pPr>
              <w:rPr>
                <w:rFonts w:asciiTheme="minorHAnsi" w:hAnsiTheme="minorHAnsi" w:cstheme="minorHAnsi"/>
              </w:rPr>
            </w:pPr>
            <w:r w:rsidRPr="005A5707">
              <w:rPr>
                <w:rFonts w:asciiTheme="minorHAnsi" w:hAnsiTheme="minorHAnsi" w:cstheme="minorHAnsi"/>
                <w:b/>
              </w:rPr>
              <w:t>2.</w:t>
            </w:r>
            <w:r w:rsidRPr="005A5707">
              <w:rPr>
                <w:rFonts w:asciiTheme="minorHAnsi" w:hAnsiTheme="minorHAnsi" w:cstheme="minorHAnsi"/>
              </w:rPr>
              <w:t xml:space="preserve"> The student will analyze major works of prose and poetry, using literary terms and tracing connections between contemporary society and the cultural movements and </w:t>
            </w:r>
            <w:r w:rsidRPr="005A5707">
              <w:rPr>
                <w:rFonts w:asciiTheme="minorHAnsi" w:hAnsiTheme="minorHAnsi" w:cstheme="minorHAnsi"/>
              </w:rPr>
              <w:lastRenderedPageBreak/>
              <w:t>philosophical issues of the literary period, as well as demonstrating literary scholarship in relation to primary literary works by locating valid secondary sources and correctly integrating these sources.</w:t>
            </w:r>
          </w:p>
          <w:p w:rsidR="002902E1" w:rsidRPr="005A5707" w:rsidRDefault="002902E1" w:rsidP="002902E1">
            <w:pPr>
              <w:autoSpaceDE w:val="0"/>
              <w:autoSpaceDN w:val="0"/>
              <w:adjustRightInd w:val="0"/>
              <w:rPr>
                <w:rFonts w:asciiTheme="minorHAnsi" w:hAnsiTheme="minorHAnsi" w:cstheme="minorHAnsi"/>
                <w:b/>
              </w:rPr>
            </w:pPr>
          </w:p>
        </w:tc>
        <w:tc>
          <w:tcPr>
            <w:tcW w:w="2250" w:type="dxa"/>
            <w:tcBorders>
              <w:top w:val="single" w:sz="4" w:space="0" w:color="auto"/>
              <w:left w:val="single" w:sz="4" w:space="0" w:color="auto"/>
              <w:bottom w:val="single" w:sz="4" w:space="0" w:color="auto"/>
              <w:right w:val="single" w:sz="4" w:space="0" w:color="auto"/>
            </w:tcBorders>
          </w:tcPr>
          <w:p w:rsidR="002902E1" w:rsidRPr="005A5707" w:rsidRDefault="002902E1" w:rsidP="00E67D31">
            <w:pPr>
              <w:spacing w:after="0" w:line="240" w:lineRule="auto"/>
              <w:rPr>
                <w:rFonts w:asciiTheme="minorHAnsi" w:hAnsiTheme="minorHAnsi" w:cstheme="minorHAnsi"/>
              </w:rPr>
            </w:pPr>
            <w:r w:rsidRPr="005A5707">
              <w:rPr>
                <w:rFonts w:asciiTheme="minorHAnsi" w:hAnsiTheme="minorHAnsi" w:cstheme="minorHAnsi"/>
              </w:rPr>
              <w:lastRenderedPageBreak/>
              <w:t>Direct:  In their essays, students will be able to do the following:</w:t>
            </w:r>
          </w:p>
          <w:p w:rsidR="002902E1" w:rsidRPr="005A5707" w:rsidRDefault="002902E1" w:rsidP="002902E1">
            <w:pPr>
              <w:spacing w:after="0" w:line="240" w:lineRule="auto"/>
              <w:ind w:left="360"/>
              <w:rPr>
                <w:rFonts w:asciiTheme="minorHAnsi" w:hAnsiTheme="minorHAnsi" w:cstheme="minorHAnsi"/>
              </w:rPr>
            </w:pPr>
          </w:p>
          <w:p w:rsidR="002902E1" w:rsidRPr="005A5707" w:rsidRDefault="002902E1" w:rsidP="00013606">
            <w:pPr>
              <w:pStyle w:val="ListParagraph"/>
              <w:numPr>
                <w:ilvl w:val="0"/>
                <w:numId w:val="14"/>
              </w:numPr>
              <w:spacing w:after="0" w:line="240" w:lineRule="auto"/>
              <w:rPr>
                <w:rFonts w:asciiTheme="minorHAnsi" w:hAnsiTheme="minorHAnsi" w:cstheme="minorHAnsi"/>
                <w:b/>
              </w:rPr>
            </w:pPr>
            <w:r w:rsidRPr="005A5707">
              <w:rPr>
                <w:rFonts w:asciiTheme="minorHAnsi" w:hAnsiTheme="minorHAnsi" w:cstheme="minorHAnsi"/>
              </w:rPr>
              <w:t xml:space="preserve">Analyze and contextualize a work of literature from the </w:t>
            </w:r>
            <w:r w:rsidRPr="005A5707">
              <w:rPr>
                <w:rFonts w:asciiTheme="minorHAnsi" w:hAnsiTheme="minorHAnsi" w:cstheme="minorHAnsi"/>
              </w:rPr>
              <w:lastRenderedPageBreak/>
              <w:t>period in its historical, cultural and philosophical background</w:t>
            </w:r>
          </w:p>
          <w:p w:rsidR="002902E1" w:rsidRPr="005A5707" w:rsidRDefault="002902E1" w:rsidP="00013606">
            <w:pPr>
              <w:pStyle w:val="ListParagraph"/>
              <w:numPr>
                <w:ilvl w:val="0"/>
                <w:numId w:val="14"/>
              </w:numPr>
              <w:spacing w:after="0" w:line="240" w:lineRule="auto"/>
              <w:rPr>
                <w:rFonts w:asciiTheme="minorHAnsi" w:hAnsiTheme="minorHAnsi" w:cstheme="minorHAnsi"/>
                <w:b/>
              </w:rPr>
            </w:pPr>
            <w:r w:rsidRPr="005A5707">
              <w:rPr>
                <w:rFonts w:asciiTheme="minorHAnsi" w:hAnsiTheme="minorHAnsi" w:cstheme="minorHAnsi"/>
              </w:rPr>
              <w:t>Compare/contrast the literature of an historical period to contemporary American culture</w:t>
            </w:r>
          </w:p>
          <w:p w:rsidR="002902E1" w:rsidRPr="005A5707" w:rsidRDefault="002902E1" w:rsidP="00013606">
            <w:pPr>
              <w:pStyle w:val="ListParagraph"/>
              <w:numPr>
                <w:ilvl w:val="0"/>
                <w:numId w:val="14"/>
              </w:numPr>
              <w:spacing w:after="0" w:line="240" w:lineRule="auto"/>
              <w:rPr>
                <w:rFonts w:asciiTheme="minorHAnsi" w:hAnsiTheme="minorHAnsi" w:cstheme="minorHAnsi"/>
                <w:b/>
              </w:rPr>
            </w:pPr>
            <w:r w:rsidRPr="005A5707">
              <w:rPr>
                <w:rFonts w:asciiTheme="minorHAnsi" w:hAnsiTheme="minorHAnsi" w:cstheme="minorHAnsi"/>
              </w:rPr>
              <w:t>Locate relevant and effective secondary sources</w:t>
            </w:r>
          </w:p>
          <w:p w:rsidR="002902E1" w:rsidRPr="005A5707" w:rsidRDefault="002902E1" w:rsidP="00013606">
            <w:pPr>
              <w:pStyle w:val="ListParagraph"/>
              <w:numPr>
                <w:ilvl w:val="0"/>
                <w:numId w:val="14"/>
              </w:numPr>
              <w:spacing w:after="0" w:line="240" w:lineRule="auto"/>
              <w:rPr>
                <w:rFonts w:asciiTheme="minorHAnsi" w:hAnsiTheme="minorHAnsi" w:cstheme="minorHAnsi"/>
                <w:b/>
              </w:rPr>
            </w:pPr>
            <w:r w:rsidRPr="005A5707">
              <w:rPr>
                <w:rFonts w:asciiTheme="minorHAnsi" w:hAnsiTheme="minorHAnsi" w:cstheme="minorHAnsi"/>
              </w:rPr>
              <w:t xml:space="preserve"> Build an argument correctly integrating and documenting both primary and secondary sources in MLA style. </w:t>
            </w:r>
          </w:p>
        </w:tc>
        <w:tc>
          <w:tcPr>
            <w:tcW w:w="2070" w:type="dxa"/>
            <w:tcBorders>
              <w:top w:val="single" w:sz="4" w:space="0" w:color="auto"/>
              <w:left w:val="single" w:sz="4" w:space="0" w:color="auto"/>
              <w:bottom w:val="single" w:sz="4" w:space="0" w:color="auto"/>
              <w:right w:val="single" w:sz="4" w:space="0" w:color="auto"/>
            </w:tcBorders>
          </w:tcPr>
          <w:p w:rsidR="002902E1" w:rsidRPr="005A5707" w:rsidRDefault="002902E1" w:rsidP="002902E1">
            <w:pPr>
              <w:spacing w:after="0" w:line="240" w:lineRule="auto"/>
              <w:rPr>
                <w:rFonts w:asciiTheme="minorHAnsi" w:hAnsiTheme="minorHAnsi" w:cstheme="minorHAnsi"/>
              </w:rPr>
            </w:pPr>
            <w:r w:rsidRPr="005A5707">
              <w:rPr>
                <w:rFonts w:asciiTheme="minorHAnsi" w:hAnsiTheme="minorHAnsi" w:cstheme="minorHAnsi"/>
              </w:rPr>
              <w:lastRenderedPageBreak/>
              <w:t xml:space="preserve"> 70% of students will demonstrate at least a “Satisfactory” level achievement based on sample rubric below.</w:t>
            </w:r>
          </w:p>
        </w:tc>
        <w:tc>
          <w:tcPr>
            <w:tcW w:w="3240" w:type="dxa"/>
            <w:tcBorders>
              <w:top w:val="single" w:sz="4" w:space="0" w:color="auto"/>
              <w:left w:val="single" w:sz="4" w:space="0" w:color="auto"/>
              <w:bottom w:val="single" w:sz="4" w:space="0" w:color="auto"/>
              <w:right w:val="single" w:sz="4" w:space="0" w:color="auto"/>
            </w:tcBorders>
          </w:tcPr>
          <w:p w:rsidR="00F80881" w:rsidRPr="005A5707" w:rsidRDefault="00F80881" w:rsidP="00F80881">
            <w:pPr>
              <w:spacing w:after="0" w:line="240" w:lineRule="auto"/>
              <w:rPr>
                <w:rFonts w:asciiTheme="minorHAnsi" w:hAnsiTheme="minorHAnsi" w:cstheme="minorHAnsi"/>
                <w:u w:val="single"/>
              </w:rPr>
            </w:pPr>
            <w:r w:rsidRPr="005A5707">
              <w:rPr>
                <w:rFonts w:asciiTheme="minorHAnsi" w:hAnsiTheme="minorHAnsi" w:cstheme="minorHAnsi"/>
                <w:u w:val="single"/>
              </w:rPr>
              <w:t>Fall 2017-Summer 2018:</w:t>
            </w:r>
          </w:p>
          <w:p w:rsidR="00F80881" w:rsidRPr="005A5707" w:rsidRDefault="00F80881" w:rsidP="00F80881">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F80881" w:rsidRPr="005A5707" w:rsidRDefault="00F80881" w:rsidP="00F80881">
            <w:pPr>
              <w:spacing w:after="0" w:line="240" w:lineRule="auto"/>
              <w:rPr>
                <w:rFonts w:asciiTheme="minorHAnsi" w:hAnsiTheme="minorHAnsi" w:cstheme="minorHAnsi"/>
              </w:rPr>
            </w:pPr>
            <w:r w:rsidRPr="005A5707">
              <w:rPr>
                <w:rFonts w:asciiTheme="minorHAnsi" w:hAnsiTheme="minorHAnsi" w:cstheme="minorHAnsi"/>
              </w:rPr>
              <w:t>53 Students/3 Sections</w:t>
            </w:r>
          </w:p>
          <w:p w:rsidR="00F80881" w:rsidRPr="005A5707" w:rsidRDefault="00F80881" w:rsidP="00F80881">
            <w:pPr>
              <w:spacing w:after="0" w:line="240" w:lineRule="auto"/>
              <w:rPr>
                <w:rFonts w:asciiTheme="minorHAnsi" w:hAnsiTheme="minorHAnsi" w:cstheme="minorHAnsi"/>
              </w:rPr>
            </w:pPr>
          </w:p>
          <w:p w:rsidR="00F80881" w:rsidRPr="005A5707" w:rsidRDefault="00F80881" w:rsidP="00F80881">
            <w:pPr>
              <w:spacing w:after="0" w:line="240" w:lineRule="auto"/>
              <w:rPr>
                <w:rFonts w:asciiTheme="minorHAnsi" w:hAnsiTheme="minorHAnsi" w:cstheme="minorHAnsi"/>
              </w:rPr>
            </w:pPr>
            <w:r w:rsidRPr="005A5707">
              <w:rPr>
                <w:rFonts w:asciiTheme="minorHAnsi" w:hAnsiTheme="minorHAnsi" w:cstheme="minorHAnsi"/>
              </w:rPr>
              <w:t>48/53 students met this objective (91%).</w:t>
            </w:r>
          </w:p>
          <w:p w:rsidR="00F80881" w:rsidRPr="005A5707" w:rsidRDefault="00F80881" w:rsidP="00F80881">
            <w:pPr>
              <w:spacing w:after="0" w:line="240" w:lineRule="auto"/>
              <w:rPr>
                <w:rFonts w:asciiTheme="minorHAnsi" w:hAnsiTheme="minorHAnsi" w:cstheme="minorHAnsi"/>
              </w:rPr>
            </w:pPr>
          </w:p>
          <w:p w:rsidR="00F80881" w:rsidRPr="005A5707" w:rsidRDefault="00F80881" w:rsidP="00F80881">
            <w:pPr>
              <w:spacing w:after="0" w:line="240" w:lineRule="auto"/>
              <w:rPr>
                <w:rFonts w:asciiTheme="minorHAnsi" w:hAnsiTheme="minorHAnsi" w:cstheme="minorHAnsi"/>
                <w:u w:val="single"/>
              </w:rPr>
            </w:pPr>
            <w:r w:rsidRPr="005A5707">
              <w:rPr>
                <w:rFonts w:asciiTheme="minorHAnsi" w:hAnsiTheme="minorHAnsi" w:cstheme="minorHAnsi"/>
                <w:u w:val="single"/>
              </w:rPr>
              <w:t>Yearly Campus Summary</w:t>
            </w:r>
          </w:p>
          <w:p w:rsidR="00F80881" w:rsidRPr="005A5707" w:rsidRDefault="00F80881" w:rsidP="00F80881">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F80881" w:rsidRPr="005A5707" w:rsidRDefault="00F80881" w:rsidP="00F80881">
            <w:pPr>
              <w:spacing w:after="0" w:line="240" w:lineRule="auto"/>
              <w:rPr>
                <w:rFonts w:asciiTheme="minorHAnsi" w:hAnsiTheme="minorHAnsi" w:cstheme="minorHAnsi"/>
                <w:lang w:val="fr-CD"/>
              </w:rPr>
            </w:pPr>
            <w:r w:rsidRPr="005A5707">
              <w:rPr>
                <w:rFonts w:asciiTheme="minorHAnsi" w:hAnsiTheme="minorHAnsi" w:cstheme="minorHAnsi"/>
                <w:lang w:val="fr-CD"/>
              </w:rPr>
              <w:lastRenderedPageBreak/>
              <w:t>Shelby (3 sections):  48/53 (91%)</w:t>
            </w:r>
          </w:p>
          <w:p w:rsidR="00F80881" w:rsidRPr="005A5707" w:rsidRDefault="00F80881" w:rsidP="00F80881">
            <w:pPr>
              <w:spacing w:after="0" w:line="240" w:lineRule="auto"/>
              <w:rPr>
                <w:rFonts w:asciiTheme="minorHAnsi" w:hAnsiTheme="minorHAnsi" w:cstheme="minorHAnsi"/>
                <w:lang w:val="fr-CD"/>
              </w:rPr>
            </w:pPr>
            <w:r w:rsidRPr="005A5707">
              <w:rPr>
                <w:rFonts w:asciiTheme="minorHAnsi" w:hAnsiTheme="minorHAnsi" w:cstheme="minorHAnsi"/>
                <w:lang w:val="fr-CD"/>
              </w:rPr>
              <w:t xml:space="preserve">Jefferson (0 sections) </w:t>
            </w:r>
          </w:p>
          <w:p w:rsidR="00F80881" w:rsidRPr="005A5707" w:rsidRDefault="00F80881" w:rsidP="00F80881">
            <w:pPr>
              <w:spacing w:after="0" w:line="240" w:lineRule="auto"/>
              <w:rPr>
                <w:rFonts w:asciiTheme="minorHAnsi" w:hAnsiTheme="minorHAnsi" w:cstheme="minorHAnsi"/>
                <w:lang w:val="fr-CD"/>
              </w:rPr>
            </w:pPr>
            <w:r w:rsidRPr="005A5707">
              <w:rPr>
                <w:rFonts w:asciiTheme="minorHAnsi" w:hAnsiTheme="minorHAnsi" w:cstheme="minorHAnsi"/>
                <w:lang w:val="fr-CD"/>
              </w:rPr>
              <w:t>Clanton (0 sections)</w:t>
            </w:r>
          </w:p>
          <w:p w:rsidR="002902E1" w:rsidRPr="005A5707" w:rsidRDefault="00F80881" w:rsidP="00F80881">
            <w:pPr>
              <w:spacing w:after="0" w:line="240" w:lineRule="auto"/>
              <w:rPr>
                <w:rFonts w:asciiTheme="minorHAnsi" w:hAnsiTheme="minorHAnsi" w:cstheme="minorHAnsi"/>
                <w:u w:val="single"/>
              </w:rPr>
            </w:pPr>
            <w:r w:rsidRPr="005A5707">
              <w:rPr>
                <w:rFonts w:asciiTheme="minorHAnsi" w:hAnsiTheme="minorHAnsi" w:cstheme="minorHAnsi"/>
              </w:rPr>
              <w:t>Pell City (0 sections)</w:t>
            </w:r>
          </w:p>
        </w:tc>
        <w:tc>
          <w:tcPr>
            <w:tcW w:w="3780" w:type="dxa"/>
            <w:tcBorders>
              <w:top w:val="single" w:sz="4" w:space="0" w:color="auto"/>
              <w:left w:val="single" w:sz="4" w:space="0" w:color="auto"/>
              <w:bottom w:val="single" w:sz="4" w:space="0" w:color="auto"/>
              <w:right w:val="single" w:sz="4" w:space="0" w:color="auto"/>
            </w:tcBorders>
          </w:tcPr>
          <w:p w:rsidR="002902E1" w:rsidRPr="005A5707" w:rsidRDefault="00F80881" w:rsidP="002902E1">
            <w:pPr>
              <w:spacing w:after="0" w:line="240" w:lineRule="auto"/>
              <w:rPr>
                <w:rFonts w:asciiTheme="minorHAnsi" w:hAnsiTheme="minorHAnsi" w:cstheme="minorHAnsi"/>
                <w:b/>
              </w:rPr>
            </w:pPr>
            <w:r w:rsidRPr="005A5707">
              <w:rPr>
                <w:rFonts w:asciiTheme="minorHAnsi" w:hAnsiTheme="minorHAnsi" w:cstheme="minorHAnsi"/>
              </w:rPr>
              <w:lastRenderedPageBreak/>
              <w:t>Small class sizes and work with the research paper early in the semester helps ensure students are not burnt out when they are writing.</w:t>
            </w:r>
            <w:r w:rsidR="00362795" w:rsidRPr="005A5707">
              <w:rPr>
                <w:rFonts w:asciiTheme="minorHAnsi" w:hAnsiTheme="minorHAnsi" w:cstheme="minorHAnsi"/>
              </w:rPr>
              <w:t xml:space="preserve">  </w:t>
            </w:r>
          </w:p>
        </w:tc>
      </w:tr>
      <w:tr w:rsidR="000F5703" w:rsidRPr="005A5707" w:rsidTr="0075546A">
        <w:trPr>
          <w:trHeight w:val="54"/>
        </w:trPr>
        <w:tc>
          <w:tcPr>
            <w:tcW w:w="6678" w:type="dxa"/>
            <w:gridSpan w:val="3"/>
            <w:tcBorders>
              <w:top w:val="single" w:sz="4" w:space="0" w:color="auto"/>
              <w:left w:val="single" w:sz="4" w:space="0" w:color="auto"/>
              <w:bottom w:val="single" w:sz="4" w:space="0" w:color="auto"/>
              <w:right w:val="single" w:sz="4" w:space="0" w:color="auto"/>
            </w:tcBorders>
          </w:tcPr>
          <w:p w:rsidR="000F5703" w:rsidRPr="005A5707" w:rsidRDefault="000F5703" w:rsidP="000D0583">
            <w:pPr>
              <w:spacing w:after="0" w:line="240" w:lineRule="auto"/>
              <w:rPr>
                <w:rFonts w:asciiTheme="minorHAnsi" w:hAnsiTheme="minorHAnsi" w:cstheme="minorHAnsi"/>
                <w:b/>
              </w:rPr>
            </w:pPr>
            <w:r w:rsidRPr="005A5707">
              <w:rPr>
                <w:rFonts w:asciiTheme="minorHAnsi" w:hAnsiTheme="minorHAnsi" w:cstheme="minorHAnsi"/>
                <w:b/>
              </w:rPr>
              <w:t>Plan Submission Date</w:t>
            </w:r>
            <w:r w:rsidR="00767DFA" w:rsidRPr="005A5707">
              <w:rPr>
                <w:rFonts w:asciiTheme="minorHAnsi" w:hAnsiTheme="minorHAnsi" w:cstheme="minorHAnsi"/>
                <w:b/>
              </w:rPr>
              <w:t xml:space="preserve">:  </w:t>
            </w:r>
            <w:r w:rsidR="004166F5" w:rsidRPr="005A5707">
              <w:rPr>
                <w:rFonts w:asciiTheme="minorHAnsi" w:hAnsiTheme="minorHAnsi" w:cstheme="minorHAnsi"/>
                <w:b/>
              </w:rPr>
              <w:t>October 4, 2018</w:t>
            </w:r>
          </w:p>
        </w:tc>
        <w:tc>
          <w:tcPr>
            <w:tcW w:w="7020" w:type="dxa"/>
            <w:gridSpan w:val="2"/>
            <w:tcBorders>
              <w:top w:val="single" w:sz="4" w:space="0" w:color="auto"/>
              <w:left w:val="single" w:sz="4" w:space="0" w:color="auto"/>
              <w:bottom w:val="single" w:sz="4" w:space="0" w:color="auto"/>
              <w:right w:val="single" w:sz="4" w:space="0" w:color="auto"/>
            </w:tcBorders>
          </w:tcPr>
          <w:p w:rsidR="000F5703" w:rsidRPr="005A5707" w:rsidRDefault="000F5703" w:rsidP="000F5703">
            <w:pPr>
              <w:spacing w:after="0" w:line="240" w:lineRule="auto"/>
              <w:rPr>
                <w:rFonts w:asciiTheme="minorHAnsi" w:hAnsiTheme="minorHAnsi" w:cstheme="minorHAnsi"/>
                <w:b/>
              </w:rPr>
            </w:pPr>
            <w:r w:rsidRPr="005A5707">
              <w:rPr>
                <w:rFonts w:asciiTheme="minorHAnsi" w:hAnsiTheme="minorHAnsi" w:cstheme="minorHAnsi"/>
                <w:b/>
              </w:rPr>
              <w:t>Submitted By:   Communications Department</w:t>
            </w:r>
          </w:p>
          <w:p w:rsidR="000F5703" w:rsidRPr="005A5707" w:rsidRDefault="000F5703" w:rsidP="000F5703">
            <w:pPr>
              <w:spacing w:after="0" w:line="240" w:lineRule="auto"/>
              <w:rPr>
                <w:rFonts w:asciiTheme="minorHAnsi" w:hAnsiTheme="minorHAnsi" w:cstheme="minorHAnsi"/>
              </w:rPr>
            </w:pPr>
          </w:p>
        </w:tc>
      </w:tr>
    </w:tbl>
    <w:p w:rsidR="000F5703" w:rsidRPr="005A5707" w:rsidRDefault="000F5703" w:rsidP="000F5703">
      <w:pPr>
        <w:rPr>
          <w:rFonts w:asciiTheme="minorHAnsi" w:hAnsiTheme="minorHAnsi" w:cstheme="minorHAnsi"/>
        </w:rPr>
      </w:pPr>
    </w:p>
    <w:p w:rsidR="003D1003" w:rsidRPr="005A5707" w:rsidRDefault="003D1003" w:rsidP="003D1003">
      <w:pPr>
        <w:jc w:val="center"/>
        <w:rPr>
          <w:rFonts w:asciiTheme="minorHAnsi" w:hAnsiTheme="minorHAnsi" w:cstheme="minorHAnsi"/>
        </w:rPr>
      </w:pPr>
      <w:r w:rsidRPr="005A5707">
        <w:rPr>
          <w:rFonts w:asciiTheme="minorHAnsi" w:hAnsiTheme="minorHAnsi" w:cstheme="minorHAnsi"/>
        </w:rPr>
        <w:t>Sample Literature Assessment Rubric</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1863"/>
        <w:gridCol w:w="2040"/>
        <w:gridCol w:w="2394"/>
        <w:gridCol w:w="2217"/>
        <w:gridCol w:w="4802"/>
      </w:tblGrid>
      <w:tr w:rsidR="003C7273" w:rsidRPr="005A5707" w:rsidTr="003C7273">
        <w:trPr>
          <w:trHeight w:val="1313"/>
          <w:jc w:val="center"/>
        </w:trPr>
        <w:tc>
          <w:tcPr>
            <w:tcW w:w="1098" w:type="dxa"/>
          </w:tcPr>
          <w:p w:rsidR="003D1003" w:rsidRPr="005A5707" w:rsidRDefault="003D1003" w:rsidP="00674B72">
            <w:pPr>
              <w:rPr>
                <w:rFonts w:asciiTheme="minorHAnsi" w:hAnsiTheme="minorHAnsi" w:cstheme="minorHAnsi"/>
              </w:rPr>
            </w:pPr>
          </w:p>
        </w:tc>
        <w:tc>
          <w:tcPr>
            <w:tcW w:w="1890" w:type="dxa"/>
          </w:tcPr>
          <w:p w:rsidR="003D1003" w:rsidRPr="005A5707" w:rsidRDefault="003D1003" w:rsidP="00674B72">
            <w:pPr>
              <w:rPr>
                <w:rFonts w:asciiTheme="minorHAnsi" w:hAnsiTheme="minorHAnsi" w:cstheme="minorHAnsi"/>
                <w:b/>
              </w:rPr>
            </w:pPr>
            <w:r w:rsidRPr="005A5707">
              <w:rPr>
                <w:rFonts w:asciiTheme="minorHAnsi" w:hAnsiTheme="minorHAnsi" w:cstheme="minorHAnsi"/>
                <w:b/>
              </w:rPr>
              <w:t xml:space="preserve">Possess cognitive skills to read, interpret, and evaluate prose, </w:t>
            </w:r>
            <w:r w:rsidRPr="005A5707">
              <w:rPr>
                <w:rFonts w:asciiTheme="minorHAnsi" w:hAnsiTheme="minorHAnsi" w:cstheme="minorHAnsi"/>
                <w:b/>
              </w:rPr>
              <w:lastRenderedPageBreak/>
              <w:t>poetry, and drama.</w:t>
            </w:r>
          </w:p>
        </w:tc>
        <w:tc>
          <w:tcPr>
            <w:tcW w:w="2070" w:type="dxa"/>
          </w:tcPr>
          <w:p w:rsidR="003D1003" w:rsidRPr="005A5707" w:rsidRDefault="003D1003" w:rsidP="00674B72">
            <w:pPr>
              <w:rPr>
                <w:rFonts w:asciiTheme="minorHAnsi" w:hAnsiTheme="minorHAnsi" w:cstheme="minorHAnsi"/>
                <w:b/>
              </w:rPr>
            </w:pPr>
            <w:r w:rsidRPr="005A5707">
              <w:rPr>
                <w:rFonts w:asciiTheme="minorHAnsi" w:hAnsiTheme="minorHAnsi" w:cstheme="minorHAnsi"/>
                <w:b/>
              </w:rPr>
              <w:lastRenderedPageBreak/>
              <w:t xml:space="preserve">Be able to discuss  cultural, historical, and philosophical forces in the primary work, </w:t>
            </w:r>
            <w:r w:rsidRPr="005A5707">
              <w:rPr>
                <w:rFonts w:asciiTheme="minorHAnsi" w:hAnsiTheme="minorHAnsi" w:cstheme="minorHAnsi"/>
                <w:b/>
              </w:rPr>
              <w:lastRenderedPageBreak/>
              <w:t>using the literary terms correctly</w:t>
            </w:r>
          </w:p>
        </w:tc>
        <w:tc>
          <w:tcPr>
            <w:tcW w:w="2430" w:type="dxa"/>
          </w:tcPr>
          <w:p w:rsidR="003D1003" w:rsidRPr="005A5707" w:rsidRDefault="003D1003" w:rsidP="00674B72">
            <w:pPr>
              <w:rPr>
                <w:rFonts w:asciiTheme="minorHAnsi" w:hAnsiTheme="minorHAnsi" w:cstheme="minorHAnsi"/>
                <w:b/>
              </w:rPr>
            </w:pPr>
            <w:r w:rsidRPr="005A5707">
              <w:rPr>
                <w:rFonts w:asciiTheme="minorHAnsi" w:hAnsiTheme="minorHAnsi" w:cstheme="minorHAnsi"/>
                <w:b/>
              </w:rPr>
              <w:lastRenderedPageBreak/>
              <w:t xml:space="preserve">Ability to place primary work in thematic and aesthetic context of historical/literary period and </w:t>
            </w:r>
            <w:r w:rsidRPr="005A5707">
              <w:rPr>
                <w:rFonts w:asciiTheme="minorHAnsi" w:hAnsiTheme="minorHAnsi" w:cstheme="minorHAnsi"/>
                <w:b/>
              </w:rPr>
              <w:lastRenderedPageBreak/>
              <w:t>compare/contrast it to contemporary society</w:t>
            </w:r>
          </w:p>
        </w:tc>
        <w:tc>
          <w:tcPr>
            <w:tcW w:w="2250" w:type="dxa"/>
          </w:tcPr>
          <w:p w:rsidR="003D1003" w:rsidRPr="005A5707" w:rsidRDefault="003D1003" w:rsidP="00674B72">
            <w:pPr>
              <w:rPr>
                <w:rFonts w:asciiTheme="minorHAnsi" w:hAnsiTheme="minorHAnsi" w:cstheme="minorHAnsi"/>
                <w:b/>
              </w:rPr>
            </w:pPr>
            <w:r w:rsidRPr="005A5707">
              <w:rPr>
                <w:rFonts w:asciiTheme="minorHAnsi" w:hAnsiTheme="minorHAnsi" w:cstheme="minorHAnsi"/>
                <w:b/>
              </w:rPr>
              <w:lastRenderedPageBreak/>
              <w:t>Ability to locate relevant and effective secondary sources</w:t>
            </w:r>
          </w:p>
        </w:tc>
        <w:tc>
          <w:tcPr>
            <w:tcW w:w="4878" w:type="dxa"/>
          </w:tcPr>
          <w:p w:rsidR="003D1003" w:rsidRPr="005A5707" w:rsidRDefault="003D1003" w:rsidP="00674B72">
            <w:pPr>
              <w:rPr>
                <w:rFonts w:asciiTheme="minorHAnsi" w:hAnsiTheme="minorHAnsi" w:cstheme="minorHAnsi"/>
                <w:b/>
              </w:rPr>
            </w:pPr>
            <w:r w:rsidRPr="005A5707">
              <w:rPr>
                <w:rFonts w:asciiTheme="minorHAnsi" w:hAnsiTheme="minorHAnsi" w:cstheme="minorHAnsi"/>
                <w:b/>
              </w:rPr>
              <w:t>Ability to effectively integrate material from both primary and secondary sources and to correctly document, using MLA style</w:t>
            </w:r>
          </w:p>
        </w:tc>
      </w:tr>
      <w:tr w:rsidR="003C7273" w:rsidRPr="005A5707" w:rsidTr="003C7273">
        <w:trPr>
          <w:jc w:val="center"/>
        </w:trPr>
        <w:tc>
          <w:tcPr>
            <w:tcW w:w="1098"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Excellent</w:t>
            </w:r>
          </w:p>
        </w:tc>
        <w:tc>
          <w:tcPr>
            <w:tcW w:w="1890"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Thorough ability to interpret and discuss facts and details from the work.  Ability to analyze events/ideas written about.</w:t>
            </w:r>
          </w:p>
        </w:tc>
        <w:tc>
          <w:tcPr>
            <w:tcW w:w="2070"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Identity found within all three aspects of historical, cultural, and philosophical purpose.</w:t>
            </w:r>
          </w:p>
        </w:tc>
        <w:tc>
          <w:tcPr>
            <w:tcW w:w="2430"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Excellent contextualization of both primary and secondary sources in illustrating historical significance and comparison/contrast to contemporary society.</w:t>
            </w:r>
          </w:p>
        </w:tc>
        <w:tc>
          <w:tcPr>
            <w:tcW w:w="2250"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Demonstration of ability to locate excellent sources:</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appropriate</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credible, authoritative</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relevant to the topic</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effective in presenting argument</w:t>
            </w:r>
          </w:p>
        </w:tc>
        <w:tc>
          <w:tcPr>
            <w:tcW w:w="4878"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Source material is</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 xml:space="preserve">-effective in providing good evidence to support key points within the overall argument.  </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-smoothly integrated into the paper with an excellent balance of primary and secondary source material and discussion</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 xml:space="preserve">-correctly documented within the paper through parenthetical citations and at the end through the works cited page.  </w:t>
            </w:r>
          </w:p>
        </w:tc>
      </w:tr>
      <w:tr w:rsidR="003C7273" w:rsidRPr="005A5707" w:rsidTr="003C7273">
        <w:trPr>
          <w:jc w:val="center"/>
        </w:trPr>
        <w:tc>
          <w:tcPr>
            <w:tcW w:w="1098"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Satisfactory</w:t>
            </w:r>
          </w:p>
        </w:tc>
        <w:tc>
          <w:tcPr>
            <w:tcW w:w="1890"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 xml:space="preserve">Ability to repeat and discuss facts and details and logically draw conclusions. </w:t>
            </w:r>
          </w:p>
        </w:tc>
        <w:tc>
          <w:tcPr>
            <w:tcW w:w="2070"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Identity found within at least one area of historical, cultural, or philosophical purpose.</w:t>
            </w:r>
          </w:p>
        </w:tc>
        <w:tc>
          <w:tcPr>
            <w:tcW w:w="2430"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Good contextualization of both primary and secondary sources in illustrating historical significance and comparison/contrast to contemporary society.</w:t>
            </w:r>
          </w:p>
        </w:tc>
        <w:tc>
          <w:tcPr>
            <w:tcW w:w="2250"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Demonstration of ability to locate satisfactory sources:</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Credible, authoritative</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Relevant to topic</w:t>
            </w:r>
          </w:p>
          <w:p w:rsidR="003D1003" w:rsidRPr="005A5707" w:rsidRDefault="003D1003" w:rsidP="00674B72">
            <w:pPr>
              <w:spacing w:after="0"/>
              <w:rPr>
                <w:rFonts w:asciiTheme="minorHAnsi" w:hAnsiTheme="minorHAnsi" w:cstheme="minorHAnsi"/>
              </w:rPr>
            </w:pPr>
          </w:p>
        </w:tc>
        <w:tc>
          <w:tcPr>
            <w:tcW w:w="4878"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 xml:space="preserve">Most source material is </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-acceptable evidence in validating relevant and key points in the overall argument.</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-acceptably integrated into the text of the paper with a satisfactory balance between source material and discussion</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 xml:space="preserve">-acceptably documented within the paper and at the end.  </w:t>
            </w:r>
          </w:p>
        </w:tc>
      </w:tr>
      <w:tr w:rsidR="003C7273" w:rsidRPr="005A5707" w:rsidTr="003C7273">
        <w:trPr>
          <w:jc w:val="center"/>
        </w:trPr>
        <w:tc>
          <w:tcPr>
            <w:tcW w:w="1098"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Unsatisfactory</w:t>
            </w:r>
          </w:p>
        </w:tc>
        <w:tc>
          <w:tcPr>
            <w:tcW w:w="1890"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Misunderstanding of the work(s).  Inability to form accurate facts from the reading.  Indication of lack of reading.</w:t>
            </w:r>
          </w:p>
        </w:tc>
        <w:tc>
          <w:tcPr>
            <w:tcW w:w="2070"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No identity of historical, cultural, or philosophical context.</w:t>
            </w:r>
          </w:p>
        </w:tc>
        <w:tc>
          <w:tcPr>
            <w:tcW w:w="2430"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Use of irrelevant primary/secondary source material.  Lack of demonstration of any historical significance and failure to compare/contrast to contemporary society.</w:t>
            </w:r>
          </w:p>
        </w:tc>
        <w:tc>
          <w:tcPr>
            <w:tcW w:w="2250"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Sources are unsatisfactory:</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No secondary sources</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Secondary sources that are not authoritative, credible, or appropriate</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Secondary sources are either not relevant or barely relevant to topic</w:t>
            </w:r>
          </w:p>
          <w:p w:rsidR="003D1003" w:rsidRPr="005A5707" w:rsidRDefault="003D1003" w:rsidP="00674B72">
            <w:pPr>
              <w:spacing w:after="0"/>
              <w:rPr>
                <w:rFonts w:asciiTheme="minorHAnsi" w:hAnsiTheme="minorHAnsi" w:cstheme="minorHAnsi"/>
              </w:rPr>
            </w:pPr>
          </w:p>
        </w:tc>
        <w:tc>
          <w:tcPr>
            <w:tcW w:w="4878" w:type="dxa"/>
          </w:tcPr>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-Little to no real evidence provided by primary source(s)</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-Little to no use of the secondary sources</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-Secondary-source material is not relevant or does not support the argument</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 xml:space="preserve">-Citations predominantly incorrect or non-existent </w:t>
            </w:r>
          </w:p>
          <w:p w:rsidR="003D1003" w:rsidRPr="005A5707" w:rsidRDefault="003D1003" w:rsidP="00674B72">
            <w:pPr>
              <w:spacing w:after="0"/>
              <w:rPr>
                <w:rFonts w:asciiTheme="minorHAnsi" w:hAnsiTheme="minorHAnsi" w:cstheme="minorHAnsi"/>
              </w:rPr>
            </w:pPr>
            <w:r w:rsidRPr="005A5707">
              <w:rPr>
                <w:rFonts w:asciiTheme="minorHAnsi" w:hAnsiTheme="minorHAnsi" w:cstheme="minorHAnsi"/>
              </w:rPr>
              <w:t>-Works cited entries predominantly incorrect or nonexistent</w:t>
            </w:r>
          </w:p>
        </w:tc>
      </w:tr>
    </w:tbl>
    <w:p w:rsidR="000F5703" w:rsidRPr="005A5707" w:rsidRDefault="000F5703">
      <w:pPr>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628"/>
        <w:gridCol w:w="2700"/>
        <w:gridCol w:w="2160"/>
        <w:gridCol w:w="2790"/>
        <w:gridCol w:w="2700"/>
      </w:tblGrid>
      <w:tr w:rsidR="00A95209" w:rsidRPr="005A5707" w:rsidTr="00A95209">
        <w:tc>
          <w:tcPr>
            <w:tcW w:w="12978" w:type="dxa"/>
            <w:gridSpan w:val="5"/>
            <w:shd w:val="clear" w:color="auto" w:fill="D9D9D9"/>
          </w:tcPr>
          <w:p w:rsidR="00A95209" w:rsidRPr="005A5707" w:rsidRDefault="00A95209" w:rsidP="00A95209">
            <w:pPr>
              <w:spacing w:after="0" w:line="240" w:lineRule="auto"/>
              <w:jc w:val="center"/>
              <w:rPr>
                <w:rFonts w:asciiTheme="minorHAnsi" w:hAnsiTheme="minorHAnsi" w:cstheme="minorHAnsi"/>
                <w:b/>
              </w:rPr>
            </w:pPr>
          </w:p>
          <w:p w:rsidR="00A95209" w:rsidRPr="005A5707" w:rsidRDefault="00A95209" w:rsidP="00A95209">
            <w:pPr>
              <w:spacing w:after="0" w:line="240" w:lineRule="auto"/>
              <w:jc w:val="center"/>
              <w:rPr>
                <w:rFonts w:asciiTheme="minorHAnsi" w:hAnsiTheme="minorHAnsi" w:cstheme="minorHAnsi"/>
                <w:b/>
              </w:rPr>
            </w:pPr>
            <w:r w:rsidRPr="005A5707">
              <w:rPr>
                <w:rFonts w:asciiTheme="minorHAnsi" w:hAnsiTheme="minorHAnsi" w:cstheme="minorHAnsi"/>
                <w:b/>
              </w:rPr>
              <w:t>Course Student Learning Outcomes &amp; Assessment Plan ENG 246</w:t>
            </w:r>
          </w:p>
          <w:p w:rsidR="00A95209" w:rsidRPr="005A5707" w:rsidRDefault="00A95209" w:rsidP="00A95209">
            <w:pPr>
              <w:spacing w:after="0" w:line="240" w:lineRule="auto"/>
              <w:jc w:val="center"/>
              <w:rPr>
                <w:rFonts w:asciiTheme="minorHAnsi" w:hAnsiTheme="minorHAnsi" w:cstheme="minorHAnsi"/>
                <w:b/>
              </w:rPr>
            </w:pPr>
          </w:p>
          <w:p w:rsidR="00A95209" w:rsidRPr="005A5707" w:rsidRDefault="00A95209" w:rsidP="00A95209">
            <w:pPr>
              <w:pStyle w:val="NoSpacing"/>
              <w:rPr>
                <w:rFonts w:asciiTheme="minorHAnsi" w:hAnsiTheme="minorHAnsi" w:cstheme="minorHAnsi"/>
                <w:b/>
              </w:rPr>
            </w:pPr>
            <w:r w:rsidRPr="005A5707">
              <w:rPr>
                <w:rFonts w:asciiTheme="minorHAnsi" w:hAnsiTheme="minorHAnsi" w:cstheme="minorHAnsi"/>
                <w:b/>
              </w:rPr>
              <w:t>**This is a course that usually only has one or two class o</w:t>
            </w:r>
            <w:r w:rsidR="006854CC" w:rsidRPr="005A5707">
              <w:rPr>
                <w:rFonts w:asciiTheme="minorHAnsi" w:hAnsiTheme="minorHAnsi" w:cstheme="minorHAnsi"/>
                <w:b/>
              </w:rPr>
              <w:t xml:space="preserve">fferings for the entire year.  </w:t>
            </w:r>
          </w:p>
          <w:p w:rsidR="00A95209" w:rsidRPr="005A5707" w:rsidRDefault="00A95209" w:rsidP="00A95209">
            <w:pPr>
              <w:pStyle w:val="NoSpacing"/>
              <w:rPr>
                <w:rFonts w:asciiTheme="minorHAnsi" w:hAnsiTheme="minorHAnsi" w:cstheme="minorHAnsi"/>
                <w:b/>
              </w:rPr>
            </w:pPr>
          </w:p>
          <w:p w:rsidR="006854CC" w:rsidRPr="005A5707" w:rsidRDefault="006854CC" w:rsidP="006854CC">
            <w:pPr>
              <w:spacing w:after="0" w:line="240" w:lineRule="auto"/>
              <w:rPr>
                <w:rFonts w:asciiTheme="minorHAnsi" w:hAnsiTheme="minorHAnsi" w:cstheme="minorHAnsi"/>
                <w:b/>
                <w:u w:val="single"/>
              </w:rPr>
            </w:pPr>
            <w:r w:rsidRPr="005A5707">
              <w:rPr>
                <w:rFonts w:asciiTheme="minorHAnsi" w:hAnsiTheme="minorHAnsi" w:cstheme="minorHAnsi"/>
                <w:b/>
                <w:u w:val="single"/>
              </w:rPr>
              <w:t>General Education Objective</w:t>
            </w:r>
          </w:p>
          <w:p w:rsidR="006854CC" w:rsidRPr="005A5707" w:rsidRDefault="006854CC" w:rsidP="00013606">
            <w:pPr>
              <w:pStyle w:val="NoSpacing"/>
              <w:numPr>
                <w:ilvl w:val="0"/>
                <w:numId w:val="15"/>
              </w:numPr>
              <w:rPr>
                <w:rFonts w:asciiTheme="minorHAnsi" w:hAnsiTheme="minorHAnsi" w:cstheme="minorHAnsi"/>
              </w:rPr>
            </w:pPr>
            <w:r w:rsidRPr="005A5707">
              <w:rPr>
                <w:rFonts w:asciiTheme="minorHAnsi" w:hAnsiTheme="minorHAnsi" w:cstheme="minorHAnsi"/>
                <w:lang w:bidi="en-US"/>
              </w:rPr>
              <w:t xml:space="preserve">The student will demonstrate effective reading, writing, and speaking skills.  </w:t>
            </w:r>
          </w:p>
          <w:p w:rsidR="006854CC" w:rsidRPr="005A5707" w:rsidRDefault="006854CC" w:rsidP="00013606">
            <w:pPr>
              <w:pStyle w:val="NoSpacing"/>
              <w:numPr>
                <w:ilvl w:val="0"/>
                <w:numId w:val="15"/>
              </w:numPr>
              <w:rPr>
                <w:rFonts w:asciiTheme="minorHAnsi" w:hAnsiTheme="minorHAnsi" w:cstheme="minorHAnsi"/>
              </w:rPr>
            </w:pPr>
            <w:r w:rsidRPr="005A5707">
              <w:rPr>
                <w:rFonts w:asciiTheme="minorHAnsi" w:hAnsiTheme="minorHAnsi" w:cstheme="minorHAnsi"/>
                <w:lang w:bidi="en-US"/>
              </w:rPr>
              <w:t>The student will demonstrate ability to apply reasoning and logic to assess ideas and situations, support positions, draw conclusions, and solve problems.</w:t>
            </w:r>
          </w:p>
          <w:p w:rsidR="003C7273" w:rsidRPr="005A5707" w:rsidRDefault="003C7273" w:rsidP="003C7273">
            <w:pPr>
              <w:pStyle w:val="NoSpacing"/>
              <w:ind w:left="720"/>
              <w:rPr>
                <w:rFonts w:asciiTheme="minorHAnsi" w:hAnsiTheme="minorHAnsi" w:cstheme="minorHAnsi"/>
              </w:rPr>
            </w:pPr>
          </w:p>
          <w:p w:rsidR="006854CC" w:rsidRPr="005A5707" w:rsidRDefault="006854CC" w:rsidP="008B114F">
            <w:pPr>
              <w:pStyle w:val="NoSpacing"/>
              <w:rPr>
                <w:rFonts w:asciiTheme="minorHAnsi" w:hAnsiTheme="minorHAnsi" w:cstheme="minorHAnsi"/>
                <w:b/>
                <w:u w:val="single"/>
                <w:lang w:bidi="en-US"/>
              </w:rPr>
            </w:pPr>
            <w:r w:rsidRPr="005A5707">
              <w:rPr>
                <w:rFonts w:asciiTheme="minorHAnsi" w:hAnsiTheme="minorHAnsi" w:cstheme="minorHAnsi"/>
                <w:b/>
                <w:u w:val="single"/>
                <w:lang w:bidi="en-US"/>
              </w:rPr>
              <w:t>Transfer/General Studies Division Outcomes</w:t>
            </w:r>
          </w:p>
          <w:p w:rsidR="006854CC" w:rsidRPr="005A5707" w:rsidRDefault="006854CC" w:rsidP="00013606">
            <w:pPr>
              <w:pStyle w:val="ListParagraph"/>
              <w:numPr>
                <w:ilvl w:val="0"/>
                <w:numId w:val="15"/>
              </w:numPr>
              <w:spacing w:after="0" w:line="240" w:lineRule="auto"/>
              <w:rPr>
                <w:rFonts w:asciiTheme="minorHAnsi" w:hAnsiTheme="minorHAnsi" w:cstheme="minorHAnsi"/>
                <w:lang w:bidi="en-US"/>
              </w:rPr>
            </w:pPr>
            <w:r w:rsidRPr="005A5707">
              <w:rPr>
                <w:rFonts w:asciiTheme="minorHAnsi" w:hAnsiTheme="minorHAnsi" w:cstheme="minorHAnsi"/>
                <w:lang w:bidi="en-US"/>
              </w:rPr>
              <w:t xml:space="preserve">Provide transferable general education courses that prepare students to succeed in upper level programs of study.  </w:t>
            </w:r>
          </w:p>
          <w:p w:rsidR="006854CC" w:rsidRPr="005A5707" w:rsidRDefault="006854CC" w:rsidP="00013606">
            <w:pPr>
              <w:pStyle w:val="ListParagraph"/>
              <w:numPr>
                <w:ilvl w:val="0"/>
                <w:numId w:val="15"/>
              </w:numPr>
              <w:spacing w:after="0" w:line="240" w:lineRule="auto"/>
              <w:rPr>
                <w:rFonts w:asciiTheme="minorHAnsi" w:hAnsiTheme="minorHAnsi" w:cstheme="minorHAnsi"/>
                <w:lang w:bidi="en-US"/>
              </w:rPr>
            </w:pPr>
            <w:r w:rsidRPr="005A5707">
              <w:rPr>
                <w:rFonts w:asciiTheme="minorHAnsi" w:hAnsiTheme="minorHAnsi" w:cstheme="minorHAnsi"/>
                <w:lang w:bidi="en-US"/>
              </w:rPr>
              <w:t xml:space="preserve">Provide transferable general education courses that fulfill the general studies requirements of the college’s Associate in Science, Associate in Arts, and  </w:t>
            </w:r>
          </w:p>
          <w:p w:rsidR="006854CC" w:rsidRPr="005A5707" w:rsidRDefault="006854CC" w:rsidP="00013606">
            <w:pPr>
              <w:pStyle w:val="ListParagraph"/>
              <w:numPr>
                <w:ilvl w:val="0"/>
                <w:numId w:val="15"/>
              </w:numPr>
              <w:spacing w:after="0" w:line="240" w:lineRule="auto"/>
              <w:rPr>
                <w:rFonts w:asciiTheme="minorHAnsi" w:hAnsiTheme="minorHAnsi" w:cstheme="minorHAnsi"/>
                <w:lang w:bidi="en-US"/>
              </w:rPr>
            </w:pPr>
            <w:r w:rsidRPr="005A5707">
              <w:rPr>
                <w:rFonts w:asciiTheme="minorHAnsi" w:hAnsiTheme="minorHAnsi" w:cstheme="minorHAnsi"/>
                <w:lang w:bidi="en-US"/>
              </w:rPr>
              <w:t>Associate in Applied Science degrees.</w:t>
            </w:r>
          </w:p>
          <w:p w:rsidR="006854CC" w:rsidRPr="005A5707" w:rsidRDefault="006854CC" w:rsidP="00013606">
            <w:pPr>
              <w:pStyle w:val="ListParagraph"/>
              <w:numPr>
                <w:ilvl w:val="0"/>
                <w:numId w:val="15"/>
              </w:numPr>
              <w:spacing w:after="0" w:line="240" w:lineRule="auto"/>
              <w:rPr>
                <w:rFonts w:asciiTheme="minorHAnsi" w:hAnsiTheme="minorHAnsi" w:cstheme="minorHAnsi"/>
                <w:lang w:bidi="en-US"/>
              </w:rPr>
            </w:pPr>
            <w:r w:rsidRPr="005A5707">
              <w:rPr>
                <w:rFonts w:asciiTheme="minorHAnsi" w:hAnsiTheme="minorHAnsi" w:cstheme="minorHAnsi"/>
                <w:lang w:bidi="en-US"/>
              </w:rPr>
              <w:t>Provide developmental mathematics and English courses that prepare students to succeed in freshman-level courses.</w:t>
            </w:r>
          </w:p>
          <w:p w:rsidR="003C7273" w:rsidRPr="005A5707" w:rsidRDefault="003C7273" w:rsidP="003C7273">
            <w:pPr>
              <w:pStyle w:val="ListParagraph"/>
              <w:spacing w:after="0" w:line="240" w:lineRule="auto"/>
              <w:rPr>
                <w:rFonts w:asciiTheme="minorHAnsi" w:hAnsiTheme="minorHAnsi" w:cstheme="minorHAnsi"/>
                <w:lang w:bidi="en-US"/>
              </w:rPr>
            </w:pPr>
          </w:p>
          <w:p w:rsidR="006854CC" w:rsidRPr="005A5707" w:rsidRDefault="006854CC" w:rsidP="008B114F">
            <w:pPr>
              <w:spacing w:after="0"/>
              <w:rPr>
                <w:rFonts w:asciiTheme="minorHAnsi" w:hAnsiTheme="minorHAnsi" w:cstheme="minorHAnsi"/>
                <w:b/>
                <w:u w:val="single"/>
                <w:lang w:bidi="en-US"/>
              </w:rPr>
            </w:pPr>
            <w:r w:rsidRPr="005A5707">
              <w:rPr>
                <w:rFonts w:asciiTheme="minorHAnsi" w:hAnsiTheme="minorHAnsi" w:cstheme="minorHAnsi"/>
                <w:b/>
                <w:u w:val="single"/>
                <w:lang w:bidi="en-US"/>
              </w:rPr>
              <w:t>Communications Department Level Outcomes</w:t>
            </w:r>
          </w:p>
          <w:p w:rsidR="000F7F5E" w:rsidRPr="005A5707" w:rsidRDefault="000F7F5E" w:rsidP="00013606">
            <w:pPr>
              <w:pStyle w:val="ListParagraph"/>
              <w:numPr>
                <w:ilvl w:val="0"/>
                <w:numId w:val="15"/>
              </w:numPr>
              <w:rPr>
                <w:rFonts w:asciiTheme="minorHAnsi" w:hAnsiTheme="minorHAnsi" w:cstheme="minorHAnsi"/>
              </w:rPr>
            </w:pPr>
            <w:r w:rsidRPr="005A5707">
              <w:rPr>
                <w:rFonts w:asciiTheme="minorHAnsi" w:hAnsiTheme="minorHAnsi" w:cstheme="minorHAnsi"/>
              </w:rPr>
              <w:t>Provide quality instruction in developmental and transferable courses through emphasis on continued training and professional development for faculty.</w:t>
            </w:r>
          </w:p>
          <w:p w:rsidR="000F7F5E" w:rsidRPr="005A5707" w:rsidRDefault="000F7F5E" w:rsidP="00013606">
            <w:pPr>
              <w:pStyle w:val="ListParagraph"/>
              <w:numPr>
                <w:ilvl w:val="0"/>
                <w:numId w:val="15"/>
              </w:numPr>
              <w:rPr>
                <w:rFonts w:asciiTheme="minorHAnsi" w:hAnsiTheme="minorHAnsi" w:cstheme="minorHAnsi"/>
              </w:rPr>
            </w:pPr>
            <w:r w:rsidRPr="005A5707">
              <w:rPr>
                <w:rFonts w:asciiTheme="minorHAnsi" w:hAnsiTheme="minorHAnsi" w:cstheme="minorHAnsi"/>
              </w:rPr>
              <w:t xml:space="preserve">Prepare students to continue their education at four-year institutions or to enter the workforce. </w:t>
            </w:r>
          </w:p>
          <w:p w:rsidR="006854CC" w:rsidRPr="005A5707" w:rsidRDefault="000F7F5E" w:rsidP="00013606">
            <w:pPr>
              <w:pStyle w:val="ListParagraph"/>
              <w:numPr>
                <w:ilvl w:val="0"/>
                <w:numId w:val="15"/>
              </w:numPr>
              <w:rPr>
                <w:rFonts w:asciiTheme="minorHAnsi" w:hAnsiTheme="minorHAnsi" w:cstheme="minorHAnsi"/>
              </w:rPr>
            </w:pPr>
            <w:r w:rsidRPr="005A5707">
              <w:rPr>
                <w:rFonts w:asciiTheme="minorHAnsi" w:hAnsiTheme="minorHAnsi" w:cstheme="minorHAnsi"/>
              </w:rPr>
              <w:t>Offer courses that allow students to develop communication skills and knowledge for personal enrichment or for job advancement.</w:t>
            </w:r>
          </w:p>
          <w:p w:rsidR="00A95209" w:rsidRPr="005A5707" w:rsidRDefault="00A95209" w:rsidP="008B114F">
            <w:pPr>
              <w:pStyle w:val="Default"/>
              <w:rPr>
                <w:rFonts w:asciiTheme="minorHAnsi" w:hAnsiTheme="minorHAnsi" w:cstheme="minorHAnsi"/>
                <w:b/>
                <w:color w:val="auto"/>
                <w:sz w:val="22"/>
                <w:szCs w:val="22"/>
                <w:u w:val="single"/>
              </w:rPr>
            </w:pPr>
            <w:r w:rsidRPr="005A5707">
              <w:rPr>
                <w:rFonts w:asciiTheme="minorHAnsi" w:hAnsiTheme="minorHAnsi" w:cstheme="minorHAnsi"/>
                <w:b/>
                <w:color w:val="auto"/>
                <w:sz w:val="22"/>
                <w:szCs w:val="22"/>
                <w:u w:val="single"/>
              </w:rPr>
              <w:t>Course Outcomes Assessed</w:t>
            </w:r>
          </w:p>
          <w:p w:rsidR="00A95209" w:rsidRPr="005A5707" w:rsidRDefault="0003285A" w:rsidP="00013606">
            <w:pPr>
              <w:numPr>
                <w:ilvl w:val="0"/>
                <w:numId w:val="15"/>
              </w:numPr>
              <w:autoSpaceDE w:val="0"/>
              <w:autoSpaceDN w:val="0"/>
              <w:adjustRightInd w:val="0"/>
              <w:spacing w:after="0"/>
              <w:rPr>
                <w:rFonts w:asciiTheme="minorHAnsi" w:hAnsiTheme="minorHAnsi" w:cstheme="minorHAnsi"/>
              </w:rPr>
            </w:pPr>
            <w:r w:rsidRPr="005A5707">
              <w:rPr>
                <w:rFonts w:asciiTheme="minorHAnsi" w:hAnsiTheme="minorHAnsi" w:cstheme="minorHAnsi"/>
              </w:rPr>
              <w:t>Students should be able to identify and discuss the distinguishing features of genres of creative writing, including fiction, creative nonfiction, poetry and drama.</w:t>
            </w:r>
          </w:p>
          <w:p w:rsidR="0003285A" w:rsidRPr="005A5707" w:rsidRDefault="0003285A" w:rsidP="00013606">
            <w:pPr>
              <w:numPr>
                <w:ilvl w:val="0"/>
                <w:numId w:val="15"/>
              </w:numPr>
              <w:autoSpaceDE w:val="0"/>
              <w:autoSpaceDN w:val="0"/>
              <w:adjustRightInd w:val="0"/>
              <w:spacing w:after="0"/>
              <w:rPr>
                <w:rFonts w:asciiTheme="minorHAnsi" w:hAnsiTheme="minorHAnsi" w:cstheme="minorHAnsi"/>
              </w:rPr>
            </w:pPr>
            <w:r w:rsidRPr="005A5707">
              <w:rPr>
                <w:rFonts w:asciiTheme="minorHAnsi" w:hAnsiTheme="minorHAnsi" w:cstheme="minorHAnsi"/>
              </w:rPr>
              <w:t>Students should be able to read, analyze, and discuss assigned published and / or professional imaginative works in ways that reflect familiarity with the distinguishing features of each genre, including fiction, creative nonfiction, poetry and drama.</w:t>
            </w:r>
          </w:p>
          <w:p w:rsidR="0003285A" w:rsidRPr="005A5707" w:rsidRDefault="0003285A" w:rsidP="00013606">
            <w:pPr>
              <w:numPr>
                <w:ilvl w:val="0"/>
                <w:numId w:val="1"/>
              </w:numPr>
              <w:autoSpaceDE w:val="0"/>
              <w:autoSpaceDN w:val="0"/>
              <w:adjustRightInd w:val="0"/>
              <w:spacing w:after="0"/>
              <w:rPr>
                <w:rFonts w:asciiTheme="minorHAnsi" w:hAnsiTheme="minorHAnsi" w:cstheme="minorHAnsi"/>
              </w:rPr>
            </w:pPr>
            <w:r w:rsidRPr="005A5707">
              <w:rPr>
                <w:rFonts w:asciiTheme="minorHAnsi" w:hAnsiTheme="minorHAnsi" w:cstheme="minorHAnsi"/>
              </w:rPr>
              <w:t>Students should write imaginative works that conform to the distinguishing feature of each genre discussed in class, while adding elements from their own imaginations and life experience.</w:t>
            </w:r>
          </w:p>
          <w:p w:rsidR="00A95209" w:rsidRPr="005A5707" w:rsidRDefault="0003285A" w:rsidP="00013606">
            <w:pPr>
              <w:numPr>
                <w:ilvl w:val="0"/>
                <w:numId w:val="1"/>
              </w:numPr>
              <w:autoSpaceDE w:val="0"/>
              <w:autoSpaceDN w:val="0"/>
              <w:adjustRightInd w:val="0"/>
              <w:spacing w:after="0"/>
              <w:rPr>
                <w:rFonts w:asciiTheme="minorHAnsi" w:hAnsiTheme="minorHAnsi" w:cstheme="minorHAnsi"/>
              </w:rPr>
            </w:pPr>
            <w:r w:rsidRPr="005A5707">
              <w:rPr>
                <w:rFonts w:asciiTheme="minorHAnsi" w:hAnsiTheme="minorHAnsi" w:cstheme="minorHAnsi"/>
              </w:rPr>
              <w:t>Students should be able to discuss the imaginative works of classmates in a workshop situation that includes analysis of both the strengths and weaknesses of each work discussed using terminology and concepts from course lectures.</w:t>
            </w:r>
          </w:p>
          <w:p w:rsidR="0003285A" w:rsidRPr="005A5707" w:rsidRDefault="0003285A" w:rsidP="00013606">
            <w:pPr>
              <w:numPr>
                <w:ilvl w:val="0"/>
                <w:numId w:val="1"/>
              </w:numPr>
              <w:autoSpaceDE w:val="0"/>
              <w:autoSpaceDN w:val="0"/>
              <w:adjustRightInd w:val="0"/>
              <w:spacing w:after="0"/>
              <w:rPr>
                <w:rFonts w:asciiTheme="minorHAnsi" w:hAnsiTheme="minorHAnsi" w:cstheme="minorHAnsi"/>
              </w:rPr>
            </w:pPr>
            <w:r w:rsidRPr="005A5707">
              <w:rPr>
                <w:rFonts w:asciiTheme="minorHAnsi" w:hAnsiTheme="minorHAnsi" w:cstheme="minorHAnsi"/>
              </w:rPr>
              <w:t>After participating in workshop discussions, students should be able to edit their own creative pieces for improved clarity, tone, structure, imaginative language, and grammar.</w:t>
            </w:r>
          </w:p>
          <w:p w:rsidR="0003285A" w:rsidRPr="005A5707" w:rsidRDefault="0003285A" w:rsidP="00013606">
            <w:pPr>
              <w:numPr>
                <w:ilvl w:val="0"/>
                <w:numId w:val="1"/>
              </w:numPr>
              <w:autoSpaceDE w:val="0"/>
              <w:autoSpaceDN w:val="0"/>
              <w:adjustRightInd w:val="0"/>
              <w:spacing w:after="0"/>
              <w:rPr>
                <w:rFonts w:asciiTheme="minorHAnsi" w:hAnsiTheme="minorHAnsi" w:cstheme="minorHAnsi"/>
              </w:rPr>
            </w:pPr>
            <w:r w:rsidRPr="005A5707">
              <w:rPr>
                <w:rFonts w:asciiTheme="minorHAnsi" w:hAnsiTheme="minorHAnsi" w:cstheme="minorHAnsi"/>
              </w:rPr>
              <w:lastRenderedPageBreak/>
              <w:t>Students should be able to compose imaginative works and comment on the imaginative works of their classmates with an understanding of fundamental rules of English grammar and style.</w:t>
            </w:r>
          </w:p>
          <w:p w:rsidR="00A95209" w:rsidRPr="005A5707" w:rsidRDefault="00A95209" w:rsidP="00A95209">
            <w:pPr>
              <w:spacing w:after="0" w:line="240" w:lineRule="auto"/>
              <w:jc w:val="center"/>
              <w:rPr>
                <w:rFonts w:asciiTheme="minorHAnsi" w:hAnsiTheme="minorHAnsi" w:cstheme="minorHAnsi"/>
                <w:b/>
              </w:rPr>
            </w:pPr>
          </w:p>
        </w:tc>
      </w:tr>
      <w:tr w:rsidR="00A95209" w:rsidRPr="005A5707" w:rsidTr="0003285A">
        <w:trPr>
          <w:trHeight w:val="54"/>
        </w:trPr>
        <w:tc>
          <w:tcPr>
            <w:tcW w:w="2628" w:type="dxa"/>
            <w:tcBorders>
              <w:bottom w:val="double" w:sz="4" w:space="0" w:color="auto"/>
            </w:tcBorders>
            <w:vAlign w:val="center"/>
          </w:tcPr>
          <w:p w:rsidR="00A95209" w:rsidRPr="005A5707" w:rsidRDefault="00A95209" w:rsidP="00A95209">
            <w:pPr>
              <w:spacing w:after="0" w:line="240" w:lineRule="auto"/>
              <w:jc w:val="center"/>
              <w:rPr>
                <w:rFonts w:asciiTheme="minorHAnsi" w:hAnsiTheme="minorHAnsi" w:cstheme="minorHAnsi"/>
                <w:b/>
              </w:rPr>
            </w:pPr>
            <w:r w:rsidRPr="005A5707">
              <w:rPr>
                <w:rFonts w:asciiTheme="minorHAnsi" w:hAnsiTheme="minorHAnsi" w:cstheme="minorHAnsi"/>
                <w:b/>
              </w:rPr>
              <w:lastRenderedPageBreak/>
              <w:t>Intended Outcomes</w:t>
            </w:r>
          </w:p>
        </w:tc>
        <w:tc>
          <w:tcPr>
            <w:tcW w:w="2700" w:type="dxa"/>
            <w:tcBorders>
              <w:bottom w:val="thinThickSmallGap" w:sz="12" w:space="0" w:color="auto"/>
              <w:right w:val="single" w:sz="4" w:space="0" w:color="auto"/>
            </w:tcBorders>
            <w:vAlign w:val="center"/>
          </w:tcPr>
          <w:p w:rsidR="00A95209" w:rsidRPr="005A5707" w:rsidRDefault="00A95209" w:rsidP="00A95209">
            <w:pPr>
              <w:spacing w:after="0" w:line="240" w:lineRule="auto"/>
              <w:jc w:val="center"/>
              <w:rPr>
                <w:rFonts w:asciiTheme="minorHAnsi" w:hAnsiTheme="minorHAnsi" w:cstheme="minorHAnsi"/>
                <w:b/>
              </w:rPr>
            </w:pPr>
            <w:r w:rsidRPr="005A5707">
              <w:rPr>
                <w:rFonts w:asciiTheme="minorHAnsi" w:hAnsiTheme="minorHAnsi" w:cstheme="minorHAnsi"/>
                <w:b/>
              </w:rPr>
              <w:t>Means of Assessment</w:t>
            </w:r>
          </w:p>
        </w:tc>
        <w:tc>
          <w:tcPr>
            <w:tcW w:w="2160" w:type="dxa"/>
            <w:tcBorders>
              <w:bottom w:val="thinThickSmallGap" w:sz="12" w:space="0" w:color="auto"/>
              <w:right w:val="single" w:sz="4" w:space="0" w:color="auto"/>
            </w:tcBorders>
            <w:vAlign w:val="center"/>
          </w:tcPr>
          <w:p w:rsidR="00A95209" w:rsidRPr="005A5707" w:rsidRDefault="00A95209" w:rsidP="00A95209">
            <w:pPr>
              <w:spacing w:after="0" w:line="240" w:lineRule="auto"/>
              <w:jc w:val="center"/>
              <w:rPr>
                <w:rFonts w:asciiTheme="minorHAnsi" w:hAnsiTheme="minorHAnsi" w:cstheme="minorHAnsi"/>
                <w:b/>
              </w:rPr>
            </w:pPr>
            <w:r w:rsidRPr="005A5707">
              <w:rPr>
                <w:rFonts w:asciiTheme="minorHAnsi" w:hAnsiTheme="minorHAnsi" w:cstheme="minorHAnsi"/>
                <w:b/>
              </w:rPr>
              <w:t>Criteria for Success</w:t>
            </w:r>
          </w:p>
        </w:tc>
        <w:tc>
          <w:tcPr>
            <w:tcW w:w="2790" w:type="dxa"/>
            <w:tcBorders>
              <w:left w:val="single" w:sz="4" w:space="0" w:color="auto"/>
              <w:bottom w:val="thinThickSmallGap" w:sz="12" w:space="0" w:color="auto"/>
            </w:tcBorders>
            <w:vAlign w:val="center"/>
          </w:tcPr>
          <w:p w:rsidR="00A95209" w:rsidRPr="005A5707" w:rsidRDefault="00A95209" w:rsidP="00A95209">
            <w:pPr>
              <w:spacing w:after="0" w:line="240" w:lineRule="auto"/>
              <w:jc w:val="center"/>
              <w:rPr>
                <w:rFonts w:asciiTheme="minorHAnsi" w:hAnsiTheme="minorHAnsi" w:cstheme="minorHAnsi"/>
                <w:b/>
              </w:rPr>
            </w:pPr>
            <w:r w:rsidRPr="005A5707">
              <w:rPr>
                <w:rFonts w:asciiTheme="minorHAnsi" w:hAnsiTheme="minorHAnsi" w:cstheme="minorHAnsi"/>
                <w:b/>
              </w:rPr>
              <w:t>Summary &amp; Analysis of Assessment Evidence</w:t>
            </w:r>
          </w:p>
        </w:tc>
        <w:tc>
          <w:tcPr>
            <w:tcW w:w="2700" w:type="dxa"/>
            <w:tcBorders>
              <w:bottom w:val="thinThickSmallGap" w:sz="12" w:space="0" w:color="auto"/>
            </w:tcBorders>
            <w:vAlign w:val="center"/>
          </w:tcPr>
          <w:p w:rsidR="00A95209" w:rsidRPr="005A5707" w:rsidRDefault="00A95209" w:rsidP="00A95209">
            <w:pPr>
              <w:spacing w:after="0" w:line="240" w:lineRule="auto"/>
              <w:jc w:val="center"/>
              <w:rPr>
                <w:rFonts w:asciiTheme="minorHAnsi" w:hAnsiTheme="minorHAnsi" w:cstheme="minorHAnsi"/>
                <w:b/>
              </w:rPr>
            </w:pPr>
            <w:r w:rsidRPr="005A5707">
              <w:rPr>
                <w:rFonts w:asciiTheme="minorHAnsi" w:hAnsiTheme="minorHAnsi" w:cstheme="minorHAnsi"/>
                <w:b/>
              </w:rPr>
              <w:t>Use of Results</w:t>
            </w:r>
          </w:p>
        </w:tc>
      </w:tr>
      <w:tr w:rsidR="00A95209" w:rsidRPr="005A5707" w:rsidTr="0003285A">
        <w:trPr>
          <w:trHeight w:val="54"/>
        </w:trPr>
        <w:tc>
          <w:tcPr>
            <w:tcW w:w="2628" w:type="dxa"/>
            <w:tcBorders>
              <w:top w:val="thinThickSmallGap" w:sz="12" w:space="0" w:color="auto"/>
            </w:tcBorders>
          </w:tcPr>
          <w:p w:rsidR="00A95209" w:rsidRPr="005A5707" w:rsidRDefault="00A95209" w:rsidP="00A95209">
            <w:pPr>
              <w:ind w:left="180" w:hanging="180"/>
              <w:rPr>
                <w:rFonts w:asciiTheme="minorHAnsi" w:hAnsiTheme="minorHAnsi" w:cstheme="minorHAnsi"/>
                <w:b/>
              </w:rPr>
            </w:pPr>
            <w:r w:rsidRPr="005A5707">
              <w:rPr>
                <w:rFonts w:asciiTheme="minorHAnsi" w:hAnsiTheme="minorHAnsi" w:cstheme="minorHAnsi"/>
              </w:rPr>
              <w:t>1. Students should be able to identify and discuss the distinguishing features of genres of creative writing, including fiction, creative nonfiction, poetry and drama.</w:t>
            </w:r>
          </w:p>
        </w:tc>
        <w:tc>
          <w:tcPr>
            <w:tcW w:w="2700" w:type="dxa"/>
            <w:tcBorders>
              <w:top w:val="thinThickSmallGap" w:sz="12" w:space="0" w:color="auto"/>
              <w:right w:val="single" w:sz="4" w:space="0" w:color="auto"/>
            </w:tcBorders>
          </w:tcPr>
          <w:p w:rsidR="00A95209" w:rsidRPr="005A5707" w:rsidRDefault="00A95209" w:rsidP="00A95209">
            <w:pPr>
              <w:rPr>
                <w:rFonts w:asciiTheme="minorHAnsi" w:hAnsiTheme="minorHAnsi" w:cstheme="minorHAnsi"/>
                <w:b/>
              </w:rPr>
            </w:pPr>
            <w:r w:rsidRPr="005A5707">
              <w:rPr>
                <w:rFonts w:asciiTheme="minorHAnsi" w:hAnsiTheme="minorHAnsi" w:cstheme="minorHAnsi"/>
                <w:u w:val="single"/>
              </w:rPr>
              <w:t>Direct</w:t>
            </w:r>
            <w:r w:rsidRPr="005A5707">
              <w:rPr>
                <w:rFonts w:asciiTheme="minorHAnsi" w:hAnsiTheme="minorHAnsi" w:cstheme="minorHAnsi"/>
              </w:rPr>
              <w:t xml:space="preserve">: Students will take a multiple-choice exam in which they are provided with examples of writing in each genre and are asked to correctly classify each work. </w:t>
            </w:r>
          </w:p>
        </w:tc>
        <w:tc>
          <w:tcPr>
            <w:tcW w:w="2160" w:type="dxa"/>
            <w:tcBorders>
              <w:top w:val="thinThickSmallGap" w:sz="12" w:space="0" w:color="auto"/>
              <w:right w:val="single" w:sz="4" w:space="0" w:color="auto"/>
            </w:tcBorders>
          </w:tcPr>
          <w:p w:rsidR="00A95209" w:rsidRPr="005A5707" w:rsidRDefault="00A95209" w:rsidP="00A95209">
            <w:pPr>
              <w:rPr>
                <w:rFonts w:asciiTheme="minorHAnsi" w:hAnsiTheme="minorHAnsi" w:cstheme="minorHAnsi"/>
              </w:rPr>
            </w:pPr>
            <w:r w:rsidRPr="005A5707">
              <w:rPr>
                <w:rFonts w:asciiTheme="minorHAnsi" w:hAnsiTheme="minorHAnsi" w:cstheme="minorHAnsi"/>
              </w:rPr>
              <w:t>70% of students should score 70% or higher on the multiple choice exams in 1) and 2)               AND</w:t>
            </w:r>
          </w:p>
          <w:p w:rsidR="00A95209" w:rsidRPr="005A5707" w:rsidRDefault="00A95209" w:rsidP="00A95209">
            <w:pPr>
              <w:rPr>
                <w:rFonts w:asciiTheme="minorHAnsi" w:hAnsiTheme="minorHAnsi" w:cstheme="minorHAnsi"/>
              </w:rPr>
            </w:pPr>
            <w:r w:rsidRPr="005A5707">
              <w:rPr>
                <w:rFonts w:asciiTheme="minorHAnsi" w:hAnsiTheme="minorHAnsi" w:cstheme="minorHAnsi"/>
              </w:rPr>
              <w:t>70% or higher in the satisfaction ratings for 3), 4), and 5)               AND</w:t>
            </w:r>
          </w:p>
          <w:p w:rsidR="00A95209" w:rsidRPr="005A5707" w:rsidRDefault="00A95209" w:rsidP="00A95209">
            <w:pPr>
              <w:rPr>
                <w:rFonts w:asciiTheme="minorHAnsi" w:hAnsiTheme="minorHAnsi" w:cstheme="minorHAnsi"/>
              </w:rPr>
            </w:pPr>
            <w:r w:rsidRPr="005A5707">
              <w:rPr>
                <w:rFonts w:asciiTheme="minorHAnsi" w:hAnsiTheme="minorHAnsi" w:cstheme="minorHAnsi"/>
              </w:rPr>
              <w:t>Not lose credit due to grammatical or usage errors</w:t>
            </w:r>
          </w:p>
          <w:p w:rsidR="00A95209" w:rsidRPr="005A5707" w:rsidRDefault="00A95209" w:rsidP="00A95209">
            <w:pPr>
              <w:rPr>
                <w:rFonts w:asciiTheme="minorHAnsi" w:hAnsiTheme="minorHAnsi" w:cstheme="minorHAnsi"/>
              </w:rPr>
            </w:pPr>
          </w:p>
          <w:p w:rsidR="00A95209" w:rsidRPr="005A5707" w:rsidRDefault="00A95209" w:rsidP="00A95209">
            <w:pPr>
              <w:rPr>
                <w:rFonts w:asciiTheme="minorHAnsi" w:hAnsiTheme="minorHAnsi" w:cstheme="minorHAnsi"/>
              </w:rPr>
            </w:pPr>
          </w:p>
        </w:tc>
        <w:tc>
          <w:tcPr>
            <w:tcW w:w="2790" w:type="dxa"/>
            <w:tcBorders>
              <w:top w:val="thinThickSmallGap" w:sz="12" w:space="0" w:color="auto"/>
              <w:left w:val="single" w:sz="4" w:space="0" w:color="auto"/>
            </w:tcBorders>
          </w:tcPr>
          <w:p w:rsidR="0003285A" w:rsidRPr="005A5707" w:rsidRDefault="0003285A" w:rsidP="0003285A">
            <w:pPr>
              <w:spacing w:after="0" w:line="240" w:lineRule="auto"/>
              <w:rPr>
                <w:rFonts w:asciiTheme="minorHAnsi" w:hAnsiTheme="minorHAnsi" w:cstheme="minorHAnsi"/>
                <w:u w:val="single"/>
              </w:rPr>
            </w:pPr>
            <w:r w:rsidRPr="005A5707">
              <w:rPr>
                <w:rFonts w:asciiTheme="minorHAnsi" w:hAnsiTheme="minorHAnsi" w:cstheme="minorHAnsi"/>
                <w:u w:val="single"/>
              </w:rPr>
              <w:t>Fall 201</w:t>
            </w:r>
            <w:r w:rsidR="004166F5" w:rsidRPr="005A5707">
              <w:rPr>
                <w:rFonts w:asciiTheme="minorHAnsi" w:hAnsiTheme="minorHAnsi" w:cstheme="minorHAnsi"/>
                <w:u w:val="single"/>
              </w:rPr>
              <w:t>7</w:t>
            </w:r>
            <w:r w:rsidRPr="005A5707">
              <w:rPr>
                <w:rFonts w:asciiTheme="minorHAnsi" w:hAnsiTheme="minorHAnsi" w:cstheme="minorHAnsi"/>
                <w:u w:val="single"/>
              </w:rPr>
              <w:t>-Summer 201</w:t>
            </w:r>
            <w:r w:rsidR="004166F5" w:rsidRPr="005A5707">
              <w:rPr>
                <w:rFonts w:asciiTheme="minorHAnsi" w:hAnsiTheme="minorHAnsi" w:cstheme="minorHAnsi"/>
                <w:u w:val="single"/>
              </w:rPr>
              <w:t>8</w:t>
            </w:r>
            <w:r w:rsidRPr="005A5707">
              <w:rPr>
                <w:rFonts w:asciiTheme="minorHAnsi" w:hAnsiTheme="minorHAnsi" w:cstheme="minorHAnsi"/>
                <w:u w:val="single"/>
              </w:rPr>
              <w:t>:</w:t>
            </w:r>
          </w:p>
          <w:p w:rsidR="0003285A" w:rsidRPr="005A5707" w:rsidRDefault="0003285A" w:rsidP="0003285A">
            <w:pPr>
              <w:spacing w:after="0" w:line="240" w:lineRule="auto"/>
              <w:rPr>
                <w:rFonts w:asciiTheme="minorHAnsi" w:hAnsiTheme="minorHAnsi" w:cstheme="minorHAnsi"/>
              </w:rPr>
            </w:pPr>
            <w:r w:rsidRPr="005A5707">
              <w:rPr>
                <w:rFonts w:asciiTheme="minorHAnsi" w:hAnsiTheme="minorHAnsi" w:cstheme="minorHAnsi"/>
              </w:rPr>
              <w:t>Number of Students Assessed</w:t>
            </w:r>
          </w:p>
          <w:p w:rsidR="00A95209" w:rsidRPr="005A5707" w:rsidRDefault="00A466B4" w:rsidP="00A95209">
            <w:pPr>
              <w:spacing w:after="0" w:line="240" w:lineRule="auto"/>
              <w:rPr>
                <w:rFonts w:asciiTheme="minorHAnsi" w:hAnsiTheme="minorHAnsi" w:cstheme="minorHAnsi"/>
              </w:rPr>
            </w:pPr>
            <w:r w:rsidRPr="005A5707">
              <w:rPr>
                <w:rFonts w:asciiTheme="minorHAnsi" w:hAnsiTheme="minorHAnsi" w:cstheme="minorHAnsi"/>
              </w:rPr>
              <w:t>No sections offered for the whole year.</w:t>
            </w:r>
          </w:p>
        </w:tc>
        <w:tc>
          <w:tcPr>
            <w:tcW w:w="2700" w:type="dxa"/>
            <w:tcBorders>
              <w:top w:val="thinThickSmallGap" w:sz="12" w:space="0" w:color="auto"/>
            </w:tcBorders>
          </w:tcPr>
          <w:p w:rsidR="0003285A" w:rsidRPr="005A5707" w:rsidRDefault="0003285A" w:rsidP="00A95209">
            <w:pPr>
              <w:spacing w:after="0" w:line="240" w:lineRule="auto"/>
              <w:rPr>
                <w:rFonts w:asciiTheme="minorHAnsi" w:hAnsiTheme="minorHAnsi" w:cstheme="minorHAnsi"/>
              </w:rPr>
            </w:pPr>
          </w:p>
        </w:tc>
      </w:tr>
      <w:tr w:rsidR="00A95209" w:rsidRPr="005A5707" w:rsidTr="0003285A">
        <w:trPr>
          <w:trHeight w:val="54"/>
        </w:trPr>
        <w:tc>
          <w:tcPr>
            <w:tcW w:w="2628" w:type="dxa"/>
          </w:tcPr>
          <w:p w:rsidR="00A95209" w:rsidRPr="005A5707" w:rsidRDefault="00A95209" w:rsidP="00A95209">
            <w:pPr>
              <w:ind w:left="180" w:hanging="180"/>
              <w:rPr>
                <w:rFonts w:asciiTheme="minorHAnsi" w:hAnsiTheme="minorHAnsi" w:cstheme="minorHAnsi"/>
                <w:b/>
              </w:rPr>
            </w:pPr>
            <w:r w:rsidRPr="005A5707">
              <w:rPr>
                <w:rFonts w:asciiTheme="minorHAnsi" w:hAnsiTheme="minorHAnsi" w:cstheme="minorHAnsi"/>
              </w:rPr>
              <w:t xml:space="preserve">2. Students should be able to read, analyze, and discuss assigned published and / or professional imaginative works in ways that reflect familiarity with the distinguishing features of each genre, including fiction, </w:t>
            </w:r>
            <w:r w:rsidRPr="005A5707">
              <w:rPr>
                <w:rFonts w:asciiTheme="minorHAnsi" w:hAnsiTheme="minorHAnsi" w:cstheme="minorHAnsi"/>
              </w:rPr>
              <w:lastRenderedPageBreak/>
              <w:t>creative nonfiction, poetry and drama.</w:t>
            </w:r>
          </w:p>
        </w:tc>
        <w:tc>
          <w:tcPr>
            <w:tcW w:w="2700" w:type="dxa"/>
            <w:tcBorders>
              <w:right w:val="single" w:sz="4" w:space="0" w:color="auto"/>
            </w:tcBorders>
          </w:tcPr>
          <w:p w:rsidR="00A95209" w:rsidRPr="005A5707" w:rsidRDefault="00A95209" w:rsidP="00A95209">
            <w:pPr>
              <w:rPr>
                <w:rFonts w:asciiTheme="minorHAnsi" w:hAnsiTheme="minorHAnsi" w:cstheme="minorHAnsi"/>
                <w:b/>
              </w:rPr>
            </w:pPr>
            <w:r w:rsidRPr="005A5707">
              <w:rPr>
                <w:rFonts w:asciiTheme="minorHAnsi" w:hAnsiTheme="minorHAnsi" w:cstheme="minorHAnsi"/>
                <w:u w:val="single"/>
              </w:rPr>
              <w:lastRenderedPageBreak/>
              <w:t xml:space="preserve">Direct: </w:t>
            </w:r>
            <w:r w:rsidRPr="005A5707">
              <w:rPr>
                <w:rFonts w:asciiTheme="minorHAnsi" w:hAnsiTheme="minorHAnsi" w:cstheme="minorHAnsi"/>
              </w:rPr>
              <w:t>Students will take a multiple-choice exam in which they are asked to identify distinguishing features of each genre using published and / or professional works as samples.</w:t>
            </w:r>
          </w:p>
        </w:tc>
        <w:tc>
          <w:tcPr>
            <w:tcW w:w="2160" w:type="dxa"/>
            <w:tcBorders>
              <w:right w:val="single" w:sz="4" w:space="0" w:color="auto"/>
            </w:tcBorders>
          </w:tcPr>
          <w:p w:rsidR="00A95209" w:rsidRPr="005A5707" w:rsidRDefault="00A95209" w:rsidP="00A95209">
            <w:pPr>
              <w:spacing w:after="0" w:line="240" w:lineRule="auto"/>
              <w:rPr>
                <w:rFonts w:asciiTheme="minorHAnsi" w:hAnsiTheme="minorHAnsi" w:cstheme="minorHAnsi"/>
              </w:rPr>
            </w:pPr>
            <w:r w:rsidRPr="005A5707">
              <w:rPr>
                <w:rFonts w:asciiTheme="minorHAnsi" w:hAnsiTheme="minorHAnsi" w:cstheme="minorHAnsi"/>
              </w:rPr>
              <w:t xml:space="preserve"> </w:t>
            </w:r>
          </w:p>
        </w:tc>
        <w:tc>
          <w:tcPr>
            <w:tcW w:w="2790" w:type="dxa"/>
            <w:tcBorders>
              <w:left w:val="single" w:sz="4" w:space="0" w:color="auto"/>
            </w:tcBorders>
          </w:tcPr>
          <w:p w:rsidR="00A95209" w:rsidRPr="005A5707" w:rsidRDefault="00A95209" w:rsidP="00A95209">
            <w:pPr>
              <w:spacing w:after="0" w:line="240" w:lineRule="auto"/>
              <w:rPr>
                <w:rFonts w:asciiTheme="minorHAnsi" w:hAnsiTheme="minorHAnsi" w:cstheme="minorHAnsi"/>
              </w:rPr>
            </w:pPr>
          </w:p>
          <w:p w:rsidR="00A95209" w:rsidRPr="005A5707" w:rsidRDefault="00A95209" w:rsidP="00A95209">
            <w:pPr>
              <w:spacing w:after="0" w:line="240" w:lineRule="auto"/>
              <w:rPr>
                <w:rFonts w:asciiTheme="minorHAnsi" w:hAnsiTheme="minorHAnsi" w:cstheme="minorHAnsi"/>
              </w:rPr>
            </w:pPr>
          </w:p>
        </w:tc>
        <w:tc>
          <w:tcPr>
            <w:tcW w:w="2700" w:type="dxa"/>
          </w:tcPr>
          <w:p w:rsidR="00A95209" w:rsidRPr="005A5707" w:rsidRDefault="00A95209" w:rsidP="00855DC8">
            <w:pPr>
              <w:spacing w:after="0" w:line="240" w:lineRule="auto"/>
              <w:rPr>
                <w:rFonts w:asciiTheme="minorHAnsi" w:hAnsiTheme="minorHAnsi" w:cstheme="minorHAnsi"/>
              </w:rPr>
            </w:pPr>
          </w:p>
        </w:tc>
      </w:tr>
      <w:tr w:rsidR="00A95209" w:rsidRPr="005A5707" w:rsidTr="0003285A">
        <w:trPr>
          <w:trHeight w:val="54"/>
        </w:trPr>
        <w:tc>
          <w:tcPr>
            <w:tcW w:w="2628" w:type="dxa"/>
          </w:tcPr>
          <w:p w:rsidR="00A95209" w:rsidRPr="005A5707" w:rsidRDefault="00A95209" w:rsidP="00A95209">
            <w:pPr>
              <w:ind w:left="180" w:hanging="180"/>
              <w:rPr>
                <w:rFonts w:asciiTheme="minorHAnsi" w:hAnsiTheme="minorHAnsi" w:cstheme="minorHAnsi"/>
                <w:b/>
              </w:rPr>
            </w:pPr>
            <w:r w:rsidRPr="005A5707">
              <w:rPr>
                <w:rFonts w:asciiTheme="minorHAnsi" w:hAnsiTheme="minorHAnsi" w:cstheme="minorHAnsi"/>
              </w:rPr>
              <w:t>3.</w:t>
            </w:r>
            <w:r w:rsidRPr="005A5707">
              <w:rPr>
                <w:rFonts w:asciiTheme="minorHAnsi" w:hAnsiTheme="minorHAnsi" w:cstheme="minorHAnsi"/>
              </w:rPr>
              <w:tab/>
              <w:t>Students should write imaginative works that conform to the distinguishing feature of each genre discussed in class, while adding elements from their own imaginations and life experience.</w:t>
            </w:r>
          </w:p>
        </w:tc>
        <w:tc>
          <w:tcPr>
            <w:tcW w:w="2700" w:type="dxa"/>
            <w:tcBorders>
              <w:right w:val="single" w:sz="4" w:space="0" w:color="auto"/>
            </w:tcBorders>
          </w:tcPr>
          <w:p w:rsidR="00A95209" w:rsidRPr="005A5707" w:rsidRDefault="00A95209" w:rsidP="00A95209">
            <w:pPr>
              <w:rPr>
                <w:rFonts w:asciiTheme="minorHAnsi" w:hAnsiTheme="minorHAnsi" w:cstheme="minorHAnsi"/>
              </w:rPr>
            </w:pPr>
            <w:r w:rsidRPr="005A5707">
              <w:rPr>
                <w:rFonts w:asciiTheme="minorHAnsi" w:hAnsiTheme="minorHAnsi" w:cstheme="minorHAnsi"/>
                <w:u w:val="single"/>
              </w:rPr>
              <w:t xml:space="preserve">Direct: </w:t>
            </w:r>
            <w:r w:rsidRPr="005A5707">
              <w:rPr>
                <w:rFonts w:asciiTheme="minorHAnsi" w:hAnsiTheme="minorHAnsi" w:cstheme="minorHAnsi"/>
              </w:rPr>
              <w:t>(a) Faculty will develop a rubric for each genre and, while grading, will evaluate whether a student’s piece has met all aspects of the assignment for that genre. Faculty may evaluate a piece submitted as an out-of-class assignment.</w:t>
            </w:r>
          </w:p>
          <w:p w:rsidR="00A95209" w:rsidRPr="005A5707" w:rsidRDefault="00A95209" w:rsidP="00A95209">
            <w:pPr>
              <w:rPr>
                <w:rFonts w:asciiTheme="minorHAnsi" w:hAnsiTheme="minorHAnsi" w:cstheme="minorHAnsi"/>
                <w:b/>
              </w:rPr>
            </w:pPr>
            <w:r w:rsidRPr="005A5707">
              <w:rPr>
                <w:rFonts w:asciiTheme="minorHAnsi" w:hAnsiTheme="minorHAnsi" w:cstheme="minorHAnsi"/>
              </w:rPr>
              <w:t xml:space="preserve">(b) Students will complete an in-class assignment in which they are required to write an imaginative piece displaying specific aspects of the genre assigned. Faculty will use same rubric as that developed for 3a (above). </w:t>
            </w:r>
          </w:p>
        </w:tc>
        <w:tc>
          <w:tcPr>
            <w:tcW w:w="2160" w:type="dxa"/>
            <w:tcBorders>
              <w:right w:val="single" w:sz="4" w:space="0" w:color="auto"/>
            </w:tcBorders>
          </w:tcPr>
          <w:p w:rsidR="00A95209" w:rsidRPr="005A5707" w:rsidRDefault="00A95209" w:rsidP="00A95209">
            <w:pPr>
              <w:spacing w:after="0" w:line="240" w:lineRule="auto"/>
              <w:rPr>
                <w:rFonts w:asciiTheme="minorHAnsi" w:hAnsiTheme="minorHAnsi" w:cstheme="minorHAnsi"/>
              </w:rPr>
            </w:pPr>
          </w:p>
        </w:tc>
        <w:tc>
          <w:tcPr>
            <w:tcW w:w="2790" w:type="dxa"/>
            <w:tcBorders>
              <w:left w:val="single" w:sz="4" w:space="0" w:color="auto"/>
            </w:tcBorders>
          </w:tcPr>
          <w:p w:rsidR="00A95209" w:rsidRPr="005A5707" w:rsidRDefault="00A95209" w:rsidP="00A95209">
            <w:pPr>
              <w:spacing w:after="0" w:line="240" w:lineRule="auto"/>
              <w:rPr>
                <w:rFonts w:asciiTheme="minorHAnsi" w:hAnsiTheme="minorHAnsi" w:cstheme="minorHAnsi"/>
              </w:rPr>
            </w:pPr>
            <w:r w:rsidRPr="005A5707">
              <w:rPr>
                <w:rFonts w:asciiTheme="minorHAnsi" w:hAnsiTheme="minorHAnsi" w:cstheme="minorHAnsi"/>
              </w:rPr>
              <w:t xml:space="preserve">  </w:t>
            </w:r>
          </w:p>
          <w:p w:rsidR="00A95209" w:rsidRPr="005A5707" w:rsidRDefault="00A95209" w:rsidP="00A95209">
            <w:pPr>
              <w:spacing w:after="0" w:line="240" w:lineRule="auto"/>
              <w:rPr>
                <w:rFonts w:asciiTheme="minorHAnsi" w:hAnsiTheme="minorHAnsi" w:cstheme="minorHAnsi"/>
              </w:rPr>
            </w:pPr>
          </w:p>
        </w:tc>
        <w:tc>
          <w:tcPr>
            <w:tcW w:w="2700" w:type="dxa"/>
          </w:tcPr>
          <w:p w:rsidR="00A95209" w:rsidRPr="005A5707" w:rsidRDefault="00A95209" w:rsidP="00855DC8">
            <w:pPr>
              <w:spacing w:after="0" w:line="240" w:lineRule="auto"/>
              <w:rPr>
                <w:rFonts w:asciiTheme="minorHAnsi" w:hAnsiTheme="minorHAnsi" w:cstheme="minorHAnsi"/>
              </w:rPr>
            </w:pPr>
          </w:p>
        </w:tc>
      </w:tr>
      <w:tr w:rsidR="00A95209" w:rsidRPr="005A5707" w:rsidTr="0003285A">
        <w:trPr>
          <w:trHeight w:val="54"/>
        </w:trPr>
        <w:tc>
          <w:tcPr>
            <w:tcW w:w="2628" w:type="dxa"/>
          </w:tcPr>
          <w:p w:rsidR="00A95209" w:rsidRPr="005A5707" w:rsidRDefault="00A95209" w:rsidP="00A95209">
            <w:pPr>
              <w:ind w:left="180" w:hanging="180"/>
              <w:rPr>
                <w:rFonts w:asciiTheme="minorHAnsi" w:hAnsiTheme="minorHAnsi" w:cstheme="minorHAnsi"/>
                <w:b/>
              </w:rPr>
            </w:pPr>
            <w:r w:rsidRPr="005A5707">
              <w:rPr>
                <w:rFonts w:asciiTheme="minorHAnsi" w:hAnsiTheme="minorHAnsi" w:cstheme="minorHAnsi"/>
              </w:rPr>
              <w:t xml:space="preserve">4. Students should be able to discuss the imaginative works of classmates in a workshop situation that includes analysis of both the strengths and weaknesses of each work discussed using terminology and </w:t>
            </w:r>
            <w:r w:rsidRPr="005A5707">
              <w:rPr>
                <w:rFonts w:asciiTheme="minorHAnsi" w:hAnsiTheme="minorHAnsi" w:cstheme="minorHAnsi"/>
              </w:rPr>
              <w:lastRenderedPageBreak/>
              <w:t>concepts from course lectures.</w:t>
            </w:r>
          </w:p>
        </w:tc>
        <w:tc>
          <w:tcPr>
            <w:tcW w:w="2700" w:type="dxa"/>
            <w:tcBorders>
              <w:right w:val="single" w:sz="4" w:space="0" w:color="auto"/>
            </w:tcBorders>
          </w:tcPr>
          <w:p w:rsidR="00A95209" w:rsidRPr="005A5707" w:rsidRDefault="00A95209" w:rsidP="00A95209">
            <w:pPr>
              <w:rPr>
                <w:rFonts w:asciiTheme="minorHAnsi" w:hAnsiTheme="minorHAnsi" w:cstheme="minorHAnsi"/>
              </w:rPr>
            </w:pPr>
            <w:r w:rsidRPr="005A5707">
              <w:rPr>
                <w:rFonts w:asciiTheme="minorHAnsi" w:hAnsiTheme="minorHAnsi" w:cstheme="minorHAnsi"/>
                <w:u w:val="single"/>
              </w:rPr>
              <w:lastRenderedPageBreak/>
              <w:t xml:space="preserve">Direct: </w:t>
            </w:r>
            <w:r w:rsidRPr="005A5707">
              <w:rPr>
                <w:rFonts w:asciiTheme="minorHAnsi" w:hAnsiTheme="minorHAnsi" w:cstheme="minorHAnsi"/>
              </w:rPr>
              <w:t xml:space="preserve">Faculty will develop a rubric for satisfactory participation in workshop and will evaluate students accordingly. </w:t>
            </w:r>
          </w:p>
          <w:p w:rsidR="00A95209" w:rsidRPr="005A5707" w:rsidRDefault="00A95209" w:rsidP="00A95209">
            <w:pPr>
              <w:rPr>
                <w:rFonts w:asciiTheme="minorHAnsi" w:hAnsiTheme="minorHAnsi" w:cstheme="minorHAnsi"/>
                <w:b/>
              </w:rPr>
            </w:pPr>
          </w:p>
        </w:tc>
        <w:tc>
          <w:tcPr>
            <w:tcW w:w="2160" w:type="dxa"/>
            <w:tcBorders>
              <w:right w:val="single" w:sz="4" w:space="0" w:color="auto"/>
            </w:tcBorders>
          </w:tcPr>
          <w:p w:rsidR="00A95209" w:rsidRPr="005A5707" w:rsidRDefault="00A95209" w:rsidP="00A95209">
            <w:pPr>
              <w:spacing w:after="0" w:line="240" w:lineRule="auto"/>
              <w:rPr>
                <w:rFonts w:asciiTheme="minorHAnsi" w:hAnsiTheme="minorHAnsi" w:cstheme="minorHAnsi"/>
              </w:rPr>
            </w:pPr>
            <w:r w:rsidRPr="005A5707">
              <w:rPr>
                <w:rFonts w:asciiTheme="minorHAnsi" w:hAnsiTheme="minorHAnsi" w:cstheme="minorHAnsi"/>
              </w:rPr>
              <w:t xml:space="preserve"> </w:t>
            </w:r>
          </w:p>
        </w:tc>
        <w:tc>
          <w:tcPr>
            <w:tcW w:w="2790" w:type="dxa"/>
            <w:tcBorders>
              <w:left w:val="single" w:sz="4" w:space="0" w:color="auto"/>
            </w:tcBorders>
          </w:tcPr>
          <w:p w:rsidR="00A95209" w:rsidRPr="005A5707" w:rsidRDefault="00A95209" w:rsidP="00A95209">
            <w:pPr>
              <w:spacing w:after="0" w:line="240" w:lineRule="auto"/>
              <w:rPr>
                <w:rFonts w:asciiTheme="minorHAnsi" w:hAnsiTheme="minorHAnsi" w:cstheme="minorHAnsi"/>
              </w:rPr>
            </w:pPr>
          </w:p>
        </w:tc>
        <w:tc>
          <w:tcPr>
            <w:tcW w:w="2700" w:type="dxa"/>
          </w:tcPr>
          <w:p w:rsidR="00A95209" w:rsidRPr="005A5707" w:rsidRDefault="00A95209" w:rsidP="00855DC8">
            <w:pPr>
              <w:spacing w:after="0" w:line="240" w:lineRule="auto"/>
              <w:rPr>
                <w:rFonts w:asciiTheme="minorHAnsi" w:hAnsiTheme="minorHAnsi" w:cstheme="minorHAnsi"/>
              </w:rPr>
            </w:pPr>
          </w:p>
        </w:tc>
      </w:tr>
      <w:tr w:rsidR="00A95209" w:rsidRPr="005A5707" w:rsidTr="0003285A">
        <w:trPr>
          <w:trHeight w:val="54"/>
        </w:trPr>
        <w:tc>
          <w:tcPr>
            <w:tcW w:w="2628" w:type="dxa"/>
          </w:tcPr>
          <w:p w:rsidR="00A95209" w:rsidRPr="005A5707" w:rsidRDefault="00A95209" w:rsidP="00A95209">
            <w:pPr>
              <w:ind w:left="180" w:hanging="180"/>
              <w:rPr>
                <w:rFonts w:asciiTheme="minorHAnsi" w:hAnsiTheme="minorHAnsi" w:cstheme="minorHAnsi"/>
              </w:rPr>
            </w:pPr>
            <w:r w:rsidRPr="005A5707">
              <w:rPr>
                <w:rFonts w:asciiTheme="minorHAnsi" w:hAnsiTheme="minorHAnsi" w:cstheme="minorHAnsi"/>
              </w:rPr>
              <w:t>5. After participating in workshop discussions, students should be able to edit their own creative pieces for improved clarity, tone, structure, imaginative language, and grammar.</w:t>
            </w:r>
          </w:p>
        </w:tc>
        <w:tc>
          <w:tcPr>
            <w:tcW w:w="2700" w:type="dxa"/>
            <w:tcBorders>
              <w:right w:val="single" w:sz="4" w:space="0" w:color="auto"/>
            </w:tcBorders>
          </w:tcPr>
          <w:p w:rsidR="00A95209" w:rsidRPr="005A5707" w:rsidRDefault="00A95209" w:rsidP="00A95209">
            <w:pPr>
              <w:rPr>
                <w:rFonts w:asciiTheme="minorHAnsi" w:hAnsiTheme="minorHAnsi" w:cstheme="minorHAnsi"/>
              </w:rPr>
            </w:pPr>
            <w:r w:rsidRPr="005A5707">
              <w:rPr>
                <w:rFonts w:asciiTheme="minorHAnsi" w:hAnsiTheme="minorHAnsi" w:cstheme="minorHAnsi"/>
                <w:u w:val="single"/>
              </w:rPr>
              <w:t>Direct</w:t>
            </w:r>
            <w:r w:rsidRPr="005A5707">
              <w:rPr>
                <w:rFonts w:asciiTheme="minorHAnsi" w:hAnsiTheme="minorHAnsi" w:cstheme="minorHAnsi"/>
              </w:rPr>
              <w:t>: Faculty will compare the first draft and revision of student work using the rubric developed for 3a (above) to track student improvement.</w:t>
            </w:r>
          </w:p>
          <w:p w:rsidR="00A95209" w:rsidRPr="005A5707" w:rsidRDefault="00A95209" w:rsidP="00A95209">
            <w:pPr>
              <w:rPr>
                <w:rFonts w:asciiTheme="minorHAnsi" w:hAnsiTheme="minorHAnsi" w:cstheme="minorHAnsi"/>
              </w:rPr>
            </w:pPr>
          </w:p>
          <w:p w:rsidR="00A95209" w:rsidRPr="005A5707" w:rsidRDefault="00A95209" w:rsidP="00A95209">
            <w:pPr>
              <w:rPr>
                <w:rFonts w:asciiTheme="minorHAnsi" w:hAnsiTheme="minorHAnsi" w:cstheme="minorHAnsi"/>
              </w:rPr>
            </w:pPr>
          </w:p>
        </w:tc>
        <w:tc>
          <w:tcPr>
            <w:tcW w:w="2160" w:type="dxa"/>
            <w:tcBorders>
              <w:right w:val="single" w:sz="4" w:space="0" w:color="auto"/>
            </w:tcBorders>
          </w:tcPr>
          <w:p w:rsidR="00A95209" w:rsidRPr="005A5707" w:rsidRDefault="00A95209" w:rsidP="00A95209">
            <w:pPr>
              <w:spacing w:after="0" w:line="240" w:lineRule="auto"/>
              <w:rPr>
                <w:rFonts w:asciiTheme="minorHAnsi" w:hAnsiTheme="minorHAnsi" w:cstheme="minorHAnsi"/>
              </w:rPr>
            </w:pPr>
          </w:p>
        </w:tc>
        <w:tc>
          <w:tcPr>
            <w:tcW w:w="2790" w:type="dxa"/>
            <w:tcBorders>
              <w:left w:val="single" w:sz="4" w:space="0" w:color="auto"/>
            </w:tcBorders>
          </w:tcPr>
          <w:p w:rsidR="00A95209" w:rsidRPr="005A5707" w:rsidRDefault="00A95209" w:rsidP="00A95209">
            <w:pPr>
              <w:spacing w:after="0" w:line="240" w:lineRule="auto"/>
              <w:rPr>
                <w:rFonts w:asciiTheme="minorHAnsi" w:hAnsiTheme="minorHAnsi" w:cstheme="minorHAnsi"/>
              </w:rPr>
            </w:pPr>
          </w:p>
        </w:tc>
        <w:tc>
          <w:tcPr>
            <w:tcW w:w="2700" w:type="dxa"/>
          </w:tcPr>
          <w:p w:rsidR="00A95209" w:rsidRPr="005A5707" w:rsidRDefault="00A95209" w:rsidP="00855DC8">
            <w:pPr>
              <w:spacing w:after="0" w:line="240" w:lineRule="auto"/>
              <w:rPr>
                <w:rFonts w:asciiTheme="minorHAnsi" w:hAnsiTheme="minorHAnsi" w:cstheme="minorHAnsi"/>
              </w:rPr>
            </w:pPr>
          </w:p>
        </w:tc>
      </w:tr>
      <w:tr w:rsidR="00A95209" w:rsidRPr="005A5707" w:rsidTr="0003285A">
        <w:trPr>
          <w:trHeight w:val="54"/>
        </w:trPr>
        <w:tc>
          <w:tcPr>
            <w:tcW w:w="2628" w:type="dxa"/>
          </w:tcPr>
          <w:p w:rsidR="00A95209" w:rsidRPr="005A5707" w:rsidRDefault="00A95209" w:rsidP="00A95209">
            <w:pPr>
              <w:ind w:left="180" w:hanging="180"/>
              <w:rPr>
                <w:rFonts w:asciiTheme="minorHAnsi" w:hAnsiTheme="minorHAnsi" w:cstheme="minorHAnsi"/>
              </w:rPr>
            </w:pPr>
            <w:r w:rsidRPr="005A5707">
              <w:rPr>
                <w:rFonts w:asciiTheme="minorHAnsi" w:hAnsiTheme="minorHAnsi" w:cstheme="minorHAnsi"/>
              </w:rPr>
              <w:t xml:space="preserve">6. Students should be able to compose imaginative works and comment on the imaginative works of their classmates with an understanding of fundamental rules of English grammar and style. </w:t>
            </w:r>
          </w:p>
        </w:tc>
        <w:tc>
          <w:tcPr>
            <w:tcW w:w="2700" w:type="dxa"/>
            <w:tcBorders>
              <w:right w:val="single" w:sz="4" w:space="0" w:color="auto"/>
            </w:tcBorders>
          </w:tcPr>
          <w:p w:rsidR="00A95209" w:rsidRPr="005A5707" w:rsidRDefault="00A95209" w:rsidP="00A95209">
            <w:pPr>
              <w:rPr>
                <w:rFonts w:asciiTheme="minorHAnsi" w:hAnsiTheme="minorHAnsi" w:cstheme="minorHAnsi"/>
              </w:rPr>
            </w:pPr>
            <w:r w:rsidRPr="005A5707">
              <w:rPr>
                <w:rFonts w:asciiTheme="minorHAnsi" w:hAnsiTheme="minorHAnsi" w:cstheme="minorHAnsi"/>
                <w:u w:val="single"/>
              </w:rPr>
              <w:t xml:space="preserve">Direct: </w:t>
            </w:r>
            <w:r w:rsidRPr="005A5707">
              <w:rPr>
                <w:rFonts w:asciiTheme="minorHAnsi" w:hAnsiTheme="minorHAnsi" w:cstheme="minorHAnsi"/>
              </w:rPr>
              <w:t xml:space="preserve">Faculty will use the department’s major errors policy, which states that any multi-paragraph work containing 3 or more major errors will automatically be assigned a grade of F. </w:t>
            </w:r>
          </w:p>
          <w:p w:rsidR="00A95209" w:rsidRPr="005A5707" w:rsidRDefault="00A95209" w:rsidP="00A95209">
            <w:pPr>
              <w:rPr>
                <w:rFonts w:asciiTheme="minorHAnsi" w:hAnsiTheme="minorHAnsi" w:cstheme="minorHAnsi"/>
              </w:rPr>
            </w:pPr>
          </w:p>
          <w:p w:rsidR="00A95209" w:rsidRPr="005A5707" w:rsidRDefault="00A95209" w:rsidP="00A95209">
            <w:pPr>
              <w:rPr>
                <w:rFonts w:asciiTheme="minorHAnsi" w:hAnsiTheme="minorHAnsi" w:cstheme="minorHAnsi"/>
              </w:rPr>
            </w:pPr>
          </w:p>
        </w:tc>
        <w:tc>
          <w:tcPr>
            <w:tcW w:w="2160" w:type="dxa"/>
            <w:tcBorders>
              <w:right w:val="single" w:sz="4" w:space="0" w:color="auto"/>
            </w:tcBorders>
          </w:tcPr>
          <w:p w:rsidR="00A95209" w:rsidRPr="005A5707" w:rsidRDefault="00A95209" w:rsidP="00A95209">
            <w:pPr>
              <w:spacing w:after="0" w:line="240" w:lineRule="auto"/>
              <w:rPr>
                <w:rFonts w:asciiTheme="minorHAnsi" w:hAnsiTheme="minorHAnsi" w:cstheme="minorHAnsi"/>
              </w:rPr>
            </w:pPr>
          </w:p>
        </w:tc>
        <w:tc>
          <w:tcPr>
            <w:tcW w:w="2790" w:type="dxa"/>
            <w:tcBorders>
              <w:left w:val="single" w:sz="4" w:space="0" w:color="auto"/>
            </w:tcBorders>
          </w:tcPr>
          <w:p w:rsidR="00A95209" w:rsidRPr="005A5707" w:rsidRDefault="00A95209" w:rsidP="00A95209">
            <w:pPr>
              <w:spacing w:after="0" w:line="240" w:lineRule="auto"/>
              <w:rPr>
                <w:rFonts w:asciiTheme="minorHAnsi" w:hAnsiTheme="minorHAnsi" w:cstheme="minorHAnsi"/>
              </w:rPr>
            </w:pPr>
          </w:p>
        </w:tc>
        <w:tc>
          <w:tcPr>
            <w:tcW w:w="2700" w:type="dxa"/>
          </w:tcPr>
          <w:p w:rsidR="00A95209" w:rsidRPr="005A5707" w:rsidRDefault="00A95209" w:rsidP="00855DC8">
            <w:pPr>
              <w:spacing w:after="0" w:line="240" w:lineRule="auto"/>
              <w:rPr>
                <w:rFonts w:asciiTheme="minorHAnsi" w:hAnsiTheme="minorHAnsi" w:cstheme="minorHAnsi"/>
              </w:rPr>
            </w:pPr>
          </w:p>
        </w:tc>
      </w:tr>
      <w:tr w:rsidR="00A95209" w:rsidRPr="005A5707" w:rsidTr="004166F5">
        <w:trPr>
          <w:trHeight w:val="8526"/>
        </w:trPr>
        <w:tc>
          <w:tcPr>
            <w:tcW w:w="2628" w:type="dxa"/>
          </w:tcPr>
          <w:p w:rsidR="00A95209" w:rsidRPr="005A5707" w:rsidRDefault="00A95209" w:rsidP="00A95209">
            <w:pPr>
              <w:spacing w:after="0" w:line="240" w:lineRule="auto"/>
              <w:rPr>
                <w:rFonts w:asciiTheme="minorHAnsi" w:hAnsiTheme="minorHAnsi" w:cstheme="minorHAnsi"/>
              </w:rPr>
            </w:pPr>
          </w:p>
        </w:tc>
        <w:tc>
          <w:tcPr>
            <w:tcW w:w="2700" w:type="dxa"/>
            <w:tcBorders>
              <w:right w:val="single" w:sz="4" w:space="0" w:color="auto"/>
            </w:tcBorders>
          </w:tcPr>
          <w:p w:rsidR="00A95209" w:rsidRPr="005A5707" w:rsidRDefault="00A95209" w:rsidP="00A95209">
            <w:pPr>
              <w:rPr>
                <w:rFonts w:asciiTheme="minorHAnsi" w:hAnsiTheme="minorHAnsi" w:cstheme="minorHAnsi"/>
              </w:rPr>
            </w:pPr>
            <w:r w:rsidRPr="005A5707">
              <w:rPr>
                <w:rFonts w:asciiTheme="minorHAnsi" w:hAnsiTheme="minorHAnsi" w:cstheme="minorHAnsi"/>
              </w:rPr>
              <w:t xml:space="preserve">*Note: This </w:t>
            </w:r>
            <w:r w:rsidRPr="005A5707">
              <w:rPr>
                <w:rFonts w:asciiTheme="minorHAnsi" w:hAnsiTheme="minorHAnsi" w:cstheme="minorHAnsi"/>
                <w:u w:val="single"/>
              </w:rPr>
              <w:t>indirect assessment procedure</w:t>
            </w:r>
            <w:r w:rsidRPr="005A5707">
              <w:rPr>
                <w:rFonts w:asciiTheme="minorHAnsi" w:hAnsiTheme="minorHAnsi" w:cstheme="minorHAnsi"/>
              </w:rPr>
              <w:t xml:space="preserve"> presents a method for assessing all Outcomes detailed above with a single assignment. </w:t>
            </w:r>
          </w:p>
          <w:p w:rsidR="00A95209" w:rsidRPr="005A5707" w:rsidRDefault="00A95209" w:rsidP="004166F5">
            <w:pPr>
              <w:rPr>
                <w:rFonts w:asciiTheme="minorHAnsi" w:hAnsiTheme="minorHAnsi" w:cstheme="minorHAnsi"/>
              </w:rPr>
            </w:pPr>
            <w:r w:rsidRPr="005A5707">
              <w:rPr>
                <w:rFonts w:asciiTheme="minorHAnsi" w:hAnsiTheme="minorHAnsi" w:cstheme="minorHAnsi"/>
              </w:rPr>
              <w:t>At the end of the term, student</w:t>
            </w:r>
            <w:r w:rsidR="00A75A93" w:rsidRPr="005A5707">
              <w:rPr>
                <w:rFonts w:asciiTheme="minorHAnsi" w:hAnsiTheme="minorHAnsi" w:cstheme="minorHAnsi"/>
              </w:rPr>
              <w:t xml:space="preserve">s will write a reflective essay.  </w:t>
            </w:r>
            <w:r w:rsidRPr="005A5707">
              <w:rPr>
                <w:rFonts w:asciiTheme="minorHAnsi" w:hAnsiTheme="minorHAnsi" w:cstheme="minorHAnsi"/>
              </w:rPr>
              <w:t xml:space="preserve">Essays should cover: 1) a definition of distinctions among genres of imaginative literature; 2) examples of published and / or professional imaginative literature for each genre; 3) reflection on students’ own imaginative works written during the semester;   4) reflection on the workshop experience; 5) reflection on the editing process. Correct grammar and usage should be displayed in this essay. </w:t>
            </w:r>
          </w:p>
        </w:tc>
        <w:tc>
          <w:tcPr>
            <w:tcW w:w="2160" w:type="dxa"/>
            <w:tcBorders>
              <w:right w:val="single" w:sz="4" w:space="0" w:color="auto"/>
            </w:tcBorders>
          </w:tcPr>
          <w:p w:rsidR="00A95209" w:rsidRPr="005A5707" w:rsidRDefault="00A95209" w:rsidP="00A95209">
            <w:pPr>
              <w:spacing w:after="0" w:line="240" w:lineRule="auto"/>
              <w:rPr>
                <w:rFonts w:asciiTheme="minorHAnsi" w:hAnsiTheme="minorHAnsi" w:cstheme="minorHAnsi"/>
              </w:rPr>
            </w:pPr>
            <w:r w:rsidRPr="005A5707">
              <w:rPr>
                <w:rFonts w:asciiTheme="minorHAnsi" w:hAnsiTheme="minorHAnsi" w:cstheme="minorHAnsi"/>
              </w:rPr>
              <w:t xml:space="preserve">For </w:t>
            </w:r>
            <w:r w:rsidRPr="005A5707">
              <w:rPr>
                <w:rFonts w:asciiTheme="minorHAnsi" w:hAnsiTheme="minorHAnsi" w:cstheme="minorHAnsi"/>
                <w:u w:val="single"/>
              </w:rPr>
              <w:t xml:space="preserve">indirect assessment measure: </w:t>
            </w:r>
            <w:r w:rsidRPr="005A5707">
              <w:rPr>
                <w:rFonts w:asciiTheme="minorHAnsi" w:hAnsiTheme="minorHAnsi" w:cstheme="minorHAnsi"/>
              </w:rPr>
              <w:t>70% of students should complete this assignment to the satisfaction of the instructor.</w:t>
            </w:r>
          </w:p>
        </w:tc>
        <w:tc>
          <w:tcPr>
            <w:tcW w:w="2790" w:type="dxa"/>
            <w:tcBorders>
              <w:left w:val="single" w:sz="4" w:space="0" w:color="auto"/>
            </w:tcBorders>
          </w:tcPr>
          <w:p w:rsidR="00A95209" w:rsidRPr="005A5707" w:rsidRDefault="00A95209" w:rsidP="00A95209">
            <w:pPr>
              <w:spacing w:after="0" w:line="240" w:lineRule="auto"/>
              <w:rPr>
                <w:rFonts w:asciiTheme="minorHAnsi" w:hAnsiTheme="minorHAnsi" w:cstheme="minorHAnsi"/>
              </w:rPr>
            </w:pPr>
          </w:p>
        </w:tc>
        <w:tc>
          <w:tcPr>
            <w:tcW w:w="2700" w:type="dxa"/>
          </w:tcPr>
          <w:p w:rsidR="00A95209" w:rsidRPr="005A5707" w:rsidRDefault="00A95209" w:rsidP="00A95209">
            <w:pPr>
              <w:spacing w:after="0" w:line="240" w:lineRule="auto"/>
              <w:rPr>
                <w:rFonts w:asciiTheme="minorHAnsi" w:hAnsiTheme="minorHAnsi" w:cstheme="minorHAnsi"/>
              </w:rPr>
            </w:pPr>
          </w:p>
        </w:tc>
      </w:tr>
      <w:tr w:rsidR="00A95209" w:rsidRPr="005A5707" w:rsidTr="0003285A">
        <w:tc>
          <w:tcPr>
            <w:tcW w:w="7488" w:type="dxa"/>
            <w:gridSpan w:val="3"/>
            <w:tcBorders>
              <w:right w:val="single" w:sz="4" w:space="0" w:color="auto"/>
            </w:tcBorders>
          </w:tcPr>
          <w:p w:rsidR="00A95209" w:rsidRPr="005A5707" w:rsidRDefault="00A95209" w:rsidP="00A95209">
            <w:pPr>
              <w:spacing w:after="0" w:line="240" w:lineRule="auto"/>
              <w:rPr>
                <w:rFonts w:asciiTheme="minorHAnsi" w:hAnsiTheme="minorHAnsi" w:cstheme="minorHAnsi"/>
              </w:rPr>
            </w:pPr>
          </w:p>
          <w:p w:rsidR="00A95209" w:rsidRPr="005A5707" w:rsidRDefault="00A95209" w:rsidP="00A95209">
            <w:pPr>
              <w:spacing w:after="0" w:line="240" w:lineRule="auto"/>
              <w:rPr>
                <w:rFonts w:asciiTheme="minorHAnsi" w:hAnsiTheme="minorHAnsi" w:cstheme="minorHAnsi"/>
                <w:b/>
              </w:rPr>
            </w:pPr>
            <w:r w:rsidRPr="005A5707">
              <w:rPr>
                <w:rFonts w:asciiTheme="minorHAnsi" w:hAnsiTheme="minorHAnsi" w:cstheme="minorHAnsi"/>
                <w:b/>
              </w:rPr>
              <w:t xml:space="preserve">Plan submission date:  </w:t>
            </w:r>
            <w:r w:rsidR="004166F5" w:rsidRPr="005A5707">
              <w:rPr>
                <w:rFonts w:asciiTheme="minorHAnsi" w:hAnsiTheme="minorHAnsi" w:cstheme="minorHAnsi"/>
                <w:b/>
              </w:rPr>
              <w:t>October 4, 2018</w:t>
            </w:r>
          </w:p>
        </w:tc>
        <w:tc>
          <w:tcPr>
            <w:tcW w:w="5490" w:type="dxa"/>
            <w:gridSpan w:val="2"/>
            <w:tcBorders>
              <w:left w:val="single" w:sz="4" w:space="0" w:color="auto"/>
            </w:tcBorders>
          </w:tcPr>
          <w:p w:rsidR="00A95209" w:rsidRPr="005A5707" w:rsidRDefault="00A95209" w:rsidP="00A95209">
            <w:pPr>
              <w:spacing w:after="0" w:line="240" w:lineRule="auto"/>
              <w:rPr>
                <w:rFonts w:asciiTheme="minorHAnsi" w:hAnsiTheme="minorHAnsi" w:cstheme="minorHAnsi"/>
              </w:rPr>
            </w:pPr>
          </w:p>
          <w:p w:rsidR="00A95209" w:rsidRPr="005A5707" w:rsidRDefault="00A95209" w:rsidP="00A95209">
            <w:pPr>
              <w:spacing w:after="0" w:line="240" w:lineRule="auto"/>
              <w:rPr>
                <w:rFonts w:asciiTheme="minorHAnsi" w:hAnsiTheme="minorHAnsi" w:cstheme="minorHAnsi"/>
                <w:b/>
              </w:rPr>
            </w:pPr>
            <w:r w:rsidRPr="005A5707">
              <w:rPr>
                <w:rFonts w:asciiTheme="minorHAnsi" w:hAnsiTheme="minorHAnsi" w:cstheme="minorHAnsi"/>
                <w:b/>
              </w:rPr>
              <w:t xml:space="preserve">Submitted by: </w:t>
            </w:r>
            <w:r w:rsidR="0003285A" w:rsidRPr="005A5707">
              <w:rPr>
                <w:rFonts w:asciiTheme="minorHAnsi" w:hAnsiTheme="minorHAnsi" w:cstheme="minorHAnsi"/>
                <w:b/>
              </w:rPr>
              <w:t>Communication Department</w:t>
            </w:r>
          </w:p>
          <w:p w:rsidR="00A95209" w:rsidRPr="005A5707" w:rsidRDefault="00A95209" w:rsidP="00A95209">
            <w:pPr>
              <w:spacing w:after="0" w:line="240" w:lineRule="auto"/>
              <w:rPr>
                <w:rFonts w:asciiTheme="minorHAnsi" w:hAnsiTheme="minorHAnsi" w:cstheme="minorHAnsi"/>
                <w:b/>
              </w:rPr>
            </w:pPr>
          </w:p>
        </w:tc>
      </w:tr>
    </w:tbl>
    <w:p w:rsidR="00A95209" w:rsidRPr="005A5707" w:rsidRDefault="00A95209">
      <w:pPr>
        <w:rPr>
          <w:rFonts w:asciiTheme="minorHAnsi" w:hAnsiTheme="minorHAnsi" w:cstheme="minorHAnsi"/>
        </w:rPr>
      </w:pPr>
    </w:p>
    <w:tbl>
      <w:tblPr>
        <w:tblW w:w="14688" w:type="dxa"/>
        <w:tblLook w:val="00A0" w:firstRow="1" w:lastRow="0" w:firstColumn="1" w:lastColumn="0" w:noHBand="0" w:noVBand="0"/>
      </w:tblPr>
      <w:tblGrid>
        <w:gridCol w:w="6678"/>
        <w:gridCol w:w="8010"/>
      </w:tblGrid>
      <w:tr w:rsidR="00154869" w:rsidRPr="005A5707" w:rsidTr="00F36212">
        <w:tc>
          <w:tcPr>
            <w:tcW w:w="6678" w:type="dxa"/>
          </w:tcPr>
          <w:p w:rsidR="00154869" w:rsidRPr="005A5707" w:rsidRDefault="00154869" w:rsidP="00F36212">
            <w:pPr>
              <w:spacing w:after="0" w:line="240" w:lineRule="auto"/>
              <w:rPr>
                <w:rFonts w:asciiTheme="minorHAnsi" w:hAnsiTheme="minorHAnsi" w:cstheme="minorHAnsi"/>
                <w:b/>
              </w:rPr>
            </w:pPr>
            <w:r w:rsidRPr="005A5707">
              <w:rPr>
                <w:rFonts w:asciiTheme="minorHAnsi" w:hAnsiTheme="minorHAnsi" w:cstheme="minorHAnsi"/>
                <w:noProof/>
              </w:rPr>
              <w:lastRenderedPageBreak/>
              <w:drawing>
                <wp:inline distT="0" distB="0" distL="0" distR="0" wp14:anchorId="200C1905" wp14:editId="0B289149">
                  <wp:extent cx="2514600" cy="638175"/>
                  <wp:effectExtent l="0" t="0" r="0" b="9525"/>
                  <wp:docPr id="2" name="Picture 2"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a:extLst>
                              <a:ext uri="{28A0092B-C50C-407E-A947-70E740481C1C}">
                                <a14:useLocalDpi xmlns:a14="http://schemas.microsoft.com/office/drawing/2010/main" val="0"/>
                              </a:ext>
                            </a:extLst>
                          </a:blip>
                          <a:srcRect l="28029" r="25533"/>
                          <a:stretch>
                            <a:fillRect/>
                          </a:stretch>
                        </pic:blipFill>
                        <pic:spPr bwMode="auto">
                          <a:xfrm>
                            <a:off x="0" y="0"/>
                            <a:ext cx="2514600" cy="638175"/>
                          </a:xfrm>
                          <a:prstGeom prst="rect">
                            <a:avLst/>
                          </a:prstGeom>
                          <a:noFill/>
                          <a:ln>
                            <a:noFill/>
                          </a:ln>
                        </pic:spPr>
                      </pic:pic>
                    </a:graphicData>
                  </a:graphic>
                </wp:inline>
              </w:drawing>
            </w:r>
          </w:p>
        </w:tc>
        <w:tc>
          <w:tcPr>
            <w:tcW w:w="8010" w:type="dxa"/>
          </w:tcPr>
          <w:p w:rsidR="00154869" w:rsidRPr="005A5707" w:rsidRDefault="00154869" w:rsidP="00F36212">
            <w:pPr>
              <w:spacing w:after="0" w:line="240" w:lineRule="auto"/>
              <w:jc w:val="right"/>
              <w:rPr>
                <w:rFonts w:asciiTheme="minorHAnsi" w:hAnsiTheme="minorHAnsi" w:cstheme="minorHAnsi"/>
                <w:b/>
              </w:rPr>
            </w:pPr>
            <w:r w:rsidRPr="005A5707">
              <w:rPr>
                <w:rFonts w:asciiTheme="minorHAnsi" w:hAnsiTheme="minorHAnsi" w:cstheme="minorHAnsi"/>
                <w:b/>
              </w:rPr>
              <w:t>Assessment Record</w:t>
            </w:r>
          </w:p>
          <w:p w:rsidR="00154869" w:rsidRPr="005A5707" w:rsidRDefault="00154869" w:rsidP="00F36212">
            <w:pPr>
              <w:spacing w:after="0" w:line="240" w:lineRule="auto"/>
              <w:rPr>
                <w:rFonts w:asciiTheme="minorHAnsi" w:hAnsiTheme="minorHAnsi" w:cstheme="minorHAnsi"/>
                <w:b/>
              </w:rPr>
            </w:pPr>
          </w:p>
        </w:tc>
      </w:tr>
    </w:tbl>
    <w:p w:rsidR="00154869" w:rsidRPr="005A5707" w:rsidRDefault="00154869" w:rsidP="00154869">
      <w:pPr>
        <w:spacing w:after="0"/>
        <w:rPr>
          <w:rFonts w:asciiTheme="minorHAnsi" w:hAnsiTheme="minorHAnsi" w:cstheme="minorHAnsi"/>
          <w:b/>
        </w:rPr>
      </w:pPr>
    </w:p>
    <w:tbl>
      <w:tblPr>
        <w:tblW w:w="14688" w:type="dxa"/>
        <w:tblLook w:val="00A0" w:firstRow="1" w:lastRow="0" w:firstColumn="1" w:lastColumn="0" w:noHBand="0" w:noVBand="0"/>
      </w:tblPr>
      <w:tblGrid>
        <w:gridCol w:w="1291"/>
        <w:gridCol w:w="5387"/>
        <w:gridCol w:w="2610"/>
        <w:gridCol w:w="5400"/>
      </w:tblGrid>
      <w:tr w:rsidR="00154869" w:rsidRPr="005A5707" w:rsidTr="00F36212">
        <w:tc>
          <w:tcPr>
            <w:tcW w:w="1291" w:type="dxa"/>
          </w:tcPr>
          <w:p w:rsidR="00154869" w:rsidRPr="005A5707" w:rsidRDefault="00154869" w:rsidP="00F36212">
            <w:pPr>
              <w:spacing w:after="0" w:line="240" w:lineRule="auto"/>
              <w:rPr>
                <w:rFonts w:asciiTheme="minorHAnsi" w:hAnsiTheme="minorHAnsi" w:cstheme="minorHAnsi"/>
                <w:b/>
              </w:rPr>
            </w:pPr>
            <w:r w:rsidRPr="005A5707">
              <w:rPr>
                <w:rFonts w:asciiTheme="minorHAnsi" w:hAnsiTheme="minorHAnsi" w:cstheme="minorHAnsi"/>
                <w:b/>
              </w:rPr>
              <w:t>Program:</w:t>
            </w:r>
          </w:p>
        </w:tc>
        <w:tc>
          <w:tcPr>
            <w:tcW w:w="5387" w:type="dxa"/>
            <w:tcBorders>
              <w:bottom w:val="single" w:sz="6" w:space="0" w:color="auto"/>
            </w:tcBorders>
          </w:tcPr>
          <w:p w:rsidR="00154869" w:rsidRPr="005A5707" w:rsidRDefault="00154869" w:rsidP="00F36212">
            <w:pPr>
              <w:spacing w:after="0" w:line="240" w:lineRule="auto"/>
              <w:rPr>
                <w:rFonts w:asciiTheme="minorHAnsi" w:hAnsiTheme="minorHAnsi" w:cstheme="minorHAnsi"/>
                <w:b/>
              </w:rPr>
            </w:pPr>
            <w:r w:rsidRPr="005A5707">
              <w:rPr>
                <w:rFonts w:asciiTheme="minorHAnsi" w:hAnsiTheme="minorHAnsi" w:cstheme="minorHAnsi"/>
                <w:b/>
              </w:rPr>
              <w:t xml:space="preserve">Transfer/General Studies, Speech </w:t>
            </w:r>
          </w:p>
        </w:tc>
        <w:tc>
          <w:tcPr>
            <w:tcW w:w="2610" w:type="dxa"/>
          </w:tcPr>
          <w:p w:rsidR="00154869" w:rsidRPr="005A5707" w:rsidRDefault="00154869" w:rsidP="00F36212">
            <w:pPr>
              <w:spacing w:after="0" w:line="240" w:lineRule="auto"/>
              <w:rPr>
                <w:rFonts w:asciiTheme="minorHAnsi" w:hAnsiTheme="minorHAnsi" w:cstheme="minorHAnsi"/>
                <w:b/>
              </w:rPr>
            </w:pPr>
            <w:r w:rsidRPr="005A5707">
              <w:rPr>
                <w:rFonts w:asciiTheme="minorHAnsi" w:hAnsiTheme="minorHAnsi" w:cstheme="minorHAnsi"/>
                <w:b/>
              </w:rPr>
              <w:t xml:space="preserve">  Assessment period:</w:t>
            </w:r>
          </w:p>
        </w:tc>
        <w:tc>
          <w:tcPr>
            <w:tcW w:w="5400" w:type="dxa"/>
            <w:tcBorders>
              <w:bottom w:val="single" w:sz="6" w:space="0" w:color="auto"/>
            </w:tcBorders>
          </w:tcPr>
          <w:p w:rsidR="00154869" w:rsidRPr="005A5707" w:rsidRDefault="00154869" w:rsidP="00F36212">
            <w:pPr>
              <w:spacing w:after="0" w:line="240" w:lineRule="auto"/>
              <w:rPr>
                <w:rFonts w:asciiTheme="minorHAnsi" w:hAnsiTheme="minorHAnsi" w:cstheme="minorHAnsi"/>
                <w:b/>
              </w:rPr>
            </w:pPr>
            <w:r w:rsidRPr="005A5707">
              <w:rPr>
                <w:rFonts w:asciiTheme="minorHAnsi" w:hAnsiTheme="minorHAnsi" w:cstheme="minorHAnsi"/>
                <w:b/>
              </w:rPr>
              <w:t>2017-2018 Annual Summary</w:t>
            </w:r>
          </w:p>
        </w:tc>
      </w:tr>
      <w:tr w:rsidR="00154869" w:rsidRPr="005A5707" w:rsidTr="00F36212">
        <w:tblPrEx>
          <w:tblBorders>
            <w:top w:val="single" w:sz="4" w:space="0" w:color="808080"/>
            <w:left w:val="single" w:sz="4" w:space="0" w:color="808080"/>
            <w:bottom w:val="single" w:sz="4" w:space="0" w:color="808080"/>
            <w:right w:val="single" w:sz="4" w:space="0" w:color="808080"/>
          </w:tblBorders>
        </w:tblPrEx>
        <w:trPr>
          <w:trHeight w:val="1245"/>
        </w:trPr>
        <w:tc>
          <w:tcPr>
            <w:tcW w:w="14688" w:type="dxa"/>
            <w:gridSpan w:val="4"/>
            <w:tcBorders>
              <w:bottom w:val="single" w:sz="4" w:space="0" w:color="808080"/>
            </w:tcBorders>
          </w:tcPr>
          <w:tbl>
            <w:tblPr>
              <w:tblW w:w="0" w:type="auto"/>
              <w:tblLook w:val="00A0" w:firstRow="1" w:lastRow="0" w:firstColumn="1" w:lastColumn="0" w:noHBand="0" w:noVBand="0"/>
            </w:tblPr>
            <w:tblGrid>
              <w:gridCol w:w="3510"/>
            </w:tblGrid>
            <w:tr w:rsidR="0080190A" w:rsidRPr="005A5707" w:rsidTr="00F36212">
              <w:tc>
                <w:tcPr>
                  <w:tcW w:w="3510" w:type="dxa"/>
                </w:tcPr>
                <w:p w:rsidR="00154869" w:rsidRPr="005A5707" w:rsidRDefault="00154869" w:rsidP="00F36212">
                  <w:pPr>
                    <w:spacing w:before="120" w:after="0" w:line="240" w:lineRule="auto"/>
                    <w:rPr>
                      <w:rFonts w:asciiTheme="minorHAnsi" w:hAnsiTheme="minorHAnsi" w:cstheme="minorHAnsi"/>
                      <w:b/>
                    </w:rPr>
                  </w:pPr>
                  <w:r w:rsidRPr="005A5707">
                    <w:rPr>
                      <w:rFonts w:asciiTheme="minorHAnsi" w:hAnsiTheme="minorHAnsi" w:cstheme="minorHAnsi"/>
                      <w:b/>
                    </w:rPr>
                    <w:t xml:space="preserve">Program or Department Mission:     </w:t>
                  </w:r>
                </w:p>
              </w:tc>
            </w:tr>
          </w:tbl>
          <w:p w:rsidR="00154869" w:rsidRPr="005A5707" w:rsidRDefault="00154869" w:rsidP="00F36212">
            <w:pPr>
              <w:pStyle w:val="PlainText"/>
              <w:rPr>
                <w:rFonts w:asciiTheme="minorHAnsi" w:hAnsiTheme="minorHAnsi" w:cstheme="minorHAnsi"/>
                <w:sz w:val="22"/>
                <w:szCs w:val="22"/>
              </w:rPr>
            </w:pPr>
          </w:p>
          <w:p w:rsidR="00154869" w:rsidRPr="005A5707" w:rsidRDefault="00154869" w:rsidP="00F36212">
            <w:pPr>
              <w:pStyle w:val="PlainText"/>
              <w:rPr>
                <w:rFonts w:asciiTheme="minorHAnsi" w:hAnsiTheme="minorHAnsi" w:cstheme="minorHAnsi"/>
                <w:sz w:val="22"/>
                <w:szCs w:val="22"/>
              </w:rPr>
            </w:pPr>
            <w:r w:rsidRPr="005A5707">
              <w:rPr>
                <w:rFonts w:asciiTheme="minorHAnsi" w:hAnsiTheme="minorHAnsi" w:cstheme="minorHAnsi"/>
                <w:sz w:val="22"/>
                <w:szCs w:val="22"/>
              </w:rPr>
              <w:t>The mission of the Communications Department is to develop in students a desire for excellence in scholarship, an ability to communicate effectively and an appreciation for the humanities. The department endorses the college's Mission Statement and strives to uphold its commitment to learning.</w:t>
            </w:r>
          </w:p>
          <w:p w:rsidR="00154869" w:rsidRPr="005A5707" w:rsidRDefault="00154869" w:rsidP="00F36212">
            <w:pPr>
              <w:pStyle w:val="PlainText"/>
              <w:rPr>
                <w:rFonts w:asciiTheme="minorHAnsi" w:hAnsiTheme="minorHAnsi" w:cstheme="minorHAnsi"/>
                <w:sz w:val="22"/>
                <w:szCs w:val="22"/>
              </w:rPr>
            </w:pPr>
          </w:p>
        </w:tc>
      </w:tr>
    </w:tbl>
    <w:p w:rsidR="00154869" w:rsidRPr="005A5707" w:rsidRDefault="00154869" w:rsidP="00154869">
      <w:pPr>
        <w:spacing w:after="0"/>
        <w:rPr>
          <w:rFonts w:asciiTheme="minorHAnsi" w:hAnsiTheme="minorHAnsi" w:cstheme="minorHAnsi"/>
        </w:rPr>
      </w:pPr>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538"/>
        <w:gridCol w:w="2880"/>
        <w:gridCol w:w="1774"/>
        <w:gridCol w:w="3896"/>
        <w:gridCol w:w="3600"/>
      </w:tblGrid>
      <w:tr w:rsidR="00074871" w:rsidRPr="005A5707" w:rsidTr="00F36212">
        <w:tc>
          <w:tcPr>
            <w:tcW w:w="14688" w:type="dxa"/>
            <w:gridSpan w:val="5"/>
            <w:shd w:val="clear" w:color="auto" w:fill="D9D9D9"/>
          </w:tcPr>
          <w:p w:rsidR="00154869" w:rsidRPr="005A5707" w:rsidRDefault="00154869" w:rsidP="00F36212">
            <w:pPr>
              <w:spacing w:after="0" w:line="240" w:lineRule="auto"/>
              <w:jc w:val="center"/>
              <w:rPr>
                <w:rFonts w:asciiTheme="minorHAnsi" w:hAnsiTheme="minorHAnsi" w:cstheme="minorHAnsi"/>
                <w:b/>
              </w:rPr>
            </w:pPr>
          </w:p>
          <w:p w:rsidR="00154869" w:rsidRPr="005A5707" w:rsidRDefault="00154869" w:rsidP="00F36212">
            <w:pPr>
              <w:spacing w:after="0" w:line="240" w:lineRule="auto"/>
              <w:jc w:val="center"/>
              <w:rPr>
                <w:rFonts w:asciiTheme="minorHAnsi" w:hAnsiTheme="minorHAnsi" w:cstheme="minorHAnsi"/>
                <w:b/>
              </w:rPr>
            </w:pPr>
            <w:r w:rsidRPr="005A5707">
              <w:rPr>
                <w:rFonts w:asciiTheme="minorHAnsi" w:hAnsiTheme="minorHAnsi" w:cstheme="minorHAnsi"/>
                <w:b/>
              </w:rPr>
              <w:t>Course Student Learning Outcomes &amp; Assessment Plan</w:t>
            </w:r>
          </w:p>
          <w:p w:rsidR="00154869" w:rsidRPr="005A5707" w:rsidRDefault="00154869" w:rsidP="00F36212">
            <w:pPr>
              <w:jc w:val="center"/>
              <w:rPr>
                <w:rFonts w:asciiTheme="minorHAnsi" w:hAnsiTheme="minorHAnsi" w:cstheme="minorHAnsi"/>
                <w:b/>
              </w:rPr>
            </w:pPr>
            <w:r w:rsidRPr="005A5707">
              <w:rPr>
                <w:rFonts w:asciiTheme="minorHAnsi" w:hAnsiTheme="minorHAnsi" w:cstheme="minorHAnsi"/>
                <w:b/>
              </w:rPr>
              <w:t>Instructional Program Outcomes &amp; Assessment Plan for SPH 106</w:t>
            </w:r>
          </w:p>
          <w:p w:rsidR="00154869" w:rsidRPr="005A5707" w:rsidRDefault="00154869" w:rsidP="003E700A">
            <w:pPr>
              <w:spacing w:after="0" w:line="240" w:lineRule="auto"/>
              <w:rPr>
                <w:rFonts w:asciiTheme="minorHAnsi" w:eastAsiaTheme="minorHAnsi" w:hAnsiTheme="minorHAnsi" w:cstheme="minorHAnsi"/>
                <w:lang w:bidi="en-US"/>
              </w:rPr>
            </w:pPr>
            <w:r w:rsidRPr="005A5707">
              <w:rPr>
                <w:rFonts w:asciiTheme="minorHAnsi" w:eastAsiaTheme="minorEastAsia" w:hAnsiTheme="minorHAnsi" w:cstheme="minorHAnsi"/>
                <w:b/>
                <w:u w:val="single"/>
              </w:rPr>
              <w:t>General Education Objective</w:t>
            </w:r>
          </w:p>
          <w:p w:rsidR="00154869" w:rsidRPr="005A5707" w:rsidRDefault="00154869" w:rsidP="00013606">
            <w:pPr>
              <w:widowControl w:val="0"/>
              <w:numPr>
                <w:ilvl w:val="0"/>
                <w:numId w:val="28"/>
              </w:numPr>
              <w:tabs>
                <w:tab w:val="left" w:pos="720"/>
              </w:tabs>
              <w:spacing w:after="0" w:line="240" w:lineRule="auto"/>
              <w:rPr>
                <w:rFonts w:asciiTheme="minorHAnsi" w:hAnsiTheme="minorHAnsi" w:cstheme="minorHAnsi"/>
              </w:rPr>
            </w:pPr>
            <w:r w:rsidRPr="005A5707">
              <w:rPr>
                <w:rFonts w:asciiTheme="minorHAnsi" w:eastAsiaTheme="minorHAnsi" w:hAnsiTheme="minorHAnsi" w:cstheme="minorHAnsi"/>
              </w:rPr>
              <w:t>The student will demonstrate effective reading, writing and speaking</w:t>
            </w:r>
            <w:r w:rsidRPr="005A5707">
              <w:rPr>
                <w:rFonts w:asciiTheme="minorHAnsi" w:eastAsiaTheme="minorHAnsi" w:hAnsiTheme="minorHAnsi" w:cstheme="minorHAnsi"/>
                <w:spacing w:val="-8"/>
              </w:rPr>
              <w:t xml:space="preserve"> </w:t>
            </w:r>
            <w:r w:rsidRPr="005A5707">
              <w:rPr>
                <w:rFonts w:asciiTheme="minorHAnsi" w:eastAsiaTheme="minorHAnsi" w:hAnsiTheme="minorHAnsi" w:cstheme="minorHAnsi"/>
              </w:rPr>
              <w:t>skills.</w:t>
            </w:r>
          </w:p>
          <w:p w:rsidR="00154869" w:rsidRPr="005A5707" w:rsidRDefault="00154869" w:rsidP="00013606">
            <w:pPr>
              <w:widowControl w:val="0"/>
              <w:numPr>
                <w:ilvl w:val="0"/>
                <w:numId w:val="28"/>
              </w:numPr>
              <w:tabs>
                <w:tab w:val="left" w:pos="720"/>
              </w:tabs>
              <w:spacing w:after="0" w:line="240" w:lineRule="auto"/>
              <w:ind w:right="585"/>
              <w:rPr>
                <w:rFonts w:asciiTheme="minorHAnsi" w:hAnsiTheme="minorHAnsi" w:cstheme="minorHAnsi"/>
              </w:rPr>
            </w:pPr>
            <w:r w:rsidRPr="005A5707">
              <w:rPr>
                <w:rFonts w:asciiTheme="minorHAnsi" w:eastAsiaTheme="minorHAnsi" w:hAnsiTheme="minorHAnsi" w:cstheme="minorHAnsi"/>
              </w:rPr>
              <w:t>The student will demonstrate ability to apply reasoning and logic to assess ideas</w:t>
            </w:r>
            <w:r w:rsidRPr="005A5707">
              <w:rPr>
                <w:rFonts w:asciiTheme="minorHAnsi" w:eastAsiaTheme="minorHAnsi" w:hAnsiTheme="minorHAnsi" w:cstheme="minorHAnsi"/>
                <w:spacing w:val="-17"/>
              </w:rPr>
              <w:t xml:space="preserve"> </w:t>
            </w:r>
            <w:r w:rsidRPr="005A5707">
              <w:rPr>
                <w:rFonts w:asciiTheme="minorHAnsi" w:eastAsiaTheme="minorHAnsi" w:hAnsiTheme="minorHAnsi" w:cstheme="minorHAnsi"/>
              </w:rPr>
              <w:t>and situations, support positions, draw conclusions and solve</w:t>
            </w:r>
            <w:r w:rsidRPr="005A5707">
              <w:rPr>
                <w:rFonts w:asciiTheme="minorHAnsi" w:eastAsiaTheme="minorHAnsi" w:hAnsiTheme="minorHAnsi" w:cstheme="minorHAnsi"/>
                <w:spacing w:val="-1"/>
              </w:rPr>
              <w:t xml:space="preserve"> </w:t>
            </w:r>
            <w:r w:rsidRPr="005A5707">
              <w:rPr>
                <w:rFonts w:asciiTheme="minorHAnsi" w:eastAsiaTheme="minorHAnsi" w:hAnsiTheme="minorHAnsi" w:cstheme="minorHAnsi"/>
              </w:rPr>
              <w:t>problems.</w:t>
            </w:r>
          </w:p>
          <w:p w:rsidR="00154869" w:rsidRPr="005A5707" w:rsidRDefault="00154869" w:rsidP="00013606">
            <w:pPr>
              <w:widowControl w:val="0"/>
              <w:numPr>
                <w:ilvl w:val="0"/>
                <w:numId w:val="28"/>
              </w:numPr>
              <w:tabs>
                <w:tab w:val="left" w:pos="720"/>
              </w:tabs>
              <w:spacing w:after="0" w:line="240" w:lineRule="auto"/>
              <w:ind w:right="834"/>
              <w:rPr>
                <w:rFonts w:asciiTheme="minorHAnsi" w:hAnsiTheme="minorHAnsi" w:cstheme="minorHAnsi"/>
              </w:rPr>
            </w:pPr>
            <w:r w:rsidRPr="005A5707">
              <w:rPr>
                <w:rFonts w:asciiTheme="minorHAnsi" w:eastAsiaTheme="minorHAnsi" w:hAnsiTheme="minorHAnsi" w:cstheme="minorHAnsi"/>
              </w:rPr>
              <w:t>The student will demonstrate ability to identify, analyze, organize, and</w:t>
            </w:r>
            <w:r w:rsidRPr="005A5707">
              <w:rPr>
                <w:rFonts w:asciiTheme="minorHAnsi" w:eastAsiaTheme="minorHAnsi" w:hAnsiTheme="minorHAnsi" w:cstheme="minorHAnsi"/>
                <w:spacing w:val="-13"/>
              </w:rPr>
              <w:t xml:space="preserve"> </w:t>
            </w:r>
            <w:r w:rsidRPr="005A5707">
              <w:rPr>
                <w:rFonts w:asciiTheme="minorHAnsi" w:eastAsiaTheme="minorHAnsi" w:hAnsiTheme="minorHAnsi" w:cstheme="minorHAnsi"/>
              </w:rPr>
              <w:t>synthesize credible resources in a manner that respects intellectual</w:t>
            </w:r>
            <w:r w:rsidRPr="005A5707">
              <w:rPr>
                <w:rFonts w:asciiTheme="minorHAnsi" w:eastAsiaTheme="minorHAnsi" w:hAnsiTheme="minorHAnsi" w:cstheme="minorHAnsi"/>
                <w:spacing w:val="-4"/>
              </w:rPr>
              <w:t xml:space="preserve"> </w:t>
            </w:r>
            <w:r w:rsidRPr="005A5707">
              <w:rPr>
                <w:rFonts w:asciiTheme="minorHAnsi" w:eastAsiaTheme="minorHAnsi" w:hAnsiTheme="minorHAnsi" w:cstheme="minorHAnsi"/>
              </w:rPr>
              <w:t>property.</w:t>
            </w:r>
          </w:p>
          <w:p w:rsidR="00154869" w:rsidRPr="005A5707" w:rsidRDefault="00154869" w:rsidP="00F36212">
            <w:pPr>
              <w:widowControl w:val="0"/>
              <w:tabs>
                <w:tab w:val="left" w:pos="821"/>
              </w:tabs>
              <w:spacing w:after="0" w:line="240" w:lineRule="auto"/>
              <w:ind w:right="834"/>
              <w:rPr>
                <w:rFonts w:asciiTheme="minorHAnsi" w:eastAsiaTheme="minorHAnsi" w:hAnsiTheme="minorHAnsi" w:cstheme="minorHAnsi"/>
              </w:rPr>
            </w:pPr>
          </w:p>
          <w:p w:rsidR="00154869" w:rsidRPr="005A5707" w:rsidRDefault="00154869" w:rsidP="003E700A">
            <w:pPr>
              <w:widowControl w:val="0"/>
              <w:tabs>
                <w:tab w:val="left" w:pos="821"/>
              </w:tabs>
              <w:spacing w:after="0" w:line="240" w:lineRule="auto"/>
              <w:ind w:right="834"/>
              <w:rPr>
                <w:rFonts w:asciiTheme="minorHAnsi" w:eastAsiaTheme="minorHAnsi" w:hAnsiTheme="minorHAnsi" w:cstheme="minorHAnsi"/>
                <w:b/>
                <w:u w:val="single"/>
              </w:rPr>
            </w:pPr>
            <w:r w:rsidRPr="005A5707">
              <w:rPr>
                <w:rFonts w:asciiTheme="minorHAnsi" w:eastAsiaTheme="minorHAnsi" w:hAnsiTheme="minorHAnsi" w:cstheme="minorHAnsi"/>
                <w:b/>
                <w:u w:val="single"/>
              </w:rPr>
              <w:t>Division Level Outcomes</w:t>
            </w:r>
          </w:p>
          <w:p w:rsidR="00154869" w:rsidRPr="005A5707" w:rsidRDefault="00154869" w:rsidP="00013606">
            <w:pPr>
              <w:pStyle w:val="ListParagraph"/>
              <w:widowControl w:val="0"/>
              <w:numPr>
                <w:ilvl w:val="0"/>
                <w:numId w:val="28"/>
              </w:numPr>
              <w:tabs>
                <w:tab w:val="left" w:pos="821"/>
              </w:tabs>
              <w:spacing w:after="0" w:line="240" w:lineRule="auto"/>
              <w:ind w:right="834"/>
              <w:rPr>
                <w:rFonts w:asciiTheme="minorHAnsi" w:eastAsiaTheme="minorHAnsi" w:hAnsiTheme="minorHAnsi" w:cstheme="minorHAnsi"/>
              </w:rPr>
            </w:pPr>
            <w:r w:rsidRPr="005A5707">
              <w:rPr>
                <w:rFonts w:asciiTheme="minorHAnsi" w:eastAsiaTheme="minorHAnsi" w:hAnsiTheme="minorHAnsi" w:cstheme="minorHAnsi"/>
              </w:rPr>
              <w:t>Provide transferable general education courses that prepare students to succeed in upper level programs of study.</w:t>
            </w:r>
          </w:p>
          <w:p w:rsidR="00154869" w:rsidRPr="005A5707" w:rsidRDefault="00154869" w:rsidP="00013606">
            <w:pPr>
              <w:pStyle w:val="ListParagraph"/>
              <w:widowControl w:val="0"/>
              <w:numPr>
                <w:ilvl w:val="0"/>
                <w:numId w:val="28"/>
              </w:numPr>
              <w:tabs>
                <w:tab w:val="left" w:pos="821"/>
              </w:tabs>
              <w:spacing w:after="0" w:line="240" w:lineRule="auto"/>
              <w:ind w:right="834"/>
              <w:rPr>
                <w:rFonts w:asciiTheme="minorHAnsi" w:eastAsiaTheme="minorHAnsi" w:hAnsiTheme="minorHAnsi" w:cstheme="minorHAnsi"/>
              </w:rPr>
            </w:pPr>
            <w:r w:rsidRPr="005A5707">
              <w:rPr>
                <w:rFonts w:asciiTheme="minorHAnsi" w:eastAsiaTheme="minorHAnsi" w:hAnsiTheme="minorHAnsi" w:cstheme="minorHAnsi"/>
              </w:rPr>
              <w:t>Provide transferable general education courses that fulfill the general studies requirements of the college’s Associate in Science, Associate in Arts, and Associate in Applied Science degrees.</w:t>
            </w:r>
          </w:p>
          <w:p w:rsidR="00154869" w:rsidRPr="005A5707" w:rsidRDefault="00154869" w:rsidP="00F36212">
            <w:pPr>
              <w:widowControl w:val="0"/>
              <w:tabs>
                <w:tab w:val="left" w:pos="821"/>
              </w:tabs>
              <w:spacing w:after="0" w:line="240" w:lineRule="auto"/>
              <w:ind w:left="820" w:right="834"/>
              <w:rPr>
                <w:rFonts w:asciiTheme="minorHAnsi" w:hAnsiTheme="minorHAnsi" w:cstheme="minorHAnsi"/>
              </w:rPr>
            </w:pPr>
          </w:p>
          <w:p w:rsidR="00154869" w:rsidRPr="005A5707" w:rsidRDefault="00154869" w:rsidP="003E700A">
            <w:pPr>
              <w:spacing w:after="0"/>
              <w:rPr>
                <w:rFonts w:asciiTheme="minorHAnsi" w:hAnsiTheme="minorHAnsi" w:cstheme="minorHAnsi"/>
                <w:u w:val="single"/>
              </w:rPr>
            </w:pPr>
            <w:r w:rsidRPr="005A5707">
              <w:rPr>
                <w:rFonts w:asciiTheme="minorHAnsi" w:eastAsiaTheme="minorHAnsi" w:hAnsiTheme="minorHAnsi" w:cstheme="minorHAnsi"/>
                <w:b/>
                <w:u w:val="single"/>
                <w:lang w:bidi="en-US"/>
              </w:rPr>
              <w:t>Department Level Outcomes</w:t>
            </w:r>
          </w:p>
          <w:p w:rsidR="00154869" w:rsidRPr="005A5707" w:rsidRDefault="00154869" w:rsidP="00013606">
            <w:pPr>
              <w:pStyle w:val="ListParagraph"/>
              <w:numPr>
                <w:ilvl w:val="0"/>
                <w:numId w:val="28"/>
              </w:numPr>
              <w:rPr>
                <w:rFonts w:asciiTheme="minorHAnsi" w:hAnsiTheme="minorHAnsi" w:cstheme="minorHAnsi"/>
              </w:rPr>
            </w:pPr>
            <w:r w:rsidRPr="005A5707">
              <w:rPr>
                <w:rFonts w:asciiTheme="minorHAnsi" w:hAnsiTheme="minorHAnsi" w:cstheme="minorHAnsi"/>
              </w:rPr>
              <w:t>Provide quality instruction in developmental and transferable courses through emphasis on continued training and professional development for faculty.</w:t>
            </w:r>
          </w:p>
          <w:p w:rsidR="00154869" w:rsidRPr="005A5707" w:rsidRDefault="00154869" w:rsidP="00013606">
            <w:pPr>
              <w:pStyle w:val="ListParagraph"/>
              <w:numPr>
                <w:ilvl w:val="0"/>
                <w:numId w:val="28"/>
              </w:numPr>
              <w:rPr>
                <w:rFonts w:asciiTheme="minorHAnsi" w:hAnsiTheme="minorHAnsi" w:cstheme="minorHAnsi"/>
              </w:rPr>
            </w:pPr>
            <w:r w:rsidRPr="005A5707">
              <w:rPr>
                <w:rFonts w:asciiTheme="minorHAnsi" w:hAnsiTheme="minorHAnsi" w:cstheme="minorHAnsi"/>
              </w:rPr>
              <w:t xml:space="preserve">Prepare students to continue their education at four-year institutions or to enter the workforce. </w:t>
            </w:r>
          </w:p>
          <w:p w:rsidR="00154869" w:rsidRPr="005A5707" w:rsidRDefault="00154869" w:rsidP="00013606">
            <w:pPr>
              <w:pStyle w:val="ListParagraph"/>
              <w:numPr>
                <w:ilvl w:val="0"/>
                <w:numId w:val="28"/>
              </w:numPr>
              <w:rPr>
                <w:rFonts w:asciiTheme="minorHAnsi" w:hAnsiTheme="minorHAnsi" w:cstheme="minorHAnsi"/>
              </w:rPr>
            </w:pPr>
            <w:r w:rsidRPr="005A5707">
              <w:rPr>
                <w:rFonts w:asciiTheme="minorHAnsi" w:hAnsiTheme="minorHAnsi" w:cstheme="minorHAnsi"/>
              </w:rPr>
              <w:t>Offer courses that allow students to develop communication skills and knowledge for personal enrichment or for job advancement.</w:t>
            </w:r>
          </w:p>
          <w:p w:rsidR="00154869" w:rsidRPr="005A5707" w:rsidRDefault="00154869" w:rsidP="003E700A">
            <w:pPr>
              <w:spacing w:after="0" w:line="240" w:lineRule="auto"/>
              <w:rPr>
                <w:rFonts w:asciiTheme="minorHAnsi" w:eastAsiaTheme="minorEastAsia" w:hAnsiTheme="minorHAnsi" w:cstheme="minorHAnsi"/>
                <w:b/>
                <w:u w:val="single"/>
              </w:rPr>
            </w:pPr>
            <w:r w:rsidRPr="005A5707">
              <w:rPr>
                <w:rFonts w:asciiTheme="minorHAnsi" w:eastAsiaTheme="minorEastAsia" w:hAnsiTheme="minorHAnsi" w:cstheme="minorHAnsi"/>
                <w:b/>
                <w:u w:val="single"/>
              </w:rPr>
              <w:t>Course Outcomes Assessed</w:t>
            </w:r>
          </w:p>
          <w:p w:rsidR="00154869" w:rsidRPr="005A5707" w:rsidRDefault="00154869" w:rsidP="00013606">
            <w:pPr>
              <w:pStyle w:val="ListParagraph"/>
              <w:numPr>
                <w:ilvl w:val="0"/>
                <w:numId w:val="28"/>
              </w:numPr>
              <w:spacing w:after="0" w:line="240" w:lineRule="auto"/>
              <w:rPr>
                <w:rFonts w:asciiTheme="minorHAnsi" w:hAnsiTheme="minorHAnsi" w:cstheme="minorHAnsi"/>
              </w:rPr>
            </w:pPr>
            <w:r w:rsidRPr="005A5707">
              <w:rPr>
                <w:rFonts w:asciiTheme="minorHAnsi" w:hAnsiTheme="minorHAnsi" w:cstheme="minorHAnsi"/>
              </w:rPr>
              <w:t>Students will be able to present an effective persuasive speech.</w:t>
            </w:r>
          </w:p>
          <w:p w:rsidR="00154869" w:rsidRPr="005A5707" w:rsidRDefault="00154869" w:rsidP="00013606">
            <w:pPr>
              <w:pStyle w:val="ListParagraph"/>
              <w:numPr>
                <w:ilvl w:val="0"/>
                <w:numId w:val="28"/>
              </w:numPr>
              <w:spacing w:after="0" w:line="240" w:lineRule="auto"/>
              <w:rPr>
                <w:rFonts w:asciiTheme="minorHAnsi" w:hAnsiTheme="minorHAnsi" w:cstheme="minorHAnsi"/>
              </w:rPr>
            </w:pPr>
            <w:r w:rsidRPr="005A5707">
              <w:rPr>
                <w:rFonts w:asciiTheme="minorHAnsi" w:hAnsiTheme="minorHAnsi" w:cstheme="minorHAnsi"/>
              </w:rPr>
              <w:t>Students will be able to use supporting material effectively in a prepared speech.</w:t>
            </w:r>
          </w:p>
          <w:p w:rsidR="00154869" w:rsidRPr="005A5707" w:rsidRDefault="00154869" w:rsidP="00F36212">
            <w:pPr>
              <w:pStyle w:val="ListParagraph"/>
              <w:spacing w:after="0" w:line="240" w:lineRule="auto"/>
              <w:rPr>
                <w:rFonts w:asciiTheme="minorHAnsi" w:hAnsiTheme="minorHAnsi" w:cstheme="minorHAnsi"/>
              </w:rPr>
            </w:pPr>
          </w:p>
          <w:p w:rsidR="00154869" w:rsidRPr="005A5707" w:rsidRDefault="00154869" w:rsidP="00F36212">
            <w:pPr>
              <w:spacing w:after="0" w:line="240" w:lineRule="auto"/>
              <w:jc w:val="center"/>
              <w:rPr>
                <w:rFonts w:asciiTheme="minorHAnsi" w:hAnsiTheme="minorHAnsi" w:cstheme="minorHAnsi"/>
                <w:b/>
              </w:rPr>
            </w:pPr>
          </w:p>
        </w:tc>
      </w:tr>
      <w:tr w:rsidR="0080190A" w:rsidRPr="005A5707" w:rsidTr="00074871">
        <w:trPr>
          <w:trHeight w:val="54"/>
        </w:trPr>
        <w:tc>
          <w:tcPr>
            <w:tcW w:w="2538" w:type="dxa"/>
            <w:tcBorders>
              <w:bottom w:val="double" w:sz="4" w:space="0" w:color="auto"/>
            </w:tcBorders>
            <w:vAlign w:val="center"/>
          </w:tcPr>
          <w:p w:rsidR="00154869" w:rsidRPr="005A5707" w:rsidRDefault="00154869" w:rsidP="00F36212">
            <w:pPr>
              <w:spacing w:after="0" w:line="240" w:lineRule="auto"/>
              <w:jc w:val="center"/>
              <w:rPr>
                <w:rFonts w:asciiTheme="minorHAnsi" w:hAnsiTheme="minorHAnsi" w:cstheme="minorHAnsi"/>
                <w:b/>
              </w:rPr>
            </w:pPr>
            <w:r w:rsidRPr="005A5707">
              <w:rPr>
                <w:rFonts w:asciiTheme="minorHAnsi" w:hAnsiTheme="minorHAnsi" w:cstheme="minorHAnsi"/>
                <w:b/>
              </w:rPr>
              <w:lastRenderedPageBreak/>
              <w:t>Intended Outcomes</w:t>
            </w:r>
          </w:p>
        </w:tc>
        <w:tc>
          <w:tcPr>
            <w:tcW w:w="2880" w:type="dxa"/>
            <w:tcBorders>
              <w:bottom w:val="thinThickSmallGap" w:sz="12" w:space="0" w:color="auto"/>
              <w:right w:val="single" w:sz="4" w:space="0" w:color="auto"/>
            </w:tcBorders>
            <w:vAlign w:val="center"/>
          </w:tcPr>
          <w:p w:rsidR="00154869" w:rsidRPr="005A5707" w:rsidRDefault="00154869" w:rsidP="00F36212">
            <w:pPr>
              <w:spacing w:after="0" w:line="240" w:lineRule="auto"/>
              <w:jc w:val="center"/>
              <w:rPr>
                <w:rFonts w:asciiTheme="minorHAnsi" w:hAnsiTheme="minorHAnsi" w:cstheme="minorHAnsi"/>
                <w:b/>
              </w:rPr>
            </w:pPr>
            <w:r w:rsidRPr="005A5707">
              <w:rPr>
                <w:rFonts w:asciiTheme="minorHAnsi" w:hAnsiTheme="minorHAnsi" w:cstheme="minorHAnsi"/>
                <w:b/>
              </w:rPr>
              <w:t>Means of Assessment</w:t>
            </w:r>
          </w:p>
        </w:tc>
        <w:tc>
          <w:tcPr>
            <w:tcW w:w="1774" w:type="dxa"/>
            <w:tcBorders>
              <w:bottom w:val="thinThickSmallGap" w:sz="12" w:space="0" w:color="auto"/>
              <w:right w:val="single" w:sz="4" w:space="0" w:color="auto"/>
            </w:tcBorders>
            <w:vAlign w:val="center"/>
          </w:tcPr>
          <w:p w:rsidR="00154869" w:rsidRPr="005A5707" w:rsidRDefault="00154869" w:rsidP="00F36212">
            <w:pPr>
              <w:spacing w:after="0" w:line="240" w:lineRule="auto"/>
              <w:jc w:val="center"/>
              <w:rPr>
                <w:rFonts w:asciiTheme="minorHAnsi" w:hAnsiTheme="minorHAnsi" w:cstheme="minorHAnsi"/>
                <w:b/>
              </w:rPr>
            </w:pPr>
            <w:r w:rsidRPr="005A5707">
              <w:rPr>
                <w:rFonts w:asciiTheme="minorHAnsi" w:hAnsiTheme="minorHAnsi" w:cstheme="minorHAnsi"/>
                <w:b/>
              </w:rPr>
              <w:t>Criteria for Success</w:t>
            </w:r>
          </w:p>
        </w:tc>
        <w:tc>
          <w:tcPr>
            <w:tcW w:w="3896" w:type="dxa"/>
            <w:tcBorders>
              <w:left w:val="single" w:sz="4" w:space="0" w:color="auto"/>
              <w:bottom w:val="thinThickSmallGap" w:sz="12" w:space="0" w:color="auto"/>
            </w:tcBorders>
            <w:vAlign w:val="center"/>
          </w:tcPr>
          <w:p w:rsidR="00154869" w:rsidRPr="005A5707" w:rsidRDefault="00154869" w:rsidP="00F36212">
            <w:pPr>
              <w:spacing w:after="0" w:line="240" w:lineRule="auto"/>
              <w:jc w:val="center"/>
              <w:rPr>
                <w:rFonts w:asciiTheme="minorHAnsi" w:hAnsiTheme="minorHAnsi" w:cstheme="minorHAnsi"/>
                <w:b/>
              </w:rPr>
            </w:pPr>
            <w:r w:rsidRPr="005A5707">
              <w:rPr>
                <w:rFonts w:asciiTheme="minorHAnsi" w:hAnsiTheme="minorHAnsi" w:cstheme="minorHAnsi"/>
                <w:b/>
              </w:rPr>
              <w:t>Summary &amp; Analysis of Assessment Evidence</w:t>
            </w:r>
          </w:p>
        </w:tc>
        <w:tc>
          <w:tcPr>
            <w:tcW w:w="3600" w:type="dxa"/>
            <w:tcBorders>
              <w:bottom w:val="thinThickSmallGap" w:sz="12" w:space="0" w:color="auto"/>
            </w:tcBorders>
            <w:vAlign w:val="center"/>
          </w:tcPr>
          <w:p w:rsidR="00154869" w:rsidRPr="005A5707" w:rsidRDefault="00154869" w:rsidP="00F36212">
            <w:pPr>
              <w:spacing w:after="0" w:line="240" w:lineRule="auto"/>
              <w:jc w:val="center"/>
              <w:rPr>
                <w:rFonts w:asciiTheme="minorHAnsi" w:hAnsiTheme="minorHAnsi" w:cstheme="minorHAnsi"/>
                <w:b/>
              </w:rPr>
            </w:pPr>
            <w:r w:rsidRPr="005A5707">
              <w:rPr>
                <w:rFonts w:asciiTheme="minorHAnsi" w:hAnsiTheme="minorHAnsi" w:cstheme="minorHAnsi"/>
                <w:b/>
              </w:rPr>
              <w:t>Use of Results</w:t>
            </w:r>
          </w:p>
        </w:tc>
      </w:tr>
      <w:tr w:rsidR="0080190A" w:rsidRPr="005A5707" w:rsidTr="00074871">
        <w:trPr>
          <w:trHeight w:val="54"/>
        </w:trPr>
        <w:tc>
          <w:tcPr>
            <w:tcW w:w="2538" w:type="dxa"/>
          </w:tcPr>
          <w:p w:rsidR="00154869" w:rsidRPr="005A5707" w:rsidRDefault="00154869" w:rsidP="00F36212">
            <w:pPr>
              <w:rPr>
                <w:rFonts w:asciiTheme="minorHAnsi" w:hAnsiTheme="minorHAnsi" w:cstheme="minorHAnsi"/>
              </w:rPr>
            </w:pPr>
            <w:r w:rsidRPr="005A5707">
              <w:rPr>
                <w:rFonts w:asciiTheme="minorHAnsi" w:hAnsiTheme="minorHAnsi" w:cstheme="minorHAnsi"/>
              </w:rPr>
              <w:t>SLO#1: Students will be able to present an effective persuasive speech.</w:t>
            </w:r>
          </w:p>
        </w:tc>
        <w:tc>
          <w:tcPr>
            <w:tcW w:w="2880" w:type="dxa"/>
            <w:tcBorders>
              <w:right w:val="single" w:sz="4" w:space="0" w:color="auto"/>
            </w:tcBorders>
          </w:tcPr>
          <w:p w:rsidR="00154869" w:rsidRPr="005A5707" w:rsidRDefault="00154869" w:rsidP="00F36212">
            <w:pPr>
              <w:rPr>
                <w:rFonts w:asciiTheme="minorHAnsi" w:hAnsiTheme="minorHAnsi" w:cstheme="minorHAnsi"/>
              </w:rPr>
            </w:pPr>
            <w:r w:rsidRPr="005A5707">
              <w:rPr>
                <w:rFonts w:asciiTheme="minorHAnsi" w:hAnsiTheme="minorHAnsi" w:cstheme="minorHAnsi"/>
              </w:rPr>
              <w:t>A rubric for a speech presentation will assess overall effectiveness of the speech, including extemporaneous delivery, organization, rhetorical strategies, research and support, and audience adaptation.</w:t>
            </w:r>
          </w:p>
        </w:tc>
        <w:tc>
          <w:tcPr>
            <w:tcW w:w="1774" w:type="dxa"/>
            <w:tcBorders>
              <w:right w:val="single" w:sz="4" w:space="0" w:color="auto"/>
            </w:tcBorders>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70% of students will demonstrate competence in presenting a persuasive speech.</w:t>
            </w:r>
          </w:p>
        </w:tc>
        <w:tc>
          <w:tcPr>
            <w:tcW w:w="3896" w:type="dxa"/>
            <w:tcBorders>
              <w:left w:val="single" w:sz="4" w:space="0" w:color="auto"/>
            </w:tcBorders>
          </w:tcPr>
          <w:p w:rsidR="00074871" w:rsidRPr="005A5707" w:rsidRDefault="00154869" w:rsidP="00F36212">
            <w:pPr>
              <w:pStyle w:val="NormalWeb"/>
              <w:rPr>
                <w:rFonts w:asciiTheme="minorHAnsi" w:hAnsiTheme="minorHAnsi" w:cstheme="minorHAnsi"/>
                <w:sz w:val="22"/>
                <w:szCs w:val="22"/>
              </w:rPr>
            </w:pPr>
            <w:r w:rsidRPr="005A5707">
              <w:rPr>
                <w:rFonts w:asciiTheme="minorHAnsi" w:hAnsiTheme="minorHAnsi" w:cstheme="minorHAnsi"/>
                <w:sz w:val="22"/>
                <w:szCs w:val="22"/>
                <w:u w:val="single"/>
              </w:rPr>
              <w:t xml:space="preserve">Fall 2017-Summer 2018 </w:t>
            </w:r>
            <w:r w:rsidR="00310BAF" w:rsidRPr="005A5707">
              <w:rPr>
                <w:rFonts w:asciiTheme="minorHAnsi" w:hAnsiTheme="minorHAnsi" w:cstheme="minorHAnsi"/>
                <w:sz w:val="22"/>
                <w:szCs w:val="22"/>
                <w:u w:val="single"/>
              </w:rPr>
              <w:br/>
            </w:r>
            <w:r w:rsidR="00310BAF" w:rsidRPr="005A5707">
              <w:rPr>
                <w:rFonts w:asciiTheme="minorHAnsi" w:hAnsiTheme="minorHAnsi" w:cstheme="minorHAnsi"/>
                <w:sz w:val="22"/>
                <w:szCs w:val="22"/>
              </w:rPr>
              <w:t>Number of Students Assessed</w:t>
            </w:r>
            <w:r w:rsidR="00074871" w:rsidRPr="005A5707">
              <w:rPr>
                <w:rFonts w:asciiTheme="minorHAnsi" w:hAnsiTheme="minorHAnsi" w:cstheme="minorHAnsi"/>
                <w:sz w:val="22"/>
                <w:szCs w:val="22"/>
              </w:rPr>
              <w:br/>
              <w:t>546 students/35 sections</w:t>
            </w:r>
          </w:p>
          <w:p w:rsidR="00074871" w:rsidRPr="005A5707" w:rsidRDefault="00074871" w:rsidP="00F36212">
            <w:pPr>
              <w:pStyle w:val="NormalWeb"/>
              <w:rPr>
                <w:rFonts w:asciiTheme="minorHAnsi" w:hAnsiTheme="minorHAnsi" w:cstheme="minorHAnsi"/>
                <w:sz w:val="22"/>
                <w:szCs w:val="22"/>
              </w:rPr>
            </w:pPr>
            <w:r w:rsidRPr="005A5707">
              <w:rPr>
                <w:rFonts w:asciiTheme="minorHAnsi" w:hAnsiTheme="minorHAnsi" w:cstheme="minorHAnsi"/>
                <w:sz w:val="22"/>
                <w:szCs w:val="22"/>
              </w:rPr>
              <w:t>444/546 students fulfilled this outcome.</w:t>
            </w:r>
          </w:p>
          <w:p w:rsidR="00154869" w:rsidRPr="005A5707" w:rsidRDefault="00074871" w:rsidP="00F36212">
            <w:pPr>
              <w:pStyle w:val="NormalWeb"/>
              <w:rPr>
                <w:rFonts w:asciiTheme="minorHAnsi" w:hAnsiTheme="minorHAnsi" w:cstheme="minorHAnsi"/>
                <w:sz w:val="22"/>
                <w:szCs w:val="22"/>
              </w:rPr>
            </w:pPr>
            <w:r w:rsidRPr="005A5707">
              <w:rPr>
                <w:rFonts w:asciiTheme="minorHAnsi" w:hAnsiTheme="minorHAnsi" w:cstheme="minorHAnsi"/>
                <w:sz w:val="22"/>
                <w:szCs w:val="22"/>
              </w:rPr>
              <w:t>81</w:t>
            </w:r>
            <w:r w:rsidR="00154869" w:rsidRPr="005A5707">
              <w:rPr>
                <w:rFonts w:asciiTheme="minorHAnsi" w:hAnsiTheme="minorHAnsi" w:cstheme="minorHAnsi"/>
                <w:sz w:val="22"/>
                <w:szCs w:val="22"/>
              </w:rPr>
              <w:t>% of students assessed presented effective persuasive speeches according to the rubric criteria.</w:t>
            </w:r>
          </w:p>
          <w:p w:rsidR="00154869" w:rsidRPr="005A5707" w:rsidRDefault="00154869" w:rsidP="00F36212">
            <w:pPr>
              <w:pStyle w:val="NormalWeb"/>
              <w:rPr>
                <w:rFonts w:asciiTheme="minorHAnsi" w:hAnsiTheme="minorHAnsi" w:cstheme="minorHAnsi"/>
                <w:sz w:val="22"/>
                <w:szCs w:val="22"/>
              </w:rPr>
            </w:pPr>
            <w:r w:rsidRPr="005A5707">
              <w:rPr>
                <w:rFonts w:asciiTheme="minorHAnsi" w:hAnsiTheme="minorHAnsi" w:cstheme="minorHAnsi"/>
                <w:sz w:val="22"/>
                <w:szCs w:val="22"/>
                <w:u w:val="single"/>
              </w:rPr>
              <w:t>Yearly Campus Summary</w:t>
            </w:r>
            <w:r w:rsidRPr="005A5707">
              <w:rPr>
                <w:rFonts w:asciiTheme="minorHAnsi" w:hAnsiTheme="minorHAnsi" w:cstheme="minorHAnsi"/>
                <w:sz w:val="22"/>
                <w:szCs w:val="22"/>
              </w:rPr>
              <w:t xml:space="preserve"> </w:t>
            </w:r>
            <w:r w:rsidR="00223B6D" w:rsidRPr="005A5707">
              <w:rPr>
                <w:rFonts w:asciiTheme="minorHAnsi" w:hAnsiTheme="minorHAnsi" w:cstheme="minorHAnsi"/>
                <w:sz w:val="22"/>
                <w:szCs w:val="22"/>
              </w:rPr>
              <w:br/>
            </w:r>
            <w:r w:rsidRPr="005A5707">
              <w:rPr>
                <w:rFonts w:asciiTheme="minorHAnsi" w:hAnsiTheme="minorHAnsi" w:cstheme="minorHAnsi"/>
                <w:sz w:val="22"/>
                <w:szCs w:val="22"/>
              </w:rPr>
              <w:t xml:space="preserve">Number of Students Assessed: </w:t>
            </w:r>
            <w:r w:rsidRPr="005A5707">
              <w:rPr>
                <w:rFonts w:asciiTheme="minorHAnsi" w:hAnsiTheme="minorHAnsi" w:cstheme="minorHAnsi"/>
                <w:sz w:val="22"/>
                <w:szCs w:val="22"/>
              </w:rPr>
              <w:br/>
              <w:t>Shelby (</w:t>
            </w:r>
            <w:r w:rsidR="00F02391" w:rsidRPr="005A5707">
              <w:rPr>
                <w:rFonts w:asciiTheme="minorHAnsi" w:hAnsiTheme="minorHAnsi" w:cstheme="minorHAnsi"/>
                <w:sz w:val="22"/>
                <w:szCs w:val="22"/>
              </w:rPr>
              <w:t>18</w:t>
            </w:r>
            <w:r w:rsidRPr="005A5707">
              <w:rPr>
                <w:rFonts w:asciiTheme="minorHAnsi" w:hAnsiTheme="minorHAnsi" w:cstheme="minorHAnsi"/>
                <w:sz w:val="22"/>
                <w:szCs w:val="22"/>
              </w:rPr>
              <w:t xml:space="preserve"> sections):  </w:t>
            </w:r>
            <w:r w:rsidR="00F02391" w:rsidRPr="005A5707">
              <w:rPr>
                <w:rFonts w:asciiTheme="minorHAnsi" w:hAnsiTheme="minorHAnsi" w:cstheme="minorHAnsi"/>
                <w:sz w:val="22"/>
                <w:szCs w:val="22"/>
              </w:rPr>
              <w:t>262/310, 85</w:t>
            </w:r>
            <w:r w:rsidRPr="005A5707">
              <w:rPr>
                <w:rFonts w:asciiTheme="minorHAnsi" w:hAnsiTheme="minorHAnsi" w:cstheme="minorHAnsi"/>
                <w:sz w:val="22"/>
                <w:szCs w:val="22"/>
              </w:rPr>
              <w:t>%</w:t>
            </w:r>
            <w:r w:rsidRPr="005A5707">
              <w:rPr>
                <w:rFonts w:asciiTheme="minorHAnsi" w:hAnsiTheme="minorHAnsi" w:cstheme="minorHAnsi"/>
                <w:sz w:val="22"/>
                <w:szCs w:val="22"/>
              </w:rPr>
              <w:br/>
              <w:t>Jefferson (</w:t>
            </w:r>
            <w:r w:rsidR="002B0826" w:rsidRPr="005A5707">
              <w:rPr>
                <w:rFonts w:asciiTheme="minorHAnsi" w:hAnsiTheme="minorHAnsi" w:cstheme="minorHAnsi"/>
                <w:sz w:val="22"/>
                <w:szCs w:val="22"/>
              </w:rPr>
              <w:t>2</w:t>
            </w:r>
            <w:r w:rsidRPr="005A5707">
              <w:rPr>
                <w:rFonts w:asciiTheme="minorHAnsi" w:hAnsiTheme="minorHAnsi" w:cstheme="minorHAnsi"/>
                <w:sz w:val="22"/>
                <w:szCs w:val="22"/>
              </w:rPr>
              <w:t xml:space="preserve"> sections):  </w:t>
            </w:r>
            <w:r w:rsidR="002B0826" w:rsidRPr="005A5707">
              <w:rPr>
                <w:rFonts w:asciiTheme="minorHAnsi" w:hAnsiTheme="minorHAnsi" w:cstheme="minorHAnsi"/>
                <w:sz w:val="22"/>
                <w:szCs w:val="22"/>
              </w:rPr>
              <w:t>27/41, 66</w:t>
            </w:r>
            <w:r w:rsidRPr="005A5707">
              <w:rPr>
                <w:rFonts w:asciiTheme="minorHAnsi" w:hAnsiTheme="minorHAnsi" w:cstheme="minorHAnsi"/>
                <w:sz w:val="22"/>
                <w:szCs w:val="22"/>
              </w:rPr>
              <w:t>%</w:t>
            </w:r>
            <w:r w:rsidRPr="005A5707">
              <w:rPr>
                <w:rFonts w:asciiTheme="minorHAnsi" w:hAnsiTheme="minorHAnsi" w:cstheme="minorHAnsi"/>
                <w:sz w:val="22"/>
                <w:szCs w:val="22"/>
              </w:rPr>
              <w:br/>
              <w:t>Pell City (</w:t>
            </w:r>
            <w:r w:rsidR="00F02391" w:rsidRPr="005A5707">
              <w:rPr>
                <w:rFonts w:asciiTheme="minorHAnsi" w:hAnsiTheme="minorHAnsi" w:cstheme="minorHAnsi"/>
                <w:sz w:val="22"/>
                <w:szCs w:val="22"/>
              </w:rPr>
              <w:t>12</w:t>
            </w:r>
            <w:r w:rsidRPr="005A5707">
              <w:rPr>
                <w:rFonts w:asciiTheme="minorHAnsi" w:hAnsiTheme="minorHAnsi" w:cstheme="minorHAnsi"/>
                <w:sz w:val="22"/>
                <w:szCs w:val="22"/>
              </w:rPr>
              <w:t xml:space="preserve"> sections): </w:t>
            </w:r>
            <w:r w:rsidR="00F02391" w:rsidRPr="005A5707">
              <w:rPr>
                <w:rFonts w:asciiTheme="minorHAnsi" w:hAnsiTheme="minorHAnsi" w:cstheme="minorHAnsi"/>
                <w:sz w:val="22"/>
                <w:szCs w:val="22"/>
              </w:rPr>
              <w:t>90/127, 73</w:t>
            </w:r>
            <w:r w:rsidRPr="005A5707">
              <w:rPr>
                <w:rFonts w:asciiTheme="minorHAnsi" w:hAnsiTheme="minorHAnsi" w:cstheme="minorHAnsi"/>
                <w:sz w:val="22"/>
                <w:szCs w:val="22"/>
              </w:rPr>
              <w:t>%</w:t>
            </w:r>
            <w:r w:rsidRPr="005A5707">
              <w:rPr>
                <w:rFonts w:asciiTheme="minorHAnsi" w:hAnsiTheme="minorHAnsi" w:cstheme="minorHAnsi"/>
                <w:sz w:val="22"/>
                <w:szCs w:val="22"/>
              </w:rPr>
              <w:br/>
              <w:t>Clanton:  (</w:t>
            </w:r>
            <w:r w:rsidR="00085D85" w:rsidRPr="005A5707">
              <w:rPr>
                <w:rFonts w:asciiTheme="minorHAnsi" w:hAnsiTheme="minorHAnsi" w:cstheme="minorHAnsi"/>
                <w:sz w:val="22"/>
                <w:szCs w:val="22"/>
              </w:rPr>
              <w:t>2</w:t>
            </w:r>
            <w:r w:rsidRPr="005A5707">
              <w:rPr>
                <w:rFonts w:asciiTheme="minorHAnsi" w:hAnsiTheme="minorHAnsi" w:cstheme="minorHAnsi"/>
                <w:sz w:val="22"/>
                <w:szCs w:val="22"/>
              </w:rPr>
              <w:t xml:space="preserve"> sections): </w:t>
            </w:r>
            <w:r w:rsidR="00085D85" w:rsidRPr="005A5707">
              <w:rPr>
                <w:rFonts w:asciiTheme="minorHAnsi" w:hAnsiTheme="minorHAnsi" w:cstheme="minorHAnsi"/>
                <w:sz w:val="22"/>
                <w:szCs w:val="22"/>
              </w:rPr>
              <w:t>44/47, 94</w:t>
            </w:r>
            <w:r w:rsidRPr="005A5707">
              <w:rPr>
                <w:rFonts w:asciiTheme="minorHAnsi" w:hAnsiTheme="minorHAnsi" w:cstheme="minorHAnsi"/>
                <w:sz w:val="22"/>
                <w:szCs w:val="22"/>
              </w:rPr>
              <w:t>%</w:t>
            </w:r>
            <w:r w:rsidRPr="005A5707">
              <w:rPr>
                <w:rFonts w:asciiTheme="minorHAnsi" w:hAnsiTheme="minorHAnsi" w:cstheme="minorHAnsi"/>
                <w:sz w:val="22"/>
                <w:szCs w:val="22"/>
              </w:rPr>
              <w:br/>
              <w:t xml:space="preserve">Dual Enrollment: </w:t>
            </w:r>
            <w:r w:rsidR="002B0826" w:rsidRPr="005A5707">
              <w:rPr>
                <w:rFonts w:asciiTheme="minorHAnsi" w:hAnsiTheme="minorHAnsi" w:cstheme="minorHAnsi"/>
                <w:sz w:val="22"/>
                <w:szCs w:val="22"/>
              </w:rPr>
              <w:t>(1 section) 21/21, 100%</w:t>
            </w:r>
            <w:r w:rsidRPr="005A5707">
              <w:rPr>
                <w:rFonts w:asciiTheme="minorHAnsi" w:hAnsiTheme="minorHAnsi" w:cstheme="minorHAnsi"/>
                <w:sz w:val="22"/>
                <w:szCs w:val="22"/>
              </w:rPr>
              <w:t xml:space="preserve"> </w:t>
            </w:r>
            <w:r w:rsidRPr="005A5707">
              <w:rPr>
                <w:rFonts w:asciiTheme="minorHAnsi" w:hAnsiTheme="minorHAnsi" w:cstheme="minorHAnsi"/>
                <w:sz w:val="22"/>
                <w:szCs w:val="22"/>
              </w:rPr>
              <w:br/>
            </w:r>
          </w:p>
          <w:p w:rsidR="00154869" w:rsidRPr="005A5707" w:rsidRDefault="00154869" w:rsidP="00F36212">
            <w:pPr>
              <w:pStyle w:val="NormalWeb"/>
              <w:rPr>
                <w:rFonts w:asciiTheme="minorHAnsi" w:hAnsiTheme="minorHAnsi" w:cstheme="minorHAnsi"/>
                <w:sz w:val="22"/>
                <w:szCs w:val="22"/>
              </w:rPr>
            </w:pPr>
          </w:p>
          <w:p w:rsidR="00154869" w:rsidRPr="005A5707" w:rsidRDefault="00154869" w:rsidP="00F36212">
            <w:pPr>
              <w:pStyle w:val="NormalWeb"/>
              <w:rPr>
                <w:rFonts w:asciiTheme="minorHAnsi" w:hAnsiTheme="minorHAnsi" w:cstheme="minorHAnsi"/>
                <w:sz w:val="22"/>
                <w:szCs w:val="22"/>
              </w:rPr>
            </w:pPr>
          </w:p>
          <w:p w:rsidR="00154869" w:rsidRPr="005A5707" w:rsidRDefault="00154869" w:rsidP="00F36212">
            <w:pPr>
              <w:spacing w:after="0" w:line="240" w:lineRule="auto"/>
              <w:rPr>
                <w:rFonts w:asciiTheme="minorHAnsi" w:hAnsiTheme="minorHAnsi" w:cstheme="minorHAnsi"/>
              </w:rPr>
            </w:pPr>
          </w:p>
        </w:tc>
        <w:tc>
          <w:tcPr>
            <w:tcW w:w="3600" w:type="dxa"/>
          </w:tcPr>
          <w:p w:rsidR="00154869" w:rsidRDefault="005A5707" w:rsidP="00F36212">
            <w:pPr>
              <w:spacing w:after="0" w:line="240" w:lineRule="auto"/>
              <w:rPr>
                <w:rFonts w:asciiTheme="minorHAnsi" w:hAnsiTheme="minorHAnsi" w:cstheme="minorHAnsi"/>
                <w:iCs/>
              </w:rPr>
            </w:pPr>
            <w:r>
              <w:rPr>
                <w:rFonts w:asciiTheme="minorHAnsi" w:hAnsiTheme="minorHAnsi" w:cstheme="minorHAnsi"/>
                <w:iCs/>
              </w:rPr>
              <w:t>While 81% exceeds the criteria for success by 11%, it is a decrease of 12% from the previous year</w:t>
            </w:r>
            <w:r w:rsidR="00154869" w:rsidRPr="005A5707">
              <w:rPr>
                <w:rFonts w:asciiTheme="minorHAnsi" w:hAnsiTheme="minorHAnsi" w:cstheme="minorHAnsi"/>
                <w:iCs/>
              </w:rPr>
              <w:t>.</w:t>
            </w:r>
            <w:r w:rsidR="0021752E">
              <w:rPr>
                <w:rFonts w:asciiTheme="minorHAnsi" w:hAnsiTheme="minorHAnsi" w:cstheme="minorHAnsi"/>
                <w:iCs/>
              </w:rPr>
              <w:t xml:space="preserve">  Results vary by campus.</w:t>
            </w:r>
          </w:p>
          <w:p w:rsidR="005A5707" w:rsidRDefault="005A5707" w:rsidP="00F36212">
            <w:pPr>
              <w:spacing w:after="0" w:line="240" w:lineRule="auto"/>
              <w:rPr>
                <w:rFonts w:asciiTheme="minorHAnsi" w:hAnsiTheme="minorHAnsi" w:cstheme="minorHAnsi"/>
                <w:iCs/>
              </w:rPr>
            </w:pPr>
          </w:p>
          <w:p w:rsidR="0021752E" w:rsidRDefault="00525613" w:rsidP="0021752E">
            <w:pPr>
              <w:spacing w:after="0" w:line="240" w:lineRule="auto"/>
              <w:rPr>
                <w:rFonts w:asciiTheme="minorHAnsi" w:hAnsiTheme="minorHAnsi" w:cstheme="minorHAnsi"/>
              </w:rPr>
            </w:pPr>
            <w:r>
              <w:rPr>
                <w:rFonts w:asciiTheme="minorHAnsi" w:hAnsiTheme="minorHAnsi" w:cstheme="minorHAnsi"/>
                <w:iCs/>
              </w:rPr>
              <w:t xml:space="preserve">Preparation was stressed. </w:t>
            </w:r>
            <w:r w:rsidR="0021752E">
              <w:rPr>
                <w:rFonts w:asciiTheme="minorHAnsi" w:hAnsiTheme="minorHAnsi" w:cstheme="minorHAnsi"/>
              </w:rPr>
              <w:t xml:space="preserve">Emphasis was </w:t>
            </w:r>
            <w:r w:rsidRPr="005A5707">
              <w:rPr>
                <w:rFonts w:asciiTheme="minorHAnsi" w:hAnsiTheme="minorHAnsi" w:cstheme="minorHAnsi"/>
              </w:rPr>
              <w:t>placed on the process of developing speeches in stages.</w:t>
            </w:r>
            <w:r w:rsidR="0021752E">
              <w:rPr>
                <w:rFonts w:asciiTheme="minorHAnsi" w:hAnsiTheme="minorHAnsi" w:cstheme="minorHAnsi"/>
              </w:rPr>
              <w:t xml:space="preserve">  Examples were utilized.</w:t>
            </w:r>
            <w:r>
              <w:rPr>
                <w:rFonts w:asciiTheme="minorHAnsi" w:hAnsiTheme="minorHAnsi" w:cstheme="minorHAnsi"/>
              </w:rPr>
              <w:t xml:space="preserve"> </w:t>
            </w:r>
            <w:r>
              <w:rPr>
                <w:rFonts w:asciiTheme="minorHAnsi" w:hAnsiTheme="minorHAnsi" w:cstheme="minorHAnsi"/>
                <w:iCs/>
              </w:rPr>
              <w:t xml:space="preserve"> </w:t>
            </w:r>
            <w:r>
              <w:rPr>
                <w:rFonts w:asciiTheme="minorHAnsi" w:hAnsiTheme="minorHAnsi" w:cstheme="minorHAnsi"/>
              </w:rPr>
              <w:t>A variety of r</w:t>
            </w:r>
            <w:r w:rsidR="00154869" w:rsidRPr="005A5707">
              <w:rPr>
                <w:rFonts w:asciiTheme="minorHAnsi" w:hAnsiTheme="minorHAnsi" w:cstheme="minorHAnsi"/>
              </w:rPr>
              <w:t>eading, lecture, chapter activities, q</w:t>
            </w:r>
            <w:r w:rsidR="0021752E">
              <w:rPr>
                <w:rFonts w:asciiTheme="minorHAnsi" w:hAnsiTheme="minorHAnsi" w:cstheme="minorHAnsi"/>
              </w:rPr>
              <w:t>uizzes, and group discussion were</w:t>
            </w:r>
            <w:r w:rsidR="00154869" w:rsidRPr="005A5707">
              <w:rPr>
                <w:rFonts w:asciiTheme="minorHAnsi" w:hAnsiTheme="minorHAnsi" w:cstheme="minorHAnsi"/>
              </w:rPr>
              <w:t xml:space="preserve"> utilized in all sections.  </w:t>
            </w:r>
            <w:proofErr w:type="spellStart"/>
            <w:r>
              <w:rPr>
                <w:rFonts w:asciiTheme="minorHAnsi" w:hAnsiTheme="minorHAnsi" w:cstheme="minorHAnsi"/>
              </w:rPr>
              <w:t>Tegrit</w:t>
            </w:r>
            <w:r w:rsidR="0021752E">
              <w:rPr>
                <w:rFonts w:asciiTheme="minorHAnsi" w:hAnsiTheme="minorHAnsi" w:cstheme="minorHAnsi"/>
              </w:rPr>
              <w:t>y</w:t>
            </w:r>
            <w:proofErr w:type="spellEnd"/>
            <w:r w:rsidR="0021752E">
              <w:rPr>
                <w:rFonts w:asciiTheme="minorHAnsi" w:hAnsiTheme="minorHAnsi" w:cstheme="minorHAnsi"/>
              </w:rPr>
              <w:t xml:space="preserve"> lectures are being utilized. </w:t>
            </w:r>
          </w:p>
          <w:p w:rsidR="0021752E" w:rsidRDefault="0021752E" w:rsidP="0021752E">
            <w:pPr>
              <w:spacing w:after="0" w:line="240" w:lineRule="auto"/>
              <w:rPr>
                <w:rFonts w:asciiTheme="minorHAnsi" w:hAnsiTheme="minorHAnsi" w:cstheme="minorHAnsi"/>
              </w:rPr>
            </w:pPr>
          </w:p>
          <w:p w:rsidR="00154869" w:rsidRDefault="00525613" w:rsidP="0021752E">
            <w:pPr>
              <w:spacing w:after="0" w:line="240" w:lineRule="auto"/>
              <w:rPr>
                <w:rFonts w:asciiTheme="minorHAnsi" w:hAnsiTheme="minorHAnsi" w:cstheme="minorHAnsi"/>
              </w:rPr>
            </w:pPr>
            <w:r>
              <w:rPr>
                <w:rFonts w:asciiTheme="minorHAnsi" w:hAnsiTheme="minorHAnsi" w:cstheme="minorHAnsi"/>
              </w:rPr>
              <w:t>Instructor</w:t>
            </w:r>
            <w:r w:rsidR="0021752E">
              <w:rPr>
                <w:rFonts w:asciiTheme="minorHAnsi" w:hAnsiTheme="minorHAnsi" w:cstheme="minorHAnsi"/>
              </w:rPr>
              <w:t>s</w:t>
            </w:r>
            <w:r>
              <w:rPr>
                <w:rFonts w:asciiTheme="minorHAnsi" w:hAnsiTheme="minorHAnsi" w:cstheme="minorHAnsi"/>
              </w:rPr>
              <w:t xml:space="preserve"> plan to include outline reviews and improve lectures.  </w:t>
            </w:r>
          </w:p>
          <w:p w:rsidR="0021752E" w:rsidRPr="00525613" w:rsidRDefault="0021752E" w:rsidP="0021752E">
            <w:pPr>
              <w:spacing w:after="0" w:line="240" w:lineRule="auto"/>
              <w:rPr>
                <w:rFonts w:asciiTheme="minorHAnsi" w:hAnsiTheme="minorHAnsi" w:cstheme="minorHAnsi"/>
                <w:iCs/>
              </w:rPr>
            </w:pPr>
            <w:r w:rsidRPr="005A5707">
              <w:rPr>
                <w:rFonts w:asciiTheme="minorHAnsi" w:hAnsiTheme="minorHAnsi" w:cstheme="minorHAnsi"/>
              </w:rPr>
              <w:t xml:space="preserve">Instructors </w:t>
            </w:r>
            <w:r>
              <w:rPr>
                <w:rFonts w:asciiTheme="minorHAnsi" w:hAnsiTheme="minorHAnsi" w:cstheme="minorHAnsi"/>
              </w:rPr>
              <w:t xml:space="preserve">plan to </w:t>
            </w:r>
            <w:r w:rsidRPr="005A5707">
              <w:rPr>
                <w:rFonts w:asciiTheme="minorHAnsi" w:hAnsiTheme="minorHAnsi" w:cstheme="minorHAnsi"/>
              </w:rPr>
              <w:t>have st</w:t>
            </w:r>
            <w:r>
              <w:rPr>
                <w:rFonts w:asciiTheme="minorHAnsi" w:hAnsiTheme="minorHAnsi" w:cstheme="minorHAnsi"/>
              </w:rPr>
              <w:t xml:space="preserve">udents critique sample speeches, complete </w:t>
            </w:r>
            <w:proofErr w:type="spellStart"/>
            <w:r>
              <w:rPr>
                <w:rFonts w:asciiTheme="minorHAnsi" w:hAnsiTheme="minorHAnsi" w:cstheme="minorHAnsi"/>
              </w:rPr>
              <w:t>self reviews</w:t>
            </w:r>
            <w:proofErr w:type="spellEnd"/>
            <w:r>
              <w:rPr>
                <w:rFonts w:asciiTheme="minorHAnsi" w:hAnsiTheme="minorHAnsi" w:cstheme="minorHAnsi"/>
              </w:rPr>
              <w:t>, and conduct peer reviews.  Instructors will plan to meet again to discuss methodology and examine the rubric.</w:t>
            </w:r>
          </w:p>
        </w:tc>
      </w:tr>
      <w:tr w:rsidR="00074871" w:rsidRPr="005A5707" w:rsidTr="00074871">
        <w:trPr>
          <w:trHeight w:val="54"/>
        </w:trPr>
        <w:tc>
          <w:tcPr>
            <w:tcW w:w="2538" w:type="dxa"/>
          </w:tcPr>
          <w:p w:rsidR="00154869" w:rsidRPr="005A5707" w:rsidRDefault="00154869" w:rsidP="00F36212">
            <w:pPr>
              <w:pStyle w:val="ListParagraph"/>
              <w:ind w:left="0"/>
              <w:rPr>
                <w:rFonts w:asciiTheme="minorHAnsi" w:hAnsiTheme="minorHAnsi" w:cstheme="minorHAnsi"/>
              </w:rPr>
            </w:pPr>
            <w:r w:rsidRPr="005A5707">
              <w:rPr>
                <w:rFonts w:asciiTheme="minorHAnsi" w:hAnsiTheme="minorHAnsi" w:cstheme="minorHAnsi"/>
              </w:rPr>
              <w:t>SLO#2: Students will be able to use supporting material effectively in a prepared speech.</w:t>
            </w:r>
          </w:p>
        </w:tc>
        <w:tc>
          <w:tcPr>
            <w:tcW w:w="2880" w:type="dxa"/>
            <w:tcBorders>
              <w:right w:val="single" w:sz="4" w:space="0" w:color="auto"/>
            </w:tcBorders>
          </w:tcPr>
          <w:p w:rsidR="00154869" w:rsidRPr="005A5707" w:rsidRDefault="00154869" w:rsidP="00F36212">
            <w:pPr>
              <w:rPr>
                <w:rFonts w:asciiTheme="minorHAnsi" w:hAnsiTheme="minorHAnsi" w:cstheme="minorHAnsi"/>
              </w:rPr>
            </w:pPr>
            <w:r w:rsidRPr="005A5707">
              <w:rPr>
                <w:rFonts w:asciiTheme="minorHAnsi" w:hAnsiTheme="minorHAnsi" w:cstheme="minorHAnsi"/>
              </w:rPr>
              <w:t>A rubric will be used to assess quality of sources, quantity of sources, oral citations, and use of presentational aids.</w:t>
            </w:r>
          </w:p>
        </w:tc>
        <w:tc>
          <w:tcPr>
            <w:tcW w:w="1774" w:type="dxa"/>
            <w:tcBorders>
              <w:right w:val="single" w:sz="4" w:space="0" w:color="auto"/>
            </w:tcBorders>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70% of students will demonstrate effective use of supporting material in a prepared speech.</w:t>
            </w:r>
          </w:p>
        </w:tc>
        <w:tc>
          <w:tcPr>
            <w:tcW w:w="3896" w:type="dxa"/>
            <w:tcBorders>
              <w:left w:val="single" w:sz="4" w:space="0" w:color="auto"/>
            </w:tcBorders>
          </w:tcPr>
          <w:p w:rsidR="00223B6D" w:rsidRPr="005A5707" w:rsidRDefault="00154869" w:rsidP="00F36212">
            <w:pPr>
              <w:pStyle w:val="NormalWeb"/>
              <w:rPr>
                <w:rFonts w:asciiTheme="minorHAnsi" w:hAnsiTheme="minorHAnsi" w:cstheme="minorHAnsi"/>
                <w:sz w:val="22"/>
                <w:szCs w:val="22"/>
              </w:rPr>
            </w:pPr>
            <w:r w:rsidRPr="005A5707">
              <w:rPr>
                <w:rFonts w:asciiTheme="minorHAnsi" w:hAnsiTheme="minorHAnsi" w:cstheme="minorHAnsi"/>
                <w:sz w:val="22"/>
                <w:szCs w:val="22"/>
                <w:u w:val="single"/>
              </w:rPr>
              <w:t>Fall 2017-Summer 2018</w:t>
            </w:r>
            <w:r w:rsidR="00223B6D" w:rsidRPr="005A5707">
              <w:rPr>
                <w:rFonts w:asciiTheme="minorHAnsi" w:hAnsiTheme="minorHAnsi" w:cstheme="minorHAnsi"/>
                <w:sz w:val="22"/>
                <w:szCs w:val="22"/>
                <w:u w:val="single"/>
              </w:rPr>
              <w:br/>
            </w:r>
            <w:r w:rsidR="00223B6D" w:rsidRPr="005A5707">
              <w:rPr>
                <w:rFonts w:asciiTheme="minorHAnsi" w:hAnsiTheme="minorHAnsi" w:cstheme="minorHAnsi"/>
                <w:sz w:val="22"/>
                <w:szCs w:val="22"/>
              </w:rPr>
              <w:t>Number of Students Assessed</w:t>
            </w:r>
            <w:r w:rsidR="00223B6D" w:rsidRPr="005A5707">
              <w:rPr>
                <w:rFonts w:asciiTheme="minorHAnsi" w:hAnsiTheme="minorHAnsi" w:cstheme="minorHAnsi"/>
                <w:sz w:val="22"/>
                <w:szCs w:val="22"/>
              </w:rPr>
              <w:br/>
              <w:t>534 students/35 sections</w:t>
            </w:r>
          </w:p>
          <w:p w:rsidR="00223B6D" w:rsidRPr="005A5707" w:rsidRDefault="00223B6D" w:rsidP="00F36212">
            <w:pPr>
              <w:pStyle w:val="NormalWeb"/>
              <w:rPr>
                <w:rFonts w:asciiTheme="minorHAnsi" w:hAnsiTheme="minorHAnsi" w:cstheme="minorHAnsi"/>
                <w:sz w:val="22"/>
                <w:szCs w:val="22"/>
              </w:rPr>
            </w:pPr>
            <w:r w:rsidRPr="005A5707">
              <w:rPr>
                <w:rFonts w:asciiTheme="minorHAnsi" w:hAnsiTheme="minorHAnsi" w:cstheme="minorHAnsi"/>
                <w:sz w:val="22"/>
                <w:szCs w:val="22"/>
              </w:rPr>
              <w:t>446/534 students fulfilled this outcome.</w:t>
            </w:r>
          </w:p>
          <w:p w:rsidR="00154869" w:rsidRPr="005A5707" w:rsidRDefault="00223B6D" w:rsidP="00F36212">
            <w:pPr>
              <w:pStyle w:val="NormalWeb"/>
              <w:rPr>
                <w:rFonts w:asciiTheme="minorHAnsi" w:hAnsiTheme="minorHAnsi" w:cstheme="minorHAnsi"/>
                <w:sz w:val="22"/>
                <w:szCs w:val="22"/>
                <w:u w:val="single"/>
              </w:rPr>
            </w:pPr>
            <w:r w:rsidRPr="005A5707">
              <w:rPr>
                <w:rFonts w:asciiTheme="minorHAnsi" w:hAnsiTheme="minorHAnsi" w:cstheme="minorHAnsi"/>
                <w:sz w:val="22"/>
                <w:szCs w:val="22"/>
              </w:rPr>
              <w:t>84</w:t>
            </w:r>
            <w:r w:rsidR="00154869" w:rsidRPr="005A5707">
              <w:rPr>
                <w:rFonts w:asciiTheme="minorHAnsi" w:hAnsiTheme="minorHAnsi" w:cstheme="minorHAnsi"/>
                <w:sz w:val="22"/>
                <w:szCs w:val="22"/>
              </w:rPr>
              <w:t>% of students assessed demonstrated effective use of supporting material in a prepared speech.</w:t>
            </w:r>
          </w:p>
          <w:p w:rsidR="00154869" w:rsidRPr="005A5707" w:rsidRDefault="00154869" w:rsidP="00223B6D">
            <w:pPr>
              <w:pStyle w:val="NormalWeb"/>
              <w:rPr>
                <w:rFonts w:asciiTheme="minorHAnsi" w:hAnsiTheme="minorHAnsi" w:cstheme="minorHAnsi"/>
                <w:sz w:val="22"/>
                <w:szCs w:val="22"/>
                <w:u w:val="single"/>
              </w:rPr>
            </w:pPr>
            <w:r w:rsidRPr="005A5707">
              <w:rPr>
                <w:rFonts w:asciiTheme="minorHAnsi" w:hAnsiTheme="minorHAnsi" w:cstheme="minorHAnsi"/>
                <w:sz w:val="22"/>
                <w:szCs w:val="22"/>
                <w:u w:val="single"/>
              </w:rPr>
              <w:t xml:space="preserve">Yearly Campus Summary </w:t>
            </w:r>
            <w:r w:rsidR="00223B6D" w:rsidRPr="005A5707">
              <w:rPr>
                <w:rFonts w:asciiTheme="minorHAnsi" w:hAnsiTheme="minorHAnsi" w:cstheme="minorHAnsi"/>
                <w:sz w:val="22"/>
                <w:szCs w:val="22"/>
                <w:u w:val="single"/>
              </w:rPr>
              <w:br/>
            </w:r>
            <w:r w:rsidRPr="005A5707">
              <w:rPr>
                <w:rFonts w:asciiTheme="minorHAnsi" w:hAnsiTheme="minorHAnsi" w:cstheme="minorHAnsi"/>
                <w:sz w:val="22"/>
                <w:szCs w:val="22"/>
              </w:rPr>
              <w:t xml:space="preserve">Number of Students Assessed: </w:t>
            </w:r>
            <w:r w:rsidR="00223B6D" w:rsidRPr="005A5707">
              <w:rPr>
                <w:rFonts w:asciiTheme="minorHAnsi" w:hAnsiTheme="minorHAnsi" w:cstheme="minorHAnsi"/>
                <w:sz w:val="22"/>
                <w:szCs w:val="22"/>
              </w:rPr>
              <w:br/>
            </w:r>
            <w:r w:rsidRPr="005A5707">
              <w:rPr>
                <w:rFonts w:asciiTheme="minorHAnsi" w:hAnsiTheme="minorHAnsi" w:cstheme="minorHAnsi"/>
                <w:sz w:val="22"/>
                <w:szCs w:val="22"/>
              </w:rPr>
              <w:t>Shelby (</w:t>
            </w:r>
            <w:r w:rsidR="00F02391" w:rsidRPr="005A5707">
              <w:rPr>
                <w:rFonts w:asciiTheme="minorHAnsi" w:hAnsiTheme="minorHAnsi" w:cstheme="minorHAnsi"/>
                <w:sz w:val="22"/>
                <w:szCs w:val="22"/>
              </w:rPr>
              <w:t>18</w:t>
            </w:r>
            <w:r w:rsidRPr="005A5707">
              <w:rPr>
                <w:rFonts w:asciiTheme="minorHAnsi" w:hAnsiTheme="minorHAnsi" w:cstheme="minorHAnsi"/>
                <w:sz w:val="22"/>
                <w:szCs w:val="22"/>
              </w:rPr>
              <w:t xml:space="preserve"> sections):  </w:t>
            </w:r>
            <w:r w:rsidR="00F02391" w:rsidRPr="005A5707">
              <w:rPr>
                <w:rFonts w:asciiTheme="minorHAnsi" w:hAnsiTheme="minorHAnsi" w:cstheme="minorHAnsi"/>
                <w:sz w:val="22"/>
                <w:szCs w:val="22"/>
              </w:rPr>
              <w:t>236/296, 80</w:t>
            </w:r>
            <w:r w:rsidRPr="005A5707">
              <w:rPr>
                <w:rFonts w:asciiTheme="minorHAnsi" w:hAnsiTheme="minorHAnsi" w:cstheme="minorHAnsi"/>
                <w:sz w:val="22"/>
                <w:szCs w:val="22"/>
              </w:rPr>
              <w:t>%</w:t>
            </w:r>
            <w:r w:rsidR="00223B6D" w:rsidRPr="005A5707">
              <w:rPr>
                <w:rFonts w:asciiTheme="minorHAnsi" w:hAnsiTheme="minorHAnsi" w:cstheme="minorHAnsi"/>
                <w:sz w:val="22"/>
                <w:szCs w:val="22"/>
              </w:rPr>
              <w:br/>
            </w:r>
            <w:r w:rsidRPr="005A5707">
              <w:rPr>
                <w:rFonts w:asciiTheme="minorHAnsi" w:hAnsiTheme="minorHAnsi" w:cstheme="minorHAnsi"/>
                <w:sz w:val="22"/>
                <w:szCs w:val="22"/>
              </w:rPr>
              <w:lastRenderedPageBreak/>
              <w:t>Jefferson (</w:t>
            </w:r>
            <w:r w:rsidR="002B0826" w:rsidRPr="005A5707">
              <w:rPr>
                <w:rFonts w:asciiTheme="minorHAnsi" w:hAnsiTheme="minorHAnsi" w:cstheme="minorHAnsi"/>
                <w:sz w:val="22"/>
                <w:szCs w:val="22"/>
              </w:rPr>
              <w:t>2</w:t>
            </w:r>
            <w:r w:rsidRPr="005A5707">
              <w:rPr>
                <w:rFonts w:asciiTheme="minorHAnsi" w:hAnsiTheme="minorHAnsi" w:cstheme="minorHAnsi"/>
                <w:sz w:val="22"/>
                <w:szCs w:val="22"/>
              </w:rPr>
              <w:t xml:space="preserve"> sections) </w:t>
            </w:r>
            <w:r w:rsidR="002B0826" w:rsidRPr="005A5707">
              <w:rPr>
                <w:rFonts w:asciiTheme="minorHAnsi" w:hAnsiTheme="minorHAnsi" w:cstheme="minorHAnsi"/>
                <w:sz w:val="22"/>
                <w:szCs w:val="22"/>
              </w:rPr>
              <w:t>33/41, 80</w:t>
            </w:r>
            <w:r w:rsidRPr="005A5707">
              <w:rPr>
                <w:rFonts w:asciiTheme="minorHAnsi" w:hAnsiTheme="minorHAnsi" w:cstheme="minorHAnsi"/>
                <w:sz w:val="22"/>
                <w:szCs w:val="22"/>
              </w:rPr>
              <w:t>%</w:t>
            </w:r>
            <w:r w:rsidR="00223B6D" w:rsidRPr="005A5707">
              <w:rPr>
                <w:rFonts w:asciiTheme="minorHAnsi" w:hAnsiTheme="minorHAnsi" w:cstheme="minorHAnsi"/>
                <w:sz w:val="22"/>
                <w:szCs w:val="22"/>
              </w:rPr>
              <w:br/>
            </w:r>
            <w:r w:rsidRPr="005A5707">
              <w:rPr>
                <w:rFonts w:asciiTheme="minorHAnsi" w:hAnsiTheme="minorHAnsi" w:cstheme="minorHAnsi"/>
                <w:sz w:val="22"/>
                <w:szCs w:val="22"/>
              </w:rPr>
              <w:t xml:space="preserve">Pell City </w:t>
            </w:r>
            <w:r w:rsidR="00F02391" w:rsidRPr="005A5707">
              <w:rPr>
                <w:rFonts w:asciiTheme="minorHAnsi" w:hAnsiTheme="minorHAnsi" w:cstheme="minorHAnsi"/>
                <w:sz w:val="22"/>
                <w:szCs w:val="22"/>
              </w:rPr>
              <w:t>(12 sections): 115/129, 89%</w:t>
            </w:r>
            <w:r w:rsidR="00223B6D" w:rsidRPr="005A5707">
              <w:rPr>
                <w:rFonts w:asciiTheme="minorHAnsi" w:hAnsiTheme="minorHAnsi" w:cstheme="minorHAnsi"/>
                <w:sz w:val="22"/>
                <w:szCs w:val="22"/>
              </w:rPr>
              <w:br/>
            </w:r>
            <w:r w:rsidRPr="005A5707">
              <w:rPr>
                <w:rFonts w:asciiTheme="minorHAnsi" w:hAnsiTheme="minorHAnsi" w:cstheme="minorHAnsi"/>
                <w:sz w:val="22"/>
                <w:szCs w:val="22"/>
              </w:rPr>
              <w:t>Clanton (</w:t>
            </w:r>
            <w:r w:rsidR="00085D85" w:rsidRPr="005A5707">
              <w:rPr>
                <w:rFonts w:asciiTheme="minorHAnsi" w:hAnsiTheme="minorHAnsi" w:cstheme="minorHAnsi"/>
                <w:sz w:val="22"/>
                <w:szCs w:val="22"/>
              </w:rPr>
              <w:t>2</w:t>
            </w:r>
            <w:r w:rsidRPr="005A5707">
              <w:rPr>
                <w:rFonts w:asciiTheme="minorHAnsi" w:hAnsiTheme="minorHAnsi" w:cstheme="minorHAnsi"/>
                <w:sz w:val="22"/>
                <w:szCs w:val="22"/>
              </w:rPr>
              <w:t xml:space="preserve"> sections):  </w:t>
            </w:r>
            <w:r w:rsidR="00085D85" w:rsidRPr="005A5707">
              <w:rPr>
                <w:rFonts w:asciiTheme="minorHAnsi" w:hAnsiTheme="minorHAnsi" w:cstheme="minorHAnsi"/>
                <w:sz w:val="22"/>
                <w:szCs w:val="22"/>
              </w:rPr>
              <w:t>41/47, 87</w:t>
            </w:r>
            <w:r w:rsidRPr="005A5707">
              <w:rPr>
                <w:rFonts w:asciiTheme="minorHAnsi" w:hAnsiTheme="minorHAnsi" w:cstheme="minorHAnsi"/>
                <w:sz w:val="22"/>
                <w:szCs w:val="22"/>
              </w:rPr>
              <w:t>%</w:t>
            </w:r>
            <w:r w:rsidR="00223B6D" w:rsidRPr="005A5707">
              <w:rPr>
                <w:rFonts w:asciiTheme="minorHAnsi" w:hAnsiTheme="minorHAnsi" w:cstheme="minorHAnsi"/>
                <w:sz w:val="22"/>
                <w:szCs w:val="22"/>
              </w:rPr>
              <w:br/>
            </w:r>
            <w:r w:rsidRPr="005A5707">
              <w:rPr>
                <w:rFonts w:asciiTheme="minorHAnsi" w:hAnsiTheme="minorHAnsi" w:cstheme="minorHAnsi"/>
                <w:sz w:val="22"/>
                <w:szCs w:val="22"/>
              </w:rPr>
              <w:t xml:space="preserve">Dual Enrollment: </w:t>
            </w:r>
            <w:r w:rsidR="002B0826" w:rsidRPr="005A5707">
              <w:rPr>
                <w:rFonts w:asciiTheme="minorHAnsi" w:hAnsiTheme="minorHAnsi" w:cstheme="minorHAnsi"/>
                <w:sz w:val="22"/>
                <w:szCs w:val="22"/>
              </w:rPr>
              <w:t>(1 section) 21/21, 100%</w:t>
            </w:r>
            <w:r w:rsidR="00223B6D" w:rsidRPr="005A5707">
              <w:rPr>
                <w:rFonts w:asciiTheme="minorHAnsi" w:hAnsiTheme="minorHAnsi" w:cstheme="minorHAnsi"/>
                <w:sz w:val="22"/>
                <w:szCs w:val="22"/>
              </w:rPr>
              <w:t xml:space="preserve"> </w:t>
            </w:r>
          </w:p>
        </w:tc>
        <w:tc>
          <w:tcPr>
            <w:tcW w:w="3600" w:type="dxa"/>
          </w:tcPr>
          <w:p w:rsidR="00987217" w:rsidRDefault="00101C38" w:rsidP="00F36212">
            <w:pPr>
              <w:rPr>
                <w:rFonts w:asciiTheme="minorHAnsi" w:hAnsiTheme="minorHAnsi" w:cstheme="minorHAnsi"/>
                <w:iCs/>
              </w:rPr>
            </w:pPr>
            <w:r>
              <w:rPr>
                <w:rFonts w:asciiTheme="minorHAnsi" w:hAnsiTheme="minorHAnsi" w:cstheme="minorHAnsi"/>
                <w:iCs/>
              </w:rPr>
              <w:lastRenderedPageBreak/>
              <w:t>Data shows a 5% increase in student achievement for this SLO</w:t>
            </w:r>
            <w:r w:rsidR="0021752E">
              <w:rPr>
                <w:rFonts w:asciiTheme="minorHAnsi" w:hAnsiTheme="minorHAnsi" w:cstheme="minorHAnsi"/>
                <w:iCs/>
              </w:rPr>
              <w:t xml:space="preserve"> over the previous year</w:t>
            </w:r>
            <w:r>
              <w:rPr>
                <w:rFonts w:asciiTheme="minorHAnsi" w:hAnsiTheme="minorHAnsi" w:cstheme="minorHAnsi"/>
                <w:iCs/>
              </w:rPr>
              <w:t xml:space="preserve">. </w:t>
            </w:r>
            <w:r w:rsidR="0021752E">
              <w:rPr>
                <w:rFonts w:asciiTheme="minorHAnsi" w:hAnsiTheme="minorHAnsi" w:cstheme="minorHAnsi"/>
                <w:iCs/>
              </w:rPr>
              <w:t xml:space="preserve"> Results for each campus were fairly consistent; the dual enrollment section had the highest success rate.</w:t>
            </w:r>
          </w:p>
          <w:p w:rsidR="00154869" w:rsidRPr="005A5707" w:rsidRDefault="00101C38" w:rsidP="00F36212">
            <w:pPr>
              <w:spacing w:after="0" w:line="240" w:lineRule="auto"/>
              <w:rPr>
                <w:rFonts w:asciiTheme="minorHAnsi" w:hAnsiTheme="minorHAnsi" w:cstheme="minorHAnsi"/>
              </w:rPr>
            </w:pPr>
            <w:r>
              <w:rPr>
                <w:rFonts w:asciiTheme="minorHAnsi" w:hAnsiTheme="minorHAnsi" w:cstheme="minorHAnsi"/>
                <w:iCs/>
              </w:rPr>
              <w:t>Library tutorials are being utilized.  Students p</w:t>
            </w:r>
            <w:r w:rsidR="0021752E">
              <w:rPr>
                <w:rFonts w:asciiTheme="minorHAnsi" w:hAnsiTheme="minorHAnsi" w:cstheme="minorHAnsi"/>
                <w:iCs/>
              </w:rPr>
              <w:t>ractice working with sources and s</w:t>
            </w:r>
            <w:r>
              <w:rPr>
                <w:rFonts w:asciiTheme="minorHAnsi" w:hAnsiTheme="minorHAnsi" w:cstheme="minorHAnsi"/>
                <w:iCs/>
              </w:rPr>
              <w:t xml:space="preserve">ource assessments are utilized.  </w:t>
            </w:r>
            <w:r w:rsidR="00154869" w:rsidRPr="005A5707">
              <w:rPr>
                <w:rFonts w:asciiTheme="minorHAnsi" w:hAnsiTheme="minorHAnsi" w:cstheme="minorHAnsi"/>
              </w:rPr>
              <w:t xml:space="preserve">To emphasize effective use of support, instructors show sample </w:t>
            </w:r>
            <w:r w:rsidR="00154869" w:rsidRPr="005A5707">
              <w:rPr>
                <w:rFonts w:asciiTheme="minorHAnsi" w:hAnsiTheme="minorHAnsi" w:cstheme="minorHAnsi"/>
              </w:rPr>
              <w:lastRenderedPageBreak/>
              <w:t xml:space="preserve">speech videos and have students analyze and discuss the use of supporting material.  Instructors also use practice oral citation exercises in class. Review (instructor and/or </w:t>
            </w:r>
            <w:r w:rsidR="0021752E">
              <w:rPr>
                <w:rFonts w:asciiTheme="minorHAnsi" w:hAnsiTheme="minorHAnsi" w:cstheme="minorHAnsi"/>
              </w:rPr>
              <w:t>peer review) of speech drafts has proven to be</w:t>
            </w:r>
            <w:r w:rsidR="00154869" w:rsidRPr="005A5707">
              <w:rPr>
                <w:rFonts w:asciiTheme="minorHAnsi" w:hAnsiTheme="minorHAnsi" w:cstheme="minorHAnsi"/>
              </w:rPr>
              <w:t xml:space="preserve"> helpful in identifying weak areas of planned oral citations</w:t>
            </w:r>
            <w:r>
              <w:rPr>
                <w:rFonts w:asciiTheme="minorHAnsi" w:hAnsiTheme="minorHAnsi" w:cstheme="minorHAnsi"/>
              </w:rPr>
              <w:t xml:space="preserve">. </w:t>
            </w:r>
            <w:r w:rsidR="00154869" w:rsidRPr="005A5707">
              <w:rPr>
                <w:rFonts w:asciiTheme="minorHAnsi" w:hAnsiTheme="minorHAnsi" w:cstheme="minorHAnsi"/>
              </w:rPr>
              <w:t xml:space="preserve">Utilization of speech preparation worksheets that take students through the research, planning, and development phases of speech writing help to improve overall quality of development of the persuasive speech.  Sources will be required with a draft of the outline to include quotations, in-text citations, a reference list in APA or MLA format, and copies of sources.  </w:t>
            </w:r>
          </w:p>
          <w:p w:rsidR="00154869" w:rsidRPr="005A5707" w:rsidRDefault="00154869" w:rsidP="00F36212">
            <w:pPr>
              <w:spacing w:after="0" w:line="240" w:lineRule="auto"/>
              <w:rPr>
                <w:rFonts w:asciiTheme="minorHAnsi" w:hAnsiTheme="minorHAnsi" w:cstheme="minorHAnsi"/>
              </w:rPr>
            </w:pPr>
          </w:p>
        </w:tc>
      </w:tr>
      <w:tr w:rsidR="00074871" w:rsidRPr="005A5707" w:rsidTr="00074871">
        <w:trPr>
          <w:trHeight w:val="54"/>
        </w:trPr>
        <w:tc>
          <w:tcPr>
            <w:tcW w:w="7192" w:type="dxa"/>
            <w:gridSpan w:val="3"/>
            <w:tcBorders>
              <w:right w:val="single" w:sz="4" w:space="0" w:color="auto"/>
            </w:tcBorders>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b/>
              </w:rPr>
              <w:lastRenderedPageBreak/>
              <w:t>Plan submission date:  10/8/2018</w:t>
            </w:r>
          </w:p>
        </w:tc>
        <w:tc>
          <w:tcPr>
            <w:tcW w:w="7496" w:type="dxa"/>
            <w:gridSpan w:val="2"/>
            <w:tcBorders>
              <w:left w:val="single" w:sz="4" w:space="0" w:color="auto"/>
            </w:tcBorders>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b/>
              </w:rPr>
              <w:t xml:space="preserve">Submitted by:  </w:t>
            </w:r>
            <w:r w:rsidR="005F365D" w:rsidRPr="005A5707">
              <w:rPr>
                <w:rFonts w:asciiTheme="minorHAnsi" w:hAnsiTheme="minorHAnsi" w:cstheme="minorHAnsi"/>
                <w:b/>
              </w:rPr>
              <w:t>Communications Department</w:t>
            </w:r>
          </w:p>
          <w:p w:rsidR="00154869" w:rsidRPr="005A5707" w:rsidRDefault="00154869" w:rsidP="00F36212">
            <w:pPr>
              <w:spacing w:after="0" w:line="240" w:lineRule="auto"/>
              <w:rPr>
                <w:rFonts w:asciiTheme="minorHAnsi" w:hAnsiTheme="minorHAnsi" w:cstheme="minorHAnsi"/>
              </w:rPr>
            </w:pPr>
          </w:p>
        </w:tc>
      </w:tr>
    </w:tbl>
    <w:p w:rsidR="00154869" w:rsidRPr="005A5707" w:rsidRDefault="00154869" w:rsidP="00154869">
      <w:pPr>
        <w:spacing w:after="0" w:line="240" w:lineRule="auto"/>
        <w:rPr>
          <w:rFonts w:asciiTheme="minorHAnsi" w:hAnsiTheme="minorHAnsi" w:cstheme="minorHAnsi"/>
        </w:rPr>
      </w:pPr>
    </w:p>
    <w:tbl>
      <w:tblPr>
        <w:tblW w:w="14688" w:type="dxa"/>
        <w:tblLook w:val="00A0" w:firstRow="1" w:lastRow="0" w:firstColumn="1" w:lastColumn="0" w:noHBand="0" w:noVBand="0"/>
      </w:tblPr>
      <w:tblGrid>
        <w:gridCol w:w="6588"/>
        <w:gridCol w:w="8100"/>
      </w:tblGrid>
      <w:tr w:rsidR="00154869" w:rsidRPr="005A5707" w:rsidTr="00F36212">
        <w:tc>
          <w:tcPr>
            <w:tcW w:w="6588" w:type="dxa"/>
          </w:tcPr>
          <w:p w:rsidR="00154869" w:rsidRPr="005A5707" w:rsidRDefault="00154869" w:rsidP="00F36212">
            <w:pPr>
              <w:spacing w:after="0" w:line="240" w:lineRule="auto"/>
              <w:rPr>
                <w:rFonts w:asciiTheme="minorHAnsi" w:hAnsiTheme="minorHAnsi" w:cstheme="minorHAnsi"/>
                <w:b/>
              </w:rPr>
            </w:pPr>
          </w:p>
        </w:tc>
        <w:tc>
          <w:tcPr>
            <w:tcW w:w="8100" w:type="dxa"/>
          </w:tcPr>
          <w:p w:rsidR="00154869" w:rsidRPr="005A5707" w:rsidRDefault="00154869" w:rsidP="00F36212">
            <w:pPr>
              <w:spacing w:after="0" w:line="240" w:lineRule="auto"/>
              <w:jc w:val="right"/>
              <w:rPr>
                <w:rFonts w:asciiTheme="minorHAnsi" w:hAnsiTheme="minorHAnsi" w:cstheme="minorHAnsi"/>
                <w:b/>
              </w:rPr>
            </w:pPr>
          </w:p>
        </w:tc>
      </w:tr>
    </w:tbl>
    <w:p w:rsidR="000A02A4" w:rsidRDefault="000A02A4" w:rsidP="00154869">
      <w:pPr>
        <w:spacing w:after="0"/>
        <w:rPr>
          <w:rFonts w:asciiTheme="minorHAnsi" w:hAnsiTheme="minorHAnsi" w:cstheme="minorHAnsi"/>
          <w:b/>
        </w:rPr>
      </w:pPr>
    </w:p>
    <w:tbl>
      <w:tblPr>
        <w:tblW w:w="14688" w:type="dxa"/>
        <w:tblLook w:val="00A0" w:firstRow="1" w:lastRow="0" w:firstColumn="1" w:lastColumn="0" w:noHBand="0" w:noVBand="0"/>
      </w:tblPr>
      <w:tblGrid>
        <w:gridCol w:w="1291"/>
        <w:gridCol w:w="5387"/>
        <w:gridCol w:w="2610"/>
        <w:gridCol w:w="5400"/>
      </w:tblGrid>
      <w:tr w:rsidR="00592754" w:rsidRPr="005A5707" w:rsidTr="0004069F">
        <w:tc>
          <w:tcPr>
            <w:tcW w:w="1291" w:type="dxa"/>
          </w:tcPr>
          <w:p w:rsidR="00592754" w:rsidRPr="005A5707" w:rsidRDefault="00592754" w:rsidP="0004069F">
            <w:pPr>
              <w:spacing w:after="0" w:line="240" w:lineRule="auto"/>
              <w:rPr>
                <w:rFonts w:asciiTheme="minorHAnsi" w:hAnsiTheme="minorHAnsi" w:cstheme="minorHAnsi"/>
                <w:b/>
              </w:rPr>
            </w:pPr>
            <w:r w:rsidRPr="005A5707">
              <w:rPr>
                <w:rFonts w:asciiTheme="minorHAnsi" w:hAnsiTheme="minorHAnsi" w:cstheme="minorHAnsi"/>
                <w:b/>
              </w:rPr>
              <w:t>Program:</w:t>
            </w:r>
          </w:p>
        </w:tc>
        <w:tc>
          <w:tcPr>
            <w:tcW w:w="5387" w:type="dxa"/>
            <w:tcBorders>
              <w:bottom w:val="single" w:sz="6" w:space="0" w:color="auto"/>
            </w:tcBorders>
          </w:tcPr>
          <w:p w:rsidR="00592754" w:rsidRPr="005A5707" w:rsidRDefault="00592754" w:rsidP="0004069F">
            <w:pPr>
              <w:spacing w:after="0" w:line="240" w:lineRule="auto"/>
              <w:rPr>
                <w:rFonts w:asciiTheme="minorHAnsi" w:hAnsiTheme="minorHAnsi" w:cstheme="minorHAnsi"/>
                <w:b/>
              </w:rPr>
            </w:pPr>
            <w:r w:rsidRPr="005A5707">
              <w:rPr>
                <w:rFonts w:asciiTheme="minorHAnsi" w:hAnsiTheme="minorHAnsi" w:cstheme="minorHAnsi"/>
                <w:b/>
              </w:rPr>
              <w:t xml:space="preserve">Transfer/General Studies, Speech </w:t>
            </w:r>
          </w:p>
        </w:tc>
        <w:tc>
          <w:tcPr>
            <w:tcW w:w="2610" w:type="dxa"/>
          </w:tcPr>
          <w:p w:rsidR="00592754" w:rsidRPr="005A5707" w:rsidRDefault="00592754" w:rsidP="0004069F">
            <w:pPr>
              <w:spacing w:after="0" w:line="240" w:lineRule="auto"/>
              <w:rPr>
                <w:rFonts w:asciiTheme="minorHAnsi" w:hAnsiTheme="minorHAnsi" w:cstheme="minorHAnsi"/>
                <w:b/>
              </w:rPr>
            </w:pPr>
            <w:r w:rsidRPr="005A5707">
              <w:rPr>
                <w:rFonts w:asciiTheme="minorHAnsi" w:hAnsiTheme="minorHAnsi" w:cstheme="minorHAnsi"/>
                <w:b/>
              </w:rPr>
              <w:t xml:space="preserve">  Assessment period:</w:t>
            </w:r>
          </w:p>
        </w:tc>
        <w:tc>
          <w:tcPr>
            <w:tcW w:w="5400" w:type="dxa"/>
            <w:tcBorders>
              <w:bottom w:val="single" w:sz="6" w:space="0" w:color="auto"/>
            </w:tcBorders>
          </w:tcPr>
          <w:p w:rsidR="00592754" w:rsidRPr="005A5707" w:rsidRDefault="00592754" w:rsidP="0004069F">
            <w:pPr>
              <w:spacing w:after="0" w:line="240" w:lineRule="auto"/>
              <w:rPr>
                <w:rFonts w:asciiTheme="minorHAnsi" w:hAnsiTheme="minorHAnsi" w:cstheme="minorHAnsi"/>
                <w:b/>
              </w:rPr>
            </w:pPr>
            <w:r w:rsidRPr="005A5707">
              <w:rPr>
                <w:rFonts w:asciiTheme="minorHAnsi" w:hAnsiTheme="minorHAnsi" w:cstheme="minorHAnsi"/>
                <w:b/>
              </w:rPr>
              <w:t>2017-2018 Annual Summary</w:t>
            </w:r>
          </w:p>
        </w:tc>
      </w:tr>
      <w:tr w:rsidR="00592754" w:rsidRPr="005A5707" w:rsidTr="0004069F">
        <w:tblPrEx>
          <w:tblBorders>
            <w:top w:val="single" w:sz="4" w:space="0" w:color="808080"/>
            <w:left w:val="single" w:sz="4" w:space="0" w:color="808080"/>
            <w:bottom w:val="single" w:sz="4" w:space="0" w:color="808080"/>
            <w:right w:val="single" w:sz="4" w:space="0" w:color="808080"/>
          </w:tblBorders>
        </w:tblPrEx>
        <w:trPr>
          <w:trHeight w:val="1245"/>
        </w:trPr>
        <w:tc>
          <w:tcPr>
            <w:tcW w:w="14688" w:type="dxa"/>
            <w:gridSpan w:val="4"/>
            <w:tcBorders>
              <w:bottom w:val="single" w:sz="4" w:space="0" w:color="808080"/>
            </w:tcBorders>
          </w:tcPr>
          <w:tbl>
            <w:tblPr>
              <w:tblW w:w="0" w:type="auto"/>
              <w:tblLook w:val="00A0" w:firstRow="1" w:lastRow="0" w:firstColumn="1" w:lastColumn="0" w:noHBand="0" w:noVBand="0"/>
            </w:tblPr>
            <w:tblGrid>
              <w:gridCol w:w="3510"/>
            </w:tblGrid>
            <w:tr w:rsidR="00592754" w:rsidRPr="005A5707" w:rsidTr="0004069F">
              <w:tc>
                <w:tcPr>
                  <w:tcW w:w="3510" w:type="dxa"/>
                </w:tcPr>
                <w:p w:rsidR="00592754" w:rsidRPr="005A5707" w:rsidRDefault="00592754" w:rsidP="0004069F">
                  <w:pPr>
                    <w:spacing w:before="120" w:after="0" w:line="240" w:lineRule="auto"/>
                    <w:rPr>
                      <w:rFonts w:asciiTheme="minorHAnsi" w:hAnsiTheme="minorHAnsi" w:cstheme="minorHAnsi"/>
                      <w:b/>
                    </w:rPr>
                  </w:pPr>
                  <w:r w:rsidRPr="005A5707">
                    <w:rPr>
                      <w:rFonts w:asciiTheme="minorHAnsi" w:hAnsiTheme="minorHAnsi" w:cstheme="minorHAnsi"/>
                      <w:b/>
                    </w:rPr>
                    <w:t xml:space="preserve">Program or Department Mission:     </w:t>
                  </w:r>
                </w:p>
              </w:tc>
            </w:tr>
          </w:tbl>
          <w:p w:rsidR="00592754" w:rsidRPr="005A5707" w:rsidRDefault="00592754" w:rsidP="0004069F">
            <w:pPr>
              <w:pStyle w:val="PlainText"/>
              <w:rPr>
                <w:rFonts w:asciiTheme="minorHAnsi" w:hAnsiTheme="minorHAnsi" w:cstheme="minorHAnsi"/>
                <w:sz w:val="22"/>
                <w:szCs w:val="22"/>
              </w:rPr>
            </w:pPr>
          </w:p>
          <w:p w:rsidR="00592754" w:rsidRPr="005A5707" w:rsidRDefault="00592754" w:rsidP="0004069F">
            <w:pPr>
              <w:pStyle w:val="PlainText"/>
              <w:rPr>
                <w:rFonts w:asciiTheme="minorHAnsi" w:hAnsiTheme="minorHAnsi" w:cstheme="minorHAnsi"/>
                <w:sz w:val="22"/>
                <w:szCs w:val="22"/>
              </w:rPr>
            </w:pPr>
            <w:r w:rsidRPr="005A5707">
              <w:rPr>
                <w:rFonts w:asciiTheme="minorHAnsi" w:hAnsiTheme="minorHAnsi" w:cstheme="minorHAnsi"/>
                <w:sz w:val="22"/>
                <w:szCs w:val="22"/>
              </w:rPr>
              <w:t>The mission of the Communications Department is to develop in students a desire for excellence in scholarship, an ability to communicate effectively and an appreciation for the humanities. The department endorses the college's Mission Statement and strives to uphold its commitment to learning.</w:t>
            </w:r>
          </w:p>
          <w:p w:rsidR="00592754" w:rsidRPr="005A5707" w:rsidRDefault="00592754" w:rsidP="0004069F">
            <w:pPr>
              <w:pStyle w:val="PlainText"/>
              <w:rPr>
                <w:rFonts w:asciiTheme="minorHAnsi" w:hAnsiTheme="minorHAnsi" w:cstheme="minorHAnsi"/>
                <w:sz w:val="22"/>
                <w:szCs w:val="22"/>
              </w:rPr>
            </w:pPr>
          </w:p>
        </w:tc>
      </w:tr>
    </w:tbl>
    <w:p w:rsidR="000A02A4" w:rsidRDefault="000A02A4">
      <w:pPr>
        <w:spacing w:after="0" w:line="240" w:lineRule="auto"/>
        <w:rPr>
          <w:rFonts w:asciiTheme="minorHAnsi" w:hAnsiTheme="minorHAnsi" w:cstheme="minorHAnsi"/>
          <w:b/>
        </w:rPr>
      </w:pPr>
      <w:r>
        <w:rPr>
          <w:rFonts w:asciiTheme="minorHAnsi" w:hAnsiTheme="minorHAnsi" w:cstheme="minorHAnsi"/>
          <w:b/>
        </w:rPr>
        <w:br w:type="page"/>
      </w:r>
    </w:p>
    <w:p w:rsidR="00154869" w:rsidRPr="005A5707" w:rsidRDefault="00154869" w:rsidP="00154869">
      <w:pPr>
        <w:spacing w:after="0"/>
        <w:rPr>
          <w:rFonts w:asciiTheme="minorHAnsi" w:hAnsiTheme="minorHAnsi" w:cstheme="minorHAnsi"/>
          <w:b/>
        </w:rPr>
      </w:pPr>
    </w:p>
    <w:p w:rsidR="00154869" w:rsidRPr="005A5707" w:rsidRDefault="00154869" w:rsidP="00154869">
      <w:pPr>
        <w:spacing w:after="0"/>
        <w:rPr>
          <w:rFonts w:asciiTheme="minorHAnsi" w:hAnsiTheme="minorHAnsi" w:cstheme="minorHAnsi"/>
        </w:rPr>
      </w:pPr>
    </w:p>
    <w:tbl>
      <w:tblPr>
        <w:tblW w:w="144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482"/>
        <w:gridCol w:w="2832"/>
        <w:gridCol w:w="2102"/>
        <w:gridCol w:w="3451"/>
        <w:gridCol w:w="3533"/>
      </w:tblGrid>
      <w:tr w:rsidR="00D56508" w:rsidRPr="005A5707" w:rsidTr="000A02A4">
        <w:trPr>
          <w:jc w:val="center"/>
        </w:trPr>
        <w:tc>
          <w:tcPr>
            <w:tcW w:w="14400" w:type="dxa"/>
            <w:gridSpan w:val="5"/>
            <w:shd w:val="clear" w:color="auto" w:fill="D9D9D9"/>
          </w:tcPr>
          <w:p w:rsidR="00154869" w:rsidRPr="005A5707" w:rsidRDefault="00154869" w:rsidP="00F36212">
            <w:pPr>
              <w:spacing w:after="0" w:line="240" w:lineRule="auto"/>
              <w:jc w:val="center"/>
              <w:rPr>
                <w:rFonts w:asciiTheme="minorHAnsi" w:hAnsiTheme="minorHAnsi" w:cstheme="minorHAnsi"/>
                <w:b/>
              </w:rPr>
            </w:pPr>
          </w:p>
          <w:p w:rsidR="00154869" w:rsidRPr="005A5707" w:rsidRDefault="00154869" w:rsidP="00D56508">
            <w:pPr>
              <w:spacing w:after="0" w:line="240" w:lineRule="auto"/>
              <w:jc w:val="center"/>
              <w:rPr>
                <w:rFonts w:asciiTheme="minorHAnsi" w:hAnsiTheme="minorHAnsi" w:cstheme="minorHAnsi"/>
                <w:b/>
              </w:rPr>
            </w:pPr>
            <w:r w:rsidRPr="005A5707">
              <w:rPr>
                <w:rFonts w:asciiTheme="minorHAnsi" w:hAnsiTheme="minorHAnsi" w:cstheme="minorHAnsi"/>
                <w:b/>
              </w:rPr>
              <w:t>Course Student Learning Outcomes &amp; Assessment Plan</w:t>
            </w:r>
          </w:p>
          <w:p w:rsidR="00154869" w:rsidRPr="005A5707" w:rsidRDefault="00D56508" w:rsidP="00D56508">
            <w:pPr>
              <w:pStyle w:val="Default"/>
              <w:ind w:left="1440"/>
              <w:rPr>
                <w:rFonts w:asciiTheme="minorHAnsi" w:hAnsiTheme="minorHAnsi" w:cstheme="minorHAnsi"/>
                <w:b/>
                <w:color w:val="auto"/>
                <w:sz w:val="22"/>
                <w:szCs w:val="22"/>
              </w:rPr>
            </w:pPr>
            <w:r w:rsidRPr="005A5707">
              <w:rPr>
                <w:rFonts w:asciiTheme="minorHAnsi" w:hAnsiTheme="minorHAnsi" w:cstheme="minorHAnsi"/>
                <w:b/>
                <w:color w:val="auto"/>
                <w:sz w:val="22"/>
                <w:szCs w:val="22"/>
              </w:rPr>
              <w:t xml:space="preserve">                                                           </w:t>
            </w:r>
            <w:r w:rsidR="00154869" w:rsidRPr="005A5707">
              <w:rPr>
                <w:rFonts w:asciiTheme="minorHAnsi" w:hAnsiTheme="minorHAnsi" w:cstheme="minorHAnsi"/>
                <w:b/>
                <w:color w:val="auto"/>
                <w:sz w:val="22"/>
                <w:szCs w:val="22"/>
              </w:rPr>
              <w:t>Instructional Program Outcomes &amp; Assessment Plan for SPH 107</w:t>
            </w:r>
          </w:p>
          <w:p w:rsidR="00154869" w:rsidRPr="005A5707" w:rsidRDefault="00154869" w:rsidP="003E700A">
            <w:pPr>
              <w:spacing w:after="0" w:line="240" w:lineRule="auto"/>
              <w:rPr>
                <w:rFonts w:asciiTheme="minorHAnsi" w:eastAsiaTheme="minorHAnsi" w:hAnsiTheme="minorHAnsi" w:cstheme="minorHAnsi"/>
                <w:lang w:bidi="en-US"/>
              </w:rPr>
            </w:pPr>
            <w:r w:rsidRPr="005A5707">
              <w:rPr>
                <w:rFonts w:asciiTheme="minorHAnsi" w:eastAsiaTheme="minorEastAsia" w:hAnsiTheme="minorHAnsi" w:cstheme="minorHAnsi"/>
                <w:b/>
                <w:u w:val="single"/>
              </w:rPr>
              <w:t>General Education Objective</w:t>
            </w:r>
          </w:p>
          <w:p w:rsidR="00154869" w:rsidRPr="005A5707" w:rsidRDefault="00154869" w:rsidP="00013606">
            <w:pPr>
              <w:widowControl w:val="0"/>
              <w:numPr>
                <w:ilvl w:val="0"/>
                <w:numId w:val="29"/>
              </w:numPr>
              <w:tabs>
                <w:tab w:val="left" w:pos="720"/>
              </w:tabs>
              <w:spacing w:after="0" w:line="240" w:lineRule="auto"/>
              <w:rPr>
                <w:rFonts w:asciiTheme="minorHAnsi" w:hAnsiTheme="minorHAnsi" w:cstheme="minorHAnsi"/>
              </w:rPr>
            </w:pPr>
            <w:r w:rsidRPr="005A5707">
              <w:rPr>
                <w:rFonts w:asciiTheme="minorHAnsi" w:eastAsiaTheme="minorHAnsi" w:hAnsiTheme="minorHAnsi" w:cstheme="minorHAnsi"/>
              </w:rPr>
              <w:t>The student will demonstrate effective reading, writing and speaking</w:t>
            </w:r>
            <w:r w:rsidRPr="005A5707">
              <w:rPr>
                <w:rFonts w:asciiTheme="minorHAnsi" w:eastAsiaTheme="minorHAnsi" w:hAnsiTheme="minorHAnsi" w:cstheme="minorHAnsi"/>
                <w:spacing w:val="-8"/>
              </w:rPr>
              <w:t xml:space="preserve"> </w:t>
            </w:r>
            <w:r w:rsidRPr="005A5707">
              <w:rPr>
                <w:rFonts w:asciiTheme="minorHAnsi" w:eastAsiaTheme="minorHAnsi" w:hAnsiTheme="minorHAnsi" w:cstheme="minorHAnsi"/>
              </w:rPr>
              <w:t>skills.</w:t>
            </w:r>
          </w:p>
          <w:p w:rsidR="00154869" w:rsidRPr="005A5707" w:rsidRDefault="00154869" w:rsidP="00013606">
            <w:pPr>
              <w:widowControl w:val="0"/>
              <w:numPr>
                <w:ilvl w:val="0"/>
                <w:numId w:val="29"/>
              </w:numPr>
              <w:tabs>
                <w:tab w:val="left" w:pos="720"/>
              </w:tabs>
              <w:spacing w:after="0" w:line="240" w:lineRule="auto"/>
              <w:ind w:right="585"/>
              <w:rPr>
                <w:rFonts w:asciiTheme="minorHAnsi" w:hAnsiTheme="minorHAnsi" w:cstheme="minorHAnsi"/>
              </w:rPr>
            </w:pPr>
            <w:r w:rsidRPr="005A5707">
              <w:rPr>
                <w:rFonts w:asciiTheme="minorHAnsi" w:eastAsiaTheme="minorHAnsi" w:hAnsiTheme="minorHAnsi" w:cstheme="minorHAnsi"/>
              </w:rPr>
              <w:t>The student will demonstrate ability to apply reasoning and logic to assess ideas</w:t>
            </w:r>
            <w:r w:rsidRPr="005A5707">
              <w:rPr>
                <w:rFonts w:asciiTheme="minorHAnsi" w:eastAsiaTheme="minorHAnsi" w:hAnsiTheme="minorHAnsi" w:cstheme="minorHAnsi"/>
                <w:spacing w:val="-17"/>
              </w:rPr>
              <w:t xml:space="preserve"> </w:t>
            </w:r>
            <w:r w:rsidRPr="005A5707">
              <w:rPr>
                <w:rFonts w:asciiTheme="minorHAnsi" w:eastAsiaTheme="minorHAnsi" w:hAnsiTheme="minorHAnsi" w:cstheme="minorHAnsi"/>
              </w:rPr>
              <w:t>and situations, support positions, draw conclusions and solve</w:t>
            </w:r>
            <w:r w:rsidRPr="005A5707">
              <w:rPr>
                <w:rFonts w:asciiTheme="minorHAnsi" w:eastAsiaTheme="minorHAnsi" w:hAnsiTheme="minorHAnsi" w:cstheme="minorHAnsi"/>
                <w:spacing w:val="-1"/>
              </w:rPr>
              <w:t xml:space="preserve"> </w:t>
            </w:r>
            <w:r w:rsidRPr="005A5707">
              <w:rPr>
                <w:rFonts w:asciiTheme="minorHAnsi" w:eastAsiaTheme="minorHAnsi" w:hAnsiTheme="minorHAnsi" w:cstheme="minorHAnsi"/>
              </w:rPr>
              <w:t>problems.</w:t>
            </w:r>
          </w:p>
          <w:p w:rsidR="00154869" w:rsidRPr="005A5707" w:rsidRDefault="00154869" w:rsidP="00013606">
            <w:pPr>
              <w:widowControl w:val="0"/>
              <w:numPr>
                <w:ilvl w:val="0"/>
                <w:numId w:val="29"/>
              </w:numPr>
              <w:tabs>
                <w:tab w:val="left" w:pos="720"/>
              </w:tabs>
              <w:spacing w:after="0" w:line="240" w:lineRule="auto"/>
              <w:ind w:right="834"/>
              <w:rPr>
                <w:rFonts w:asciiTheme="minorHAnsi" w:hAnsiTheme="minorHAnsi" w:cstheme="minorHAnsi"/>
              </w:rPr>
            </w:pPr>
            <w:r w:rsidRPr="005A5707">
              <w:rPr>
                <w:rFonts w:asciiTheme="minorHAnsi" w:eastAsiaTheme="minorHAnsi" w:hAnsiTheme="minorHAnsi" w:cstheme="minorHAnsi"/>
              </w:rPr>
              <w:t>The student will demonstrate ability to identify, analyze, organize, and</w:t>
            </w:r>
            <w:r w:rsidRPr="005A5707">
              <w:rPr>
                <w:rFonts w:asciiTheme="minorHAnsi" w:eastAsiaTheme="minorHAnsi" w:hAnsiTheme="minorHAnsi" w:cstheme="minorHAnsi"/>
                <w:spacing w:val="-13"/>
              </w:rPr>
              <w:t xml:space="preserve"> </w:t>
            </w:r>
            <w:r w:rsidRPr="005A5707">
              <w:rPr>
                <w:rFonts w:asciiTheme="minorHAnsi" w:eastAsiaTheme="minorHAnsi" w:hAnsiTheme="minorHAnsi" w:cstheme="minorHAnsi"/>
              </w:rPr>
              <w:t>synthesize credible resources in a manner that respects intellectual</w:t>
            </w:r>
            <w:r w:rsidRPr="005A5707">
              <w:rPr>
                <w:rFonts w:asciiTheme="minorHAnsi" w:eastAsiaTheme="minorHAnsi" w:hAnsiTheme="minorHAnsi" w:cstheme="minorHAnsi"/>
                <w:spacing w:val="-4"/>
              </w:rPr>
              <w:t xml:space="preserve"> </w:t>
            </w:r>
            <w:r w:rsidRPr="005A5707">
              <w:rPr>
                <w:rFonts w:asciiTheme="minorHAnsi" w:eastAsiaTheme="minorHAnsi" w:hAnsiTheme="minorHAnsi" w:cstheme="minorHAnsi"/>
              </w:rPr>
              <w:t>property.</w:t>
            </w:r>
          </w:p>
          <w:p w:rsidR="00154869" w:rsidRPr="005A5707" w:rsidRDefault="00154869" w:rsidP="00F36212">
            <w:pPr>
              <w:widowControl w:val="0"/>
              <w:tabs>
                <w:tab w:val="left" w:pos="821"/>
              </w:tabs>
              <w:spacing w:after="0" w:line="240" w:lineRule="auto"/>
              <w:ind w:left="821" w:right="834"/>
              <w:rPr>
                <w:rFonts w:asciiTheme="minorHAnsi" w:hAnsiTheme="minorHAnsi" w:cstheme="minorHAnsi"/>
              </w:rPr>
            </w:pPr>
          </w:p>
          <w:p w:rsidR="00154869" w:rsidRPr="005A5707" w:rsidRDefault="00154869" w:rsidP="003E700A">
            <w:pPr>
              <w:widowControl w:val="0"/>
              <w:tabs>
                <w:tab w:val="left" w:pos="821"/>
              </w:tabs>
              <w:spacing w:after="0" w:line="240" w:lineRule="auto"/>
              <w:ind w:right="834"/>
              <w:rPr>
                <w:rFonts w:asciiTheme="minorHAnsi" w:eastAsiaTheme="minorHAnsi" w:hAnsiTheme="minorHAnsi" w:cstheme="minorHAnsi"/>
                <w:b/>
                <w:u w:val="single"/>
              </w:rPr>
            </w:pPr>
            <w:r w:rsidRPr="005A5707">
              <w:rPr>
                <w:rFonts w:asciiTheme="minorHAnsi" w:eastAsiaTheme="minorHAnsi" w:hAnsiTheme="minorHAnsi" w:cstheme="minorHAnsi"/>
                <w:b/>
                <w:u w:val="single"/>
              </w:rPr>
              <w:t>Division Level Outcomes</w:t>
            </w:r>
          </w:p>
          <w:p w:rsidR="00154869" w:rsidRPr="005A5707" w:rsidRDefault="00154869" w:rsidP="00013606">
            <w:pPr>
              <w:pStyle w:val="ListParagraph"/>
              <w:widowControl w:val="0"/>
              <w:numPr>
                <w:ilvl w:val="0"/>
                <w:numId w:val="29"/>
              </w:numPr>
              <w:tabs>
                <w:tab w:val="left" w:pos="821"/>
              </w:tabs>
              <w:spacing w:after="0" w:line="240" w:lineRule="auto"/>
              <w:ind w:right="834"/>
              <w:rPr>
                <w:rFonts w:asciiTheme="minorHAnsi" w:eastAsiaTheme="minorHAnsi" w:hAnsiTheme="minorHAnsi" w:cstheme="minorHAnsi"/>
              </w:rPr>
            </w:pPr>
            <w:r w:rsidRPr="005A5707">
              <w:rPr>
                <w:rFonts w:asciiTheme="minorHAnsi" w:eastAsiaTheme="minorHAnsi" w:hAnsiTheme="minorHAnsi" w:cstheme="minorHAnsi"/>
              </w:rPr>
              <w:t>Provide transferable general education courses that prepare students to succeed in upper level programs of study.</w:t>
            </w:r>
          </w:p>
          <w:p w:rsidR="00154869" w:rsidRPr="005A5707" w:rsidRDefault="00154869" w:rsidP="00013606">
            <w:pPr>
              <w:pStyle w:val="ListParagraph"/>
              <w:widowControl w:val="0"/>
              <w:numPr>
                <w:ilvl w:val="0"/>
                <w:numId w:val="29"/>
              </w:numPr>
              <w:tabs>
                <w:tab w:val="left" w:pos="821"/>
              </w:tabs>
              <w:spacing w:after="0" w:line="240" w:lineRule="auto"/>
              <w:ind w:right="834"/>
              <w:rPr>
                <w:rFonts w:asciiTheme="minorHAnsi" w:hAnsiTheme="minorHAnsi" w:cstheme="minorHAnsi"/>
              </w:rPr>
            </w:pPr>
            <w:r w:rsidRPr="005A5707">
              <w:rPr>
                <w:rFonts w:asciiTheme="minorHAnsi" w:eastAsiaTheme="minorHAnsi" w:hAnsiTheme="minorHAnsi" w:cstheme="minorHAnsi"/>
              </w:rPr>
              <w:t>Provide transferable general education courses that fulfill the general studies requirements of the college’s Associate in Science, Associate in Arts, and Associate in Applied Science degrees.</w:t>
            </w:r>
          </w:p>
          <w:p w:rsidR="00154869" w:rsidRPr="005A5707" w:rsidRDefault="00154869" w:rsidP="00F36212">
            <w:pPr>
              <w:widowControl w:val="0"/>
              <w:tabs>
                <w:tab w:val="left" w:pos="821"/>
              </w:tabs>
              <w:spacing w:before="6" w:after="0" w:line="273" w:lineRule="auto"/>
              <w:ind w:left="820" w:right="834"/>
              <w:rPr>
                <w:rFonts w:asciiTheme="minorHAnsi" w:eastAsiaTheme="minorHAnsi" w:hAnsiTheme="minorHAnsi" w:cstheme="minorHAnsi"/>
              </w:rPr>
            </w:pPr>
          </w:p>
          <w:p w:rsidR="00154869" w:rsidRPr="005A5707" w:rsidRDefault="00154869" w:rsidP="003E700A">
            <w:pPr>
              <w:spacing w:after="0" w:line="240" w:lineRule="auto"/>
              <w:rPr>
                <w:rFonts w:asciiTheme="minorHAnsi" w:hAnsiTheme="minorHAnsi" w:cstheme="minorHAnsi"/>
                <w:b/>
                <w:u w:val="single"/>
              </w:rPr>
            </w:pPr>
            <w:r w:rsidRPr="005A5707">
              <w:rPr>
                <w:rFonts w:asciiTheme="minorHAnsi" w:hAnsiTheme="minorHAnsi" w:cstheme="minorHAnsi"/>
                <w:b/>
                <w:u w:val="single"/>
              </w:rPr>
              <w:t>Department Level Outcomes</w:t>
            </w:r>
          </w:p>
          <w:p w:rsidR="00154869" w:rsidRPr="005A5707" w:rsidRDefault="00154869" w:rsidP="00013606">
            <w:pPr>
              <w:pStyle w:val="ListParagraph"/>
              <w:numPr>
                <w:ilvl w:val="0"/>
                <w:numId w:val="29"/>
              </w:numPr>
              <w:rPr>
                <w:rFonts w:asciiTheme="minorHAnsi" w:hAnsiTheme="minorHAnsi" w:cstheme="minorHAnsi"/>
              </w:rPr>
            </w:pPr>
            <w:r w:rsidRPr="005A5707">
              <w:rPr>
                <w:rFonts w:asciiTheme="minorHAnsi" w:hAnsiTheme="minorHAnsi" w:cstheme="minorHAnsi"/>
              </w:rPr>
              <w:t>Provide quality instruction in developmental and transferable courses through emphasis on continued training and professional development for faculty.</w:t>
            </w:r>
          </w:p>
          <w:p w:rsidR="00154869" w:rsidRPr="005A5707" w:rsidRDefault="00154869" w:rsidP="00013606">
            <w:pPr>
              <w:pStyle w:val="ListParagraph"/>
              <w:numPr>
                <w:ilvl w:val="0"/>
                <w:numId w:val="29"/>
              </w:numPr>
              <w:rPr>
                <w:rFonts w:asciiTheme="minorHAnsi" w:hAnsiTheme="minorHAnsi" w:cstheme="minorHAnsi"/>
              </w:rPr>
            </w:pPr>
            <w:r w:rsidRPr="005A5707">
              <w:rPr>
                <w:rFonts w:asciiTheme="minorHAnsi" w:hAnsiTheme="minorHAnsi" w:cstheme="minorHAnsi"/>
              </w:rPr>
              <w:t xml:space="preserve">Prepare students to continue their education at four-year institutions or to enter the workforce. </w:t>
            </w:r>
          </w:p>
          <w:p w:rsidR="00154869" w:rsidRPr="005A5707" w:rsidRDefault="00154869" w:rsidP="00013606">
            <w:pPr>
              <w:pStyle w:val="ListParagraph"/>
              <w:numPr>
                <w:ilvl w:val="0"/>
                <w:numId w:val="29"/>
              </w:numPr>
              <w:rPr>
                <w:rFonts w:asciiTheme="minorHAnsi" w:hAnsiTheme="minorHAnsi" w:cstheme="minorHAnsi"/>
              </w:rPr>
            </w:pPr>
            <w:r w:rsidRPr="005A5707">
              <w:rPr>
                <w:rFonts w:asciiTheme="minorHAnsi" w:hAnsiTheme="minorHAnsi" w:cstheme="minorHAnsi"/>
              </w:rPr>
              <w:t>Offer courses that allow students to develop communication skills and knowledge for personal enrichment or for job advancement.</w:t>
            </w:r>
          </w:p>
          <w:p w:rsidR="00154869" w:rsidRPr="005A5707" w:rsidRDefault="00154869" w:rsidP="003E700A">
            <w:pPr>
              <w:spacing w:after="0" w:line="240" w:lineRule="auto"/>
              <w:rPr>
                <w:rFonts w:asciiTheme="minorHAnsi" w:eastAsiaTheme="minorEastAsia" w:hAnsiTheme="minorHAnsi" w:cstheme="minorHAnsi"/>
                <w:b/>
                <w:u w:val="single"/>
              </w:rPr>
            </w:pPr>
            <w:r w:rsidRPr="005A5707">
              <w:rPr>
                <w:rFonts w:asciiTheme="minorHAnsi" w:eastAsiaTheme="minorEastAsia" w:hAnsiTheme="minorHAnsi" w:cstheme="minorHAnsi"/>
                <w:b/>
                <w:u w:val="single"/>
              </w:rPr>
              <w:t>Course Outcomes Assessed</w:t>
            </w:r>
          </w:p>
          <w:p w:rsidR="00154869" w:rsidRPr="005A5707" w:rsidRDefault="00154869" w:rsidP="00013606">
            <w:pPr>
              <w:pStyle w:val="ListParagraph"/>
              <w:widowControl w:val="0"/>
              <w:numPr>
                <w:ilvl w:val="0"/>
                <w:numId w:val="29"/>
              </w:numPr>
              <w:tabs>
                <w:tab w:val="left" w:pos="720"/>
              </w:tabs>
              <w:spacing w:before="6" w:after="0" w:line="273" w:lineRule="auto"/>
              <w:ind w:right="834"/>
              <w:rPr>
                <w:rFonts w:asciiTheme="minorHAnsi" w:hAnsiTheme="minorHAnsi" w:cstheme="minorHAnsi"/>
              </w:rPr>
            </w:pPr>
            <w:r w:rsidRPr="005A5707">
              <w:rPr>
                <w:rFonts w:asciiTheme="minorHAnsi" w:hAnsiTheme="minorHAnsi" w:cstheme="minorHAnsi"/>
              </w:rPr>
              <w:t>Students will be able to present an effective persuasive speech.</w:t>
            </w:r>
          </w:p>
          <w:p w:rsidR="00154869" w:rsidRPr="005A5707" w:rsidRDefault="00154869" w:rsidP="00013606">
            <w:pPr>
              <w:pStyle w:val="ListParagraph"/>
              <w:widowControl w:val="0"/>
              <w:numPr>
                <w:ilvl w:val="0"/>
                <w:numId w:val="29"/>
              </w:numPr>
              <w:tabs>
                <w:tab w:val="left" w:pos="720"/>
              </w:tabs>
              <w:spacing w:before="6" w:after="0" w:line="273" w:lineRule="auto"/>
              <w:ind w:right="834"/>
              <w:rPr>
                <w:rFonts w:asciiTheme="minorHAnsi" w:hAnsiTheme="minorHAnsi" w:cstheme="minorHAnsi"/>
              </w:rPr>
            </w:pPr>
            <w:r w:rsidRPr="005A5707">
              <w:rPr>
                <w:rFonts w:asciiTheme="minorHAnsi" w:hAnsiTheme="minorHAnsi" w:cstheme="minorHAnsi"/>
              </w:rPr>
              <w:t>Students will be able to use supporting material effectively in a prepared speech.</w:t>
            </w:r>
          </w:p>
        </w:tc>
      </w:tr>
      <w:tr w:rsidR="0080190A" w:rsidRPr="005A5707" w:rsidTr="000A02A4">
        <w:trPr>
          <w:trHeight w:val="54"/>
          <w:jc w:val="center"/>
        </w:trPr>
        <w:tc>
          <w:tcPr>
            <w:tcW w:w="2482" w:type="dxa"/>
            <w:tcBorders>
              <w:bottom w:val="double" w:sz="4" w:space="0" w:color="auto"/>
            </w:tcBorders>
            <w:vAlign w:val="center"/>
          </w:tcPr>
          <w:p w:rsidR="00154869" w:rsidRPr="005A5707" w:rsidRDefault="00154869" w:rsidP="00F36212">
            <w:pPr>
              <w:spacing w:after="0" w:line="240" w:lineRule="auto"/>
              <w:jc w:val="center"/>
              <w:rPr>
                <w:rFonts w:asciiTheme="minorHAnsi" w:hAnsiTheme="minorHAnsi" w:cstheme="minorHAnsi"/>
                <w:b/>
              </w:rPr>
            </w:pPr>
            <w:r w:rsidRPr="005A5707">
              <w:rPr>
                <w:rFonts w:asciiTheme="minorHAnsi" w:hAnsiTheme="minorHAnsi" w:cstheme="minorHAnsi"/>
                <w:b/>
              </w:rPr>
              <w:t>Intended Outcomes</w:t>
            </w:r>
          </w:p>
        </w:tc>
        <w:tc>
          <w:tcPr>
            <w:tcW w:w="2832" w:type="dxa"/>
            <w:tcBorders>
              <w:bottom w:val="thinThickSmallGap" w:sz="12" w:space="0" w:color="auto"/>
              <w:right w:val="single" w:sz="4" w:space="0" w:color="auto"/>
            </w:tcBorders>
            <w:vAlign w:val="center"/>
          </w:tcPr>
          <w:p w:rsidR="00154869" w:rsidRPr="005A5707" w:rsidRDefault="00154869" w:rsidP="00F36212">
            <w:pPr>
              <w:spacing w:after="0" w:line="240" w:lineRule="auto"/>
              <w:jc w:val="center"/>
              <w:rPr>
                <w:rFonts w:asciiTheme="minorHAnsi" w:hAnsiTheme="minorHAnsi" w:cstheme="minorHAnsi"/>
                <w:b/>
              </w:rPr>
            </w:pPr>
            <w:r w:rsidRPr="005A5707">
              <w:rPr>
                <w:rFonts w:asciiTheme="minorHAnsi" w:hAnsiTheme="minorHAnsi" w:cstheme="minorHAnsi"/>
                <w:b/>
              </w:rPr>
              <w:t>Means of Assessment</w:t>
            </w:r>
          </w:p>
        </w:tc>
        <w:tc>
          <w:tcPr>
            <w:tcW w:w="2102" w:type="dxa"/>
            <w:tcBorders>
              <w:bottom w:val="thinThickSmallGap" w:sz="12" w:space="0" w:color="auto"/>
              <w:right w:val="single" w:sz="4" w:space="0" w:color="auto"/>
            </w:tcBorders>
            <w:vAlign w:val="center"/>
          </w:tcPr>
          <w:p w:rsidR="00154869" w:rsidRPr="005A5707" w:rsidRDefault="00154869" w:rsidP="00F36212">
            <w:pPr>
              <w:spacing w:after="0" w:line="240" w:lineRule="auto"/>
              <w:jc w:val="center"/>
              <w:rPr>
                <w:rFonts w:asciiTheme="minorHAnsi" w:hAnsiTheme="minorHAnsi" w:cstheme="minorHAnsi"/>
                <w:b/>
              </w:rPr>
            </w:pPr>
            <w:r w:rsidRPr="005A5707">
              <w:rPr>
                <w:rFonts w:asciiTheme="minorHAnsi" w:hAnsiTheme="minorHAnsi" w:cstheme="minorHAnsi"/>
                <w:b/>
              </w:rPr>
              <w:t>Criteria for Success</w:t>
            </w:r>
          </w:p>
        </w:tc>
        <w:tc>
          <w:tcPr>
            <w:tcW w:w="3451" w:type="dxa"/>
            <w:tcBorders>
              <w:left w:val="single" w:sz="4" w:space="0" w:color="auto"/>
              <w:bottom w:val="thinThickSmallGap" w:sz="12" w:space="0" w:color="auto"/>
            </w:tcBorders>
            <w:vAlign w:val="center"/>
          </w:tcPr>
          <w:p w:rsidR="00154869" w:rsidRPr="005A5707" w:rsidRDefault="00154869" w:rsidP="00F36212">
            <w:pPr>
              <w:spacing w:after="0" w:line="240" w:lineRule="auto"/>
              <w:jc w:val="center"/>
              <w:rPr>
                <w:rFonts w:asciiTheme="minorHAnsi" w:hAnsiTheme="minorHAnsi" w:cstheme="minorHAnsi"/>
                <w:b/>
              </w:rPr>
            </w:pPr>
            <w:r w:rsidRPr="005A5707">
              <w:rPr>
                <w:rFonts w:asciiTheme="minorHAnsi" w:hAnsiTheme="minorHAnsi" w:cstheme="minorHAnsi"/>
                <w:b/>
              </w:rPr>
              <w:t>Summary &amp; Analysis of Assessment Evidence</w:t>
            </w:r>
          </w:p>
        </w:tc>
        <w:tc>
          <w:tcPr>
            <w:tcW w:w="3533" w:type="dxa"/>
            <w:tcBorders>
              <w:bottom w:val="thinThickSmallGap" w:sz="12" w:space="0" w:color="auto"/>
            </w:tcBorders>
            <w:vAlign w:val="center"/>
          </w:tcPr>
          <w:p w:rsidR="00154869" w:rsidRPr="005A5707" w:rsidRDefault="00154869" w:rsidP="00F36212">
            <w:pPr>
              <w:spacing w:after="0" w:line="240" w:lineRule="auto"/>
              <w:jc w:val="center"/>
              <w:rPr>
                <w:rFonts w:asciiTheme="minorHAnsi" w:hAnsiTheme="minorHAnsi" w:cstheme="minorHAnsi"/>
                <w:b/>
              </w:rPr>
            </w:pPr>
            <w:r w:rsidRPr="005A5707">
              <w:rPr>
                <w:rFonts w:asciiTheme="minorHAnsi" w:hAnsiTheme="minorHAnsi" w:cstheme="minorHAnsi"/>
                <w:b/>
              </w:rPr>
              <w:t>Use of Results</w:t>
            </w:r>
          </w:p>
        </w:tc>
      </w:tr>
      <w:tr w:rsidR="00D56508" w:rsidRPr="005A5707" w:rsidTr="000A02A4">
        <w:trPr>
          <w:trHeight w:val="54"/>
          <w:jc w:val="center"/>
        </w:trPr>
        <w:tc>
          <w:tcPr>
            <w:tcW w:w="2482" w:type="dxa"/>
          </w:tcPr>
          <w:p w:rsidR="00154869" w:rsidRPr="005A5707" w:rsidRDefault="00154869" w:rsidP="00F36212">
            <w:pPr>
              <w:rPr>
                <w:rFonts w:asciiTheme="minorHAnsi" w:hAnsiTheme="minorHAnsi" w:cstheme="minorHAnsi"/>
              </w:rPr>
            </w:pPr>
            <w:r w:rsidRPr="005A5707">
              <w:rPr>
                <w:rFonts w:asciiTheme="minorHAnsi" w:hAnsiTheme="minorHAnsi" w:cstheme="minorHAnsi"/>
              </w:rPr>
              <w:t>SLO#1: Students will be able to present an effective persuasive speech.</w:t>
            </w:r>
          </w:p>
        </w:tc>
        <w:tc>
          <w:tcPr>
            <w:tcW w:w="2832" w:type="dxa"/>
            <w:tcBorders>
              <w:right w:val="single" w:sz="4" w:space="0" w:color="auto"/>
            </w:tcBorders>
          </w:tcPr>
          <w:p w:rsidR="00154869" w:rsidRPr="005A5707" w:rsidRDefault="00154869" w:rsidP="00F36212">
            <w:pPr>
              <w:rPr>
                <w:rFonts w:asciiTheme="minorHAnsi" w:hAnsiTheme="minorHAnsi" w:cstheme="minorHAnsi"/>
              </w:rPr>
            </w:pPr>
            <w:r w:rsidRPr="005A5707">
              <w:rPr>
                <w:rFonts w:asciiTheme="minorHAnsi" w:hAnsiTheme="minorHAnsi" w:cstheme="minorHAnsi"/>
              </w:rPr>
              <w:t xml:space="preserve">A rubric for a speech presentation will assess overall effectiveness of the speech, including extemporaneous delivery, organization, rhetorical strategies, research and </w:t>
            </w:r>
            <w:r w:rsidRPr="005A5707">
              <w:rPr>
                <w:rFonts w:asciiTheme="minorHAnsi" w:hAnsiTheme="minorHAnsi" w:cstheme="minorHAnsi"/>
              </w:rPr>
              <w:lastRenderedPageBreak/>
              <w:t>support, and audience adaptation.</w:t>
            </w:r>
          </w:p>
        </w:tc>
        <w:tc>
          <w:tcPr>
            <w:tcW w:w="2102" w:type="dxa"/>
            <w:tcBorders>
              <w:right w:val="single" w:sz="4" w:space="0" w:color="auto"/>
            </w:tcBorders>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lastRenderedPageBreak/>
              <w:t>70% of students will demonstrate competence in presenting a persuasive speech.</w:t>
            </w:r>
          </w:p>
        </w:tc>
        <w:tc>
          <w:tcPr>
            <w:tcW w:w="3451" w:type="dxa"/>
            <w:tcBorders>
              <w:left w:val="single" w:sz="4" w:space="0" w:color="auto"/>
            </w:tcBorders>
          </w:tcPr>
          <w:p w:rsidR="00D56508" w:rsidRPr="005A5707" w:rsidRDefault="00154869" w:rsidP="00F36212">
            <w:pPr>
              <w:pStyle w:val="NormalWeb"/>
              <w:rPr>
                <w:rFonts w:asciiTheme="minorHAnsi" w:hAnsiTheme="minorHAnsi" w:cstheme="minorHAnsi"/>
                <w:sz w:val="22"/>
                <w:szCs w:val="22"/>
              </w:rPr>
            </w:pPr>
            <w:r w:rsidRPr="005A5707">
              <w:rPr>
                <w:rFonts w:asciiTheme="minorHAnsi" w:hAnsiTheme="minorHAnsi" w:cstheme="minorHAnsi"/>
                <w:sz w:val="22"/>
                <w:szCs w:val="22"/>
                <w:u w:val="single"/>
              </w:rPr>
              <w:t>Fall 2017-Summer 2018</w:t>
            </w:r>
            <w:r w:rsidR="00D56508" w:rsidRPr="005A5707">
              <w:rPr>
                <w:rFonts w:asciiTheme="minorHAnsi" w:hAnsiTheme="minorHAnsi" w:cstheme="minorHAnsi"/>
                <w:sz w:val="22"/>
                <w:szCs w:val="22"/>
                <w:u w:val="single"/>
              </w:rPr>
              <w:br/>
            </w:r>
            <w:r w:rsidR="00D56508" w:rsidRPr="005A5707">
              <w:rPr>
                <w:rFonts w:asciiTheme="minorHAnsi" w:hAnsiTheme="minorHAnsi" w:cstheme="minorHAnsi"/>
                <w:sz w:val="22"/>
                <w:szCs w:val="22"/>
              </w:rPr>
              <w:t>Number of Students Assessed</w:t>
            </w:r>
            <w:r w:rsidR="00D56508" w:rsidRPr="005A5707">
              <w:rPr>
                <w:rFonts w:asciiTheme="minorHAnsi" w:hAnsiTheme="minorHAnsi" w:cstheme="minorHAnsi"/>
                <w:sz w:val="22"/>
                <w:szCs w:val="22"/>
              </w:rPr>
              <w:br/>
              <w:t>204 students/12 sections</w:t>
            </w:r>
          </w:p>
          <w:p w:rsidR="00D56508" w:rsidRPr="005A5707" w:rsidRDefault="00D56508" w:rsidP="00F36212">
            <w:pPr>
              <w:pStyle w:val="NormalWeb"/>
              <w:rPr>
                <w:rFonts w:asciiTheme="minorHAnsi" w:hAnsiTheme="minorHAnsi" w:cstheme="minorHAnsi"/>
                <w:sz w:val="22"/>
                <w:szCs w:val="22"/>
              </w:rPr>
            </w:pPr>
            <w:r w:rsidRPr="005A5707">
              <w:rPr>
                <w:rFonts w:asciiTheme="minorHAnsi" w:hAnsiTheme="minorHAnsi" w:cstheme="minorHAnsi"/>
                <w:sz w:val="22"/>
                <w:szCs w:val="22"/>
              </w:rPr>
              <w:t>164/204 students fulfilled this outcome.</w:t>
            </w:r>
          </w:p>
          <w:p w:rsidR="00154869" w:rsidRPr="005A5707" w:rsidRDefault="00D56508" w:rsidP="00F36212">
            <w:pPr>
              <w:pStyle w:val="NormalWeb"/>
              <w:rPr>
                <w:rFonts w:asciiTheme="minorHAnsi" w:hAnsiTheme="minorHAnsi" w:cstheme="minorHAnsi"/>
                <w:sz w:val="22"/>
                <w:szCs w:val="22"/>
              </w:rPr>
            </w:pPr>
            <w:r w:rsidRPr="005A5707">
              <w:rPr>
                <w:rFonts w:asciiTheme="minorHAnsi" w:hAnsiTheme="minorHAnsi" w:cstheme="minorHAnsi"/>
                <w:sz w:val="22"/>
                <w:szCs w:val="22"/>
              </w:rPr>
              <w:t>80</w:t>
            </w:r>
            <w:r w:rsidR="00154869" w:rsidRPr="005A5707">
              <w:rPr>
                <w:rFonts w:asciiTheme="minorHAnsi" w:hAnsiTheme="minorHAnsi" w:cstheme="minorHAnsi"/>
                <w:sz w:val="22"/>
                <w:szCs w:val="22"/>
              </w:rPr>
              <w:t xml:space="preserve">% of students assessed presented effective persuasive speeches </w:t>
            </w:r>
            <w:r w:rsidR="00154869" w:rsidRPr="005A5707">
              <w:rPr>
                <w:rFonts w:asciiTheme="minorHAnsi" w:hAnsiTheme="minorHAnsi" w:cstheme="minorHAnsi"/>
                <w:sz w:val="22"/>
                <w:szCs w:val="22"/>
              </w:rPr>
              <w:lastRenderedPageBreak/>
              <w:t>according</w:t>
            </w:r>
            <w:r w:rsidRPr="005A5707">
              <w:rPr>
                <w:rFonts w:asciiTheme="minorHAnsi" w:hAnsiTheme="minorHAnsi" w:cstheme="minorHAnsi"/>
                <w:sz w:val="22"/>
                <w:szCs w:val="22"/>
              </w:rPr>
              <w:t xml:space="preserve"> to the criteria in the rubric.</w:t>
            </w:r>
          </w:p>
          <w:p w:rsidR="00154869" w:rsidRPr="005A5707" w:rsidRDefault="00154869" w:rsidP="00534CD1">
            <w:pPr>
              <w:pStyle w:val="NormalWeb"/>
              <w:rPr>
                <w:rFonts w:asciiTheme="minorHAnsi" w:hAnsiTheme="minorHAnsi" w:cstheme="minorHAnsi"/>
                <w:sz w:val="22"/>
                <w:szCs w:val="22"/>
              </w:rPr>
            </w:pPr>
            <w:r w:rsidRPr="005A5707">
              <w:rPr>
                <w:rFonts w:asciiTheme="minorHAnsi" w:hAnsiTheme="minorHAnsi" w:cstheme="minorHAnsi"/>
                <w:sz w:val="22"/>
                <w:szCs w:val="22"/>
                <w:u w:val="single"/>
              </w:rPr>
              <w:t>Yearly Campus Summary</w:t>
            </w:r>
            <w:r w:rsidRPr="005A5707">
              <w:rPr>
                <w:rFonts w:asciiTheme="minorHAnsi" w:hAnsiTheme="minorHAnsi" w:cstheme="minorHAnsi"/>
                <w:sz w:val="22"/>
                <w:szCs w:val="22"/>
              </w:rPr>
              <w:t xml:space="preserve"> </w:t>
            </w:r>
            <w:r w:rsidR="00D56508" w:rsidRPr="005A5707">
              <w:rPr>
                <w:rFonts w:asciiTheme="minorHAnsi" w:hAnsiTheme="minorHAnsi" w:cstheme="minorHAnsi"/>
                <w:sz w:val="22"/>
                <w:szCs w:val="22"/>
              </w:rPr>
              <w:br/>
            </w:r>
            <w:r w:rsidRPr="005A5707">
              <w:rPr>
                <w:rFonts w:asciiTheme="minorHAnsi" w:hAnsiTheme="minorHAnsi" w:cstheme="minorHAnsi"/>
                <w:sz w:val="22"/>
                <w:szCs w:val="22"/>
              </w:rPr>
              <w:t xml:space="preserve">Number of Students Assessed: </w:t>
            </w:r>
            <w:r w:rsidRPr="005A5707">
              <w:rPr>
                <w:rFonts w:asciiTheme="minorHAnsi" w:hAnsiTheme="minorHAnsi" w:cstheme="minorHAnsi"/>
                <w:sz w:val="22"/>
                <w:szCs w:val="22"/>
              </w:rPr>
              <w:br/>
              <w:t>Shelby (</w:t>
            </w:r>
            <w:r w:rsidR="00534CD1" w:rsidRPr="005A5707">
              <w:rPr>
                <w:rFonts w:asciiTheme="minorHAnsi" w:hAnsiTheme="minorHAnsi" w:cstheme="minorHAnsi"/>
                <w:sz w:val="22"/>
                <w:szCs w:val="22"/>
              </w:rPr>
              <w:t>7</w:t>
            </w:r>
            <w:r w:rsidRPr="005A5707">
              <w:rPr>
                <w:rFonts w:asciiTheme="minorHAnsi" w:hAnsiTheme="minorHAnsi" w:cstheme="minorHAnsi"/>
                <w:sz w:val="22"/>
                <w:szCs w:val="22"/>
              </w:rPr>
              <w:t xml:space="preserve"> sections):  </w:t>
            </w:r>
            <w:r w:rsidR="00534CD1" w:rsidRPr="005A5707">
              <w:rPr>
                <w:rFonts w:asciiTheme="minorHAnsi" w:hAnsiTheme="minorHAnsi" w:cstheme="minorHAnsi"/>
                <w:sz w:val="22"/>
                <w:szCs w:val="22"/>
              </w:rPr>
              <w:t>90/112, 80</w:t>
            </w:r>
            <w:r w:rsidRPr="005A5707">
              <w:rPr>
                <w:rFonts w:asciiTheme="minorHAnsi" w:hAnsiTheme="minorHAnsi" w:cstheme="minorHAnsi"/>
                <w:sz w:val="22"/>
                <w:szCs w:val="22"/>
              </w:rPr>
              <w:t>%</w:t>
            </w:r>
            <w:r w:rsidRPr="005A5707">
              <w:rPr>
                <w:rFonts w:asciiTheme="minorHAnsi" w:hAnsiTheme="minorHAnsi" w:cstheme="minorHAnsi"/>
                <w:sz w:val="22"/>
                <w:szCs w:val="22"/>
              </w:rPr>
              <w:br/>
              <w:t>Jefferson (</w:t>
            </w:r>
            <w:r w:rsidR="00C552C2" w:rsidRPr="005A5707">
              <w:rPr>
                <w:rFonts w:asciiTheme="minorHAnsi" w:hAnsiTheme="minorHAnsi" w:cstheme="minorHAnsi"/>
                <w:sz w:val="22"/>
                <w:szCs w:val="22"/>
              </w:rPr>
              <w:t>2</w:t>
            </w:r>
            <w:r w:rsidRPr="005A5707">
              <w:rPr>
                <w:rFonts w:asciiTheme="minorHAnsi" w:hAnsiTheme="minorHAnsi" w:cstheme="minorHAnsi"/>
                <w:sz w:val="22"/>
                <w:szCs w:val="22"/>
              </w:rPr>
              <w:t xml:space="preserve"> sections):  </w:t>
            </w:r>
            <w:r w:rsidR="00C552C2" w:rsidRPr="005A5707">
              <w:rPr>
                <w:rFonts w:asciiTheme="minorHAnsi" w:hAnsiTheme="minorHAnsi" w:cstheme="minorHAnsi"/>
                <w:sz w:val="22"/>
                <w:szCs w:val="22"/>
              </w:rPr>
              <w:t>31/38, 82</w:t>
            </w:r>
            <w:r w:rsidRPr="005A5707">
              <w:rPr>
                <w:rFonts w:asciiTheme="minorHAnsi" w:hAnsiTheme="minorHAnsi" w:cstheme="minorHAnsi"/>
                <w:sz w:val="22"/>
                <w:szCs w:val="22"/>
              </w:rPr>
              <w:t>%</w:t>
            </w:r>
            <w:r w:rsidRPr="005A5707">
              <w:rPr>
                <w:rFonts w:asciiTheme="minorHAnsi" w:hAnsiTheme="minorHAnsi" w:cstheme="minorHAnsi"/>
                <w:sz w:val="22"/>
                <w:szCs w:val="22"/>
              </w:rPr>
              <w:br/>
              <w:t>Pell City (</w:t>
            </w:r>
            <w:r w:rsidR="00C552C2" w:rsidRPr="005A5707">
              <w:rPr>
                <w:rFonts w:asciiTheme="minorHAnsi" w:hAnsiTheme="minorHAnsi" w:cstheme="minorHAnsi"/>
                <w:sz w:val="22"/>
                <w:szCs w:val="22"/>
              </w:rPr>
              <w:t>2</w:t>
            </w:r>
            <w:r w:rsidRPr="005A5707">
              <w:rPr>
                <w:rFonts w:asciiTheme="minorHAnsi" w:hAnsiTheme="minorHAnsi" w:cstheme="minorHAnsi"/>
                <w:sz w:val="22"/>
                <w:szCs w:val="22"/>
              </w:rPr>
              <w:t xml:space="preserve"> section</w:t>
            </w:r>
            <w:r w:rsidR="00C552C2" w:rsidRPr="005A5707">
              <w:rPr>
                <w:rFonts w:asciiTheme="minorHAnsi" w:hAnsiTheme="minorHAnsi" w:cstheme="minorHAnsi"/>
                <w:sz w:val="22"/>
                <w:szCs w:val="22"/>
              </w:rPr>
              <w:t>s</w:t>
            </w:r>
            <w:r w:rsidRPr="005A5707">
              <w:rPr>
                <w:rFonts w:asciiTheme="minorHAnsi" w:hAnsiTheme="minorHAnsi" w:cstheme="minorHAnsi"/>
                <w:sz w:val="22"/>
                <w:szCs w:val="22"/>
              </w:rPr>
              <w:t xml:space="preserve">):  </w:t>
            </w:r>
            <w:r w:rsidR="00C552C2" w:rsidRPr="005A5707">
              <w:rPr>
                <w:rFonts w:asciiTheme="minorHAnsi" w:hAnsiTheme="minorHAnsi" w:cstheme="minorHAnsi"/>
                <w:sz w:val="22"/>
                <w:szCs w:val="22"/>
              </w:rPr>
              <w:t>28/35, 80</w:t>
            </w:r>
            <w:r w:rsidRPr="005A5707">
              <w:rPr>
                <w:rFonts w:asciiTheme="minorHAnsi" w:hAnsiTheme="minorHAnsi" w:cstheme="minorHAnsi"/>
                <w:sz w:val="22"/>
                <w:szCs w:val="22"/>
              </w:rPr>
              <w:t>%</w:t>
            </w:r>
            <w:r w:rsidRPr="005A5707">
              <w:rPr>
                <w:rFonts w:asciiTheme="minorHAnsi" w:hAnsiTheme="minorHAnsi" w:cstheme="minorHAnsi"/>
                <w:sz w:val="22"/>
                <w:szCs w:val="22"/>
              </w:rPr>
              <w:br/>
              <w:t xml:space="preserve">Clanton:  </w:t>
            </w:r>
            <w:r w:rsidR="00C552C2" w:rsidRPr="005A5707">
              <w:rPr>
                <w:rFonts w:asciiTheme="minorHAnsi" w:hAnsiTheme="minorHAnsi" w:cstheme="minorHAnsi"/>
                <w:sz w:val="22"/>
                <w:szCs w:val="22"/>
              </w:rPr>
              <w:t>(1 section) 15/19, 79%</w:t>
            </w:r>
            <w:r w:rsidRPr="005A5707">
              <w:rPr>
                <w:rFonts w:asciiTheme="minorHAnsi" w:hAnsiTheme="minorHAnsi" w:cstheme="minorHAnsi"/>
                <w:sz w:val="22"/>
                <w:szCs w:val="22"/>
              </w:rPr>
              <w:br/>
            </w:r>
          </w:p>
        </w:tc>
        <w:tc>
          <w:tcPr>
            <w:tcW w:w="3533" w:type="dxa"/>
          </w:tcPr>
          <w:p w:rsidR="00FD6B36" w:rsidRDefault="00A44B38" w:rsidP="00F36212">
            <w:pPr>
              <w:rPr>
                <w:rFonts w:asciiTheme="minorHAnsi" w:hAnsiTheme="minorHAnsi" w:cstheme="minorHAnsi"/>
                <w:iCs/>
              </w:rPr>
            </w:pPr>
            <w:r>
              <w:rPr>
                <w:rFonts w:asciiTheme="minorHAnsi" w:hAnsiTheme="minorHAnsi" w:cstheme="minorHAnsi"/>
                <w:iCs/>
              </w:rPr>
              <w:lastRenderedPageBreak/>
              <w:t xml:space="preserve">Although well above the </w:t>
            </w:r>
            <w:r w:rsidR="00FD6B36">
              <w:rPr>
                <w:rFonts w:asciiTheme="minorHAnsi" w:hAnsiTheme="minorHAnsi" w:cstheme="minorHAnsi"/>
                <w:iCs/>
              </w:rPr>
              <w:t>threshold for success, this</w:t>
            </w:r>
            <w:r>
              <w:rPr>
                <w:rFonts w:asciiTheme="minorHAnsi" w:hAnsiTheme="minorHAnsi" w:cstheme="minorHAnsi"/>
                <w:iCs/>
              </w:rPr>
              <w:t xml:space="preserve"> is a decrease from the previous year.</w:t>
            </w:r>
            <w:r w:rsidR="00FD6B36">
              <w:rPr>
                <w:rFonts w:asciiTheme="minorHAnsi" w:hAnsiTheme="minorHAnsi" w:cstheme="minorHAnsi"/>
                <w:iCs/>
              </w:rPr>
              <w:t xml:space="preserve">  </w:t>
            </w:r>
            <w:r w:rsidR="0021752E">
              <w:rPr>
                <w:rFonts w:asciiTheme="minorHAnsi" w:hAnsiTheme="minorHAnsi" w:cstheme="minorHAnsi"/>
                <w:iCs/>
              </w:rPr>
              <w:t>Results are similar for each campus.</w:t>
            </w:r>
          </w:p>
          <w:p w:rsidR="00154869" w:rsidRDefault="00CD69C4" w:rsidP="00F36212">
            <w:pPr>
              <w:rPr>
                <w:rFonts w:asciiTheme="minorHAnsi" w:hAnsiTheme="minorHAnsi" w:cstheme="minorHAnsi"/>
                <w:iCs/>
              </w:rPr>
            </w:pPr>
            <w:r>
              <w:rPr>
                <w:rFonts w:asciiTheme="minorHAnsi" w:hAnsiTheme="minorHAnsi" w:cstheme="minorHAnsi"/>
                <w:iCs/>
              </w:rPr>
              <w:t xml:space="preserve">Students </w:t>
            </w:r>
            <w:r w:rsidR="00154869" w:rsidRPr="005A5707">
              <w:rPr>
                <w:rFonts w:asciiTheme="minorHAnsi" w:hAnsiTheme="minorHAnsi" w:cstheme="minorHAnsi"/>
                <w:iCs/>
              </w:rPr>
              <w:t xml:space="preserve">demonstrate competence with extemporaneous delivery, organization, rhetorical strategies, </w:t>
            </w:r>
            <w:r w:rsidR="00154869" w:rsidRPr="005A5707">
              <w:rPr>
                <w:rFonts w:asciiTheme="minorHAnsi" w:hAnsiTheme="minorHAnsi" w:cstheme="minorHAnsi"/>
                <w:iCs/>
              </w:rPr>
              <w:lastRenderedPageBreak/>
              <w:t xml:space="preserve">research and support, and audience adaptation.  </w:t>
            </w:r>
          </w:p>
          <w:p w:rsidR="00FD6B36" w:rsidRPr="005A5707" w:rsidRDefault="00FD6B36" w:rsidP="00F36212">
            <w:pPr>
              <w:rPr>
                <w:rFonts w:asciiTheme="minorHAnsi" w:hAnsiTheme="minorHAnsi" w:cstheme="minorHAnsi"/>
                <w:iCs/>
              </w:rPr>
            </w:pPr>
            <w:r>
              <w:rPr>
                <w:rFonts w:asciiTheme="minorHAnsi" w:hAnsiTheme="minorHAnsi" w:cstheme="minorHAnsi"/>
                <w:iCs/>
              </w:rPr>
              <w:t>A combination of l</w:t>
            </w:r>
            <w:r w:rsidRPr="005A5707">
              <w:rPr>
                <w:rFonts w:asciiTheme="minorHAnsi" w:hAnsiTheme="minorHAnsi" w:cstheme="minorHAnsi"/>
                <w:iCs/>
              </w:rPr>
              <w:t xml:space="preserve">ecture and practical application are </w:t>
            </w:r>
            <w:r>
              <w:rPr>
                <w:rFonts w:asciiTheme="minorHAnsi" w:hAnsiTheme="minorHAnsi" w:cstheme="minorHAnsi"/>
                <w:iCs/>
              </w:rPr>
              <w:t>used</w:t>
            </w:r>
            <w:r w:rsidRPr="005A5707">
              <w:rPr>
                <w:rFonts w:asciiTheme="minorHAnsi" w:hAnsiTheme="minorHAnsi" w:cstheme="minorHAnsi"/>
                <w:iCs/>
              </w:rPr>
              <w:t xml:space="preserve">.  Online discussions concerning delivery and use of support </w:t>
            </w:r>
            <w:r>
              <w:rPr>
                <w:rFonts w:asciiTheme="minorHAnsi" w:hAnsiTheme="minorHAnsi" w:cstheme="minorHAnsi"/>
                <w:iCs/>
              </w:rPr>
              <w:t>have been</w:t>
            </w:r>
            <w:r w:rsidRPr="005A5707">
              <w:rPr>
                <w:rFonts w:asciiTheme="minorHAnsi" w:hAnsiTheme="minorHAnsi" w:cstheme="minorHAnsi"/>
                <w:iCs/>
              </w:rPr>
              <w:t xml:space="preserve"> </w:t>
            </w:r>
            <w:r>
              <w:rPr>
                <w:rFonts w:asciiTheme="minorHAnsi" w:hAnsiTheme="minorHAnsi" w:cstheme="minorHAnsi"/>
                <w:iCs/>
              </w:rPr>
              <w:t>added</w:t>
            </w:r>
            <w:r w:rsidRPr="005A5707">
              <w:rPr>
                <w:rFonts w:asciiTheme="minorHAnsi" w:hAnsiTheme="minorHAnsi" w:cstheme="minorHAnsi"/>
                <w:iCs/>
              </w:rPr>
              <w:t xml:space="preserve">.  The topic of plagiarism is </w:t>
            </w:r>
            <w:r>
              <w:rPr>
                <w:rFonts w:asciiTheme="minorHAnsi" w:hAnsiTheme="minorHAnsi" w:cstheme="minorHAnsi"/>
                <w:iCs/>
              </w:rPr>
              <w:t xml:space="preserve">also addressed.  </w:t>
            </w:r>
            <w:r w:rsidRPr="005A5707">
              <w:rPr>
                <w:rFonts w:asciiTheme="minorHAnsi" w:hAnsiTheme="minorHAnsi" w:cstheme="minorHAnsi"/>
                <w:iCs/>
              </w:rPr>
              <w:t xml:space="preserve">Discussion and analysis of </w:t>
            </w:r>
            <w:r>
              <w:rPr>
                <w:rFonts w:asciiTheme="minorHAnsi" w:hAnsiTheme="minorHAnsi" w:cstheme="minorHAnsi"/>
                <w:iCs/>
              </w:rPr>
              <w:t xml:space="preserve">example speeches, self-evaluations, and peer evaluations are being utilized. </w:t>
            </w:r>
            <w:r w:rsidRPr="005A5707">
              <w:rPr>
                <w:rFonts w:asciiTheme="minorHAnsi" w:hAnsiTheme="minorHAnsi" w:cstheme="minorHAnsi"/>
                <w:iCs/>
              </w:rPr>
              <w:t xml:space="preserve">   </w:t>
            </w:r>
          </w:p>
          <w:p w:rsidR="00154869" w:rsidRPr="00FD6B36" w:rsidRDefault="00CD69C4" w:rsidP="0055146C">
            <w:pPr>
              <w:rPr>
                <w:rFonts w:asciiTheme="minorHAnsi" w:hAnsiTheme="minorHAnsi" w:cstheme="minorHAnsi"/>
                <w:iCs/>
              </w:rPr>
            </w:pPr>
            <w:r>
              <w:rPr>
                <w:rFonts w:asciiTheme="minorHAnsi" w:hAnsiTheme="minorHAnsi" w:cstheme="minorHAnsi"/>
                <w:iCs/>
              </w:rPr>
              <w:t>Expectations and criteria for persuasive speeches will be emphasized</w:t>
            </w:r>
            <w:r w:rsidR="00FD6B36">
              <w:rPr>
                <w:rFonts w:asciiTheme="minorHAnsi" w:hAnsiTheme="minorHAnsi" w:cstheme="minorHAnsi"/>
                <w:iCs/>
              </w:rPr>
              <w:t xml:space="preserve"> to </w:t>
            </w:r>
            <w:r w:rsidR="0021752E">
              <w:rPr>
                <w:rFonts w:asciiTheme="minorHAnsi" w:hAnsiTheme="minorHAnsi" w:cstheme="minorHAnsi"/>
                <w:iCs/>
              </w:rPr>
              <w:t>improve</w:t>
            </w:r>
            <w:r w:rsidR="00FD6B36">
              <w:rPr>
                <w:rFonts w:asciiTheme="minorHAnsi" w:hAnsiTheme="minorHAnsi" w:cstheme="minorHAnsi"/>
                <w:iCs/>
              </w:rPr>
              <w:t xml:space="preserve"> results</w:t>
            </w:r>
            <w:r>
              <w:rPr>
                <w:rFonts w:asciiTheme="minorHAnsi" w:hAnsiTheme="minorHAnsi" w:cstheme="minorHAnsi"/>
                <w:iCs/>
              </w:rPr>
              <w:t xml:space="preserve">.  </w:t>
            </w:r>
            <w:r w:rsidR="00FD6B36">
              <w:rPr>
                <w:rFonts w:asciiTheme="minorHAnsi" w:hAnsiTheme="minorHAnsi" w:cstheme="minorHAnsi"/>
                <w:iCs/>
              </w:rPr>
              <w:t>Rubrics will be</w:t>
            </w:r>
            <w:r w:rsidR="00046683" w:rsidRPr="005A5707">
              <w:rPr>
                <w:rFonts w:asciiTheme="minorHAnsi" w:hAnsiTheme="minorHAnsi" w:cstheme="minorHAnsi"/>
                <w:iCs/>
              </w:rPr>
              <w:t xml:space="preserve"> distributed along with assignment instructions so </w:t>
            </w:r>
            <w:r w:rsidR="00046683">
              <w:rPr>
                <w:rFonts w:asciiTheme="minorHAnsi" w:hAnsiTheme="minorHAnsi" w:cstheme="minorHAnsi"/>
                <w:iCs/>
              </w:rPr>
              <w:t xml:space="preserve">that </w:t>
            </w:r>
            <w:r w:rsidR="00046683" w:rsidRPr="005A5707">
              <w:rPr>
                <w:rFonts w:asciiTheme="minorHAnsi" w:hAnsiTheme="minorHAnsi" w:cstheme="minorHAnsi"/>
                <w:iCs/>
              </w:rPr>
              <w:t>students are aware of expectations and grading/assessment criteria in advance</w:t>
            </w:r>
            <w:r w:rsidR="00FD6B36">
              <w:rPr>
                <w:rFonts w:asciiTheme="minorHAnsi" w:hAnsiTheme="minorHAnsi" w:cstheme="minorHAnsi"/>
                <w:iCs/>
              </w:rPr>
              <w:t xml:space="preserve">.  </w:t>
            </w:r>
            <w:r w:rsidR="00154869" w:rsidRPr="005A5707">
              <w:rPr>
                <w:rFonts w:asciiTheme="minorHAnsi" w:hAnsiTheme="minorHAnsi" w:cstheme="minorHAnsi"/>
                <w:iCs/>
              </w:rPr>
              <w:t xml:space="preserve">Discussing example speech outlines as well as instructor and/or peer review of outlines </w:t>
            </w:r>
            <w:r w:rsidR="0055146C">
              <w:rPr>
                <w:rFonts w:asciiTheme="minorHAnsi" w:hAnsiTheme="minorHAnsi" w:cstheme="minorHAnsi"/>
                <w:iCs/>
              </w:rPr>
              <w:t>will be used to improve</w:t>
            </w:r>
            <w:r w:rsidR="00046683">
              <w:rPr>
                <w:rFonts w:asciiTheme="minorHAnsi" w:hAnsiTheme="minorHAnsi" w:cstheme="minorHAnsi"/>
                <w:iCs/>
              </w:rPr>
              <w:t xml:space="preserve"> results</w:t>
            </w:r>
            <w:r w:rsidR="00154869" w:rsidRPr="005A5707">
              <w:rPr>
                <w:rFonts w:asciiTheme="minorHAnsi" w:hAnsiTheme="minorHAnsi" w:cstheme="minorHAnsi"/>
                <w:iCs/>
              </w:rPr>
              <w:t>. Peer reviews may be conducted at various stages in the preparation process. Students can review outlines, and the</w:t>
            </w:r>
            <w:r w:rsidR="000F2B48">
              <w:rPr>
                <w:rFonts w:asciiTheme="minorHAnsi" w:hAnsiTheme="minorHAnsi" w:cstheme="minorHAnsi"/>
                <w:iCs/>
              </w:rPr>
              <w:t>y can rehearse together to improve preparation and increase confidence.</w:t>
            </w:r>
            <w:r w:rsidR="00154869" w:rsidRPr="005A5707">
              <w:rPr>
                <w:rFonts w:asciiTheme="minorHAnsi" w:hAnsiTheme="minorHAnsi" w:cstheme="minorHAnsi"/>
                <w:iCs/>
              </w:rPr>
              <w:t xml:space="preserve">   </w:t>
            </w:r>
          </w:p>
        </w:tc>
      </w:tr>
      <w:tr w:rsidR="00D56508" w:rsidRPr="005A5707" w:rsidTr="000A02A4">
        <w:trPr>
          <w:trHeight w:val="54"/>
          <w:jc w:val="center"/>
        </w:trPr>
        <w:tc>
          <w:tcPr>
            <w:tcW w:w="2482" w:type="dxa"/>
          </w:tcPr>
          <w:p w:rsidR="00154869" w:rsidRPr="005A5707" w:rsidRDefault="00154869" w:rsidP="00F36212">
            <w:pPr>
              <w:pStyle w:val="ListParagraph"/>
              <w:ind w:left="0"/>
              <w:rPr>
                <w:rFonts w:asciiTheme="minorHAnsi" w:hAnsiTheme="minorHAnsi" w:cstheme="minorHAnsi"/>
              </w:rPr>
            </w:pPr>
            <w:r w:rsidRPr="005A5707">
              <w:rPr>
                <w:rFonts w:asciiTheme="minorHAnsi" w:hAnsiTheme="minorHAnsi" w:cstheme="minorHAnsi"/>
              </w:rPr>
              <w:lastRenderedPageBreak/>
              <w:t>SLO#2: Students will be able to use supporting material effectively in a prepared speech.</w:t>
            </w:r>
          </w:p>
        </w:tc>
        <w:tc>
          <w:tcPr>
            <w:tcW w:w="2832" w:type="dxa"/>
            <w:tcBorders>
              <w:right w:val="single" w:sz="4" w:space="0" w:color="auto"/>
            </w:tcBorders>
          </w:tcPr>
          <w:p w:rsidR="00154869" w:rsidRPr="005A5707" w:rsidRDefault="00154869" w:rsidP="00F36212">
            <w:pPr>
              <w:rPr>
                <w:rFonts w:asciiTheme="minorHAnsi" w:hAnsiTheme="minorHAnsi" w:cstheme="minorHAnsi"/>
              </w:rPr>
            </w:pPr>
            <w:r w:rsidRPr="005A5707">
              <w:rPr>
                <w:rFonts w:asciiTheme="minorHAnsi" w:hAnsiTheme="minorHAnsi" w:cstheme="minorHAnsi"/>
              </w:rPr>
              <w:t xml:space="preserve">A rubric will be used to assess quality of sources, quantity of sources, oral </w:t>
            </w:r>
            <w:r w:rsidRPr="005A5707">
              <w:rPr>
                <w:rFonts w:asciiTheme="minorHAnsi" w:hAnsiTheme="minorHAnsi" w:cstheme="minorHAnsi"/>
              </w:rPr>
              <w:lastRenderedPageBreak/>
              <w:t>citations, and use of presentational aids.</w:t>
            </w:r>
          </w:p>
        </w:tc>
        <w:tc>
          <w:tcPr>
            <w:tcW w:w="2102" w:type="dxa"/>
            <w:tcBorders>
              <w:right w:val="single" w:sz="4" w:space="0" w:color="auto"/>
            </w:tcBorders>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lastRenderedPageBreak/>
              <w:t xml:space="preserve">70% of students will demonstrate effective use of supporting material </w:t>
            </w:r>
            <w:r w:rsidRPr="005A5707">
              <w:rPr>
                <w:rFonts w:asciiTheme="minorHAnsi" w:hAnsiTheme="minorHAnsi" w:cstheme="minorHAnsi"/>
              </w:rPr>
              <w:lastRenderedPageBreak/>
              <w:t>in a prepared speech.</w:t>
            </w:r>
          </w:p>
        </w:tc>
        <w:tc>
          <w:tcPr>
            <w:tcW w:w="3451" w:type="dxa"/>
            <w:tcBorders>
              <w:left w:val="single" w:sz="4" w:space="0" w:color="auto"/>
            </w:tcBorders>
          </w:tcPr>
          <w:p w:rsidR="00C823A6" w:rsidRPr="005A5707" w:rsidRDefault="00154869" w:rsidP="00F36212">
            <w:pPr>
              <w:pStyle w:val="NormalWeb"/>
              <w:rPr>
                <w:rFonts w:asciiTheme="minorHAnsi" w:hAnsiTheme="minorHAnsi" w:cstheme="minorHAnsi"/>
                <w:sz w:val="22"/>
                <w:szCs w:val="22"/>
              </w:rPr>
            </w:pPr>
            <w:r w:rsidRPr="005A5707">
              <w:rPr>
                <w:rFonts w:asciiTheme="minorHAnsi" w:hAnsiTheme="minorHAnsi" w:cstheme="minorHAnsi"/>
                <w:sz w:val="22"/>
                <w:szCs w:val="22"/>
                <w:u w:val="single"/>
              </w:rPr>
              <w:lastRenderedPageBreak/>
              <w:t>Fall 2017-Summer 2018</w:t>
            </w:r>
            <w:r w:rsidR="00C823A6" w:rsidRPr="005A5707">
              <w:rPr>
                <w:rFonts w:asciiTheme="minorHAnsi" w:hAnsiTheme="minorHAnsi" w:cstheme="minorHAnsi"/>
                <w:sz w:val="22"/>
                <w:szCs w:val="22"/>
                <w:u w:val="single"/>
              </w:rPr>
              <w:br/>
            </w:r>
            <w:r w:rsidR="00C823A6" w:rsidRPr="005A5707">
              <w:rPr>
                <w:rFonts w:asciiTheme="minorHAnsi" w:hAnsiTheme="minorHAnsi" w:cstheme="minorHAnsi"/>
                <w:sz w:val="22"/>
                <w:szCs w:val="22"/>
              </w:rPr>
              <w:t>Number of Students Assessed</w:t>
            </w:r>
            <w:r w:rsidR="00C823A6" w:rsidRPr="005A5707">
              <w:rPr>
                <w:rFonts w:asciiTheme="minorHAnsi" w:hAnsiTheme="minorHAnsi" w:cstheme="minorHAnsi"/>
                <w:sz w:val="22"/>
                <w:szCs w:val="22"/>
              </w:rPr>
              <w:br/>
              <w:t>209 students/12 sections</w:t>
            </w:r>
          </w:p>
          <w:p w:rsidR="00C823A6" w:rsidRPr="005A5707" w:rsidRDefault="00C823A6" w:rsidP="00F36212">
            <w:pPr>
              <w:pStyle w:val="NormalWeb"/>
              <w:rPr>
                <w:rFonts w:asciiTheme="minorHAnsi" w:hAnsiTheme="minorHAnsi" w:cstheme="minorHAnsi"/>
                <w:sz w:val="22"/>
                <w:szCs w:val="22"/>
              </w:rPr>
            </w:pPr>
            <w:r w:rsidRPr="005A5707">
              <w:rPr>
                <w:rFonts w:asciiTheme="minorHAnsi" w:hAnsiTheme="minorHAnsi" w:cstheme="minorHAnsi"/>
                <w:sz w:val="22"/>
                <w:szCs w:val="22"/>
              </w:rPr>
              <w:lastRenderedPageBreak/>
              <w:t>158/209 students fulfilled this outcome.</w:t>
            </w:r>
          </w:p>
          <w:p w:rsidR="00154869" w:rsidRPr="005A5707" w:rsidRDefault="00C823A6" w:rsidP="00F36212">
            <w:pPr>
              <w:pStyle w:val="NormalWeb"/>
              <w:rPr>
                <w:rFonts w:asciiTheme="minorHAnsi" w:hAnsiTheme="minorHAnsi" w:cstheme="minorHAnsi"/>
                <w:sz w:val="22"/>
                <w:szCs w:val="22"/>
              </w:rPr>
            </w:pPr>
            <w:r w:rsidRPr="005A5707">
              <w:rPr>
                <w:rFonts w:asciiTheme="minorHAnsi" w:hAnsiTheme="minorHAnsi" w:cstheme="minorHAnsi"/>
                <w:sz w:val="22"/>
                <w:szCs w:val="22"/>
              </w:rPr>
              <w:t>76</w:t>
            </w:r>
            <w:r w:rsidR="00154869" w:rsidRPr="005A5707">
              <w:rPr>
                <w:rFonts w:asciiTheme="minorHAnsi" w:hAnsiTheme="minorHAnsi" w:cstheme="minorHAnsi"/>
                <w:sz w:val="22"/>
                <w:szCs w:val="22"/>
              </w:rPr>
              <w:t>% of students assessed demonstrated effective use of supporting material in a prepared speech.</w:t>
            </w:r>
          </w:p>
          <w:p w:rsidR="00154869" w:rsidRPr="005A5707" w:rsidRDefault="00154869" w:rsidP="00534CD1">
            <w:pPr>
              <w:pStyle w:val="NormalWeb"/>
              <w:rPr>
                <w:rFonts w:asciiTheme="minorHAnsi" w:hAnsiTheme="minorHAnsi" w:cstheme="minorHAnsi"/>
                <w:sz w:val="22"/>
                <w:szCs w:val="22"/>
              </w:rPr>
            </w:pPr>
            <w:r w:rsidRPr="005A5707">
              <w:rPr>
                <w:rFonts w:asciiTheme="minorHAnsi" w:hAnsiTheme="minorHAnsi" w:cstheme="minorHAnsi"/>
                <w:sz w:val="22"/>
                <w:szCs w:val="22"/>
              </w:rPr>
              <w:t xml:space="preserve">Yearly Campus Summary Number of Students Assessed: </w:t>
            </w:r>
            <w:r w:rsidRPr="005A5707">
              <w:rPr>
                <w:rFonts w:asciiTheme="minorHAnsi" w:hAnsiTheme="minorHAnsi" w:cstheme="minorHAnsi"/>
                <w:sz w:val="22"/>
                <w:szCs w:val="22"/>
              </w:rPr>
              <w:br/>
              <w:t>Shelby (</w:t>
            </w:r>
            <w:r w:rsidR="00534CD1" w:rsidRPr="005A5707">
              <w:rPr>
                <w:rFonts w:asciiTheme="minorHAnsi" w:hAnsiTheme="minorHAnsi" w:cstheme="minorHAnsi"/>
                <w:sz w:val="22"/>
                <w:szCs w:val="22"/>
              </w:rPr>
              <w:t>7</w:t>
            </w:r>
            <w:r w:rsidRPr="005A5707">
              <w:rPr>
                <w:rFonts w:asciiTheme="minorHAnsi" w:hAnsiTheme="minorHAnsi" w:cstheme="minorHAnsi"/>
                <w:sz w:val="22"/>
                <w:szCs w:val="22"/>
              </w:rPr>
              <w:t xml:space="preserve"> sections):  </w:t>
            </w:r>
            <w:r w:rsidR="00534CD1" w:rsidRPr="005A5707">
              <w:rPr>
                <w:rFonts w:asciiTheme="minorHAnsi" w:hAnsiTheme="minorHAnsi" w:cstheme="minorHAnsi"/>
                <w:sz w:val="22"/>
                <w:szCs w:val="22"/>
              </w:rPr>
              <w:t>80/117, 68</w:t>
            </w:r>
            <w:r w:rsidRPr="005A5707">
              <w:rPr>
                <w:rFonts w:asciiTheme="minorHAnsi" w:hAnsiTheme="minorHAnsi" w:cstheme="minorHAnsi"/>
                <w:sz w:val="22"/>
                <w:szCs w:val="22"/>
              </w:rPr>
              <w:t>%</w:t>
            </w:r>
            <w:r w:rsidRPr="005A5707">
              <w:rPr>
                <w:rFonts w:asciiTheme="minorHAnsi" w:hAnsiTheme="minorHAnsi" w:cstheme="minorHAnsi"/>
                <w:sz w:val="22"/>
                <w:szCs w:val="22"/>
              </w:rPr>
              <w:br/>
              <w:t>Jefferson (</w:t>
            </w:r>
            <w:r w:rsidR="00C552C2" w:rsidRPr="005A5707">
              <w:rPr>
                <w:rFonts w:asciiTheme="minorHAnsi" w:hAnsiTheme="minorHAnsi" w:cstheme="minorHAnsi"/>
                <w:sz w:val="22"/>
                <w:szCs w:val="22"/>
              </w:rPr>
              <w:t>2</w:t>
            </w:r>
            <w:r w:rsidRPr="005A5707">
              <w:rPr>
                <w:rFonts w:asciiTheme="minorHAnsi" w:hAnsiTheme="minorHAnsi" w:cstheme="minorHAnsi"/>
                <w:sz w:val="22"/>
                <w:szCs w:val="22"/>
              </w:rPr>
              <w:t xml:space="preserve"> sections):  </w:t>
            </w:r>
            <w:r w:rsidR="00C552C2" w:rsidRPr="005A5707">
              <w:rPr>
                <w:rFonts w:asciiTheme="minorHAnsi" w:hAnsiTheme="minorHAnsi" w:cstheme="minorHAnsi"/>
                <w:sz w:val="22"/>
                <w:szCs w:val="22"/>
              </w:rPr>
              <w:t>30/38, 79</w:t>
            </w:r>
            <w:r w:rsidRPr="005A5707">
              <w:rPr>
                <w:rFonts w:asciiTheme="minorHAnsi" w:hAnsiTheme="minorHAnsi" w:cstheme="minorHAnsi"/>
                <w:sz w:val="22"/>
                <w:szCs w:val="22"/>
              </w:rPr>
              <w:t>%</w:t>
            </w:r>
            <w:r w:rsidRPr="005A5707">
              <w:rPr>
                <w:rFonts w:asciiTheme="minorHAnsi" w:hAnsiTheme="minorHAnsi" w:cstheme="minorHAnsi"/>
                <w:sz w:val="22"/>
                <w:szCs w:val="22"/>
              </w:rPr>
              <w:br/>
              <w:t>Pell City (</w:t>
            </w:r>
            <w:r w:rsidR="00C552C2" w:rsidRPr="005A5707">
              <w:rPr>
                <w:rFonts w:asciiTheme="minorHAnsi" w:hAnsiTheme="minorHAnsi" w:cstheme="minorHAnsi"/>
                <w:sz w:val="22"/>
                <w:szCs w:val="22"/>
              </w:rPr>
              <w:t>2</w:t>
            </w:r>
            <w:r w:rsidRPr="005A5707">
              <w:rPr>
                <w:rFonts w:asciiTheme="minorHAnsi" w:hAnsiTheme="minorHAnsi" w:cstheme="minorHAnsi"/>
                <w:sz w:val="22"/>
                <w:szCs w:val="22"/>
              </w:rPr>
              <w:t xml:space="preserve"> section</w:t>
            </w:r>
            <w:r w:rsidR="00C552C2" w:rsidRPr="005A5707">
              <w:rPr>
                <w:rFonts w:asciiTheme="minorHAnsi" w:hAnsiTheme="minorHAnsi" w:cstheme="minorHAnsi"/>
                <w:sz w:val="22"/>
                <w:szCs w:val="22"/>
              </w:rPr>
              <w:t>s</w:t>
            </w:r>
            <w:r w:rsidRPr="005A5707">
              <w:rPr>
                <w:rFonts w:asciiTheme="minorHAnsi" w:hAnsiTheme="minorHAnsi" w:cstheme="minorHAnsi"/>
                <w:sz w:val="22"/>
                <w:szCs w:val="22"/>
              </w:rPr>
              <w:t xml:space="preserve">): </w:t>
            </w:r>
            <w:r w:rsidR="00C552C2" w:rsidRPr="005A5707">
              <w:rPr>
                <w:rFonts w:asciiTheme="minorHAnsi" w:hAnsiTheme="minorHAnsi" w:cstheme="minorHAnsi"/>
                <w:sz w:val="22"/>
                <w:szCs w:val="22"/>
              </w:rPr>
              <w:t>33/35, 94</w:t>
            </w:r>
            <w:r w:rsidRPr="005A5707">
              <w:rPr>
                <w:rFonts w:asciiTheme="minorHAnsi" w:hAnsiTheme="minorHAnsi" w:cstheme="minorHAnsi"/>
                <w:sz w:val="22"/>
                <w:szCs w:val="22"/>
              </w:rPr>
              <w:t>%</w:t>
            </w:r>
            <w:r w:rsidR="00C552C2" w:rsidRPr="005A5707">
              <w:rPr>
                <w:rFonts w:asciiTheme="minorHAnsi" w:hAnsiTheme="minorHAnsi" w:cstheme="minorHAnsi"/>
                <w:sz w:val="22"/>
                <w:szCs w:val="22"/>
              </w:rPr>
              <w:br/>
              <w:t>Clanton (1 section</w:t>
            </w:r>
            <w:r w:rsidRPr="005A5707">
              <w:rPr>
                <w:rFonts w:asciiTheme="minorHAnsi" w:hAnsiTheme="minorHAnsi" w:cstheme="minorHAnsi"/>
                <w:sz w:val="22"/>
                <w:szCs w:val="22"/>
              </w:rPr>
              <w:t xml:space="preserve">):  </w:t>
            </w:r>
            <w:r w:rsidR="00C552C2" w:rsidRPr="005A5707">
              <w:rPr>
                <w:rFonts w:asciiTheme="minorHAnsi" w:hAnsiTheme="minorHAnsi" w:cstheme="minorHAnsi"/>
                <w:sz w:val="22"/>
                <w:szCs w:val="22"/>
              </w:rPr>
              <w:t>15/19, 79</w:t>
            </w:r>
            <w:r w:rsidRPr="005A5707">
              <w:rPr>
                <w:rFonts w:asciiTheme="minorHAnsi" w:hAnsiTheme="minorHAnsi" w:cstheme="minorHAnsi"/>
                <w:sz w:val="22"/>
                <w:szCs w:val="22"/>
              </w:rPr>
              <w:t>%</w:t>
            </w:r>
            <w:r w:rsidRPr="005A5707">
              <w:rPr>
                <w:rFonts w:asciiTheme="minorHAnsi" w:hAnsiTheme="minorHAnsi" w:cstheme="minorHAnsi"/>
                <w:sz w:val="22"/>
                <w:szCs w:val="22"/>
              </w:rPr>
              <w:br/>
            </w:r>
          </w:p>
        </w:tc>
        <w:tc>
          <w:tcPr>
            <w:tcW w:w="3533" w:type="dxa"/>
          </w:tcPr>
          <w:p w:rsidR="00154869" w:rsidRPr="005A5707" w:rsidRDefault="00FD6B36" w:rsidP="00F36212">
            <w:pPr>
              <w:rPr>
                <w:rFonts w:asciiTheme="minorHAnsi" w:hAnsiTheme="minorHAnsi" w:cstheme="minorHAnsi"/>
                <w:iCs/>
              </w:rPr>
            </w:pPr>
            <w:r>
              <w:rPr>
                <w:rFonts w:asciiTheme="minorHAnsi" w:hAnsiTheme="minorHAnsi" w:cstheme="minorHAnsi"/>
                <w:iCs/>
              </w:rPr>
              <w:lastRenderedPageBreak/>
              <w:t>Results are the same as the previous year, n</w:t>
            </w:r>
            <w:r w:rsidR="000F2B48">
              <w:rPr>
                <w:rFonts w:asciiTheme="minorHAnsi" w:hAnsiTheme="minorHAnsi" w:cstheme="minorHAnsi"/>
                <w:iCs/>
              </w:rPr>
              <w:t>o overall increase or decrease; however, percentages vary by campus.</w:t>
            </w:r>
          </w:p>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lastRenderedPageBreak/>
              <w:t xml:space="preserve">Since use of support continues to be a weak area and a priority, instructors have emphasized the importance of quality of sources, quantity of sources, oral citations, and use of presentational aids and include more detail concerning use of supporting material in the assignment instructions. </w:t>
            </w:r>
            <w:r w:rsidR="00592754">
              <w:rPr>
                <w:rFonts w:asciiTheme="minorHAnsi" w:hAnsiTheme="minorHAnsi" w:cstheme="minorHAnsi"/>
              </w:rPr>
              <w:t>Instructors from the various campuses will meet to discuss results and compare notes.</w:t>
            </w:r>
          </w:p>
          <w:p w:rsidR="00154869" w:rsidRPr="005A5707" w:rsidRDefault="00154869" w:rsidP="00F36212">
            <w:pPr>
              <w:spacing w:after="0" w:line="240" w:lineRule="auto"/>
              <w:rPr>
                <w:rFonts w:asciiTheme="minorHAnsi" w:hAnsiTheme="minorHAnsi" w:cstheme="minorHAnsi"/>
              </w:rPr>
            </w:pPr>
          </w:p>
          <w:p w:rsidR="00154869" w:rsidRPr="005A5707" w:rsidRDefault="00FD6B36" w:rsidP="00F36212">
            <w:pPr>
              <w:spacing w:after="0" w:line="240" w:lineRule="auto"/>
              <w:rPr>
                <w:rFonts w:asciiTheme="minorHAnsi" w:hAnsiTheme="minorHAnsi" w:cstheme="minorHAnsi"/>
              </w:rPr>
            </w:pPr>
            <w:r w:rsidRPr="005A5707">
              <w:rPr>
                <w:rFonts w:asciiTheme="minorHAnsi" w:hAnsiTheme="minorHAnsi" w:cstheme="minorHAnsi"/>
              </w:rPr>
              <w:t xml:space="preserve">The video provided by the library on research and plagiarism </w:t>
            </w:r>
            <w:r w:rsidR="004951DD">
              <w:rPr>
                <w:rFonts w:asciiTheme="minorHAnsi" w:hAnsiTheme="minorHAnsi" w:cstheme="minorHAnsi"/>
              </w:rPr>
              <w:t xml:space="preserve">has been </w:t>
            </w:r>
            <w:r w:rsidRPr="005A5707">
              <w:rPr>
                <w:rFonts w:asciiTheme="minorHAnsi" w:hAnsiTheme="minorHAnsi" w:cstheme="minorHAnsi"/>
              </w:rPr>
              <w:t xml:space="preserve"> helpful for addressing these concerns.  </w:t>
            </w:r>
            <w:r w:rsidR="00154869" w:rsidRPr="005A5707">
              <w:rPr>
                <w:rFonts w:asciiTheme="minorHAnsi" w:hAnsiTheme="minorHAnsi" w:cstheme="minorHAnsi"/>
              </w:rPr>
              <w:t>Instructors use example speeches for analysis and discussion of supporting materials.  Lectures on research an</w:t>
            </w:r>
            <w:r w:rsidR="004951DD">
              <w:rPr>
                <w:rFonts w:asciiTheme="minorHAnsi" w:hAnsiTheme="minorHAnsi" w:cstheme="minorHAnsi"/>
              </w:rPr>
              <w:t>d support have been extended, and a</w:t>
            </w:r>
            <w:r w:rsidR="004951DD" w:rsidRPr="005A5707">
              <w:rPr>
                <w:rFonts w:asciiTheme="minorHAnsi" w:hAnsiTheme="minorHAnsi" w:cstheme="minorHAnsi"/>
              </w:rPr>
              <w:t>ppropriate</w:t>
            </w:r>
            <w:r w:rsidR="00154869" w:rsidRPr="005A5707">
              <w:rPr>
                <w:rFonts w:asciiTheme="minorHAnsi" w:hAnsiTheme="minorHAnsi" w:cstheme="minorHAnsi"/>
              </w:rPr>
              <w:t xml:space="preserve"> use of sources is emphasized in assignment instructions with detailed explanation of expectations.  </w:t>
            </w:r>
            <w:r w:rsidR="004951DD" w:rsidRPr="005A5707">
              <w:rPr>
                <w:rFonts w:asciiTheme="minorHAnsi" w:hAnsiTheme="minorHAnsi" w:cstheme="minorHAnsi"/>
              </w:rPr>
              <w:t xml:space="preserve">A source review assignment is </w:t>
            </w:r>
            <w:r w:rsidR="004951DD">
              <w:rPr>
                <w:rFonts w:asciiTheme="minorHAnsi" w:hAnsiTheme="minorHAnsi" w:cstheme="minorHAnsi"/>
              </w:rPr>
              <w:t>utilized, and s</w:t>
            </w:r>
            <w:r w:rsidR="00154869" w:rsidRPr="005A5707">
              <w:rPr>
                <w:rFonts w:asciiTheme="minorHAnsi" w:hAnsiTheme="minorHAnsi" w:cstheme="minorHAnsi"/>
              </w:rPr>
              <w:t xml:space="preserve">peech outlines are reviewed for quality of sources, quantity of sources, and appropriate citation of sources.  Oral citations will be emphasized when discussing examples and preparing speeches, and oral citation workshops may be utilized.  </w:t>
            </w:r>
          </w:p>
          <w:p w:rsidR="00154869" w:rsidRPr="005A5707" w:rsidRDefault="00154869" w:rsidP="00F36212">
            <w:pPr>
              <w:spacing w:after="0" w:line="240" w:lineRule="auto"/>
              <w:rPr>
                <w:rFonts w:asciiTheme="minorHAnsi" w:hAnsiTheme="minorHAnsi" w:cstheme="minorHAnsi"/>
              </w:rPr>
            </w:pPr>
          </w:p>
        </w:tc>
      </w:tr>
      <w:tr w:rsidR="00D56508" w:rsidRPr="005A5707" w:rsidTr="000A02A4">
        <w:trPr>
          <w:trHeight w:val="54"/>
          <w:jc w:val="center"/>
        </w:trPr>
        <w:tc>
          <w:tcPr>
            <w:tcW w:w="7416" w:type="dxa"/>
            <w:gridSpan w:val="3"/>
            <w:tcBorders>
              <w:right w:val="single" w:sz="4" w:space="0" w:color="auto"/>
            </w:tcBorders>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b/>
              </w:rPr>
              <w:lastRenderedPageBreak/>
              <w:t>Plan submission date:  10/8/2018</w:t>
            </w:r>
          </w:p>
        </w:tc>
        <w:tc>
          <w:tcPr>
            <w:tcW w:w="6984" w:type="dxa"/>
            <w:gridSpan w:val="2"/>
            <w:tcBorders>
              <w:left w:val="single" w:sz="4" w:space="0" w:color="auto"/>
            </w:tcBorders>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b/>
              </w:rPr>
              <w:t xml:space="preserve">Submitted by:  </w:t>
            </w:r>
            <w:r w:rsidR="005F365D" w:rsidRPr="005A5707">
              <w:rPr>
                <w:rFonts w:asciiTheme="minorHAnsi" w:hAnsiTheme="minorHAnsi" w:cstheme="minorHAnsi"/>
                <w:b/>
              </w:rPr>
              <w:t>Communications Department</w:t>
            </w:r>
          </w:p>
          <w:p w:rsidR="00154869" w:rsidRPr="005A5707" w:rsidRDefault="00154869" w:rsidP="00F36212">
            <w:pPr>
              <w:spacing w:after="0" w:line="240" w:lineRule="auto"/>
              <w:rPr>
                <w:rFonts w:asciiTheme="minorHAnsi" w:hAnsiTheme="minorHAnsi" w:cstheme="minorHAnsi"/>
              </w:rPr>
            </w:pPr>
          </w:p>
        </w:tc>
      </w:tr>
    </w:tbl>
    <w:tbl>
      <w:tblPr>
        <w:tblpPr w:leftFromText="180" w:rightFromText="180" w:vertAnchor="text" w:horzAnchor="margin" w:tblpY="-371"/>
        <w:tblW w:w="14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4519"/>
      </w:tblGrid>
      <w:tr w:rsidR="000A02A4" w:rsidRPr="005A5707" w:rsidTr="000A02A4">
        <w:trPr>
          <w:trHeight w:val="6452"/>
        </w:trPr>
        <w:tc>
          <w:tcPr>
            <w:tcW w:w="14519" w:type="dxa"/>
            <w:shd w:val="clear" w:color="auto" w:fill="D9D9D9"/>
          </w:tcPr>
          <w:p w:rsidR="000A02A4" w:rsidRPr="005A5707" w:rsidRDefault="000A02A4" w:rsidP="000A02A4">
            <w:pPr>
              <w:spacing w:after="0" w:line="240" w:lineRule="auto"/>
              <w:jc w:val="center"/>
              <w:rPr>
                <w:rFonts w:asciiTheme="minorHAnsi" w:hAnsiTheme="minorHAnsi" w:cstheme="minorHAnsi"/>
                <w:b/>
              </w:rPr>
            </w:pPr>
          </w:p>
          <w:p w:rsidR="000A02A4" w:rsidRPr="005A5707" w:rsidRDefault="000A02A4" w:rsidP="000A02A4">
            <w:pPr>
              <w:spacing w:after="0" w:line="240" w:lineRule="auto"/>
              <w:jc w:val="center"/>
              <w:rPr>
                <w:rFonts w:asciiTheme="minorHAnsi" w:hAnsiTheme="minorHAnsi" w:cstheme="minorHAnsi"/>
                <w:b/>
              </w:rPr>
            </w:pPr>
            <w:r w:rsidRPr="005A5707">
              <w:rPr>
                <w:rFonts w:asciiTheme="minorHAnsi" w:hAnsiTheme="minorHAnsi" w:cstheme="minorHAnsi"/>
                <w:b/>
              </w:rPr>
              <w:t>Course Student Learning Outcomes &amp; Assessment Plan</w:t>
            </w:r>
          </w:p>
          <w:p w:rsidR="000A02A4" w:rsidRPr="005A5707" w:rsidRDefault="000A02A4" w:rsidP="000A02A4">
            <w:pPr>
              <w:jc w:val="center"/>
              <w:rPr>
                <w:rFonts w:asciiTheme="minorHAnsi" w:hAnsiTheme="minorHAnsi" w:cstheme="minorHAnsi"/>
                <w:b/>
              </w:rPr>
            </w:pPr>
            <w:r w:rsidRPr="005A5707">
              <w:rPr>
                <w:rFonts w:asciiTheme="minorHAnsi" w:hAnsiTheme="minorHAnsi" w:cstheme="minorHAnsi"/>
                <w:b/>
              </w:rPr>
              <w:t>Instructional Program Outcomes &amp; Assessment Plan for SPH 116</w:t>
            </w:r>
          </w:p>
          <w:p w:rsidR="000A02A4" w:rsidRPr="005A5707" w:rsidRDefault="000A02A4" w:rsidP="000A02A4">
            <w:pPr>
              <w:spacing w:after="0" w:line="240" w:lineRule="auto"/>
              <w:rPr>
                <w:rFonts w:asciiTheme="minorHAnsi" w:eastAsiaTheme="minorHAnsi" w:hAnsiTheme="minorHAnsi" w:cstheme="minorHAnsi"/>
                <w:lang w:bidi="en-US"/>
              </w:rPr>
            </w:pPr>
            <w:r w:rsidRPr="005A5707">
              <w:rPr>
                <w:rFonts w:asciiTheme="minorHAnsi" w:eastAsiaTheme="minorEastAsia" w:hAnsiTheme="minorHAnsi" w:cstheme="minorHAnsi"/>
                <w:b/>
                <w:u w:val="single"/>
              </w:rPr>
              <w:t>General Education Objective</w:t>
            </w:r>
          </w:p>
          <w:p w:rsidR="000A02A4" w:rsidRPr="005A5707" w:rsidRDefault="000A02A4" w:rsidP="000A02A4">
            <w:pPr>
              <w:widowControl w:val="0"/>
              <w:numPr>
                <w:ilvl w:val="0"/>
                <w:numId w:val="30"/>
              </w:numPr>
              <w:tabs>
                <w:tab w:val="left" w:pos="720"/>
              </w:tabs>
              <w:spacing w:after="0" w:line="240" w:lineRule="auto"/>
              <w:rPr>
                <w:rFonts w:asciiTheme="minorHAnsi" w:hAnsiTheme="minorHAnsi" w:cstheme="minorHAnsi"/>
              </w:rPr>
            </w:pPr>
            <w:r w:rsidRPr="005A5707">
              <w:rPr>
                <w:rFonts w:asciiTheme="minorHAnsi" w:eastAsiaTheme="minorHAnsi" w:hAnsiTheme="minorHAnsi" w:cstheme="minorHAnsi"/>
              </w:rPr>
              <w:t>The student will demonstrate effective reading, writing and speaking</w:t>
            </w:r>
            <w:r w:rsidRPr="005A5707">
              <w:rPr>
                <w:rFonts w:asciiTheme="minorHAnsi" w:eastAsiaTheme="minorHAnsi" w:hAnsiTheme="minorHAnsi" w:cstheme="minorHAnsi"/>
                <w:spacing w:val="-8"/>
              </w:rPr>
              <w:t xml:space="preserve"> </w:t>
            </w:r>
            <w:r w:rsidRPr="005A5707">
              <w:rPr>
                <w:rFonts w:asciiTheme="minorHAnsi" w:eastAsiaTheme="minorHAnsi" w:hAnsiTheme="minorHAnsi" w:cstheme="minorHAnsi"/>
              </w:rPr>
              <w:t>skills.</w:t>
            </w:r>
          </w:p>
          <w:p w:rsidR="000A02A4" w:rsidRPr="005A5707" w:rsidRDefault="000A02A4" w:rsidP="000A02A4">
            <w:pPr>
              <w:widowControl w:val="0"/>
              <w:numPr>
                <w:ilvl w:val="0"/>
                <w:numId w:val="30"/>
              </w:numPr>
              <w:tabs>
                <w:tab w:val="left" w:pos="720"/>
              </w:tabs>
              <w:spacing w:after="0" w:line="240" w:lineRule="auto"/>
              <w:ind w:right="585"/>
              <w:rPr>
                <w:rFonts w:asciiTheme="minorHAnsi" w:hAnsiTheme="minorHAnsi" w:cstheme="minorHAnsi"/>
              </w:rPr>
            </w:pPr>
            <w:r w:rsidRPr="005A5707">
              <w:rPr>
                <w:rFonts w:asciiTheme="minorHAnsi" w:eastAsiaTheme="minorHAnsi" w:hAnsiTheme="minorHAnsi" w:cstheme="minorHAnsi"/>
              </w:rPr>
              <w:t>The student will demonstrate ability to apply reasoning and logic to assess ideas</w:t>
            </w:r>
            <w:r w:rsidRPr="005A5707">
              <w:rPr>
                <w:rFonts w:asciiTheme="minorHAnsi" w:eastAsiaTheme="minorHAnsi" w:hAnsiTheme="minorHAnsi" w:cstheme="minorHAnsi"/>
                <w:spacing w:val="-17"/>
              </w:rPr>
              <w:t xml:space="preserve"> </w:t>
            </w:r>
            <w:r w:rsidRPr="005A5707">
              <w:rPr>
                <w:rFonts w:asciiTheme="minorHAnsi" w:eastAsiaTheme="minorHAnsi" w:hAnsiTheme="minorHAnsi" w:cstheme="minorHAnsi"/>
              </w:rPr>
              <w:t>and situations, support positions, draw conclusions and solve</w:t>
            </w:r>
            <w:r w:rsidRPr="005A5707">
              <w:rPr>
                <w:rFonts w:asciiTheme="minorHAnsi" w:eastAsiaTheme="minorHAnsi" w:hAnsiTheme="minorHAnsi" w:cstheme="minorHAnsi"/>
                <w:spacing w:val="-1"/>
              </w:rPr>
              <w:t xml:space="preserve"> </w:t>
            </w:r>
            <w:r w:rsidRPr="005A5707">
              <w:rPr>
                <w:rFonts w:asciiTheme="minorHAnsi" w:eastAsiaTheme="minorHAnsi" w:hAnsiTheme="minorHAnsi" w:cstheme="minorHAnsi"/>
              </w:rPr>
              <w:t>problems.</w:t>
            </w:r>
          </w:p>
          <w:p w:rsidR="000A02A4" w:rsidRPr="005A5707" w:rsidRDefault="000A02A4" w:rsidP="000A02A4">
            <w:pPr>
              <w:widowControl w:val="0"/>
              <w:numPr>
                <w:ilvl w:val="0"/>
                <w:numId w:val="30"/>
              </w:numPr>
              <w:tabs>
                <w:tab w:val="left" w:pos="720"/>
              </w:tabs>
              <w:spacing w:after="0" w:line="240" w:lineRule="auto"/>
              <w:ind w:right="834"/>
              <w:rPr>
                <w:rFonts w:asciiTheme="minorHAnsi" w:hAnsiTheme="minorHAnsi" w:cstheme="minorHAnsi"/>
              </w:rPr>
            </w:pPr>
            <w:r w:rsidRPr="005A5707">
              <w:rPr>
                <w:rFonts w:asciiTheme="minorHAnsi" w:eastAsiaTheme="minorHAnsi" w:hAnsiTheme="minorHAnsi" w:cstheme="minorHAnsi"/>
              </w:rPr>
              <w:t>The student will demonstrate ability to identify, analyze, organize, and</w:t>
            </w:r>
            <w:r w:rsidRPr="005A5707">
              <w:rPr>
                <w:rFonts w:asciiTheme="minorHAnsi" w:eastAsiaTheme="minorHAnsi" w:hAnsiTheme="minorHAnsi" w:cstheme="minorHAnsi"/>
                <w:spacing w:val="-13"/>
              </w:rPr>
              <w:t xml:space="preserve"> </w:t>
            </w:r>
            <w:r w:rsidRPr="005A5707">
              <w:rPr>
                <w:rFonts w:asciiTheme="minorHAnsi" w:eastAsiaTheme="minorHAnsi" w:hAnsiTheme="minorHAnsi" w:cstheme="minorHAnsi"/>
              </w:rPr>
              <w:t>synthesize credible resources in a manner that respects intellectual</w:t>
            </w:r>
            <w:r w:rsidRPr="005A5707">
              <w:rPr>
                <w:rFonts w:asciiTheme="minorHAnsi" w:eastAsiaTheme="minorHAnsi" w:hAnsiTheme="minorHAnsi" w:cstheme="minorHAnsi"/>
                <w:spacing w:val="-4"/>
              </w:rPr>
              <w:t xml:space="preserve"> </w:t>
            </w:r>
            <w:r w:rsidRPr="005A5707">
              <w:rPr>
                <w:rFonts w:asciiTheme="minorHAnsi" w:eastAsiaTheme="minorHAnsi" w:hAnsiTheme="minorHAnsi" w:cstheme="minorHAnsi"/>
              </w:rPr>
              <w:t>property.</w:t>
            </w:r>
          </w:p>
          <w:p w:rsidR="000A02A4" w:rsidRPr="005A5707" w:rsidRDefault="000A02A4" w:rsidP="000A02A4">
            <w:pPr>
              <w:widowControl w:val="0"/>
              <w:tabs>
                <w:tab w:val="left" w:pos="821"/>
              </w:tabs>
              <w:spacing w:after="0" w:line="240" w:lineRule="auto"/>
              <w:ind w:right="834"/>
              <w:rPr>
                <w:rFonts w:asciiTheme="minorHAnsi" w:eastAsiaTheme="minorHAnsi" w:hAnsiTheme="minorHAnsi" w:cstheme="minorHAnsi"/>
              </w:rPr>
            </w:pPr>
          </w:p>
          <w:p w:rsidR="000A02A4" w:rsidRPr="005A5707" w:rsidRDefault="000A02A4" w:rsidP="000A02A4">
            <w:pPr>
              <w:widowControl w:val="0"/>
              <w:tabs>
                <w:tab w:val="left" w:pos="821"/>
              </w:tabs>
              <w:spacing w:after="0" w:line="240" w:lineRule="auto"/>
              <w:ind w:right="834"/>
              <w:rPr>
                <w:rFonts w:asciiTheme="minorHAnsi" w:eastAsiaTheme="minorHAnsi" w:hAnsiTheme="minorHAnsi" w:cstheme="minorHAnsi"/>
                <w:b/>
                <w:u w:val="single"/>
              </w:rPr>
            </w:pPr>
            <w:r w:rsidRPr="005A5707">
              <w:rPr>
                <w:rFonts w:asciiTheme="minorHAnsi" w:eastAsiaTheme="minorHAnsi" w:hAnsiTheme="minorHAnsi" w:cstheme="minorHAnsi"/>
                <w:b/>
                <w:u w:val="single"/>
              </w:rPr>
              <w:t>Division Level Outcomes</w:t>
            </w:r>
          </w:p>
          <w:p w:rsidR="000A02A4" w:rsidRPr="005A5707" w:rsidRDefault="000A02A4" w:rsidP="000A02A4">
            <w:pPr>
              <w:pStyle w:val="ListParagraph"/>
              <w:widowControl w:val="0"/>
              <w:numPr>
                <w:ilvl w:val="0"/>
                <w:numId w:val="30"/>
              </w:numPr>
              <w:tabs>
                <w:tab w:val="left" w:pos="821"/>
              </w:tabs>
              <w:spacing w:after="0" w:line="240" w:lineRule="auto"/>
              <w:ind w:right="834"/>
              <w:rPr>
                <w:rFonts w:asciiTheme="minorHAnsi" w:eastAsiaTheme="minorHAnsi" w:hAnsiTheme="minorHAnsi" w:cstheme="minorHAnsi"/>
              </w:rPr>
            </w:pPr>
            <w:r w:rsidRPr="005A5707">
              <w:rPr>
                <w:rFonts w:asciiTheme="minorHAnsi" w:eastAsiaTheme="minorHAnsi" w:hAnsiTheme="minorHAnsi" w:cstheme="minorHAnsi"/>
              </w:rPr>
              <w:t>Provide transferable general education courses that prepare students to succeed in upper level programs of study.</w:t>
            </w:r>
          </w:p>
          <w:p w:rsidR="000A02A4" w:rsidRPr="005A5707" w:rsidRDefault="000A02A4" w:rsidP="000A02A4">
            <w:pPr>
              <w:pStyle w:val="ListParagraph"/>
              <w:widowControl w:val="0"/>
              <w:numPr>
                <w:ilvl w:val="0"/>
                <w:numId w:val="30"/>
              </w:numPr>
              <w:tabs>
                <w:tab w:val="left" w:pos="821"/>
              </w:tabs>
              <w:spacing w:after="0" w:line="240" w:lineRule="auto"/>
              <w:ind w:right="834"/>
              <w:rPr>
                <w:rFonts w:asciiTheme="minorHAnsi" w:eastAsiaTheme="minorHAnsi" w:hAnsiTheme="minorHAnsi" w:cstheme="minorHAnsi"/>
              </w:rPr>
            </w:pPr>
            <w:r w:rsidRPr="005A5707">
              <w:rPr>
                <w:rFonts w:asciiTheme="minorHAnsi" w:eastAsiaTheme="minorHAnsi" w:hAnsiTheme="minorHAnsi" w:cstheme="minorHAnsi"/>
              </w:rPr>
              <w:t>Provide transferable general education courses that fulfill the general studies requirements of the college’s Associate in Science, Associate in Arts, and Associate in Applied Science degrees.</w:t>
            </w:r>
          </w:p>
          <w:p w:rsidR="000A02A4" w:rsidRPr="005A5707" w:rsidRDefault="000A02A4" w:rsidP="000A02A4">
            <w:pPr>
              <w:widowControl w:val="0"/>
              <w:tabs>
                <w:tab w:val="left" w:pos="821"/>
              </w:tabs>
              <w:spacing w:after="0" w:line="240" w:lineRule="auto"/>
              <w:ind w:left="820" w:right="834"/>
              <w:rPr>
                <w:rFonts w:asciiTheme="minorHAnsi" w:hAnsiTheme="minorHAnsi" w:cstheme="minorHAnsi"/>
              </w:rPr>
            </w:pPr>
          </w:p>
          <w:p w:rsidR="000A02A4" w:rsidRPr="005A5707" w:rsidRDefault="000A02A4" w:rsidP="000A02A4">
            <w:pPr>
              <w:spacing w:after="0"/>
              <w:rPr>
                <w:rFonts w:asciiTheme="minorHAnsi" w:hAnsiTheme="minorHAnsi" w:cstheme="minorHAnsi"/>
                <w:u w:val="single"/>
              </w:rPr>
            </w:pPr>
            <w:r w:rsidRPr="005A5707">
              <w:rPr>
                <w:rFonts w:asciiTheme="minorHAnsi" w:eastAsiaTheme="minorHAnsi" w:hAnsiTheme="minorHAnsi" w:cstheme="minorHAnsi"/>
                <w:b/>
                <w:u w:val="single"/>
                <w:lang w:bidi="en-US"/>
              </w:rPr>
              <w:t>Department Level Outcomes</w:t>
            </w:r>
          </w:p>
          <w:p w:rsidR="000A02A4" w:rsidRPr="005A5707" w:rsidRDefault="000A02A4" w:rsidP="000A02A4">
            <w:pPr>
              <w:pStyle w:val="ListParagraph"/>
              <w:numPr>
                <w:ilvl w:val="0"/>
                <w:numId w:val="30"/>
              </w:numPr>
              <w:rPr>
                <w:rFonts w:asciiTheme="minorHAnsi" w:hAnsiTheme="minorHAnsi" w:cstheme="minorHAnsi"/>
              </w:rPr>
            </w:pPr>
            <w:r w:rsidRPr="005A5707">
              <w:rPr>
                <w:rFonts w:asciiTheme="minorHAnsi" w:hAnsiTheme="minorHAnsi" w:cstheme="minorHAnsi"/>
              </w:rPr>
              <w:t>Provide quality instruction in developmental and transferable courses through emphasis on continued training and professional development for faculty.</w:t>
            </w:r>
          </w:p>
          <w:p w:rsidR="000A02A4" w:rsidRPr="005A5707" w:rsidRDefault="000A02A4" w:rsidP="000A02A4">
            <w:pPr>
              <w:pStyle w:val="ListParagraph"/>
              <w:numPr>
                <w:ilvl w:val="0"/>
                <w:numId w:val="30"/>
              </w:numPr>
              <w:rPr>
                <w:rFonts w:asciiTheme="minorHAnsi" w:hAnsiTheme="minorHAnsi" w:cstheme="minorHAnsi"/>
              </w:rPr>
            </w:pPr>
            <w:r w:rsidRPr="005A5707">
              <w:rPr>
                <w:rFonts w:asciiTheme="minorHAnsi" w:hAnsiTheme="minorHAnsi" w:cstheme="minorHAnsi"/>
              </w:rPr>
              <w:t xml:space="preserve">Prepare students to continue their education at four-year institutions or to enter the workforce. </w:t>
            </w:r>
          </w:p>
          <w:p w:rsidR="000A02A4" w:rsidRPr="005A5707" w:rsidRDefault="000A02A4" w:rsidP="000A02A4">
            <w:pPr>
              <w:pStyle w:val="ListParagraph"/>
              <w:numPr>
                <w:ilvl w:val="0"/>
                <w:numId w:val="30"/>
              </w:numPr>
              <w:rPr>
                <w:rFonts w:asciiTheme="minorHAnsi" w:hAnsiTheme="minorHAnsi" w:cstheme="minorHAnsi"/>
              </w:rPr>
            </w:pPr>
            <w:r w:rsidRPr="005A5707">
              <w:rPr>
                <w:rFonts w:asciiTheme="minorHAnsi" w:hAnsiTheme="minorHAnsi" w:cstheme="minorHAnsi"/>
              </w:rPr>
              <w:t>Offer courses that allow students to develop communication skills and knowledge for personal enrichment or for job advancement.</w:t>
            </w:r>
          </w:p>
          <w:p w:rsidR="000A02A4" w:rsidRPr="005A5707" w:rsidRDefault="000A02A4" w:rsidP="000A02A4">
            <w:pPr>
              <w:spacing w:after="0" w:line="240" w:lineRule="auto"/>
              <w:rPr>
                <w:rFonts w:asciiTheme="minorHAnsi" w:eastAsiaTheme="minorEastAsia" w:hAnsiTheme="minorHAnsi" w:cstheme="minorHAnsi"/>
                <w:b/>
                <w:u w:val="single"/>
              </w:rPr>
            </w:pPr>
            <w:r w:rsidRPr="005A5707">
              <w:rPr>
                <w:rFonts w:asciiTheme="minorHAnsi" w:eastAsiaTheme="minorEastAsia" w:hAnsiTheme="minorHAnsi" w:cstheme="minorHAnsi"/>
                <w:b/>
                <w:u w:val="single"/>
              </w:rPr>
              <w:t>Course Outcomes Assessed</w:t>
            </w:r>
          </w:p>
          <w:p w:rsidR="000A02A4" w:rsidRPr="005A5707" w:rsidRDefault="000A02A4" w:rsidP="000A02A4">
            <w:pPr>
              <w:pStyle w:val="ListParagraph"/>
              <w:numPr>
                <w:ilvl w:val="0"/>
                <w:numId w:val="30"/>
              </w:numPr>
              <w:spacing w:after="0" w:line="240" w:lineRule="auto"/>
              <w:rPr>
                <w:rFonts w:asciiTheme="minorHAnsi" w:hAnsiTheme="minorHAnsi" w:cstheme="minorHAnsi"/>
              </w:rPr>
            </w:pPr>
            <w:r w:rsidRPr="005A5707">
              <w:rPr>
                <w:rFonts w:asciiTheme="minorHAnsi" w:hAnsiTheme="minorHAnsi" w:cstheme="minorHAnsi"/>
              </w:rPr>
              <w:t>Students will demonstrate understanding of how the self-concept develops.</w:t>
            </w:r>
          </w:p>
          <w:p w:rsidR="000A02A4" w:rsidRPr="005A5707" w:rsidRDefault="000A02A4" w:rsidP="000A02A4">
            <w:pPr>
              <w:pStyle w:val="ListParagraph"/>
              <w:numPr>
                <w:ilvl w:val="0"/>
                <w:numId w:val="30"/>
              </w:numPr>
              <w:spacing w:after="0" w:line="240" w:lineRule="auto"/>
              <w:rPr>
                <w:rFonts w:asciiTheme="minorHAnsi" w:hAnsiTheme="minorHAnsi" w:cstheme="minorHAnsi"/>
              </w:rPr>
            </w:pPr>
            <w:r w:rsidRPr="005A5707">
              <w:rPr>
                <w:rFonts w:asciiTheme="minorHAnsi" w:hAnsiTheme="minorHAnsi" w:cstheme="minorHAnsi"/>
              </w:rPr>
              <w:t>Students will demonstrate understanding of the elements in the perception process.</w:t>
            </w:r>
          </w:p>
          <w:p w:rsidR="000A02A4" w:rsidRPr="005A5707" w:rsidRDefault="000A02A4" w:rsidP="000A02A4">
            <w:pPr>
              <w:pStyle w:val="ListParagraph"/>
              <w:numPr>
                <w:ilvl w:val="0"/>
                <w:numId w:val="30"/>
              </w:numPr>
              <w:spacing w:after="0" w:line="240" w:lineRule="auto"/>
              <w:rPr>
                <w:rFonts w:asciiTheme="minorHAnsi" w:hAnsiTheme="minorHAnsi" w:cstheme="minorHAnsi"/>
              </w:rPr>
            </w:pPr>
            <w:r w:rsidRPr="005A5707">
              <w:rPr>
                <w:rFonts w:asciiTheme="minorHAnsi" w:hAnsiTheme="minorHAnsi" w:cstheme="minorHAnsi"/>
              </w:rPr>
              <w:t>Students will demonstrate understanding of the techniques and barriers in language use.</w:t>
            </w:r>
          </w:p>
          <w:p w:rsidR="000A02A4" w:rsidRPr="005A5707" w:rsidRDefault="000A02A4" w:rsidP="000A02A4">
            <w:pPr>
              <w:pStyle w:val="ListParagraph"/>
              <w:numPr>
                <w:ilvl w:val="0"/>
                <w:numId w:val="30"/>
              </w:numPr>
              <w:spacing w:after="0" w:line="240" w:lineRule="auto"/>
              <w:rPr>
                <w:rFonts w:asciiTheme="minorHAnsi" w:hAnsiTheme="minorHAnsi" w:cstheme="minorHAnsi"/>
              </w:rPr>
            </w:pPr>
            <w:r w:rsidRPr="005A5707">
              <w:rPr>
                <w:rFonts w:asciiTheme="minorHAnsi" w:hAnsiTheme="minorHAnsi" w:cstheme="minorHAnsi"/>
              </w:rPr>
              <w:t>Students will demonstrate understanding of the elements in nonverbal communication.</w:t>
            </w:r>
          </w:p>
          <w:p w:rsidR="000A02A4" w:rsidRPr="005A5707" w:rsidRDefault="000A02A4" w:rsidP="000A02A4">
            <w:pPr>
              <w:pStyle w:val="ListParagraph"/>
              <w:numPr>
                <w:ilvl w:val="0"/>
                <w:numId w:val="30"/>
              </w:numPr>
              <w:spacing w:after="0" w:line="240" w:lineRule="auto"/>
              <w:rPr>
                <w:rFonts w:asciiTheme="minorHAnsi" w:hAnsiTheme="minorHAnsi" w:cstheme="minorHAnsi"/>
              </w:rPr>
            </w:pPr>
            <w:r w:rsidRPr="005A5707">
              <w:rPr>
                <w:rFonts w:asciiTheme="minorHAnsi" w:hAnsiTheme="minorHAnsi" w:cstheme="minorHAnsi"/>
              </w:rPr>
              <w:t>Students will be able to apply interpersonal communication theories to their daily lives.</w:t>
            </w:r>
          </w:p>
          <w:p w:rsidR="000A02A4" w:rsidRPr="005A5707" w:rsidRDefault="000A02A4" w:rsidP="000A02A4">
            <w:pPr>
              <w:pStyle w:val="ListParagraph"/>
              <w:spacing w:after="0" w:line="240" w:lineRule="auto"/>
              <w:rPr>
                <w:rFonts w:asciiTheme="minorHAnsi" w:hAnsiTheme="minorHAnsi" w:cstheme="minorHAnsi"/>
              </w:rPr>
            </w:pPr>
          </w:p>
          <w:p w:rsidR="000A02A4" w:rsidRPr="005A5707" w:rsidRDefault="000A02A4" w:rsidP="000A02A4">
            <w:pPr>
              <w:spacing w:after="0" w:line="240" w:lineRule="auto"/>
              <w:jc w:val="center"/>
              <w:rPr>
                <w:rFonts w:asciiTheme="minorHAnsi" w:hAnsiTheme="minorHAnsi" w:cstheme="minorHAnsi"/>
                <w:b/>
              </w:rPr>
            </w:pPr>
          </w:p>
        </w:tc>
      </w:tr>
    </w:tbl>
    <w:p w:rsidR="00154869" w:rsidRPr="005A5707" w:rsidRDefault="00154869" w:rsidP="00154869">
      <w:pPr>
        <w:spacing w:after="0" w:line="240" w:lineRule="auto"/>
        <w:rPr>
          <w:rFonts w:asciiTheme="minorHAnsi" w:hAnsiTheme="minorHAnsi" w:cstheme="minorHAnsi"/>
        </w:rPr>
        <w:sectPr w:rsidR="00154869" w:rsidRPr="005A5707" w:rsidSect="00F36212">
          <w:pgSz w:w="15840" w:h="12240" w:orient="landscape"/>
          <w:pgMar w:top="720" w:right="720" w:bottom="720" w:left="720" w:header="720" w:footer="720" w:gutter="0"/>
          <w:cols w:space="720"/>
          <w:docGrid w:linePitch="360"/>
        </w:sectPr>
      </w:pPr>
    </w:p>
    <w:p w:rsidR="00154869" w:rsidRPr="005A5707" w:rsidRDefault="00154869" w:rsidP="00154869">
      <w:pPr>
        <w:autoSpaceDE w:val="0"/>
        <w:autoSpaceDN w:val="0"/>
        <w:adjustRightInd w:val="0"/>
        <w:spacing w:after="0" w:line="240" w:lineRule="auto"/>
        <w:rPr>
          <w:rFonts w:asciiTheme="minorHAnsi" w:hAnsiTheme="minorHAnsi" w:cstheme="minorHAnsi"/>
        </w:rPr>
      </w:pPr>
    </w:p>
    <w:p w:rsidR="00154869" w:rsidRPr="005A5707" w:rsidRDefault="00154869" w:rsidP="00154869">
      <w:pPr>
        <w:spacing w:after="0"/>
        <w:rPr>
          <w:rFonts w:asciiTheme="minorHAnsi" w:hAnsiTheme="minorHAnsi" w:cstheme="minorHAnsi"/>
        </w:rPr>
      </w:pPr>
    </w:p>
    <w:p w:rsidR="00154869" w:rsidRPr="005A5707" w:rsidRDefault="00154869" w:rsidP="00154869">
      <w:pPr>
        <w:spacing w:after="0"/>
        <w:rPr>
          <w:rFonts w:asciiTheme="minorHAnsi" w:hAnsiTheme="minorHAnsi" w:cstheme="minorHAnsi"/>
        </w:rPr>
      </w:pPr>
    </w:p>
    <w:p w:rsidR="00154869" w:rsidRPr="005A5707" w:rsidRDefault="00154869" w:rsidP="00154869">
      <w:pPr>
        <w:spacing w:after="0"/>
        <w:rPr>
          <w:rFonts w:asciiTheme="minorHAnsi" w:hAnsiTheme="minorHAnsi" w:cstheme="minorHAnsi"/>
        </w:rPr>
      </w:pPr>
    </w:p>
    <w:p w:rsidR="00154869" w:rsidRPr="005A5707" w:rsidRDefault="00154869" w:rsidP="00154869">
      <w:pPr>
        <w:spacing w:after="0"/>
        <w:rPr>
          <w:rFonts w:asciiTheme="minorHAnsi" w:hAnsiTheme="minorHAnsi" w:cstheme="minorHAnsi"/>
        </w:rPr>
      </w:pPr>
    </w:p>
    <w:tbl>
      <w:tblPr>
        <w:tblW w:w="1449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240"/>
        <w:gridCol w:w="2430"/>
        <w:gridCol w:w="2250"/>
        <w:gridCol w:w="3330"/>
        <w:gridCol w:w="3240"/>
      </w:tblGrid>
      <w:tr w:rsidR="00154869" w:rsidRPr="005A5707" w:rsidTr="00F36212">
        <w:trPr>
          <w:trHeight w:val="54"/>
        </w:trPr>
        <w:tc>
          <w:tcPr>
            <w:tcW w:w="3240" w:type="dxa"/>
            <w:tcBorders>
              <w:bottom w:val="double" w:sz="4" w:space="0" w:color="auto"/>
            </w:tcBorders>
            <w:vAlign w:val="center"/>
          </w:tcPr>
          <w:p w:rsidR="00154869" w:rsidRPr="005A5707" w:rsidRDefault="00154869" w:rsidP="00F36212">
            <w:pPr>
              <w:spacing w:after="0" w:line="240" w:lineRule="auto"/>
              <w:jc w:val="center"/>
              <w:rPr>
                <w:rFonts w:asciiTheme="minorHAnsi" w:hAnsiTheme="minorHAnsi" w:cstheme="minorHAnsi"/>
                <w:b/>
              </w:rPr>
            </w:pPr>
            <w:r w:rsidRPr="005A5707">
              <w:rPr>
                <w:rFonts w:asciiTheme="minorHAnsi" w:hAnsiTheme="minorHAnsi" w:cstheme="minorHAnsi"/>
                <w:b/>
              </w:rPr>
              <w:t>Intended Outcomes</w:t>
            </w:r>
          </w:p>
        </w:tc>
        <w:tc>
          <w:tcPr>
            <w:tcW w:w="2430" w:type="dxa"/>
            <w:tcBorders>
              <w:bottom w:val="thinThickSmallGap" w:sz="12" w:space="0" w:color="auto"/>
              <w:right w:val="single" w:sz="4" w:space="0" w:color="auto"/>
            </w:tcBorders>
            <w:vAlign w:val="center"/>
          </w:tcPr>
          <w:p w:rsidR="00154869" w:rsidRPr="005A5707" w:rsidRDefault="00154869" w:rsidP="00F36212">
            <w:pPr>
              <w:spacing w:after="0" w:line="240" w:lineRule="auto"/>
              <w:jc w:val="center"/>
              <w:rPr>
                <w:rFonts w:asciiTheme="minorHAnsi" w:hAnsiTheme="minorHAnsi" w:cstheme="minorHAnsi"/>
                <w:b/>
              </w:rPr>
            </w:pPr>
            <w:r w:rsidRPr="005A5707">
              <w:rPr>
                <w:rFonts w:asciiTheme="minorHAnsi" w:hAnsiTheme="minorHAnsi" w:cstheme="minorHAnsi"/>
                <w:b/>
              </w:rPr>
              <w:t>Means of Assessment</w:t>
            </w:r>
          </w:p>
        </w:tc>
        <w:tc>
          <w:tcPr>
            <w:tcW w:w="2250" w:type="dxa"/>
            <w:tcBorders>
              <w:bottom w:val="thinThickSmallGap" w:sz="12" w:space="0" w:color="auto"/>
              <w:right w:val="single" w:sz="4" w:space="0" w:color="auto"/>
            </w:tcBorders>
            <w:vAlign w:val="center"/>
          </w:tcPr>
          <w:p w:rsidR="00154869" w:rsidRPr="005A5707" w:rsidRDefault="00154869" w:rsidP="00F36212">
            <w:pPr>
              <w:spacing w:after="0" w:line="240" w:lineRule="auto"/>
              <w:jc w:val="center"/>
              <w:rPr>
                <w:rFonts w:asciiTheme="minorHAnsi" w:hAnsiTheme="minorHAnsi" w:cstheme="minorHAnsi"/>
                <w:b/>
              </w:rPr>
            </w:pPr>
            <w:r w:rsidRPr="005A5707">
              <w:rPr>
                <w:rFonts w:asciiTheme="minorHAnsi" w:hAnsiTheme="minorHAnsi" w:cstheme="minorHAnsi"/>
                <w:b/>
              </w:rPr>
              <w:t>Criteria for Success</w:t>
            </w:r>
          </w:p>
        </w:tc>
        <w:tc>
          <w:tcPr>
            <w:tcW w:w="3330" w:type="dxa"/>
            <w:tcBorders>
              <w:left w:val="single" w:sz="4" w:space="0" w:color="auto"/>
              <w:bottom w:val="thinThickSmallGap" w:sz="12" w:space="0" w:color="auto"/>
            </w:tcBorders>
            <w:vAlign w:val="center"/>
          </w:tcPr>
          <w:p w:rsidR="00154869" w:rsidRPr="005A5707" w:rsidRDefault="00154869" w:rsidP="00F36212">
            <w:pPr>
              <w:spacing w:after="0" w:line="240" w:lineRule="auto"/>
              <w:jc w:val="center"/>
              <w:rPr>
                <w:rFonts w:asciiTheme="minorHAnsi" w:hAnsiTheme="minorHAnsi" w:cstheme="minorHAnsi"/>
                <w:b/>
              </w:rPr>
            </w:pPr>
            <w:r w:rsidRPr="005A5707">
              <w:rPr>
                <w:rFonts w:asciiTheme="minorHAnsi" w:hAnsiTheme="minorHAnsi" w:cstheme="minorHAnsi"/>
                <w:b/>
              </w:rPr>
              <w:t>Summary &amp; Analysis of Assessment Evidence</w:t>
            </w:r>
          </w:p>
        </w:tc>
        <w:tc>
          <w:tcPr>
            <w:tcW w:w="3240" w:type="dxa"/>
            <w:tcBorders>
              <w:bottom w:val="thinThickSmallGap" w:sz="12" w:space="0" w:color="auto"/>
            </w:tcBorders>
            <w:vAlign w:val="center"/>
          </w:tcPr>
          <w:p w:rsidR="00154869" w:rsidRPr="005A5707" w:rsidRDefault="00154869" w:rsidP="00F36212">
            <w:pPr>
              <w:spacing w:after="0" w:line="240" w:lineRule="auto"/>
              <w:jc w:val="center"/>
              <w:rPr>
                <w:rFonts w:asciiTheme="minorHAnsi" w:hAnsiTheme="minorHAnsi" w:cstheme="minorHAnsi"/>
                <w:b/>
              </w:rPr>
            </w:pPr>
            <w:r w:rsidRPr="005A5707">
              <w:rPr>
                <w:rFonts w:asciiTheme="minorHAnsi" w:hAnsiTheme="minorHAnsi" w:cstheme="minorHAnsi"/>
                <w:b/>
              </w:rPr>
              <w:t>Use of Results</w:t>
            </w:r>
          </w:p>
        </w:tc>
      </w:tr>
      <w:tr w:rsidR="00154869" w:rsidRPr="005A5707" w:rsidTr="00F36212">
        <w:trPr>
          <w:trHeight w:val="54"/>
        </w:trPr>
        <w:tc>
          <w:tcPr>
            <w:tcW w:w="3240" w:type="dxa"/>
            <w:tcBorders>
              <w:top w:val="thinThickSmallGap" w:sz="12" w:space="0" w:color="auto"/>
            </w:tcBorders>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SLO#1:  Students will demonstrate understanding of how the self-concept develops.</w:t>
            </w:r>
          </w:p>
        </w:tc>
        <w:tc>
          <w:tcPr>
            <w:tcW w:w="2430" w:type="dxa"/>
            <w:tcBorders>
              <w:top w:val="thinThickSmallGap" w:sz="12" w:space="0" w:color="auto"/>
              <w:right w:val="single" w:sz="4" w:space="0" w:color="auto"/>
            </w:tcBorders>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A rubric will be applied to the Self-Analysis paper due at the end of the semester.</w:t>
            </w:r>
          </w:p>
        </w:tc>
        <w:tc>
          <w:tcPr>
            <w:tcW w:w="2250" w:type="dxa"/>
            <w:tcBorders>
              <w:top w:val="thinThickSmallGap" w:sz="12" w:space="0" w:color="auto"/>
              <w:right w:val="single" w:sz="4" w:space="0" w:color="auto"/>
            </w:tcBorders>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70% of students will be able to demonstrate this knowledge.</w:t>
            </w:r>
          </w:p>
        </w:tc>
        <w:tc>
          <w:tcPr>
            <w:tcW w:w="3330" w:type="dxa"/>
            <w:tcBorders>
              <w:top w:val="thinThickSmallGap" w:sz="12" w:space="0" w:color="auto"/>
              <w:left w:val="single" w:sz="4" w:space="0" w:color="auto"/>
            </w:tcBorders>
          </w:tcPr>
          <w:p w:rsidR="00F36212" w:rsidRPr="005A5707" w:rsidRDefault="00154869" w:rsidP="00F36212">
            <w:pPr>
              <w:pStyle w:val="NormalWeb"/>
              <w:rPr>
                <w:rFonts w:asciiTheme="minorHAnsi" w:hAnsiTheme="minorHAnsi" w:cstheme="minorHAnsi"/>
                <w:sz w:val="22"/>
                <w:szCs w:val="22"/>
              </w:rPr>
            </w:pPr>
            <w:r w:rsidRPr="005A5707">
              <w:rPr>
                <w:rFonts w:asciiTheme="minorHAnsi" w:hAnsiTheme="minorHAnsi" w:cstheme="minorHAnsi"/>
                <w:sz w:val="22"/>
                <w:szCs w:val="22"/>
                <w:u w:val="single"/>
              </w:rPr>
              <w:t xml:space="preserve">Fall 2017-Summer 2018: </w:t>
            </w:r>
            <w:r w:rsidR="00086A0B" w:rsidRPr="005A5707">
              <w:rPr>
                <w:rFonts w:asciiTheme="minorHAnsi" w:hAnsiTheme="minorHAnsi" w:cstheme="minorHAnsi"/>
                <w:sz w:val="22"/>
                <w:szCs w:val="22"/>
                <w:u w:val="single"/>
              </w:rPr>
              <w:br/>
            </w:r>
            <w:r w:rsidR="00086A0B" w:rsidRPr="005A5707">
              <w:rPr>
                <w:rFonts w:asciiTheme="minorHAnsi" w:hAnsiTheme="minorHAnsi" w:cstheme="minorHAnsi"/>
                <w:sz w:val="22"/>
                <w:szCs w:val="22"/>
              </w:rPr>
              <w:t>Number of Students Assessed</w:t>
            </w:r>
            <w:r w:rsidR="00086A0B" w:rsidRPr="005A5707">
              <w:rPr>
                <w:rFonts w:asciiTheme="minorHAnsi" w:hAnsiTheme="minorHAnsi" w:cstheme="minorHAnsi"/>
                <w:sz w:val="22"/>
                <w:szCs w:val="22"/>
              </w:rPr>
              <w:br/>
              <w:t>37 students/3 sections</w:t>
            </w:r>
          </w:p>
          <w:p w:rsidR="00086A0B" w:rsidRPr="005A5707" w:rsidRDefault="00086A0B" w:rsidP="00F36212">
            <w:pPr>
              <w:pStyle w:val="NormalWeb"/>
              <w:rPr>
                <w:rFonts w:asciiTheme="minorHAnsi" w:hAnsiTheme="minorHAnsi" w:cstheme="minorHAnsi"/>
                <w:sz w:val="22"/>
                <w:szCs w:val="22"/>
              </w:rPr>
            </w:pPr>
            <w:r w:rsidRPr="005A5707">
              <w:rPr>
                <w:rFonts w:asciiTheme="minorHAnsi" w:hAnsiTheme="minorHAnsi" w:cstheme="minorHAnsi"/>
                <w:sz w:val="22"/>
                <w:szCs w:val="22"/>
              </w:rPr>
              <w:t>36/37 students achieved this outcome.</w:t>
            </w:r>
            <w:r w:rsidR="003B7B87" w:rsidRPr="005A5707">
              <w:rPr>
                <w:rFonts w:asciiTheme="minorHAnsi" w:hAnsiTheme="minorHAnsi" w:cstheme="minorHAnsi"/>
                <w:sz w:val="22"/>
                <w:szCs w:val="22"/>
              </w:rPr>
              <w:t xml:space="preserve"> </w:t>
            </w:r>
          </w:p>
          <w:p w:rsidR="00154869" w:rsidRPr="005A5707" w:rsidRDefault="003B7B87" w:rsidP="00F36212">
            <w:pPr>
              <w:pStyle w:val="NormalWeb"/>
              <w:rPr>
                <w:rFonts w:asciiTheme="minorHAnsi" w:hAnsiTheme="minorHAnsi" w:cstheme="minorHAnsi"/>
                <w:sz w:val="22"/>
                <w:szCs w:val="22"/>
              </w:rPr>
            </w:pPr>
            <w:r w:rsidRPr="005A5707">
              <w:rPr>
                <w:rFonts w:asciiTheme="minorHAnsi" w:hAnsiTheme="minorHAnsi" w:cstheme="minorHAnsi"/>
                <w:sz w:val="22"/>
                <w:szCs w:val="22"/>
              </w:rPr>
              <w:t>97</w:t>
            </w:r>
            <w:r w:rsidR="00154869" w:rsidRPr="005A5707">
              <w:rPr>
                <w:rFonts w:asciiTheme="minorHAnsi" w:hAnsiTheme="minorHAnsi" w:cstheme="minorHAnsi"/>
                <w:sz w:val="22"/>
                <w:szCs w:val="22"/>
              </w:rPr>
              <w:t xml:space="preserve">% of students assessed demonstrated an understanding of how the </w:t>
            </w:r>
            <w:r w:rsidR="00086A0B" w:rsidRPr="005A5707">
              <w:rPr>
                <w:rFonts w:asciiTheme="minorHAnsi" w:hAnsiTheme="minorHAnsi" w:cstheme="minorHAnsi"/>
                <w:sz w:val="22"/>
                <w:szCs w:val="22"/>
              </w:rPr>
              <w:t>s</w:t>
            </w:r>
            <w:r w:rsidR="00154869" w:rsidRPr="005A5707">
              <w:rPr>
                <w:rFonts w:asciiTheme="minorHAnsi" w:hAnsiTheme="minorHAnsi" w:cstheme="minorHAnsi"/>
                <w:sz w:val="22"/>
                <w:szCs w:val="22"/>
              </w:rPr>
              <w:t>elf-concept develops.</w:t>
            </w:r>
          </w:p>
          <w:p w:rsidR="00154869" w:rsidRPr="005A5707" w:rsidRDefault="00154869" w:rsidP="00F36212">
            <w:pPr>
              <w:pStyle w:val="NormalWeb"/>
              <w:rPr>
                <w:rFonts w:asciiTheme="minorHAnsi" w:hAnsiTheme="minorHAnsi" w:cstheme="minorHAnsi"/>
                <w:sz w:val="22"/>
                <w:szCs w:val="22"/>
              </w:rPr>
            </w:pPr>
            <w:r w:rsidRPr="005A5707">
              <w:rPr>
                <w:rFonts w:asciiTheme="minorHAnsi" w:hAnsiTheme="minorHAnsi" w:cstheme="minorHAnsi"/>
                <w:sz w:val="22"/>
                <w:szCs w:val="22"/>
                <w:u w:val="single"/>
              </w:rPr>
              <w:t>Yearly Campus Summary</w:t>
            </w:r>
            <w:r w:rsidRPr="005A5707">
              <w:rPr>
                <w:rFonts w:asciiTheme="minorHAnsi" w:hAnsiTheme="minorHAnsi" w:cstheme="minorHAnsi"/>
                <w:sz w:val="22"/>
                <w:szCs w:val="22"/>
              </w:rPr>
              <w:t xml:space="preserve"> </w:t>
            </w:r>
            <w:r w:rsidR="00E0765C" w:rsidRPr="005A5707">
              <w:rPr>
                <w:rFonts w:asciiTheme="minorHAnsi" w:hAnsiTheme="minorHAnsi" w:cstheme="minorHAnsi"/>
                <w:sz w:val="22"/>
                <w:szCs w:val="22"/>
              </w:rPr>
              <w:br/>
              <w:t>Number of Students Assessed</w:t>
            </w:r>
            <w:r w:rsidRPr="005A5707">
              <w:rPr>
                <w:rFonts w:asciiTheme="minorHAnsi" w:hAnsiTheme="minorHAnsi" w:cstheme="minorHAnsi"/>
                <w:sz w:val="22"/>
                <w:szCs w:val="22"/>
              </w:rPr>
              <w:t xml:space="preserve">  </w:t>
            </w:r>
            <w:r w:rsidR="00E0765C" w:rsidRPr="005A5707">
              <w:rPr>
                <w:rFonts w:asciiTheme="minorHAnsi" w:hAnsiTheme="minorHAnsi" w:cstheme="minorHAnsi"/>
                <w:sz w:val="22"/>
                <w:szCs w:val="22"/>
              </w:rPr>
              <w:br/>
              <w:t>Internet (</w:t>
            </w:r>
            <w:r w:rsidRPr="005A5707">
              <w:rPr>
                <w:rFonts w:asciiTheme="minorHAnsi" w:hAnsiTheme="minorHAnsi" w:cstheme="minorHAnsi"/>
                <w:sz w:val="22"/>
                <w:szCs w:val="22"/>
              </w:rPr>
              <w:t>3 sections</w:t>
            </w:r>
            <w:r w:rsidR="00E0765C" w:rsidRPr="005A5707">
              <w:rPr>
                <w:rFonts w:asciiTheme="minorHAnsi" w:hAnsiTheme="minorHAnsi" w:cstheme="minorHAnsi"/>
                <w:sz w:val="22"/>
                <w:szCs w:val="22"/>
              </w:rPr>
              <w:t>): 36/37, 97%</w:t>
            </w:r>
            <w:r w:rsidRPr="005A5707">
              <w:rPr>
                <w:rFonts w:asciiTheme="minorHAnsi" w:hAnsiTheme="minorHAnsi" w:cstheme="minorHAnsi"/>
                <w:sz w:val="22"/>
                <w:szCs w:val="22"/>
              </w:rPr>
              <w:br/>
              <w:t>Only 1 section is offered each semester</w:t>
            </w:r>
            <w:r w:rsidR="00E0765C" w:rsidRPr="005A5707">
              <w:rPr>
                <w:rFonts w:asciiTheme="minorHAnsi" w:hAnsiTheme="minorHAnsi" w:cstheme="minorHAnsi"/>
                <w:sz w:val="22"/>
                <w:szCs w:val="22"/>
              </w:rPr>
              <w:t xml:space="preserve"> for the College</w:t>
            </w:r>
            <w:r w:rsidRPr="005A5707">
              <w:rPr>
                <w:rFonts w:asciiTheme="minorHAnsi" w:hAnsiTheme="minorHAnsi" w:cstheme="minorHAnsi"/>
                <w:sz w:val="22"/>
                <w:szCs w:val="22"/>
              </w:rPr>
              <w:t xml:space="preserve">.  </w:t>
            </w:r>
          </w:p>
          <w:p w:rsidR="00154869" w:rsidRPr="005A5707" w:rsidRDefault="00154869" w:rsidP="00F36212">
            <w:pPr>
              <w:rPr>
                <w:rFonts w:asciiTheme="minorHAnsi" w:hAnsiTheme="minorHAnsi" w:cstheme="minorHAnsi"/>
              </w:rPr>
            </w:pPr>
          </w:p>
        </w:tc>
        <w:tc>
          <w:tcPr>
            <w:tcW w:w="3240" w:type="dxa"/>
            <w:tcBorders>
              <w:top w:val="thinThickSmallGap" w:sz="12" w:space="0" w:color="auto"/>
            </w:tcBorders>
          </w:tcPr>
          <w:p w:rsidR="00693F27" w:rsidRDefault="00693F27" w:rsidP="00F36212">
            <w:pPr>
              <w:spacing w:after="0" w:line="240" w:lineRule="auto"/>
              <w:rPr>
                <w:rFonts w:asciiTheme="minorHAnsi" w:hAnsiTheme="minorHAnsi" w:cstheme="minorHAnsi"/>
              </w:rPr>
            </w:pPr>
            <w:r>
              <w:rPr>
                <w:rFonts w:asciiTheme="minorHAnsi" w:hAnsiTheme="minorHAnsi" w:cstheme="minorHAnsi"/>
              </w:rPr>
              <w:t>These results are nearly identical to the previous year.</w:t>
            </w:r>
          </w:p>
          <w:p w:rsidR="00693F27" w:rsidRDefault="00693F27" w:rsidP="00F36212">
            <w:pPr>
              <w:spacing w:after="0" w:line="240" w:lineRule="auto"/>
              <w:rPr>
                <w:rFonts w:asciiTheme="minorHAnsi" w:hAnsiTheme="minorHAnsi" w:cstheme="minorHAnsi"/>
              </w:rPr>
            </w:pPr>
          </w:p>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 xml:space="preserve">Due to lower enrollment for this course, only one is offered online </w:t>
            </w:r>
            <w:r w:rsidR="00693F27">
              <w:rPr>
                <w:rFonts w:asciiTheme="minorHAnsi" w:hAnsiTheme="minorHAnsi" w:cstheme="minorHAnsi"/>
              </w:rPr>
              <w:t xml:space="preserve">each semester </w:t>
            </w:r>
            <w:r w:rsidRPr="005A5707">
              <w:rPr>
                <w:rFonts w:asciiTheme="minorHAnsi" w:hAnsiTheme="minorHAnsi" w:cstheme="minorHAnsi"/>
              </w:rPr>
              <w:t xml:space="preserve">to reach students from all campuses. </w:t>
            </w:r>
            <w:r w:rsidR="000A02A4">
              <w:rPr>
                <w:rFonts w:asciiTheme="minorHAnsi" w:hAnsiTheme="minorHAnsi" w:cstheme="minorHAnsi"/>
              </w:rPr>
              <w:t>Smaller class size may lead to higher success rates.</w:t>
            </w:r>
          </w:p>
          <w:p w:rsidR="00154869" w:rsidRPr="005A5707" w:rsidRDefault="00154869" w:rsidP="00F36212">
            <w:pPr>
              <w:spacing w:after="0" w:line="240" w:lineRule="auto"/>
              <w:rPr>
                <w:rFonts w:asciiTheme="minorHAnsi" w:hAnsiTheme="minorHAnsi" w:cstheme="minorHAnsi"/>
              </w:rPr>
            </w:pPr>
          </w:p>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The understanding of the self-concept is emphasized in both an online discussion and a chapter assignment and this will continue.</w:t>
            </w:r>
          </w:p>
        </w:tc>
      </w:tr>
      <w:tr w:rsidR="00154869" w:rsidRPr="005A5707" w:rsidTr="00F36212">
        <w:trPr>
          <w:trHeight w:val="54"/>
        </w:trPr>
        <w:tc>
          <w:tcPr>
            <w:tcW w:w="3240" w:type="dxa"/>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SLO#2: Students will demonstrate understanding of the elements in the perception process.</w:t>
            </w:r>
          </w:p>
        </w:tc>
        <w:tc>
          <w:tcPr>
            <w:tcW w:w="2430" w:type="dxa"/>
            <w:tcBorders>
              <w:right w:val="single" w:sz="4" w:space="0" w:color="auto"/>
            </w:tcBorders>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A rubric will be applied to the Self-Analysis paper due at the end of the semester.</w:t>
            </w:r>
          </w:p>
          <w:p w:rsidR="00154869" w:rsidRPr="005A5707" w:rsidRDefault="00154869" w:rsidP="00F36212">
            <w:pPr>
              <w:spacing w:after="0" w:line="240" w:lineRule="auto"/>
              <w:rPr>
                <w:rFonts w:asciiTheme="minorHAnsi" w:hAnsiTheme="minorHAnsi" w:cstheme="minorHAnsi"/>
              </w:rPr>
            </w:pPr>
          </w:p>
        </w:tc>
        <w:tc>
          <w:tcPr>
            <w:tcW w:w="2250" w:type="dxa"/>
            <w:tcBorders>
              <w:right w:val="single" w:sz="4" w:space="0" w:color="auto"/>
            </w:tcBorders>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 xml:space="preserve"> 70% of students will be able to demonstrate this knowledge.</w:t>
            </w:r>
          </w:p>
        </w:tc>
        <w:tc>
          <w:tcPr>
            <w:tcW w:w="3330" w:type="dxa"/>
            <w:tcBorders>
              <w:left w:val="single" w:sz="4" w:space="0" w:color="auto"/>
            </w:tcBorders>
          </w:tcPr>
          <w:p w:rsidR="000F4577" w:rsidRPr="005A5707" w:rsidRDefault="00154869" w:rsidP="00F36212">
            <w:pPr>
              <w:pStyle w:val="NormalWeb"/>
              <w:rPr>
                <w:rFonts w:asciiTheme="minorHAnsi" w:hAnsiTheme="minorHAnsi" w:cstheme="minorHAnsi"/>
                <w:sz w:val="22"/>
                <w:szCs w:val="22"/>
              </w:rPr>
            </w:pPr>
            <w:r w:rsidRPr="005A5707">
              <w:rPr>
                <w:rFonts w:asciiTheme="minorHAnsi" w:hAnsiTheme="minorHAnsi" w:cstheme="minorHAnsi"/>
                <w:sz w:val="22"/>
                <w:szCs w:val="22"/>
                <w:u w:val="single"/>
              </w:rPr>
              <w:t>Fall 2017-Summer 2018</w:t>
            </w:r>
            <w:r w:rsidRPr="005A5707">
              <w:rPr>
                <w:rFonts w:asciiTheme="minorHAnsi" w:hAnsiTheme="minorHAnsi" w:cstheme="minorHAnsi"/>
                <w:sz w:val="22"/>
                <w:szCs w:val="22"/>
              </w:rPr>
              <w:t xml:space="preserve">: </w:t>
            </w:r>
            <w:r w:rsidR="000F4577" w:rsidRPr="005A5707">
              <w:rPr>
                <w:rFonts w:asciiTheme="minorHAnsi" w:hAnsiTheme="minorHAnsi" w:cstheme="minorHAnsi"/>
                <w:sz w:val="22"/>
                <w:szCs w:val="22"/>
              </w:rPr>
              <w:br/>
            </w:r>
            <w:r w:rsidRPr="005A5707">
              <w:rPr>
                <w:rFonts w:asciiTheme="minorHAnsi" w:hAnsiTheme="minorHAnsi" w:cstheme="minorHAnsi"/>
                <w:sz w:val="22"/>
                <w:szCs w:val="22"/>
              </w:rPr>
              <w:t xml:space="preserve">Number of Students Assessed </w:t>
            </w:r>
            <w:r w:rsidR="000F4577" w:rsidRPr="005A5707">
              <w:rPr>
                <w:rFonts w:asciiTheme="minorHAnsi" w:hAnsiTheme="minorHAnsi" w:cstheme="minorHAnsi"/>
                <w:sz w:val="22"/>
                <w:szCs w:val="22"/>
              </w:rPr>
              <w:br/>
              <w:t>37 students/3 sections</w:t>
            </w:r>
          </w:p>
          <w:p w:rsidR="000F4577" w:rsidRPr="005A5707" w:rsidRDefault="00154869" w:rsidP="00F36212">
            <w:pPr>
              <w:pStyle w:val="NormalWeb"/>
              <w:rPr>
                <w:rFonts w:asciiTheme="minorHAnsi" w:hAnsiTheme="minorHAnsi" w:cstheme="minorHAnsi"/>
                <w:sz w:val="22"/>
                <w:szCs w:val="22"/>
              </w:rPr>
            </w:pPr>
            <w:r w:rsidRPr="005A5707">
              <w:rPr>
                <w:rFonts w:asciiTheme="minorHAnsi" w:hAnsiTheme="minorHAnsi" w:cstheme="minorHAnsi"/>
                <w:sz w:val="22"/>
                <w:szCs w:val="22"/>
              </w:rPr>
              <w:br/>
            </w:r>
            <w:r w:rsidR="003B7B87" w:rsidRPr="005A5707">
              <w:rPr>
                <w:rFonts w:asciiTheme="minorHAnsi" w:hAnsiTheme="minorHAnsi" w:cstheme="minorHAnsi"/>
                <w:sz w:val="22"/>
                <w:szCs w:val="22"/>
              </w:rPr>
              <w:t>33</w:t>
            </w:r>
            <w:r w:rsidR="000F4577" w:rsidRPr="005A5707">
              <w:rPr>
                <w:rFonts w:asciiTheme="minorHAnsi" w:hAnsiTheme="minorHAnsi" w:cstheme="minorHAnsi"/>
                <w:sz w:val="22"/>
                <w:szCs w:val="22"/>
              </w:rPr>
              <w:t>/37 students achieved this outcome.</w:t>
            </w:r>
          </w:p>
          <w:p w:rsidR="00154869" w:rsidRPr="005A5707" w:rsidRDefault="003B7B87" w:rsidP="00F36212">
            <w:pPr>
              <w:pStyle w:val="NormalWeb"/>
              <w:rPr>
                <w:rFonts w:asciiTheme="minorHAnsi" w:hAnsiTheme="minorHAnsi" w:cstheme="minorHAnsi"/>
                <w:sz w:val="22"/>
                <w:szCs w:val="22"/>
              </w:rPr>
            </w:pPr>
            <w:r w:rsidRPr="005A5707">
              <w:rPr>
                <w:rFonts w:asciiTheme="minorHAnsi" w:hAnsiTheme="minorHAnsi" w:cstheme="minorHAnsi"/>
                <w:sz w:val="22"/>
                <w:szCs w:val="22"/>
              </w:rPr>
              <w:t>89</w:t>
            </w:r>
            <w:r w:rsidR="00154869" w:rsidRPr="005A5707">
              <w:rPr>
                <w:rFonts w:asciiTheme="minorHAnsi" w:hAnsiTheme="minorHAnsi" w:cstheme="minorHAnsi"/>
                <w:sz w:val="22"/>
                <w:szCs w:val="22"/>
              </w:rPr>
              <w:t>% of students assessed demonstrated an understanding of the elements in the perception process.</w:t>
            </w:r>
          </w:p>
          <w:p w:rsidR="000F4577" w:rsidRPr="005A5707" w:rsidRDefault="000F4577" w:rsidP="000F4577">
            <w:pPr>
              <w:pStyle w:val="NormalWeb"/>
              <w:rPr>
                <w:rFonts w:asciiTheme="minorHAnsi" w:hAnsiTheme="minorHAnsi" w:cstheme="minorHAnsi"/>
                <w:sz w:val="22"/>
                <w:szCs w:val="22"/>
              </w:rPr>
            </w:pPr>
            <w:r w:rsidRPr="005A5707">
              <w:rPr>
                <w:rFonts w:asciiTheme="minorHAnsi" w:hAnsiTheme="minorHAnsi" w:cstheme="minorHAnsi"/>
                <w:sz w:val="22"/>
                <w:szCs w:val="22"/>
                <w:u w:val="single"/>
              </w:rPr>
              <w:t>Yearly Campus Summary</w:t>
            </w:r>
            <w:r w:rsidRPr="005A5707">
              <w:rPr>
                <w:rFonts w:asciiTheme="minorHAnsi" w:hAnsiTheme="minorHAnsi" w:cstheme="minorHAnsi"/>
                <w:sz w:val="22"/>
                <w:szCs w:val="22"/>
              </w:rPr>
              <w:t xml:space="preserve"> </w:t>
            </w:r>
            <w:r w:rsidRPr="005A5707">
              <w:rPr>
                <w:rFonts w:asciiTheme="minorHAnsi" w:hAnsiTheme="minorHAnsi" w:cstheme="minorHAnsi"/>
                <w:sz w:val="22"/>
                <w:szCs w:val="22"/>
              </w:rPr>
              <w:br/>
              <w:t xml:space="preserve">Number of Students Assessed  </w:t>
            </w:r>
            <w:r w:rsidRPr="005A5707">
              <w:rPr>
                <w:rFonts w:asciiTheme="minorHAnsi" w:hAnsiTheme="minorHAnsi" w:cstheme="minorHAnsi"/>
                <w:sz w:val="22"/>
                <w:szCs w:val="22"/>
              </w:rPr>
              <w:br/>
              <w:t>Internet (3 sections): 33/37, 89%</w:t>
            </w:r>
            <w:r w:rsidRPr="005A5707">
              <w:rPr>
                <w:rFonts w:asciiTheme="minorHAnsi" w:hAnsiTheme="minorHAnsi" w:cstheme="minorHAnsi"/>
                <w:sz w:val="22"/>
                <w:szCs w:val="22"/>
              </w:rPr>
              <w:br/>
            </w:r>
            <w:r w:rsidRPr="005A5707">
              <w:rPr>
                <w:rFonts w:asciiTheme="minorHAnsi" w:hAnsiTheme="minorHAnsi" w:cstheme="minorHAnsi"/>
                <w:sz w:val="22"/>
                <w:szCs w:val="22"/>
              </w:rPr>
              <w:lastRenderedPageBreak/>
              <w:t xml:space="preserve">Only 1 section is offered each semester for the College.  </w:t>
            </w:r>
          </w:p>
          <w:p w:rsidR="00154869" w:rsidRPr="005A5707" w:rsidRDefault="00154869" w:rsidP="00F36212">
            <w:pPr>
              <w:pStyle w:val="NormalWeb"/>
              <w:rPr>
                <w:rFonts w:asciiTheme="minorHAnsi" w:hAnsiTheme="minorHAnsi" w:cstheme="minorHAnsi"/>
                <w:sz w:val="22"/>
                <w:szCs w:val="22"/>
              </w:rPr>
            </w:pPr>
          </w:p>
          <w:p w:rsidR="00154869" w:rsidRPr="005A5707" w:rsidRDefault="00154869" w:rsidP="00F36212">
            <w:pPr>
              <w:pStyle w:val="NormalWeb"/>
              <w:rPr>
                <w:rFonts w:asciiTheme="minorHAnsi" w:hAnsiTheme="minorHAnsi" w:cstheme="minorHAnsi"/>
                <w:sz w:val="22"/>
                <w:szCs w:val="22"/>
              </w:rPr>
            </w:pPr>
          </w:p>
          <w:p w:rsidR="00154869" w:rsidRPr="005A5707" w:rsidRDefault="00154869" w:rsidP="00F36212">
            <w:pPr>
              <w:spacing w:after="0" w:line="240" w:lineRule="auto"/>
              <w:rPr>
                <w:rFonts w:asciiTheme="minorHAnsi" w:hAnsiTheme="minorHAnsi" w:cstheme="minorHAnsi"/>
              </w:rPr>
            </w:pPr>
          </w:p>
        </w:tc>
        <w:tc>
          <w:tcPr>
            <w:tcW w:w="3240" w:type="dxa"/>
          </w:tcPr>
          <w:p w:rsidR="00693F27" w:rsidRDefault="00693F27" w:rsidP="00F36212">
            <w:pPr>
              <w:spacing w:after="0" w:line="240" w:lineRule="auto"/>
              <w:rPr>
                <w:rFonts w:asciiTheme="minorHAnsi" w:hAnsiTheme="minorHAnsi" w:cstheme="minorHAnsi"/>
              </w:rPr>
            </w:pPr>
            <w:r>
              <w:rPr>
                <w:rFonts w:asciiTheme="minorHAnsi" w:hAnsiTheme="minorHAnsi" w:cstheme="minorHAnsi"/>
              </w:rPr>
              <w:lastRenderedPageBreak/>
              <w:t>Results are slightly lower than the previous year</w:t>
            </w:r>
            <w:r w:rsidR="000A02A4">
              <w:rPr>
                <w:rFonts w:asciiTheme="minorHAnsi" w:hAnsiTheme="minorHAnsi" w:cstheme="minorHAnsi"/>
              </w:rPr>
              <w:t xml:space="preserve"> but still well above average</w:t>
            </w:r>
            <w:r>
              <w:rPr>
                <w:rFonts w:asciiTheme="minorHAnsi" w:hAnsiTheme="minorHAnsi" w:cstheme="minorHAnsi"/>
              </w:rPr>
              <w:t xml:space="preserve">. </w:t>
            </w:r>
          </w:p>
          <w:p w:rsidR="00693F27" w:rsidRDefault="00693F27" w:rsidP="00F36212">
            <w:pPr>
              <w:spacing w:after="0" w:line="240" w:lineRule="auto"/>
              <w:rPr>
                <w:rFonts w:asciiTheme="minorHAnsi" w:hAnsiTheme="minorHAnsi" w:cstheme="minorHAnsi"/>
              </w:rPr>
            </w:pPr>
          </w:p>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The understanding of the perception process is emphasized in both an online discussion and a chapter assignment and this will continue.</w:t>
            </w:r>
          </w:p>
        </w:tc>
      </w:tr>
      <w:tr w:rsidR="00154869" w:rsidRPr="005A5707" w:rsidTr="00F36212">
        <w:trPr>
          <w:trHeight w:val="54"/>
        </w:trPr>
        <w:tc>
          <w:tcPr>
            <w:tcW w:w="3240" w:type="dxa"/>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SLO#3: Students will demonstrate understanding of the techniques and barriers in language use.</w:t>
            </w:r>
          </w:p>
        </w:tc>
        <w:tc>
          <w:tcPr>
            <w:tcW w:w="2430" w:type="dxa"/>
            <w:tcBorders>
              <w:right w:val="single" w:sz="4" w:space="0" w:color="auto"/>
            </w:tcBorders>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A rubric will be applied to the Self-Analysis paper due at the end of the semester.</w:t>
            </w:r>
          </w:p>
          <w:p w:rsidR="00154869" w:rsidRPr="005A5707" w:rsidRDefault="00154869" w:rsidP="00F36212">
            <w:pPr>
              <w:spacing w:after="0" w:line="240" w:lineRule="auto"/>
              <w:rPr>
                <w:rFonts w:asciiTheme="minorHAnsi" w:hAnsiTheme="minorHAnsi" w:cstheme="minorHAnsi"/>
              </w:rPr>
            </w:pPr>
          </w:p>
          <w:p w:rsidR="00154869" w:rsidRPr="005A5707" w:rsidRDefault="00154869" w:rsidP="00F36212">
            <w:pPr>
              <w:spacing w:after="0" w:line="240" w:lineRule="auto"/>
              <w:rPr>
                <w:rFonts w:asciiTheme="minorHAnsi" w:hAnsiTheme="minorHAnsi" w:cstheme="minorHAnsi"/>
              </w:rPr>
            </w:pPr>
          </w:p>
        </w:tc>
        <w:tc>
          <w:tcPr>
            <w:tcW w:w="2250" w:type="dxa"/>
            <w:tcBorders>
              <w:right w:val="single" w:sz="4" w:space="0" w:color="auto"/>
            </w:tcBorders>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70% of students will be able to demonstrate this knowledge.</w:t>
            </w:r>
          </w:p>
        </w:tc>
        <w:tc>
          <w:tcPr>
            <w:tcW w:w="3330" w:type="dxa"/>
            <w:tcBorders>
              <w:left w:val="single" w:sz="4" w:space="0" w:color="auto"/>
            </w:tcBorders>
          </w:tcPr>
          <w:p w:rsidR="000F4577" w:rsidRPr="005A5707" w:rsidRDefault="00154869" w:rsidP="00F36212">
            <w:pPr>
              <w:pStyle w:val="NormalWeb"/>
              <w:rPr>
                <w:rFonts w:asciiTheme="minorHAnsi" w:hAnsiTheme="minorHAnsi" w:cstheme="minorHAnsi"/>
                <w:sz w:val="22"/>
                <w:szCs w:val="22"/>
              </w:rPr>
            </w:pPr>
            <w:r w:rsidRPr="005A5707">
              <w:rPr>
                <w:rFonts w:asciiTheme="minorHAnsi" w:hAnsiTheme="minorHAnsi" w:cstheme="minorHAnsi"/>
                <w:sz w:val="22"/>
                <w:szCs w:val="22"/>
                <w:u w:val="single"/>
              </w:rPr>
              <w:t>Fall 2017-Summer 2018</w:t>
            </w:r>
            <w:r w:rsidRPr="005A5707">
              <w:rPr>
                <w:rFonts w:asciiTheme="minorHAnsi" w:hAnsiTheme="minorHAnsi" w:cstheme="minorHAnsi"/>
                <w:sz w:val="22"/>
                <w:szCs w:val="22"/>
              </w:rPr>
              <w:t xml:space="preserve">: </w:t>
            </w:r>
            <w:r w:rsidR="000F4577" w:rsidRPr="005A5707">
              <w:rPr>
                <w:rFonts w:asciiTheme="minorHAnsi" w:hAnsiTheme="minorHAnsi" w:cstheme="minorHAnsi"/>
                <w:sz w:val="22"/>
                <w:szCs w:val="22"/>
              </w:rPr>
              <w:br/>
            </w:r>
            <w:r w:rsidRPr="005A5707">
              <w:rPr>
                <w:rFonts w:asciiTheme="minorHAnsi" w:hAnsiTheme="minorHAnsi" w:cstheme="minorHAnsi"/>
                <w:sz w:val="22"/>
                <w:szCs w:val="22"/>
              </w:rPr>
              <w:t xml:space="preserve">Number of Students Assessed </w:t>
            </w:r>
            <w:r w:rsidR="000F4577" w:rsidRPr="005A5707">
              <w:rPr>
                <w:rFonts w:asciiTheme="minorHAnsi" w:hAnsiTheme="minorHAnsi" w:cstheme="minorHAnsi"/>
                <w:sz w:val="22"/>
                <w:szCs w:val="22"/>
              </w:rPr>
              <w:br/>
              <w:t>37 students/3 sections</w:t>
            </w:r>
          </w:p>
          <w:p w:rsidR="000F4577" w:rsidRPr="005A5707" w:rsidRDefault="000F4577" w:rsidP="00F36212">
            <w:pPr>
              <w:pStyle w:val="NormalWeb"/>
              <w:rPr>
                <w:rFonts w:asciiTheme="minorHAnsi" w:hAnsiTheme="minorHAnsi" w:cstheme="minorHAnsi"/>
                <w:sz w:val="22"/>
                <w:szCs w:val="22"/>
              </w:rPr>
            </w:pPr>
            <w:r w:rsidRPr="005A5707">
              <w:rPr>
                <w:rFonts w:asciiTheme="minorHAnsi" w:hAnsiTheme="minorHAnsi" w:cstheme="minorHAnsi"/>
                <w:sz w:val="22"/>
                <w:szCs w:val="22"/>
              </w:rPr>
              <w:t>34/37 students achieved this outcome.</w:t>
            </w:r>
          </w:p>
          <w:p w:rsidR="00154869" w:rsidRPr="005A5707" w:rsidRDefault="003B7B87" w:rsidP="00F36212">
            <w:pPr>
              <w:pStyle w:val="NormalWeb"/>
              <w:rPr>
                <w:rFonts w:asciiTheme="minorHAnsi" w:hAnsiTheme="minorHAnsi" w:cstheme="minorHAnsi"/>
                <w:sz w:val="22"/>
                <w:szCs w:val="22"/>
              </w:rPr>
            </w:pPr>
            <w:r w:rsidRPr="005A5707">
              <w:rPr>
                <w:rFonts w:asciiTheme="minorHAnsi" w:hAnsiTheme="minorHAnsi" w:cstheme="minorHAnsi"/>
                <w:sz w:val="22"/>
                <w:szCs w:val="22"/>
              </w:rPr>
              <w:t>92</w:t>
            </w:r>
            <w:r w:rsidR="00154869" w:rsidRPr="005A5707">
              <w:rPr>
                <w:rFonts w:asciiTheme="minorHAnsi" w:hAnsiTheme="minorHAnsi" w:cstheme="minorHAnsi"/>
                <w:sz w:val="22"/>
                <w:szCs w:val="22"/>
              </w:rPr>
              <w:t>% of students assessed demonstrated understanding of the techniques and barriers in language use.</w:t>
            </w:r>
          </w:p>
          <w:p w:rsidR="000F4577" w:rsidRPr="005A5707" w:rsidRDefault="000F4577" w:rsidP="000F4577">
            <w:pPr>
              <w:pStyle w:val="NormalWeb"/>
              <w:rPr>
                <w:rFonts w:asciiTheme="minorHAnsi" w:hAnsiTheme="minorHAnsi" w:cstheme="minorHAnsi"/>
                <w:sz w:val="22"/>
                <w:szCs w:val="22"/>
              </w:rPr>
            </w:pPr>
            <w:r w:rsidRPr="005A5707">
              <w:rPr>
                <w:rFonts w:asciiTheme="minorHAnsi" w:hAnsiTheme="minorHAnsi" w:cstheme="minorHAnsi"/>
                <w:sz w:val="22"/>
                <w:szCs w:val="22"/>
                <w:u w:val="single"/>
              </w:rPr>
              <w:t>Yearly Campus Summary</w:t>
            </w:r>
            <w:r w:rsidRPr="005A5707">
              <w:rPr>
                <w:rFonts w:asciiTheme="minorHAnsi" w:hAnsiTheme="minorHAnsi" w:cstheme="minorHAnsi"/>
                <w:sz w:val="22"/>
                <w:szCs w:val="22"/>
              </w:rPr>
              <w:t xml:space="preserve"> </w:t>
            </w:r>
            <w:r w:rsidRPr="005A5707">
              <w:rPr>
                <w:rFonts w:asciiTheme="minorHAnsi" w:hAnsiTheme="minorHAnsi" w:cstheme="minorHAnsi"/>
                <w:sz w:val="22"/>
                <w:szCs w:val="22"/>
              </w:rPr>
              <w:br/>
              <w:t xml:space="preserve">Number of Students Assessed  </w:t>
            </w:r>
            <w:r w:rsidRPr="005A5707">
              <w:rPr>
                <w:rFonts w:asciiTheme="minorHAnsi" w:hAnsiTheme="minorHAnsi" w:cstheme="minorHAnsi"/>
                <w:sz w:val="22"/>
                <w:szCs w:val="22"/>
              </w:rPr>
              <w:br/>
              <w:t>Internet (3 sections): 34/37, 92%</w:t>
            </w:r>
            <w:r w:rsidRPr="005A5707">
              <w:rPr>
                <w:rFonts w:asciiTheme="minorHAnsi" w:hAnsiTheme="minorHAnsi" w:cstheme="minorHAnsi"/>
                <w:sz w:val="22"/>
                <w:szCs w:val="22"/>
              </w:rPr>
              <w:br/>
              <w:t xml:space="preserve">Only 1 section is offered each semester for the College.  </w:t>
            </w:r>
          </w:p>
          <w:p w:rsidR="00154869" w:rsidRPr="005A5707" w:rsidRDefault="00154869" w:rsidP="00F36212">
            <w:pPr>
              <w:pStyle w:val="NormalWeb"/>
              <w:rPr>
                <w:rFonts w:asciiTheme="minorHAnsi" w:hAnsiTheme="minorHAnsi" w:cstheme="minorHAnsi"/>
                <w:sz w:val="22"/>
                <w:szCs w:val="22"/>
              </w:rPr>
            </w:pPr>
          </w:p>
          <w:p w:rsidR="00154869" w:rsidRPr="005A5707" w:rsidRDefault="00154869" w:rsidP="00F36212">
            <w:pPr>
              <w:spacing w:after="0" w:line="240" w:lineRule="auto"/>
              <w:rPr>
                <w:rFonts w:asciiTheme="minorHAnsi" w:hAnsiTheme="minorHAnsi" w:cstheme="minorHAnsi"/>
              </w:rPr>
            </w:pPr>
          </w:p>
        </w:tc>
        <w:tc>
          <w:tcPr>
            <w:tcW w:w="3240" w:type="dxa"/>
          </w:tcPr>
          <w:p w:rsidR="00693F27" w:rsidRDefault="00693F27" w:rsidP="00F36212">
            <w:pPr>
              <w:spacing w:after="0" w:line="240" w:lineRule="auto"/>
              <w:rPr>
                <w:rFonts w:asciiTheme="minorHAnsi" w:hAnsiTheme="minorHAnsi" w:cstheme="minorHAnsi"/>
              </w:rPr>
            </w:pPr>
            <w:r>
              <w:rPr>
                <w:rFonts w:asciiTheme="minorHAnsi" w:hAnsiTheme="minorHAnsi" w:cstheme="minorHAnsi"/>
              </w:rPr>
              <w:t>Results are pretty similar to the previous year with a slight increase.</w:t>
            </w:r>
            <w:r w:rsidR="000A02A4">
              <w:rPr>
                <w:rFonts w:asciiTheme="minorHAnsi" w:hAnsiTheme="minorHAnsi" w:cstheme="minorHAnsi"/>
              </w:rPr>
              <w:t xml:space="preserve">  Smaller class size may lead to improved results.</w:t>
            </w:r>
          </w:p>
          <w:p w:rsidR="00693F27" w:rsidRDefault="00693F27" w:rsidP="00F36212">
            <w:pPr>
              <w:spacing w:after="0" w:line="240" w:lineRule="auto"/>
              <w:rPr>
                <w:rFonts w:asciiTheme="minorHAnsi" w:hAnsiTheme="minorHAnsi" w:cstheme="minorHAnsi"/>
              </w:rPr>
            </w:pPr>
          </w:p>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The understanding of language techniques is emphasized in an online discussion and this will continue.</w:t>
            </w:r>
          </w:p>
        </w:tc>
      </w:tr>
      <w:tr w:rsidR="00154869" w:rsidRPr="005A5707" w:rsidTr="00F36212">
        <w:trPr>
          <w:trHeight w:val="54"/>
        </w:trPr>
        <w:tc>
          <w:tcPr>
            <w:tcW w:w="3240" w:type="dxa"/>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SLO#4: Students will demonstrate understanding of the elements in nonverbal communication.</w:t>
            </w:r>
          </w:p>
        </w:tc>
        <w:tc>
          <w:tcPr>
            <w:tcW w:w="2430" w:type="dxa"/>
            <w:tcBorders>
              <w:right w:val="single" w:sz="4" w:space="0" w:color="auto"/>
            </w:tcBorders>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A rubric will be applied to the Self-Analysis paper due at the end of the semester.</w:t>
            </w:r>
          </w:p>
        </w:tc>
        <w:tc>
          <w:tcPr>
            <w:tcW w:w="2250" w:type="dxa"/>
            <w:tcBorders>
              <w:right w:val="single" w:sz="4" w:space="0" w:color="auto"/>
            </w:tcBorders>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 xml:space="preserve"> 70% of students will be able to demonstrate this knowledge.</w:t>
            </w:r>
          </w:p>
        </w:tc>
        <w:tc>
          <w:tcPr>
            <w:tcW w:w="3330" w:type="dxa"/>
            <w:tcBorders>
              <w:left w:val="single" w:sz="4" w:space="0" w:color="auto"/>
            </w:tcBorders>
          </w:tcPr>
          <w:p w:rsidR="000F4577" w:rsidRPr="005A5707" w:rsidRDefault="00154869" w:rsidP="00F36212">
            <w:pPr>
              <w:pStyle w:val="NormalWeb"/>
              <w:rPr>
                <w:rFonts w:asciiTheme="minorHAnsi" w:hAnsiTheme="minorHAnsi" w:cstheme="minorHAnsi"/>
                <w:sz w:val="22"/>
                <w:szCs w:val="22"/>
              </w:rPr>
            </w:pPr>
            <w:r w:rsidRPr="005A5707">
              <w:rPr>
                <w:rFonts w:asciiTheme="minorHAnsi" w:hAnsiTheme="minorHAnsi" w:cstheme="minorHAnsi"/>
                <w:sz w:val="22"/>
                <w:szCs w:val="22"/>
                <w:u w:val="single"/>
              </w:rPr>
              <w:t>Fall 2017-Summer 2018</w:t>
            </w:r>
            <w:r w:rsidRPr="005A5707">
              <w:rPr>
                <w:rFonts w:asciiTheme="minorHAnsi" w:hAnsiTheme="minorHAnsi" w:cstheme="minorHAnsi"/>
                <w:sz w:val="22"/>
                <w:szCs w:val="22"/>
              </w:rPr>
              <w:t xml:space="preserve">: </w:t>
            </w:r>
            <w:r w:rsidR="000F4577" w:rsidRPr="005A5707">
              <w:rPr>
                <w:rFonts w:asciiTheme="minorHAnsi" w:hAnsiTheme="minorHAnsi" w:cstheme="minorHAnsi"/>
                <w:sz w:val="22"/>
                <w:szCs w:val="22"/>
              </w:rPr>
              <w:br/>
            </w:r>
            <w:r w:rsidRPr="005A5707">
              <w:rPr>
                <w:rFonts w:asciiTheme="minorHAnsi" w:hAnsiTheme="minorHAnsi" w:cstheme="minorHAnsi"/>
                <w:sz w:val="22"/>
                <w:szCs w:val="22"/>
              </w:rPr>
              <w:t xml:space="preserve">Number of Students Assessed </w:t>
            </w:r>
            <w:r w:rsidR="000F4577" w:rsidRPr="005A5707">
              <w:rPr>
                <w:rFonts w:asciiTheme="minorHAnsi" w:hAnsiTheme="minorHAnsi" w:cstheme="minorHAnsi"/>
                <w:sz w:val="22"/>
                <w:szCs w:val="22"/>
              </w:rPr>
              <w:br/>
              <w:t>37 students/3 sections</w:t>
            </w:r>
          </w:p>
          <w:p w:rsidR="000F4577" w:rsidRPr="005A5707" w:rsidRDefault="003B7B87" w:rsidP="00F36212">
            <w:pPr>
              <w:pStyle w:val="NormalWeb"/>
              <w:rPr>
                <w:rFonts w:asciiTheme="minorHAnsi" w:hAnsiTheme="minorHAnsi" w:cstheme="minorHAnsi"/>
                <w:sz w:val="22"/>
                <w:szCs w:val="22"/>
              </w:rPr>
            </w:pPr>
            <w:r w:rsidRPr="005A5707">
              <w:rPr>
                <w:rFonts w:asciiTheme="minorHAnsi" w:hAnsiTheme="minorHAnsi" w:cstheme="minorHAnsi"/>
                <w:sz w:val="22"/>
                <w:szCs w:val="22"/>
              </w:rPr>
              <w:t>34/37</w:t>
            </w:r>
            <w:r w:rsidR="000F4577" w:rsidRPr="005A5707">
              <w:rPr>
                <w:rFonts w:asciiTheme="minorHAnsi" w:hAnsiTheme="minorHAnsi" w:cstheme="minorHAnsi"/>
                <w:sz w:val="22"/>
                <w:szCs w:val="22"/>
              </w:rPr>
              <w:t xml:space="preserve"> students achieved this outcome.</w:t>
            </w:r>
          </w:p>
          <w:p w:rsidR="00154869" w:rsidRPr="005A5707" w:rsidRDefault="00F36212" w:rsidP="00F36212">
            <w:pPr>
              <w:pStyle w:val="NormalWeb"/>
              <w:rPr>
                <w:rFonts w:asciiTheme="minorHAnsi" w:hAnsiTheme="minorHAnsi" w:cstheme="minorHAnsi"/>
                <w:sz w:val="22"/>
                <w:szCs w:val="22"/>
              </w:rPr>
            </w:pPr>
            <w:r w:rsidRPr="005A5707">
              <w:rPr>
                <w:rFonts w:asciiTheme="minorHAnsi" w:hAnsiTheme="minorHAnsi" w:cstheme="minorHAnsi"/>
                <w:sz w:val="22"/>
                <w:szCs w:val="22"/>
              </w:rPr>
              <w:t>92</w:t>
            </w:r>
            <w:r w:rsidR="00154869" w:rsidRPr="005A5707">
              <w:rPr>
                <w:rFonts w:asciiTheme="minorHAnsi" w:hAnsiTheme="minorHAnsi" w:cstheme="minorHAnsi"/>
                <w:sz w:val="22"/>
                <w:szCs w:val="22"/>
              </w:rPr>
              <w:t>% of students assessed demonstrated understanding of elements in nonverbal communication.</w:t>
            </w:r>
          </w:p>
          <w:p w:rsidR="000F4577" w:rsidRPr="005A5707" w:rsidRDefault="000F4577" w:rsidP="000F4577">
            <w:pPr>
              <w:pStyle w:val="NormalWeb"/>
              <w:rPr>
                <w:rFonts w:asciiTheme="minorHAnsi" w:hAnsiTheme="minorHAnsi" w:cstheme="minorHAnsi"/>
                <w:sz w:val="22"/>
                <w:szCs w:val="22"/>
              </w:rPr>
            </w:pPr>
            <w:r w:rsidRPr="005A5707">
              <w:rPr>
                <w:rFonts w:asciiTheme="minorHAnsi" w:hAnsiTheme="minorHAnsi" w:cstheme="minorHAnsi"/>
                <w:sz w:val="22"/>
                <w:szCs w:val="22"/>
                <w:u w:val="single"/>
              </w:rPr>
              <w:lastRenderedPageBreak/>
              <w:t>Yearly Campus Summary</w:t>
            </w:r>
            <w:r w:rsidRPr="005A5707">
              <w:rPr>
                <w:rFonts w:asciiTheme="minorHAnsi" w:hAnsiTheme="minorHAnsi" w:cstheme="minorHAnsi"/>
                <w:sz w:val="22"/>
                <w:szCs w:val="22"/>
              </w:rPr>
              <w:t xml:space="preserve"> </w:t>
            </w:r>
            <w:r w:rsidRPr="005A5707">
              <w:rPr>
                <w:rFonts w:asciiTheme="minorHAnsi" w:hAnsiTheme="minorHAnsi" w:cstheme="minorHAnsi"/>
                <w:sz w:val="22"/>
                <w:szCs w:val="22"/>
              </w:rPr>
              <w:br/>
              <w:t xml:space="preserve">Number of Students Assessed  </w:t>
            </w:r>
            <w:r w:rsidRPr="005A5707">
              <w:rPr>
                <w:rFonts w:asciiTheme="minorHAnsi" w:hAnsiTheme="minorHAnsi" w:cstheme="minorHAnsi"/>
                <w:sz w:val="22"/>
                <w:szCs w:val="22"/>
              </w:rPr>
              <w:br/>
              <w:t>Internet (3 sections): 34/37, 92%</w:t>
            </w:r>
            <w:r w:rsidRPr="005A5707">
              <w:rPr>
                <w:rFonts w:asciiTheme="minorHAnsi" w:hAnsiTheme="minorHAnsi" w:cstheme="minorHAnsi"/>
                <w:sz w:val="22"/>
                <w:szCs w:val="22"/>
              </w:rPr>
              <w:br/>
              <w:t xml:space="preserve">Only 1 section is offered each semester for the College.  </w:t>
            </w:r>
          </w:p>
          <w:p w:rsidR="00154869" w:rsidRPr="005A5707" w:rsidRDefault="00154869" w:rsidP="00F36212">
            <w:pPr>
              <w:pStyle w:val="NormalWeb"/>
              <w:rPr>
                <w:rFonts w:asciiTheme="minorHAnsi" w:hAnsiTheme="minorHAnsi" w:cstheme="minorHAnsi"/>
                <w:sz w:val="22"/>
                <w:szCs w:val="22"/>
              </w:rPr>
            </w:pPr>
          </w:p>
          <w:p w:rsidR="00154869" w:rsidRPr="005A5707" w:rsidRDefault="00154869" w:rsidP="00F36212">
            <w:pPr>
              <w:spacing w:after="0" w:line="240" w:lineRule="auto"/>
              <w:rPr>
                <w:rFonts w:asciiTheme="minorHAnsi" w:hAnsiTheme="minorHAnsi" w:cstheme="minorHAnsi"/>
              </w:rPr>
            </w:pPr>
          </w:p>
        </w:tc>
        <w:tc>
          <w:tcPr>
            <w:tcW w:w="3240" w:type="dxa"/>
          </w:tcPr>
          <w:p w:rsidR="00693F27" w:rsidRDefault="00693F27" w:rsidP="00693F27">
            <w:pPr>
              <w:spacing w:after="0" w:line="240" w:lineRule="auto"/>
              <w:rPr>
                <w:rFonts w:asciiTheme="minorHAnsi" w:hAnsiTheme="minorHAnsi" w:cstheme="minorHAnsi"/>
              </w:rPr>
            </w:pPr>
            <w:r>
              <w:rPr>
                <w:rFonts w:asciiTheme="minorHAnsi" w:hAnsiTheme="minorHAnsi" w:cstheme="minorHAnsi"/>
              </w:rPr>
              <w:lastRenderedPageBreak/>
              <w:t>Results are pretty similar to the previous year with a slight increase.</w:t>
            </w:r>
          </w:p>
          <w:p w:rsidR="00693F27" w:rsidRDefault="00693F27" w:rsidP="00F36212">
            <w:pPr>
              <w:spacing w:after="0" w:line="240" w:lineRule="auto"/>
              <w:rPr>
                <w:rFonts w:asciiTheme="minorHAnsi" w:hAnsiTheme="minorHAnsi" w:cstheme="minorHAnsi"/>
              </w:rPr>
            </w:pPr>
          </w:p>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The understanding of nonverbal communication is emphasized in both a discussion and a chapter assignment and this will continue.</w:t>
            </w:r>
          </w:p>
        </w:tc>
      </w:tr>
      <w:tr w:rsidR="00154869" w:rsidRPr="005A5707" w:rsidTr="00F36212">
        <w:trPr>
          <w:trHeight w:val="54"/>
        </w:trPr>
        <w:tc>
          <w:tcPr>
            <w:tcW w:w="3240" w:type="dxa"/>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SLO#5: Students will be able to apply interpersonal communication theories to their daily lives.</w:t>
            </w:r>
          </w:p>
        </w:tc>
        <w:tc>
          <w:tcPr>
            <w:tcW w:w="2430" w:type="dxa"/>
            <w:tcBorders>
              <w:right w:val="single" w:sz="4" w:space="0" w:color="auto"/>
            </w:tcBorders>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A rubric will be applied to the Self-Analysis paper due at the end of the semester.</w:t>
            </w:r>
          </w:p>
        </w:tc>
        <w:tc>
          <w:tcPr>
            <w:tcW w:w="2250" w:type="dxa"/>
            <w:tcBorders>
              <w:right w:val="single" w:sz="4" w:space="0" w:color="auto"/>
            </w:tcBorders>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70% of students will be able to demonstrate this knowledge.</w:t>
            </w:r>
          </w:p>
        </w:tc>
        <w:tc>
          <w:tcPr>
            <w:tcW w:w="3330" w:type="dxa"/>
            <w:tcBorders>
              <w:left w:val="single" w:sz="4" w:space="0" w:color="auto"/>
            </w:tcBorders>
          </w:tcPr>
          <w:p w:rsidR="000F4577" w:rsidRPr="005A5707" w:rsidRDefault="00154869" w:rsidP="00F36212">
            <w:pPr>
              <w:pStyle w:val="NormalWeb"/>
              <w:rPr>
                <w:rFonts w:asciiTheme="minorHAnsi" w:hAnsiTheme="minorHAnsi" w:cstheme="minorHAnsi"/>
                <w:sz w:val="22"/>
                <w:szCs w:val="22"/>
              </w:rPr>
            </w:pPr>
            <w:r w:rsidRPr="005A5707">
              <w:rPr>
                <w:rFonts w:asciiTheme="minorHAnsi" w:hAnsiTheme="minorHAnsi" w:cstheme="minorHAnsi"/>
                <w:sz w:val="22"/>
                <w:szCs w:val="22"/>
                <w:u w:val="single"/>
              </w:rPr>
              <w:t>Fall 2017-Summer 2018</w:t>
            </w:r>
            <w:r w:rsidRPr="005A5707">
              <w:rPr>
                <w:rFonts w:asciiTheme="minorHAnsi" w:hAnsiTheme="minorHAnsi" w:cstheme="minorHAnsi"/>
                <w:sz w:val="22"/>
                <w:szCs w:val="22"/>
              </w:rPr>
              <w:t xml:space="preserve">: </w:t>
            </w:r>
            <w:r w:rsidR="000F4577" w:rsidRPr="005A5707">
              <w:rPr>
                <w:rFonts w:asciiTheme="minorHAnsi" w:hAnsiTheme="minorHAnsi" w:cstheme="minorHAnsi"/>
                <w:sz w:val="22"/>
                <w:szCs w:val="22"/>
              </w:rPr>
              <w:br/>
            </w:r>
            <w:r w:rsidRPr="005A5707">
              <w:rPr>
                <w:rFonts w:asciiTheme="minorHAnsi" w:hAnsiTheme="minorHAnsi" w:cstheme="minorHAnsi"/>
                <w:sz w:val="22"/>
                <w:szCs w:val="22"/>
              </w:rPr>
              <w:t>Number of Students Assessed</w:t>
            </w:r>
            <w:r w:rsidR="000F4577" w:rsidRPr="005A5707">
              <w:rPr>
                <w:rFonts w:asciiTheme="minorHAnsi" w:hAnsiTheme="minorHAnsi" w:cstheme="minorHAnsi"/>
                <w:sz w:val="22"/>
                <w:szCs w:val="22"/>
              </w:rPr>
              <w:br/>
              <w:t>37 students/3 sections</w:t>
            </w:r>
          </w:p>
          <w:p w:rsidR="000F4577" w:rsidRPr="005A5707" w:rsidRDefault="003B7B87" w:rsidP="00F36212">
            <w:pPr>
              <w:pStyle w:val="NormalWeb"/>
              <w:rPr>
                <w:rFonts w:asciiTheme="minorHAnsi" w:hAnsiTheme="minorHAnsi" w:cstheme="minorHAnsi"/>
                <w:sz w:val="22"/>
                <w:szCs w:val="22"/>
              </w:rPr>
            </w:pPr>
            <w:r w:rsidRPr="005A5707">
              <w:rPr>
                <w:rFonts w:asciiTheme="minorHAnsi" w:hAnsiTheme="minorHAnsi" w:cstheme="minorHAnsi"/>
                <w:sz w:val="22"/>
                <w:szCs w:val="22"/>
              </w:rPr>
              <w:t>37/37</w:t>
            </w:r>
            <w:r w:rsidR="000F4577" w:rsidRPr="005A5707">
              <w:rPr>
                <w:rFonts w:asciiTheme="minorHAnsi" w:hAnsiTheme="minorHAnsi" w:cstheme="minorHAnsi"/>
                <w:sz w:val="22"/>
                <w:szCs w:val="22"/>
              </w:rPr>
              <w:t xml:space="preserve"> students achieved this outcome.</w:t>
            </w:r>
          </w:p>
          <w:p w:rsidR="00154869" w:rsidRPr="005A5707" w:rsidRDefault="00F36212" w:rsidP="00F36212">
            <w:pPr>
              <w:pStyle w:val="NormalWeb"/>
              <w:rPr>
                <w:rFonts w:asciiTheme="minorHAnsi" w:hAnsiTheme="minorHAnsi" w:cstheme="minorHAnsi"/>
                <w:sz w:val="22"/>
                <w:szCs w:val="22"/>
              </w:rPr>
            </w:pPr>
            <w:r w:rsidRPr="005A5707">
              <w:rPr>
                <w:rFonts w:asciiTheme="minorHAnsi" w:hAnsiTheme="minorHAnsi" w:cstheme="minorHAnsi"/>
                <w:sz w:val="22"/>
                <w:szCs w:val="22"/>
              </w:rPr>
              <w:t>100</w:t>
            </w:r>
            <w:r w:rsidR="00154869" w:rsidRPr="005A5707">
              <w:rPr>
                <w:rFonts w:asciiTheme="minorHAnsi" w:hAnsiTheme="minorHAnsi" w:cstheme="minorHAnsi"/>
                <w:sz w:val="22"/>
                <w:szCs w:val="22"/>
              </w:rPr>
              <w:t>% of students assessed were able to apply interpersonal communication theories to their daily lives.</w:t>
            </w:r>
          </w:p>
          <w:p w:rsidR="000F4577" w:rsidRPr="005A5707" w:rsidRDefault="000F4577" w:rsidP="000F4577">
            <w:pPr>
              <w:pStyle w:val="NormalWeb"/>
              <w:rPr>
                <w:rFonts w:asciiTheme="minorHAnsi" w:hAnsiTheme="minorHAnsi" w:cstheme="minorHAnsi"/>
                <w:sz w:val="22"/>
                <w:szCs w:val="22"/>
              </w:rPr>
            </w:pPr>
            <w:r w:rsidRPr="005A5707">
              <w:rPr>
                <w:rFonts w:asciiTheme="minorHAnsi" w:hAnsiTheme="minorHAnsi" w:cstheme="minorHAnsi"/>
                <w:sz w:val="22"/>
                <w:szCs w:val="22"/>
                <w:u w:val="single"/>
              </w:rPr>
              <w:t>Yearly Campus Summary</w:t>
            </w:r>
            <w:r w:rsidRPr="005A5707">
              <w:rPr>
                <w:rFonts w:asciiTheme="minorHAnsi" w:hAnsiTheme="minorHAnsi" w:cstheme="minorHAnsi"/>
                <w:sz w:val="22"/>
                <w:szCs w:val="22"/>
              </w:rPr>
              <w:t xml:space="preserve"> </w:t>
            </w:r>
            <w:r w:rsidRPr="005A5707">
              <w:rPr>
                <w:rFonts w:asciiTheme="minorHAnsi" w:hAnsiTheme="minorHAnsi" w:cstheme="minorHAnsi"/>
                <w:sz w:val="22"/>
                <w:szCs w:val="22"/>
              </w:rPr>
              <w:br/>
              <w:t xml:space="preserve">Number of Students Assessed  </w:t>
            </w:r>
            <w:r w:rsidRPr="005A5707">
              <w:rPr>
                <w:rFonts w:asciiTheme="minorHAnsi" w:hAnsiTheme="minorHAnsi" w:cstheme="minorHAnsi"/>
                <w:sz w:val="22"/>
                <w:szCs w:val="22"/>
              </w:rPr>
              <w:br/>
              <w:t>Internet (3 sections): 37/37, 100%</w:t>
            </w:r>
            <w:r w:rsidRPr="005A5707">
              <w:rPr>
                <w:rFonts w:asciiTheme="minorHAnsi" w:hAnsiTheme="minorHAnsi" w:cstheme="minorHAnsi"/>
                <w:sz w:val="22"/>
                <w:szCs w:val="22"/>
              </w:rPr>
              <w:br/>
              <w:t xml:space="preserve">Only 1 section is offered each semester for the College.  </w:t>
            </w:r>
          </w:p>
          <w:p w:rsidR="00154869" w:rsidRPr="005A5707" w:rsidRDefault="00154869" w:rsidP="00F36212">
            <w:pPr>
              <w:pStyle w:val="NormalWeb"/>
              <w:rPr>
                <w:rFonts w:asciiTheme="minorHAnsi" w:hAnsiTheme="minorHAnsi" w:cstheme="minorHAnsi"/>
                <w:sz w:val="22"/>
                <w:szCs w:val="22"/>
              </w:rPr>
            </w:pPr>
          </w:p>
          <w:p w:rsidR="00154869" w:rsidRPr="005A5707" w:rsidRDefault="00154869" w:rsidP="00F36212">
            <w:pPr>
              <w:spacing w:after="0" w:line="240" w:lineRule="auto"/>
              <w:rPr>
                <w:rFonts w:asciiTheme="minorHAnsi" w:hAnsiTheme="minorHAnsi" w:cstheme="minorHAnsi"/>
              </w:rPr>
            </w:pPr>
          </w:p>
        </w:tc>
        <w:tc>
          <w:tcPr>
            <w:tcW w:w="3240" w:type="dxa"/>
          </w:tcPr>
          <w:p w:rsidR="00693F27" w:rsidRDefault="00693F27" w:rsidP="00693F27">
            <w:pPr>
              <w:spacing w:after="0" w:line="240" w:lineRule="auto"/>
              <w:rPr>
                <w:rFonts w:asciiTheme="minorHAnsi" w:hAnsiTheme="minorHAnsi" w:cstheme="minorHAnsi"/>
              </w:rPr>
            </w:pPr>
            <w:r>
              <w:rPr>
                <w:rFonts w:asciiTheme="minorHAnsi" w:hAnsiTheme="minorHAnsi" w:cstheme="minorHAnsi"/>
              </w:rPr>
              <w:t>Results are pretty similar to the previous year with a slight increase.</w:t>
            </w:r>
          </w:p>
          <w:p w:rsidR="00693F27" w:rsidRDefault="00693F27" w:rsidP="00F36212">
            <w:pPr>
              <w:spacing w:after="0" w:line="240" w:lineRule="auto"/>
              <w:rPr>
                <w:rFonts w:asciiTheme="minorHAnsi" w:hAnsiTheme="minorHAnsi" w:cstheme="minorHAnsi"/>
              </w:rPr>
            </w:pPr>
          </w:p>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The instructor  will continue to give assignments that ask the student to apply the theories in the textbook to their daily lives.</w:t>
            </w:r>
          </w:p>
        </w:tc>
      </w:tr>
      <w:tr w:rsidR="00154869" w:rsidRPr="005A5707" w:rsidTr="00F36212">
        <w:tc>
          <w:tcPr>
            <w:tcW w:w="7920" w:type="dxa"/>
            <w:gridSpan w:val="3"/>
            <w:tcBorders>
              <w:right w:val="single" w:sz="4" w:space="0" w:color="auto"/>
            </w:tcBorders>
          </w:tcPr>
          <w:p w:rsidR="00154869" w:rsidRPr="005A5707" w:rsidRDefault="00154869" w:rsidP="00F36212">
            <w:pPr>
              <w:spacing w:after="0" w:line="240" w:lineRule="auto"/>
              <w:rPr>
                <w:rFonts w:asciiTheme="minorHAnsi" w:hAnsiTheme="minorHAnsi" w:cstheme="minorHAnsi"/>
              </w:rPr>
            </w:pPr>
          </w:p>
          <w:p w:rsidR="00154869" w:rsidRPr="005A5707" w:rsidRDefault="00154869" w:rsidP="00F36212">
            <w:pPr>
              <w:spacing w:after="0" w:line="240" w:lineRule="auto"/>
              <w:rPr>
                <w:rFonts w:asciiTheme="minorHAnsi" w:hAnsiTheme="minorHAnsi" w:cstheme="minorHAnsi"/>
                <w:b/>
              </w:rPr>
            </w:pPr>
            <w:r w:rsidRPr="005A5707">
              <w:rPr>
                <w:rFonts w:asciiTheme="minorHAnsi" w:hAnsiTheme="minorHAnsi" w:cstheme="minorHAnsi"/>
                <w:b/>
              </w:rPr>
              <w:t>Plan submission date: 10/8/2018</w:t>
            </w:r>
          </w:p>
          <w:p w:rsidR="00154869" w:rsidRPr="005A5707" w:rsidRDefault="00154869" w:rsidP="00F36212">
            <w:pPr>
              <w:spacing w:after="0" w:line="240" w:lineRule="auto"/>
              <w:rPr>
                <w:rFonts w:asciiTheme="minorHAnsi" w:hAnsiTheme="minorHAnsi" w:cstheme="minorHAnsi"/>
              </w:rPr>
            </w:pPr>
          </w:p>
        </w:tc>
        <w:tc>
          <w:tcPr>
            <w:tcW w:w="6570" w:type="dxa"/>
            <w:gridSpan w:val="2"/>
            <w:tcBorders>
              <w:left w:val="single" w:sz="4" w:space="0" w:color="auto"/>
            </w:tcBorders>
          </w:tcPr>
          <w:p w:rsidR="00154869" w:rsidRPr="005A5707" w:rsidRDefault="00154869" w:rsidP="00F36212">
            <w:pPr>
              <w:spacing w:after="0" w:line="240" w:lineRule="auto"/>
              <w:rPr>
                <w:rFonts w:asciiTheme="minorHAnsi" w:hAnsiTheme="minorHAnsi" w:cstheme="minorHAnsi"/>
              </w:rPr>
            </w:pPr>
          </w:p>
          <w:p w:rsidR="00154869" w:rsidRPr="005A5707" w:rsidRDefault="00154869" w:rsidP="00F36212">
            <w:pPr>
              <w:spacing w:after="0" w:line="240" w:lineRule="auto"/>
              <w:rPr>
                <w:rFonts w:asciiTheme="minorHAnsi" w:hAnsiTheme="minorHAnsi" w:cstheme="minorHAnsi"/>
                <w:b/>
              </w:rPr>
            </w:pPr>
            <w:r w:rsidRPr="005A5707">
              <w:rPr>
                <w:rFonts w:asciiTheme="minorHAnsi" w:hAnsiTheme="minorHAnsi" w:cstheme="minorHAnsi"/>
                <w:b/>
              </w:rPr>
              <w:t xml:space="preserve">Submitted by:  </w:t>
            </w:r>
            <w:r w:rsidR="005F365D" w:rsidRPr="005A5707">
              <w:rPr>
                <w:rFonts w:asciiTheme="minorHAnsi" w:hAnsiTheme="minorHAnsi" w:cstheme="minorHAnsi"/>
                <w:b/>
              </w:rPr>
              <w:t>Communications Department</w:t>
            </w:r>
          </w:p>
          <w:p w:rsidR="00154869" w:rsidRPr="005A5707" w:rsidRDefault="00154869" w:rsidP="00F36212">
            <w:pPr>
              <w:spacing w:after="0" w:line="240" w:lineRule="auto"/>
              <w:rPr>
                <w:rFonts w:asciiTheme="minorHAnsi" w:hAnsiTheme="minorHAnsi" w:cstheme="minorHAnsi"/>
              </w:rPr>
            </w:pPr>
          </w:p>
          <w:p w:rsidR="00154869" w:rsidRPr="005A5707" w:rsidRDefault="00154869" w:rsidP="00F36212">
            <w:pPr>
              <w:spacing w:after="0" w:line="240" w:lineRule="auto"/>
              <w:rPr>
                <w:rFonts w:asciiTheme="minorHAnsi" w:hAnsiTheme="minorHAnsi" w:cstheme="minorHAnsi"/>
                <w:b/>
              </w:rPr>
            </w:pPr>
          </w:p>
        </w:tc>
      </w:tr>
    </w:tbl>
    <w:p w:rsidR="00154869" w:rsidRPr="005A5707" w:rsidRDefault="00154869" w:rsidP="00154869">
      <w:pPr>
        <w:spacing w:after="0" w:line="240" w:lineRule="auto"/>
        <w:rPr>
          <w:rFonts w:asciiTheme="minorHAnsi" w:hAnsiTheme="minorHAnsi" w:cstheme="minorHAnsi"/>
          <w:b/>
        </w:rPr>
      </w:pPr>
    </w:p>
    <w:p w:rsidR="00154869" w:rsidRPr="005A5707" w:rsidRDefault="00154869" w:rsidP="00154869">
      <w:pPr>
        <w:spacing w:after="0" w:line="240" w:lineRule="auto"/>
        <w:rPr>
          <w:rFonts w:asciiTheme="minorHAnsi" w:hAnsiTheme="minorHAnsi" w:cstheme="minorHAnsi"/>
          <w:b/>
        </w:rPr>
      </w:pPr>
      <w:r w:rsidRPr="005A5707">
        <w:rPr>
          <w:rFonts w:asciiTheme="minorHAnsi" w:hAnsiTheme="minorHAnsi" w:cstheme="minorHAnsi"/>
          <w:b/>
        </w:rPr>
        <w:br w:type="page"/>
      </w:r>
    </w:p>
    <w:p w:rsidR="00154869" w:rsidRPr="005A5707" w:rsidRDefault="00154869" w:rsidP="00154869">
      <w:pPr>
        <w:spacing w:after="0" w:line="240" w:lineRule="auto"/>
        <w:rPr>
          <w:rFonts w:asciiTheme="minorHAnsi" w:hAnsiTheme="minorHAnsi" w:cstheme="minorHAnsi"/>
          <w:b/>
        </w:rPr>
      </w:pPr>
    </w:p>
    <w:tbl>
      <w:tblPr>
        <w:tblW w:w="14310" w:type="dxa"/>
        <w:tblInd w:w="-5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4310"/>
      </w:tblGrid>
      <w:tr w:rsidR="00154869" w:rsidRPr="005A5707" w:rsidTr="00F36212">
        <w:trPr>
          <w:trHeight w:val="7077"/>
        </w:trPr>
        <w:tc>
          <w:tcPr>
            <w:tcW w:w="14310" w:type="dxa"/>
            <w:shd w:val="clear" w:color="auto" w:fill="D9D9D9"/>
          </w:tcPr>
          <w:p w:rsidR="00154869" w:rsidRPr="005A5707" w:rsidRDefault="00154869" w:rsidP="00F36212">
            <w:pPr>
              <w:spacing w:after="0" w:line="240" w:lineRule="auto"/>
              <w:jc w:val="center"/>
              <w:rPr>
                <w:rFonts w:asciiTheme="minorHAnsi" w:hAnsiTheme="minorHAnsi" w:cstheme="minorHAnsi"/>
                <w:b/>
              </w:rPr>
            </w:pPr>
          </w:p>
          <w:p w:rsidR="00154869" w:rsidRPr="005A5707" w:rsidRDefault="00154869" w:rsidP="00F36212">
            <w:pPr>
              <w:spacing w:after="0" w:line="240" w:lineRule="auto"/>
              <w:jc w:val="center"/>
              <w:rPr>
                <w:rFonts w:asciiTheme="minorHAnsi" w:hAnsiTheme="minorHAnsi" w:cstheme="minorHAnsi"/>
                <w:b/>
              </w:rPr>
            </w:pPr>
            <w:r w:rsidRPr="005A5707">
              <w:rPr>
                <w:rFonts w:asciiTheme="minorHAnsi" w:hAnsiTheme="minorHAnsi" w:cstheme="minorHAnsi"/>
                <w:b/>
              </w:rPr>
              <w:t>Course Student Learning Outcomes &amp; Assessment Plan</w:t>
            </w:r>
          </w:p>
          <w:p w:rsidR="00154869" w:rsidRPr="005A5707" w:rsidRDefault="00154869" w:rsidP="00F36212">
            <w:pPr>
              <w:jc w:val="center"/>
              <w:rPr>
                <w:rFonts w:asciiTheme="minorHAnsi" w:hAnsiTheme="minorHAnsi" w:cstheme="minorHAnsi"/>
                <w:b/>
              </w:rPr>
            </w:pPr>
            <w:r w:rsidRPr="005A5707">
              <w:rPr>
                <w:rFonts w:asciiTheme="minorHAnsi" w:hAnsiTheme="minorHAnsi" w:cstheme="minorHAnsi"/>
                <w:b/>
              </w:rPr>
              <w:t>Instructional Program Outcomes &amp; Assessment Plan for SPH 123-5</w:t>
            </w:r>
          </w:p>
          <w:p w:rsidR="00154869" w:rsidRPr="005A5707" w:rsidRDefault="00154869" w:rsidP="00CC4D38">
            <w:pPr>
              <w:spacing w:after="0" w:line="240" w:lineRule="auto"/>
              <w:rPr>
                <w:rFonts w:asciiTheme="minorHAnsi" w:hAnsiTheme="minorHAnsi" w:cstheme="minorHAnsi"/>
                <w:lang w:bidi="en-US"/>
              </w:rPr>
            </w:pPr>
            <w:r w:rsidRPr="005A5707">
              <w:rPr>
                <w:rFonts w:asciiTheme="minorHAnsi" w:hAnsiTheme="minorHAnsi" w:cstheme="minorHAnsi"/>
                <w:b/>
                <w:u w:val="single"/>
              </w:rPr>
              <w:t>General Education Objective</w:t>
            </w:r>
          </w:p>
          <w:p w:rsidR="00154869" w:rsidRPr="005A5707" w:rsidRDefault="00154869" w:rsidP="00013606">
            <w:pPr>
              <w:widowControl w:val="0"/>
              <w:numPr>
                <w:ilvl w:val="0"/>
                <w:numId w:val="31"/>
              </w:numPr>
              <w:tabs>
                <w:tab w:val="left" w:pos="720"/>
              </w:tabs>
              <w:spacing w:after="0" w:line="240" w:lineRule="auto"/>
              <w:rPr>
                <w:rFonts w:asciiTheme="minorHAnsi" w:hAnsiTheme="minorHAnsi" w:cstheme="minorHAnsi"/>
              </w:rPr>
            </w:pPr>
            <w:r w:rsidRPr="005A5707">
              <w:rPr>
                <w:rFonts w:asciiTheme="minorHAnsi" w:hAnsiTheme="minorHAnsi" w:cstheme="minorHAnsi"/>
              </w:rPr>
              <w:t>The student will demonstrate effective reading, writing and speaking</w:t>
            </w:r>
            <w:r w:rsidRPr="005A5707">
              <w:rPr>
                <w:rFonts w:asciiTheme="minorHAnsi" w:hAnsiTheme="minorHAnsi" w:cstheme="minorHAnsi"/>
                <w:spacing w:val="-8"/>
              </w:rPr>
              <w:t xml:space="preserve"> </w:t>
            </w:r>
            <w:r w:rsidRPr="005A5707">
              <w:rPr>
                <w:rFonts w:asciiTheme="minorHAnsi" w:hAnsiTheme="minorHAnsi" w:cstheme="minorHAnsi"/>
              </w:rPr>
              <w:t>skills.</w:t>
            </w:r>
          </w:p>
          <w:p w:rsidR="00154869" w:rsidRPr="005A5707" w:rsidRDefault="00154869" w:rsidP="00013606">
            <w:pPr>
              <w:widowControl w:val="0"/>
              <w:numPr>
                <w:ilvl w:val="0"/>
                <w:numId w:val="31"/>
              </w:numPr>
              <w:tabs>
                <w:tab w:val="left" w:pos="720"/>
              </w:tabs>
              <w:spacing w:after="0" w:line="240" w:lineRule="auto"/>
              <w:ind w:right="585"/>
              <w:rPr>
                <w:rFonts w:asciiTheme="minorHAnsi" w:hAnsiTheme="minorHAnsi" w:cstheme="minorHAnsi"/>
              </w:rPr>
            </w:pPr>
            <w:r w:rsidRPr="005A5707">
              <w:rPr>
                <w:rFonts w:asciiTheme="minorHAnsi" w:hAnsiTheme="minorHAnsi" w:cstheme="minorHAnsi"/>
              </w:rPr>
              <w:t>The student will demonstrate ability to apply reasoning and logic to assess ideas</w:t>
            </w:r>
            <w:r w:rsidRPr="005A5707">
              <w:rPr>
                <w:rFonts w:asciiTheme="minorHAnsi" w:hAnsiTheme="minorHAnsi" w:cstheme="minorHAnsi"/>
                <w:spacing w:val="-17"/>
              </w:rPr>
              <w:t xml:space="preserve"> </w:t>
            </w:r>
            <w:r w:rsidRPr="005A5707">
              <w:rPr>
                <w:rFonts w:asciiTheme="minorHAnsi" w:hAnsiTheme="minorHAnsi" w:cstheme="minorHAnsi"/>
              </w:rPr>
              <w:t>and situations, support positions, draw conclusions and solve</w:t>
            </w:r>
            <w:r w:rsidRPr="005A5707">
              <w:rPr>
                <w:rFonts w:asciiTheme="minorHAnsi" w:hAnsiTheme="minorHAnsi" w:cstheme="minorHAnsi"/>
                <w:spacing w:val="-1"/>
              </w:rPr>
              <w:t xml:space="preserve"> </w:t>
            </w:r>
            <w:r w:rsidRPr="005A5707">
              <w:rPr>
                <w:rFonts w:asciiTheme="minorHAnsi" w:hAnsiTheme="minorHAnsi" w:cstheme="minorHAnsi"/>
              </w:rPr>
              <w:t>problems.</w:t>
            </w:r>
          </w:p>
          <w:p w:rsidR="00154869" w:rsidRPr="005A5707" w:rsidRDefault="00154869" w:rsidP="00013606">
            <w:pPr>
              <w:widowControl w:val="0"/>
              <w:numPr>
                <w:ilvl w:val="0"/>
                <w:numId w:val="31"/>
              </w:numPr>
              <w:tabs>
                <w:tab w:val="left" w:pos="720"/>
              </w:tabs>
              <w:spacing w:after="0" w:line="240" w:lineRule="auto"/>
              <w:ind w:right="834"/>
              <w:rPr>
                <w:rFonts w:asciiTheme="minorHAnsi" w:hAnsiTheme="minorHAnsi" w:cstheme="minorHAnsi"/>
              </w:rPr>
            </w:pPr>
            <w:r w:rsidRPr="005A5707">
              <w:rPr>
                <w:rFonts w:asciiTheme="minorHAnsi" w:hAnsiTheme="minorHAnsi" w:cstheme="minorHAnsi"/>
              </w:rPr>
              <w:t>The student will demonstrate ability to identify, analyze, organize, and</w:t>
            </w:r>
            <w:r w:rsidRPr="005A5707">
              <w:rPr>
                <w:rFonts w:asciiTheme="minorHAnsi" w:hAnsiTheme="minorHAnsi" w:cstheme="minorHAnsi"/>
                <w:spacing w:val="-13"/>
              </w:rPr>
              <w:t xml:space="preserve"> </w:t>
            </w:r>
            <w:r w:rsidRPr="005A5707">
              <w:rPr>
                <w:rFonts w:asciiTheme="minorHAnsi" w:hAnsiTheme="minorHAnsi" w:cstheme="minorHAnsi"/>
              </w:rPr>
              <w:t>synthesize credible resources in a manner that respects intellectual</w:t>
            </w:r>
            <w:r w:rsidRPr="005A5707">
              <w:rPr>
                <w:rFonts w:asciiTheme="minorHAnsi" w:hAnsiTheme="minorHAnsi" w:cstheme="minorHAnsi"/>
                <w:spacing w:val="-4"/>
              </w:rPr>
              <w:t xml:space="preserve"> </w:t>
            </w:r>
            <w:r w:rsidRPr="005A5707">
              <w:rPr>
                <w:rFonts w:asciiTheme="minorHAnsi" w:hAnsiTheme="minorHAnsi" w:cstheme="minorHAnsi"/>
              </w:rPr>
              <w:t>property.</w:t>
            </w:r>
          </w:p>
          <w:p w:rsidR="00154869" w:rsidRPr="005A5707" w:rsidRDefault="00154869" w:rsidP="00F36212">
            <w:pPr>
              <w:widowControl w:val="0"/>
              <w:tabs>
                <w:tab w:val="left" w:pos="821"/>
              </w:tabs>
              <w:spacing w:after="0" w:line="240" w:lineRule="auto"/>
              <w:ind w:right="834"/>
              <w:rPr>
                <w:rFonts w:asciiTheme="minorHAnsi" w:hAnsiTheme="minorHAnsi" w:cstheme="minorHAnsi"/>
              </w:rPr>
            </w:pPr>
          </w:p>
          <w:p w:rsidR="00154869" w:rsidRPr="005A5707" w:rsidRDefault="00154869" w:rsidP="00CC4D38">
            <w:pPr>
              <w:widowControl w:val="0"/>
              <w:tabs>
                <w:tab w:val="left" w:pos="821"/>
              </w:tabs>
              <w:spacing w:after="0" w:line="240" w:lineRule="auto"/>
              <w:ind w:right="834"/>
              <w:rPr>
                <w:rFonts w:asciiTheme="minorHAnsi" w:hAnsiTheme="minorHAnsi" w:cstheme="minorHAnsi"/>
                <w:b/>
                <w:u w:val="single"/>
              </w:rPr>
            </w:pPr>
            <w:r w:rsidRPr="005A5707">
              <w:rPr>
                <w:rFonts w:asciiTheme="minorHAnsi" w:hAnsiTheme="minorHAnsi" w:cstheme="minorHAnsi"/>
                <w:b/>
                <w:u w:val="single"/>
              </w:rPr>
              <w:t>Division Level Outcomes</w:t>
            </w:r>
          </w:p>
          <w:p w:rsidR="00154869" w:rsidRPr="005A5707" w:rsidRDefault="00154869" w:rsidP="00013606">
            <w:pPr>
              <w:pStyle w:val="ListParagraph"/>
              <w:widowControl w:val="0"/>
              <w:numPr>
                <w:ilvl w:val="0"/>
                <w:numId w:val="31"/>
              </w:numPr>
              <w:tabs>
                <w:tab w:val="left" w:pos="702"/>
              </w:tabs>
              <w:spacing w:after="0" w:line="240" w:lineRule="auto"/>
              <w:ind w:right="834"/>
              <w:rPr>
                <w:rFonts w:asciiTheme="minorHAnsi" w:hAnsiTheme="minorHAnsi" w:cstheme="minorHAnsi"/>
              </w:rPr>
            </w:pPr>
            <w:r w:rsidRPr="005A5707">
              <w:rPr>
                <w:rFonts w:asciiTheme="minorHAnsi" w:hAnsiTheme="minorHAnsi" w:cstheme="minorHAnsi"/>
              </w:rPr>
              <w:t>Provide transferable general education courses that prepare students to succeed in upper level programs of study.</w:t>
            </w:r>
          </w:p>
          <w:p w:rsidR="00154869" w:rsidRPr="005A5707" w:rsidRDefault="00154869" w:rsidP="00013606">
            <w:pPr>
              <w:pStyle w:val="ListParagraph"/>
              <w:widowControl w:val="0"/>
              <w:numPr>
                <w:ilvl w:val="0"/>
                <w:numId w:val="31"/>
              </w:numPr>
              <w:tabs>
                <w:tab w:val="left" w:pos="702"/>
              </w:tabs>
              <w:spacing w:after="0" w:line="240" w:lineRule="auto"/>
              <w:ind w:right="834"/>
              <w:rPr>
                <w:rFonts w:asciiTheme="minorHAnsi" w:hAnsiTheme="minorHAnsi" w:cstheme="minorHAnsi"/>
              </w:rPr>
            </w:pPr>
            <w:r w:rsidRPr="005A5707">
              <w:rPr>
                <w:rFonts w:asciiTheme="minorHAnsi" w:hAnsiTheme="minorHAnsi" w:cstheme="minorHAnsi"/>
              </w:rPr>
              <w:t>Provide transferable general education courses that fulfill the general studies requirements of the college’s Associate in Science, Associate in  Arts, and Associate in Applied Science degrees.</w:t>
            </w:r>
          </w:p>
          <w:p w:rsidR="00154869" w:rsidRPr="005A5707" w:rsidRDefault="00154869" w:rsidP="00F36212">
            <w:pPr>
              <w:widowControl w:val="0"/>
              <w:tabs>
                <w:tab w:val="left" w:pos="821"/>
              </w:tabs>
              <w:spacing w:after="0" w:line="240" w:lineRule="auto"/>
              <w:ind w:left="820" w:right="834"/>
              <w:rPr>
                <w:rFonts w:asciiTheme="minorHAnsi" w:hAnsiTheme="minorHAnsi" w:cstheme="minorHAnsi"/>
              </w:rPr>
            </w:pPr>
          </w:p>
          <w:p w:rsidR="00154869" w:rsidRPr="005A5707" w:rsidRDefault="00154869" w:rsidP="00CC4D38">
            <w:pPr>
              <w:spacing w:after="0"/>
              <w:rPr>
                <w:rFonts w:asciiTheme="minorHAnsi" w:hAnsiTheme="minorHAnsi" w:cstheme="minorHAnsi"/>
                <w:u w:val="single"/>
              </w:rPr>
            </w:pPr>
            <w:r w:rsidRPr="005A5707">
              <w:rPr>
                <w:rFonts w:asciiTheme="minorHAnsi" w:hAnsiTheme="minorHAnsi" w:cstheme="minorHAnsi"/>
                <w:b/>
                <w:u w:val="single"/>
                <w:lang w:bidi="en-US"/>
              </w:rPr>
              <w:t>Department Level Outcomes</w:t>
            </w:r>
          </w:p>
          <w:p w:rsidR="00154869" w:rsidRPr="005A5707" w:rsidRDefault="00154869" w:rsidP="00013606">
            <w:pPr>
              <w:pStyle w:val="ListParagraph"/>
              <w:numPr>
                <w:ilvl w:val="0"/>
                <w:numId w:val="31"/>
              </w:numPr>
              <w:rPr>
                <w:rFonts w:asciiTheme="minorHAnsi" w:hAnsiTheme="minorHAnsi" w:cstheme="minorHAnsi"/>
              </w:rPr>
            </w:pPr>
            <w:r w:rsidRPr="005A5707">
              <w:rPr>
                <w:rFonts w:asciiTheme="minorHAnsi" w:hAnsiTheme="minorHAnsi" w:cstheme="minorHAnsi"/>
              </w:rPr>
              <w:t>Provide quality instruction in developmental and transferable courses through emphasis on continued training and professional development for faculty.</w:t>
            </w:r>
          </w:p>
          <w:p w:rsidR="00154869" w:rsidRPr="005A5707" w:rsidRDefault="00154869" w:rsidP="00013606">
            <w:pPr>
              <w:pStyle w:val="ListParagraph"/>
              <w:numPr>
                <w:ilvl w:val="0"/>
                <w:numId w:val="31"/>
              </w:numPr>
              <w:rPr>
                <w:rFonts w:asciiTheme="minorHAnsi" w:hAnsiTheme="minorHAnsi" w:cstheme="minorHAnsi"/>
              </w:rPr>
            </w:pPr>
            <w:r w:rsidRPr="005A5707">
              <w:rPr>
                <w:rFonts w:asciiTheme="minorHAnsi" w:hAnsiTheme="minorHAnsi" w:cstheme="minorHAnsi"/>
              </w:rPr>
              <w:t xml:space="preserve">Prepare students to continue their education at four-year institutions or to enter the workforce. </w:t>
            </w:r>
          </w:p>
          <w:p w:rsidR="00154869" w:rsidRPr="005A5707" w:rsidRDefault="00154869" w:rsidP="00013606">
            <w:pPr>
              <w:pStyle w:val="ListParagraph"/>
              <w:numPr>
                <w:ilvl w:val="0"/>
                <w:numId w:val="31"/>
              </w:numPr>
              <w:rPr>
                <w:rFonts w:asciiTheme="minorHAnsi" w:hAnsiTheme="minorHAnsi" w:cstheme="minorHAnsi"/>
              </w:rPr>
            </w:pPr>
            <w:r w:rsidRPr="005A5707">
              <w:rPr>
                <w:rFonts w:asciiTheme="minorHAnsi" w:hAnsiTheme="minorHAnsi" w:cstheme="minorHAnsi"/>
              </w:rPr>
              <w:t>Offer courses that allow students to develop communication skills and knowledge for personal enrichment or for job advancement.</w:t>
            </w:r>
          </w:p>
          <w:p w:rsidR="00154869" w:rsidRPr="005A5707" w:rsidRDefault="00154869" w:rsidP="00CC4D38">
            <w:pPr>
              <w:spacing w:after="0" w:line="240" w:lineRule="auto"/>
              <w:rPr>
                <w:rFonts w:asciiTheme="minorHAnsi" w:hAnsiTheme="minorHAnsi" w:cstheme="minorHAnsi"/>
                <w:b/>
                <w:u w:val="single"/>
              </w:rPr>
            </w:pPr>
            <w:r w:rsidRPr="005A5707">
              <w:rPr>
                <w:rFonts w:asciiTheme="minorHAnsi" w:hAnsiTheme="minorHAnsi" w:cstheme="minorHAnsi"/>
                <w:b/>
                <w:u w:val="single"/>
              </w:rPr>
              <w:t>Course Outcomes Assessed</w:t>
            </w:r>
          </w:p>
          <w:p w:rsidR="00154869" w:rsidRPr="005A5707" w:rsidRDefault="00154869" w:rsidP="00013606">
            <w:pPr>
              <w:pStyle w:val="ListParagraph"/>
              <w:numPr>
                <w:ilvl w:val="0"/>
                <w:numId w:val="31"/>
              </w:numPr>
              <w:spacing w:after="0" w:line="240" w:lineRule="auto"/>
              <w:rPr>
                <w:rFonts w:asciiTheme="minorHAnsi" w:hAnsiTheme="minorHAnsi" w:cstheme="minorHAnsi"/>
              </w:rPr>
            </w:pPr>
            <w:r w:rsidRPr="005A5707">
              <w:rPr>
                <w:rFonts w:asciiTheme="minorHAnsi" w:hAnsiTheme="minorHAnsi" w:cstheme="minorHAnsi"/>
              </w:rPr>
              <w:t>Students will demonstrate effective delivery skills (vocal projection, eye contact, gestures, posture).</w:t>
            </w:r>
          </w:p>
          <w:p w:rsidR="00154869" w:rsidRPr="005A5707" w:rsidRDefault="00154869" w:rsidP="00013606">
            <w:pPr>
              <w:pStyle w:val="ListParagraph"/>
              <w:numPr>
                <w:ilvl w:val="0"/>
                <w:numId w:val="31"/>
              </w:numPr>
              <w:spacing w:after="0" w:line="240" w:lineRule="auto"/>
              <w:rPr>
                <w:rFonts w:asciiTheme="minorHAnsi" w:hAnsiTheme="minorHAnsi" w:cstheme="minorHAnsi"/>
              </w:rPr>
            </w:pPr>
            <w:r w:rsidRPr="005A5707">
              <w:rPr>
                <w:rFonts w:asciiTheme="minorHAnsi" w:hAnsiTheme="minorHAnsi" w:cstheme="minorHAnsi"/>
              </w:rPr>
              <w:t>Students will demonstrate effective research skills.</w:t>
            </w:r>
          </w:p>
        </w:tc>
      </w:tr>
    </w:tbl>
    <w:p w:rsidR="00154869" w:rsidRPr="005A5707" w:rsidRDefault="00154869" w:rsidP="00154869">
      <w:pPr>
        <w:spacing w:after="0"/>
        <w:rPr>
          <w:rFonts w:asciiTheme="minorHAnsi" w:hAnsiTheme="minorHAnsi" w:cstheme="minorHAnsi"/>
        </w:rPr>
      </w:pPr>
    </w:p>
    <w:p w:rsidR="00154869" w:rsidRPr="005A5707" w:rsidRDefault="00154869" w:rsidP="00154869">
      <w:pPr>
        <w:spacing w:after="0"/>
        <w:rPr>
          <w:rFonts w:asciiTheme="minorHAnsi" w:hAnsiTheme="minorHAnsi" w:cstheme="minorHAnsi"/>
        </w:rPr>
      </w:pPr>
    </w:p>
    <w:tbl>
      <w:tblPr>
        <w:tblW w:w="1431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150"/>
        <w:gridCol w:w="2700"/>
        <w:gridCol w:w="1980"/>
        <w:gridCol w:w="3330"/>
        <w:gridCol w:w="3150"/>
      </w:tblGrid>
      <w:tr w:rsidR="00154869" w:rsidRPr="005A5707" w:rsidTr="00F36212">
        <w:trPr>
          <w:trHeight w:val="54"/>
        </w:trPr>
        <w:tc>
          <w:tcPr>
            <w:tcW w:w="3150" w:type="dxa"/>
            <w:tcBorders>
              <w:bottom w:val="double" w:sz="4" w:space="0" w:color="auto"/>
            </w:tcBorders>
            <w:vAlign w:val="center"/>
          </w:tcPr>
          <w:p w:rsidR="00154869" w:rsidRPr="005A5707" w:rsidRDefault="00154869" w:rsidP="00F36212">
            <w:pPr>
              <w:spacing w:after="0" w:line="240" w:lineRule="auto"/>
              <w:jc w:val="center"/>
              <w:rPr>
                <w:rFonts w:asciiTheme="minorHAnsi" w:hAnsiTheme="minorHAnsi" w:cstheme="minorHAnsi"/>
                <w:b/>
              </w:rPr>
            </w:pPr>
            <w:r w:rsidRPr="005A5707">
              <w:rPr>
                <w:rFonts w:asciiTheme="minorHAnsi" w:hAnsiTheme="minorHAnsi" w:cstheme="minorHAnsi"/>
                <w:b/>
              </w:rPr>
              <w:t>Intended Outcomes</w:t>
            </w:r>
          </w:p>
        </w:tc>
        <w:tc>
          <w:tcPr>
            <w:tcW w:w="2700" w:type="dxa"/>
            <w:tcBorders>
              <w:bottom w:val="thinThickSmallGap" w:sz="12" w:space="0" w:color="auto"/>
              <w:right w:val="single" w:sz="4" w:space="0" w:color="auto"/>
            </w:tcBorders>
            <w:vAlign w:val="center"/>
          </w:tcPr>
          <w:p w:rsidR="00154869" w:rsidRPr="005A5707" w:rsidRDefault="00154869" w:rsidP="00F36212">
            <w:pPr>
              <w:spacing w:after="0" w:line="240" w:lineRule="auto"/>
              <w:jc w:val="center"/>
              <w:rPr>
                <w:rFonts w:asciiTheme="minorHAnsi" w:hAnsiTheme="minorHAnsi" w:cstheme="minorHAnsi"/>
                <w:b/>
              </w:rPr>
            </w:pPr>
            <w:r w:rsidRPr="005A5707">
              <w:rPr>
                <w:rFonts w:asciiTheme="minorHAnsi" w:hAnsiTheme="minorHAnsi" w:cstheme="minorHAnsi"/>
                <w:b/>
              </w:rPr>
              <w:t>Means of Assessment</w:t>
            </w:r>
          </w:p>
        </w:tc>
        <w:tc>
          <w:tcPr>
            <w:tcW w:w="1980" w:type="dxa"/>
            <w:tcBorders>
              <w:bottom w:val="thinThickSmallGap" w:sz="12" w:space="0" w:color="auto"/>
              <w:right w:val="single" w:sz="4" w:space="0" w:color="auto"/>
            </w:tcBorders>
            <w:vAlign w:val="center"/>
          </w:tcPr>
          <w:p w:rsidR="00154869" w:rsidRPr="005A5707" w:rsidRDefault="00154869" w:rsidP="00F36212">
            <w:pPr>
              <w:spacing w:after="0" w:line="240" w:lineRule="auto"/>
              <w:jc w:val="center"/>
              <w:rPr>
                <w:rFonts w:asciiTheme="minorHAnsi" w:hAnsiTheme="minorHAnsi" w:cstheme="minorHAnsi"/>
                <w:b/>
              </w:rPr>
            </w:pPr>
            <w:r w:rsidRPr="005A5707">
              <w:rPr>
                <w:rFonts w:asciiTheme="minorHAnsi" w:hAnsiTheme="minorHAnsi" w:cstheme="minorHAnsi"/>
                <w:b/>
              </w:rPr>
              <w:t>Criteria for Success</w:t>
            </w:r>
          </w:p>
        </w:tc>
        <w:tc>
          <w:tcPr>
            <w:tcW w:w="3330" w:type="dxa"/>
            <w:tcBorders>
              <w:left w:val="single" w:sz="4" w:space="0" w:color="auto"/>
              <w:bottom w:val="thinThickSmallGap" w:sz="12" w:space="0" w:color="auto"/>
            </w:tcBorders>
            <w:vAlign w:val="center"/>
          </w:tcPr>
          <w:p w:rsidR="00154869" w:rsidRPr="005A5707" w:rsidRDefault="00154869" w:rsidP="00F36212">
            <w:pPr>
              <w:spacing w:after="0" w:line="240" w:lineRule="auto"/>
              <w:jc w:val="center"/>
              <w:rPr>
                <w:rFonts w:asciiTheme="minorHAnsi" w:hAnsiTheme="minorHAnsi" w:cstheme="minorHAnsi"/>
                <w:b/>
              </w:rPr>
            </w:pPr>
            <w:r w:rsidRPr="005A5707">
              <w:rPr>
                <w:rFonts w:asciiTheme="minorHAnsi" w:hAnsiTheme="minorHAnsi" w:cstheme="minorHAnsi"/>
                <w:b/>
              </w:rPr>
              <w:t>Summary &amp; Analysis of Assessment Evidence</w:t>
            </w:r>
          </w:p>
        </w:tc>
        <w:tc>
          <w:tcPr>
            <w:tcW w:w="3150" w:type="dxa"/>
            <w:tcBorders>
              <w:bottom w:val="thinThickSmallGap" w:sz="12" w:space="0" w:color="auto"/>
            </w:tcBorders>
            <w:vAlign w:val="center"/>
          </w:tcPr>
          <w:p w:rsidR="00154869" w:rsidRPr="005A5707" w:rsidRDefault="00154869" w:rsidP="00F36212">
            <w:pPr>
              <w:spacing w:after="0" w:line="240" w:lineRule="auto"/>
              <w:jc w:val="center"/>
              <w:rPr>
                <w:rFonts w:asciiTheme="minorHAnsi" w:hAnsiTheme="minorHAnsi" w:cstheme="minorHAnsi"/>
                <w:b/>
              </w:rPr>
            </w:pPr>
            <w:r w:rsidRPr="005A5707">
              <w:rPr>
                <w:rFonts w:asciiTheme="minorHAnsi" w:hAnsiTheme="minorHAnsi" w:cstheme="minorHAnsi"/>
                <w:b/>
              </w:rPr>
              <w:t>Use of Results</w:t>
            </w:r>
          </w:p>
        </w:tc>
      </w:tr>
      <w:tr w:rsidR="00154869" w:rsidRPr="005A5707" w:rsidTr="00F36212">
        <w:trPr>
          <w:trHeight w:val="54"/>
        </w:trPr>
        <w:tc>
          <w:tcPr>
            <w:tcW w:w="3150" w:type="dxa"/>
            <w:tcBorders>
              <w:top w:val="thinThickSmallGap" w:sz="12" w:space="0" w:color="auto"/>
            </w:tcBorders>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SLO#1. Students will demonstrate effective delivery skills (vocal projection, eye contact, gestures, posture).</w:t>
            </w:r>
          </w:p>
        </w:tc>
        <w:tc>
          <w:tcPr>
            <w:tcW w:w="2700" w:type="dxa"/>
            <w:tcBorders>
              <w:top w:val="thinThickSmallGap" w:sz="12" w:space="0" w:color="auto"/>
              <w:right w:val="single" w:sz="4" w:space="0" w:color="auto"/>
            </w:tcBorders>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At the end of the semester, an oral presentation will be evaluated according to a rubric.</w:t>
            </w:r>
          </w:p>
        </w:tc>
        <w:tc>
          <w:tcPr>
            <w:tcW w:w="1980" w:type="dxa"/>
            <w:tcBorders>
              <w:top w:val="thinThickSmallGap" w:sz="12" w:space="0" w:color="auto"/>
              <w:right w:val="single" w:sz="4" w:space="0" w:color="auto"/>
            </w:tcBorders>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70% of students will be able to demonstrate this skill.</w:t>
            </w:r>
          </w:p>
        </w:tc>
        <w:tc>
          <w:tcPr>
            <w:tcW w:w="3330" w:type="dxa"/>
            <w:tcBorders>
              <w:top w:val="thinThickSmallGap" w:sz="12" w:space="0" w:color="auto"/>
              <w:left w:val="single" w:sz="4" w:space="0" w:color="auto"/>
            </w:tcBorders>
          </w:tcPr>
          <w:p w:rsidR="00310BAF" w:rsidRPr="005A5707" w:rsidRDefault="000F4577" w:rsidP="00F36212">
            <w:pPr>
              <w:pStyle w:val="NormalWeb"/>
              <w:rPr>
                <w:rFonts w:asciiTheme="minorHAnsi" w:hAnsiTheme="minorHAnsi" w:cstheme="minorHAnsi"/>
                <w:sz w:val="22"/>
                <w:szCs w:val="22"/>
                <w:u w:val="single"/>
              </w:rPr>
            </w:pPr>
            <w:r w:rsidRPr="005A5707">
              <w:rPr>
                <w:rFonts w:asciiTheme="minorHAnsi" w:hAnsiTheme="minorHAnsi" w:cstheme="minorHAnsi"/>
                <w:sz w:val="22"/>
                <w:szCs w:val="22"/>
                <w:u w:val="single"/>
              </w:rPr>
              <w:t>Fall 2017-Summer 2018:</w:t>
            </w:r>
            <w:r w:rsidRPr="005A5707">
              <w:rPr>
                <w:rFonts w:asciiTheme="minorHAnsi" w:hAnsiTheme="minorHAnsi" w:cstheme="minorHAnsi"/>
                <w:sz w:val="22"/>
                <w:szCs w:val="22"/>
                <w:u w:val="single"/>
              </w:rPr>
              <w:br/>
            </w:r>
            <w:r w:rsidRPr="005A5707">
              <w:rPr>
                <w:rFonts w:asciiTheme="minorHAnsi" w:hAnsiTheme="minorHAnsi" w:cstheme="minorHAnsi"/>
                <w:sz w:val="22"/>
                <w:szCs w:val="22"/>
              </w:rPr>
              <w:t>Number of Students Assessed</w:t>
            </w:r>
            <w:r w:rsidRPr="005A5707">
              <w:rPr>
                <w:rFonts w:asciiTheme="minorHAnsi" w:hAnsiTheme="minorHAnsi" w:cstheme="minorHAnsi"/>
                <w:sz w:val="22"/>
                <w:szCs w:val="22"/>
              </w:rPr>
              <w:br/>
              <w:t>19 students, 3 sections/semesters</w:t>
            </w:r>
          </w:p>
          <w:p w:rsidR="000F4577" w:rsidRPr="005A5707" w:rsidRDefault="000F4577" w:rsidP="00F36212">
            <w:pPr>
              <w:pStyle w:val="NormalWeb"/>
              <w:rPr>
                <w:rFonts w:asciiTheme="minorHAnsi" w:hAnsiTheme="minorHAnsi" w:cstheme="minorHAnsi"/>
                <w:sz w:val="22"/>
                <w:szCs w:val="22"/>
              </w:rPr>
            </w:pPr>
            <w:r w:rsidRPr="005A5707">
              <w:rPr>
                <w:rFonts w:asciiTheme="minorHAnsi" w:hAnsiTheme="minorHAnsi" w:cstheme="minorHAnsi"/>
                <w:sz w:val="22"/>
                <w:szCs w:val="22"/>
              </w:rPr>
              <w:t>19/19 students achieved this outcome.</w:t>
            </w:r>
          </w:p>
          <w:p w:rsidR="00154869" w:rsidRPr="005A5707" w:rsidRDefault="00903BC6" w:rsidP="00F36212">
            <w:pPr>
              <w:pStyle w:val="NormalWeb"/>
              <w:rPr>
                <w:rFonts w:asciiTheme="minorHAnsi" w:hAnsiTheme="minorHAnsi" w:cstheme="minorHAnsi"/>
                <w:sz w:val="22"/>
                <w:szCs w:val="22"/>
              </w:rPr>
            </w:pPr>
            <w:r w:rsidRPr="005A5707">
              <w:rPr>
                <w:rFonts w:asciiTheme="minorHAnsi" w:hAnsiTheme="minorHAnsi" w:cstheme="minorHAnsi"/>
                <w:sz w:val="22"/>
                <w:szCs w:val="22"/>
              </w:rPr>
              <w:t>100</w:t>
            </w:r>
            <w:r w:rsidR="00154869" w:rsidRPr="005A5707">
              <w:rPr>
                <w:rFonts w:asciiTheme="minorHAnsi" w:hAnsiTheme="minorHAnsi" w:cstheme="minorHAnsi"/>
                <w:sz w:val="22"/>
                <w:szCs w:val="22"/>
              </w:rPr>
              <w:t>%</w:t>
            </w:r>
            <w:r w:rsidR="000F4577" w:rsidRPr="005A5707">
              <w:rPr>
                <w:rFonts w:asciiTheme="minorHAnsi" w:hAnsiTheme="minorHAnsi" w:cstheme="minorHAnsi"/>
                <w:sz w:val="22"/>
                <w:szCs w:val="22"/>
              </w:rPr>
              <w:t xml:space="preserve"> of students demonstrated effective delivery.</w:t>
            </w:r>
          </w:p>
          <w:p w:rsidR="00154869" w:rsidRPr="005A5707" w:rsidRDefault="00154869" w:rsidP="00F36212">
            <w:pPr>
              <w:pStyle w:val="NormalWeb"/>
              <w:rPr>
                <w:rFonts w:asciiTheme="minorHAnsi" w:hAnsiTheme="minorHAnsi" w:cstheme="minorHAnsi"/>
                <w:sz w:val="22"/>
                <w:szCs w:val="22"/>
              </w:rPr>
            </w:pPr>
            <w:r w:rsidRPr="005A5707">
              <w:rPr>
                <w:rFonts w:asciiTheme="minorHAnsi" w:hAnsiTheme="minorHAnsi" w:cstheme="minorHAnsi"/>
                <w:sz w:val="22"/>
                <w:szCs w:val="22"/>
                <w:u w:val="single"/>
              </w:rPr>
              <w:lastRenderedPageBreak/>
              <w:t>Yearly Campus Summary</w:t>
            </w:r>
            <w:r w:rsidRPr="005A5707">
              <w:rPr>
                <w:rFonts w:asciiTheme="minorHAnsi" w:hAnsiTheme="minorHAnsi" w:cstheme="minorHAnsi"/>
                <w:sz w:val="22"/>
                <w:szCs w:val="22"/>
              </w:rPr>
              <w:t xml:space="preserve"> </w:t>
            </w:r>
            <w:r w:rsidR="000F4577" w:rsidRPr="005A5707">
              <w:rPr>
                <w:rFonts w:asciiTheme="minorHAnsi" w:hAnsiTheme="minorHAnsi" w:cstheme="minorHAnsi"/>
                <w:sz w:val="22"/>
                <w:szCs w:val="22"/>
              </w:rPr>
              <w:br/>
            </w:r>
            <w:r w:rsidRPr="005A5707">
              <w:rPr>
                <w:rFonts w:asciiTheme="minorHAnsi" w:hAnsiTheme="minorHAnsi" w:cstheme="minorHAnsi"/>
                <w:sz w:val="22"/>
                <w:szCs w:val="22"/>
              </w:rPr>
              <w:t xml:space="preserve">Number of Students Assessed: </w:t>
            </w:r>
            <w:r w:rsidR="00510E62">
              <w:rPr>
                <w:rFonts w:asciiTheme="minorHAnsi" w:hAnsiTheme="minorHAnsi" w:cstheme="minorHAnsi"/>
                <w:sz w:val="22"/>
                <w:szCs w:val="22"/>
              </w:rPr>
              <w:br/>
              <w:t>Total 19/19, 100%</w:t>
            </w:r>
            <w:r w:rsidRPr="005A5707">
              <w:rPr>
                <w:rFonts w:asciiTheme="minorHAnsi" w:hAnsiTheme="minorHAnsi" w:cstheme="minorHAnsi"/>
                <w:sz w:val="22"/>
                <w:szCs w:val="22"/>
              </w:rPr>
              <w:br/>
              <w:t>Speech Team students are enrolled through the Shelby Campus, a cen</w:t>
            </w:r>
            <w:r w:rsidR="000F4577" w:rsidRPr="005A5707">
              <w:rPr>
                <w:rFonts w:asciiTheme="minorHAnsi" w:hAnsiTheme="minorHAnsi" w:cstheme="minorHAnsi"/>
                <w:sz w:val="22"/>
                <w:szCs w:val="22"/>
              </w:rPr>
              <w:t>tral location</w:t>
            </w:r>
            <w:r w:rsidRPr="005A5707">
              <w:rPr>
                <w:rFonts w:asciiTheme="minorHAnsi" w:hAnsiTheme="minorHAnsi" w:cstheme="minorHAnsi"/>
                <w:sz w:val="22"/>
                <w:szCs w:val="22"/>
              </w:rPr>
              <w:t>.</w:t>
            </w:r>
          </w:p>
          <w:p w:rsidR="00154869" w:rsidRPr="005A5707" w:rsidRDefault="00154869" w:rsidP="00F36212">
            <w:pPr>
              <w:rPr>
                <w:rFonts w:asciiTheme="minorHAnsi" w:hAnsiTheme="minorHAnsi" w:cstheme="minorHAnsi"/>
              </w:rPr>
            </w:pPr>
          </w:p>
        </w:tc>
        <w:tc>
          <w:tcPr>
            <w:tcW w:w="3150" w:type="dxa"/>
            <w:tcBorders>
              <w:top w:val="thinThickSmallGap" w:sz="12" w:space="0" w:color="auto"/>
            </w:tcBorders>
          </w:tcPr>
          <w:p w:rsidR="00912606" w:rsidRDefault="00912606" w:rsidP="00912606">
            <w:pPr>
              <w:spacing w:after="0" w:line="240" w:lineRule="auto"/>
              <w:rPr>
                <w:rFonts w:asciiTheme="minorHAnsi" w:hAnsiTheme="minorHAnsi" w:cstheme="minorHAnsi"/>
              </w:rPr>
            </w:pPr>
            <w:r>
              <w:rPr>
                <w:rFonts w:asciiTheme="minorHAnsi" w:hAnsiTheme="minorHAnsi" w:cstheme="minorHAnsi"/>
              </w:rPr>
              <w:lastRenderedPageBreak/>
              <w:t>Results are pretty similar to the previous year with a slight increase.</w:t>
            </w:r>
            <w:r w:rsidR="000A02A4">
              <w:rPr>
                <w:rFonts w:asciiTheme="minorHAnsi" w:hAnsiTheme="minorHAnsi" w:cstheme="minorHAnsi"/>
              </w:rPr>
              <w:t xml:space="preserve">  One-on-one instruction is believed to improve results.</w:t>
            </w:r>
          </w:p>
          <w:p w:rsidR="00912606" w:rsidRDefault="00912606" w:rsidP="00F36212">
            <w:pPr>
              <w:spacing w:after="0" w:line="240" w:lineRule="auto"/>
              <w:rPr>
                <w:rFonts w:asciiTheme="minorHAnsi" w:hAnsiTheme="minorHAnsi" w:cstheme="minorHAnsi"/>
              </w:rPr>
            </w:pPr>
          </w:p>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 xml:space="preserve">Students who are on the speech team take these courses to research, prepare, and rehearse their presentations.  These students present on campus and </w:t>
            </w:r>
            <w:r w:rsidRPr="005A5707">
              <w:rPr>
                <w:rFonts w:asciiTheme="minorHAnsi" w:hAnsiTheme="minorHAnsi" w:cstheme="minorHAnsi"/>
              </w:rPr>
              <w:lastRenderedPageBreak/>
              <w:t xml:space="preserve">travel to compete in a variety of speech competition events.  </w:t>
            </w:r>
          </w:p>
          <w:p w:rsidR="00154869" w:rsidRPr="005A5707" w:rsidRDefault="00154869" w:rsidP="00F36212">
            <w:pPr>
              <w:spacing w:after="0" w:line="240" w:lineRule="auto"/>
              <w:rPr>
                <w:rFonts w:asciiTheme="minorHAnsi" w:hAnsiTheme="minorHAnsi" w:cstheme="minorHAnsi"/>
              </w:rPr>
            </w:pPr>
          </w:p>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The director/coach will continue to focus on effective verbal and nonverbal delivery in practice sessions</w:t>
            </w:r>
            <w:r w:rsidR="00912606">
              <w:rPr>
                <w:rFonts w:asciiTheme="minorHAnsi" w:hAnsiTheme="minorHAnsi" w:cstheme="minorHAnsi"/>
              </w:rPr>
              <w:t xml:space="preserve"> and rehearsals</w:t>
            </w:r>
            <w:r w:rsidRPr="005A5707">
              <w:rPr>
                <w:rFonts w:asciiTheme="minorHAnsi" w:hAnsiTheme="minorHAnsi" w:cstheme="minorHAnsi"/>
              </w:rPr>
              <w:t xml:space="preserve">.  </w:t>
            </w:r>
          </w:p>
        </w:tc>
      </w:tr>
      <w:tr w:rsidR="00154869" w:rsidRPr="005A5707" w:rsidTr="00F36212">
        <w:trPr>
          <w:trHeight w:val="54"/>
        </w:trPr>
        <w:tc>
          <w:tcPr>
            <w:tcW w:w="3150" w:type="dxa"/>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lastRenderedPageBreak/>
              <w:t>SLO#2. Students will demonstrate effective research skills.</w:t>
            </w:r>
          </w:p>
        </w:tc>
        <w:tc>
          <w:tcPr>
            <w:tcW w:w="2700" w:type="dxa"/>
            <w:tcBorders>
              <w:right w:val="single" w:sz="4" w:space="0" w:color="auto"/>
            </w:tcBorders>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 xml:space="preserve">Research, in preparation of an oral presentation will be evaluated according to a rubric.  </w:t>
            </w:r>
          </w:p>
        </w:tc>
        <w:tc>
          <w:tcPr>
            <w:tcW w:w="1980" w:type="dxa"/>
            <w:tcBorders>
              <w:right w:val="single" w:sz="4" w:space="0" w:color="auto"/>
            </w:tcBorders>
          </w:tcPr>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 xml:space="preserve"> 70% of students will be able to demonstrate this skill.</w:t>
            </w:r>
          </w:p>
        </w:tc>
        <w:tc>
          <w:tcPr>
            <w:tcW w:w="3330" w:type="dxa"/>
            <w:tcBorders>
              <w:left w:val="single" w:sz="4" w:space="0" w:color="auto"/>
            </w:tcBorders>
          </w:tcPr>
          <w:p w:rsidR="001F1EC1" w:rsidRPr="005A5707" w:rsidRDefault="00154869" w:rsidP="00F36212">
            <w:pPr>
              <w:pStyle w:val="NormalWeb"/>
              <w:rPr>
                <w:rFonts w:asciiTheme="minorHAnsi" w:hAnsiTheme="minorHAnsi" w:cstheme="minorHAnsi"/>
                <w:sz w:val="22"/>
                <w:szCs w:val="22"/>
              </w:rPr>
            </w:pPr>
            <w:r w:rsidRPr="005A5707">
              <w:rPr>
                <w:rFonts w:asciiTheme="minorHAnsi" w:hAnsiTheme="minorHAnsi" w:cstheme="minorHAnsi"/>
                <w:sz w:val="22"/>
                <w:szCs w:val="22"/>
                <w:u w:val="single"/>
              </w:rPr>
              <w:t>Fall 2016-Summer 2017</w:t>
            </w:r>
            <w:r w:rsidRPr="005A5707">
              <w:rPr>
                <w:rFonts w:asciiTheme="minorHAnsi" w:hAnsiTheme="minorHAnsi" w:cstheme="minorHAnsi"/>
                <w:sz w:val="22"/>
                <w:szCs w:val="22"/>
              </w:rPr>
              <w:t xml:space="preserve">: </w:t>
            </w:r>
            <w:r w:rsidR="001F1EC1" w:rsidRPr="005A5707">
              <w:rPr>
                <w:rFonts w:asciiTheme="minorHAnsi" w:hAnsiTheme="minorHAnsi" w:cstheme="minorHAnsi"/>
                <w:sz w:val="22"/>
                <w:szCs w:val="22"/>
              </w:rPr>
              <w:br/>
            </w:r>
            <w:r w:rsidRPr="005A5707">
              <w:rPr>
                <w:rFonts w:asciiTheme="minorHAnsi" w:hAnsiTheme="minorHAnsi" w:cstheme="minorHAnsi"/>
                <w:sz w:val="22"/>
                <w:szCs w:val="22"/>
              </w:rPr>
              <w:t xml:space="preserve">Number of Students Assessed </w:t>
            </w:r>
            <w:r w:rsidR="001F1EC1" w:rsidRPr="005A5707">
              <w:rPr>
                <w:rFonts w:asciiTheme="minorHAnsi" w:hAnsiTheme="minorHAnsi" w:cstheme="minorHAnsi"/>
                <w:sz w:val="22"/>
                <w:szCs w:val="22"/>
              </w:rPr>
              <w:br/>
              <w:t>19 students, 3 sections/semesters</w:t>
            </w:r>
          </w:p>
          <w:p w:rsidR="001F1EC1" w:rsidRPr="005A5707" w:rsidRDefault="001F1EC1" w:rsidP="00F36212">
            <w:pPr>
              <w:pStyle w:val="NormalWeb"/>
              <w:rPr>
                <w:rFonts w:asciiTheme="minorHAnsi" w:hAnsiTheme="minorHAnsi" w:cstheme="minorHAnsi"/>
                <w:sz w:val="22"/>
                <w:szCs w:val="22"/>
              </w:rPr>
            </w:pPr>
            <w:r w:rsidRPr="005A5707">
              <w:rPr>
                <w:rFonts w:asciiTheme="minorHAnsi" w:hAnsiTheme="minorHAnsi" w:cstheme="minorHAnsi"/>
                <w:sz w:val="22"/>
                <w:szCs w:val="22"/>
              </w:rPr>
              <w:t>19/19 students achieved this outcome.</w:t>
            </w:r>
          </w:p>
          <w:p w:rsidR="00154869" w:rsidRPr="005A5707" w:rsidRDefault="00903BC6" w:rsidP="00F36212">
            <w:pPr>
              <w:pStyle w:val="NormalWeb"/>
              <w:rPr>
                <w:rFonts w:asciiTheme="minorHAnsi" w:hAnsiTheme="minorHAnsi" w:cstheme="minorHAnsi"/>
                <w:sz w:val="22"/>
                <w:szCs w:val="22"/>
              </w:rPr>
            </w:pPr>
            <w:r w:rsidRPr="005A5707">
              <w:rPr>
                <w:rFonts w:asciiTheme="minorHAnsi" w:hAnsiTheme="minorHAnsi" w:cstheme="minorHAnsi"/>
                <w:sz w:val="22"/>
                <w:szCs w:val="22"/>
              </w:rPr>
              <w:t>100</w:t>
            </w:r>
            <w:r w:rsidR="00154869" w:rsidRPr="005A5707">
              <w:rPr>
                <w:rFonts w:asciiTheme="minorHAnsi" w:hAnsiTheme="minorHAnsi" w:cstheme="minorHAnsi"/>
                <w:sz w:val="22"/>
                <w:szCs w:val="22"/>
              </w:rPr>
              <w:t>%</w:t>
            </w:r>
            <w:r w:rsidR="001F1EC1" w:rsidRPr="005A5707">
              <w:rPr>
                <w:rFonts w:asciiTheme="minorHAnsi" w:hAnsiTheme="minorHAnsi" w:cstheme="minorHAnsi"/>
                <w:sz w:val="22"/>
                <w:szCs w:val="22"/>
              </w:rPr>
              <w:t xml:space="preserve"> of students demonstrated effective research skills.</w:t>
            </w:r>
          </w:p>
          <w:p w:rsidR="00154869" w:rsidRPr="005A5707" w:rsidRDefault="001F1EC1" w:rsidP="001F1EC1">
            <w:pPr>
              <w:pStyle w:val="NormalWeb"/>
              <w:rPr>
                <w:rFonts w:asciiTheme="minorHAnsi" w:hAnsiTheme="minorHAnsi" w:cstheme="minorHAnsi"/>
                <w:sz w:val="22"/>
                <w:szCs w:val="22"/>
              </w:rPr>
            </w:pPr>
            <w:r w:rsidRPr="005A5707">
              <w:rPr>
                <w:rFonts w:asciiTheme="minorHAnsi" w:hAnsiTheme="minorHAnsi" w:cstheme="minorHAnsi"/>
                <w:sz w:val="22"/>
                <w:szCs w:val="22"/>
                <w:u w:val="single"/>
              </w:rPr>
              <w:t>Yearly Campus Summary</w:t>
            </w:r>
            <w:r w:rsidRPr="005A5707">
              <w:rPr>
                <w:rFonts w:asciiTheme="minorHAnsi" w:hAnsiTheme="minorHAnsi" w:cstheme="minorHAnsi"/>
                <w:sz w:val="22"/>
                <w:szCs w:val="22"/>
              </w:rPr>
              <w:t xml:space="preserve"> </w:t>
            </w:r>
            <w:r w:rsidRPr="005A5707">
              <w:rPr>
                <w:rFonts w:asciiTheme="minorHAnsi" w:hAnsiTheme="minorHAnsi" w:cstheme="minorHAnsi"/>
                <w:sz w:val="22"/>
                <w:szCs w:val="22"/>
              </w:rPr>
              <w:br/>
              <w:t xml:space="preserve">Number of Students Assessed: </w:t>
            </w:r>
            <w:r w:rsidR="00510E62">
              <w:rPr>
                <w:rFonts w:asciiTheme="minorHAnsi" w:hAnsiTheme="minorHAnsi" w:cstheme="minorHAnsi"/>
                <w:sz w:val="22"/>
                <w:szCs w:val="22"/>
              </w:rPr>
              <w:br/>
              <w:t>Total 19/19, 100%</w:t>
            </w:r>
            <w:r w:rsidRPr="005A5707">
              <w:rPr>
                <w:rFonts w:asciiTheme="minorHAnsi" w:hAnsiTheme="minorHAnsi" w:cstheme="minorHAnsi"/>
                <w:sz w:val="22"/>
                <w:szCs w:val="22"/>
              </w:rPr>
              <w:br/>
              <w:t>Speech Team students are enrolled through the Shelby Campus, a central location.</w:t>
            </w:r>
          </w:p>
          <w:p w:rsidR="001F1EC1" w:rsidRPr="005A5707" w:rsidRDefault="001F1EC1" w:rsidP="001F1EC1">
            <w:pPr>
              <w:pStyle w:val="NormalWeb"/>
              <w:rPr>
                <w:rFonts w:asciiTheme="minorHAnsi" w:hAnsiTheme="minorHAnsi" w:cstheme="minorHAnsi"/>
                <w:sz w:val="22"/>
                <w:szCs w:val="22"/>
              </w:rPr>
            </w:pPr>
          </w:p>
        </w:tc>
        <w:tc>
          <w:tcPr>
            <w:tcW w:w="3150" w:type="dxa"/>
          </w:tcPr>
          <w:p w:rsidR="00912606" w:rsidRDefault="00912606" w:rsidP="00F36212">
            <w:pPr>
              <w:spacing w:after="0" w:line="240" w:lineRule="auto"/>
              <w:rPr>
                <w:rFonts w:asciiTheme="minorHAnsi" w:hAnsiTheme="minorHAnsi" w:cstheme="minorHAnsi"/>
              </w:rPr>
            </w:pPr>
            <w:r>
              <w:rPr>
                <w:rFonts w:asciiTheme="minorHAnsi" w:hAnsiTheme="minorHAnsi" w:cstheme="minorHAnsi"/>
              </w:rPr>
              <w:t>Results are the same as the previous year, with all students being successful.</w:t>
            </w:r>
            <w:r w:rsidR="000A02A4">
              <w:rPr>
                <w:rFonts w:asciiTheme="minorHAnsi" w:hAnsiTheme="minorHAnsi" w:cstheme="minorHAnsi"/>
              </w:rPr>
              <w:t xml:space="preserve">  Smaller classes often have better success rates.</w:t>
            </w:r>
          </w:p>
          <w:p w:rsidR="00912606" w:rsidRDefault="00912606" w:rsidP="00F36212">
            <w:pPr>
              <w:spacing w:after="0" w:line="240" w:lineRule="auto"/>
              <w:rPr>
                <w:rFonts w:asciiTheme="minorHAnsi" w:hAnsiTheme="minorHAnsi" w:cstheme="minorHAnsi"/>
              </w:rPr>
            </w:pPr>
          </w:p>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 xml:space="preserve">The Speech Team students are usually high-achieving students who </w:t>
            </w:r>
            <w:r w:rsidR="00912606">
              <w:rPr>
                <w:rFonts w:asciiTheme="minorHAnsi" w:hAnsiTheme="minorHAnsi" w:cstheme="minorHAnsi"/>
              </w:rPr>
              <w:t>receive</w:t>
            </w:r>
            <w:r w:rsidRPr="005A5707">
              <w:rPr>
                <w:rFonts w:asciiTheme="minorHAnsi" w:hAnsiTheme="minorHAnsi" w:cstheme="minorHAnsi"/>
              </w:rPr>
              <w:t xml:space="preserve"> tuition-waiver scholarships for their participation on the Speech Team. These students often </w:t>
            </w:r>
            <w:r w:rsidR="00912606">
              <w:rPr>
                <w:rFonts w:asciiTheme="minorHAnsi" w:hAnsiTheme="minorHAnsi" w:cstheme="minorHAnsi"/>
              </w:rPr>
              <w:t>win</w:t>
            </w:r>
            <w:r w:rsidRPr="005A5707">
              <w:rPr>
                <w:rFonts w:asciiTheme="minorHAnsi" w:hAnsiTheme="minorHAnsi" w:cstheme="minorHAnsi"/>
              </w:rPr>
              <w:t xml:space="preserve"> awards </w:t>
            </w:r>
            <w:r w:rsidR="00912606">
              <w:rPr>
                <w:rFonts w:asciiTheme="minorHAnsi" w:hAnsiTheme="minorHAnsi" w:cstheme="minorHAnsi"/>
              </w:rPr>
              <w:t>in</w:t>
            </w:r>
            <w:r w:rsidRPr="005A5707">
              <w:rPr>
                <w:rFonts w:asciiTheme="minorHAnsi" w:hAnsiTheme="minorHAnsi" w:cstheme="minorHAnsi"/>
              </w:rPr>
              <w:t xml:space="preserve"> regional </w:t>
            </w:r>
            <w:r w:rsidR="00912606">
              <w:rPr>
                <w:rFonts w:asciiTheme="minorHAnsi" w:hAnsiTheme="minorHAnsi" w:cstheme="minorHAnsi"/>
              </w:rPr>
              <w:t xml:space="preserve">and national </w:t>
            </w:r>
            <w:r w:rsidRPr="005A5707">
              <w:rPr>
                <w:rFonts w:asciiTheme="minorHAnsi" w:hAnsiTheme="minorHAnsi" w:cstheme="minorHAnsi"/>
              </w:rPr>
              <w:t xml:space="preserve">competitions.  </w:t>
            </w:r>
          </w:p>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 xml:space="preserve"> </w:t>
            </w:r>
          </w:p>
          <w:p w:rsidR="00154869" w:rsidRPr="005A5707" w:rsidRDefault="00154869" w:rsidP="00F36212">
            <w:pPr>
              <w:spacing w:after="0" w:line="240" w:lineRule="auto"/>
              <w:rPr>
                <w:rFonts w:asciiTheme="minorHAnsi" w:hAnsiTheme="minorHAnsi" w:cstheme="minorHAnsi"/>
              </w:rPr>
            </w:pPr>
            <w:r w:rsidRPr="005A5707">
              <w:rPr>
                <w:rFonts w:asciiTheme="minorHAnsi" w:hAnsiTheme="minorHAnsi" w:cstheme="minorHAnsi"/>
              </w:rPr>
              <w:t>The director/coach will continue to focus on research skills in team meetings, including holding an orientation session in the library.</w:t>
            </w:r>
          </w:p>
        </w:tc>
      </w:tr>
      <w:tr w:rsidR="00154869" w:rsidRPr="005A5707" w:rsidTr="00F36212">
        <w:tc>
          <w:tcPr>
            <w:tcW w:w="7830" w:type="dxa"/>
            <w:gridSpan w:val="3"/>
            <w:tcBorders>
              <w:right w:val="single" w:sz="4" w:space="0" w:color="auto"/>
            </w:tcBorders>
          </w:tcPr>
          <w:p w:rsidR="00154869" w:rsidRPr="005A5707" w:rsidRDefault="00154869" w:rsidP="00F36212">
            <w:pPr>
              <w:spacing w:after="0" w:line="240" w:lineRule="auto"/>
              <w:rPr>
                <w:rFonts w:asciiTheme="minorHAnsi" w:hAnsiTheme="minorHAnsi" w:cstheme="minorHAnsi"/>
              </w:rPr>
            </w:pPr>
          </w:p>
          <w:p w:rsidR="00154869" w:rsidRPr="005A5707" w:rsidRDefault="00154869" w:rsidP="00F36212">
            <w:pPr>
              <w:spacing w:after="0" w:line="240" w:lineRule="auto"/>
              <w:rPr>
                <w:rFonts w:asciiTheme="minorHAnsi" w:hAnsiTheme="minorHAnsi" w:cstheme="minorHAnsi"/>
                <w:b/>
              </w:rPr>
            </w:pPr>
            <w:r w:rsidRPr="005A5707">
              <w:rPr>
                <w:rFonts w:asciiTheme="minorHAnsi" w:hAnsiTheme="minorHAnsi" w:cstheme="minorHAnsi"/>
                <w:b/>
              </w:rPr>
              <w:t>Plan submission date:  10/8/2018</w:t>
            </w:r>
          </w:p>
          <w:p w:rsidR="00154869" w:rsidRPr="005A5707" w:rsidRDefault="00154869" w:rsidP="00F36212">
            <w:pPr>
              <w:spacing w:after="0" w:line="240" w:lineRule="auto"/>
              <w:rPr>
                <w:rFonts w:asciiTheme="minorHAnsi" w:hAnsiTheme="minorHAnsi" w:cstheme="minorHAnsi"/>
              </w:rPr>
            </w:pPr>
          </w:p>
        </w:tc>
        <w:tc>
          <w:tcPr>
            <w:tcW w:w="6480" w:type="dxa"/>
            <w:gridSpan w:val="2"/>
            <w:tcBorders>
              <w:left w:val="single" w:sz="4" w:space="0" w:color="auto"/>
            </w:tcBorders>
          </w:tcPr>
          <w:p w:rsidR="00154869" w:rsidRPr="005A5707" w:rsidRDefault="00154869" w:rsidP="00F36212">
            <w:pPr>
              <w:spacing w:after="0" w:line="240" w:lineRule="auto"/>
              <w:rPr>
                <w:rFonts w:asciiTheme="minorHAnsi" w:hAnsiTheme="minorHAnsi" w:cstheme="minorHAnsi"/>
              </w:rPr>
            </w:pPr>
          </w:p>
          <w:p w:rsidR="00154869" w:rsidRPr="005A5707" w:rsidRDefault="005F365D" w:rsidP="00F36212">
            <w:pPr>
              <w:spacing w:after="0" w:line="240" w:lineRule="auto"/>
              <w:rPr>
                <w:rFonts w:asciiTheme="minorHAnsi" w:hAnsiTheme="minorHAnsi" w:cstheme="minorHAnsi"/>
                <w:b/>
              </w:rPr>
            </w:pPr>
            <w:r w:rsidRPr="005A5707">
              <w:rPr>
                <w:rFonts w:asciiTheme="minorHAnsi" w:hAnsiTheme="minorHAnsi" w:cstheme="minorHAnsi"/>
                <w:b/>
              </w:rPr>
              <w:t>Submitted by:  Communications Department</w:t>
            </w:r>
          </w:p>
          <w:p w:rsidR="00154869" w:rsidRPr="005A5707" w:rsidRDefault="00154869" w:rsidP="00F36212">
            <w:pPr>
              <w:spacing w:after="0" w:line="240" w:lineRule="auto"/>
              <w:rPr>
                <w:rFonts w:asciiTheme="minorHAnsi" w:hAnsiTheme="minorHAnsi" w:cstheme="minorHAnsi"/>
              </w:rPr>
            </w:pPr>
          </w:p>
          <w:p w:rsidR="00154869" w:rsidRPr="005A5707" w:rsidRDefault="00154869" w:rsidP="00F36212">
            <w:pPr>
              <w:spacing w:after="0" w:line="240" w:lineRule="auto"/>
              <w:rPr>
                <w:rFonts w:asciiTheme="minorHAnsi" w:hAnsiTheme="minorHAnsi" w:cstheme="minorHAnsi"/>
                <w:b/>
              </w:rPr>
            </w:pPr>
          </w:p>
        </w:tc>
      </w:tr>
    </w:tbl>
    <w:p w:rsidR="000A02A4" w:rsidRDefault="000A02A4" w:rsidP="00154869">
      <w:pPr>
        <w:spacing w:after="0" w:line="240" w:lineRule="auto"/>
        <w:rPr>
          <w:rFonts w:asciiTheme="minorHAnsi" w:hAnsiTheme="minorHAnsi" w:cstheme="minorHAnsi"/>
        </w:rPr>
      </w:pPr>
    </w:p>
    <w:p w:rsidR="000A02A4" w:rsidRDefault="000A02A4">
      <w:pPr>
        <w:spacing w:after="0" w:line="240" w:lineRule="auto"/>
        <w:rPr>
          <w:rFonts w:asciiTheme="minorHAnsi" w:hAnsiTheme="minorHAnsi" w:cstheme="minorHAnsi"/>
        </w:rPr>
      </w:pPr>
      <w:r>
        <w:rPr>
          <w:rFonts w:asciiTheme="minorHAnsi" w:hAnsiTheme="minorHAnsi" w:cstheme="minorHAnsi"/>
        </w:rPr>
        <w:br w:type="page"/>
      </w:r>
    </w:p>
    <w:p w:rsidR="00815188" w:rsidRPr="005A5707" w:rsidRDefault="00815188" w:rsidP="00154869">
      <w:pPr>
        <w:spacing w:after="0" w:line="240" w:lineRule="auto"/>
        <w:rPr>
          <w:rFonts w:asciiTheme="minorHAnsi" w:hAnsiTheme="minorHAnsi" w:cstheme="minorHAnsi"/>
        </w:rPr>
      </w:pPr>
    </w:p>
    <w:p w:rsidR="00815188" w:rsidRPr="005A5707" w:rsidRDefault="00815188" w:rsidP="00154869">
      <w:pPr>
        <w:spacing w:after="0" w:line="240" w:lineRule="auto"/>
        <w:rPr>
          <w:rFonts w:asciiTheme="minorHAnsi" w:hAnsiTheme="minorHAnsi" w:cstheme="minorHAnsi"/>
        </w:rPr>
      </w:pPr>
    </w:p>
    <w:tbl>
      <w:tblPr>
        <w:tblW w:w="14400" w:type="dxa"/>
        <w:jc w:val="center"/>
        <w:tblLook w:val="04A0" w:firstRow="1" w:lastRow="0" w:firstColumn="1" w:lastColumn="0" w:noHBand="0" w:noVBand="1"/>
      </w:tblPr>
      <w:tblGrid>
        <w:gridCol w:w="1291"/>
        <w:gridCol w:w="1229"/>
        <w:gridCol w:w="2401"/>
        <w:gridCol w:w="1631"/>
        <w:gridCol w:w="198"/>
        <w:gridCol w:w="2320"/>
        <w:gridCol w:w="1153"/>
        <w:gridCol w:w="4177"/>
      </w:tblGrid>
      <w:tr w:rsidR="00EB77CD" w:rsidRPr="005A5707" w:rsidTr="0046586B">
        <w:trPr>
          <w:jc w:val="center"/>
        </w:trPr>
        <w:tc>
          <w:tcPr>
            <w:tcW w:w="6552" w:type="dxa"/>
            <w:gridSpan w:val="4"/>
            <w:shd w:val="clear" w:color="auto" w:fill="auto"/>
          </w:tcPr>
          <w:p w:rsidR="00815188" w:rsidRPr="005A5707" w:rsidRDefault="00815188" w:rsidP="000F4577">
            <w:pPr>
              <w:spacing w:after="0" w:line="240" w:lineRule="auto"/>
              <w:rPr>
                <w:rFonts w:asciiTheme="minorHAnsi" w:hAnsiTheme="minorHAnsi" w:cstheme="minorHAnsi"/>
                <w:b/>
              </w:rPr>
            </w:pPr>
            <w:r w:rsidRPr="005A5707">
              <w:rPr>
                <w:rFonts w:asciiTheme="minorHAnsi" w:hAnsiTheme="minorHAnsi" w:cstheme="minorHAnsi"/>
                <w:noProof/>
              </w:rPr>
              <w:drawing>
                <wp:inline distT="0" distB="0" distL="0" distR="0">
                  <wp:extent cx="2514600" cy="638175"/>
                  <wp:effectExtent l="0" t="0" r="0" b="9525"/>
                  <wp:docPr id="3" name="Picture 3"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a:extLst>
                              <a:ext uri="{28A0092B-C50C-407E-A947-70E740481C1C}">
                                <a14:useLocalDpi xmlns:a14="http://schemas.microsoft.com/office/drawing/2010/main" val="0"/>
                              </a:ext>
                            </a:extLst>
                          </a:blip>
                          <a:srcRect l="28023" r="25528"/>
                          <a:stretch>
                            <a:fillRect/>
                          </a:stretch>
                        </pic:blipFill>
                        <pic:spPr bwMode="auto">
                          <a:xfrm>
                            <a:off x="0" y="0"/>
                            <a:ext cx="2514600" cy="638175"/>
                          </a:xfrm>
                          <a:prstGeom prst="rect">
                            <a:avLst/>
                          </a:prstGeom>
                          <a:noFill/>
                          <a:ln>
                            <a:noFill/>
                          </a:ln>
                        </pic:spPr>
                      </pic:pic>
                    </a:graphicData>
                  </a:graphic>
                </wp:inline>
              </w:drawing>
            </w:r>
          </w:p>
        </w:tc>
        <w:tc>
          <w:tcPr>
            <w:tcW w:w="7848" w:type="dxa"/>
            <w:gridSpan w:val="4"/>
            <w:shd w:val="clear" w:color="auto" w:fill="auto"/>
          </w:tcPr>
          <w:p w:rsidR="00815188" w:rsidRPr="005A5707" w:rsidRDefault="00815188" w:rsidP="000F4577">
            <w:pPr>
              <w:spacing w:after="0" w:line="240" w:lineRule="auto"/>
              <w:jc w:val="right"/>
              <w:rPr>
                <w:rFonts w:asciiTheme="minorHAnsi" w:hAnsiTheme="minorHAnsi" w:cstheme="minorHAnsi"/>
                <w:b/>
              </w:rPr>
            </w:pPr>
            <w:r w:rsidRPr="005A5707">
              <w:rPr>
                <w:rFonts w:asciiTheme="minorHAnsi" w:hAnsiTheme="minorHAnsi" w:cstheme="minorHAnsi"/>
                <w:b/>
              </w:rPr>
              <w:t>Assessment Record</w:t>
            </w:r>
          </w:p>
          <w:p w:rsidR="00815188" w:rsidRPr="005A5707" w:rsidRDefault="00815188" w:rsidP="000F4577">
            <w:pPr>
              <w:spacing w:after="0" w:line="240" w:lineRule="auto"/>
              <w:rPr>
                <w:rFonts w:asciiTheme="minorHAnsi" w:hAnsiTheme="minorHAnsi" w:cstheme="minorHAnsi"/>
                <w:b/>
              </w:rPr>
            </w:pPr>
          </w:p>
        </w:tc>
      </w:tr>
      <w:tr w:rsidR="00EB77CD" w:rsidRPr="005A5707" w:rsidTr="0046586B">
        <w:trPr>
          <w:jc w:val="center"/>
        </w:trPr>
        <w:tc>
          <w:tcPr>
            <w:tcW w:w="1291" w:type="dxa"/>
            <w:shd w:val="clear" w:color="auto" w:fill="auto"/>
          </w:tcPr>
          <w:p w:rsidR="00815188" w:rsidRPr="005A5707" w:rsidRDefault="00815188" w:rsidP="000F4577">
            <w:pPr>
              <w:spacing w:after="0" w:line="240" w:lineRule="auto"/>
              <w:rPr>
                <w:rFonts w:asciiTheme="minorHAnsi" w:hAnsiTheme="minorHAnsi" w:cstheme="minorHAnsi"/>
                <w:b/>
              </w:rPr>
            </w:pPr>
          </w:p>
          <w:p w:rsidR="00815188" w:rsidRPr="005A5707" w:rsidRDefault="00815188" w:rsidP="000F4577">
            <w:pPr>
              <w:spacing w:after="0" w:line="240" w:lineRule="auto"/>
              <w:rPr>
                <w:rFonts w:asciiTheme="minorHAnsi" w:hAnsiTheme="minorHAnsi" w:cstheme="minorHAnsi"/>
                <w:b/>
              </w:rPr>
            </w:pPr>
            <w:r w:rsidRPr="005A5707">
              <w:rPr>
                <w:rFonts w:asciiTheme="minorHAnsi" w:hAnsiTheme="minorHAnsi" w:cstheme="minorHAnsi"/>
                <w:b/>
              </w:rPr>
              <w:t>Program:</w:t>
            </w:r>
          </w:p>
        </w:tc>
        <w:tc>
          <w:tcPr>
            <w:tcW w:w="5261" w:type="dxa"/>
            <w:gridSpan w:val="3"/>
            <w:tcBorders>
              <w:bottom w:val="single" w:sz="6" w:space="0" w:color="auto"/>
            </w:tcBorders>
            <w:shd w:val="clear" w:color="auto" w:fill="auto"/>
          </w:tcPr>
          <w:p w:rsidR="00815188" w:rsidRPr="005A5707" w:rsidRDefault="00815188" w:rsidP="000F4577">
            <w:pPr>
              <w:spacing w:after="0" w:line="240" w:lineRule="auto"/>
              <w:rPr>
                <w:rFonts w:asciiTheme="minorHAnsi" w:hAnsiTheme="minorHAnsi" w:cstheme="minorHAnsi"/>
                <w:b/>
              </w:rPr>
            </w:pPr>
          </w:p>
          <w:p w:rsidR="00815188" w:rsidRPr="005A5707" w:rsidRDefault="00815188" w:rsidP="000F4577">
            <w:pPr>
              <w:spacing w:after="0" w:line="240" w:lineRule="auto"/>
              <w:rPr>
                <w:rFonts w:asciiTheme="minorHAnsi" w:hAnsiTheme="minorHAnsi" w:cstheme="minorHAnsi"/>
                <w:b/>
              </w:rPr>
            </w:pPr>
            <w:r w:rsidRPr="005A5707">
              <w:rPr>
                <w:rFonts w:asciiTheme="minorHAnsi" w:hAnsiTheme="minorHAnsi" w:cstheme="minorHAnsi"/>
                <w:b/>
              </w:rPr>
              <w:t xml:space="preserve">Communications/MCM </w:t>
            </w:r>
            <w:r w:rsidR="00612FAC">
              <w:rPr>
                <w:rFonts w:asciiTheme="minorHAnsi" w:hAnsiTheme="minorHAnsi" w:cstheme="minorHAnsi"/>
                <w:b/>
              </w:rPr>
              <w:t>100</w:t>
            </w:r>
          </w:p>
        </w:tc>
        <w:tc>
          <w:tcPr>
            <w:tcW w:w="2518" w:type="dxa"/>
            <w:gridSpan w:val="2"/>
            <w:shd w:val="clear" w:color="auto" w:fill="auto"/>
          </w:tcPr>
          <w:p w:rsidR="00815188" w:rsidRPr="005A5707" w:rsidRDefault="00815188" w:rsidP="000F4577">
            <w:pPr>
              <w:spacing w:after="0" w:line="240" w:lineRule="auto"/>
              <w:rPr>
                <w:rFonts w:asciiTheme="minorHAnsi" w:hAnsiTheme="minorHAnsi" w:cstheme="minorHAnsi"/>
                <w:b/>
              </w:rPr>
            </w:pPr>
            <w:r w:rsidRPr="005A5707">
              <w:rPr>
                <w:rFonts w:asciiTheme="minorHAnsi" w:hAnsiTheme="minorHAnsi" w:cstheme="minorHAnsi"/>
                <w:b/>
              </w:rPr>
              <w:t xml:space="preserve">  </w:t>
            </w:r>
          </w:p>
          <w:p w:rsidR="00815188" w:rsidRPr="005A5707" w:rsidRDefault="00815188" w:rsidP="000F4577">
            <w:pPr>
              <w:spacing w:after="0" w:line="240" w:lineRule="auto"/>
              <w:rPr>
                <w:rFonts w:asciiTheme="minorHAnsi" w:hAnsiTheme="minorHAnsi" w:cstheme="minorHAnsi"/>
                <w:b/>
              </w:rPr>
            </w:pPr>
            <w:r w:rsidRPr="005A5707">
              <w:rPr>
                <w:rFonts w:asciiTheme="minorHAnsi" w:hAnsiTheme="minorHAnsi" w:cstheme="minorHAnsi"/>
                <w:b/>
              </w:rPr>
              <w:t xml:space="preserve">Assessment period: </w:t>
            </w:r>
          </w:p>
        </w:tc>
        <w:tc>
          <w:tcPr>
            <w:tcW w:w="5330" w:type="dxa"/>
            <w:gridSpan w:val="2"/>
            <w:tcBorders>
              <w:bottom w:val="single" w:sz="6" w:space="0" w:color="auto"/>
            </w:tcBorders>
            <w:shd w:val="clear" w:color="auto" w:fill="auto"/>
          </w:tcPr>
          <w:p w:rsidR="00815188" w:rsidRPr="005A5707" w:rsidRDefault="00612FAC" w:rsidP="000F4577">
            <w:pPr>
              <w:spacing w:after="0" w:line="240" w:lineRule="auto"/>
              <w:rPr>
                <w:rFonts w:asciiTheme="minorHAnsi" w:hAnsiTheme="minorHAnsi" w:cstheme="minorHAnsi"/>
                <w:b/>
              </w:rPr>
            </w:pPr>
            <w:r>
              <w:rPr>
                <w:rFonts w:asciiTheme="minorHAnsi" w:hAnsiTheme="minorHAnsi" w:cstheme="minorHAnsi"/>
                <w:b/>
              </w:rPr>
              <w:t>Annual Totals 2017-2018</w:t>
            </w:r>
          </w:p>
        </w:tc>
      </w:tr>
      <w:tr w:rsidR="00EB77CD" w:rsidRPr="005A5707" w:rsidTr="0046586B">
        <w:tblPrEx>
          <w:tblBorders>
            <w:top w:val="single" w:sz="4" w:space="0" w:color="808080"/>
            <w:left w:val="single" w:sz="4" w:space="0" w:color="808080"/>
            <w:bottom w:val="single" w:sz="4" w:space="0" w:color="808080"/>
            <w:right w:val="single" w:sz="4" w:space="0" w:color="808080"/>
          </w:tblBorders>
        </w:tblPrEx>
        <w:trPr>
          <w:trHeight w:val="1646"/>
          <w:jc w:val="center"/>
        </w:trPr>
        <w:tc>
          <w:tcPr>
            <w:tcW w:w="14400" w:type="dxa"/>
            <w:gridSpan w:val="8"/>
            <w:shd w:val="clear" w:color="auto" w:fill="auto"/>
          </w:tcPr>
          <w:tbl>
            <w:tblPr>
              <w:tblW w:w="0" w:type="auto"/>
              <w:tblLook w:val="04A0" w:firstRow="1" w:lastRow="0" w:firstColumn="1" w:lastColumn="0" w:noHBand="0" w:noVBand="1"/>
            </w:tblPr>
            <w:tblGrid>
              <w:gridCol w:w="3510"/>
            </w:tblGrid>
            <w:tr w:rsidR="0080190A" w:rsidRPr="005A5707" w:rsidTr="000F4577">
              <w:tc>
                <w:tcPr>
                  <w:tcW w:w="3510" w:type="dxa"/>
                  <w:shd w:val="clear" w:color="auto" w:fill="auto"/>
                </w:tcPr>
                <w:p w:rsidR="00815188" w:rsidRPr="005A5707" w:rsidRDefault="00815188" w:rsidP="000F4577">
                  <w:pPr>
                    <w:spacing w:before="120" w:after="0" w:line="240" w:lineRule="auto"/>
                    <w:rPr>
                      <w:rFonts w:asciiTheme="minorHAnsi" w:hAnsiTheme="minorHAnsi" w:cstheme="minorHAnsi"/>
                      <w:b/>
                    </w:rPr>
                  </w:pPr>
                  <w:r w:rsidRPr="005A5707">
                    <w:rPr>
                      <w:rFonts w:asciiTheme="minorHAnsi" w:hAnsiTheme="minorHAnsi" w:cstheme="minorHAnsi"/>
                      <w:b/>
                    </w:rPr>
                    <w:t xml:space="preserve">Program or Department Mission:     </w:t>
                  </w:r>
                </w:p>
              </w:tc>
            </w:tr>
          </w:tbl>
          <w:p w:rsidR="00815188" w:rsidRPr="005A5707" w:rsidRDefault="00815188" w:rsidP="000F4577">
            <w:pPr>
              <w:spacing w:after="0" w:line="240" w:lineRule="auto"/>
              <w:rPr>
                <w:rFonts w:asciiTheme="minorHAnsi" w:hAnsiTheme="minorHAnsi" w:cstheme="minorHAnsi"/>
              </w:rPr>
            </w:pPr>
          </w:p>
          <w:p w:rsidR="00815188" w:rsidRPr="005A5707" w:rsidRDefault="00815188" w:rsidP="000F4577">
            <w:pPr>
              <w:spacing w:after="0" w:line="240" w:lineRule="auto"/>
              <w:rPr>
                <w:rFonts w:asciiTheme="minorHAnsi" w:hAnsiTheme="minorHAnsi" w:cstheme="minorHAnsi"/>
              </w:rPr>
            </w:pPr>
            <w:r w:rsidRPr="005A5707">
              <w:rPr>
                <w:rFonts w:asciiTheme="minorHAnsi" w:hAnsiTheme="minorHAnsi" w:cstheme="minorHAnsi"/>
              </w:rPr>
              <w:t>The mission of the Communications Department is to develop in students a desire for excellence in scholarship, an ability to communicate effectively and an appreciation for the humanities. The department endorses the college’s Mission Statement and strives to uphold its commitment to learning.</w:t>
            </w:r>
          </w:p>
          <w:p w:rsidR="00815188" w:rsidRPr="005A5707" w:rsidRDefault="00815188" w:rsidP="000F4577">
            <w:pPr>
              <w:spacing w:after="0" w:line="240" w:lineRule="auto"/>
              <w:rPr>
                <w:rFonts w:asciiTheme="minorHAnsi" w:hAnsiTheme="minorHAnsi" w:cstheme="minorHAnsi"/>
                <w:b/>
              </w:rPr>
            </w:pPr>
          </w:p>
        </w:tc>
      </w:tr>
      <w:tr w:rsidR="00EB77CD" w:rsidRPr="005A5707" w:rsidTr="004658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14400" w:type="dxa"/>
            <w:gridSpan w:val="8"/>
            <w:tcBorders>
              <w:bottom w:val="single" w:sz="6" w:space="0" w:color="auto"/>
            </w:tcBorders>
            <w:shd w:val="clear" w:color="auto" w:fill="D9D9D9"/>
          </w:tcPr>
          <w:p w:rsidR="00815188" w:rsidRPr="005A5707" w:rsidRDefault="00815188" w:rsidP="000F4577">
            <w:pPr>
              <w:spacing w:after="0" w:line="240" w:lineRule="auto"/>
              <w:jc w:val="center"/>
              <w:rPr>
                <w:rFonts w:asciiTheme="minorHAnsi" w:hAnsiTheme="minorHAnsi" w:cstheme="minorHAnsi"/>
                <w:b/>
              </w:rPr>
            </w:pPr>
            <w:r w:rsidRPr="005A5707">
              <w:rPr>
                <w:rFonts w:asciiTheme="minorHAnsi" w:hAnsiTheme="minorHAnsi" w:cstheme="minorHAnsi"/>
                <w:b/>
              </w:rPr>
              <w:t>Course Student Learning Outcomes &amp; Assessment Plan</w:t>
            </w:r>
          </w:p>
          <w:p w:rsidR="00815188" w:rsidRPr="005A5707" w:rsidRDefault="00815188" w:rsidP="000F4577">
            <w:pPr>
              <w:jc w:val="center"/>
              <w:rPr>
                <w:rFonts w:asciiTheme="minorHAnsi" w:hAnsiTheme="minorHAnsi" w:cstheme="minorHAnsi"/>
                <w:b/>
              </w:rPr>
            </w:pPr>
            <w:r w:rsidRPr="005A5707">
              <w:rPr>
                <w:rFonts w:asciiTheme="minorHAnsi" w:hAnsiTheme="minorHAnsi" w:cstheme="minorHAnsi"/>
                <w:b/>
              </w:rPr>
              <w:t>Instructional Program Outcomes &amp; Assessment Plan for MCM 100</w:t>
            </w:r>
          </w:p>
          <w:p w:rsidR="00815188" w:rsidRPr="005A5707" w:rsidRDefault="00815188" w:rsidP="0080190A">
            <w:pPr>
              <w:spacing w:after="0" w:line="240" w:lineRule="auto"/>
              <w:rPr>
                <w:rFonts w:asciiTheme="minorHAnsi" w:hAnsiTheme="minorHAnsi" w:cstheme="minorHAnsi"/>
                <w:lang w:bidi="en-US"/>
              </w:rPr>
            </w:pPr>
            <w:r w:rsidRPr="005A5707">
              <w:rPr>
                <w:rFonts w:asciiTheme="minorHAnsi" w:hAnsiTheme="minorHAnsi" w:cstheme="minorHAnsi"/>
                <w:b/>
                <w:u w:val="single"/>
              </w:rPr>
              <w:t>General Education Objective</w:t>
            </w:r>
          </w:p>
          <w:p w:rsidR="00815188" w:rsidRPr="005A5707" w:rsidRDefault="00815188" w:rsidP="00013606">
            <w:pPr>
              <w:widowControl w:val="0"/>
              <w:numPr>
                <w:ilvl w:val="0"/>
                <w:numId w:val="32"/>
              </w:numPr>
              <w:tabs>
                <w:tab w:val="left" w:pos="821"/>
              </w:tabs>
              <w:spacing w:after="0" w:line="240" w:lineRule="auto"/>
              <w:rPr>
                <w:rFonts w:asciiTheme="minorHAnsi" w:hAnsiTheme="minorHAnsi" w:cstheme="minorHAnsi"/>
              </w:rPr>
            </w:pPr>
            <w:r w:rsidRPr="005A5707">
              <w:rPr>
                <w:rFonts w:asciiTheme="minorHAnsi" w:hAnsiTheme="minorHAnsi" w:cstheme="minorHAnsi"/>
              </w:rPr>
              <w:t>The student will demonstrate effective reading, writing and speaking</w:t>
            </w:r>
            <w:r w:rsidRPr="005A5707">
              <w:rPr>
                <w:rFonts w:asciiTheme="minorHAnsi" w:hAnsiTheme="minorHAnsi" w:cstheme="minorHAnsi"/>
                <w:spacing w:val="-8"/>
              </w:rPr>
              <w:t xml:space="preserve"> </w:t>
            </w:r>
            <w:r w:rsidRPr="005A5707">
              <w:rPr>
                <w:rFonts w:asciiTheme="minorHAnsi" w:hAnsiTheme="minorHAnsi" w:cstheme="minorHAnsi"/>
              </w:rPr>
              <w:t>skills.</w:t>
            </w:r>
          </w:p>
          <w:p w:rsidR="00815188" w:rsidRPr="005A5707" w:rsidRDefault="00815188" w:rsidP="00013606">
            <w:pPr>
              <w:widowControl w:val="0"/>
              <w:numPr>
                <w:ilvl w:val="0"/>
                <w:numId w:val="32"/>
              </w:numPr>
              <w:tabs>
                <w:tab w:val="left" w:pos="821"/>
              </w:tabs>
              <w:spacing w:after="0" w:line="240" w:lineRule="auto"/>
              <w:ind w:right="585"/>
              <w:rPr>
                <w:rFonts w:asciiTheme="minorHAnsi" w:hAnsiTheme="minorHAnsi" w:cstheme="minorHAnsi"/>
              </w:rPr>
            </w:pPr>
            <w:r w:rsidRPr="005A5707">
              <w:rPr>
                <w:rFonts w:asciiTheme="minorHAnsi" w:hAnsiTheme="minorHAnsi" w:cstheme="minorHAnsi"/>
              </w:rPr>
              <w:t>The student will demonstrate ability to apply reasoning and logic to assess ideas</w:t>
            </w:r>
            <w:r w:rsidRPr="005A5707">
              <w:rPr>
                <w:rFonts w:asciiTheme="minorHAnsi" w:hAnsiTheme="minorHAnsi" w:cstheme="minorHAnsi"/>
                <w:spacing w:val="-17"/>
              </w:rPr>
              <w:t xml:space="preserve"> </w:t>
            </w:r>
            <w:r w:rsidRPr="005A5707">
              <w:rPr>
                <w:rFonts w:asciiTheme="minorHAnsi" w:hAnsiTheme="minorHAnsi" w:cstheme="minorHAnsi"/>
              </w:rPr>
              <w:t>and situations, support positions, draw conclusions and solve</w:t>
            </w:r>
            <w:r w:rsidRPr="005A5707">
              <w:rPr>
                <w:rFonts w:asciiTheme="minorHAnsi" w:hAnsiTheme="minorHAnsi" w:cstheme="minorHAnsi"/>
                <w:spacing w:val="-1"/>
              </w:rPr>
              <w:t xml:space="preserve"> </w:t>
            </w:r>
            <w:r w:rsidRPr="005A5707">
              <w:rPr>
                <w:rFonts w:asciiTheme="minorHAnsi" w:hAnsiTheme="minorHAnsi" w:cstheme="minorHAnsi"/>
              </w:rPr>
              <w:t>problems.</w:t>
            </w:r>
          </w:p>
          <w:p w:rsidR="00815188" w:rsidRPr="005A5707" w:rsidRDefault="00815188" w:rsidP="00013606">
            <w:pPr>
              <w:widowControl w:val="0"/>
              <w:numPr>
                <w:ilvl w:val="0"/>
                <w:numId w:val="32"/>
              </w:numPr>
              <w:tabs>
                <w:tab w:val="left" w:pos="821"/>
              </w:tabs>
              <w:spacing w:after="0" w:line="240" w:lineRule="auto"/>
              <w:ind w:right="834"/>
              <w:rPr>
                <w:rFonts w:asciiTheme="minorHAnsi" w:hAnsiTheme="minorHAnsi" w:cstheme="minorHAnsi"/>
              </w:rPr>
            </w:pPr>
            <w:r w:rsidRPr="005A5707">
              <w:rPr>
                <w:rFonts w:asciiTheme="minorHAnsi" w:hAnsiTheme="minorHAnsi" w:cstheme="minorHAnsi"/>
              </w:rPr>
              <w:t>The student will demonstrate ability to identify, analyze, organize, and</w:t>
            </w:r>
            <w:r w:rsidRPr="005A5707">
              <w:rPr>
                <w:rFonts w:asciiTheme="minorHAnsi" w:hAnsiTheme="minorHAnsi" w:cstheme="minorHAnsi"/>
                <w:spacing w:val="-13"/>
              </w:rPr>
              <w:t xml:space="preserve"> </w:t>
            </w:r>
            <w:r w:rsidRPr="005A5707">
              <w:rPr>
                <w:rFonts w:asciiTheme="minorHAnsi" w:hAnsiTheme="minorHAnsi" w:cstheme="minorHAnsi"/>
              </w:rPr>
              <w:t>synthesize credible resources in a manner that respects intellectual</w:t>
            </w:r>
            <w:r w:rsidRPr="005A5707">
              <w:rPr>
                <w:rFonts w:asciiTheme="minorHAnsi" w:hAnsiTheme="minorHAnsi" w:cstheme="minorHAnsi"/>
                <w:spacing w:val="-4"/>
              </w:rPr>
              <w:t xml:space="preserve"> </w:t>
            </w:r>
            <w:r w:rsidRPr="005A5707">
              <w:rPr>
                <w:rFonts w:asciiTheme="minorHAnsi" w:hAnsiTheme="minorHAnsi" w:cstheme="minorHAnsi"/>
              </w:rPr>
              <w:t>property.</w:t>
            </w:r>
          </w:p>
          <w:p w:rsidR="00815188" w:rsidRPr="005A5707" w:rsidRDefault="00815188" w:rsidP="000F4577">
            <w:pPr>
              <w:widowControl w:val="0"/>
              <w:tabs>
                <w:tab w:val="left" w:pos="821"/>
              </w:tabs>
              <w:spacing w:after="0" w:line="240" w:lineRule="auto"/>
              <w:ind w:right="834"/>
              <w:rPr>
                <w:rFonts w:asciiTheme="minorHAnsi" w:hAnsiTheme="minorHAnsi" w:cstheme="minorHAnsi"/>
              </w:rPr>
            </w:pPr>
          </w:p>
          <w:p w:rsidR="00815188" w:rsidRPr="005A5707" w:rsidRDefault="00815188" w:rsidP="0080190A">
            <w:pPr>
              <w:widowControl w:val="0"/>
              <w:tabs>
                <w:tab w:val="left" w:pos="821"/>
              </w:tabs>
              <w:spacing w:after="0" w:line="240" w:lineRule="auto"/>
              <w:ind w:right="834"/>
              <w:rPr>
                <w:rFonts w:asciiTheme="minorHAnsi" w:hAnsiTheme="minorHAnsi" w:cstheme="minorHAnsi"/>
                <w:b/>
                <w:u w:val="single"/>
              </w:rPr>
            </w:pPr>
            <w:r w:rsidRPr="005A5707">
              <w:rPr>
                <w:rFonts w:asciiTheme="minorHAnsi" w:hAnsiTheme="minorHAnsi" w:cstheme="minorHAnsi"/>
                <w:b/>
                <w:u w:val="single"/>
              </w:rPr>
              <w:t>Division Level Outcomes</w:t>
            </w:r>
          </w:p>
          <w:p w:rsidR="00815188" w:rsidRPr="005A5707" w:rsidRDefault="00815188" w:rsidP="00013606">
            <w:pPr>
              <w:pStyle w:val="ListParagraph"/>
              <w:widowControl w:val="0"/>
              <w:numPr>
                <w:ilvl w:val="0"/>
                <w:numId w:val="32"/>
              </w:numPr>
              <w:tabs>
                <w:tab w:val="left" w:pos="821"/>
              </w:tabs>
              <w:spacing w:after="0" w:line="240" w:lineRule="auto"/>
              <w:ind w:right="834"/>
              <w:rPr>
                <w:rFonts w:asciiTheme="minorHAnsi" w:hAnsiTheme="minorHAnsi" w:cstheme="minorHAnsi"/>
              </w:rPr>
            </w:pPr>
            <w:r w:rsidRPr="005A5707">
              <w:rPr>
                <w:rFonts w:asciiTheme="minorHAnsi" w:hAnsiTheme="minorHAnsi" w:cstheme="minorHAnsi"/>
              </w:rPr>
              <w:t>Provide transferable general education courses that prepare students to succeed in upper level programs of study.</w:t>
            </w:r>
          </w:p>
          <w:p w:rsidR="00815188" w:rsidRPr="005A5707" w:rsidRDefault="00815188" w:rsidP="00013606">
            <w:pPr>
              <w:pStyle w:val="ListParagraph"/>
              <w:widowControl w:val="0"/>
              <w:numPr>
                <w:ilvl w:val="0"/>
                <w:numId w:val="32"/>
              </w:numPr>
              <w:tabs>
                <w:tab w:val="left" w:pos="821"/>
              </w:tabs>
              <w:spacing w:after="0" w:line="240" w:lineRule="auto"/>
              <w:ind w:right="834"/>
              <w:rPr>
                <w:rFonts w:asciiTheme="minorHAnsi" w:hAnsiTheme="minorHAnsi" w:cstheme="minorHAnsi"/>
              </w:rPr>
            </w:pPr>
            <w:r w:rsidRPr="005A5707">
              <w:rPr>
                <w:rFonts w:asciiTheme="minorHAnsi" w:hAnsiTheme="minorHAnsi" w:cstheme="minorHAnsi"/>
              </w:rPr>
              <w:t>Provide transferable general education courses that fulfill the general studies requirements of the college’s Associate in Science, Associate in Arts, and Associate in Applied Science degrees.</w:t>
            </w:r>
          </w:p>
          <w:p w:rsidR="00815188" w:rsidRPr="005A5707" w:rsidRDefault="00815188" w:rsidP="000F4577">
            <w:pPr>
              <w:widowControl w:val="0"/>
              <w:tabs>
                <w:tab w:val="left" w:pos="821"/>
              </w:tabs>
              <w:spacing w:after="0" w:line="240" w:lineRule="auto"/>
              <w:ind w:left="820" w:right="834"/>
              <w:rPr>
                <w:rFonts w:asciiTheme="minorHAnsi" w:hAnsiTheme="minorHAnsi" w:cstheme="minorHAnsi"/>
              </w:rPr>
            </w:pPr>
          </w:p>
          <w:p w:rsidR="00815188" w:rsidRPr="005A5707" w:rsidRDefault="00815188" w:rsidP="0080190A">
            <w:pPr>
              <w:spacing w:after="0"/>
              <w:rPr>
                <w:rFonts w:asciiTheme="minorHAnsi" w:hAnsiTheme="minorHAnsi" w:cstheme="minorHAnsi"/>
                <w:u w:val="single"/>
              </w:rPr>
            </w:pPr>
            <w:r w:rsidRPr="005A5707">
              <w:rPr>
                <w:rFonts w:asciiTheme="minorHAnsi" w:hAnsiTheme="minorHAnsi" w:cstheme="minorHAnsi"/>
                <w:b/>
                <w:u w:val="single"/>
                <w:lang w:bidi="en-US"/>
              </w:rPr>
              <w:t>Department Level Outcomes</w:t>
            </w:r>
          </w:p>
          <w:p w:rsidR="00815188" w:rsidRPr="005A5707" w:rsidRDefault="00815188" w:rsidP="00013606">
            <w:pPr>
              <w:pStyle w:val="ListParagraph"/>
              <w:numPr>
                <w:ilvl w:val="0"/>
                <w:numId w:val="32"/>
              </w:numPr>
              <w:rPr>
                <w:rFonts w:asciiTheme="minorHAnsi" w:hAnsiTheme="minorHAnsi" w:cstheme="minorHAnsi"/>
              </w:rPr>
            </w:pPr>
            <w:r w:rsidRPr="005A5707">
              <w:rPr>
                <w:rFonts w:asciiTheme="minorHAnsi" w:hAnsiTheme="minorHAnsi" w:cstheme="minorHAnsi"/>
              </w:rPr>
              <w:t>Provide quality instruction in developmental and transferable courses through emphasis on continued training and professional development for faculty.</w:t>
            </w:r>
          </w:p>
          <w:p w:rsidR="00815188" w:rsidRPr="005A5707" w:rsidRDefault="00815188" w:rsidP="00013606">
            <w:pPr>
              <w:pStyle w:val="ListParagraph"/>
              <w:numPr>
                <w:ilvl w:val="0"/>
                <w:numId w:val="32"/>
              </w:numPr>
              <w:rPr>
                <w:rFonts w:asciiTheme="minorHAnsi" w:hAnsiTheme="minorHAnsi" w:cstheme="minorHAnsi"/>
              </w:rPr>
            </w:pPr>
            <w:r w:rsidRPr="005A5707">
              <w:rPr>
                <w:rFonts w:asciiTheme="minorHAnsi" w:hAnsiTheme="minorHAnsi" w:cstheme="minorHAnsi"/>
              </w:rPr>
              <w:t xml:space="preserve">Prepare students to continue their education at four-year institutions or to enter the workforce. </w:t>
            </w:r>
          </w:p>
          <w:p w:rsidR="00815188" w:rsidRPr="005A5707" w:rsidRDefault="00815188" w:rsidP="00013606">
            <w:pPr>
              <w:pStyle w:val="ListParagraph"/>
              <w:numPr>
                <w:ilvl w:val="0"/>
                <w:numId w:val="32"/>
              </w:numPr>
              <w:rPr>
                <w:rFonts w:asciiTheme="minorHAnsi" w:hAnsiTheme="minorHAnsi" w:cstheme="minorHAnsi"/>
              </w:rPr>
            </w:pPr>
            <w:r w:rsidRPr="005A5707">
              <w:rPr>
                <w:rFonts w:asciiTheme="minorHAnsi" w:hAnsiTheme="minorHAnsi" w:cstheme="minorHAnsi"/>
              </w:rPr>
              <w:t>Offer courses that allow students to develop communication skills and knowledge for personal enrichment or for job advancement.</w:t>
            </w:r>
          </w:p>
          <w:p w:rsidR="00815188" w:rsidRPr="005A5707" w:rsidRDefault="00815188" w:rsidP="0080190A">
            <w:pPr>
              <w:spacing w:after="0" w:line="240" w:lineRule="auto"/>
              <w:rPr>
                <w:rFonts w:asciiTheme="minorHAnsi" w:hAnsiTheme="minorHAnsi" w:cstheme="minorHAnsi"/>
                <w:b/>
                <w:u w:val="single"/>
              </w:rPr>
            </w:pPr>
            <w:r w:rsidRPr="005A5707">
              <w:rPr>
                <w:rFonts w:asciiTheme="minorHAnsi" w:hAnsiTheme="minorHAnsi" w:cstheme="minorHAnsi"/>
                <w:b/>
                <w:u w:val="single"/>
              </w:rPr>
              <w:t>Course Outcomes Assessed</w:t>
            </w:r>
          </w:p>
          <w:p w:rsidR="00815188" w:rsidRPr="005A5707" w:rsidRDefault="00815188" w:rsidP="00013606">
            <w:pPr>
              <w:numPr>
                <w:ilvl w:val="0"/>
                <w:numId w:val="32"/>
              </w:numPr>
              <w:spacing w:after="0" w:line="240" w:lineRule="auto"/>
              <w:rPr>
                <w:rFonts w:asciiTheme="minorHAnsi" w:hAnsiTheme="minorHAnsi" w:cstheme="minorHAnsi"/>
              </w:rPr>
            </w:pPr>
            <w:r w:rsidRPr="005A5707">
              <w:rPr>
                <w:rFonts w:asciiTheme="minorHAnsi" w:hAnsiTheme="minorHAnsi" w:cstheme="minorHAnsi"/>
              </w:rPr>
              <w:t xml:space="preserve">The student will be able to demonstrate knowledge of theories of the nature of communication. </w:t>
            </w:r>
          </w:p>
          <w:p w:rsidR="00815188" w:rsidRPr="005A5707" w:rsidRDefault="00815188" w:rsidP="00013606">
            <w:pPr>
              <w:numPr>
                <w:ilvl w:val="0"/>
                <w:numId w:val="32"/>
              </w:numPr>
              <w:spacing w:after="0" w:line="240" w:lineRule="auto"/>
              <w:rPr>
                <w:rFonts w:asciiTheme="minorHAnsi" w:hAnsiTheme="minorHAnsi" w:cstheme="minorHAnsi"/>
              </w:rPr>
            </w:pPr>
            <w:r w:rsidRPr="005A5707">
              <w:rPr>
                <w:rFonts w:asciiTheme="minorHAnsi" w:hAnsiTheme="minorHAnsi" w:cstheme="minorHAnsi"/>
              </w:rPr>
              <w:t xml:space="preserve">The student will be able to complete a written assignment suitable for simple print publications. </w:t>
            </w:r>
          </w:p>
          <w:p w:rsidR="00815188" w:rsidRPr="005A5707" w:rsidRDefault="00815188" w:rsidP="0080190A">
            <w:pPr>
              <w:spacing w:after="0" w:line="240" w:lineRule="auto"/>
              <w:rPr>
                <w:rFonts w:asciiTheme="minorHAnsi" w:hAnsiTheme="minorHAnsi" w:cstheme="minorHAnsi"/>
              </w:rPr>
            </w:pPr>
          </w:p>
        </w:tc>
      </w:tr>
      <w:tr w:rsidR="00EB77CD" w:rsidRPr="005A5707" w:rsidTr="004658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jc w:val="center"/>
        </w:trPr>
        <w:tc>
          <w:tcPr>
            <w:tcW w:w="2520" w:type="dxa"/>
            <w:gridSpan w:val="2"/>
            <w:tcBorders>
              <w:left w:val="single" w:sz="6" w:space="0" w:color="auto"/>
              <w:bottom w:val="double" w:sz="4" w:space="0" w:color="auto"/>
              <w:right w:val="single" w:sz="6" w:space="0" w:color="auto"/>
            </w:tcBorders>
            <w:shd w:val="clear" w:color="auto" w:fill="auto"/>
            <w:vAlign w:val="center"/>
          </w:tcPr>
          <w:p w:rsidR="00815188" w:rsidRPr="005A5707" w:rsidRDefault="00815188" w:rsidP="000F4577">
            <w:pPr>
              <w:spacing w:after="0" w:line="240" w:lineRule="auto"/>
              <w:jc w:val="center"/>
              <w:rPr>
                <w:rFonts w:asciiTheme="minorHAnsi" w:hAnsiTheme="minorHAnsi" w:cstheme="minorHAnsi"/>
                <w:b/>
              </w:rPr>
            </w:pPr>
            <w:r w:rsidRPr="005A5707">
              <w:rPr>
                <w:rFonts w:asciiTheme="minorHAnsi" w:hAnsiTheme="minorHAnsi" w:cstheme="minorHAnsi"/>
                <w:b/>
              </w:rPr>
              <w:t>Intended Outcomes</w:t>
            </w:r>
          </w:p>
        </w:tc>
        <w:tc>
          <w:tcPr>
            <w:tcW w:w="2401" w:type="dxa"/>
            <w:tcBorders>
              <w:left w:val="single" w:sz="6" w:space="0" w:color="auto"/>
              <w:bottom w:val="thinThickSmallGap" w:sz="12" w:space="0" w:color="auto"/>
              <w:right w:val="single" w:sz="4" w:space="0" w:color="auto"/>
            </w:tcBorders>
            <w:shd w:val="clear" w:color="auto" w:fill="auto"/>
            <w:vAlign w:val="center"/>
          </w:tcPr>
          <w:p w:rsidR="00815188" w:rsidRPr="005A5707" w:rsidRDefault="00815188" w:rsidP="000F4577">
            <w:pPr>
              <w:spacing w:after="0" w:line="240" w:lineRule="auto"/>
              <w:jc w:val="center"/>
              <w:rPr>
                <w:rFonts w:asciiTheme="minorHAnsi" w:hAnsiTheme="minorHAnsi" w:cstheme="minorHAnsi"/>
                <w:b/>
              </w:rPr>
            </w:pPr>
            <w:r w:rsidRPr="005A5707">
              <w:rPr>
                <w:rFonts w:asciiTheme="minorHAnsi" w:hAnsiTheme="minorHAnsi" w:cstheme="minorHAnsi"/>
                <w:b/>
              </w:rPr>
              <w:t>Means of Assessment</w:t>
            </w:r>
          </w:p>
        </w:tc>
        <w:tc>
          <w:tcPr>
            <w:tcW w:w="1829" w:type="dxa"/>
            <w:gridSpan w:val="2"/>
            <w:tcBorders>
              <w:left w:val="single" w:sz="6" w:space="0" w:color="auto"/>
              <w:bottom w:val="thinThickSmallGap" w:sz="12" w:space="0" w:color="auto"/>
              <w:right w:val="single" w:sz="4" w:space="0" w:color="auto"/>
            </w:tcBorders>
            <w:shd w:val="clear" w:color="auto" w:fill="auto"/>
            <w:vAlign w:val="center"/>
          </w:tcPr>
          <w:p w:rsidR="00815188" w:rsidRPr="005A5707" w:rsidRDefault="00815188" w:rsidP="000F4577">
            <w:pPr>
              <w:spacing w:after="0" w:line="240" w:lineRule="auto"/>
              <w:jc w:val="center"/>
              <w:rPr>
                <w:rFonts w:asciiTheme="minorHAnsi" w:hAnsiTheme="minorHAnsi" w:cstheme="minorHAnsi"/>
                <w:b/>
              </w:rPr>
            </w:pPr>
            <w:r w:rsidRPr="005A5707">
              <w:rPr>
                <w:rFonts w:asciiTheme="minorHAnsi" w:hAnsiTheme="minorHAnsi" w:cstheme="minorHAnsi"/>
                <w:b/>
              </w:rPr>
              <w:t>Criteria for Success</w:t>
            </w:r>
          </w:p>
        </w:tc>
        <w:tc>
          <w:tcPr>
            <w:tcW w:w="3473" w:type="dxa"/>
            <w:gridSpan w:val="2"/>
            <w:tcBorders>
              <w:left w:val="single" w:sz="4" w:space="0" w:color="auto"/>
              <w:bottom w:val="thinThickSmallGap" w:sz="12" w:space="0" w:color="auto"/>
              <w:right w:val="single" w:sz="6" w:space="0" w:color="auto"/>
            </w:tcBorders>
            <w:shd w:val="clear" w:color="auto" w:fill="auto"/>
            <w:vAlign w:val="center"/>
          </w:tcPr>
          <w:p w:rsidR="00815188" w:rsidRPr="005A5707" w:rsidRDefault="00815188" w:rsidP="000F4577">
            <w:pPr>
              <w:spacing w:after="0" w:line="240" w:lineRule="auto"/>
              <w:jc w:val="center"/>
              <w:rPr>
                <w:rFonts w:asciiTheme="minorHAnsi" w:hAnsiTheme="minorHAnsi" w:cstheme="minorHAnsi"/>
                <w:b/>
              </w:rPr>
            </w:pPr>
            <w:r w:rsidRPr="005A5707">
              <w:rPr>
                <w:rFonts w:asciiTheme="minorHAnsi" w:hAnsiTheme="minorHAnsi" w:cstheme="minorHAnsi"/>
                <w:b/>
              </w:rPr>
              <w:t>Summary &amp; Analysis of Assessment Evidence</w:t>
            </w:r>
          </w:p>
        </w:tc>
        <w:tc>
          <w:tcPr>
            <w:tcW w:w="4177" w:type="dxa"/>
            <w:tcBorders>
              <w:left w:val="single" w:sz="6" w:space="0" w:color="auto"/>
              <w:bottom w:val="thinThickSmallGap" w:sz="12" w:space="0" w:color="auto"/>
            </w:tcBorders>
            <w:shd w:val="clear" w:color="auto" w:fill="auto"/>
            <w:vAlign w:val="center"/>
          </w:tcPr>
          <w:p w:rsidR="00815188" w:rsidRPr="005A5707" w:rsidRDefault="00815188" w:rsidP="000F4577">
            <w:pPr>
              <w:spacing w:after="0" w:line="240" w:lineRule="auto"/>
              <w:jc w:val="center"/>
              <w:rPr>
                <w:rFonts w:asciiTheme="minorHAnsi" w:hAnsiTheme="minorHAnsi" w:cstheme="minorHAnsi"/>
                <w:b/>
              </w:rPr>
            </w:pPr>
            <w:r w:rsidRPr="005A5707">
              <w:rPr>
                <w:rFonts w:asciiTheme="minorHAnsi" w:hAnsiTheme="minorHAnsi" w:cstheme="minorHAnsi"/>
                <w:b/>
              </w:rPr>
              <w:t>Use of Results</w:t>
            </w:r>
          </w:p>
        </w:tc>
      </w:tr>
      <w:tr w:rsidR="00EB77CD" w:rsidRPr="005A5707" w:rsidTr="004658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jc w:val="center"/>
        </w:trPr>
        <w:tc>
          <w:tcPr>
            <w:tcW w:w="2520" w:type="dxa"/>
            <w:gridSpan w:val="2"/>
            <w:tcBorders>
              <w:top w:val="thinThickSmallGap" w:sz="12" w:space="0" w:color="auto"/>
              <w:right w:val="single" w:sz="6" w:space="0" w:color="auto"/>
            </w:tcBorders>
            <w:shd w:val="clear" w:color="auto" w:fill="auto"/>
          </w:tcPr>
          <w:p w:rsidR="00815188" w:rsidRPr="005A5707" w:rsidRDefault="00815188" w:rsidP="000F4577">
            <w:pPr>
              <w:spacing w:after="0" w:line="240" w:lineRule="auto"/>
              <w:rPr>
                <w:rFonts w:asciiTheme="minorHAnsi" w:hAnsiTheme="minorHAnsi" w:cstheme="minorHAnsi"/>
              </w:rPr>
            </w:pPr>
            <w:r w:rsidRPr="005A5707">
              <w:rPr>
                <w:rFonts w:asciiTheme="minorHAnsi" w:hAnsiTheme="minorHAnsi" w:cstheme="minorHAnsi"/>
              </w:rPr>
              <w:lastRenderedPageBreak/>
              <w:t xml:space="preserve">SLO#1: The student will be able to demonstrate knowledge of theories of the nature of communication. </w:t>
            </w:r>
          </w:p>
          <w:p w:rsidR="00815188" w:rsidRPr="005A5707" w:rsidRDefault="00815188" w:rsidP="000F4577">
            <w:pPr>
              <w:spacing w:after="0" w:line="240" w:lineRule="auto"/>
              <w:rPr>
                <w:rFonts w:asciiTheme="minorHAnsi" w:hAnsiTheme="minorHAnsi" w:cstheme="minorHAnsi"/>
              </w:rPr>
            </w:pPr>
          </w:p>
        </w:tc>
        <w:tc>
          <w:tcPr>
            <w:tcW w:w="2401" w:type="dxa"/>
            <w:tcBorders>
              <w:top w:val="thinThickSmallGap" w:sz="12" w:space="0" w:color="auto"/>
              <w:left w:val="single" w:sz="6" w:space="0" w:color="auto"/>
              <w:right w:val="single" w:sz="4" w:space="0" w:color="auto"/>
            </w:tcBorders>
            <w:shd w:val="clear" w:color="auto" w:fill="auto"/>
          </w:tcPr>
          <w:p w:rsidR="00815188" w:rsidRPr="005A5707" w:rsidRDefault="00815188" w:rsidP="000F4577">
            <w:pPr>
              <w:spacing w:after="0" w:line="240" w:lineRule="auto"/>
              <w:rPr>
                <w:rFonts w:asciiTheme="minorHAnsi" w:hAnsiTheme="minorHAnsi" w:cstheme="minorHAnsi"/>
              </w:rPr>
            </w:pPr>
            <w:r w:rsidRPr="005A5707">
              <w:rPr>
                <w:rFonts w:asciiTheme="minorHAnsi" w:hAnsiTheme="minorHAnsi" w:cstheme="minorHAnsi"/>
              </w:rPr>
              <w:t xml:space="preserve">Students will answer embedded questions on an exam about the theories of the nature of communication. </w:t>
            </w:r>
          </w:p>
        </w:tc>
        <w:tc>
          <w:tcPr>
            <w:tcW w:w="1829" w:type="dxa"/>
            <w:gridSpan w:val="2"/>
            <w:tcBorders>
              <w:top w:val="thinThickSmallGap" w:sz="12" w:space="0" w:color="auto"/>
              <w:left w:val="single" w:sz="6" w:space="0" w:color="auto"/>
              <w:right w:val="single" w:sz="4" w:space="0" w:color="auto"/>
            </w:tcBorders>
            <w:shd w:val="clear" w:color="auto" w:fill="auto"/>
          </w:tcPr>
          <w:p w:rsidR="00815188" w:rsidRPr="005A5707" w:rsidRDefault="00815188" w:rsidP="000F4577">
            <w:pPr>
              <w:spacing w:after="0" w:line="240" w:lineRule="auto"/>
              <w:rPr>
                <w:rFonts w:asciiTheme="minorHAnsi" w:hAnsiTheme="minorHAnsi" w:cstheme="minorHAnsi"/>
              </w:rPr>
            </w:pPr>
            <w:r w:rsidRPr="005A5707">
              <w:rPr>
                <w:rFonts w:asciiTheme="minorHAnsi" w:hAnsiTheme="minorHAnsi" w:cstheme="minorHAnsi"/>
              </w:rPr>
              <w:t xml:space="preserve">70% of students will successfully answer questions relating to the theories of the nature of communication. </w:t>
            </w:r>
          </w:p>
        </w:tc>
        <w:tc>
          <w:tcPr>
            <w:tcW w:w="3473" w:type="dxa"/>
            <w:gridSpan w:val="2"/>
            <w:tcBorders>
              <w:top w:val="thinThickSmallGap" w:sz="12" w:space="0" w:color="auto"/>
              <w:left w:val="single" w:sz="4" w:space="0" w:color="auto"/>
              <w:right w:val="single" w:sz="6" w:space="0" w:color="auto"/>
            </w:tcBorders>
            <w:shd w:val="clear" w:color="auto" w:fill="auto"/>
          </w:tcPr>
          <w:p w:rsidR="005B594A" w:rsidRPr="005A5707" w:rsidRDefault="0046586B" w:rsidP="005B594A">
            <w:pPr>
              <w:pStyle w:val="NormalWeb"/>
              <w:rPr>
                <w:rFonts w:asciiTheme="minorHAnsi" w:hAnsiTheme="minorHAnsi" w:cstheme="minorHAnsi"/>
                <w:sz w:val="22"/>
                <w:szCs w:val="22"/>
              </w:rPr>
            </w:pPr>
            <w:r w:rsidRPr="005A5707">
              <w:rPr>
                <w:rFonts w:asciiTheme="minorHAnsi" w:hAnsiTheme="minorHAnsi" w:cstheme="minorHAnsi"/>
                <w:sz w:val="22"/>
                <w:szCs w:val="22"/>
                <w:u w:val="single"/>
              </w:rPr>
              <w:t>Fall 2017-Summer 2018</w:t>
            </w:r>
            <w:r w:rsidR="005B594A" w:rsidRPr="005A5707">
              <w:rPr>
                <w:rFonts w:asciiTheme="minorHAnsi" w:hAnsiTheme="minorHAnsi" w:cstheme="minorHAnsi"/>
                <w:sz w:val="22"/>
                <w:szCs w:val="22"/>
              </w:rPr>
              <w:t xml:space="preserve">: </w:t>
            </w:r>
            <w:r w:rsidR="005B594A" w:rsidRPr="005A5707">
              <w:rPr>
                <w:rFonts w:asciiTheme="minorHAnsi" w:hAnsiTheme="minorHAnsi" w:cstheme="minorHAnsi"/>
                <w:sz w:val="22"/>
                <w:szCs w:val="22"/>
              </w:rPr>
              <w:br/>
              <w:t xml:space="preserve">Number of Students Assessed </w:t>
            </w:r>
            <w:r w:rsidRPr="005A5707">
              <w:rPr>
                <w:rFonts w:asciiTheme="minorHAnsi" w:hAnsiTheme="minorHAnsi" w:cstheme="minorHAnsi"/>
                <w:sz w:val="22"/>
                <w:szCs w:val="22"/>
              </w:rPr>
              <w:br/>
              <w:t>18</w:t>
            </w:r>
            <w:r w:rsidR="005B594A" w:rsidRPr="005A5707">
              <w:rPr>
                <w:rFonts w:asciiTheme="minorHAnsi" w:hAnsiTheme="minorHAnsi" w:cstheme="minorHAnsi"/>
                <w:sz w:val="22"/>
                <w:szCs w:val="22"/>
              </w:rPr>
              <w:t xml:space="preserve"> students, </w:t>
            </w:r>
            <w:r w:rsidRPr="005A5707">
              <w:rPr>
                <w:rFonts w:asciiTheme="minorHAnsi" w:hAnsiTheme="minorHAnsi" w:cstheme="minorHAnsi"/>
                <w:sz w:val="22"/>
                <w:szCs w:val="22"/>
              </w:rPr>
              <w:t>1 section</w:t>
            </w:r>
          </w:p>
          <w:p w:rsidR="005B594A" w:rsidRPr="005A5707" w:rsidRDefault="0046586B" w:rsidP="005B594A">
            <w:pPr>
              <w:pStyle w:val="NormalWeb"/>
              <w:rPr>
                <w:rFonts w:asciiTheme="minorHAnsi" w:hAnsiTheme="minorHAnsi" w:cstheme="minorHAnsi"/>
                <w:sz w:val="22"/>
                <w:szCs w:val="22"/>
              </w:rPr>
            </w:pPr>
            <w:r w:rsidRPr="005A5707">
              <w:rPr>
                <w:rFonts w:asciiTheme="minorHAnsi" w:hAnsiTheme="minorHAnsi" w:cstheme="minorHAnsi"/>
                <w:sz w:val="22"/>
                <w:szCs w:val="22"/>
              </w:rPr>
              <w:t>15/18</w:t>
            </w:r>
            <w:r w:rsidR="005B594A" w:rsidRPr="005A5707">
              <w:rPr>
                <w:rFonts w:asciiTheme="minorHAnsi" w:hAnsiTheme="minorHAnsi" w:cstheme="minorHAnsi"/>
                <w:sz w:val="22"/>
                <w:szCs w:val="22"/>
              </w:rPr>
              <w:t xml:space="preserve"> students achieved this outcome.</w:t>
            </w:r>
          </w:p>
          <w:p w:rsidR="005B594A" w:rsidRPr="005A5707" w:rsidRDefault="0046586B" w:rsidP="005B594A">
            <w:pPr>
              <w:pStyle w:val="NormalWeb"/>
              <w:rPr>
                <w:rFonts w:asciiTheme="minorHAnsi" w:hAnsiTheme="minorHAnsi" w:cstheme="minorHAnsi"/>
                <w:sz w:val="22"/>
                <w:szCs w:val="22"/>
              </w:rPr>
            </w:pPr>
            <w:r w:rsidRPr="005A5707">
              <w:rPr>
                <w:rFonts w:asciiTheme="minorHAnsi" w:hAnsiTheme="minorHAnsi" w:cstheme="minorHAnsi"/>
                <w:sz w:val="22"/>
                <w:szCs w:val="22"/>
              </w:rPr>
              <w:t>83</w:t>
            </w:r>
            <w:r w:rsidR="005B594A" w:rsidRPr="005A5707">
              <w:rPr>
                <w:rFonts w:asciiTheme="minorHAnsi" w:hAnsiTheme="minorHAnsi" w:cstheme="minorHAnsi"/>
                <w:sz w:val="22"/>
                <w:szCs w:val="22"/>
              </w:rPr>
              <w:t>% of students demonstrated effective research skills.</w:t>
            </w:r>
          </w:p>
          <w:p w:rsidR="005B594A" w:rsidRPr="005A5707" w:rsidRDefault="005B594A" w:rsidP="005B594A">
            <w:pPr>
              <w:pStyle w:val="NormalWeb"/>
              <w:rPr>
                <w:rFonts w:asciiTheme="minorHAnsi" w:hAnsiTheme="minorHAnsi" w:cstheme="minorHAnsi"/>
                <w:sz w:val="22"/>
                <w:szCs w:val="22"/>
              </w:rPr>
            </w:pPr>
            <w:r w:rsidRPr="005A5707">
              <w:rPr>
                <w:rFonts w:asciiTheme="minorHAnsi" w:hAnsiTheme="minorHAnsi" w:cstheme="minorHAnsi"/>
                <w:sz w:val="22"/>
                <w:szCs w:val="22"/>
                <w:u w:val="single"/>
              </w:rPr>
              <w:t>Yearly Campus Summary</w:t>
            </w:r>
            <w:r w:rsidRPr="005A5707">
              <w:rPr>
                <w:rFonts w:asciiTheme="minorHAnsi" w:hAnsiTheme="minorHAnsi" w:cstheme="minorHAnsi"/>
                <w:sz w:val="22"/>
                <w:szCs w:val="22"/>
              </w:rPr>
              <w:t xml:space="preserve"> </w:t>
            </w:r>
            <w:r w:rsidRPr="005A5707">
              <w:rPr>
                <w:rFonts w:asciiTheme="minorHAnsi" w:hAnsiTheme="minorHAnsi" w:cstheme="minorHAnsi"/>
                <w:sz w:val="22"/>
                <w:szCs w:val="22"/>
              </w:rPr>
              <w:br/>
              <w:t xml:space="preserve">Number of Students Assessed: </w:t>
            </w:r>
            <w:r w:rsidRPr="005A5707">
              <w:rPr>
                <w:rFonts w:asciiTheme="minorHAnsi" w:hAnsiTheme="minorHAnsi" w:cstheme="minorHAnsi"/>
                <w:sz w:val="22"/>
                <w:szCs w:val="22"/>
              </w:rPr>
              <w:br/>
            </w:r>
            <w:r w:rsidR="0046586B" w:rsidRPr="005A5707">
              <w:rPr>
                <w:rFonts w:asciiTheme="minorHAnsi" w:hAnsiTheme="minorHAnsi" w:cstheme="minorHAnsi"/>
                <w:sz w:val="22"/>
                <w:szCs w:val="22"/>
              </w:rPr>
              <w:t>15/18, 83%</w:t>
            </w:r>
            <w:r w:rsidRPr="005A5707">
              <w:rPr>
                <w:rFonts w:asciiTheme="minorHAnsi" w:hAnsiTheme="minorHAnsi" w:cstheme="minorHAnsi"/>
                <w:sz w:val="22"/>
                <w:szCs w:val="22"/>
              </w:rPr>
              <w:br/>
              <w:t>The college offers one section per year, in the fall, at the Shelby Campus.</w:t>
            </w:r>
          </w:p>
          <w:p w:rsidR="00815188" w:rsidRPr="005A5707" w:rsidRDefault="00815188" w:rsidP="000F4577">
            <w:pPr>
              <w:spacing w:after="0" w:line="240" w:lineRule="auto"/>
              <w:rPr>
                <w:rFonts w:asciiTheme="minorHAnsi" w:hAnsiTheme="minorHAnsi" w:cstheme="minorHAnsi"/>
              </w:rPr>
            </w:pPr>
          </w:p>
        </w:tc>
        <w:tc>
          <w:tcPr>
            <w:tcW w:w="4177" w:type="dxa"/>
            <w:tcBorders>
              <w:top w:val="thinThickSmallGap" w:sz="12" w:space="0" w:color="auto"/>
              <w:left w:val="single" w:sz="6" w:space="0" w:color="auto"/>
            </w:tcBorders>
            <w:shd w:val="clear" w:color="auto" w:fill="auto"/>
          </w:tcPr>
          <w:p w:rsidR="005A5707" w:rsidRDefault="005A5707" w:rsidP="000F4577">
            <w:pPr>
              <w:spacing w:after="0" w:line="240" w:lineRule="auto"/>
              <w:rPr>
                <w:rFonts w:asciiTheme="minorHAnsi" w:hAnsiTheme="minorHAnsi" w:cstheme="minorHAnsi"/>
              </w:rPr>
            </w:pPr>
            <w:r w:rsidRPr="005A5707">
              <w:rPr>
                <w:rFonts w:asciiTheme="minorHAnsi" w:hAnsiTheme="minorHAnsi" w:cstheme="minorHAnsi"/>
              </w:rPr>
              <w:t xml:space="preserve">Based on results from four written exams (including final) </w:t>
            </w:r>
          </w:p>
          <w:p w:rsidR="00762FE2" w:rsidRPr="005A5707" w:rsidRDefault="00762FE2" w:rsidP="000F4577">
            <w:pPr>
              <w:spacing w:after="0" w:line="240" w:lineRule="auto"/>
              <w:rPr>
                <w:rFonts w:asciiTheme="minorHAnsi" w:hAnsiTheme="minorHAnsi" w:cstheme="minorHAnsi"/>
              </w:rPr>
            </w:pPr>
          </w:p>
          <w:p w:rsidR="005A5707" w:rsidRPr="005A5707" w:rsidRDefault="005A5707" w:rsidP="000F4577">
            <w:pPr>
              <w:spacing w:after="0" w:line="240" w:lineRule="auto"/>
              <w:rPr>
                <w:rFonts w:asciiTheme="minorHAnsi" w:hAnsiTheme="minorHAnsi" w:cstheme="minorHAnsi"/>
              </w:rPr>
            </w:pPr>
            <w:r w:rsidRPr="005A5707">
              <w:rPr>
                <w:rFonts w:asciiTheme="minorHAnsi" w:hAnsiTheme="minorHAnsi" w:cstheme="minorHAnsi"/>
              </w:rPr>
              <w:t xml:space="preserve">Data suggests some exam prep focusing on written (email) broad areas of potential question areas improves results more so than only verbally reviewing in class and suggesting pages or segments for </w:t>
            </w:r>
            <w:r w:rsidRPr="005A5707">
              <w:rPr>
                <w:rFonts w:asciiTheme="minorHAnsi" w:hAnsiTheme="minorHAnsi" w:cstheme="minorHAnsi"/>
              </w:rPr>
              <w:br/>
              <w:t>study review.</w:t>
            </w:r>
          </w:p>
        </w:tc>
      </w:tr>
      <w:tr w:rsidR="00EB77CD" w:rsidRPr="005A5707" w:rsidTr="004658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jc w:val="center"/>
        </w:trPr>
        <w:tc>
          <w:tcPr>
            <w:tcW w:w="2520" w:type="dxa"/>
            <w:gridSpan w:val="2"/>
            <w:tcBorders>
              <w:right w:val="single" w:sz="6" w:space="0" w:color="auto"/>
            </w:tcBorders>
            <w:shd w:val="clear" w:color="auto" w:fill="auto"/>
          </w:tcPr>
          <w:p w:rsidR="00815188" w:rsidRPr="005A5707" w:rsidRDefault="00815188" w:rsidP="000F4577">
            <w:pPr>
              <w:spacing w:after="0" w:line="240" w:lineRule="auto"/>
              <w:rPr>
                <w:rFonts w:asciiTheme="minorHAnsi" w:hAnsiTheme="minorHAnsi" w:cstheme="minorHAnsi"/>
              </w:rPr>
            </w:pPr>
            <w:r w:rsidRPr="005A5707">
              <w:rPr>
                <w:rFonts w:asciiTheme="minorHAnsi" w:hAnsiTheme="minorHAnsi" w:cstheme="minorHAnsi"/>
              </w:rPr>
              <w:t xml:space="preserve">SLO#2: The student will be able to complete a written assignment suitable for simple print publications. </w:t>
            </w:r>
          </w:p>
          <w:p w:rsidR="00815188" w:rsidRPr="005A5707" w:rsidRDefault="00815188" w:rsidP="000F4577">
            <w:pPr>
              <w:spacing w:after="0" w:line="240" w:lineRule="auto"/>
              <w:rPr>
                <w:rFonts w:asciiTheme="minorHAnsi" w:hAnsiTheme="minorHAnsi" w:cstheme="minorHAnsi"/>
              </w:rPr>
            </w:pPr>
          </w:p>
        </w:tc>
        <w:tc>
          <w:tcPr>
            <w:tcW w:w="2401" w:type="dxa"/>
            <w:tcBorders>
              <w:left w:val="single" w:sz="6" w:space="0" w:color="auto"/>
              <w:right w:val="single" w:sz="4" w:space="0" w:color="auto"/>
            </w:tcBorders>
            <w:shd w:val="clear" w:color="auto" w:fill="auto"/>
          </w:tcPr>
          <w:p w:rsidR="00815188" w:rsidRPr="005A5707" w:rsidRDefault="00815188" w:rsidP="000F4577">
            <w:pPr>
              <w:spacing w:after="0" w:line="240" w:lineRule="auto"/>
              <w:rPr>
                <w:rFonts w:asciiTheme="minorHAnsi" w:hAnsiTheme="minorHAnsi" w:cstheme="minorHAnsi"/>
              </w:rPr>
            </w:pPr>
            <w:r w:rsidRPr="005A5707">
              <w:rPr>
                <w:rFonts w:asciiTheme="minorHAnsi" w:hAnsiTheme="minorHAnsi" w:cstheme="minorHAnsi"/>
              </w:rPr>
              <w:t xml:space="preserve">Students will complete a project demonstrating their ability to write for print publications. </w:t>
            </w:r>
          </w:p>
        </w:tc>
        <w:tc>
          <w:tcPr>
            <w:tcW w:w="1829" w:type="dxa"/>
            <w:gridSpan w:val="2"/>
            <w:tcBorders>
              <w:left w:val="single" w:sz="6" w:space="0" w:color="auto"/>
              <w:right w:val="single" w:sz="4" w:space="0" w:color="auto"/>
            </w:tcBorders>
            <w:shd w:val="clear" w:color="auto" w:fill="auto"/>
          </w:tcPr>
          <w:p w:rsidR="00815188" w:rsidRPr="005A5707" w:rsidRDefault="00815188" w:rsidP="000F4577">
            <w:pPr>
              <w:spacing w:after="0" w:line="240" w:lineRule="auto"/>
              <w:rPr>
                <w:rFonts w:asciiTheme="minorHAnsi" w:hAnsiTheme="minorHAnsi" w:cstheme="minorHAnsi"/>
              </w:rPr>
            </w:pPr>
            <w:r w:rsidRPr="005A5707">
              <w:rPr>
                <w:rFonts w:asciiTheme="minorHAnsi" w:hAnsiTheme="minorHAnsi" w:cstheme="minorHAnsi"/>
              </w:rPr>
              <w:t xml:space="preserve">70% of students will successfully complete their assignment according to the grading rubric.  </w:t>
            </w:r>
          </w:p>
        </w:tc>
        <w:tc>
          <w:tcPr>
            <w:tcW w:w="3473" w:type="dxa"/>
            <w:gridSpan w:val="2"/>
            <w:tcBorders>
              <w:left w:val="single" w:sz="4" w:space="0" w:color="auto"/>
              <w:right w:val="single" w:sz="6" w:space="0" w:color="auto"/>
            </w:tcBorders>
            <w:shd w:val="clear" w:color="auto" w:fill="auto"/>
          </w:tcPr>
          <w:p w:rsidR="0046586B" w:rsidRPr="005A5707" w:rsidRDefault="0046586B" w:rsidP="0046586B">
            <w:pPr>
              <w:pStyle w:val="NormalWeb"/>
              <w:rPr>
                <w:rFonts w:asciiTheme="minorHAnsi" w:hAnsiTheme="minorHAnsi" w:cstheme="minorHAnsi"/>
                <w:sz w:val="22"/>
                <w:szCs w:val="22"/>
              </w:rPr>
            </w:pPr>
            <w:r w:rsidRPr="005A5707">
              <w:rPr>
                <w:rFonts w:asciiTheme="minorHAnsi" w:hAnsiTheme="minorHAnsi" w:cstheme="minorHAnsi"/>
                <w:sz w:val="22"/>
                <w:szCs w:val="22"/>
                <w:u w:val="single"/>
              </w:rPr>
              <w:t>Fall 2016-Summer 2017</w:t>
            </w:r>
            <w:r w:rsidRPr="005A5707">
              <w:rPr>
                <w:rFonts w:asciiTheme="minorHAnsi" w:hAnsiTheme="minorHAnsi" w:cstheme="minorHAnsi"/>
                <w:sz w:val="22"/>
                <w:szCs w:val="22"/>
              </w:rPr>
              <w:t xml:space="preserve">: </w:t>
            </w:r>
            <w:r w:rsidRPr="005A5707">
              <w:rPr>
                <w:rFonts w:asciiTheme="minorHAnsi" w:hAnsiTheme="minorHAnsi" w:cstheme="minorHAnsi"/>
                <w:sz w:val="22"/>
                <w:szCs w:val="22"/>
              </w:rPr>
              <w:br/>
              <w:t xml:space="preserve">Number of Students Assessed </w:t>
            </w:r>
            <w:r w:rsidRPr="005A5707">
              <w:rPr>
                <w:rFonts w:asciiTheme="minorHAnsi" w:hAnsiTheme="minorHAnsi" w:cstheme="minorHAnsi"/>
                <w:sz w:val="22"/>
                <w:szCs w:val="22"/>
              </w:rPr>
              <w:br/>
              <w:t>19 students, 3 sections/semesters</w:t>
            </w:r>
          </w:p>
          <w:p w:rsidR="0046586B" w:rsidRPr="005A5707" w:rsidRDefault="0046586B" w:rsidP="0046586B">
            <w:pPr>
              <w:pStyle w:val="NormalWeb"/>
              <w:rPr>
                <w:rFonts w:asciiTheme="minorHAnsi" w:hAnsiTheme="minorHAnsi" w:cstheme="minorHAnsi"/>
                <w:sz w:val="22"/>
                <w:szCs w:val="22"/>
              </w:rPr>
            </w:pPr>
            <w:r w:rsidRPr="005A5707">
              <w:rPr>
                <w:rFonts w:asciiTheme="minorHAnsi" w:hAnsiTheme="minorHAnsi" w:cstheme="minorHAnsi"/>
                <w:sz w:val="22"/>
                <w:szCs w:val="22"/>
              </w:rPr>
              <w:t>18/18 students achieved this outcome.</w:t>
            </w:r>
          </w:p>
          <w:p w:rsidR="0046586B" w:rsidRPr="005A5707" w:rsidRDefault="0046586B" w:rsidP="0046586B">
            <w:pPr>
              <w:pStyle w:val="NormalWeb"/>
              <w:rPr>
                <w:rFonts w:asciiTheme="minorHAnsi" w:hAnsiTheme="minorHAnsi" w:cstheme="minorHAnsi"/>
                <w:sz w:val="22"/>
                <w:szCs w:val="22"/>
              </w:rPr>
            </w:pPr>
            <w:r w:rsidRPr="005A5707">
              <w:rPr>
                <w:rFonts w:asciiTheme="minorHAnsi" w:hAnsiTheme="minorHAnsi" w:cstheme="minorHAnsi"/>
                <w:sz w:val="22"/>
                <w:szCs w:val="22"/>
              </w:rPr>
              <w:t>100% of students demonstrated effective research skills.</w:t>
            </w:r>
          </w:p>
          <w:p w:rsidR="0046586B" w:rsidRPr="005A5707" w:rsidRDefault="0046586B" w:rsidP="0046586B">
            <w:pPr>
              <w:pStyle w:val="NormalWeb"/>
              <w:rPr>
                <w:rFonts w:asciiTheme="minorHAnsi" w:hAnsiTheme="minorHAnsi" w:cstheme="minorHAnsi"/>
                <w:sz w:val="22"/>
                <w:szCs w:val="22"/>
              </w:rPr>
            </w:pPr>
            <w:r w:rsidRPr="005A5707">
              <w:rPr>
                <w:rFonts w:asciiTheme="minorHAnsi" w:hAnsiTheme="minorHAnsi" w:cstheme="minorHAnsi"/>
                <w:sz w:val="22"/>
                <w:szCs w:val="22"/>
                <w:u w:val="single"/>
              </w:rPr>
              <w:t>Yearly Campus Summary</w:t>
            </w:r>
            <w:r w:rsidRPr="005A5707">
              <w:rPr>
                <w:rFonts w:asciiTheme="minorHAnsi" w:hAnsiTheme="minorHAnsi" w:cstheme="minorHAnsi"/>
                <w:sz w:val="22"/>
                <w:szCs w:val="22"/>
              </w:rPr>
              <w:t xml:space="preserve"> </w:t>
            </w:r>
            <w:r w:rsidRPr="005A5707">
              <w:rPr>
                <w:rFonts w:asciiTheme="minorHAnsi" w:hAnsiTheme="minorHAnsi" w:cstheme="minorHAnsi"/>
                <w:sz w:val="22"/>
                <w:szCs w:val="22"/>
              </w:rPr>
              <w:br/>
              <w:t xml:space="preserve">Number of Students Assessed: </w:t>
            </w:r>
            <w:r w:rsidRPr="005A5707">
              <w:rPr>
                <w:rFonts w:asciiTheme="minorHAnsi" w:hAnsiTheme="minorHAnsi" w:cstheme="minorHAnsi"/>
                <w:sz w:val="22"/>
                <w:szCs w:val="22"/>
              </w:rPr>
              <w:br/>
              <w:t>18/18, 100%</w:t>
            </w:r>
            <w:r w:rsidRPr="005A5707">
              <w:rPr>
                <w:rFonts w:asciiTheme="minorHAnsi" w:hAnsiTheme="minorHAnsi" w:cstheme="minorHAnsi"/>
                <w:sz w:val="22"/>
                <w:szCs w:val="22"/>
              </w:rPr>
              <w:br/>
              <w:t>The college offers one section per year, in the fall, at the Shelby Campus.</w:t>
            </w:r>
          </w:p>
          <w:p w:rsidR="005B594A" w:rsidRPr="005A5707" w:rsidRDefault="005B594A" w:rsidP="000F4577">
            <w:pPr>
              <w:spacing w:after="0" w:line="240" w:lineRule="auto"/>
              <w:rPr>
                <w:rFonts w:asciiTheme="minorHAnsi" w:hAnsiTheme="minorHAnsi" w:cstheme="minorHAnsi"/>
              </w:rPr>
            </w:pPr>
          </w:p>
        </w:tc>
        <w:tc>
          <w:tcPr>
            <w:tcW w:w="4177" w:type="dxa"/>
            <w:tcBorders>
              <w:left w:val="single" w:sz="6" w:space="0" w:color="auto"/>
            </w:tcBorders>
            <w:shd w:val="clear" w:color="auto" w:fill="auto"/>
          </w:tcPr>
          <w:p w:rsidR="00815188" w:rsidRPr="005A5707" w:rsidRDefault="005A5707" w:rsidP="000F4577">
            <w:pPr>
              <w:spacing w:after="0" w:line="240" w:lineRule="auto"/>
              <w:rPr>
                <w:rFonts w:asciiTheme="minorHAnsi" w:hAnsiTheme="minorHAnsi" w:cstheme="minorHAnsi"/>
              </w:rPr>
            </w:pPr>
            <w:r w:rsidRPr="005A5707">
              <w:rPr>
                <w:rFonts w:asciiTheme="minorHAnsi" w:hAnsiTheme="minorHAnsi" w:cstheme="minorHAnsi"/>
              </w:rPr>
              <w:t>This “hands on” requirement seemed to stimulate student creativity and provide a sense of realism. Also appeared to serve as incentive for taking an additional writing course.</w:t>
            </w:r>
            <w:r w:rsidR="000A02A4">
              <w:rPr>
                <w:rFonts w:asciiTheme="minorHAnsi" w:hAnsiTheme="minorHAnsi" w:cstheme="minorHAnsi"/>
              </w:rPr>
              <w:t xml:space="preserve">  There are more opportunities for individual instruction due to smaller class size.</w:t>
            </w:r>
          </w:p>
          <w:p w:rsidR="005A5707" w:rsidRPr="005A5707" w:rsidRDefault="005A5707" w:rsidP="000F4577">
            <w:pPr>
              <w:spacing w:after="0" w:line="240" w:lineRule="auto"/>
              <w:rPr>
                <w:rFonts w:asciiTheme="minorHAnsi" w:hAnsiTheme="minorHAnsi" w:cstheme="minorHAnsi"/>
              </w:rPr>
            </w:pPr>
          </w:p>
          <w:p w:rsidR="005A5707" w:rsidRPr="005A5707" w:rsidRDefault="00762FE2" w:rsidP="000F4577">
            <w:pPr>
              <w:spacing w:after="0" w:line="240" w:lineRule="auto"/>
              <w:rPr>
                <w:rFonts w:asciiTheme="minorHAnsi" w:hAnsiTheme="minorHAnsi" w:cstheme="minorHAnsi"/>
              </w:rPr>
            </w:pPr>
            <w:r>
              <w:rPr>
                <w:rFonts w:asciiTheme="minorHAnsi" w:hAnsiTheme="minorHAnsi" w:cstheme="minorHAnsi"/>
              </w:rPr>
              <w:t>The instructor will s</w:t>
            </w:r>
            <w:r w:rsidR="005A5707" w:rsidRPr="005A5707">
              <w:rPr>
                <w:rFonts w:asciiTheme="minorHAnsi" w:hAnsiTheme="minorHAnsi" w:cstheme="minorHAnsi"/>
              </w:rPr>
              <w:t>trengthen directions for how to accomplish this project, explaining more fully the procedures involved. Resolve individual concerns via email, as well as in-class lectures.</w:t>
            </w:r>
          </w:p>
        </w:tc>
      </w:tr>
      <w:tr w:rsidR="00EB77CD" w:rsidRPr="005A5707" w:rsidTr="004658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6750" w:type="dxa"/>
            <w:gridSpan w:val="5"/>
            <w:tcBorders>
              <w:right w:val="single" w:sz="4" w:space="0" w:color="auto"/>
            </w:tcBorders>
            <w:shd w:val="clear" w:color="auto" w:fill="auto"/>
          </w:tcPr>
          <w:p w:rsidR="00815188" w:rsidRPr="005A5707" w:rsidRDefault="00815188" w:rsidP="000F4577">
            <w:pPr>
              <w:spacing w:after="0" w:line="240" w:lineRule="auto"/>
              <w:rPr>
                <w:rFonts w:asciiTheme="minorHAnsi" w:hAnsiTheme="minorHAnsi" w:cstheme="minorHAnsi"/>
              </w:rPr>
            </w:pPr>
          </w:p>
          <w:p w:rsidR="00815188" w:rsidRPr="005A5707" w:rsidRDefault="00815188" w:rsidP="000F4577">
            <w:pPr>
              <w:spacing w:after="0" w:line="240" w:lineRule="auto"/>
              <w:rPr>
                <w:rFonts w:asciiTheme="minorHAnsi" w:hAnsiTheme="minorHAnsi" w:cstheme="minorHAnsi"/>
                <w:b/>
              </w:rPr>
            </w:pPr>
            <w:r w:rsidRPr="005A5707">
              <w:rPr>
                <w:rFonts w:asciiTheme="minorHAnsi" w:hAnsiTheme="minorHAnsi" w:cstheme="minorHAnsi"/>
                <w:b/>
              </w:rPr>
              <w:t xml:space="preserve">Plan submission date: </w:t>
            </w:r>
          </w:p>
        </w:tc>
        <w:tc>
          <w:tcPr>
            <w:tcW w:w="7650" w:type="dxa"/>
            <w:gridSpan w:val="3"/>
            <w:tcBorders>
              <w:left w:val="single" w:sz="4" w:space="0" w:color="auto"/>
            </w:tcBorders>
            <w:shd w:val="clear" w:color="auto" w:fill="auto"/>
          </w:tcPr>
          <w:p w:rsidR="00815188" w:rsidRPr="005A5707" w:rsidRDefault="00815188" w:rsidP="000F4577">
            <w:pPr>
              <w:spacing w:after="0" w:line="240" w:lineRule="auto"/>
              <w:rPr>
                <w:rFonts w:asciiTheme="minorHAnsi" w:hAnsiTheme="minorHAnsi" w:cstheme="minorHAnsi"/>
              </w:rPr>
            </w:pPr>
          </w:p>
          <w:p w:rsidR="00815188" w:rsidRPr="005A5707" w:rsidRDefault="00815188" w:rsidP="000F4577">
            <w:pPr>
              <w:spacing w:after="0" w:line="240" w:lineRule="auto"/>
              <w:rPr>
                <w:rFonts w:asciiTheme="minorHAnsi" w:hAnsiTheme="minorHAnsi" w:cstheme="minorHAnsi"/>
                <w:b/>
              </w:rPr>
            </w:pPr>
            <w:r w:rsidRPr="005A5707">
              <w:rPr>
                <w:rFonts w:asciiTheme="minorHAnsi" w:hAnsiTheme="minorHAnsi" w:cstheme="minorHAnsi"/>
                <w:b/>
              </w:rPr>
              <w:t xml:space="preserve">Submitted by: </w:t>
            </w:r>
            <w:r w:rsidR="005F365D" w:rsidRPr="005A5707">
              <w:rPr>
                <w:rFonts w:asciiTheme="minorHAnsi" w:hAnsiTheme="minorHAnsi" w:cstheme="minorHAnsi"/>
                <w:b/>
              </w:rPr>
              <w:t>Communications Department</w:t>
            </w:r>
          </w:p>
          <w:p w:rsidR="00815188" w:rsidRPr="005A5707" w:rsidRDefault="00815188" w:rsidP="000F4577">
            <w:pPr>
              <w:spacing w:after="0" w:line="240" w:lineRule="auto"/>
              <w:rPr>
                <w:rFonts w:asciiTheme="minorHAnsi" w:hAnsiTheme="minorHAnsi" w:cstheme="minorHAnsi"/>
              </w:rPr>
            </w:pPr>
          </w:p>
          <w:p w:rsidR="00815188" w:rsidRPr="005A5707" w:rsidRDefault="00815188" w:rsidP="000F4577">
            <w:pPr>
              <w:spacing w:after="0" w:line="240" w:lineRule="auto"/>
              <w:rPr>
                <w:rFonts w:asciiTheme="minorHAnsi" w:hAnsiTheme="minorHAnsi" w:cstheme="minorHAnsi"/>
                <w:b/>
              </w:rPr>
            </w:pPr>
          </w:p>
        </w:tc>
      </w:tr>
    </w:tbl>
    <w:p w:rsidR="00815188" w:rsidRPr="005A5707" w:rsidRDefault="00815188" w:rsidP="00815188">
      <w:pPr>
        <w:rPr>
          <w:rFonts w:asciiTheme="minorHAnsi" w:hAnsiTheme="minorHAnsi" w:cstheme="minorHAnsi"/>
        </w:rPr>
      </w:pPr>
    </w:p>
    <w:p w:rsidR="00815188" w:rsidRPr="005A5707" w:rsidRDefault="00815188" w:rsidP="00154869">
      <w:pPr>
        <w:spacing w:after="0" w:line="240" w:lineRule="auto"/>
        <w:rPr>
          <w:rFonts w:asciiTheme="minorHAnsi" w:hAnsiTheme="minorHAnsi" w:cstheme="minorHAnsi"/>
        </w:rPr>
      </w:pPr>
    </w:p>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1234"/>
        <w:gridCol w:w="2399"/>
        <w:gridCol w:w="1629"/>
        <w:gridCol w:w="897"/>
        <w:gridCol w:w="1614"/>
        <w:gridCol w:w="1331"/>
        <w:gridCol w:w="4004"/>
      </w:tblGrid>
      <w:tr w:rsidR="00EB77CD" w:rsidRPr="005A5707" w:rsidTr="00EB77CD">
        <w:trPr>
          <w:jc w:val="center"/>
        </w:trPr>
        <w:tc>
          <w:tcPr>
            <w:tcW w:w="6588" w:type="dxa"/>
            <w:gridSpan w:val="4"/>
          </w:tcPr>
          <w:p w:rsidR="00815188" w:rsidRPr="005A5707" w:rsidRDefault="00815188" w:rsidP="000F4577">
            <w:pPr>
              <w:rPr>
                <w:rFonts w:asciiTheme="minorHAnsi" w:hAnsiTheme="minorHAnsi" w:cstheme="minorHAnsi"/>
                <w:b/>
                <w:sz w:val="22"/>
                <w:szCs w:val="22"/>
              </w:rPr>
            </w:pPr>
            <w:r w:rsidRPr="005A5707">
              <w:rPr>
                <w:rFonts w:asciiTheme="minorHAnsi" w:hAnsiTheme="minorHAnsi" w:cstheme="minorHAnsi"/>
                <w:noProof/>
              </w:rPr>
              <w:drawing>
                <wp:inline distT="0" distB="0" distL="0" distR="0" wp14:anchorId="0F7E01FC" wp14:editId="701EEB3F">
                  <wp:extent cx="2514600" cy="633845"/>
                  <wp:effectExtent l="19050" t="0" r="0" b="0"/>
                  <wp:docPr id="4"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7920" w:type="dxa"/>
            <w:gridSpan w:val="4"/>
          </w:tcPr>
          <w:p w:rsidR="00815188" w:rsidRPr="005A5707" w:rsidRDefault="00815188" w:rsidP="000F4577">
            <w:pPr>
              <w:jc w:val="right"/>
              <w:rPr>
                <w:rFonts w:asciiTheme="minorHAnsi" w:hAnsiTheme="minorHAnsi" w:cstheme="minorHAnsi"/>
                <w:b/>
                <w:sz w:val="22"/>
                <w:szCs w:val="22"/>
              </w:rPr>
            </w:pPr>
            <w:r w:rsidRPr="005A5707">
              <w:rPr>
                <w:rFonts w:asciiTheme="minorHAnsi" w:hAnsiTheme="minorHAnsi" w:cstheme="minorHAnsi"/>
                <w:b/>
                <w:sz w:val="22"/>
                <w:szCs w:val="22"/>
              </w:rPr>
              <w:t>Assessment Record</w:t>
            </w:r>
          </w:p>
          <w:p w:rsidR="00815188" w:rsidRPr="005A5707" w:rsidRDefault="00815188" w:rsidP="000F4577">
            <w:pPr>
              <w:rPr>
                <w:rFonts w:asciiTheme="minorHAnsi" w:hAnsiTheme="minorHAnsi" w:cstheme="minorHAnsi"/>
                <w:b/>
                <w:sz w:val="22"/>
                <w:szCs w:val="22"/>
              </w:rPr>
            </w:pPr>
          </w:p>
        </w:tc>
      </w:tr>
      <w:tr w:rsidR="00EB77CD" w:rsidRPr="005A5707" w:rsidTr="00EB77CD">
        <w:trPr>
          <w:jc w:val="center"/>
        </w:trPr>
        <w:tc>
          <w:tcPr>
            <w:tcW w:w="1291" w:type="dxa"/>
          </w:tcPr>
          <w:p w:rsidR="00815188" w:rsidRPr="005A5707" w:rsidRDefault="00815188" w:rsidP="000F4577">
            <w:pPr>
              <w:rPr>
                <w:rFonts w:asciiTheme="minorHAnsi" w:hAnsiTheme="minorHAnsi" w:cstheme="minorHAnsi"/>
                <w:b/>
                <w:sz w:val="22"/>
                <w:szCs w:val="22"/>
              </w:rPr>
            </w:pPr>
          </w:p>
          <w:p w:rsidR="00815188" w:rsidRPr="005A5707" w:rsidRDefault="00815188" w:rsidP="000F4577">
            <w:pPr>
              <w:rPr>
                <w:rFonts w:asciiTheme="minorHAnsi" w:hAnsiTheme="minorHAnsi" w:cstheme="minorHAnsi"/>
                <w:b/>
                <w:sz w:val="22"/>
                <w:szCs w:val="22"/>
              </w:rPr>
            </w:pPr>
            <w:r w:rsidRPr="005A5707">
              <w:rPr>
                <w:rFonts w:asciiTheme="minorHAnsi" w:hAnsiTheme="minorHAnsi" w:cstheme="minorHAnsi"/>
                <w:b/>
                <w:sz w:val="22"/>
                <w:szCs w:val="22"/>
              </w:rPr>
              <w:t>Program:</w:t>
            </w:r>
          </w:p>
        </w:tc>
        <w:tc>
          <w:tcPr>
            <w:tcW w:w="5297" w:type="dxa"/>
            <w:gridSpan w:val="3"/>
            <w:tcBorders>
              <w:bottom w:val="single" w:sz="6" w:space="0" w:color="auto"/>
            </w:tcBorders>
          </w:tcPr>
          <w:p w:rsidR="00815188" w:rsidRPr="005A5707" w:rsidRDefault="00815188" w:rsidP="000F4577">
            <w:pPr>
              <w:rPr>
                <w:rFonts w:asciiTheme="minorHAnsi" w:hAnsiTheme="minorHAnsi" w:cstheme="minorHAnsi"/>
                <w:b/>
                <w:sz w:val="22"/>
                <w:szCs w:val="22"/>
              </w:rPr>
            </w:pPr>
          </w:p>
          <w:p w:rsidR="00815188" w:rsidRPr="005A5707" w:rsidRDefault="00815188" w:rsidP="00612FAC">
            <w:pPr>
              <w:rPr>
                <w:rFonts w:asciiTheme="minorHAnsi" w:hAnsiTheme="minorHAnsi" w:cstheme="minorHAnsi"/>
                <w:b/>
                <w:sz w:val="22"/>
                <w:szCs w:val="22"/>
              </w:rPr>
            </w:pPr>
            <w:r w:rsidRPr="005A5707">
              <w:rPr>
                <w:rFonts w:asciiTheme="minorHAnsi" w:hAnsiTheme="minorHAnsi" w:cstheme="minorHAnsi"/>
                <w:b/>
                <w:sz w:val="22"/>
                <w:szCs w:val="22"/>
              </w:rPr>
              <w:t>Communications: MCM 102</w:t>
            </w:r>
          </w:p>
        </w:tc>
        <w:tc>
          <w:tcPr>
            <w:tcW w:w="2520" w:type="dxa"/>
            <w:gridSpan w:val="2"/>
          </w:tcPr>
          <w:p w:rsidR="00815188" w:rsidRPr="005A5707" w:rsidRDefault="00815188" w:rsidP="000F4577">
            <w:pPr>
              <w:rPr>
                <w:rFonts w:asciiTheme="minorHAnsi" w:hAnsiTheme="minorHAnsi" w:cstheme="minorHAnsi"/>
                <w:b/>
                <w:sz w:val="22"/>
                <w:szCs w:val="22"/>
              </w:rPr>
            </w:pPr>
            <w:r w:rsidRPr="005A5707">
              <w:rPr>
                <w:rFonts w:asciiTheme="minorHAnsi" w:hAnsiTheme="minorHAnsi" w:cstheme="minorHAnsi"/>
                <w:b/>
                <w:sz w:val="22"/>
                <w:szCs w:val="22"/>
              </w:rPr>
              <w:t xml:space="preserve">  </w:t>
            </w:r>
          </w:p>
          <w:p w:rsidR="00815188" w:rsidRPr="005A5707" w:rsidRDefault="00815188" w:rsidP="000F4577">
            <w:pPr>
              <w:rPr>
                <w:rFonts w:asciiTheme="minorHAnsi" w:hAnsiTheme="minorHAnsi" w:cstheme="minorHAnsi"/>
                <w:b/>
                <w:sz w:val="22"/>
                <w:szCs w:val="22"/>
              </w:rPr>
            </w:pPr>
            <w:r w:rsidRPr="005A5707">
              <w:rPr>
                <w:rFonts w:asciiTheme="minorHAnsi" w:hAnsiTheme="minorHAnsi" w:cstheme="minorHAnsi"/>
                <w:b/>
                <w:sz w:val="22"/>
                <w:szCs w:val="22"/>
              </w:rPr>
              <w:t>Assessment period:</w:t>
            </w:r>
          </w:p>
        </w:tc>
        <w:tc>
          <w:tcPr>
            <w:tcW w:w="5400" w:type="dxa"/>
            <w:gridSpan w:val="2"/>
            <w:tcBorders>
              <w:bottom w:val="single" w:sz="6" w:space="0" w:color="auto"/>
            </w:tcBorders>
          </w:tcPr>
          <w:p w:rsidR="00815188" w:rsidRPr="005A5707" w:rsidRDefault="00612FAC" w:rsidP="000F4577">
            <w:pPr>
              <w:rPr>
                <w:rFonts w:asciiTheme="minorHAnsi" w:hAnsiTheme="minorHAnsi" w:cstheme="minorHAnsi"/>
                <w:b/>
                <w:sz w:val="22"/>
                <w:szCs w:val="22"/>
              </w:rPr>
            </w:pPr>
            <w:r>
              <w:rPr>
                <w:rFonts w:asciiTheme="minorHAnsi" w:hAnsiTheme="minorHAnsi" w:cstheme="minorHAnsi"/>
                <w:b/>
                <w:sz w:val="22"/>
                <w:szCs w:val="22"/>
              </w:rPr>
              <w:br/>
            </w:r>
            <w:r>
              <w:rPr>
                <w:rFonts w:asciiTheme="minorHAnsi" w:hAnsiTheme="minorHAnsi" w:cstheme="minorHAnsi"/>
                <w:b/>
                <w:sz w:val="22"/>
                <w:szCs w:val="22"/>
              </w:rPr>
              <w:br/>
              <w:t>Annual Totals 2017-2018</w:t>
            </w:r>
          </w:p>
        </w:tc>
      </w:tr>
      <w:tr w:rsidR="00EB77CD" w:rsidRPr="005A5707" w:rsidTr="00EB77C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trHeight w:val="1646"/>
          <w:jc w:val="center"/>
        </w:trPr>
        <w:tc>
          <w:tcPr>
            <w:tcW w:w="14508" w:type="dxa"/>
            <w:gridSpan w:val="8"/>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EB77CD" w:rsidRPr="005A5707" w:rsidTr="000F4577">
              <w:tc>
                <w:tcPr>
                  <w:tcW w:w="3510" w:type="dxa"/>
                </w:tcPr>
                <w:p w:rsidR="00815188" w:rsidRPr="005A5707" w:rsidRDefault="00815188" w:rsidP="000F4577">
                  <w:pPr>
                    <w:spacing w:before="120"/>
                    <w:rPr>
                      <w:rFonts w:asciiTheme="minorHAnsi" w:hAnsiTheme="minorHAnsi" w:cstheme="minorHAnsi"/>
                      <w:b/>
                      <w:sz w:val="22"/>
                      <w:szCs w:val="22"/>
                    </w:rPr>
                  </w:pPr>
                  <w:r w:rsidRPr="005A5707">
                    <w:rPr>
                      <w:rFonts w:asciiTheme="minorHAnsi" w:hAnsiTheme="minorHAnsi" w:cstheme="minorHAnsi"/>
                      <w:b/>
                      <w:sz w:val="22"/>
                      <w:szCs w:val="22"/>
                    </w:rPr>
                    <w:t xml:space="preserve">Program or Department Mission:     </w:t>
                  </w:r>
                </w:p>
              </w:tc>
            </w:tr>
          </w:tbl>
          <w:p w:rsidR="00815188" w:rsidRPr="005A5707" w:rsidRDefault="00815188" w:rsidP="000F4577">
            <w:pPr>
              <w:rPr>
                <w:rFonts w:asciiTheme="minorHAnsi" w:hAnsiTheme="minorHAnsi" w:cstheme="minorHAnsi"/>
                <w:sz w:val="22"/>
                <w:szCs w:val="22"/>
              </w:rPr>
            </w:pPr>
          </w:p>
          <w:p w:rsidR="00815188" w:rsidRPr="005A5707" w:rsidRDefault="00815188" w:rsidP="000F4577">
            <w:pPr>
              <w:rPr>
                <w:rFonts w:asciiTheme="minorHAnsi" w:hAnsiTheme="minorHAnsi" w:cstheme="minorHAnsi"/>
                <w:sz w:val="22"/>
                <w:szCs w:val="22"/>
              </w:rPr>
            </w:pPr>
            <w:r w:rsidRPr="005A5707">
              <w:rPr>
                <w:rFonts w:asciiTheme="minorHAnsi" w:hAnsiTheme="minorHAnsi" w:cstheme="minorHAnsi"/>
                <w:sz w:val="22"/>
                <w:szCs w:val="22"/>
              </w:rPr>
              <w:t>The mission of the Communications Department is to develop in students a desire for excellence in scholarship, an ability to communicate effectively and an appreciation for the humanities. The department endorses the college’s Mission Statement and strives to uphold its commitment to learning.</w:t>
            </w:r>
          </w:p>
        </w:tc>
      </w:tr>
      <w:tr w:rsidR="00EB77CD" w:rsidRPr="005A5707" w:rsidTr="00EB77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14508" w:type="dxa"/>
            <w:gridSpan w:val="8"/>
            <w:tcBorders>
              <w:bottom w:val="single" w:sz="6" w:space="0" w:color="auto"/>
            </w:tcBorders>
            <w:shd w:val="clear" w:color="auto" w:fill="D9D9D9" w:themeFill="background1" w:themeFillShade="D9"/>
          </w:tcPr>
          <w:p w:rsidR="00815188" w:rsidRPr="005A5707" w:rsidRDefault="00815188" w:rsidP="000F4577">
            <w:pPr>
              <w:jc w:val="center"/>
              <w:rPr>
                <w:rFonts w:asciiTheme="minorHAnsi" w:hAnsiTheme="minorHAnsi" w:cstheme="minorHAnsi"/>
                <w:b/>
                <w:sz w:val="22"/>
                <w:szCs w:val="22"/>
              </w:rPr>
            </w:pPr>
          </w:p>
          <w:p w:rsidR="00815188" w:rsidRPr="005A5707" w:rsidRDefault="00815188" w:rsidP="000F4577">
            <w:pPr>
              <w:jc w:val="center"/>
              <w:rPr>
                <w:rFonts w:asciiTheme="minorHAnsi" w:hAnsiTheme="minorHAnsi" w:cstheme="minorHAnsi"/>
                <w:b/>
                <w:sz w:val="22"/>
                <w:szCs w:val="22"/>
              </w:rPr>
            </w:pPr>
            <w:r w:rsidRPr="005A5707">
              <w:rPr>
                <w:rFonts w:asciiTheme="minorHAnsi" w:hAnsiTheme="minorHAnsi" w:cstheme="minorHAnsi"/>
                <w:b/>
                <w:sz w:val="22"/>
                <w:szCs w:val="22"/>
              </w:rPr>
              <w:t>Course Student Learning Outcomes &amp; Assessment Plan</w:t>
            </w:r>
          </w:p>
          <w:p w:rsidR="00815188" w:rsidRPr="005A5707" w:rsidRDefault="00815188" w:rsidP="000F4577">
            <w:pPr>
              <w:jc w:val="center"/>
              <w:rPr>
                <w:rFonts w:asciiTheme="minorHAnsi" w:hAnsiTheme="minorHAnsi" w:cstheme="minorHAnsi"/>
                <w:b/>
                <w:sz w:val="22"/>
                <w:szCs w:val="22"/>
              </w:rPr>
            </w:pPr>
            <w:r w:rsidRPr="005A5707">
              <w:rPr>
                <w:rFonts w:asciiTheme="minorHAnsi" w:hAnsiTheme="minorHAnsi" w:cstheme="minorHAnsi"/>
                <w:b/>
                <w:sz w:val="22"/>
                <w:szCs w:val="22"/>
              </w:rPr>
              <w:t>Instructional Program Outcomes &amp; Assessment Plan for MCM 102</w:t>
            </w:r>
          </w:p>
          <w:p w:rsidR="00815188" w:rsidRPr="005A5707" w:rsidRDefault="00815188" w:rsidP="004263CF">
            <w:pPr>
              <w:rPr>
                <w:rFonts w:asciiTheme="minorHAnsi" w:eastAsia="Calibri" w:hAnsiTheme="minorHAnsi" w:cstheme="minorHAnsi"/>
                <w:sz w:val="22"/>
                <w:szCs w:val="22"/>
                <w:lang w:bidi="en-US"/>
              </w:rPr>
            </w:pPr>
            <w:r w:rsidRPr="005A5707">
              <w:rPr>
                <w:rFonts w:asciiTheme="minorHAnsi" w:hAnsiTheme="minorHAnsi" w:cstheme="minorHAnsi"/>
                <w:b/>
                <w:sz w:val="22"/>
                <w:szCs w:val="22"/>
                <w:u w:val="single"/>
              </w:rPr>
              <w:t>General Education Objective</w:t>
            </w:r>
          </w:p>
          <w:p w:rsidR="00815188" w:rsidRPr="005A5707" w:rsidRDefault="00815188" w:rsidP="00013606">
            <w:pPr>
              <w:widowControl w:val="0"/>
              <w:numPr>
                <w:ilvl w:val="0"/>
                <w:numId w:val="33"/>
              </w:numPr>
              <w:tabs>
                <w:tab w:val="left" w:pos="821"/>
              </w:tabs>
              <w:spacing w:after="0" w:line="240" w:lineRule="auto"/>
              <w:rPr>
                <w:rFonts w:asciiTheme="minorHAnsi" w:hAnsiTheme="minorHAnsi" w:cstheme="minorHAnsi"/>
                <w:sz w:val="22"/>
                <w:szCs w:val="22"/>
              </w:rPr>
            </w:pPr>
            <w:r w:rsidRPr="005A5707">
              <w:rPr>
                <w:rFonts w:asciiTheme="minorHAnsi" w:eastAsia="Calibri" w:hAnsiTheme="minorHAnsi" w:cstheme="minorHAnsi"/>
                <w:sz w:val="22"/>
                <w:szCs w:val="22"/>
              </w:rPr>
              <w:t>The student will demonstrate effective reading, writing and speaking</w:t>
            </w:r>
            <w:r w:rsidRPr="005A5707">
              <w:rPr>
                <w:rFonts w:asciiTheme="minorHAnsi" w:eastAsia="Calibri" w:hAnsiTheme="minorHAnsi" w:cstheme="minorHAnsi"/>
                <w:spacing w:val="-8"/>
                <w:sz w:val="22"/>
                <w:szCs w:val="22"/>
              </w:rPr>
              <w:t xml:space="preserve"> </w:t>
            </w:r>
            <w:r w:rsidRPr="005A5707">
              <w:rPr>
                <w:rFonts w:asciiTheme="minorHAnsi" w:eastAsia="Calibri" w:hAnsiTheme="minorHAnsi" w:cstheme="minorHAnsi"/>
                <w:sz w:val="22"/>
                <w:szCs w:val="22"/>
              </w:rPr>
              <w:t>skills.</w:t>
            </w:r>
          </w:p>
          <w:p w:rsidR="00815188" w:rsidRPr="005A5707" w:rsidRDefault="00815188" w:rsidP="00013606">
            <w:pPr>
              <w:widowControl w:val="0"/>
              <w:numPr>
                <w:ilvl w:val="0"/>
                <w:numId w:val="33"/>
              </w:numPr>
              <w:tabs>
                <w:tab w:val="left" w:pos="821"/>
              </w:tabs>
              <w:spacing w:after="0" w:line="240" w:lineRule="auto"/>
              <w:ind w:right="585"/>
              <w:rPr>
                <w:rFonts w:asciiTheme="minorHAnsi" w:hAnsiTheme="minorHAnsi" w:cstheme="minorHAnsi"/>
                <w:sz w:val="22"/>
                <w:szCs w:val="22"/>
              </w:rPr>
            </w:pPr>
            <w:r w:rsidRPr="005A5707">
              <w:rPr>
                <w:rFonts w:asciiTheme="minorHAnsi" w:eastAsia="Calibri" w:hAnsiTheme="minorHAnsi" w:cstheme="minorHAnsi"/>
                <w:sz w:val="22"/>
                <w:szCs w:val="22"/>
              </w:rPr>
              <w:t>The student will demonstrate ability to apply reasoning and logic to assess ideas</w:t>
            </w:r>
            <w:r w:rsidRPr="005A5707">
              <w:rPr>
                <w:rFonts w:asciiTheme="minorHAnsi" w:eastAsia="Calibri" w:hAnsiTheme="minorHAnsi" w:cstheme="minorHAnsi"/>
                <w:spacing w:val="-17"/>
                <w:sz w:val="22"/>
                <w:szCs w:val="22"/>
              </w:rPr>
              <w:t xml:space="preserve"> </w:t>
            </w:r>
            <w:r w:rsidRPr="005A5707">
              <w:rPr>
                <w:rFonts w:asciiTheme="minorHAnsi" w:eastAsia="Calibri" w:hAnsiTheme="minorHAnsi" w:cstheme="minorHAnsi"/>
                <w:sz w:val="22"/>
                <w:szCs w:val="22"/>
              </w:rPr>
              <w:t>and situations, support positions, draw conclusions and solve</w:t>
            </w:r>
            <w:r w:rsidRPr="005A5707">
              <w:rPr>
                <w:rFonts w:asciiTheme="minorHAnsi" w:eastAsia="Calibri" w:hAnsiTheme="minorHAnsi" w:cstheme="minorHAnsi"/>
                <w:spacing w:val="-1"/>
                <w:sz w:val="22"/>
                <w:szCs w:val="22"/>
              </w:rPr>
              <w:t xml:space="preserve"> </w:t>
            </w:r>
            <w:r w:rsidRPr="005A5707">
              <w:rPr>
                <w:rFonts w:asciiTheme="minorHAnsi" w:eastAsia="Calibri" w:hAnsiTheme="minorHAnsi" w:cstheme="minorHAnsi"/>
                <w:sz w:val="22"/>
                <w:szCs w:val="22"/>
              </w:rPr>
              <w:t>problems.</w:t>
            </w:r>
          </w:p>
          <w:p w:rsidR="004263CF" w:rsidRPr="005A5707" w:rsidRDefault="00815188" w:rsidP="00013606">
            <w:pPr>
              <w:widowControl w:val="0"/>
              <w:numPr>
                <w:ilvl w:val="0"/>
                <w:numId w:val="33"/>
              </w:numPr>
              <w:tabs>
                <w:tab w:val="left" w:pos="821"/>
              </w:tabs>
              <w:spacing w:after="0" w:line="240" w:lineRule="auto"/>
              <w:ind w:right="834"/>
              <w:rPr>
                <w:rFonts w:asciiTheme="minorHAnsi" w:hAnsiTheme="minorHAnsi" w:cstheme="minorHAnsi"/>
                <w:sz w:val="22"/>
                <w:szCs w:val="22"/>
              </w:rPr>
            </w:pPr>
            <w:r w:rsidRPr="005A5707">
              <w:rPr>
                <w:rFonts w:asciiTheme="minorHAnsi" w:eastAsia="Calibri" w:hAnsiTheme="minorHAnsi" w:cstheme="minorHAnsi"/>
                <w:sz w:val="22"/>
                <w:szCs w:val="22"/>
              </w:rPr>
              <w:t>The student will demonstrate ability to identify, analyze, organize, and</w:t>
            </w:r>
            <w:r w:rsidRPr="005A5707">
              <w:rPr>
                <w:rFonts w:asciiTheme="minorHAnsi" w:eastAsia="Calibri" w:hAnsiTheme="minorHAnsi" w:cstheme="minorHAnsi"/>
                <w:spacing w:val="-13"/>
                <w:sz w:val="22"/>
                <w:szCs w:val="22"/>
              </w:rPr>
              <w:t xml:space="preserve"> </w:t>
            </w:r>
            <w:r w:rsidRPr="005A5707">
              <w:rPr>
                <w:rFonts w:asciiTheme="minorHAnsi" w:eastAsia="Calibri" w:hAnsiTheme="minorHAnsi" w:cstheme="minorHAnsi"/>
                <w:sz w:val="22"/>
                <w:szCs w:val="22"/>
              </w:rPr>
              <w:t>synthesize credible resources in a manner that respects intellectual</w:t>
            </w:r>
            <w:r w:rsidRPr="005A5707">
              <w:rPr>
                <w:rFonts w:asciiTheme="minorHAnsi" w:eastAsia="Calibri" w:hAnsiTheme="minorHAnsi" w:cstheme="minorHAnsi"/>
                <w:spacing w:val="-4"/>
                <w:sz w:val="22"/>
                <w:szCs w:val="22"/>
              </w:rPr>
              <w:t xml:space="preserve"> </w:t>
            </w:r>
            <w:r w:rsidRPr="005A5707">
              <w:rPr>
                <w:rFonts w:asciiTheme="minorHAnsi" w:eastAsia="Calibri" w:hAnsiTheme="minorHAnsi" w:cstheme="minorHAnsi"/>
                <w:sz w:val="22"/>
                <w:szCs w:val="22"/>
              </w:rPr>
              <w:t>property.</w:t>
            </w:r>
            <w:r w:rsidR="004263CF" w:rsidRPr="005A5707">
              <w:rPr>
                <w:rFonts w:asciiTheme="minorHAnsi" w:hAnsiTheme="minorHAnsi" w:cstheme="minorHAnsi"/>
                <w:sz w:val="22"/>
                <w:szCs w:val="22"/>
              </w:rPr>
              <w:br/>
            </w:r>
          </w:p>
          <w:p w:rsidR="00815188" w:rsidRPr="005A5707" w:rsidRDefault="00815188" w:rsidP="004263CF">
            <w:pPr>
              <w:widowControl w:val="0"/>
              <w:tabs>
                <w:tab w:val="left" w:pos="821"/>
              </w:tabs>
              <w:ind w:right="835"/>
              <w:rPr>
                <w:rFonts w:asciiTheme="minorHAnsi" w:eastAsia="Calibri" w:hAnsiTheme="minorHAnsi" w:cstheme="minorHAnsi"/>
                <w:b/>
                <w:sz w:val="22"/>
                <w:szCs w:val="22"/>
                <w:u w:val="single"/>
              </w:rPr>
            </w:pPr>
            <w:r w:rsidRPr="005A5707">
              <w:rPr>
                <w:rFonts w:asciiTheme="minorHAnsi" w:eastAsia="Calibri" w:hAnsiTheme="minorHAnsi" w:cstheme="minorHAnsi"/>
                <w:b/>
                <w:sz w:val="22"/>
                <w:szCs w:val="22"/>
                <w:u w:val="single"/>
              </w:rPr>
              <w:t>Division Level Outcomes</w:t>
            </w:r>
          </w:p>
          <w:p w:rsidR="00815188" w:rsidRPr="005A5707" w:rsidRDefault="00815188" w:rsidP="00013606">
            <w:pPr>
              <w:pStyle w:val="ListParagraph"/>
              <w:widowControl w:val="0"/>
              <w:numPr>
                <w:ilvl w:val="0"/>
                <w:numId w:val="33"/>
              </w:numPr>
              <w:tabs>
                <w:tab w:val="left" w:pos="821"/>
              </w:tabs>
              <w:spacing w:after="0" w:line="240" w:lineRule="auto"/>
              <w:ind w:right="835"/>
              <w:rPr>
                <w:rFonts w:asciiTheme="minorHAnsi" w:eastAsia="Calibri" w:hAnsiTheme="minorHAnsi" w:cstheme="minorHAnsi"/>
                <w:sz w:val="22"/>
                <w:szCs w:val="22"/>
              </w:rPr>
            </w:pPr>
            <w:r w:rsidRPr="005A5707">
              <w:rPr>
                <w:rFonts w:asciiTheme="minorHAnsi" w:eastAsia="Calibri" w:hAnsiTheme="minorHAnsi" w:cstheme="minorHAnsi"/>
                <w:sz w:val="22"/>
                <w:szCs w:val="22"/>
              </w:rPr>
              <w:t>Provide transferable general education courses that prepare students to succeed in upper level programs of study.</w:t>
            </w:r>
          </w:p>
          <w:p w:rsidR="00815188" w:rsidRPr="005A5707" w:rsidRDefault="00815188" w:rsidP="00013606">
            <w:pPr>
              <w:pStyle w:val="ListParagraph"/>
              <w:widowControl w:val="0"/>
              <w:numPr>
                <w:ilvl w:val="0"/>
                <w:numId w:val="33"/>
              </w:numPr>
              <w:tabs>
                <w:tab w:val="left" w:pos="821"/>
              </w:tabs>
              <w:spacing w:after="0" w:line="240" w:lineRule="auto"/>
              <w:ind w:right="835"/>
              <w:rPr>
                <w:rFonts w:asciiTheme="minorHAnsi" w:eastAsia="Calibri" w:hAnsiTheme="minorHAnsi" w:cstheme="minorHAnsi"/>
                <w:sz w:val="22"/>
                <w:szCs w:val="22"/>
              </w:rPr>
            </w:pPr>
            <w:r w:rsidRPr="005A5707">
              <w:rPr>
                <w:rFonts w:asciiTheme="minorHAnsi" w:eastAsia="Calibri" w:hAnsiTheme="minorHAnsi" w:cstheme="minorHAnsi"/>
                <w:sz w:val="22"/>
                <w:szCs w:val="22"/>
              </w:rPr>
              <w:t>Provide transferable general education courses that fulfill the general studies requirements of the college’s Associate in Science, Associate in Arts, and Associate in Applied Science degrees.</w:t>
            </w:r>
          </w:p>
          <w:p w:rsidR="00815188" w:rsidRPr="005A5707" w:rsidRDefault="004263CF" w:rsidP="004263CF">
            <w:pPr>
              <w:rPr>
                <w:rFonts w:asciiTheme="minorHAnsi" w:hAnsiTheme="minorHAnsi" w:cstheme="minorHAnsi"/>
                <w:sz w:val="22"/>
                <w:szCs w:val="22"/>
                <w:u w:val="single"/>
              </w:rPr>
            </w:pPr>
            <w:r w:rsidRPr="005A5707">
              <w:rPr>
                <w:rFonts w:asciiTheme="minorHAnsi" w:eastAsia="Calibri" w:hAnsiTheme="minorHAnsi" w:cstheme="minorHAnsi"/>
                <w:b/>
                <w:sz w:val="22"/>
                <w:szCs w:val="22"/>
                <w:u w:val="single"/>
                <w:lang w:bidi="en-US"/>
              </w:rPr>
              <w:br/>
            </w:r>
            <w:r w:rsidR="00815188" w:rsidRPr="005A5707">
              <w:rPr>
                <w:rFonts w:asciiTheme="minorHAnsi" w:eastAsia="Calibri" w:hAnsiTheme="minorHAnsi" w:cstheme="minorHAnsi"/>
                <w:b/>
                <w:sz w:val="22"/>
                <w:szCs w:val="22"/>
                <w:u w:val="single"/>
                <w:lang w:bidi="en-US"/>
              </w:rPr>
              <w:t>Department Level Outcomes</w:t>
            </w:r>
          </w:p>
          <w:p w:rsidR="00815188" w:rsidRPr="005A5707" w:rsidRDefault="00815188" w:rsidP="00013606">
            <w:pPr>
              <w:pStyle w:val="ListParagraph"/>
              <w:numPr>
                <w:ilvl w:val="0"/>
                <w:numId w:val="33"/>
              </w:numPr>
              <w:rPr>
                <w:rFonts w:asciiTheme="minorHAnsi" w:hAnsiTheme="minorHAnsi" w:cstheme="minorHAnsi"/>
                <w:sz w:val="22"/>
                <w:szCs w:val="22"/>
              </w:rPr>
            </w:pPr>
            <w:r w:rsidRPr="005A5707">
              <w:rPr>
                <w:rFonts w:asciiTheme="minorHAnsi" w:hAnsiTheme="minorHAnsi" w:cstheme="minorHAnsi"/>
                <w:sz w:val="22"/>
                <w:szCs w:val="22"/>
              </w:rPr>
              <w:t>Provide quality instruction in developmental and transferable courses through emphasis on continued training and professional development for faculty.</w:t>
            </w:r>
          </w:p>
          <w:p w:rsidR="00815188" w:rsidRPr="005A5707" w:rsidRDefault="00815188" w:rsidP="00013606">
            <w:pPr>
              <w:pStyle w:val="ListParagraph"/>
              <w:numPr>
                <w:ilvl w:val="0"/>
                <w:numId w:val="33"/>
              </w:numPr>
              <w:rPr>
                <w:rFonts w:asciiTheme="minorHAnsi" w:hAnsiTheme="minorHAnsi" w:cstheme="minorHAnsi"/>
                <w:sz w:val="22"/>
                <w:szCs w:val="22"/>
              </w:rPr>
            </w:pPr>
            <w:r w:rsidRPr="005A5707">
              <w:rPr>
                <w:rFonts w:asciiTheme="minorHAnsi" w:hAnsiTheme="minorHAnsi" w:cstheme="minorHAnsi"/>
                <w:sz w:val="22"/>
                <w:szCs w:val="22"/>
              </w:rPr>
              <w:t xml:space="preserve">Prepare students to continue their education at four-year institutions or to enter the workforce. </w:t>
            </w:r>
          </w:p>
          <w:p w:rsidR="00815188" w:rsidRPr="005A5707" w:rsidRDefault="00815188" w:rsidP="00013606">
            <w:pPr>
              <w:pStyle w:val="ListParagraph"/>
              <w:numPr>
                <w:ilvl w:val="0"/>
                <w:numId w:val="33"/>
              </w:numPr>
              <w:rPr>
                <w:rFonts w:asciiTheme="minorHAnsi" w:hAnsiTheme="minorHAnsi" w:cstheme="minorHAnsi"/>
                <w:sz w:val="22"/>
                <w:szCs w:val="22"/>
              </w:rPr>
            </w:pPr>
            <w:r w:rsidRPr="005A5707">
              <w:rPr>
                <w:rFonts w:asciiTheme="minorHAnsi" w:hAnsiTheme="minorHAnsi" w:cstheme="minorHAnsi"/>
                <w:sz w:val="22"/>
                <w:szCs w:val="22"/>
              </w:rPr>
              <w:lastRenderedPageBreak/>
              <w:t>Offer courses that allow students to develop communication skills and knowledge for personal enrichment or for job advancement.</w:t>
            </w:r>
          </w:p>
          <w:p w:rsidR="00815188" w:rsidRPr="005A5707" w:rsidRDefault="00815188" w:rsidP="004263CF">
            <w:pPr>
              <w:rPr>
                <w:rFonts w:asciiTheme="minorHAnsi" w:hAnsiTheme="minorHAnsi" w:cstheme="minorHAnsi"/>
                <w:b/>
                <w:sz w:val="22"/>
                <w:szCs w:val="22"/>
                <w:u w:val="single"/>
              </w:rPr>
            </w:pPr>
            <w:r w:rsidRPr="005A5707">
              <w:rPr>
                <w:rFonts w:asciiTheme="minorHAnsi" w:hAnsiTheme="minorHAnsi" w:cstheme="minorHAnsi"/>
                <w:b/>
                <w:sz w:val="22"/>
                <w:szCs w:val="22"/>
                <w:u w:val="single"/>
              </w:rPr>
              <w:t>Course Outcomes Assessed</w:t>
            </w:r>
          </w:p>
          <w:p w:rsidR="00815188" w:rsidRPr="005A5707" w:rsidRDefault="00815188" w:rsidP="00013606">
            <w:pPr>
              <w:numPr>
                <w:ilvl w:val="0"/>
                <w:numId w:val="33"/>
              </w:numPr>
              <w:spacing w:after="0" w:line="240" w:lineRule="auto"/>
              <w:rPr>
                <w:rFonts w:asciiTheme="minorHAnsi" w:hAnsiTheme="minorHAnsi" w:cstheme="minorHAnsi"/>
                <w:sz w:val="22"/>
                <w:szCs w:val="22"/>
              </w:rPr>
            </w:pPr>
            <w:r w:rsidRPr="005A5707">
              <w:rPr>
                <w:rFonts w:asciiTheme="minorHAnsi" w:hAnsiTheme="minorHAnsi" w:cstheme="minorHAnsi"/>
                <w:sz w:val="22"/>
                <w:szCs w:val="22"/>
              </w:rPr>
              <w:t xml:space="preserve">The student will be able to report an objective news story using credible sources. </w:t>
            </w:r>
          </w:p>
          <w:p w:rsidR="00815188" w:rsidRPr="005A5707" w:rsidRDefault="00815188" w:rsidP="00013606">
            <w:pPr>
              <w:numPr>
                <w:ilvl w:val="0"/>
                <w:numId w:val="33"/>
              </w:numPr>
              <w:spacing w:after="0" w:line="240" w:lineRule="auto"/>
              <w:rPr>
                <w:rFonts w:asciiTheme="minorHAnsi" w:hAnsiTheme="minorHAnsi" w:cstheme="minorHAnsi"/>
                <w:sz w:val="22"/>
                <w:szCs w:val="22"/>
              </w:rPr>
            </w:pPr>
            <w:r w:rsidRPr="005A5707">
              <w:rPr>
                <w:rFonts w:asciiTheme="minorHAnsi" w:hAnsiTheme="minorHAnsi" w:cstheme="minorHAnsi"/>
                <w:sz w:val="22"/>
                <w:szCs w:val="22"/>
              </w:rPr>
              <w:t xml:space="preserve">The student will be able to utilize AP style correctly in a written assignment. </w:t>
            </w:r>
          </w:p>
          <w:p w:rsidR="00815188" w:rsidRPr="005A5707" w:rsidRDefault="00815188" w:rsidP="000F4577">
            <w:pPr>
              <w:rPr>
                <w:rFonts w:asciiTheme="minorHAnsi" w:hAnsiTheme="minorHAnsi" w:cstheme="minorHAnsi"/>
                <w:b/>
                <w:sz w:val="22"/>
                <w:szCs w:val="22"/>
              </w:rPr>
            </w:pPr>
          </w:p>
        </w:tc>
      </w:tr>
      <w:tr w:rsidR="00EB77CD" w:rsidRPr="005A5707" w:rsidTr="00EB77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jc w:val="center"/>
        </w:trPr>
        <w:tc>
          <w:tcPr>
            <w:tcW w:w="2538" w:type="dxa"/>
            <w:gridSpan w:val="2"/>
            <w:tcBorders>
              <w:left w:val="single" w:sz="6" w:space="0" w:color="auto"/>
              <w:bottom w:val="double" w:sz="4" w:space="0" w:color="auto"/>
              <w:right w:val="single" w:sz="6" w:space="0" w:color="auto"/>
            </w:tcBorders>
            <w:vAlign w:val="center"/>
          </w:tcPr>
          <w:p w:rsidR="00815188" w:rsidRPr="005A5707" w:rsidRDefault="00815188" w:rsidP="000F4577">
            <w:pPr>
              <w:jc w:val="center"/>
              <w:rPr>
                <w:rFonts w:asciiTheme="minorHAnsi" w:hAnsiTheme="minorHAnsi" w:cstheme="minorHAnsi"/>
                <w:b/>
                <w:sz w:val="22"/>
                <w:szCs w:val="22"/>
              </w:rPr>
            </w:pPr>
            <w:r w:rsidRPr="005A5707">
              <w:rPr>
                <w:rFonts w:asciiTheme="minorHAnsi" w:hAnsiTheme="minorHAnsi" w:cstheme="minorHAnsi"/>
                <w:b/>
                <w:sz w:val="22"/>
                <w:szCs w:val="22"/>
              </w:rPr>
              <w:lastRenderedPageBreak/>
              <w:t>Intended Outcomes</w:t>
            </w:r>
          </w:p>
        </w:tc>
        <w:tc>
          <w:tcPr>
            <w:tcW w:w="2403" w:type="dxa"/>
            <w:tcBorders>
              <w:left w:val="single" w:sz="6" w:space="0" w:color="auto"/>
              <w:bottom w:val="thinThickSmallGap" w:sz="12" w:space="0" w:color="auto"/>
              <w:right w:val="single" w:sz="4" w:space="0" w:color="auto"/>
            </w:tcBorders>
            <w:vAlign w:val="center"/>
          </w:tcPr>
          <w:p w:rsidR="00815188" w:rsidRPr="005A5707" w:rsidRDefault="00815188" w:rsidP="000F4577">
            <w:pPr>
              <w:jc w:val="center"/>
              <w:rPr>
                <w:rFonts w:asciiTheme="minorHAnsi" w:hAnsiTheme="minorHAnsi" w:cstheme="minorHAnsi"/>
                <w:b/>
                <w:sz w:val="22"/>
                <w:szCs w:val="22"/>
              </w:rPr>
            </w:pPr>
            <w:r w:rsidRPr="005A5707">
              <w:rPr>
                <w:rFonts w:asciiTheme="minorHAnsi" w:hAnsiTheme="minorHAnsi" w:cstheme="minorHAnsi"/>
                <w:b/>
                <w:sz w:val="22"/>
                <w:szCs w:val="22"/>
              </w:rPr>
              <w:t>Means of Assessment</w:t>
            </w:r>
          </w:p>
        </w:tc>
        <w:tc>
          <w:tcPr>
            <w:tcW w:w="2547" w:type="dxa"/>
            <w:gridSpan w:val="2"/>
            <w:tcBorders>
              <w:left w:val="single" w:sz="6" w:space="0" w:color="auto"/>
              <w:bottom w:val="thinThickSmallGap" w:sz="12" w:space="0" w:color="auto"/>
              <w:right w:val="single" w:sz="4" w:space="0" w:color="auto"/>
            </w:tcBorders>
            <w:vAlign w:val="center"/>
          </w:tcPr>
          <w:p w:rsidR="00815188" w:rsidRPr="005A5707" w:rsidRDefault="00815188" w:rsidP="000F4577">
            <w:pPr>
              <w:jc w:val="center"/>
              <w:rPr>
                <w:rFonts w:asciiTheme="minorHAnsi" w:hAnsiTheme="minorHAnsi" w:cstheme="minorHAnsi"/>
                <w:b/>
                <w:sz w:val="22"/>
                <w:szCs w:val="22"/>
              </w:rPr>
            </w:pPr>
            <w:r w:rsidRPr="005A5707">
              <w:rPr>
                <w:rFonts w:asciiTheme="minorHAnsi" w:hAnsiTheme="minorHAnsi" w:cstheme="minorHAnsi"/>
                <w:b/>
                <w:sz w:val="22"/>
                <w:szCs w:val="22"/>
              </w:rPr>
              <w:t>Criteria for Success</w:t>
            </w:r>
          </w:p>
        </w:tc>
        <w:tc>
          <w:tcPr>
            <w:tcW w:w="2970" w:type="dxa"/>
            <w:gridSpan w:val="2"/>
            <w:tcBorders>
              <w:left w:val="single" w:sz="4" w:space="0" w:color="auto"/>
              <w:bottom w:val="thinThickSmallGap" w:sz="12" w:space="0" w:color="auto"/>
              <w:right w:val="single" w:sz="6" w:space="0" w:color="auto"/>
            </w:tcBorders>
            <w:vAlign w:val="center"/>
          </w:tcPr>
          <w:p w:rsidR="00815188" w:rsidRPr="005A5707" w:rsidRDefault="00815188" w:rsidP="000F4577">
            <w:pPr>
              <w:jc w:val="center"/>
              <w:rPr>
                <w:rFonts w:asciiTheme="minorHAnsi" w:hAnsiTheme="minorHAnsi" w:cstheme="minorHAnsi"/>
                <w:b/>
                <w:sz w:val="22"/>
                <w:szCs w:val="22"/>
              </w:rPr>
            </w:pPr>
            <w:r w:rsidRPr="005A5707">
              <w:rPr>
                <w:rFonts w:asciiTheme="minorHAnsi" w:hAnsiTheme="minorHAnsi" w:cstheme="minorHAnsi"/>
                <w:b/>
                <w:sz w:val="22"/>
                <w:szCs w:val="22"/>
              </w:rPr>
              <w:t>Summary &amp; Analysis of Assessment Evidence</w:t>
            </w:r>
          </w:p>
        </w:tc>
        <w:tc>
          <w:tcPr>
            <w:tcW w:w="4050" w:type="dxa"/>
            <w:tcBorders>
              <w:left w:val="single" w:sz="6" w:space="0" w:color="auto"/>
              <w:bottom w:val="thinThickSmallGap" w:sz="12" w:space="0" w:color="auto"/>
            </w:tcBorders>
            <w:vAlign w:val="center"/>
          </w:tcPr>
          <w:p w:rsidR="00815188" w:rsidRPr="005A5707" w:rsidRDefault="00815188" w:rsidP="000F4577">
            <w:pPr>
              <w:jc w:val="center"/>
              <w:rPr>
                <w:rFonts w:asciiTheme="minorHAnsi" w:hAnsiTheme="minorHAnsi" w:cstheme="minorHAnsi"/>
                <w:b/>
                <w:sz w:val="22"/>
                <w:szCs w:val="22"/>
              </w:rPr>
            </w:pPr>
            <w:r w:rsidRPr="005A5707">
              <w:rPr>
                <w:rFonts w:asciiTheme="minorHAnsi" w:hAnsiTheme="minorHAnsi" w:cstheme="minorHAnsi"/>
                <w:b/>
                <w:sz w:val="22"/>
                <w:szCs w:val="22"/>
              </w:rPr>
              <w:t>Use of Results</w:t>
            </w:r>
          </w:p>
        </w:tc>
      </w:tr>
      <w:tr w:rsidR="00EB77CD" w:rsidRPr="005A5707" w:rsidTr="00EB77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jc w:val="center"/>
        </w:trPr>
        <w:tc>
          <w:tcPr>
            <w:tcW w:w="2538" w:type="dxa"/>
            <w:gridSpan w:val="2"/>
            <w:tcBorders>
              <w:top w:val="thinThickSmallGap" w:sz="12" w:space="0" w:color="auto"/>
              <w:right w:val="single" w:sz="6" w:space="0" w:color="auto"/>
            </w:tcBorders>
          </w:tcPr>
          <w:p w:rsidR="00815188" w:rsidRPr="005A5707" w:rsidRDefault="00815188" w:rsidP="000F4577">
            <w:pPr>
              <w:rPr>
                <w:rFonts w:asciiTheme="minorHAnsi" w:hAnsiTheme="minorHAnsi" w:cstheme="minorHAnsi"/>
                <w:sz w:val="22"/>
                <w:szCs w:val="22"/>
              </w:rPr>
            </w:pPr>
            <w:r w:rsidRPr="005A5707">
              <w:rPr>
                <w:rFonts w:asciiTheme="minorHAnsi" w:hAnsiTheme="minorHAnsi" w:cstheme="minorHAnsi"/>
                <w:sz w:val="22"/>
                <w:szCs w:val="22"/>
              </w:rPr>
              <w:t xml:space="preserve">SLO#1: The student will be able to report an objective news story using credible sources. </w:t>
            </w:r>
          </w:p>
          <w:p w:rsidR="00815188" w:rsidRPr="005A5707" w:rsidRDefault="00815188" w:rsidP="000F4577">
            <w:pPr>
              <w:rPr>
                <w:rFonts w:asciiTheme="minorHAnsi" w:hAnsiTheme="minorHAnsi" w:cstheme="minorHAnsi"/>
                <w:sz w:val="22"/>
                <w:szCs w:val="22"/>
              </w:rPr>
            </w:pPr>
          </w:p>
        </w:tc>
        <w:tc>
          <w:tcPr>
            <w:tcW w:w="2403" w:type="dxa"/>
            <w:tcBorders>
              <w:top w:val="thinThickSmallGap" w:sz="12" w:space="0" w:color="auto"/>
              <w:left w:val="single" w:sz="6" w:space="0" w:color="auto"/>
              <w:right w:val="single" w:sz="4" w:space="0" w:color="auto"/>
            </w:tcBorders>
          </w:tcPr>
          <w:p w:rsidR="00815188" w:rsidRPr="005A5707" w:rsidRDefault="00815188" w:rsidP="000F4577">
            <w:pPr>
              <w:rPr>
                <w:rFonts w:asciiTheme="minorHAnsi" w:hAnsiTheme="minorHAnsi" w:cstheme="minorHAnsi"/>
                <w:sz w:val="22"/>
                <w:szCs w:val="22"/>
              </w:rPr>
            </w:pPr>
            <w:r w:rsidRPr="005A5707">
              <w:rPr>
                <w:rFonts w:asciiTheme="minorHAnsi" w:hAnsiTheme="minorHAnsi" w:cstheme="minorHAnsi"/>
                <w:sz w:val="22"/>
                <w:szCs w:val="22"/>
              </w:rPr>
              <w:t xml:space="preserve">Students will write a news story requiring research for a class assignment. </w:t>
            </w:r>
          </w:p>
        </w:tc>
        <w:tc>
          <w:tcPr>
            <w:tcW w:w="2547" w:type="dxa"/>
            <w:gridSpan w:val="2"/>
            <w:tcBorders>
              <w:top w:val="thinThickSmallGap" w:sz="12" w:space="0" w:color="auto"/>
              <w:left w:val="single" w:sz="6" w:space="0" w:color="auto"/>
              <w:right w:val="single" w:sz="4" w:space="0" w:color="auto"/>
            </w:tcBorders>
          </w:tcPr>
          <w:p w:rsidR="00815188" w:rsidRPr="005A5707" w:rsidRDefault="00815188" w:rsidP="000F4577">
            <w:pPr>
              <w:rPr>
                <w:rFonts w:asciiTheme="minorHAnsi" w:hAnsiTheme="minorHAnsi" w:cstheme="minorHAnsi"/>
                <w:sz w:val="22"/>
                <w:szCs w:val="22"/>
              </w:rPr>
            </w:pPr>
            <w:r w:rsidRPr="005A5707">
              <w:rPr>
                <w:rFonts w:asciiTheme="minorHAnsi" w:hAnsiTheme="minorHAnsi" w:cstheme="minorHAnsi"/>
                <w:sz w:val="22"/>
                <w:szCs w:val="22"/>
              </w:rPr>
              <w:t>70% of students will successfully utilize credible sources in completion of an objective news story.</w:t>
            </w:r>
          </w:p>
        </w:tc>
        <w:tc>
          <w:tcPr>
            <w:tcW w:w="2970" w:type="dxa"/>
            <w:gridSpan w:val="2"/>
            <w:tcBorders>
              <w:top w:val="thinThickSmallGap" w:sz="12" w:space="0" w:color="auto"/>
              <w:left w:val="single" w:sz="4" w:space="0" w:color="auto"/>
              <w:right w:val="single" w:sz="6" w:space="0" w:color="auto"/>
            </w:tcBorders>
          </w:tcPr>
          <w:p w:rsidR="0046586B" w:rsidRPr="005A5707" w:rsidRDefault="0046586B" w:rsidP="0046586B">
            <w:pPr>
              <w:pStyle w:val="NormalWeb"/>
              <w:rPr>
                <w:rFonts w:asciiTheme="minorHAnsi" w:hAnsiTheme="minorHAnsi" w:cstheme="minorHAnsi"/>
                <w:sz w:val="22"/>
                <w:szCs w:val="22"/>
              </w:rPr>
            </w:pPr>
            <w:r w:rsidRPr="005A5707">
              <w:rPr>
                <w:rFonts w:asciiTheme="minorHAnsi" w:hAnsiTheme="minorHAnsi" w:cstheme="minorHAnsi"/>
                <w:sz w:val="22"/>
                <w:szCs w:val="22"/>
                <w:u w:val="single"/>
              </w:rPr>
              <w:t>Fall 2017-Summer 2018</w:t>
            </w:r>
            <w:r w:rsidRPr="005A5707">
              <w:rPr>
                <w:rFonts w:asciiTheme="minorHAnsi" w:hAnsiTheme="minorHAnsi" w:cstheme="minorHAnsi"/>
                <w:sz w:val="22"/>
                <w:szCs w:val="22"/>
              </w:rPr>
              <w:t xml:space="preserve">: </w:t>
            </w:r>
            <w:r w:rsidRPr="005A5707">
              <w:rPr>
                <w:rFonts w:asciiTheme="minorHAnsi" w:hAnsiTheme="minorHAnsi" w:cstheme="minorHAnsi"/>
                <w:sz w:val="22"/>
                <w:szCs w:val="22"/>
              </w:rPr>
              <w:br/>
              <w:t xml:space="preserve">Number of Students Assessed </w:t>
            </w:r>
            <w:r w:rsidRPr="005A5707">
              <w:rPr>
                <w:rFonts w:asciiTheme="minorHAnsi" w:hAnsiTheme="minorHAnsi" w:cstheme="minorHAnsi"/>
                <w:sz w:val="22"/>
                <w:szCs w:val="22"/>
              </w:rPr>
              <w:br/>
              <w:t>25 students, 1 section</w:t>
            </w:r>
          </w:p>
          <w:p w:rsidR="0046586B" w:rsidRPr="005A5707" w:rsidRDefault="0046586B" w:rsidP="0046586B">
            <w:pPr>
              <w:pStyle w:val="NormalWeb"/>
              <w:rPr>
                <w:rFonts w:asciiTheme="minorHAnsi" w:hAnsiTheme="minorHAnsi" w:cstheme="minorHAnsi"/>
                <w:sz w:val="22"/>
                <w:szCs w:val="22"/>
              </w:rPr>
            </w:pPr>
            <w:r w:rsidRPr="005A5707">
              <w:rPr>
                <w:rFonts w:asciiTheme="minorHAnsi" w:hAnsiTheme="minorHAnsi" w:cstheme="minorHAnsi"/>
                <w:sz w:val="22"/>
                <w:szCs w:val="22"/>
              </w:rPr>
              <w:t>25/25 students achieved this outcome.</w:t>
            </w:r>
          </w:p>
          <w:p w:rsidR="0046586B" w:rsidRPr="005A5707" w:rsidRDefault="0046586B" w:rsidP="0046586B">
            <w:pPr>
              <w:pStyle w:val="NormalWeb"/>
              <w:rPr>
                <w:rFonts w:asciiTheme="minorHAnsi" w:hAnsiTheme="minorHAnsi" w:cstheme="minorHAnsi"/>
                <w:sz w:val="22"/>
                <w:szCs w:val="22"/>
              </w:rPr>
            </w:pPr>
            <w:r w:rsidRPr="005A5707">
              <w:rPr>
                <w:rFonts w:asciiTheme="minorHAnsi" w:hAnsiTheme="minorHAnsi" w:cstheme="minorHAnsi"/>
                <w:sz w:val="22"/>
                <w:szCs w:val="22"/>
              </w:rPr>
              <w:t>100% of students demonstrated effective research skills.</w:t>
            </w:r>
          </w:p>
          <w:p w:rsidR="0046586B" w:rsidRPr="005A5707" w:rsidRDefault="0046586B" w:rsidP="0046586B">
            <w:pPr>
              <w:pStyle w:val="NormalWeb"/>
              <w:rPr>
                <w:rFonts w:asciiTheme="minorHAnsi" w:hAnsiTheme="minorHAnsi" w:cstheme="minorHAnsi"/>
                <w:sz w:val="22"/>
                <w:szCs w:val="22"/>
              </w:rPr>
            </w:pPr>
            <w:r w:rsidRPr="005A5707">
              <w:rPr>
                <w:rFonts w:asciiTheme="minorHAnsi" w:hAnsiTheme="minorHAnsi" w:cstheme="minorHAnsi"/>
                <w:sz w:val="22"/>
                <w:szCs w:val="22"/>
                <w:u w:val="single"/>
              </w:rPr>
              <w:t>Yearly Campus Summary</w:t>
            </w:r>
            <w:r w:rsidRPr="005A5707">
              <w:rPr>
                <w:rFonts w:asciiTheme="minorHAnsi" w:hAnsiTheme="minorHAnsi" w:cstheme="minorHAnsi"/>
                <w:sz w:val="22"/>
                <w:szCs w:val="22"/>
              </w:rPr>
              <w:t xml:space="preserve"> </w:t>
            </w:r>
            <w:r w:rsidRPr="005A5707">
              <w:rPr>
                <w:rFonts w:asciiTheme="minorHAnsi" w:hAnsiTheme="minorHAnsi" w:cstheme="minorHAnsi"/>
                <w:sz w:val="22"/>
                <w:szCs w:val="22"/>
              </w:rPr>
              <w:br/>
              <w:t xml:space="preserve">Number of Students Assessed: </w:t>
            </w:r>
            <w:r w:rsidRPr="005A5707">
              <w:rPr>
                <w:rFonts w:asciiTheme="minorHAnsi" w:hAnsiTheme="minorHAnsi" w:cstheme="minorHAnsi"/>
                <w:sz w:val="22"/>
                <w:szCs w:val="22"/>
              </w:rPr>
              <w:br/>
              <w:t>25/25, 100%</w:t>
            </w:r>
            <w:r w:rsidRPr="005A5707">
              <w:rPr>
                <w:rFonts w:asciiTheme="minorHAnsi" w:hAnsiTheme="minorHAnsi" w:cstheme="minorHAnsi"/>
                <w:sz w:val="22"/>
                <w:szCs w:val="22"/>
              </w:rPr>
              <w:br/>
              <w:t>The college offers one section per year, in the spring, at the Shelby Campus.</w:t>
            </w:r>
          </w:p>
          <w:p w:rsidR="00815188" w:rsidRPr="005A5707" w:rsidRDefault="00815188" w:rsidP="000F4577">
            <w:pPr>
              <w:rPr>
                <w:rFonts w:asciiTheme="minorHAnsi" w:hAnsiTheme="minorHAnsi" w:cstheme="minorHAnsi"/>
                <w:sz w:val="22"/>
                <w:szCs w:val="22"/>
              </w:rPr>
            </w:pPr>
          </w:p>
        </w:tc>
        <w:tc>
          <w:tcPr>
            <w:tcW w:w="4050" w:type="dxa"/>
            <w:tcBorders>
              <w:top w:val="thinThickSmallGap" w:sz="12" w:space="0" w:color="auto"/>
              <w:left w:val="single" w:sz="6" w:space="0" w:color="auto"/>
            </w:tcBorders>
          </w:tcPr>
          <w:p w:rsidR="003A591D" w:rsidRDefault="005A5707" w:rsidP="000F4577">
            <w:pPr>
              <w:rPr>
                <w:rFonts w:asciiTheme="minorHAnsi" w:hAnsiTheme="minorHAnsi" w:cstheme="minorHAnsi"/>
                <w:sz w:val="22"/>
                <w:szCs w:val="22"/>
              </w:rPr>
            </w:pPr>
            <w:r w:rsidRPr="005A5707">
              <w:rPr>
                <w:rFonts w:asciiTheme="minorHAnsi" w:hAnsiTheme="minorHAnsi" w:cstheme="minorHAnsi"/>
                <w:sz w:val="22"/>
                <w:szCs w:val="22"/>
              </w:rPr>
              <w:t>This could be attributable in part to stabilizing number of mandatory writing projects to four from five (leaving f</w:t>
            </w:r>
            <w:r w:rsidR="003A591D">
              <w:rPr>
                <w:rFonts w:asciiTheme="minorHAnsi" w:hAnsiTheme="minorHAnsi" w:cstheme="minorHAnsi"/>
                <w:sz w:val="22"/>
                <w:szCs w:val="22"/>
              </w:rPr>
              <w:t xml:space="preserve">ifth project as extra credit). </w:t>
            </w:r>
          </w:p>
          <w:p w:rsidR="00815188" w:rsidRPr="005A5707" w:rsidRDefault="003A591D" w:rsidP="000F4577">
            <w:pPr>
              <w:rPr>
                <w:rFonts w:asciiTheme="minorHAnsi" w:hAnsiTheme="minorHAnsi" w:cstheme="minorHAnsi"/>
                <w:sz w:val="22"/>
                <w:szCs w:val="22"/>
              </w:rPr>
            </w:pPr>
            <w:r>
              <w:rPr>
                <w:rFonts w:asciiTheme="minorHAnsi" w:hAnsiTheme="minorHAnsi" w:cstheme="minorHAnsi"/>
                <w:sz w:val="22"/>
                <w:szCs w:val="22"/>
              </w:rPr>
              <w:t>The instructor will i</w:t>
            </w:r>
            <w:r w:rsidR="005A5707" w:rsidRPr="005A5707">
              <w:rPr>
                <w:rFonts w:asciiTheme="minorHAnsi" w:hAnsiTheme="minorHAnsi" w:cstheme="minorHAnsi"/>
                <w:sz w:val="22"/>
                <w:szCs w:val="22"/>
              </w:rPr>
              <w:t xml:space="preserve">mplement </w:t>
            </w:r>
            <w:r w:rsidR="008715C7">
              <w:rPr>
                <w:rFonts w:asciiTheme="minorHAnsi" w:hAnsiTheme="minorHAnsi" w:cstheme="minorHAnsi"/>
                <w:sz w:val="22"/>
                <w:szCs w:val="22"/>
              </w:rPr>
              <w:t xml:space="preserve">the </w:t>
            </w:r>
            <w:r w:rsidR="005A5707" w:rsidRPr="005A5707">
              <w:rPr>
                <w:rFonts w:asciiTheme="minorHAnsi" w:hAnsiTheme="minorHAnsi" w:cstheme="minorHAnsi"/>
                <w:sz w:val="22"/>
                <w:szCs w:val="22"/>
              </w:rPr>
              <w:t xml:space="preserve">same plan in Spring 2018 and compare results. Leave exams at two – a mid-semester and a final.  </w:t>
            </w:r>
          </w:p>
        </w:tc>
      </w:tr>
      <w:tr w:rsidR="00EB77CD" w:rsidRPr="005A5707" w:rsidTr="00EB77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jc w:val="center"/>
        </w:trPr>
        <w:tc>
          <w:tcPr>
            <w:tcW w:w="2538" w:type="dxa"/>
            <w:gridSpan w:val="2"/>
            <w:tcBorders>
              <w:right w:val="single" w:sz="6" w:space="0" w:color="auto"/>
            </w:tcBorders>
          </w:tcPr>
          <w:p w:rsidR="00815188" w:rsidRPr="005A5707" w:rsidRDefault="00815188" w:rsidP="000F4577">
            <w:pPr>
              <w:rPr>
                <w:rFonts w:asciiTheme="minorHAnsi" w:hAnsiTheme="minorHAnsi" w:cstheme="minorHAnsi"/>
                <w:sz w:val="22"/>
                <w:szCs w:val="22"/>
              </w:rPr>
            </w:pPr>
            <w:r w:rsidRPr="005A5707">
              <w:rPr>
                <w:rFonts w:asciiTheme="minorHAnsi" w:hAnsiTheme="minorHAnsi" w:cstheme="minorHAnsi"/>
                <w:sz w:val="22"/>
                <w:szCs w:val="22"/>
              </w:rPr>
              <w:t xml:space="preserve">SLO#2: The student will be able to utilize AP style correctly in a written assignment. </w:t>
            </w:r>
          </w:p>
          <w:p w:rsidR="00815188" w:rsidRPr="005A5707" w:rsidRDefault="00815188" w:rsidP="000F4577">
            <w:pPr>
              <w:rPr>
                <w:rFonts w:asciiTheme="minorHAnsi" w:hAnsiTheme="minorHAnsi" w:cstheme="minorHAnsi"/>
                <w:sz w:val="22"/>
                <w:szCs w:val="22"/>
              </w:rPr>
            </w:pPr>
          </w:p>
        </w:tc>
        <w:tc>
          <w:tcPr>
            <w:tcW w:w="2403" w:type="dxa"/>
            <w:tcBorders>
              <w:left w:val="single" w:sz="6" w:space="0" w:color="auto"/>
              <w:right w:val="single" w:sz="4" w:space="0" w:color="auto"/>
            </w:tcBorders>
          </w:tcPr>
          <w:p w:rsidR="00815188" w:rsidRPr="005A5707" w:rsidRDefault="00815188" w:rsidP="000F4577">
            <w:pPr>
              <w:rPr>
                <w:rFonts w:asciiTheme="minorHAnsi" w:hAnsiTheme="minorHAnsi" w:cstheme="minorHAnsi"/>
                <w:sz w:val="22"/>
                <w:szCs w:val="22"/>
              </w:rPr>
            </w:pPr>
            <w:r w:rsidRPr="005A5707">
              <w:rPr>
                <w:rFonts w:asciiTheme="minorHAnsi" w:hAnsiTheme="minorHAnsi" w:cstheme="minorHAnsi"/>
                <w:sz w:val="22"/>
                <w:szCs w:val="22"/>
              </w:rPr>
              <w:t xml:space="preserve">Students will complete writing assignment using AP style. </w:t>
            </w:r>
          </w:p>
        </w:tc>
        <w:tc>
          <w:tcPr>
            <w:tcW w:w="2547" w:type="dxa"/>
            <w:gridSpan w:val="2"/>
            <w:tcBorders>
              <w:left w:val="single" w:sz="6" w:space="0" w:color="auto"/>
              <w:right w:val="single" w:sz="4" w:space="0" w:color="auto"/>
            </w:tcBorders>
          </w:tcPr>
          <w:p w:rsidR="00815188" w:rsidRPr="005A5707" w:rsidRDefault="00815188" w:rsidP="000F4577">
            <w:pPr>
              <w:rPr>
                <w:rFonts w:asciiTheme="minorHAnsi" w:hAnsiTheme="minorHAnsi" w:cstheme="minorHAnsi"/>
                <w:sz w:val="22"/>
                <w:szCs w:val="22"/>
              </w:rPr>
            </w:pPr>
            <w:r w:rsidRPr="005A5707">
              <w:rPr>
                <w:rFonts w:asciiTheme="minorHAnsi" w:hAnsiTheme="minorHAnsi" w:cstheme="minorHAnsi"/>
                <w:sz w:val="22"/>
                <w:szCs w:val="22"/>
              </w:rPr>
              <w:t xml:space="preserve">70% of students will use AP style correctly in a written assignment.  </w:t>
            </w:r>
          </w:p>
        </w:tc>
        <w:tc>
          <w:tcPr>
            <w:tcW w:w="2970" w:type="dxa"/>
            <w:gridSpan w:val="2"/>
            <w:tcBorders>
              <w:left w:val="single" w:sz="4" w:space="0" w:color="auto"/>
              <w:right w:val="single" w:sz="6" w:space="0" w:color="auto"/>
            </w:tcBorders>
          </w:tcPr>
          <w:p w:rsidR="0046586B" w:rsidRPr="005A5707" w:rsidRDefault="0046586B" w:rsidP="0046586B">
            <w:pPr>
              <w:pStyle w:val="NormalWeb"/>
              <w:rPr>
                <w:rFonts w:asciiTheme="minorHAnsi" w:hAnsiTheme="minorHAnsi" w:cstheme="minorHAnsi"/>
                <w:sz w:val="22"/>
                <w:szCs w:val="22"/>
              </w:rPr>
            </w:pPr>
            <w:r w:rsidRPr="005A5707">
              <w:rPr>
                <w:rFonts w:asciiTheme="minorHAnsi" w:hAnsiTheme="minorHAnsi" w:cstheme="minorHAnsi"/>
                <w:sz w:val="22"/>
                <w:szCs w:val="22"/>
                <w:u w:val="single"/>
              </w:rPr>
              <w:t>Fall 2017-Summer 2018</w:t>
            </w:r>
            <w:r w:rsidRPr="005A5707">
              <w:rPr>
                <w:rFonts w:asciiTheme="minorHAnsi" w:hAnsiTheme="minorHAnsi" w:cstheme="minorHAnsi"/>
                <w:sz w:val="22"/>
                <w:szCs w:val="22"/>
              </w:rPr>
              <w:t xml:space="preserve">: </w:t>
            </w:r>
            <w:r w:rsidRPr="005A5707">
              <w:rPr>
                <w:rFonts w:asciiTheme="minorHAnsi" w:hAnsiTheme="minorHAnsi" w:cstheme="minorHAnsi"/>
                <w:sz w:val="22"/>
                <w:szCs w:val="22"/>
              </w:rPr>
              <w:br/>
              <w:t xml:space="preserve">Number of Students Assessed </w:t>
            </w:r>
            <w:r w:rsidRPr="005A5707">
              <w:rPr>
                <w:rFonts w:asciiTheme="minorHAnsi" w:hAnsiTheme="minorHAnsi" w:cstheme="minorHAnsi"/>
                <w:sz w:val="22"/>
                <w:szCs w:val="22"/>
              </w:rPr>
              <w:br/>
              <w:t>18 students, 1 section</w:t>
            </w:r>
          </w:p>
          <w:p w:rsidR="0046586B" w:rsidRPr="005A5707" w:rsidRDefault="0046586B" w:rsidP="0046586B">
            <w:pPr>
              <w:pStyle w:val="NormalWeb"/>
              <w:rPr>
                <w:rFonts w:asciiTheme="minorHAnsi" w:hAnsiTheme="minorHAnsi" w:cstheme="minorHAnsi"/>
                <w:sz w:val="22"/>
                <w:szCs w:val="22"/>
              </w:rPr>
            </w:pPr>
            <w:r w:rsidRPr="005A5707">
              <w:rPr>
                <w:rFonts w:asciiTheme="minorHAnsi" w:hAnsiTheme="minorHAnsi" w:cstheme="minorHAnsi"/>
                <w:sz w:val="22"/>
                <w:szCs w:val="22"/>
              </w:rPr>
              <w:t>18/25 students achieved this outcome.</w:t>
            </w:r>
          </w:p>
          <w:p w:rsidR="0046586B" w:rsidRPr="005A5707" w:rsidRDefault="0046586B" w:rsidP="0046586B">
            <w:pPr>
              <w:pStyle w:val="NormalWeb"/>
              <w:rPr>
                <w:rFonts w:asciiTheme="minorHAnsi" w:hAnsiTheme="minorHAnsi" w:cstheme="minorHAnsi"/>
                <w:sz w:val="22"/>
                <w:szCs w:val="22"/>
              </w:rPr>
            </w:pPr>
            <w:r w:rsidRPr="005A5707">
              <w:rPr>
                <w:rFonts w:asciiTheme="minorHAnsi" w:hAnsiTheme="minorHAnsi" w:cstheme="minorHAnsi"/>
                <w:sz w:val="22"/>
                <w:szCs w:val="22"/>
              </w:rPr>
              <w:t>72% of students demonstrated effective research skills.</w:t>
            </w:r>
          </w:p>
          <w:p w:rsidR="0046586B" w:rsidRPr="005A5707" w:rsidRDefault="0046586B" w:rsidP="0046586B">
            <w:pPr>
              <w:pStyle w:val="NormalWeb"/>
              <w:rPr>
                <w:rFonts w:asciiTheme="minorHAnsi" w:hAnsiTheme="minorHAnsi" w:cstheme="minorHAnsi"/>
                <w:sz w:val="22"/>
                <w:szCs w:val="22"/>
              </w:rPr>
            </w:pPr>
            <w:r w:rsidRPr="005A5707">
              <w:rPr>
                <w:rFonts w:asciiTheme="minorHAnsi" w:hAnsiTheme="minorHAnsi" w:cstheme="minorHAnsi"/>
                <w:sz w:val="22"/>
                <w:szCs w:val="22"/>
                <w:u w:val="single"/>
              </w:rPr>
              <w:lastRenderedPageBreak/>
              <w:t>Yearly Campus Summary</w:t>
            </w:r>
            <w:r w:rsidRPr="005A5707">
              <w:rPr>
                <w:rFonts w:asciiTheme="minorHAnsi" w:hAnsiTheme="minorHAnsi" w:cstheme="minorHAnsi"/>
                <w:sz w:val="22"/>
                <w:szCs w:val="22"/>
              </w:rPr>
              <w:t xml:space="preserve"> </w:t>
            </w:r>
            <w:r w:rsidRPr="005A5707">
              <w:rPr>
                <w:rFonts w:asciiTheme="minorHAnsi" w:hAnsiTheme="minorHAnsi" w:cstheme="minorHAnsi"/>
                <w:sz w:val="22"/>
                <w:szCs w:val="22"/>
              </w:rPr>
              <w:br/>
              <w:t xml:space="preserve">Number of Students Assessed: </w:t>
            </w:r>
            <w:r w:rsidRPr="005A5707">
              <w:rPr>
                <w:rFonts w:asciiTheme="minorHAnsi" w:hAnsiTheme="minorHAnsi" w:cstheme="minorHAnsi"/>
                <w:sz w:val="22"/>
                <w:szCs w:val="22"/>
              </w:rPr>
              <w:br/>
              <w:t>18/25, 72%</w:t>
            </w:r>
            <w:r w:rsidRPr="005A5707">
              <w:rPr>
                <w:rFonts w:asciiTheme="minorHAnsi" w:hAnsiTheme="minorHAnsi" w:cstheme="minorHAnsi"/>
                <w:sz w:val="22"/>
                <w:szCs w:val="22"/>
              </w:rPr>
              <w:br/>
              <w:t>The college offers one section per year, in the spring, at the Shelby Campus.</w:t>
            </w:r>
          </w:p>
          <w:p w:rsidR="00815188" w:rsidRPr="005A5707" w:rsidRDefault="00815188" w:rsidP="000F4577">
            <w:pPr>
              <w:rPr>
                <w:rFonts w:asciiTheme="minorHAnsi" w:hAnsiTheme="minorHAnsi" w:cstheme="minorHAnsi"/>
                <w:sz w:val="22"/>
                <w:szCs w:val="22"/>
              </w:rPr>
            </w:pPr>
          </w:p>
        </w:tc>
        <w:tc>
          <w:tcPr>
            <w:tcW w:w="4050" w:type="dxa"/>
            <w:tcBorders>
              <w:left w:val="single" w:sz="6" w:space="0" w:color="auto"/>
            </w:tcBorders>
          </w:tcPr>
          <w:p w:rsidR="00815188" w:rsidRPr="005A5707" w:rsidRDefault="005A5707" w:rsidP="000F4577">
            <w:pPr>
              <w:rPr>
                <w:rFonts w:asciiTheme="minorHAnsi" w:hAnsiTheme="minorHAnsi" w:cstheme="minorHAnsi"/>
                <w:sz w:val="22"/>
                <w:szCs w:val="22"/>
              </w:rPr>
            </w:pPr>
            <w:r w:rsidRPr="005A5707">
              <w:rPr>
                <w:rFonts w:asciiTheme="minorHAnsi" w:hAnsiTheme="minorHAnsi" w:cstheme="minorHAnsi"/>
                <w:sz w:val="22"/>
                <w:szCs w:val="22"/>
              </w:rPr>
              <w:lastRenderedPageBreak/>
              <w:t>I</w:t>
            </w:r>
            <w:r w:rsidR="008715C7">
              <w:rPr>
                <w:rFonts w:asciiTheme="minorHAnsi" w:hAnsiTheme="minorHAnsi" w:cstheme="minorHAnsi"/>
                <w:sz w:val="22"/>
                <w:szCs w:val="22"/>
              </w:rPr>
              <w:t>nstructor will i</w:t>
            </w:r>
            <w:r w:rsidRPr="005A5707">
              <w:rPr>
                <w:rFonts w:asciiTheme="minorHAnsi" w:hAnsiTheme="minorHAnsi" w:cstheme="minorHAnsi"/>
                <w:sz w:val="22"/>
                <w:szCs w:val="22"/>
              </w:rPr>
              <w:t>mplement pop quizzes devoted to AP Stylebook key points.  While there were some deviations from accepted AP style early on</w:t>
            </w:r>
            <w:r w:rsidR="003A591D">
              <w:rPr>
                <w:rFonts w:asciiTheme="minorHAnsi" w:hAnsiTheme="minorHAnsi" w:cstheme="minorHAnsi"/>
                <w:sz w:val="22"/>
                <w:szCs w:val="22"/>
              </w:rPr>
              <w:t>,</w:t>
            </w:r>
            <w:r w:rsidRPr="005A5707">
              <w:rPr>
                <w:rFonts w:asciiTheme="minorHAnsi" w:hAnsiTheme="minorHAnsi" w:cstheme="minorHAnsi"/>
                <w:sz w:val="22"/>
                <w:szCs w:val="22"/>
              </w:rPr>
              <w:t xml:space="preserve"> this reduced to virtually nil as project exposure advanced.</w:t>
            </w:r>
          </w:p>
        </w:tc>
      </w:tr>
      <w:tr w:rsidR="00EB77CD" w:rsidRPr="005A5707" w:rsidTr="00EB77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488" w:type="dxa"/>
            <w:gridSpan w:val="5"/>
            <w:tcBorders>
              <w:right w:val="single" w:sz="4" w:space="0" w:color="auto"/>
            </w:tcBorders>
          </w:tcPr>
          <w:p w:rsidR="00815188" w:rsidRPr="005A5707" w:rsidRDefault="00815188" w:rsidP="000F4577">
            <w:pPr>
              <w:rPr>
                <w:rFonts w:asciiTheme="minorHAnsi" w:hAnsiTheme="minorHAnsi" w:cstheme="minorHAnsi"/>
                <w:sz w:val="22"/>
                <w:szCs w:val="22"/>
              </w:rPr>
            </w:pPr>
          </w:p>
          <w:p w:rsidR="00815188" w:rsidRPr="005A5707" w:rsidRDefault="00815188" w:rsidP="000F4577">
            <w:pPr>
              <w:rPr>
                <w:rFonts w:asciiTheme="minorHAnsi" w:hAnsiTheme="minorHAnsi" w:cstheme="minorHAnsi"/>
                <w:b/>
                <w:sz w:val="22"/>
                <w:szCs w:val="22"/>
              </w:rPr>
            </w:pPr>
            <w:r w:rsidRPr="005A5707">
              <w:rPr>
                <w:rFonts w:asciiTheme="minorHAnsi" w:hAnsiTheme="minorHAnsi" w:cstheme="minorHAnsi"/>
                <w:b/>
                <w:sz w:val="22"/>
                <w:szCs w:val="22"/>
              </w:rPr>
              <w:t>Plan submission date:</w:t>
            </w:r>
          </w:p>
        </w:tc>
        <w:tc>
          <w:tcPr>
            <w:tcW w:w="7020" w:type="dxa"/>
            <w:gridSpan w:val="3"/>
            <w:tcBorders>
              <w:left w:val="single" w:sz="4" w:space="0" w:color="auto"/>
            </w:tcBorders>
          </w:tcPr>
          <w:p w:rsidR="00815188" w:rsidRPr="005A5707" w:rsidRDefault="00815188" w:rsidP="000F4577">
            <w:pPr>
              <w:rPr>
                <w:rFonts w:asciiTheme="minorHAnsi" w:hAnsiTheme="minorHAnsi" w:cstheme="minorHAnsi"/>
                <w:sz w:val="22"/>
                <w:szCs w:val="22"/>
              </w:rPr>
            </w:pPr>
          </w:p>
          <w:p w:rsidR="00815188" w:rsidRPr="005A5707" w:rsidRDefault="00815188" w:rsidP="000F4577">
            <w:pPr>
              <w:rPr>
                <w:rFonts w:asciiTheme="minorHAnsi" w:hAnsiTheme="minorHAnsi" w:cstheme="minorHAnsi"/>
                <w:b/>
                <w:sz w:val="22"/>
                <w:szCs w:val="22"/>
              </w:rPr>
            </w:pPr>
            <w:r w:rsidRPr="005A5707">
              <w:rPr>
                <w:rFonts w:asciiTheme="minorHAnsi" w:hAnsiTheme="minorHAnsi" w:cstheme="minorHAnsi"/>
                <w:b/>
                <w:sz w:val="22"/>
                <w:szCs w:val="22"/>
              </w:rPr>
              <w:t xml:space="preserve">Submitted by: </w:t>
            </w:r>
            <w:r w:rsidR="00EB77CD" w:rsidRPr="005A5707">
              <w:rPr>
                <w:rFonts w:asciiTheme="minorHAnsi" w:hAnsiTheme="minorHAnsi" w:cstheme="minorHAnsi"/>
                <w:b/>
                <w:sz w:val="22"/>
                <w:szCs w:val="22"/>
              </w:rPr>
              <w:t>Communications Department</w:t>
            </w:r>
          </w:p>
        </w:tc>
      </w:tr>
    </w:tbl>
    <w:p w:rsidR="00815188" w:rsidRPr="005A5707" w:rsidRDefault="00815188" w:rsidP="00154869">
      <w:pPr>
        <w:spacing w:after="0" w:line="240" w:lineRule="auto"/>
        <w:rPr>
          <w:rFonts w:asciiTheme="minorHAnsi" w:hAnsiTheme="minorHAnsi" w:cstheme="minorHAnsi"/>
        </w:rPr>
        <w:sectPr w:rsidR="00815188" w:rsidRPr="005A5707">
          <w:pgSz w:w="15840" w:h="12240" w:orient="landscape"/>
          <w:pgMar w:top="450" w:right="1350" w:bottom="90" w:left="1440" w:header="720" w:footer="720" w:gutter="0"/>
          <w:cols w:space="720"/>
        </w:sectPr>
      </w:pPr>
    </w:p>
    <w:p w:rsidR="00154869" w:rsidRPr="005A5707" w:rsidRDefault="00154869" w:rsidP="00154869">
      <w:pPr>
        <w:spacing w:after="0" w:line="240" w:lineRule="auto"/>
        <w:rPr>
          <w:rFonts w:asciiTheme="minorHAnsi" w:hAnsiTheme="minorHAnsi" w:cstheme="minorHAnsi"/>
        </w:rPr>
        <w:sectPr w:rsidR="00154869" w:rsidRPr="005A5707" w:rsidSect="00F36212">
          <w:pgSz w:w="15840" w:h="12240" w:orient="landscape"/>
          <w:pgMar w:top="720" w:right="720" w:bottom="720" w:left="720" w:header="720" w:footer="720" w:gutter="0"/>
          <w:cols w:space="720"/>
          <w:docGrid w:linePitch="360"/>
        </w:sectPr>
      </w:pPr>
    </w:p>
    <w:p w:rsidR="00154869" w:rsidRPr="005A5707" w:rsidRDefault="00154869">
      <w:pPr>
        <w:rPr>
          <w:rFonts w:asciiTheme="minorHAnsi" w:hAnsiTheme="minorHAnsi" w:cstheme="minorHAnsi"/>
        </w:rPr>
      </w:pPr>
    </w:p>
    <w:sectPr w:rsidR="00154869" w:rsidRPr="005A5707" w:rsidSect="00102B7D">
      <w:footerReference w:type="default" r:id="rId9"/>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97C" w:rsidRDefault="001A197C" w:rsidP="00A77932">
      <w:pPr>
        <w:spacing w:after="0" w:line="240" w:lineRule="auto"/>
      </w:pPr>
      <w:r>
        <w:separator/>
      </w:r>
    </w:p>
  </w:endnote>
  <w:endnote w:type="continuationSeparator" w:id="0">
    <w:p w:rsidR="001A197C" w:rsidRDefault="001A197C"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D31" w:rsidRDefault="00E67D31" w:rsidP="00A77932">
    <w:pPr>
      <w:pStyle w:val="Footer"/>
      <w:jc w:val="right"/>
    </w:pPr>
    <w:r>
      <w:t>June 2012</w:t>
    </w:r>
  </w:p>
  <w:p w:rsidR="00E67D31" w:rsidRDefault="00E67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97C" w:rsidRDefault="001A197C" w:rsidP="00A77932">
      <w:pPr>
        <w:spacing w:after="0" w:line="240" w:lineRule="auto"/>
      </w:pPr>
      <w:r>
        <w:separator/>
      </w:r>
    </w:p>
  </w:footnote>
  <w:footnote w:type="continuationSeparator" w:id="0">
    <w:p w:rsidR="001A197C" w:rsidRDefault="001A197C"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7A7"/>
    <w:multiLevelType w:val="hybridMultilevel"/>
    <w:tmpl w:val="22D6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2440"/>
    <w:multiLevelType w:val="hybridMultilevel"/>
    <w:tmpl w:val="CB9E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63309"/>
    <w:multiLevelType w:val="hybridMultilevel"/>
    <w:tmpl w:val="173C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F45A0"/>
    <w:multiLevelType w:val="hybridMultilevel"/>
    <w:tmpl w:val="B6CA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D08C8"/>
    <w:multiLevelType w:val="hybridMultilevel"/>
    <w:tmpl w:val="1C56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D33D2"/>
    <w:multiLevelType w:val="hybridMultilevel"/>
    <w:tmpl w:val="73AE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E1478"/>
    <w:multiLevelType w:val="hybridMultilevel"/>
    <w:tmpl w:val="065C353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15F713E"/>
    <w:multiLevelType w:val="hybridMultilevel"/>
    <w:tmpl w:val="29FE72D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2E20354"/>
    <w:multiLevelType w:val="hybridMultilevel"/>
    <w:tmpl w:val="AF5E17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3A07094"/>
    <w:multiLevelType w:val="hybridMultilevel"/>
    <w:tmpl w:val="5E3A6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30E74"/>
    <w:multiLevelType w:val="hybridMultilevel"/>
    <w:tmpl w:val="49BA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012F5"/>
    <w:multiLevelType w:val="hybridMultilevel"/>
    <w:tmpl w:val="EB26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B0CFD"/>
    <w:multiLevelType w:val="hybridMultilevel"/>
    <w:tmpl w:val="0EBC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C4D77"/>
    <w:multiLevelType w:val="hybridMultilevel"/>
    <w:tmpl w:val="29F2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A42FD"/>
    <w:multiLevelType w:val="hybridMultilevel"/>
    <w:tmpl w:val="3AD0CB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936020C"/>
    <w:multiLevelType w:val="hybridMultilevel"/>
    <w:tmpl w:val="488210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FE458E5"/>
    <w:multiLevelType w:val="hybridMultilevel"/>
    <w:tmpl w:val="2456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07830"/>
    <w:multiLevelType w:val="hybridMultilevel"/>
    <w:tmpl w:val="32F8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F6095"/>
    <w:multiLevelType w:val="hybridMultilevel"/>
    <w:tmpl w:val="111CAC5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8E253BC"/>
    <w:multiLevelType w:val="hybridMultilevel"/>
    <w:tmpl w:val="5A443F2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C616FBE"/>
    <w:multiLevelType w:val="hybridMultilevel"/>
    <w:tmpl w:val="3126E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07AC0"/>
    <w:multiLevelType w:val="hybridMultilevel"/>
    <w:tmpl w:val="B392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72473"/>
    <w:multiLevelType w:val="hybridMultilevel"/>
    <w:tmpl w:val="365CF4D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EDD2A16"/>
    <w:multiLevelType w:val="hybridMultilevel"/>
    <w:tmpl w:val="7A7E96F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5166B0E"/>
    <w:multiLevelType w:val="hybridMultilevel"/>
    <w:tmpl w:val="683E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F27B3"/>
    <w:multiLevelType w:val="hybridMultilevel"/>
    <w:tmpl w:val="6200F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D74EBD"/>
    <w:multiLevelType w:val="hybridMultilevel"/>
    <w:tmpl w:val="E13EC9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E4F5252"/>
    <w:multiLevelType w:val="hybridMultilevel"/>
    <w:tmpl w:val="B502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D95842"/>
    <w:multiLevelType w:val="hybridMultilevel"/>
    <w:tmpl w:val="324C0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0913A4D"/>
    <w:multiLevelType w:val="hybridMultilevel"/>
    <w:tmpl w:val="A95C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066F38"/>
    <w:multiLevelType w:val="hybridMultilevel"/>
    <w:tmpl w:val="FED60E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9911338"/>
    <w:multiLevelType w:val="hybridMultilevel"/>
    <w:tmpl w:val="0D7E01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E9C76AE"/>
    <w:multiLevelType w:val="hybridMultilevel"/>
    <w:tmpl w:val="731A2FCC"/>
    <w:lvl w:ilvl="0" w:tplc="22FCA888">
      <w:start w:val="1"/>
      <w:numFmt w:val="bullet"/>
      <w:lvlText w:val=""/>
      <w:lvlJc w:val="left"/>
      <w:pPr>
        <w:ind w:left="1080" w:hanging="360"/>
      </w:pPr>
      <w:rPr>
        <w:rFonts w:ascii="Symbol" w:eastAsia="Symbol" w:hAnsi="Symbol" w:hint="default"/>
        <w:w w:val="100"/>
        <w:sz w:val="24"/>
        <w:szCs w:val="24"/>
      </w:rPr>
    </w:lvl>
    <w:lvl w:ilvl="1" w:tplc="07CA45FE">
      <w:start w:val="1"/>
      <w:numFmt w:val="bullet"/>
      <w:lvlText w:val="•"/>
      <w:lvlJc w:val="left"/>
      <w:pPr>
        <w:ind w:left="1948" w:hanging="360"/>
      </w:pPr>
    </w:lvl>
    <w:lvl w:ilvl="2" w:tplc="8EE4437E">
      <w:start w:val="1"/>
      <w:numFmt w:val="bullet"/>
      <w:lvlText w:val="•"/>
      <w:lvlJc w:val="left"/>
      <w:pPr>
        <w:ind w:left="2816" w:hanging="360"/>
      </w:pPr>
    </w:lvl>
    <w:lvl w:ilvl="3" w:tplc="AF864984">
      <w:start w:val="1"/>
      <w:numFmt w:val="bullet"/>
      <w:lvlText w:val="•"/>
      <w:lvlJc w:val="left"/>
      <w:pPr>
        <w:ind w:left="3684" w:hanging="360"/>
      </w:pPr>
    </w:lvl>
    <w:lvl w:ilvl="4" w:tplc="DF56A74E">
      <w:start w:val="1"/>
      <w:numFmt w:val="bullet"/>
      <w:lvlText w:val="•"/>
      <w:lvlJc w:val="left"/>
      <w:pPr>
        <w:ind w:left="4552" w:hanging="360"/>
      </w:pPr>
    </w:lvl>
    <w:lvl w:ilvl="5" w:tplc="FD3A3C50">
      <w:start w:val="1"/>
      <w:numFmt w:val="bullet"/>
      <w:lvlText w:val="•"/>
      <w:lvlJc w:val="left"/>
      <w:pPr>
        <w:ind w:left="5420" w:hanging="360"/>
      </w:pPr>
    </w:lvl>
    <w:lvl w:ilvl="6" w:tplc="2EF02B18">
      <w:start w:val="1"/>
      <w:numFmt w:val="bullet"/>
      <w:lvlText w:val="•"/>
      <w:lvlJc w:val="left"/>
      <w:pPr>
        <w:ind w:left="6288" w:hanging="360"/>
      </w:pPr>
    </w:lvl>
    <w:lvl w:ilvl="7" w:tplc="83C6BBD8">
      <w:start w:val="1"/>
      <w:numFmt w:val="bullet"/>
      <w:lvlText w:val="•"/>
      <w:lvlJc w:val="left"/>
      <w:pPr>
        <w:ind w:left="7156" w:hanging="360"/>
      </w:pPr>
    </w:lvl>
    <w:lvl w:ilvl="8" w:tplc="FB78C69E">
      <w:start w:val="1"/>
      <w:numFmt w:val="bullet"/>
      <w:lvlText w:val="•"/>
      <w:lvlJc w:val="left"/>
      <w:pPr>
        <w:ind w:left="8024" w:hanging="360"/>
      </w:pPr>
    </w:lvl>
  </w:abstractNum>
  <w:num w:numId="1">
    <w:abstractNumId w:val="5"/>
  </w:num>
  <w:num w:numId="2">
    <w:abstractNumId w:val="32"/>
  </w:num>
  <w:num w:numId="3">
    <w:abstractNumId w:val="31"/>
  </w:num>
  <w:num w:numId="4">
    <w:abstractNumId w:val="15"/>
  </w:num>
  <w:num w:numId="5">
    <w:abstractNumId w:val="26"/>
  </w:num>
  <w:num w:numId="6">
    <w:abstractNumId w:val="7"/>
  </w:num>
  <w:num w:numId="7">
    <w:abstractNumId w:val="30"/>
  </w:num>
  <w:num w:numId="8">
    <w:abstractNumId w:val="19"/>
  </w:num>
  <w:num w:numId="9">
    <w:abstractNumId w:val="25"/>
  </w:num>
  <w:num w:numId="10">
    <w:abstractNumId w:val="23"/>
  </w:num>
  <w:num w:numId="11">
    <w:abstractNumId w:val="14"/>
  </w:num>
  <w:num w:numId="12">
    <w:abstractNumId w:val="18"/>
  </w:num>
  <w:num w:numId="13">
    <w:abstractNumId w:val="8"/>
  </w:num>
  <w:num w:numId="14">
    <w:abstractNumId w:val="22"/>
  </w:num>
  <w:num w:numId="15">
    <w:abstractNumId w:val="9"/>
  </w:num>
  <w:num w:numId="16">
    <w:abstractNumId w:val="27"/>
  </w:num>
  <w:num w:numId="17">
    <w:abstractNumId w:val="21"/>
  </w:num>
  <w:num w:numId="18">
    <w:abstractNumId w:val="24"/>
  </w:num>
  <w:num w:numId="19">
    <w:abstractNumId w:val="10"/>
  </w:num>
  <w:num w:numId="20">
    <w:abstractNumId w:val="13"/>
  </w:num>
  <w:num w:numId="21">
    <w:abstractNumId w:val="28"/>
  </w:num>
  <w:num w:numId="22">
    <w:abstractNumId w:val="6"/>
  </w:num>
  <w:num w:numId="23">
    <w:abstractNumId w:val="29"/>
  </w:num>
  <w:num w:numId="24">
    <w:abstractNumId w:val="4"/>
  </w:num>
  <w:num w:numId="25">
    <w:abstractNumId w:val="11"/>
  </w:num>
  <w:num w:numId="26">
    <w:abstractNumId w:val="0"/>
  </w:num>
  <w:num w:numId="27">
    <w:abstractNumId w:val="12"/>
  </w:num>
  <w:num w:numId="28">
    <w:abstractNumId w:val="1"/>
  </w:num>
  <w:num w:numId="29">
    <w:abstractNumId w:val="20"/>
  </w:num>
  <w:num w:numId="30">
    <w:abstractNumId w:val="17"/>
  </w:num>
  <w:num w:numId="31">
    <w:abstractNumId w:val="3"/>
  </w:num>
  <w:num w:numId="32">
    <w:abstractNumId w:val="2"/>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A8"/>
    <w:rsid w:val="00001CD3"/>
    <w:rsid w:val="00003F72"/>
    <w:rsid w:val="00004E7A"/>
    <w:rsid w:val="00006834"/>
    <w:rsid w:val="00007138"/>
    <w:rsid w:val="00013606"/>
    <w:rsid w:val="00016C5F"/>
    <w:rsid w:val="0001717A"/>
    <w:rsid w:val="00024DAB"/>
    <w:rsid w:val="00025DFE"/>
    <w:rsid w:val="0003178D"/>
    <w:rsid w:val="0003285A"/>
    <w:rsid w:val="00033F9C"/>
    <w:rsid w:val="000367C4"/>
    <w:rsid w:val="0004474F"/>
    <w:rsid w:val="00046477"/>
    <w:rsid w:val="00046683"/>
    <w:rsid w:val="00046FF0"/>
    <w:rsid w:val="00053B88"/>
    <w:rsid w:val="0005520D"/>
    <w:rsid w:val="000557FE"/>
    <w:rsid w:val="00073072"/>
    <w:rsid w:val="00074871"/>
    <w:rsid w:val="000779BC"/>
    <w:rsid w:val="00080B9F"/>
    <w:rsid w:val="00080E07"/>
    <w:rsid w:val="00081A3B"/>
    <w:rsid w:val="000842FD"/>
    <w:rsid w:val="00084594"/>
    <w:rsid w:val="00084884"/>
    <w:rsid w:val="00085D85"/>
    <w:rsid w:val="0008697C"/>
    <w:rsid w:val="00086A0B"/>
    <w:rsid w:val="00087B68"/>
    <w:rsid w:val="00090112"/>
    <w:rsid w:val="000923AF"/>
    <w:rsid w:val="00093AEF"/>
    <w:rsid w:val="0009427F"/>
    <w:rsid w:val="00095B79"/>
    <w:rsid w:val="000A02A4"/>
    <w:rsid w:val="000A5E0D"/>
    <w:rsid w:val="000B19E5"/>
    <w:rsid w:val="000B31F5"/>
    <w:rsid w:val="000B33B6"/>
    <w:rsid w:val="000B45B0"/>
    <w:rsid w:val="000B49C0"/>
    <w:rsid w:val="000B73CC"/>
    <w:rsid w:val="000C0795"/>
    <w:rsid w:val="000C08BE"/>
    <w:rsid w:val="000C38AA"/>
    <w:rsid w:val="000D0583"/>
    <w:rsid w:val="000D6A6B"/>
    <w:rsid w:val="000F0626"/>
    <w:rsid w:val="000F2775"/>
    <w:rsid w:val="000F2B48"/>
    <w:rsid w:val="000F43BE"/>
    <w:rsid w:val="000F4577"/>
    <w:rsid w:val="000F4DE7"/>
    <w:rsid w:val="000F53A0"/>
    <w:rsid w:val="000F5703"/>
    <w:rsid w:val="000F7F5E"/>
    <w:rsid w:val="00101C38"/>
    <w:rsid w:val="00102B7D"/>
    <w:rsid w:val="001062DA"/>
    <w:rsid w:val="0011019F"/>
    <w:rsid w:val="001139FF"/>
    <w:rsid w:val="00120B52"/>
    <w:rsid w:val="001226BB"/>
    <w:rsid w:val="00131D01"/>
    <w:rsid w:val="00132FE0"/>
    <w:rsid w:val="00133768"/>
    <w:rsid w:val="00141BE1"/>
    <w:rsid w:val="00141FA6"/>
    <w:rsid w:val="001504FA"/>
    <w:rsid w:val="00151390"/>
    <w:rsid w:val="001515F3"/>
    <w:rsid w:val="00154869"/>
    <w:rsid w:val="00154DE6"/>
    <w:rsid w:val="00157B4E"/>
    <w:rsid w:val="001602BE"/>
    <w:rsid w:val="00162CBF"/>
    <w:rsid w:val="00177796"/>
    <w:rsid w:val="001821B3"/>
    <w:rsid w:val="001942B4"/>
    <w:rsid w:val="001A197C"/>
    <w:rsid w:val="001A29C5"/>
    <w:rsid w:val="001A778A"/>
    <w:rsid w:val="001B0479"/>
    <w:rsid w:val="001B0C50"/>
    <w:rsid w:val="001B46B5"/>
    <w:rsid w:val="001B59A4"/>
    <w:rsid w:val="001C0CB6"/>
    <w:rsid w:val="001C510E"/>
    <w:rsid w:val="001C5590"/>
    <w:rsid w:val="001C57C5"/>
    <w:rsid w:val="001D2DE2"/>
    <w:rsid w:val="001D34D2"/>
    <w:rsid w:val="001D4004"/>
    <w:rsid w:val="001D4CEF"/>
    <w:rsid w:val="001E2743"/>
    <w:rsid w:val="001E28FB"/>
    <w:rsid w:val="001E572E"/>
    <w:rsid w:val="001E7780"/>
    <w:rsid w:val="001F1EC1"/>
    <w:rsid w:val="001F60FA"/>
    <w:rsid w:val="0020049D"/>
    <w:rsid w:val="00200D78"/>
    <w:rsid w:val="00205DA2"/>
    <w:rsid w:val="00207AA2"/>
    <w:rsid w:val="002136AC"/>
    <w:rsid w:val="0021752E"/>
    <w:rsid w:val="0021758C"/>
    <w:rsid w:val="00221CF6"/>
    <w:rsid w:val="00223B6D"/>
    <w:rsid w:val="00223D12"/>
    <w:rsid w:val="002251DF"/>
    <w:rsid w:val="0022619F"/>
    <w:rsid w:val="00230790"/>
    <w:rsid w:val="002340FA"/>
    <w:rsid w:val="00240773"/>
    <w:rsid w:val="00240F45"/>
    <w:rsid w:val="002417E5"/>
    <w:rsid w:val="00243D13"/>
    <w:rsid w:val="00245FB2"/>
    <w:rsid w:val="00247742"/>
    <w:rsid w:val="00247941"/>
    <w:rsid w:val="00251598"/>
    <w:rsid w:val="00251F32"/>
    <w:rsid w:val="002527A8"/>
    <w:rsid w:val="0026337E"/>
    <w:rsid w:val="00264587"/>
    <w:rsid w:val="002646C5"/>
    <w:rsid w:val="00264DD9"/>
    <w:rsid w:val="00264F77"/>
    <w:rsid w:val="00265D8E"/>
    <w:rsid w:val="00267166"/>
    <w:rsid w:val="00277215"/>
    <w:rsid w:val="002775A3"/>
    <w:rsid w:val="00280CED"/>
    <w:rsid w:val="00282FCA"/>
    <w:rsid w:val="002902E1"/>
    <w:rsid w:val="002915CC"/>
    <w:rsid w:val="002A0C15"/>
    <w:rsid w:val="002A1CAE"/>
    <w:rsid w:val="002A42C4"/>
    <w:rsid w:val="002A44E2"/>
    <w:rsid w:val="002A4E24"/>
    <w:rsid w:val="002A56ED"/>
    <w:rsid w:val="002B0826"/>
    <w:rsid w:val="002C195F"/>
    <w:rsid w:val="002C5C7D"/>
    <w:rsid w:val="002C65B2"/>
    <w:rsid w:val="002C7516"/>
    <w:rsid w:val="002D263A"/>
    <w:rsid w:val="002D3CB9"/>
    <w:rsid w:val="002E0D81"/>
    <w:rsid w:val="002E11C0"/>
    <w:rsid w:val="002E2722"/>
    <w:rsid w:val="002E3783"/>
    <w:rsid w:val="002F0952"/>
    <w:rsid w:val="002F0C3B"/>
    <w:rsid w:val="002F14CC"/>
    <w:rsid w:val="002F2B95"/>
    <w:rsid w:val="002F6CCD"/>
    <w:rsid w:val="00310BAF"/>
    <w:rsid w:val="00311B7E"/>
    <w:rsid w:val="00311C6B"/>
    <w:rsid w:val="003164B5"/>
    <w:rsid w:val="00317164"/>
    <w:rsid w:val="00317D92"/>
    <w:rsid w:val="003201BA"/>
    <w:rsid w:val="00325B4A"/>
    <w:rsid w:val="00327605"/>
    <w:rsid w:val="0032783A"/>
    <w:rsid w:val="00333926"/>
    <w:rsid w:val="00340A60"/>
    <w:rsid w:val="00343A99"/>
    <w:rsid w:val="00344D66"/>
    <w:rsid w:val="00354E52"/>
    <w:rsid w:val="00356FC5"/>
    <w:rsid w:val="00360BA3"/>
    <w:rsid w:val="00362795"/>
    <w:rsid w:val="00366556"/>
    <w:rsid w:val="00366AA1"/>
    <w:rsid w:val="00367638"/>
    <w:rsid w:val="00372453"/>
    <w:rsid w:val="003727B0"/>
    <w:rsid w:val="00375829"/>
    <w:rsid w:val="003769E0"/>
    <w:rsid w:val="00377A15"/>
    <w:rsid w:val="00384095"/>
    <w:rsid w:val="00387D10"/>
    <w:rsid w:val="00390203"/>
    <w:rsid w:val="00390C15"/>
    <w:rsid w:val="00393A5B"/>
    <w:rsid w:val="003959E0"/>
    <w:rsid w:val="0039661C"/>
    <w:rsid w:val="00396805"/>
    <w:rsid w:val="003971F2"/>
    <w:rsid w:val="00397D38"/>
    <w:rsid w:val="003A0B3A"/>
    <w:rsid w:val="003A2F2C"/>
    <w:rsid w:val="003A591D"/>
    <w:rsid w:val="003A5B7C"/>
    <w:rsid w:val="003B0108"/>
    <w:rsid w:val="003B28D8"/>
    <w:rsid w:val="003B2C0B"/>
    <w:rsid w:val="003B30FF"/>
    <w:rsid w:val="003B46AA"/>
    <w:rsid w:val="003B7B87"/>
    <w:rsid w:val="003C702D"/>
    <w:rsid w:val="003C7273"/>
    <w:rsid w:val="003D1003"/>
    <w:rsid w:val="003D529B"/>
    <w:rsid w:val="003E1BD1"/>
    <w:rsid w:val="003E5B0D"/>
    <w:rsid w:val="003E700A"/>
    <w:rsid w:val="003E7923"/>
    <w:rsid w:val="00400F7F"/>
    <w:rsid w:val="00403797"/>
    <w:rsid w:val="00405743"/>
    <w:rsid w:val="004057FD"/>
    <w:rsid w:val="00412EC3"/>
    <w:rsid w:val="00415483"/>
    <w:rsid w:val="004166F5"/>
    <w:rsid w:val="00417F92"/>
    <w:rsid w:val="004202BE"/>
    <w:rsid w:val="00421936"/>
    <w:rsid w:val="0042461B"/>
    <w:rsid w:val="004263CF"/>
    <w:rsid w:val="00427047"/>
    <w:rsid w:val="00431561"/>
    <w:rsid w:val="00432804"/>
    <w:rsid w:val="00443EB7"/>
    <w:rsid w:val="004457C4"/>
    <w:rsid w:val="004471A0"/>
    <w:rsid w:val="00450918"/>
    <w:rsid w:val="00451C10"/>
    <w:rsid w:val="00454FA7"/>
    <w:rsid w:val="0045575C"/>
    <w:rsid w:val="0046586B"/>
    <w:rsid w:val="0046795B"/>
    <w:rsid w:val="00467F1A"/>
    <w:rsid w:val="00475846"/>
    <w:rsid w:val="00476015"/>
    <w:rsid w:val="00480397"/>
    <w:rsid w:val="00480CA5"/>
    <w:rsid w:val="0048235D"/>
    <w:rsid w:val="00487536"/>
    <w:rsid w:val="00490115"/>
    <w:rsid w:val="004911C5"/>
    <w:rsid w:val="00491C7C"/>
    <w:rsid w:val="00494954"/>
    <w:rsid w:val="004951DD"/>
    <w:rsid w:val="004965FC"/>
    <w:rsid w:val="004A0BB2"/>
    <w:rsid w:val="004A0F42"/>
    <w:rsid w:val="004A19E1"/>
    <w:rsid w:val="004A1CAB"/>
    <w:rsid w:val="004A513B"/>
    <w:rsid w:val="004B0A92"/>
    <w:rsid w:val="004B44D0"/>
    <w:rsid w:val="004B6C6D"/>
    <w:rsid w:val="004C2E09"/>
    <w:rsid w:val="004D2C0C"/>
    <w:rsid w:val="004D5ACA"/>
    <w:rsid w:val="004E3AAD"/>
    <w:rsid w:val="004E6389"/>
    <w:rsid w:val="004E6CBC"/>
    <w:rsid w:val="00500CE7"/>
    <w:rsid w:val="00502E88"/>
    <w:rsid w:val="00503931"/>
    <w:rsid w:val="00506618"/>
    <w:rsid w:val="00506C9C"/>
    <w:rsid w:val="00510E62"/>
    <w:rsid w:val="00511300"/>
    <w:rsid w:val="005163F6"/>
    <w:rsid w:val="005176FF"/>
    <w:rsid w:val="00521686"/>
    <w:rsid w:val="00524CF0"/>
    <w:rsid w:val="00525613"/>
    <w:rsid w:val="00525626"/>
    <w:rsid w:val="00526591"/>
    <w:rsid w:val="00530344"/>
    <w:rsid w:val="005340D8"/>
    <w:rsid w:val="00534CD1"/>
    <w:rsid w:val="00535E27"/>
    <w:rsid w:val="00540575"/>
    <w:rsid w:val="00542569"/>
    <w:rsid w:val="0055146C"/>
    <w:rsid w:val="00555273"/>
    <w:rsid w:val="005628BC"/>
    <w:rsid w:val="0056324F"/>
    <w:rsid w:val="00563278"/>
    <w:rsid w:val="00564F3B"/>
    <w:rsid w:val="0056568F"/>
    <w:rsid w:val="00566658"/>
    <w:rsid w:val="005723ED"/>
    <w:rsid w:val="0057558E"/>
    <w:rsid w:val="0057657F"/>
    <w:rsid w:val="0057772F"/>
    <w:rsid w:val="005815C5"/>
    <w:rsid w:val="00581BC4"/>
    <w:rsid w:val="00581EB2"/>
    <w:rsid w:val="005855CC"/>
    <w:rsid w:val="00592203"/>
    <w:rsid w:val="00592754"/>
    <w:rsid w:val="00595585"/>
    <w:rsid w:val="00596029"/>
    <w:rsid w:val="005A5707"/>
    <w:rsid w:val="005A581F"/>
    <w:rsid w:val="005A636C"/>
    <w:rsid w:val="005A65B3"/>
    <w:rsid w:val="005A7D8C"/>
    <w:rsid w:val="005B0A17"/>
    <w:rsid w:val="005B2662"/>
    <w:rsid w:val="005B451F"/>
    <w:rsid w:val="005B5580"/>
    <w:rsid w:val="005B594A"/>
    <w:rsid w:val="005C21FC"/>
    <w:rsid w:val="005C2288"/>
    <w:rsid w:val="005C5F59"/>
    <w:rsid w:val="005D2278"/>
    <w:rsid w:val="005D50CF"/>
    <w:rsid w:val="005D5529"/>
    <w:rsid w:val="005E33C3"/>
    <w:rsid w:val="005E4002"/>
    <w:rsid w:val="005F0256"/>
    <w:rsid w:val="005F048B"/>
    <w:rsid w:val="005F0D2D"/>
    <w:rsid w:val="005F31D8"/>
    <w:rsid w:val="005F365D"/>
    <w:rsid w:val="00612DF2"/>
    <w:rsid w:val="00612FAC"/>
    <w:rsid w:val="0061677A"/>
    <w:rsid w:val="00616797"/>
    <w:rsid w:val="0061763E"/>
    <w:rsid w:val="00626713"/>
    <w:rsid w:val="00630430"/>
    <w:rsid w:val="00637B5D"/>
    <w:rsid w:val="00642B72"/>
    <w:rsid w:val="00643A01"/>
    <w:rsid w:val="00643B4B"/>
    <w:rsid w:val="006443D0"/>
    <w:rsid w:val="00644F0E"/>
    <w:rsid w:val="00646661"/>
    <w:rsid w:val="00652A7F"/>
    <w:rsid w:val="00655E43"/>
    <w:rsid w:val="00656D67"/>
    <w:rsid w:val="006608C9"/>
    <w:rsid w:val="00674B72"/>
    <w:rsid w:val="006763B6"/>
    <w:rsid w:val="00681D03"/>
    <w:rsid w:val="006833CC"/>
    <w:rsid w:val="006854CC"/>
    <w:rsid w:val="006858D4"/>
    <w:rsid w:val="006858EF"/>
    <w:rsid w:val="006875F8"/>
    <w:rsid w:val="006914C7"/>
    <w:rsid w:val="006919B4"/>
    <w:rsid w:val="00691FF1"/>
    <w:rsid w:val="00693F27"/>
    <w:rsid w:val="00696BA5"/>
    <w:rsid w:val="006A2032"/>
    <w:rsid w:val="006A5C48"/>
    <w:rsid w:val="006A6B4B"/>
    <w:rsid w:val="006B71EB"/>
    <w:rsid w:val="006C0520"/>
    <w:rsid w:val="006C06EA"/>
    <w:rsid w:val="006C1B51"/>
    <w:rsid w:val="006C6215"/>
    <w:rsid w:val="006D2EEA"/>
    <w:rsid w:val="006D52DA"/>
    <w:rsid w:val="006D7B51"/>
    <w:rsid w:val="006D7C4A"/>
    <w:rsid w:val="006F10BA"/>
    <w:rsid w:val="006F1F4C"/>
    <w:rsid w:val="006F4BF4"/>
    <w:rsid w:val="00700632"/>
    <w:rsid w:val="00704347"/>
    <w:rsid w:val="00710296"/>
    <w:rsid w:val="00713E50"/>
    <w:rsid w:val="00715DE7"/>
    <w:rsid w:val="00717EBA"/>
    <w:rsid w:val="00722BB2"/>
    <w:rsid w:val="00724CCA"/>
    <w:rsid w:val="00733225"/>
    <w:rsid w:val="00733C9C"/>
    <w:rsid w:val="00735992"/>
    <w:rsid w:val="0073623B"/>
    <w:rsid w:val="007369C7"/>
    <w:rsid w:val="00743EE9"/>
    <w:rsid w:val="00744642"/>
    <w:rsid w:val="007469CA"/>
    <w:rsid w:val="00750114"/>
    <w:rsid w:val="0075546A"/>
    <w:rsid w:val="00756C1F"/>
    <w:rsid w:val="00757C62"/>
    <w:rsid w:val="007604FC"/>
    <w:rsid w:val="00761854"/>
    <w:rsid w:val="007628E6"/>
    <w:rsid w:val="00762FE2"/>
    <w:rsid w:val="00763392"/>
    <w:rsid w:val="00767D4D"/>
    <w:rsid w:val="00767DFA"/>
    <w:rsid w:val="00770016"/>
    <w:rsid w:val="007702CD"/>
    <w:rsid w:val="0077054D"/>
    <w:rsid w:val="00771279"/>
    <w:rsid w:val="0077220A"/>
    <w:rsid w:val="00772660"/>
    <w:rsid w:val="00777511"/>
    <w:rsid w:val="007776C8"/>
    <w:rsid w:val="00780805"/>
    <w:rsid w:val="00790084"/>
    <w:rsid w:val="00794882"/>
    <w:rsid w:val="0079568E"/>
    <w:rsid w:val="00797138"/>
    <w:rsid w:val="00797745"/>
    <w:rsid w:val="00797C4A"/>
    <w:rsid w:val="007A5538"/>
    <w:rsid w:val="007A555C"/>
    <w:rsid w:val="007A6A5C"/>
    <w:rsid w:val="007B07D7"/>
    <w:rsid w:val="007B1785"/>
    <w:rsid w:val="007C1A52"/>
    <w:rsid w:val="007C1F5D"/>
    <w:rsid w:val="007C2493"/>
    <w:rsid w:val="007C5060"/>
    <w:rsid w:val="007C6EA0"/>
    <w:rsid w:val="007D0CEF"/>
    <w:rsid w:val="007D16CC"/>
    <w:rsid w:val="007D1783"/>
    <w:rsid w:val="007D1EA2"/>
    <w:rsid w:val="007D308D"/>
    <w:rsid w:val="007D5D98"/>
    <w:rsid w:val="007D71BC"/>
    <w:rsid w:val="007E018B"/>
    <w:rsid w:val="007E1EF1"/>
    <w:rsid w:val="007E2325"/>
    <w:rsid w:val="007E277D"/>
    <w:rsid w:val="007E2A67"/>
    <w:rsid w:val="007F14A0"/>
    <w:rsid w:val="007F2664"/>
    <w:rsid w:val="007F2CFE"/>
    <w:rsid w:val="007F5422"/>
    <w:rsid w:val="007F5B10"/>
    <w:rsid w:val="0080190A"/>
    <w:rsid w:val="0080299D"/>
    <w:rsid w:val="00806AE7"/>
    <w:rsid w:val="00815188"/>
    <w:rsid w:val="0081653C"/>
    <w:rsid w:val="008420B0"/>
    <w:rsid w:val="00846F5D"/>
    <w:rsid w:val="00853D98"/>
    <w:rsid w:val="00855DC8"/>
    <w:rsid w:val="00857A77"/>
    <w:rsid w:val="008602D1"/>
    <w:rsid w:val="00861CAD"/>
    <w:rsid w:val="008622E6"/>
    <w:rsid w:val="008642D5"/>
    <w:rsid w:val="00867212"/>
    <w:rsid w:val="00867481"/>
    <w:rsid w:val="008674CE"/>
    <w:rsid w:val="008715C7"/>
    <w:rsid w:val="00875973"/>
    <w:rsid w:val="008777DE"/>
    <w:rsid w:val="008808A4"/>
    <w:rsid w:val="00881E08"/>
    <w:rsid w:val="0088233D"/>
    <w:rsid w:val="00883548"/>
    <w:rsid w:val="00891F7D"/>
    <w:rsid w:val="008A1784"/>
    <w:rsid w:val="008A3BC9"/>
    <w:rsid w:val="008B044F"/>
    <w:rsid w:val="008B114F"/>
    <w:rsid w:val="008B13A4"/>
    <w:rsid w:val="008B4097"/>
    <w:rsid w:val="008B452E"/>
    <w:rsid w:val="008B5084"/>
    <w:rsid w:val="008B545A"/>
    <w:rsid w:val="008B6058"/>
    <w:rsid w:val="008C0ED0"/>
    <w:rsid w:val="008C1CE7"/>
    <w:rsid w:val="008C3788"/>
    <w:rsid w:val="008C48EA"/>
    <w:rsid w:val="008C7445"/>
    <w:rsid w:val="008C7A03"/>
    <w:rsid w:val="008D01A1"/>
    <w:rsid w:val="008D0D38"/>
    <w:rsid w:val="008D1C8F"/>
    <w:rsid w:val="008D1EA3"/>
    <w:rsid w:val="008D65E7"/>
    <w:rsid w:val="008E1C29"/>
    <w:rsid w:val="008E4295"/>
    <w:rsid w:val="008E5F02"/>
    <w:rsid w:val="008E60FE"/>
    <w:rsid w:val="008E6E2D"/>
    <w:rsid w:val="008E7F6D"/>
    <w:rsid w:val="008F5331"/>
    <w:rsid w:val="00900C59"/>
    <w:rsid w:val="00903BC6"/>
    <w:rsid w:val="00904D93"/>
    <w:rsid w:val="0090594D"/>
    <w:rsid w:val="00912606"/>
    <w:rsid w:val="009172E8"/>
    <w:rsid w:val="009178CC"/>
    <w:rsid w:val="00920932"/>
    <w:rsid w:val="009248AF"/>
    <w:rsid w:val="00930D6F"/>
    <w:rsid w:val="009313A7"/>
    <w:rsid w:val="00932C1F"/>
    <w:rsid w:val="009408BE"/>
    <w:rsid w:val="00943712"/>
    <w:rsid w:val="00943932"/>
    <w:rsid w:val="00944D5B"/>
    <w:rsid w:val="00946348"/>
    <w:rsid w:val="00947DF1"/>
    <w:rsid w:val="00953947"/>
    <w:rsid w:val="00957E3E"/>
    <w:rsid w:val="00962373"/>
    <w:rsid w:val="00963480"/>
    <w:rsid w:val="00965731"/>
    <w:rsid w:val="0096769E"/>
    <w:rsid w:val="00970192"/>
    <w:rsid w:val="009705D9"/>
    <w:rsid w:val="00973310"/>
    <w:rsid w:val="009758FB"/>
    <w:rsid w:val="009830FB"/>
    <w:rsid w:val="009867D7"/>
    <w:rsid w:val="00987217"/>
    <w:rsid w:val="009917F8"/>
    <w:rsid w:val="00991E4C"/>
    <w:rsid w:val="0099217C"/>
    <w:rsid w:val="009A2C7A"/>
    <w:rsid w:val="009A3019"/>
    <w:rsid w:val="009A55E8"/>
    <w:rsid w:val="009A66D4"/>
    <w:rsid w:val="009A696F"/>
    <w:rsid w:val="009B0533"/>
    <w:rsid w:val="009C15AA"/>
    <w:rsid w:val="009C2DC1"/>
    <w:rsid w:val="009D1B6F"/>
    <w:rsid w:val="009E3B6A"/>
    <w:rsid w:val="009E4806"/>
    <w:rsid w:val="009E7A3F"/>
    <w:rsid w:val="009E7C76"/>
    <w:rsid w:val="009F5530"/>
    <w:rsid w:val="009F68EB"/>
    <w:rsid w:val="009F7505"/>
    <w:rsid w:val="00A0058E"/>
    <w:rsid w:val="00A1038A"/>
    <w:rsid w:val="00A127AB"/>
    <w:rsid w:val="00A13BC4"/>
    <w:rsid w:val="00A13F58"/>
    <w:rsid w:val="00A16317"/>
    <w:rsid w:val="00A20A49"/>
    <w:rsid w:val="00A27B1D"/>
    <w:rsid w:val="00A34902"/>
    <w:rsid w:val="00A41B37"/>
    <w:rsid w:val="00A438D4"/>
    <w:rsid w:val="00A44B38"/>
    <w:rsid w:val="00A454F0"/>
    <w:rsid w:val="00A45BC6"/>
    <w:rsid w:val="00A45F29"/>
    <w:rsid w:val="00A466B4"/>
    <w:rsid w:val="00A4745E"/>
    <w:rsid w:val="00A47900"/>
    <w:rsid w:val="00A52E5F"/>
    <w:rsid w:val="00A55591"/>
    <w:rsid w:val="00A6023B"/>
    <w:rsid w:val="00A61387"/>
    <w:rsid w:val="00A64F42"/>
    <w:rsid w:val="00A66F34"/>
    <w:rsid w:val="00A7005F"/>
    <w:rsid w:val="00A74FC1"/>
    <w:rsid w:val="00A75A88"/>
    <w:rsid w:val="00A75A93"/>
    <w:rsid w:val="00A77932"/>
    <w:rsid w:val="00A83BA9"/>
    <w:rsid w:val="00A83E5D"/>
    <w:rsid w:val="00A847A8"/>
    <w:rsid w:val="00A848B7"/>
    <w:rsid w:val="00A879B9"/>
    <w:rsid w:val="00A9030E"/>
    <w:rsid w:val="00A9342A"/>
    <w:rsid w:val="00A95209"/>
    <w:rsid w:val="00AA1ECD"/>
    <w:rsid w:val="00AA3F52"/>
    <w:rsid w:val="00AA3FD1"/>
    <w:rsid w:val="00AA63E5"/>
    <w:rsid w:val="00AB1E5E"/>
    <w:rsid w:val="00AC2D6F"/>
    <w:rsid w:val="00AC70FB"/>
    <w:rsid w:val="00AC768D"/>
    <w:rsid w:val="00AE03B6"/>
    <w:rsid w:val="00AE2760"/>
    <w:rsid w:val="00AE66AF"/>
    <w:rsid w:val="00AE6E7B"/>
    <w:rsid w:val="00AF1EFF"/>
    <w:rsid w:val="00AF3F39"/>
    <w:rsid w:val="00AF77A8"/>
    <w:rsid w:val="00B01785"/>
    <w:rsid w:val="00B01B45"/>
    <w:rsid w:val="00B01ECB"/>
    <w:rsid w:val="00B01F3E"/>
    <w:rsid w:val="00B03A83"/>
    <w:rsid w:val="00B04A4B"/>
    <w:rsid w:val="00B07E2C"/>
    <w:rsid w:val="00B106CB"/>
    <w:rsid w:val="00B10767"/>
    <w:rsid w:val="00B13F43"/>
    <w:rsid w:val="00B202F1"/>
    <w:rsid w:val="00B261E2"/>
    <w:rsid w:val="00B4052E"/>
    <w:rsid w:val="00B40FBE"/>
    <w:rsid w:val="00B428D1"/>
    <w:rsid w:val="00B44024"/>
    <w:rsid w:val="00B45ACD"/>
    <w:rsid w:val="00B47853"/>
    <w:rsid w:val="00B47A7C"/>
    <w:rsid w:val="00B50553"/>
    <w:rsid w:val="00B561E8"/>
    <w:rsid w:val="00B61BD9"/>
    <w:rsid w:val="00B63692"/>
    <w:rsid w:val="00B654F9"/>
    <w:rsid w:val="00B65EC5"/>
    <w:rsid w:val="00B6611A"/>
    <w:rsid w:val="00B669DE"/>
    <w:rsid w:val="00B72854"/>
    <w:rsid w:val="00B72AC5"/>
    <w:rsid w:val="00B72D40"/>
    <w:rsid w:val="00B73A06"/>
    <w:rsid w:val="00B740DE"/>
    <w:rsid w:val="00B7453C"/>
    <w:rsid w:val="00B750E1"/>
    <w:rsid w:val="00B75315"/>
    <w:rsid w:val="00B7646D"/>
    <w:rsid w:val="00B77FFA"/>
    <w:rsid w:val="00B801AD"/>
    <w:rsid w:val="00B81C69"/>
    <w:rsid w:val="00B86469"/>
    <w:rsid w:val="00B877BD"/>
    <w:rsid w:val="00B87F9F"/>
    <w:rsid w:val="00B93086"/>
    <w:rsid w:val="00B9663C"/>
    <w:rsid w:val="00BA2A0C"/>
    <w:rsid w:val="00BA2DB3"/>
    <w:rsid w:val="00BA6AEE"/>
    <w:rsid w:val="00BA796E"/>
    <w:rsid w:val="00BB4139"/>
    <w:rsid w:val="00BB4A97"/>
    <w:rsid w:val="00BB79F0"/>
    <w:rsid w:val="00BC0757"/>
    <w:rsid w:val="00BC4E9E"/>
    <w:rsid w:val="00BC5D6C"/>
    <w:rsid w:val="00BD5265"/>
    <w:rsid w:val="00BF295D"/>
    <w:rsid w:val="00BF5D71"/>
    <w:rsid w:val="00C00A24"/>
    <w:rsid w:val="00C03342"/>
    <w:rsid w:val="00C03398"/>
    <w:rsid w:val="00C0643F"/>
    <w:rsid w:val="00C1536C"/>
    <w:rsid w:val="00C1597F"/>
    <w:rsid w:val="00C16DBB"/>
    <w:rsid w:val="00C211B0"/>
    <w:rsid w:val="00C24744"/>
    <w:rsid w:val="00C326E3"/>
    <w:rsid w:val="00C36532"/>
    <w:rsid w:val="00C365F4"/>
    <w:rsid w:val="00C3661F"/>
    <w:rsid w:val="00C36772"/>
    <w:rsid w:val="00C36DFA"/>
    <w:rsid w:val="00C37631"/>
    <w:rsid w:val="00C40DDC"/>
    <w:rsid w:val="00C42D30"/>
    <w:rsid w:val="00C43B3B"/>
    <w:rsid w:val="00C44AF1"/>
    <w:rsid w:val="00C51562"/>
    <w:rsid w:val="00C53993"/>
    <w:rsid w:val="00C53A72"/>
    <w:rsid w:val="00C548C2"/>
    <w:rsid w:val="00C552C2"/>
    <w:rsid w:val="00C60639"/>
    <w:rsid w:val="00C61503"/>
    <w:rsid w:val="00C6246D"/>
    <w:rsid w:val="00C64AD0"/>
    <w:rsid w:val="00C6583E"/>
    <w:rsid w:val="00C6694A"/>
    <w:rsid w:val="00C739B0"/>
    <w:rsid w:val="00C77886"/>
    <w:rsid w:val="00C823A6"/>
    <w:rsid w:val="00C87546"/>
    <w:rsid w:val="00C9220A"/>
    <w:rsid w:val="00C94A4B"/>
    <w:rsid w:val="00C95F5D"/>
    <w:rsid w:val="00C96FD4"/>
    <w:rsid w:val="00CA1E82"/>
    <w:rsid w:val="00CA21D2"/>
    <w:rsid w:val="00CB6D26"/>
    <w:rsid w:val="00CB7F02"/>
    <w:rsid w:val="00CC1290"/>
    <w:rsid w:val="00CC287C"/>
    <w:rsid w:val="00CC30D3"/>
    <w:rsid w:val="00CC409C"/>
    <w:rsid w:val="00CC4D38"/>
    <w:rsid w:val="00CC6702"/>
    <w:rsid w:val="00CD41FC"/>
    <w:rsid w:val="00CD5EA0"/>
    <w:rsid w:val="00CD6673"/>
    <w:rsid w:val="00CD69C4"/>
    <w:rsid w:val="00CE1A7C"/>
    <w:rsid w:val="00CE358C"/>
    <w:rsid w:val="00CE5B2E"/>
    <w:rsid w:val="00CE768A"/>
    <w:rsid w:val="00CF75C4"/>
    <w:rsid w:val="00CF7F8E"/>
    <w:rsid w:val="00D004C2"/>
    <w:rsid w:val="00D02609"/>
    <w:rsid w:val="00D132EC"/>
    <w:rsid w:val="00D13D56"/>
    <w:rsid w:val="00D1448F"/>
    <w:rsid w:val="00D16AFF"/>
    <w:rsid w:val="00D17C48"/>
    <w:rsid w:val="00D21D4A"/>
    <w:rsid w:val="00D221B6"/>
    <w:rsid w:val="00D225DB"/>
    <w:rsid w:val="00D23670"/>
    <w:rsid w:val="00D24534"/>
    <w:rsid w:val="00D27BD2"/>
    <w:rsid w:val="00D27C8E"/>
    <w:rsid w:val="00D31AE3"/>
    <w:rsid w:val="00D32605"/>
    <w:rsid w:val="00D36887"/>
    <w:rsid w:val="00D36901"/>
    <w:rsid w:val="00D372A1"/>
    <w:rsid w:val="00D42CBC"/>
    <w:rsid w:val="00D447E4"/>
    <w:rsid w:val="00D45E70"/>
    <w:rsid w:val="00D4752B"/>
    <w:rsid w:val="00D52576"/>
    <w:rsid w:val="00D554AC"/>
    <w:rsid w:val="00D56297"/>
    <w:rsid w:val="00D564EC"/>
    <w:rsid w:val="00D56508"/>
    <w:rsid w:val="00D61265"/>
    <w:rsid w:val="00D6185D"/>
    <w:rsid w:val="00D61D43"/>
    <w:rsid w:val="00D623C5"/>
    <w:rsid w:val="00D66FC0"/>
    <w:rsid w:val="00D80E28"/>
    <w:rsid w:val="00D84389"/>
    <w:rsid w:val="00D90308"/>
    <w:rsid w:val="00D927A8"/>
    <w:rsid w:val="00D93D38"/>
    <w:rsid w:val="00D96099"/>
    <w:rsid w:val="00DA039B"/>
    <w:rsid w:val="00DA1763"/>
    <w:rsid w:val="00DA3B72"/>
    <w:rsid w:val="00DA4033"/>
    <w:rsid w:val="00DA439B"/>
    <w:rsid w:val="00DA448C"/>
    <w:rsid w:val="00DA4D9A"/>
    <w:rsid w:val="00DA5F86"/>
    <w:rsid w:val="00DB1800"/>
    <w:rsid w:val="00DB192A"/>
    <w:rsid w:val="00DB73E4"/>
    <w:rsid w:val="00DC07F8"/>
    <w:rsid w:val="00DC2EBA"/>
    <w:rsid w:val="00DC43EE"/>
    <w:rsid w:val="00DC48CB"/>
    <w:rsid w:val="00DC6F66"/>
    <w:rsid w:val="00DD057D"/>
    <w:rsid w:val="00DD1A78"/>
    <w:rsid w:val="00DE2BA0"/>
    <w:rsid w:val="00DE4968"/>
    <w:rsid w:val="00DF18D7"/>
    <w:rsid w:val="00DF63C6"/>
    <w:rsid w:val="00E00BAB"/>
    <w:rsid w:val="00E03154"/>
    <w:rsid w:val="00E039F8"/>
    <w:rsid w:val="00E040D6"/>
    <w:rsid w:val="00E05B0C"/>
    <w:rsid w:val="00E0765C"/>
    <w:rsid w:val="00E1115A"/>
    <w:rsid w:val="00E14C3C"/>
    <w:rsid w:val="00E21253"/>
    <w:rsid w:val="00E306FC"/>
    <w:rsid w:val="00E32FD4"/>
    <w:rsid w:val="00E357CD"/>
    <w:rsid w:val="00E368D1"/>
    <w:rsid w:val="00E36DFB"/>
    <w:rsid w:val="00E422C3"/>
    <w:rsid w:val="00E46B38"/>
    <w:rsid w:val="00E46B81"/>
    <w:rsid w:val="00E5186D"/>
    <w:rsid w:val="00E65289"/>
    <w:rsid w:val="00E66531"/>
    <w:rsid w:val="00E67D31"/>
    <w:rsid w:val="00E75C23"/>
    <w:rsid w:val="00E77D47"/>
    <w:rsid w:val="00E84A67"/>
    <w:rsid w:val="00E90A9A"/>
    <w:rsid w:val="00E93D44"/>
    <w:rsid w:val="00E9471A"/>
    <w:rsid w:val="00E95193"/>
    <w:rsid w:val="00E95E77"/>
    <w:rsid w:val="00E9643A"/>
    <w:rsid w:val="00EA1E21"/>
    <w:rsid w:val="00EA2116"/>
    <w:rsid w:val="00EA4651"/>
    <w:rsid w:val="00EA5722"/>
    <w:rsid w:val="00EB2E99"/>
    <w:rsid w:val="00EB3383"/>
    <w:rsid w:val="00EB3FE7"/>
    <w:rsid w:val="00EB5322"/>
    <w:rsid w:val="00EB5FC8"/>
    <w:rsid w:val="00EB77CD"/>
    <w:rsid w:val="00EB7DA6"/>
    <w:rsid w:val="00EC204F"/>
    <w:rsid w:val="00EC21CB"/>
    <w:rsid w:val="00EC2559"/>
    <w:rsid w:val="00EC4BFE"/>
    <w:rsid w:val="00ED3053"/>
    <w:rsid w:val="00EE008D"/>
    <w:rsid w:val="00EE3C59"/>
    <w:rsid w:val="00EF0733"/>
    <w:rsid w:val="00EF199A"/>
    <w:rsid w:val="00EF4929"/>
    <w:rsid w:val="00EF74E5"/>
    <w:rsid w:val="00F00920"/>
    <w:rsid w:val="00F01EB4"/>
    <w:rsid w:val="00F02391"/>
    <w:rsid w:val="00F043A1"/>
    <w:rsid w:val="00F04DCC"/>
    <w:rsid w:val="00F06EDE"/>
    <w:rsid w:val="00F11DC2"/>
    <w:rsid w:val="00F13A65"/>
    <w:rsid w:val="00F15F52"/>
    <w:rsid w:val="00F20D8A"/>
    <w:rsid w:val="00F220AA"/>
    <w:rsid w:val="00F31CBC"/>
    <w:rsid w:val="00F350F4"/>
    <w:rsid w:val="00F36212"/>
    <w:rsid w:val="00F4067B"/>
    <w:rsid w:val="00F55316"/>
    <w:rsid w:val="00F5706D"/>
    <w:rsid w:val="00F577A0"/>
    <w:rsid w:val="00F60104"/>
    <w:rsid w:val="00F60238"/>
    <w:rsid w:val="00F66322"/>
    <w:rsid w:val="00F71ABA"/>
    <w:rsid w:val="00F72A59"/>
    <w:rsid w:val="00F7392C"/>
    <w:rsid w:val="00F80881"/>
    <w:rsid w:val="00F82D28"/>
    <w:rsid w:val="00F863DA"/>
    <w:rsid w:val="00F9345E"/>
    <w:rsid w:val="00F94F8A"/>
    <w:rsid w:val="00FA303D"/>
    <w:rsid w:val="00FA6EFB"/>
    <w:rsid w:val="00FA7988"/>
    <w:rsid w:val="00FB1BD7"/>
    <w:rsid w:val="00FC1564"/>
    <w:rsid w:val="00FC5621"/>
    <w:rsid w:val="00FC5B23"/>
    <w:rsid w:val="00FC6C47"/>
    <w:rsid w:val="00FC7363"/>
    <w:rsid w:val="00FD095B"/>
    <w:rsid w:val="00FD0E23"/>
    <w:rsid w:val="00FD0F67"/>
    <w:rsid w:val="00FD27EE"/>
    <w:rsid w:val="00FD6B36"/>
    <w:rsid w:val="00FE4B2A"/>
    <w:rsid w:val="00FE6225"/>
    <w:rsid w:val="00FF4431"/>
    <w:rsid w:val="00FF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3E7892-2170-4959-9CA1-6AF322E1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A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C69"/>
    <w:rPr>
      <w:rFonts w:ascii="Tahoma" w:hAnsi="Tahoma" w:cs="Tahoma"/>
      <w:sz w:val="16"/>
      <w:szCs w:val="16"/>
    </w:rPr>
  </w:style>
  <w:style w:type="paragraph" w:styleId="ListParagraph">
    <w:name w:val="List Paragraph"/>
    <w:basedOn w:val="Normal"/>
    <w:uiPriority w:val="1"/>
    <w:qFormat/>
    <w:rsid w:val="00780805"/>
    <w:pPr>
      <w:ind w:left="720"/>
      <w:contextualSpacing/>
    </w:pPr>
  </w:style>
  <w:style w:type="paragraph" w:styleId="Header">
    <w:name w:val="header"/>
    <w:basedOn w:val="Normal"/>
    <w:link w:val="HeaderChar"/>
    <w:uiPriority w:val="99"/>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77932"/>
    <w:rPr>
      <w:rFonts w:cs="Times New Roman"/>
    </w:rPr>
  </w:style>
  <w:style w:type="paragraph" w:styleId="Footer">
    <w:name w:val="footer"/>
    <w:basedOn w:val="Normal"/>
    <w:link w:val="FooterChar"/>
    <w:uiPriority w:val="99"/>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7932"/>
    <w:rPr>
      <w:rFonts w:cs="Times New Roman"/>
    </w:rPr>
  </w:style>
  <w:style w:type="paragraph" w:styleId="NormalWeb">
    <w:name w:val="Normal (Web)"/>
    <w:basedOn w:val="Normal"/>
    <w:uiPriority w:val="99"/>
    <w:rsid w:val="00D1448F"/>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592203"/>
  </w:style>
  <w:style w:type="paragraph" w:styleId="PlainText">
    <w:name w:val="Plain Text"/>
    <w:basedOn w:val="Normal"/>
    <w:link w:val="PlainTextChar"/>
    <w:uiPriority w:val="99"/>
    <w:rsid w:val="00EF073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EF0733"/>
    <w:rPr>
      <w:rFonts w:ascii="Consolas" w:hAnsi="Consolas" w:cs="Times New Roman"/>
      <w:sz w:val="21"/>
      <w:szCs w:val="21"/>
    </w:rPr>
  </w:style>
  <w:style w:type="paragraph" w:customStyle="1" w:styleId="Default">
    <w:name w:val="Default"/>
    <w:rsid w:val="00377A15"/>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1D4CEF"/>
    <w:rPr>
      <w:sz w:val="16"/>
      <w:szCs w:val="16"/>
    </w:rPr>
  </w:style>
  <w:style w:type="paragraph" w:styleId="CommentText">
    <w:name w:val="annotation text"/>
    <w:basedOn w:val="Normal"/>
    <w:link w:val="CommentTextChar"/>
    <w:uiPriority w:val="99"/>
    <w:semiHidden/>
    <w:unhideWhenUsed/>
    <w:rsid w:val="001D4CEF"/>
    <w:pPr>
      <w:spacing w:line="240" w:lineRule="auto"/>
    </w:pPr>
    <w:rPr>
      <w:sz w:val="20"/>
      <w:szCs w:val="20"/>
    </w:rPr>
  </w:style>
  <w:style w:type="character" w:customStyle="1" w:styleId="CommentTextChar">
    <w:name w:val="Comment Text Char"/>
    <w:basedOn w:val="DefaultParagraphFont"/>
    <w:link w:val="CommentText"/>
    <w:uiPriority w:val="99"/>
    <w:semiHidden/>
    <w:rsid w:val="001D4CEF"/>
    <w:rPr>
      <w:sz w:val="20"/>
      <w:szCs w:val="20"/>
    </w:rPr>
  </w:style>
  <w:style w:type="paragraph" w:styleId="CommentSubject">
    <w:name w:val="annotation subject"/>
    <w:basedOn w:val="CommentText"/>
    <w:next w:val="CommentText"/>
    <w:link w:val="CommentSubjectChar"/>
    <w:uiPriority w:val="99"/>
    <w:semiHidden/>
    <w:unhideWhenUsed/>
    <w:rsid w:val="001D4CEF"/>
    <w:rPr>
      <w:b/>
      <w:bCs/>
    </w:rPr>
  </w:style>
  <w:style w:type="character" w:customStyle="1" w:styleId="CommentSubjectChar">
    <w:name w:val="Comment Subject Char"/>
    <w:basedOn w:val="CommentTextChar"/>
    <w:link w:val="CommentSubject"/>
    <w:uiPriority w:val="99"/>
    <w:semiHidden/>
    <w:rsid w:val="001D4C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2296">
      <w:marLeft w:val="0"/>
      <w:marRight w:val="0"/>
      <w:marTop w:val="0"/>
      <w:marBottom w:val="0"/>
      <w:divBdr>
        <w:top w:val="none" w:sz="0" w:space="0" w:color="auto"/>
        <w:left w:val="none" w:sz="0" w:space="0" w:color="auto"/>
        <w:bottom w:val="none" w:sz="0" w:space="0" w:color="auto"/>
        <w:right w:val="none" w:sz="0" w:space="0" w:color="auto"/>
      </w:divBdr>
    </w:div>
    <w:div w:id="160122297">
      <w:marLeft w:val="0"/>
      <w:marRight w:val="0"/>
      <w:marTop w:val="0"/>
      <w:marBottom w:val="0"/>
      <w:divBdr>
        <w:top w:val="none" w:sz="0" w:space="0" w:color="auto"/>
        <w:left w:val="none" w:sz="0" w:space="0" w:color="auto"/>
        <w:bottom w:val="none" w:sz="0" w:space="0" w:color="auto"/>
        <w:right w:val="none" w:sz="0" w:space="0" w:color="auto"/>
      </w:divBdr>
    </w:div>
    <w:div w:id="160122298">
      <w:marLeft w:val="0"/>
      <w:marRight w:val="0"/>
      <w:marTop w:val="0"/>
      <w:marBottom w:val="0"/>
      <w:divBdr>
        <w:top w:val="none" w:sz="0" w:space="0" w:color="auto"/>
        <w:left w:val="none" w:sz="0" w:space="0" w:color="auto"/>
        <w:bottom w:val="none" w:sz="0" w:space="0" w:color="auto"/>
        <w:right w:val="none" w:sz="0" w:space="0" w:color="auto"/>
      </w:divBdr>
    </w:div>
    <w:div w:id="160122299">
      <w:marLeft w:val="0"/>
      <w:marRight w:val="0"/>
      <w:marTop w:val="0"/>
      <w:marBottom w:val="0"/>
      <w:divBdr>
        <w:top w:val="none" w:sz="0" w:space="0" w:color="auto"/>
        <w:left w:val="none" w:sz="0" w:space="0" w:color="auto"/>
        <w:bottom w:val="none" w:sz="0" w:space="0" w:color="auto"/>
        <w:right w:val="none" w:sz="0" w:space="0" w:color="auto"/>
      </w:divBdr>
    </w:div>
    <w:div w:id="160122300">
      <w:marLeft w:val="0"/>
      <w:marRight w:val="0"/>
      <w:marTop w:val="0"/>
      <w:marBottom w:val="0"/>
      <w:divBdr>
        <w:top w:val="none" w:sz="0" w:space="0" w:color="auto"/>
        <w:left w:val="none" w:sz="0" w:space="0" w:color="auto"/>
        <w:bottom w:val="none" w:sz="0" w:space="0" w:color="auto"/>
        <w:right w:val="none" w:sz="0" w:space="0" w:color="auto"/>
      </w:divBdr>
    </w:div>
    <w:div w:id="160122301">
      <w:marLeft w:val="0"/>
      <w:marRight w:val="0"/>
      <w:marTop w:val="0"/>
      <w:marBottom w:val="0"/>
      <w:divBdr>
        <w:top w:val="none" w:sz="0" w:space="0" w:color="auto"/>
        <w:left w:val="none" w:sz="0" w:space="0" w:color="auto"/>
        <w:bottom w:val="none" w:sz="0" w:space="0" w:color="auto"/>
        <w:right w:val="none" w:sz="0" w:space="0" w:color="auto"/>
      </w:divBdr>
    </w:div>
    <w:div w:id="407460849">
      <w:bodyDiv w:val="1"/>
      <w:marLeft w:val="0"/>
      <w:marRight w:val="0"/>
      <w:marTop w:val="0"/>
      <w:marBottom w:val="0"/>
      <w:divBdr>
        <w:top w:val="none" w:sz="0" w:space="0" w:color="auto"/>
        <w:left w:val="none" w:sz="0" w:space="0" w:color="auto"/>
        <w:bottom w:val="none" w:sz="0" w:space="0" w:color="auto"/>
        <w:right w:val="none" w:sz="0" w:space="0" w:color="auto"/>
      </w:divBdr>
    </w:div>
    <w:div w:id="86968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00C08-36E1-41FD-9E1A-9E27B197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19895</Words>
  <Characters>113406</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133035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Harris</dc:creator>
  <cp:lastModifiedBy>Lisa Kimble</cp:lastModifiedBy>
  <cp:revision>2</cp:revision>
  <cp:lastPrinted>2018-10-05T15:59:00Z</cp:lastPrinted>
  <dcterms:created xsi:type="dcterms:W3CDTF">2018-10-08T16:27:00Z</dcterms:created>
  <dcterms:modified xsi:type="dcterms:W3CDTF">2018-10-08T16:27:00Z</dcterms:modified>
</cp:coreProperties>
</file>