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14:paraId="2D7AB78B" w14:textId="77777777" w:rsidTr="00102B7D">
        <w:tc>
          <w:tcPr>
            <w:tcW w:w="6588" w:type="dxa"/>
          </w:tcPr>
          <w:p w14:paraId="51378799" w14:textId="77777777" w:rsidR="00656D67" w:rsidRPr="00B81C69" w:rsidRDefault="00B81C69">
            <w:pPr>
              <w:rPr>
                <w:b/>
                <w:sz w:val="24"/>
                <w:szCs w:val="24"/>
              </w:rPr>
            </w:pPr>
            <w:bookmarkStart w:id="0" w:name="_GoBack"/>
            <w:bookmarkEnd w:id="0"/>
            <w:r>
              <w:rPr>
                <w:noProof/>
              </w:rPr>
              <w:drawing>
                <wp:inline distT="0" distB="0" distL="0" distR="0" wp14:anchorId="2E29A562" wp14:editId="0EBA5F78">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5A59CD06" w14:textId="77777777" w:rsidR="00656D67" w:rsidRPr="00B81C69" w:rsidRDefault="00656D67" w:rsidP="00102B7D">
            <w:pPr>
              <w:jc w:val="right"/>
              <w:rPr>
                <w:b/>
                <w:sz w:val="36"/>
                <w:szCs w:val="36"/>
              </w:rPr>
            </w:pPr>
            <w:r w:rsidRPr="00B81C69">
              <w:rPr>
                <w:b/>
                <w:sz w:val="36"/>
                <w:szCs w:val="36"/>
              </w:rPr>
              <w:t>Assessment Record</w:t>
            </w:r>
          </w:p>
          <w:p w14:paraId="421B5438" w14:textId="77777777" w:rsidR="00656D67" w:rsidRPr="00B81C69" w:rsidRDefault="00656D67">
            <w:pPr>
              <w:rPr>
                <w:b/>
                <w:sz w:val="24"/>
                <w:szCs w:val="24"/>
              </w:rPr>
            </w:pPr>
          </w:p>
        </w:tc>
      </w:tr>
    </w:tbl>
    <w:p w14:paraId="57E0291C" w14:textId="77777777"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14:paraId="6B7E98E6" w14:textId="77777777" w:rsidTr="00D554AC">
        <w:tc>
          <w:tcPr>
            <w:tcW w:w="1291" w:type="dxa"/>
          </w:tcPr>
          <w:p w14:paraId="4D95FA4D" w14:textId="77777777"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14:paraId="0DB041BB" w14:textId="6E6AB304" w:rsidR="00B81C69" w:rsidRPr="00B81C69" w:rsidRDefault="0030529E" w:rsidP="00B81C69">
            <w:pPr>
              <w:rPr>
                <w:b/>
                <w:sz w:val="24"/>
                <w:szCs w:val="24"/>
              </w:rPr>
            </w:pPr>
            <w:r>
              <w:rPr>
                <w:b/>
                <w:sz w:val="24"/>
                <w:szCs w:val="24"/>
              </w:rPr>
              <w:t>Computer Information Systems</w:t>
            </w:r>
          </w:p>
        </w:tc>
        <w:tc>
          <w:tcPr>
            <w:tcW w:w="2610" w:type="dxa"/>
          </w:tcPr>
          <w:p w14:paraId="3DD649AC" w14:textId="77777777"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60D521CD" w14:textId="3A79E33D" w:rsidR="00B81C69" w:rsidRPr="00B81C69" w:rsidRDefault="0030529E" w:rsidP="00C60639">
            <w:pPr>
              <w:rPr>
                <w:b/>
                <w:sz w:val="24"/>
                <w:szCs w:val="24"/>
              </w:rPr>
            </w:pPr>
            <w:r>
              <w:rPr>
                <w:b/>
                <w:sz w:val="24"/>
                <w:szCs w:val="24"/>
              </w:rPr>
              <w:t xml:space="preserve"> 2017 - 2018</w:t>
            </w:r>
          </w:p>
        </w:tc>
      </w:tr>
    </w:tbl>
    <w:p w14:paraId="72BCB12E" w14:textId="77777777"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14:paraId="41610F13" w14:textId="77777777"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14:paraId="54BA61EF" w14:textId="77777777" w:rsidTr="00102B7D">
              <w:tc>
                <w:tcPr>
                  <w:tcW w:w="3510" w:type="dxa"/>
                </w:tcPr>
                <w:p w14:paraId="4BE614D7" w14:textId="77777777"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14:paraId="13003ECC" w14:textId="77777777" w:rsidR="0030529E" w:rsidRDefault="0030529E" w:rsidP="0030529E">
            <w:pPr>
              <w:pStyle w:val="ListParagraph"/>
              <w:numPr>
                <w:ilvl w:val="0"/>
                <w:numId w:val="2"/>
              </w:numPr>
            </w:pPr>
            <w:r>
              <w:t>Provide all students access to quality educational opportunities and experiences that will meet the needs of an ever-changing and increasingly demanding technological society.</w:t>
            </w:r>
          </w:p>
          <w:p w14:paraId="0B75CC0A" w14:textId="77777777" w:rsidR="0030529E" w:rsidRDefault="0030529E" w:rsidP="0030529E">
            <w:pPr>
              <w:pStyle w:val="ListParagraph"/>
              <w:numPr>
                <w:ilvl w:val="0"/>
                <w:numId w:val="2"/>
              </w:numPr>
            </w:pPr>
            <w:r>
              <w:t>Provide career and professional degree programs that prepare students for immediate employment in the computer science field.</w:t>
            </w:r>
          </w:p>
          <w:p w14:paraId="41214A63" w14:textId="77777777" w:rsidR="0030529E" w:rsidRDefault="0030529E" w:rsidP="0030529E">
            <w:pPr>
              <w:pStyle w:val="ListParagraph"/>
              <w:numPr>
                <w:ilvl w:val="0"/>
                <w:numId w:val="2"/>
              </w:numPr>
            </w:pPr>
            <w:r>
              <w:t>Provide courses that help those already employed acquire specialized skills needed due to technological advances or for job advancement.</w:t>
            </w:r>
          </w:p>
          <w:p w14:paraId="352F9EFE" w14:textId="77777777" w:rsidR="0030529E" w:rsidRDefault="0030529E" w:rsidP="0030529E">
            <w:pPr>
              <w:pStyle w:val="ListParagraph"/>
              <w:numPr>
                <w:ilvl w:val="0"/>
                <w:numId w:val="2"/>
              </w:numPr>
            </w:pPr>
            <w:r>
              <w:t>Provide our degree-seeking students and professionals desiring to update their skills with the opportunity to learn and/or enhance computer skills necessary for employment/advancement in local businesses and the computing industry.</w:t>
            </w:r>
          </w:p>
          <w:p w14:paraId="7EF346BE" w14:textId="77777777" w:rsidR="0030529E" w:rsidRDefault="0030529E" w:rsidP="0030529E">
            <w:pPr>
              <w:pStyle w:val="ListParagraph"/>
              <w:numPr>
                <w:ilvl w:val="0"/>
                <w:numId w:val="2"/>
              </w:numPr>
            </w:pPr>
            <w:r>
              <w:t>Serve other members of the community desiring computer skills for personal enrichment.</w:t>
            </w:r>
          </w:p>
          <w:p w14:paraId="55EDEA5F" w14:textId="77777777" w:rsidR="0030529E" w:rsidRDefault="0030529E" w:rsidP="0030529E">
            <w:pPr>
              <w:pStyle w:val="ListParagraph"/>
              <w:numPr>
                <w:ilvl w:val="0"/>
                <w:numId w:val="2"/>
              </w:numPr>
            </w:pPr>
            <w:r>
              <w:t xml:space="preserve"> Make available to our service area quality instruction in computer software applications, computer networking, computer programming and web technologies.</w:t>
            </w:r>
          </w:p>
          <w:p w14:paraId="0D4BE1E6" w14:textId="77777777" w:rsidR="00102B7D" w:rsidRDefault="00102B7D" w:rsidP="00C60639"/>
          <w:p w14:paraId="3325E064" w14:textId="77777777" w:rsidR="00102B7D" w:rsidRDefault="00102B7D" w:rsidP="00C60639"/>
          <w:p w14:paraId="4F1E19C5" w14:textId="77777777" w:rsidR="00102B7D" w:rsidRDefault="00102B7D" w:rsidP="00C60639"/>
          <w:p w14:paraId="50CF724F" w14:textId="77777777" w:rsidR="00102B7D" w:rsidRPr="00B81C69" w:rsidRDefault="00102B7D" w:rsidP="00C60639">
            <w:pPr>
              <w:rPr>
                <w:b/>
                <w:sz w:val="24"/>
                <w:szCs w:val="24"/>
              </w:rPr>
            </w:pPr>
          </w:p>
        </w:tc>
      </w:tr>
    </w:tbl>
    <w:p w14:paraId="438C2597" w14:textId="77777777"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14:paraId="026FC1F4" w14:textId="77777777" w:rsidTr="00691FF1">
        <w:tc>
          <w:tcPr>
            <w:tcW w:w="13176" w:type="dxa"/>
            <w:gridSpan w:val="5"/>
            <w:tcBorders>
              <w:bottom w:val="single" w:sz="6" w:space="0" w:color="auto"/>
            </w:tcBorders>
            <w:shd w:val="clear" w:color="auto" w:fill="D9D9D9" w:themeFill="background1" w:themeFillShade="D9"/>
          </w:tcPr>
          <w:p w14:paraId="728AFBF3" w14:textId="77777777" w:rsidR="00490115" w:rsidRPr="00490115" w:rsidRDefault="00490115" w:rsidP="00656D67">
            <w:pPr>
              <w:jc w:val="center"/>
              <w:rPr>
                <w:b/>
                <w:sz w:val="16"/>
                <w:szCs w:val="16"/>
              </w:rPr>
            </w:pPr>
          </w:p>
          <w:p w14:paraId="58F0A145" w14:textId="77777777"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p>
          <w:p w14:paraId="2267C7FC" w14:textId="77777777" w:rsidR="00490115" w:rsidRPr="00490115" w:rsidRDefault="00490115" w:rsidP="00656D67">
            <w:pPr>
              <w:jc w:val="center"/>
              <w:rPr>
                <w:b/>
                <w:sz w:val="16"/>
                <w:szCs w:val="16"/>
              </w:rPr>
            </w:pPr>
          </w:p>
        </w:tc>
      </w:tr>
      <w:tr w:rsidR="000C38AA" w:rsidRPr="00D554AC" w14:paraId="44EF48ED" w14:textId="77777777" w:rsidTr="000C38AA">
        <w:trPr>
          <w:trHeight w:val="54"/>
        </w:trPr>
        <w:tc>
          <w:tcPr>
            <w:tcW w:w="2538" w:type="dxa"/>
            <w:tcBorders>
              <w:left w:val="single" w:sz="6" w:space="0" w:color="auto"/>
              <w:bottom w:val="double" w:sz="4" w:space="0" w:color="auto"/>
              <w:right w:val="single" w:sz="6" w:space="0" w:color="auto"/>
            </w:tcBorders>
            <w:vAlign w:val="center"/>
          </w:tcPr>
          <w:p w14:paraId="147051FC" w14:textId="77777777"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3405E7B3" w14:textId="77777777"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1967C84" w14:textId="77777777"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533C086" w14:textId="77777777"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D6DB617" w14:textId="77777777" w:rsidR="000C38AA" w:rsidRPr="00D554AC" w:rsidRDefault="000C38AA" w:rsidP="000C38AA">
            <w:pPr>
              <w:jc w:val="center"/>
              <w:rPr>
                <w:b/>
                <w:sz w:val="24"/>
                <w:szCs w:val="24"/>
              </w:rPr>
            </w:pPr>
            <w:r w:rsidRPr="00D554AC">
              <w:rPr>
                <w:b/>
                <w:sz w:val="24"/>
                <w:szCs w:val="24"/>
              </w:rPr>
              <w:t>Use of Results</w:t>
            </w:r>
          </w:p>
        </w:tc>
      </w:tr>
      <w:tr w:rsidR="005B451F" w14:paraId="027A2FA3" w14:textId="77777777" w:rsidTr="000C38AA">
        <w:trPr>
          <w:trHeight w:val="54"/>
        </w:trPr>
        <w:tc>
          <w:tcPr>
            <w:tcW w:w="2538" w:type="dxa"/>
            <w:tcBorders>
              <w:top w:val="thinThickSmallGap" w:sz="12" w:space="0" w:color="auto"/>
              <w:right w:val="single" w:sz="6" w:space="0" w:color="auto"/>
            </w:tcBorders>
          </w:tcPr>
          <w:p w14:paraId="2ACD8B42" w14:textId="77777777" w:rsidR="005B451F" w:rsidRDefault="005B451F" w:rsidP="005B451F"/>
          <w:p w14:paraId="2A6430AE" w14:textId="65AD54EA" w:rsidR="005B451F" w:rsidRDefault="005B451F" w:rsidP="005B451F">
            <w:r>
              <w:t>Graduates returning surveys will report satisfaction with Computer Information Systems Program.</w:t>
            </w:r>
          </w:p>
          <w:p w14:paraId="60AC448C" w14:textId="77777777" w:rsidR="005B451F" w:rsidRDefault="005B451F" w:rsidP="005B451F"/>
        </w:tc>
        <w:tc>
          <w:tcPr>
            <w:tcW w:w="2403" w:type="dxa"/>
            <w:tcBorders>
              <w:top w:val="thinThickSmallGap" w:sz="12" w:space="0" w:color="auto"/>
              <w:left w:val="single" w:sz="6" w:space="0" w:color="auto"/>
              <w:right w:val="single" w:sz="4" w:space="0" w:color="auto"/>
            </w:tcBorders>
          </w:tcPr>
          <w:p w14:paraId="4BCE97AF" w14:textId="1303E898" w:rsidR="005B451F" w:rsidRDefault="005B451F" w:rsidP="005B451F">
            <w:r w:rsidRPr="00805907">
              <w:t>IRIR Cohort Survey</w:t>
            </w:r>
          </w:p>
        </w:tc>
        <w:tc>
          <w:tcPr>
            <w:tcW w:w="2547" w:type="dxa"/>
            <w:tcBorders>
              <w:top w:val="thinThickSmallGap" w:sz="12" w:space="0" w:color="auto"/>
              <w:left w:val="single" w:sz="6" w:space="0" w:color="auto"/>
              <w:right w:val="single" w:sz="4" w:space="0" w:color="auto"/>
            </w:tcBorders>
          </w:tcPr>
          <w:p w14:paraId="4F9DF2D5" w14:textId="7087C4C7" w:rsidR="005B451F" w:rsidRDefault="00EA4CFE" w:rsidP="005B451F">
            <w:r>
              <w:t>60% Express Satisfaction with Degree Program</w:t>
            </w:r>
          </w:p>
        </w:tc>
        <w:tc>
          <w:tcPr>
            <w:tcW w:w="2970" w:type="dxa"/>
            <w:tcBorders>
              <w:top w:val="thinThickSmallGap" w:sz="12" w:space="0" w:color="auto"/>
              <w:left w:val="single" w:sz="4" w:space="0" w:color="auto"/>
              <w:right w:val="single" w:sz="6" w:space="0" w:color="auto"/>
            </w:tcBorders>
          </w:tcPr>
          <w:p w14:paraId="7979C28C" w14:textId="10F02FE8" w:rsidR="005B451F" w:rsidRDefault="00EA4CFE" w:rsidP="005B451F">
            <w:r>
              <w:t>Not Applicable.</w:t>
            </w:r>
          </w:p>
        </w:tc>
        <w:tc>
          <w:tcPr>
            <w:tcW w:w="2718" w:type="dxa"/>
            <w:tcBorders>
              <w:top w:val="thinThickSmallGap" w:sz="12" w:space="0" w:color="auto"/>
              <w:left w:val="single" w:sz="6" w:space="0" w:color="auto"/>
            </w:tcBorders>
          </w:tcPr>
          <w:p w14:paraId="4F2967A6" w14:textId="13C11B4F" w:rsidR="005B451F" w:rsidRDefault="00EA4CFE" w:rsidP="005B451F">
            <w:r>
              <w:t xml:space="preserve">It has been determined that the survey response rate is so low that the findings are not statistically significant. The CIS Faculty have plans to discuss new </w:t>
            </w:r>
            <w:r>
              <w:lastRenderedPageBreak/>
              <w:t>metrics moving forward on October 11, 2018.</w:t>
            </w:r>
          </w:p>
        </w:tc>
      </w:tr>
      <w:tr w:rsidR="005B451F" w14:paraId="1D18E113" w14:textId="77777777" w:rsidTr="000C38AA">
        <w:trPr>
          <w:trHeight w:val="54"/>
        </w:trPr>
        <w:tc>
          <w:tcPr>
            <w:tcW w:w="2538" w:type="dxa"/>
            <w:tcBorders>
              <w:right w:val="single" w:sz="6" w:space="0" w:color="auto"/>
            </w:tcBorders>
          </w:tcPr>
          <w:p w14:paraId="24823C02" w14:textId="77777777" w:rsidR="005B451F" w:rsidRDefault="005B451F" w:rsidP="005B451F"/>
          <w:p w14:paraId="3344F09F" w14:textId="2A344F30" w:rsidR="005B451F" w:rsidRDefault="005B451F" w:rsidP="005B451F">
            <w:r>
              <w:t xml:space="preserve">Graduates returning surveys indicate employment in the field or current enrollment in a </w:t>
            </w:r>
            <w:r w:rsidR="00EA18BD">
              <w:t>4-year</w:t>
            </w:r>
            <w:r>
              <w:t xml:space="preserve"> degree program.</w:t>
            </w:r>
          </w:p>
          <w:p w14:paraId="76CFD0B6" w14:textId="77777777" w:rsidR="005B451F" w:rsidRDefault="005B451F" w:rsidP="005B451F"/>
        </w:tc>
        <w:tc>
          <w:tcPr>
            <w:tcW w:w="2403" w:type="dxa"/>
            <w:tcBorders>
              <w:left w:val="single" w:sz="6" w:space="0" w:color="auto"/>
              <w:right w:val="single" w:sz="4" w:space="0" w:color="auto"/>
            </w:tcBorders>
          </w:tcPr>
          <w:p w14:paraId="1D86C4DD" w14:textId="223C7FCA" w:rsidR="005B451F" w:rsidRDefault="005B451F" w:rsidP="005B451F">
            <w:r w:rsidRPr="00805907">
              <w:t>IRIR Cohort Survey</w:t>
            </w:r>
          </w:p>
        </w:tc>
        <w:tc>
          <w:tcPr>
            <w:tcW w:w="2547" w:type="dxa"/>
            <w:tcBorders>
              <w:left w:val="single" w:sz="6" w:space="0" w:color="auto"/>
              <w:right w:val="single" w:sz="4" w:space="0" w:color="auto"/>
            </w:tcBorders>
          </w:tcPr>
          <w:p w14:paraId="563B17BE" w14:textId="19028E09" w:rsidR="005B451F" w:rsidRDefault="00EA4CFE" w:rsidP="005B451F">
            <w:r>
              <w:t xml:space="preserve">70% will be employed or enrolled in a </w:t>
            </w:r>
            <w:r w:rsidR="00EA18BD">
              <w:t>four-year</w:t>
            </w:r>
            <w:r>
              <w:t xml:space="preserve"> degree program.</w:t>
            </w:r>
          </w:p>
        </w:tc>
        <w:tc>
          <w:tcPr>
            <w:tcW w:w="2970" w:type="dxa"/>
            <w:tcBorders>
              <w:left w:val="single" w:sz="4" w:space="0" w:color="auto"/>
              <w:right w:val="single" w:sz="6" w:space="0" w:color="auto"/>
            </w:tcBorders>
          </w:tcPr>
          <w:p w14:paraId="340ABC79" w14:textId="3A4E0FA3" w:rsidR="005B451F" w:rsidRDefault="00EA4CFE" w:rsidP="005B451F">
            <w:r>
              <w:t>Not Applicable.</w:t>
            </w:r>
          </w:p>
        </w:tc>
        <w:tc>
          <w:tcPr>
            <w:tcW w:w="2718" w:type="dxa"/>
            <w:tcBorders>
              <w:left w:val="single" w:sz="6" w:space="0" w:color="auto"/>
            </w:tcBorders>
          </w:tcPr>
          <w:p w14:paraId="1AED4FBE" w14:textId="1F50BE80" w:rsidR="005B451F" w:rsidRDefault="00EA4CFE" w:rsidP="005B451F">
            <w:r>
              <w:t>It has been determined that the survey response rate is so low that the findings are not statistically significant. The CIS Faculty have plans to discuss new metrics moving forward on October 11, 2018.</w:t>
            </w:r>
          </w:p>
        </w:tc>
      </w:tr>
      <w:tr w:rsidR="005B451F" w14:paraId="7E2A3BA2" w14:textId="77777777" w:rsidTr="000C38AA">
        <w:tc>
          <w:tcPr>
            <w:tcW w:w="7488" w:type="dxa"/>
            <w:gridSpan w:val="3"/>
            <w:tcBorders>
              <w:right w:val="single" w:sz="4" w:space="0" w:color="auto"/>
            </w:tcBorders>
          </w:tcPr>
          <w:p w14:paraId="2411CBC7" w14:textId="77777777" w:rsidR="005B451F" w:rsidRPr="002A44E2" w:rsidRDefault="005B451F" w:rsidP="005B451F">
            <w:pPr>
              <w:rPr>
                <w:sz w:val="12"/>
                <w:szCs w:val="12"/>
              </w:rPr>
            </w:pPr>
          </w:p>
          <w:p w14:paraId="59C364E9" w14:textId="0F5FAC0F" w:rsidR="005B451F" w:rsidRPr="002A44E2" w:rsidRDefault="005B451F" w:rsidP="005B451F">
            <w:pPr>
              <w:rPr>
                <w:b/>
                <w:sz w:val="12"/>
                <w:szCs w:val="12"/>
              </w:rPr>
            </w:pPr>
            <w:r w:rsidRPr="00D554AC">
              <w:rPr>
                <w:b/>
              </w:rPr>
              <w:t>Plan submission date:</w:t>
            </w:r>
            <w:r w:rsidR="00EA4CFE">
              <w:rPr>
                <w:b/>
              </w:rPr>
              <w:t xml:space="preserve"> 10/08/2018</w:t>
            </w:r>
          </w:p>
          <w:p w14:paraId="380333C2" w14:textId="77777777" w:rsidR="005B451F" w:rsidRDefault="005B451F" w:rsidP="005B451F"/>
        </w:tc>
        <w:tc>
          <w:tcPr>
            <w:tcW w:w="5688" w:type="dxa"/>
            <w:gridSpan w:val="2"/>
            <w:tcBorders>
              <w:left w:val="single" w:sz="4" w:space="0" w:color="auto"/>
            </w:tcBorders>
          </w:tcPr>
          <w:p w14:paraId="6DE56FA4" w14:textId="77777777" w:rsidR="005B451F" w:rsidRPr="002A44E2" w:rsidRDefault="005B451F" w:rsidP="005B451F">
            <w:pPr>
              <w:rPr>
                <w:sz w:val="12"/>
                <w:szCs w:val="12"/>
              </w:rPr>
            </w:pPr>
          </w:p>
          <w:p w14:paraId="15F8E270" w14:textId="0A8EDA4F" w:rsidR="005B451F" w:rsidRDefault="005B451F" w:rsidP="005B451F">
            <w:pPr>
              <w:rPr>
                <w:b/>
              </w:rPr>
            </w:pPr>
            <w:r w:rsidRPr="00102B7D">
              <w:rPr>
                <w:b/>
              </w:rPr>
              <w:t>Submitted by:</w:t>
            </w:r>
            <w:r w:rsidR="00EA4CFE">
              <w:rPr>
                <w:b/>
              </w:rPr>
              <w:t xml:space="preserve"> </w:t>
            </w:r>
            <w:r w:rsidR="00EA4CFE" w:rsidRPr="00AF6E54">
              <w:rPr>
                <w:rFonts w:ascii="Always In My Heart" w:hAnsi="Always In My Heart"/>
                <w:b/>
                <w:sz w:val="36"/>
              </w:rPr>
              <w:t>Tiffany N. Todd</w:t>
            </w:r>
          </w:p>
          <w:p w14:paraId="08139FE8" w14:textId="77777777" w:rsidR="005B451F" w:rsidRPr="002A44E2" w:rsidRDefault="005B451F" w:rsidP="005B451F">
            <w:pPr>
              <w:rPr>
                <w:sz w:val="12"/>
                <w:szCs w:val="12"/>
              </w:rPr>
            </w:pPr>
          </w:p>
          <w:p w14:paraId="73EA4A1D" w14:textId="77777777" w:rsidR="005B451F" w:rsidRPr="002A44E2" w:rsidRDefault="005B451F" w:rsidP="005B451F">
            <w:pPr>
              <w:rPr>
                <w:b/>
                <w:sz w:val="8"/>
                <w:szCs w:val="8"/>
              </w:rPr>
            </w:pPr>
          </w:p>
        </w:tc>
      </w:tr>
    </w:tbl>
    <w:p w14:paraId="353EB4DB" w14:textId="77777777" w:rsidR="000C38AA" w:rsidRDefault="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14:paraId="05C56C6E" w14:textId="77777777" w:rsidTr="009806EC">
        <w:tc>
          <w:tcPr>
            <w:tcW w:w="6588" w:type="dxa"/>
          </w:tcPr>
          <w:p w14:paraId="41AD0AE7" w14:textId="77777777" w:rsidR="000C38AA" w:rsidRPr="00B81C69" w:rsidRDefault="000C38AA" w:rsidP="009806EC">
            <w:pPr>
              <w:rPr>
                <w:b/>
                <w:sz w:val="24"/>
                <w:szCs w:val="24"/>
              </w:rPr>
            </w:pPr>
            <w:r>
              <w:rPr>
                <w:noProof/>
              </w:rPr>
              <w:drawing>
                <wp:inline distT="0" distB="0" distL="0" distR="0" wp14:anchorId="648531C5" wp14:editId="64D32DC1">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2688157D" w14:textId="77777777" w:rsidR="000C38AA" w:rsidRPr="00B81C69" w:rsidRDefault="000C38AA" w:rsidP="009806EC">
            <w:pPr>
              <w:jc w:val="right"/>
              <w:rPr>
                <w:b/>
                <w:sz w:val="36"/>
                <w:szCs w:val="36"/>
              </w:rPr>
            </w:pPr>
            <w:r w:rsidRPr="00B81C69">
              <w:rPr>
                <w:b/>
                <w:sz w:val="36"/>
                <w:szCs w:val="36"/>
              </w:rPr>
              <w:t>Assessment Record</w:t>
            </w:r>
          </w:p>
          <w:p w14:paraId="4DAD2085" w14:textId="77777777" w:rsidR="000C38AA" w:rsidRPr="00B81C69" w:rsidRDefault="000C38AA" w:rsidP="009806EC">
            <w:pPr>
              <w:rPr>
                <w:b/>
                <w:sz w:val="24"/>
                <w:szCs w:val="24"/>
              </w:rPr>
            </w:pPr>
          </w:p>
        </w:tc>
      </w:tr>
    </w:tbl>
    <w:p w14:paraId="01DD70D6" w14:textId="77777777"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14:paraId="43927964" w14:textId="77777777" w:rsidTr="009806EC">
        <w:tc>
          <w:tcPr>
            <w:tcW w:w="1291" w:type="dxa"/>
          </w:tcPr>
          <w:p w14:paraId="273E700D" w14:textId="77777777" w:rsidR="000C38AA" w:rsidRPr="00D554AC" w:rsidRDefault="00133EFB" w:rsidP="009806EC">
            <w:pPr>
              <w:rPr>
                <w:b/>
                <w:sz w:val="28"/>
                <w:szCs w:val="28"/>
              </w:rPr>
            </w:pPr>
            <w:r>
              <w:rPr>
                <w:b/>
                <w:sz w:val="28"/>
                <w:szCs w:val="28"/>
              </w:rPr>
              <w:t>Course</w:t>
            </w:r>
            <w:r w:rsidR="000C38AA" w:rsidRPr="00D554AC">
              <w:rPr>
                <w:b/>
                <w:sz w:val="28"/>
                <w:szCs w:val="28"/>
              </w:rPr>
              <w:t>:</w:t>
            </w:r>
          </w:p>
        </w:tc>
        <w:tc>
          <w:tcPr>
            <w:tcW w:w="5207" w:type="dxa"/>
            <w:tcBorders>
              <w:bottom w:val="single" w:sz="6" w:space="0" w:color="auto"/>
            </w:tcBorders>
          </w:tcPr>
          <w:p w14:paraId="215D5FF2" w14:textId="4A9C0E7C" w:rsidR="000C38AA" w:rsidRPr="00B81C69" w:rsidRDefault="0030529E" w:rsidP="009806EC">
            <w:pPr>
              <w:rPr>
                <w:b/>
                <w:sz w:val="24"/>
                <w:szCs w:val="24"/>
              </w:rPr>
            </w:pPr>
            <w:r>
              <w:rPr>
                <w:b/>
                <w:sz w:val="24"/>
                <w:szCs w:val="24"/>
              </w:rPr>
              <w:t xml:space="preserve">   CIS 146</w:t>
            </w:r>
          </w:p>
        </w:tc>
        <w:tc>
          <w:tcPr>
            <w:tcW w:w="2610" w:type="dxa"/>
          </w:tcPr>
          <w:p w14:paraId="16367A65" w14:textId="77777777" w:rsidR="000C38AA" w:rsidRPr="00D554AC" w:rsidRDefault="000C38AA" w:rsidP="009806E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43022000" w14:textId="781F4F8A" w:rsidR="000C38AA" w:rsidRPr="00B81C69" w:rsidRDefault="0030529E" w:rsidP="009806EC">
            <w:pPr>
              <w:rPr>
                <w:b/>
                <w:sz w:val="24"/>
                <w:szCs w:val="24"/>
              </w:rPr>
            </w:pPr>
            <w:r>
              <w:rPr>
                <w:b/>
                <w:sz w:val="24"/>
                <w:szCs w:val="24"/>
              </w:rPr>
              <w:t xml:space="preserve">  20107 - 2018</w:t>
            </w:r>
          </w:p>
        </w:tc>
      </w:tr>
    </w:tbl>
    <w:p w14:paraId="6547BF8D" w14:textId="77777777"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14:paraId="568869DA" w14:textId="77777777" w:rsidTr="009806EC">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14:paraId="03A4B396" w14:textId="77777777" w:rsidTr="009806EC">
              <w:tc>
                <w:tcPr>
                  <w:tcW w:w="3510" w:type="dxa"/>
                </w:tcPr>
                <w:p w14:paraId="0C8C7658" w14:textId="77777777" w:rsidR="000C38AA" w:rsidRPr="00102B7D" w:rsidRDefault="000C38AA" w:rsidP="009806EC">
                  <w:pPr>
                    <w:spacing w:before="120"/>
                    <w:rPr>
                      <w:b/>
                      <w:sz w:val="24"/>
                      <w:szCs w:val="24"/>
                    </w:rPr>
                  </w:pPr>
                  <w:r w:rsidRPr="00102B7D">
                    <w:rPr>
                      <w:b/>
                      <w:sz w:val="24"/>
                      <w:szCs w:val="24"/>
                    </w:rPr>
                    <w:t>Program or Department Mission:</w:t>
                  </w:r>
                  <w:r>
                    <w:rPr>
                      <w:b/>
                      <w:sz w:val="24"/>
                      <w:szCs w:val="24"/>
                    </w:rPr>
                    <w:t xml:space="preserve">     </w:t>
                  </w:r>
                </w:p>
              </w:tc>
            </w:tr>
          </w:tbl>
          <w:p w14:paraId="23452863" w14:textId="77777777" w:rsidR="0030529E" w:rsidRDefault="0030529E" w:rsidP="0030529E">
            <w:pPr>
              <w:pStyle w:val="ListParagraph"/>
              <w:numPr>
                <w:ilvl w:val="0"/>
                <w:numId w:val="2"/>
              </w:numPr>
            </w:pPr>
            <w:r>
              <w:t>Provide all students access to quality educational opportunities and experiences that will meet the needs of an ever-changing and increasingly demanding technological society.</w:t>
            </w:r>
          </w:p>
          <w:p w14:paraId="2F2B2AB1" w14:textId="77777777" w:rsidR="0030529E" w:rsidRDefault="0030529E" w:rsidP="0030529E">
            <w:pPr>
              <w:pStyle w:val="ListParagraph"/>
              <w:numPr>
                <w:ilvl w:val="0"/>
                <w:numId w:val="2"/>
              </w:numPr>
            </w:pPr>
            <w:r>
              <w:t>Provide career and professional degree programs that prepare students for immediate employment in the computer science field.</w:t>
            </w:r>
          </w:p>
          <w:p w14:paraId="2611A224" w14:textId="77777777" w:rsidR="0030529E" w:rsidRDefault="0030529E" w:rsidP="0030529E">
            <w:pPr>
              <w:pStyle w:val="ListParagraph"/>
              <w:numPr>
                <w:ilvl w:val="0"/>
                <w:numId w:val="2"/>
              </w:numPr>
            </w:pPr>
            <w:r>
              <w:t>Provide courses that help those already employed acquire specialized skills needed due to technological advances or for job advancement.</w:t>
            </w:r>
          </w:p>
          <w:p w14:paraId="0D8610C1" w14:textId="77777777" w:rsidR="0030529E" w:rsidRDefault="0030529E" w:rsidP="0030529E">
            <w:pPr>
              <w:pStyle w:val="ListParagraph"/>
              <w:numPr>
                <w:ilvl w:val="0"/>
                <w:numId w:val="2"/>
              </w:numPr>
            </w:pPr>
            <w:r>
              <w:t>Provide our degree-seeking students and professionals desiring to update their skills with the opportunity to learn and/or enhance computer skills necessary for employment/advancement in local businesses and the computing industry.</w:t>
            </w:r>
          </w:p>
          <w:p w14:paraId="6B3D6F23" w14:textId="77777777" w:rsidR="0030529E" w:rsidRDefault="0030529E" w:rsidP="0030529E">
            <w:pPr>
              <w:pStyle w:val="ListParagraph"/>
              <w:numPr>
                <w:ilvl w:val="0"/>
                <w:numId w:val="2"/>
              </w:numPr>
            </w:pPr>
            <w:r>
              <w:t>Serve other members of the community desiring computer skills for personal enrichment.</w:t>
            </w:r>
          </w:p>
          <w:p w14:paraId="2EDD864E" w14:textId="77777777" w:rsidR="0030529E" w:rsidRDefault="0030529E" w:rsidP="0030529E">
            <w:pPr>
              <w:pStyle w:val="ListParagraph"/>
              <w:numPr>
                <w:ilvl w:val="0"/>
                <w:numId w:val="2"/>
              </w:numPr>
            </w:pPr>
            <w:r>
              <w:t xml:space="preserve"> Make available to our service area quality instruction in computer software applications, computer networking, computer programming and web technologies.</w:t>
            </w:r>
          </w:p>
          <w:p w14:paraId="608A3C02" w14:textId="77777777" w:rsidR="000C38AA" w:rsidRDefault="000C38AA" w:rsidP="009806EC"/>
          <w:p w14:paraId="322D139C" w14:textId="77777777" w:rsidR="000C38AA" w:rsidRDefault="000C38AA" w:rsidP="009806EC"/>
          <w:p w14:paraId="06561D52" w14:textId="77777777" w:rsidR="000C38AA" w:rsidRDefault="000C38AA" w:rsidP="009806EC"/>
          <w:p w14:paraId="30AF7781" w14:textId="77777777" w:rsidR="000C38AA" w:rsidRPr="00B81C69" w:rsidRDefault="000C38AA" w:rsidP="009806EC">
            <w:pPr>
              <w:rPr>
                <w:b/>
                <w:sz w:val="24"/>
                <w:szCs w:val="24"/>
              </w:rPr>
            </w:pPr>
          </w:p>
        </w:tc>
      </w:tr>
    </w:tbl>
    <w:p w14:paraId="4A51AFCE" w14:textId="77777777" w:rsidR="000C38AA" w:rsidRDefault="000C38A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9"/>
        <w:gridCol w:w="2302"/>
        <w:gridCol w:w="2171"/>
        <w:gridCol w:w="4059"/>
        <w:gridCol w:w="2539"/>
      </w:tblGrid>
      <w:tr w:rsidR="000C38AA" w:rsidRPr="00D554AC" w14:paraId="446A8675" w14:textId="77777777" w:rsidTr="00803E5A">
        <w:tc>
          <w:tcPr>
            <w:tcW w:w="13520" w:type="dxa"/>
            <w:gridSpan w:val="5"/>
            <w:tcBorders>
              <w:bottom w:val="single" w:sz="6" w:space="0" w:color="auto"/>
            </w:tcBorders>
            <w:shd w:val="clear" w:color="auto" w:fill="D9D9D9" w:themeFill="background1" w:themeFillShade="D9"/>
          </w:tcPr>
          <w:p w14:paraId="3AD242FC" w14:textId="77777777" w:rsidR="000C38AA" w:rsidRPr="00490115" w:rsidRDefault="000C38AA" w:rsidP="009806EC">
            <w:pPr>
              <w:jc w:val="center"/>
              <w:rPr>
                <w:b/>
                <w:sz w:val="16"/>
                <w:szCs w:val="16"/>
              </w:rPr>
            </w:pPr>
          </w:p>
          <w:p w14:paraId="2F608C86" w14:textId="77777777" w:rsidR="000C38AA" w:rsidRDefault="000C38AA" w:rsidP="009806EC">
            <w:pPr>
              <w:jc w:val="center"/>
              <w:rPr>
                <w:b/>
                <w:sz w:val="32"/>
                <w:szCs w:val="32"/>
              </w:rPr>
            </w:pPr>
            <w:r>
              <w:rPr>
                <w:b/>
                <w:sz w:val="32"/>
                <w:szCs w:val="32"/>
              </w:rPr>
              <w:t>Course Student Learning Outcomes &amp; Assessment Plan</w:t>
            </w:r>
          </w:p>
          <w:p w14:paraId="25FBB564" w14:textId="77777777" w:rsidR="000C38AA" w:rsidRPr="00490115" w:rsidRDefault="000C38AA" w:rsidP="009806EC">
            <w:pPr>
              <w:jc w:val="center"/>
              <w:rPr>
                <w:b/>
                <w:sz w:val="16"/>
                <w:szCs w:val="16"/>
              </w:rPr>
            </w:pPr>
          </w:p>
        </w:tc>
      </w:tr>
      <w:tr w:rsidR="000C38AA" w:rsidRPr="00D554AC" w14:paraId="0B525901" w14:textId="77777777" w:rsidTr="00803E5A">
        <w:trPr>
          <w:trHeight w:val="54"/>
        </w:trPr>
        <w:tc>
          <w:tcPr>
            <w:tcW w:w="2449" w:type="dxa"/>
            <w:tcBorders>
              <w:left w:val="single" w:sz="6" w:space="0" w:color="auto"/>
              <w:bottom w:val="double" w:sz="4" w:space="0" w:color="auto"/>
              <w:right w:val="single" w:sz="6" w:space="0" w:color="auto"/>
            </w:tcBorders>
            <w:vAlign w:val="center"/>
          </w:tcPr>
          <w:p w14:paraId="45B51B22" w14:textId="77777777" w:rsidR="000C38AA" w:rsidRPr="00D554AC" w:rsidRDefault="000C38AA" w:rsidP="009806E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02" w:type="dxa"/>
            <w:tcBorders>
              <w:left w:val="single" w:sz="6" w:space="0" w:color="auto"/>
              <w:bottom w:val="thinThickSmallGap" w:sz="12" w:space="0" w:color="auto"/>
              <w:right w:val="single" w:sz="4" w:space="0" w:color="auto"/>
            </w:tcBorders>
            <w:vAlign w:val="center"/>
          </w:tcPr>
          <w:p w14:paraId="4FDEBF04" w14:textId="77777777" w:rsidR="000C38AA" w:rsidRPr="00D554AC" w:rsidRDefault="000C38AA" w:rsidP="009806EC">
            <w:pPr>
              <w:jc w:val="center"/>
              <w:rPr>
                <w:b/>
                <w:sz w:val="24"/>
                <w:szCs w:val="24"/>
              </w:rPr>
            </w:pPr>
            <w:r w:rsidRPr="00D554AC">
              <w:rPr>
                <w:b/>
                <w:sz w:val="24"/>
                <w:szCs w:val="24"/>
              </w:rPr>
              <w:t>Means of Assessment</w:t>
            </w:r>
          </w:p>
        </w:tc>
        <w:tc>
          <w:tcPr>
            <w:tcW w:w="2171" w:type="dxa"/>
            <w:tcBorders>
              <w:left w:val="single" w:sz="6" w:space="0" w:color="auto"/>
              <w:bottom w:val="thinThickSmallGap" w:sz="12" w:space="0" w:color="auto"/>
              <w:right w:val="single" w:sz="4" w:space="0" w:color="auto"/>
            </w:tcBorders>
            <w:vAlign w:val="center"/>
          </w:tcPr>
          <w:p w14:paraId="2F52EA39" w14:textId="77777777" w:rsidR="000C38AA" w:rsidRPr="00D554AC" w:rsidRDefault="000C38AA" w:rsidP="009806EC">
            <w:pPr>
              <w:jc w:val="center"/>
              <w:rPr>
                <w:b/>
                <w:sz w:val="24"/>
                <w:szCs w:val="24"/>
              </w:rPr>
            </w:pPr>
            <w:r w:rsidRPr="00D554AC">
              <w:rPr>
                <w:b/>
                <w:sz w:val="24"/>
                <w:szCs w:val="24"/>
              </w:rPr>
              <w:t>Criteria for Success</w:t>
            </w:r>
          </w:p>
        </w:tc>
        <w:tc>
          <w:tcPr>
            <w:tcW w:w="4059" w:type="dxa"/>
            <w:tcBorders>
              <w:left w:val="single" w:sz="4" w:space="0" w:color="auto"/>
              <w:bottom w:val="thinThickSmallGap" w:sz="12" w:space="0" w:color="auto"/>
              <w:right w:val="single" w:sz="6" w:space="0" w:color="auto"/>
            </w:tcBorders>
            <w:vAlign w:val="center"/>
          </w:tcPr>
          <w:p w14:paraId="1AF06A85" w14:textId="77777777" w:rsidR="000C38AA" w:rsidRPr="00D554AC" w:rsidRDefault="000C38AA" w:rsidP="009806EC">
            <w:pPr>
              <w:jc w:val="center"/>
              <w:rPr>
                <w:b/>
                <w:sz w:val="24"/>
                <w:szCs w:val="24"/>
              </w:rPr>
            </w:pPr>
            <w:r w:rsidRPr="00D554AC">
              <w:rPr>
                <w:b/>
                <w:sz w:val="24"/>
                <w:szCs w:val="24"/>
              </w:rPr>
              <w:t>Summary &amp; Analysis of Assessment Evidence</w:t>
            </w:r>
          </w:p>
        </w:tc>
        <w:tc>
          <w:tcPr>
            <w:tcW w:w="2539" w:type="dxa"/>
            <w:tcBorders>
              <w:left w:val="single" w:sz="6" w:space="0" w:color="auto"/>
              <w:bottom w:val="thinThickSmallGap" w:sz="12" w:space="0" w:color="auto"/>
            </w:tcBorders>
            <w:vAlign w:val="center"/>
          </w:tcPr>
          <w:p w14:paraId="143333AE" w14:textId="77777777" w:rsidR="000C38AA" w:rsidRPr="00D554AC" w:rsidRDefault="000C38AA" w:rsidP="009806EC">
            <w:pPr>
              <w:jc w:val="center"/>
              <w:rPr>
                <w:b/>
                <w:sz w:val="24"/>
                <w:szCs w:val="24"/>
              </w:rPr>
            </w:pPr>
            <w:r w:rsidRPr="00D554AC">
              <w:rPr>
                <w:b/>
                <w:sz w:val="24"/>
                <w:szCs w:val="24"/>
              </w:rPr>
              <w:t>Use of Results</w:t>
            </w:r>
          </w:p>
        </w:tc>
      </w:tr>
      <w:tr w:rsidR="000C38AA" w14:paraId="1286369C" w14:textId="77777777" w:rsidTr="00803E5A">
        <w:trPr>
          <w:trHeight w:val="54"/>
        </w:trPr>
        <w:tc>
          <w:tcPr>
            <w:tcW w:w="2449" w:type="dxa"/>
            <w:tcBorders>
              <w:top w:val="thinThickSmallGap" w:sz="12" w:space="0" w:color="auto"/>
              <w:right w:val="single" w:sz="6" w:space="0" w:color="auto"/>
            </w:tcBorders>
          </w:tcPr>
          <w:p w14:paraId="712D3714" w14:textId="77777777" w:rsidR="000C38AA" w:rsidRPr="00AF6E54" w:rsidRDefault="000C38AA" w:rsidP="009806EC">
            <w:pPr>
              <w:rPr>
                <w:sz w:val="24"/>
                <w:szCs w:val="24"/>
              </w:rPr>
            </w:pPr>
          </w:p>
          <w:p w14:paraId="6EA6F18D" w14:textId="538BE041" w:rsidR="000C38AA" w:rsidRPr="00AF6E54" w:rsidRDefault="0030529E" w:rsidP="009806EC">
            <w:pPr>
              <w:rPr>
                <w:sz w:val="24"/>
                <w:szCs w:val="24"/>
              </w:rPr>
            </w:pPr>
            <w:r w:rsidRPr="00AF6E54">
              <w:rPr>
                <w:color w:val="000000"/>
                <w:sz w:val="24"/>
                <w:szCs w:val="24"/>
              </w:rPr>
              <w:t>Demonstrate the use of word processing using MS Word.</w:t>
            </w:r>
          </w:p>
          <w:p w14:paraId="158D8EA9" w14:textId="77777777" w:rsidR="000C38AA" w:rsidRPr="00AF6E54" w:rsidRDefault="000C38AA" w:rsidP="009806EC">
            <w:pPr>
              <w:rPr>
                <w:sz w:val="24"/>
                <w:szCs w:val="24"/>
              </w:rPr>
            </w:pPr>
          </w:p>
        </w:tc>
        <w:tc>
          <w:tcPr>
            <w:tcW w:w="2302" w:type="dxa"/>
            <w:tcBorders>
              <w:top w:val="thinThickSmallGap" w:sz="12" w:space="0" w:color="auto"/>
              <w:left w:val="single" w:sz="6" w:space="0" w:color="auto"/>
              <w:right w:val="single" w:sz="4" w:space="0" w:color="auto"/>
            </w:tcBorders>
          </w:tcPr>
          <w:p w14:paraId="12C7A8CB" w14:textId="77777777" w:rsidR="000C38AA" w:rsidRDefault="00564437" w:rsidP="009806EC">
            <w:r>
              <w:t>Each class has the following project:</w:t>
            </w:r>
          </w:p>
          <w:p w14:paraId="3FCD54C7" w14:textId="77777777" w:rsidR="00564437" w:rsidRDefault="00564437" w:rsidP="00564437"/>
          <w:p w14:paraId="1980DFD2" w14:textId="77777777" w:rsidR="00564437" w:rsidRDefault="00564437" w:rsidP="00564437">
            <w:r>
              <w:t xml:space="preserve"> 1. Create/edit a word doc.</w:t>
            </w:r>
          </w:p>
          <w:p w14:paraId="00172D45" w14:textId="77777777" w:rsidR="00564437" w:rsidRDefault="00564437" w:rsidP="00564437">
            <w:r>
              <w:t xml:space="preserve"> 2. Save the file using another name.</w:t>
            </w:r>
          </w:p>
          <w:p w14:paraId="14306977" w14:textId="77777777" w:rsidR="00564437" w:rsidRDefault="00564437" w:rsidP="00564437">
            <w:r>
              <w:t xml:space="preserve"> 3. Change the font.</w:t>
            </w:r>
          </w:p>
          <w:p w14:paraId="204AB2F4" w14:textId="77777777" w:rsidR="00564437" w:rsidRDefault="00564437" w:rsidP="00564437">
            <w:r>
              <w:t xml:space="preserve"> 4. Format paragraphs.</w:t>
            </w:r>
          </w:p>
          <w:p w14:paraId="6CC00F07" w14:textId="77777777" w:rsidR="00564437" w:rsidRDefault="00564437" w:rsidP="00564437">
            <w:r>
              <w:t xml:space="preserve"> 5. Insert and resize graphics.</w:t>
            </w:r>
          </w:p>
          <w:p w14:paraId="474B86D1" w14:textId="77777777" w:rsidR="00564437" w:rsidRDefault="00564437" w:rsidP="00564437">
            <w:r>
              <w:t xml:space="preserve"> 6. Insert headers and footers.</w:t>
            </w:r>
          </w:p>
          <w:p w14:paraId="3CEC3BBB" w14:textId="77777777" w:rsidR="00564437" w:rsidRDefault="00564437" w:rsidP="00564437"/>
          <w:p w14:paraId="72A6942D" w14:textId="4DBC543E" w:rsidR="00564437" w:rsidRDefault="00564437" w:rsidP="00564437">
            <w:r>
              <w:t>Count completed if 90% correct</w:t>
            </w:r>
          </w:p>
        </w:tc>
        <w:tc>
          <w:tcPr>
            <w:tcW w:w="2171" w:type="dxa"/>
            <w:tcBorders>
              <w:top w:val="thinThickSmallGap" w:sz="12" w:space="0" w:color="auto"/>
              <w:left w:val="single" w:sz="6" w:space="0" w:color="auto"/>
              <w:right w:val="single" w:sz="4" w:space="0" w:color="auto"/>
            </w:tcBorders>
          </w:tcPr>
          <w:p w14:paraId="0C9813AB" w14:textId="77777777" w:rsidR="00564437" w:rsidRDefault="00564437" w:rsidP="00564437">
            <w:r>
              <w:t>The criterion for success is adopted from national benchmark studies.</w:t>
            </w:r>
          </w:p>
          <w:p w14:paraId="41373D4C" w14:textId="77777777" w:rsidR="00564437" w:rsidRDefault="00564437" w:rsidP="00564437"/>
          <w:p w14:paraId="7F375819" w14:textId="77777777" w:rsidR="00564437" w:rsidRDefault="00564437" w:rsidP="00564437">
            <w:r>
              <w:t>70% of students will show success in this outcome.</w:t>
            </w:r>
          </w:p>
          <w:p w14:paraId="7B8F77AF" w14:textId="057CD9F9" w:rsidR="00564437" w:rsidRDefault="00564437" w:rsidP="00564437"/>
        </w:tc>
        <w:tc>
          <w:tcPr>
            <w:tcW w:w="4059" w:type="dxa"/>
            <w:tcBorders>
              <w:top w:val="thinThickSmallGap" w:sz="12" w:space="0" w:color="auto"/>
              <w:left w:val="single" w:sz="4" w:space="0" w:color="auto"/>
              <w:right w:val="single" w:sz="6" w:space="0" w:color="auto"/>
            </w:tcBorders>
          </w:tcPr>
          <w:p w14:paraId="3218D377" w14:textId="387E4D13" w:rsidR="0030529E" w:rsidRDefault="0030529E" w:rsidP="0030529E">
            <w:r>
              <w:t xml:space="preserve">Fall 2017 - Summer 2018 </w:t>
            </w:r>
          </w:p>
          <w:p w14:paraId="7D7557A4" w14:textId="77777777" w:rsidR="0030529E" w:rsidRDefault="0030529E" w:rsidP="0030529E"/>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417"/>
              <w:gridCol w:w="598"/>
              <w:gridCol w:w="551"/>
              <w:gridCol w:w="551"/>
              <w:gridCol w:w="716"/>
            </w:tblGrid>
            <w:tr w:rsidR="0030529E" w:rsidRPr="003A0B3A" w14:paraId="3941B579" w14:textId="77777777" w:rsidTr="00803E5A">
              <w:trPr>
                <w:cantSplit/>
                <w:trHeight w:val="1134"/>
              </w:trPr>
              <w:tc>
                <w:tcPr>
                  <w:tcW w:w="0" w:type="auto"/>
                </w:tcPr>
                <w:p w14:paraId="14B51ACA" w14:textId="104332BA" w:rsidR="0030529E" w:rsidRDefault="00803E5A" w:rsidP="0030529E">
                  <w:pPr>
                    <w:rPr>
                      <w:color w:val="1F497D" w:themeColor="text2"/>
                    </w:rPr>
                  </w:pPr>
                  <w:r>
                    <w:rPr>
                      <w:color w:val="1F497D" w:themeColor="text2"/>
                    </w:rPr>
                    <w:t>SLO 1</w:t>
                  </w:r>
                </w:p>
              </w:tc>
              <w:tc>
                <w:tcPr>
                  <w:tcW w:w="0" w:type="auto"/>
                  <w:textDirection w:val="btLr"/>
                </w:tcPr>
                <w:p w14:paraId="02D16E16" w14:textId="77777777" w:rsidR="0030529E" w:rsidRDefault="0030529E" w:rsidP="0030529E">
                  <w:pPr>
                    <w:ind w:left="113" w:right="113"/>
                    <w:rPr>
                      <w:color w:val="1F497D" w:themeColor="text2"/>
                    </w:rPr>
                  </w:pPr>
                  <w:r>
                    <w:rPr>
                      <w:color w:val="1F497D" w:themeColor="text2"/>
                    </w:rPr>
                    <w:t>Sections</w:t>
                  </w:r>
                </w:p>
              </w:tc>
              <w:tc>
                <w:tcPr>
                  <w:tcW w:w="0" w:type="auto"/>
                  <w:textDirection w:val="btLr"/>
                </w:tcPr>
                <w:p w14:paraId="3778E609" w14:textId="77777777" w:rsidR="0030529E" w:rsidRDefault="0030529E" w:rsidP="0030529E">
                  <w:pPr>
                    <w:ind w:left="113" w:right="113"/>
                    <w:rPr>
                      <w:color w:val="1F497D" w:themeColor="text2"/>
                    </w:rPr>
                  </w:pPr>
                  <w:r>
                    <w:rPr>
                      <w:color w:val="1F497D" w:themeColor="text2"/>
                    </w:rPr>
                    <w:t>Complete</w:t>
                  </w:r>
                </w:p>
              </w:tc>
              <w:tc>
                <w:tcPr>
                  <w:tcW w:w="0" w:type="auto"/>
                  <w:textDirection w:val="btLr"/>
                </w:tcPr>
                <w:p w14:paraId="341DA8E9" w14:textId="77777777" w:rsidR="0030529E" w:rsidRDefault="0030529E" w:rsidP="0030529E">
                  <w:pPr>
                    <w:ind w:left="113" w:right="113"/>
                    <w:rPr>
                      <w:color w:val="1F497D" w:themeColor="text2"/>
                    </w:rPr>
                  </w:pPr>
                  <w:r>
                    <w:rPr>
                      <w:color w:val="1F497D" w:themeColor="text2"/>
                    </w:rPr>
                    <w:t>Attempt</w:t>
                  </w:r>
                </w:p>
              </w:tc>
              <w:tc>
                <w:tcPr>
                  <w:tcW w:w="724" w:type="dxa"/>
                  <w:textDirection w:val="btLr"/>
                </w:tcPr>
                <w:p w14:paraId="70E5C19E" w14:textId="77777777" w:rsidR="0030529E" w:rsidRPr="003A0B3A" w:rsidRDefault="0030529E" w:rsidP="0030529E">
                  <w:pPr>
                    <w:ind w:left="113" w:right="113"/>
                    <w:rPr>
                      <w:color w:val="1F497D" w:themeColor="text2"/>
                    </w:rPr>
                  </w:pPr>
                  <w:r>
                    <w:rPr>
                      <w:color w:val="1F497D" w:themeColor="text2"/>
                    </w:rPr>
                    <w:t>LEVEL 2 %</w:t>
                  </w:r>
                </w:p>
              </w:tc>
            </w:tr>
            <w:tr w:rsidR="0030529E" w14:paraId="656988A2" w14:textId="77777777" w:rsidTr="00803E5A">
              <w:tc>
                <w:tcPr>
                  <w:tcW w:w="0" w:type="auto"/>
                </w:tcPr>
                <w:p w14:paraId="28DBAC2A" w14:textId="21FFB958" w:rsidR="0030529E" w:rsidRDefault="0030529E" w:rsidP="0030529E">
                  <w:pPr>
                    <w:rPr>
                      <w:color w:val="1F497D" w:themeColor="text2"/>
                    </w:rPr>
                  </w:pPr>
                  <w:r>
                    <w:rPr>
                      <w:color w:val="1F497D" w:themeColor="text2"/>
                    </w:rPr>
                    <w:t>Fall 201</w:t>
                  </w:r>
                  <w:r w:rsidR="00AB0318">
                    <w:rPr>
                      <w:color w:val="1F497D" w:themeColor="text2"/>
                    </w:rPr>
                    <w:t>7</w:t>
                  </w:r>
                </w:p>
              </w:tc>
              <w:tc>
                <w:tcPr>
                  <w:tcW w:w="0" w:type="auto"/>
                </w:tcPr>
                <w:p w14:paraId="0E688C7F" w14:textId="1AC2028F" w:rsidR="0030529E" w:rsidRDefault="00803E5A" w:rsidP="0030529E">
                  <w:pPr>
                    <w:rPr>
                      <w:color w:val="1F497D" w:themeColor="text2"/>
                    </w:rPr>
                  </w:pPr>
                  <w:r>
                    <w:rPr>
                      <w:color w:val="1F497D" w:themeColor="text2"/>
                    </w:rPr>
                    <w:t>0</w:t>
                  </w:r>
                  <w:r w:rsidR="0030529E">
                    <w:rPr>
                      <w:color w:val="1F497D" w:themeColor="text2"/>
                    </w:rPr>
                    <w:t>/</w:t>
                  </w:r>
                  <w:r>
                    <w:rPr>
                      <w:color w:val="1F497D" w:themeColor="text2"/>
                    </w:rPr>
                    <w:t>6</w:t>
                  </w:r>
                </w:p>
              </w:tc>
              <w:tc>
                <w:tcPr>
                  <w:tcW w:w="0" w:type="auto"/>
                </w:tcPr>
                <w:p w14:paraId="5BE29151" w14:textId="30074F85" w:rsidR="0030529E" w:rsidRDefault="0030529E" w:rsidP="0030529E">
                  <w:pPr>
                    <w:rPr>
                      <w:color w:val="1F497D" w:themeColor="text2"/>
                    </w:rPr>
                  </w:pPr>
                </w:p>
              </w:tc>
              <w:tc>
                <w:tcPr>
                  <w:tcW w:w="0" w:type="auto"/>
                </w:tcPr>
                <w:p w14:paraId="1DEDBE93" w14:textId="47D4211E" w:rsidR="0030529E" w:rsidRDefault="0030529E" w:rsidP="0030529E">
                  <w:pPr>
                    <w:rPr>
                      <w:color w:val="1F497D" w:themeColor="text2"/>
                    </w:rPr>
                  </w:pPr>
                </w:p>
              </w:tc>
              <w:tc>
                <w:tcPr>
                  <w:tcW w:w="724" w:type="dxa"/>
                </w:tcPr>
                <w:p w14:paraId="44B4C154" w14:textId="1FE8FA39" w:rsidR="0030529E" w:rsidRDefault="0030529E" w:rsidP="0030529E">
                  <w:pPr>
                    <w:rPr>
                      <w:color w:val="1F497D" w:themeColor="text2"/>
                    </w:rPr>
                  </w:pPr>
                </w:p>
              </w:tc>
            </w:tr>
            <w:tr w:rsidR="0030529E" w14:paraId="6E6DE64A" w14:textId="77777777" w:rsidTr="00803E5A">
              <w:tc>
                <w:tcPr>
                  <w:tcW w:w="0" w:type="auto"/>
                </w:tcPr>
                <w:p w14:paraId="1CAB95E1" w14:textId="5112EDE3" w:rsidR="0030529E" w:rsidRDefault="0030529E" w:rsidP="0030529E">
                  <w:pPr>
                    <w:rPr>
                      <w:color w:val="1F497D" w:themeColor="text2"/>
                    </w:rPr>
                  </w:pPr>
                  <w:r>
                    <w:rPr>
                      <w:color w:val="1F497D" w:themeColor="text2"/>
                    </w:rPr>
                    <w:t>Spring 201</w:t>
                  </w:r>
                  <w:r w:rsidR="00AB0318">
                    <w:rPr>
                      <w:color w:val="1F497D" w:themeColor="text2"/>
                    </w:rPr>
                    <w:t>8</w:t>
                  </w:r>
                </w:p>
              </w:tc>
              <w:tc>
                <w:tcPr>
                  <w:tcW w:w="0" w:type="auto"/>
                </w:tcPr>
                <w:p w14:paraId="7DA1A935" w14:textId="71CA855F" w:rsidR="0030529E" w:rsidRDefault="00803E5A" w:rsidP="0030529E">
                  <w:pPr>
                    <w:rPr>
                      <w:color w:val="1F497D" w:themeColor="text2"/>
                    </w:rPr>
                  </w:pPr>
                  <w:r>
                    <w:rPr>
                      <w:color w:val="1F497D" w:themeColor="text2"/>
                    </w:rPr>
                    <w:t>0</w:t>
                  </w:r>
                  <w:r w:rsidR="0030529E">
                    <w:rPr>
                      <w:color w:val="1F497D" w:themeColor="text2"/>
                    </w:rPr>
                    <w:t>/</w:t>
                  </w:r>
                  <w:r>
                    <w:rPr>
                      <w:color w:val="1F497D" w:themeColor="text2"/>
                    </w:rPr>
                    <w:t>7</w:t>
                  </w:r>
                </w:p>
              </w:tc>
              <w:tc>
                <w:tcPr>
                  <w:tcW w:w="0" w:type="auto"/>
                </w:tcPr>
                <w:p w14:paraId="3DE5599B" w14:textId="5B6D582A" w:rsidR="0030529E" w:rsidRDefault="0030529E" w:rsidP="0030529E">
                  <w:pPr>
                    <w:rPr>
                      <w:color w:val="1F497D" w:themeColor="text2"/>
                    </w:rPr>
                  </w:pPr>
                </w:p>
              </w:tc>
              <w:tc>
                <w:tcPr>
                  <w:tcW w:w="0" w:type="auto"/>
                </w:tcPr>
                <w:p w14:paraId="22AB52D2" w14:textId="11AAAAF6" w:rsidR="0030529E" w:rsidRDefault="0030529E" w:rsidP="0030529E">
                  <w:pPr>
                    <w:rPr>
                      <w:color w:val="1F497D" w:themeColor="text2"/>
                    </w:rPr>
                  </w:pPr>
                </w:p>
              </w:tc>
              <w:tc>
                <w:tcPr>
                  <w:tcW w:w="724" w:type="dxa"/>
                </w:tcPr>
                <w:p w14:paraId="21950F05" w14:textId="016B6FBF" w:rsidR="0030529E" w:rsidRDefault="0030529E" w:rsidP="0030529E">
                  <w:pPr>
                    <w:rPr>
                      <w:color w:val="1F497D" w:themeColor="text2"/>
                    </w:rPr>
                  </w:pPr>
                </w:p>
              </w:tc>
            </w:tr>
            <w:tr w:rsidR="0030529E" w14:paraId="1270F818" w14:textId="77777777" w:rsidTr="00803E5A">
              <w:tc>
                <w:tcPr>
                  <w:tcW w:w="0" w:type="auto"/>
                </w:tcPr>
                <w:p w14:paraId="09289CEC" w14:textId="4E88A9EC" w:rsidR="0030529E" w:rsidRDefault="0030529E" w:rsidP="0030529E">
                  <w:pPr>
                    <w:rPr>
                      <w:color w:val="1F497D" w:themeColor="text2"/>
                    </w:rPr>
                  </w:pPr>
                  <w:r>
                    <w:rPr>
                      <w:color w:val="1F497D" w:themeColor="text2"/>
                    </w:rPr>
                    <w:t>Summer</w:t>
                  </w:r>
                  <w:r w:rsidRPr="00803E5A">
                    <w:rPr>
                      <w:color w:val="1F497D" w:themeColor="text2"/>
                      <w:sz w:val="21"/>
                      <w:szCs w:val="21"/>
                    </w:rPr>
                    <w:t>201</w:t>
                  </w:r>
                  <w:r w:rsidR="00AB0318" w:rsidRPr="00803E5A">
                    <w:rPr>
                      <w:color w:val="1F497D" w:themeColor="text2"/>
                      <w:sz w:val="21"/>
                      <w:szCs w:val="21"/>
                    </w:rPr>
                    <w:t>8</w:t>
                  </w:r>
                </w:p>
              </w:tc>
              <w:tc>
                <w:tcPr>
                  <w:tcW w:w="0" w:type="auto"/>
                </w:tcPr>
                <w:p w14:paraId="7618BCE8" w14:textId="4730789A" w:rsidR="0030529E" w:rsidRDefault="00803E5A" w:rsidP="0030529E">
                  <w:pPr>
                    <w:rPr>
                      <w:color w:val="1F497D" w:themeColor="text2"/>
                    </w:rPr>
                  </w:pPr>
                  <w:r>
                    <w:rPr>
                      <w:color w:val="1F497D" w:themeColor="text2"/>
                    </w:rPr>
                    <w:t>0</w:t>
                  </w:r>
                  <w:r w:rsidR="0030529E">
                    <w:rPr>
                      <w:color w:val="1F497D" w:themeColor="text2"/>
                    </w:rPr>
                    <w:t>/4</w:t>
                  </w:r>
                </w:p>
              </w:tc>
              <w:tc>
                <w:tcPr>
                  <w:tcW w:w="0" w:type="auto"/>
                </w:tcPr>
                <w:p w14:paraId="2E1412CF" w14:textId="43AF1E48" w:rsidR="0030529E" w:rsidRDefault="0030529E" w:rsidP="0030529E">
                  <w:pPr>
                    <w:rPr>
                      <w:color w:val="1F497D" w:themeColor="text2"/>
                    </w:rPr>
                  </w:pPr>
                </w:p>
              </w:tc>
              <w:tc>
                <w:tcPr>
                  <w:tcW w:w="0" w:type="auto"/>
                </w:tcPr>
                <w:p w14:paraId="532252DC" w14:textId="0ECF59A7" w:rsidR="0030529E" w:rsidRDefault="0030529E" w:rsidP="0030529E">
                  <w:pPr>
                    <w:rPr>
                      <w:color w:val="1F497D" w:themeColor="text2"/>
                    </w:rPr>
                  </w:pPr>
                </w:p>
              </w:tc>
              <w:tc>
                <w:tcPr>
                  <w:tcW w:w="724" w:type="dxa"/>
                </w:tcPr>
                <w:p w14:paraId="66D19C95" w14:textId="5B5CB66D" w:rsidR="0030529E" w:rsidRDefault="0030529E" w:rsidP="0030529E">
                  <w:pPr>
                    <w:rPr>
                      <w:color w:val="1F497D" w:themeColor="text2"/>
                    </w:rPr>
                  </w:pPr>
                </w:p>
              </w:tc>
            </w:tr>
            <w:tr w:rsidR="0030529E" w14:paraId="4E5F8F8E" w14:textId="77777777" w:rsidTr="00803E5A">
              <w:tc>
                <w:tcPr>
                  <w:tcW w:w="0" w:type="auto"/>
                  <w:shd w:val="clear" w:color="auto" w:fill="C6D9F1" w:themeFill="text2" w:themeFillTint="33"/>
                </w:tcPr>
                <w:p w14:paraId="12EA5CC8" w14:textId="77777777" w:rsidR="0030529E" w:rsidRDefault="0030529E" w:rsidP="0030529E">
                  <w:pPr>
                    <w:rPr>
                      <w:color w:val="1F497D" w:themeColor="text2"/>
                    </w:rPr>
                  </w:pPr>
                  <w:r>
                    <w:rPr>
                      <w:color w:val="1F497D" w:themeColor="text2"/>
                    </w:rPr>
                    <w:t>Jefferson</w:t>
                  </w:r>
                </w:p>
              </w:tc>
              <w:tc>
                <w:tcPr>
                  <w:tcW w:w="0" w:type="auto"/>
                  <w:shd w:val="clear" w:color="auto" w:fill="C6D9F1" w:themeFill="text2" w:themeFillTint="33"/>
                </w:tcPr>
                <w:p w14:paraId="43F610A4" w14:textId="5298C9E2" w:rsidR="0030529E" w:rsidRDefault="00803E5A" w:rsidP="0030529E">
                  <w:pPr>
                    <w:rPr>
                      <w:color w:val="1F497D" w:themeColor="text2"/>
                    </w:rPr>
                  </w:pPr>
                  <w:r w:rsidRPr="00803E5A">
                    <w:rPr>
                      <w:color w:val="1F497D" w:themeColor="text2"/>
                      <w:sz w:val="20"/>
                    </w:rPr>
                    <w:t>0/17</w:t>
                  </w:r>
                </w:p>
              </w:tc>
              <w:tc>
                <w:tcPr>
                  <w:tcW w:w="0" w:type="auto"/>
                  <w:shd w:val="clear" w:color="auto" w:fill="C6D9F1" w:themeFill="text2" w:themeFillTint="33"/>
                </w:tcPr>
                <w:p w14:paraId="51E92EF5" w14:textId="3E23B848" w:rsidR="0030529E" w:rsidRDefault="0030529E" w:rsidP="0030529E">
                  <w:pPr>
                    <w:rPr>
                      <w:color w:val="1F497D" w:themeColor="text2"/>
                    </w:rPr>
                  </w:pPr>
                </w:p>
              </w:tc>
              <w:tc>
                <w:tcPr>
                  <w:tcW w:w="0" w:type="auto"/>
                  <w:shd w:val="clear" w:color="auto" w:fill="C6D9F1" w:themeFill="text2" w:themeFillTint="33"/>
                </w:tcPr>
                <w:p w14:paraId="79BB3C80" w14:textId="41A04FD7" w:rsidR="0030529E" w:rsidRDefault="0030529E" w:rsidP="0030529E">
                  <w:pPr>
                    <w:rPr>
                      <w:color w:val="1F497D" w:themeColor="text2"/>
                    </w:rPr>
                  </w:pPr>
                </w:p>
              </w:tc>
              <w:tc>
                <w:tcPr>
                  <w:tcW w:w="724" w:type="dxa"/>
                  <w:shd w:val="clear" w:color="auto" w:fill="C6D9F1" w:themeFill="text2" w:themeFillTint="33"/>
                </w:tcPr>
                <w:p w14:paraId="1F0CEFFD" w14:textId="302975FE" w:rsidR="0030529E" w:rsidRDefault="0030529E" w:rsidP="0030529E">
                  <w:pPr>
                    <w:rPr>
                      <w:color w:val="1F497D" w:themeColor="text2"/>
                    </w:rPr>
                  </w:pPr>
                </w:p>
              </w:tc>
            </w:tr>
            <w:tr w:rsidR="0030529E" w14:paraId="279CB22B" w14:textId="77777777" w:rsidTr="00803E5A">
              <w:tc>
                <w:tcPr>
                  <w:tcW w:w="0" w:type="auto"/>
                  <w:shd w:val="clear" w:color="auto" w:fill="FFFFFF" w:themeFill="background1"/>
                </w:tcPr>
                <w:p w14:paraId="431321D6" w14:textId="52CEC7AC" w:rsidR="0030529E" w:rsidRDefault="0030529E" w:rsidP="0030529E">
                  <w:pPr>
                    <w:rPr>
                      <w:color w:val="1F497D" w:themeColor="text2"/>
                    </w:rPr>
                  </w:pPr>
                  <w:r>
                    <w:rPr>
                      <w:color w:val="1F497D" w:themeColor="text2"/>
                    </w:rPr>
                    <w:t>Fall 201</w:t>
                  </w:r>
                  <w:r w:rsidR="00803E5A">
                    <w:rPr>
                      <w:color w:val="1F497D" w:themeColor="text2"/>
                    </w:rPr>
                    <w:t>7</w:t>
                  </w:r>
                </w:p>
              </w:tc>
              <w:tc>
                <w:tcPr>
                  <w:tcW w:w="0" w:type="auto"/>
                  <w:shd w:val="clear" w:color="auto" w:fill="FFFFFF" w:themeFill="background1"/>
                </w:tcPr>
                <w:p w14:paraId="5005F41F" w14:textId="2707AF0D" w:rsidR="0030529E" w:rsidRDefault="00803E5A" w:rsidP="0030529E">
                  <w:pPr>
                    <w:rPr>
                      <w:color w:val="1F497D" w:themeColor="text2"/>
                    </w:rPr>
                  </w:pPr>
                  <w:r>
                    <w:rPr>
                      <w:color w:val="1F497D" w:themeColor="text2"/>
                    </w:rPr>
                    <w:t>6</w:t>
                  </w:r>
                  <w:r w:rsidR="0030529E">
                    <w:rPr>
                      <w:color w:val="1F497D" w:themeColor="text2"/>
                    </w:rPr>
                    <w:t>/</w:t>
                  </w:r>
                  <w:r w:rsidR="005B451F">
                    <w:rPr>
                      <w:color w:val="1F497D" w:themeColor="text2"/>
                    </w:rPr>
                    <w:t>7</w:t>
                  </w:r>
                </w:p>
              </w:tc>
              <w:tc>
                <w:tcPr>
                  <w:tcW w:w="0" w:type="auto"/>
                  <w:shd w:val="clear" w:color="auto" w:fill="FFFFFF" w:themeFill="background1"/>
                </w:tcPr>
                <w:p w14:paraId="0F7319E3" w14:textId="4CAC94DE" w:rsidR="0030529E" w:rsidRDefault="00803E5A" w:rsidP="0030529E">
                  <w:pPr>
                    <w:rPr>
                      <w:color w:val="1F497D" w:themeColor="text2"/>
                    </w:rPr>
                  </w:pPr>
                  <w:r>
                    <w:rPr>
                      <w:color w:val="1F497D" w:themeColor="text2"/>
                    </w:rPr>
                    <w:t>100</w:t>
                  </w:r>
                </w:p>
              </w:tc>
              <w:tc>
                <w:tcPr>
                  <w:tcW w:w="0" w:type="auto"/>
                  <w:shd w:val="clear" w:color="auto" w:fill="FFFFFF" w:themeFill="background1"/>
                </w:tcPr>
                <w:p w14:paraId="4DB4DE06" w14:textId="3C66CE06" w:rsidR="0030529E" w:rsidRDefault="00803E5A" w:rsidP="0030529E">
                  <w:pPr>
                    <w:rPr>
                      <w:color w:val="1F497D" w:themeColor="text2"/>
                    </w:rPr>
                  </w:pPr>
                  <w:r>
                    <w:rPr>
                      <w:color w:val="1F497D" w:themeColor="text2"/>
                    </w:rPr>
                    <w:t>13</w:t>
                  </w:r>
                  <w:r w:rsidR="00AF6E54">
                    <w:rPr>
                      <w:color w:val="1F497D" w:themeColor="text2"/>
                    </w:rPr>
                    <w:t>3</w:t>
                  </w:r>
                </w:p>
              </w:tc>
              <w:tc>
                <w:tcPr>
                  <w:tcW w:w="724" w:type="dxa"/>
                  <w:shd w:val="clear" w:color="auto" w:fill="FFFFFF" w:themeFill="background1"/>
                </w:tcPr>
                <w:p w14:paraId="2EB66DBD" w14:textId="2E06DA10" w:rsidR="0030529E" w:rsidRDefault="00AF6E54" w:rsidP="0030529E">
                  <w:pPr>
                    <w:rPr>
                      <w:color w:val="1F497D" w:themeColor="text2"/>
                    </w:rPr>
                  </w:pPr>
                  <w:r>
                    <w:rPr>
                      <w:color w:val="1F497D" w:themeColor="text2"/>
                    </w:rPr>
                    <w:t>75.2</w:t>
                  </w:r>
                </w:p>
              </w:tc>
            </w:tr>
            <w:tr w:rsidR="0030529E" w14:paraId="7B30A9E4" w14:textId="77777777" w:rsidTr="00803E5A">
              <w:tc>
                <w:tcPr>
                  <w:tcW w:w="0" w:type="auto"/>
                  <w:shd w:val="clear" w:color="auto" w:fill="FFFFFF" w:themeFill="background1"/>
                </w:tcPr>
                <w:p w14:paraId="416BF28A" w14:textId="5D4B7C9D" w:rsidR="0030529E" w:rsidRDefault="0030529E" w:rsidP="0030529E">
                  <w:pPr>
                    <w:rPr>
                      <w:color w:val="1F497D" w:themeColor="text2"/>
                    </w:rPr>
                  </w:pPr>
                  <w:r>
                    <w:rPr>
                      <w:color w:val="1F497D" w:themeColor="text2"/>
                    </w:rPr>
                    <w:t>Spring 201</w:t>
                  </w:r>
                  <w:r w:rsidR="00803E5A">
                    <w:rPr>
                      <w:color w:val="1F497D" w:themeColor="text2"/>
                    </w:rPr>
                    <w:t>8</w:t>
                  </w:r>
                </w:p>
              </w:tc>
              <w:tc>
                <w:tcPr>
                  <w:tcW w:w="0" w:type="auto"/>
                  <w:shd w:val="clear" w:color="auto" w:fill="FFFFFF" w:themeFill="background1"/>
                </w:tcPr>
                <w:p w14:paraId="65446695" w14:textId="29032369" w:rsidR="0030529E" w:rsidRDefault="00803E5A" w:rsidP="0030529E">
                  <w:pPr>
                    <w:rPr>
                      <w:color w:val="1F497D" w:themeColor="text2"/>
                    </w:rPr>
                  </w:pPr>
                  <w:r>
                    <w:rPr>
                      <w:color w:val="1F497D" w:themeColor="text2"/>
                    </w:rPr>
                    <w:t>4</w:t>
                  </w:r>
                  <w:r w:rsidR="0030529E">
                    <w:rPr>
                      <w:color w:val="1F497D" w:themeColor="text2"/>
                    </w:rPr>
                    <w:t>/7</w:t>
                  </w:r>
                </w:p>
              </w:tc>
              <w:tc>
                <w:tcPr>
                  <w:tcW w:w="0" w:type="auto"/>
                  <w:shd w:val="clear" w:color="auto" w:fill="FFFFFF" w:themeFill="background1"/>
                </w:tcPr>
                <w:p w14:paraId="0C2042CA" w14:textId="578590F8" w:rsidR="0030529E" w:rsidRDefault="00803E5A" w:rsidP="0030529E">
                  <w:pPr>
                    <w:rPr>
                      <w:color w:val="1F497D" w:themeColor="text2"/>
                    </w:rPr>
                  </w:pPr>
                  <w:r>
                    <w:rPr>
                      <w:color w:val="1F497D" w:themeColor="text2"/>
                    </w:rPr>
                    <w:t>72</w:t>
                  </w:r>
                </w:p>
              </w:tc>
              <w:tc>
                <w:tcPr>
                  <w:tcW w:w="0" w:type="auto"/>
                  <w:shd w:val="clear" w:color="auto" w:fill="FFFFFF" w:themeFill="background1"/>
                </w:tcPr>
                <w:p w14:paraId="4CAEFEFF" w14:textId="6B06F3B1" w:rsidR="0030529E" w:rsidRDefault="00803E5A" w:rsidP="0030529E">
                  <w:pPr>
                    <w:rPr>
                      <w:color w:val="1F497D" w:themeColor="text2"/>
                    </w:rPr>
                  </w:pPr>
                  <w:r>
                    <w:rPr>
                      <w:color w:val="1F497D" w:themeColor="text2"/>
                    </w:rPr>
                    <w:t>102</w:t>
                  </w:r>
                </w:p>
              </w:tc>
              <w:tc>
                <w:tcPr>
                  <w:tcW w:w="724" w:type="dxa"/>
                  <w:shd w:val="clear" w:color="auto" w:fill="FFFFFF" w:themeFill="background1"/>
                </w:tcPr>
                <w:p w14:paraId="70795EA4" w14:textId="1239BE33" w:rsidR="0030529E" w:rsidRDefault="00AF6E54" w:rsidP="0030529E">
                  <w:pPr>
                    <w:rPr>
                      <w:color w:val="1F497D" w:themeColor="text2"/>
                    </w:rPr>
                  </w:pPr>
                  <w:r>
                    <w:rPr>
                      <w:color w:val="1F497D" w:themeColor="text2"/>
                    </w:rPr>
                    <w:t>70.6</w:t>
                  </w:r>
                </w:p>
              </w:tc>
            </w:tr>
            <w:tr w:rsidR="0030529E" w14:paraId="1147BD50" w14:textId="77777777" w:rsidTr="00803E5A">
              <w:tc>
                <w:tcPr>
                  <w:tcW w:w="0" w:type="auto"/>
                  <w:shd w:val="clear" w:color="auto" w:fill="FFFFFF" w:themeFill="background1"/>
                </w:tcPr>
                <w:p w14:paraId="14F29AD3" w14:textId="5BF164FF" w:rsidR="0030529E" w:rsidRDefault="0030529E" w:rsidP="0030529E">
                  <w:pPr>
                    <w:rPr>
                      <w:color w:val="1F497D" w:themeColor="text2"/>
                    </w:rPr>
                  </w:pPr>
                  <w:r>
                    <w:rPr>
                      <w:color w:val="1F497D" w:themeColor="text2"/>
                    </w:rPr>
                    <w:t>Summer201</w:t>
                  </w:r>
                  <w:r w:rsidR="00803E5A">
                    <w:rPr>
                      <w:color w:val="1F497D" w:themeColor="text2"/>
                    </w:rPr>
                    <w:t>8</w:t>
                  </w:r>
                </w:p>
              </w:tc>
              <w:tc>
                <w:tcPr>
                  <w:tcW w:w="0" w:type="auto"/>
                  <w:shd w:val="clear" w:color="auto" w:fill="FFFFFF" w:themeFill="background1"/>
                </w:tcPr>
                <w:p w14:paraId="3A2A4208" w14:textId="77777777" w:rsidR="0030529E" w:rsidRDefault="0030529E" w:rsidP="0030529E">
                  <w:pPr>
                    <w:rPr>
                      <w:color w:val="1F497D" w:themeColor="text2"/>
                    </w:rPr>
                  </w:pPr>
                  <w:r>
                    <w:rPr>
                      <w:color w:val="1F497D" w:themeColor="text2"/>
                    </w:rPr>
                    <w:t>0/4</w:t>
                  </w:r>
                </w:p>
              </w:tc>
              <w:tc>
                <w:tcPr>
                  <w:tcW w:w="0" w:type="auto"/>
                  <w:shd w:val="clear" w:color="auto" w:fill="FFFFFF" w:themeFill="background1"/>
                </w:tcPr>
                <w:p w14:paraId="0233FB49" w14:textId="6831A902" w:rsidR="0030529E" w:rsidRDefault="0030529E" w:rsidP="0030529E">
                  <w:pPr>
                    <w:rPr>
                      <w:color w:val="1F497D" w:themeColor="text2"/>
                    </w:rPr>
                  </w:pPr>
                </w:p>
              </w:tc>
              <w:tc>
                <w:tcPr>
                  <w:tcW w:w="0" w:type="auto"/>
                  <w:shd w:val="clear" w:color="auto" w:fill="FFFFFF" w:themeFill="background1"/>
                </w:tcPr>
                <w:p w14:paraId="1F3BD2D9" w14:textId="55D5051A" w:rsidR="0030529E" w:rsidRDefault="0030529E" w:rsidP="0030529E">
                  <w:pPr>
                    <w:rPr>
                      <w:color w:val="1F497D" w:themeColor="text2"/>
                    </w:rPr>
                  </w:pPr>
                </w:p>
              </w:tc>
              <w:tc>
                <w:tcPr>
                  <w:tcW w:w="724" w:type="dxa"/>
                  <w:shd w:val="clear" w:color="auto" w:fill="FFFFFF" w:themeFill="background1"/>
                </w:tcPr>
                <w:p w14:paraId="55149292" w14:textId="778F76FF" w:rsidR="0030529E" w:rsidRDefault="0030529E" w:rsidP="0030529E">
                  <w:pPr>
                    <w:rPr>
                      <w:color w:val="1F497D" w:themeColor="text2"/>
                    </w:rPr>
                  </w:pPr>
                </w:p>
              </w:tc>
            </w:tr>
            <w:tr w:rsidR="0030529E" w14:paraId="3181429F" w14:textId="77777777" w:rsidTr="00803E5A">
              <w:tc>
                <w:tcPr>
                  <w:tcW w:w="0" w:type="auto"/>
                  <w:shd w:val="clear" w:color="auto" w:fill="C6D9F1" w:themeFill="text2" w:themeFillTint="33"/>
                </w:tcPr>
                <w:p w14:paraId="08366A7A" w14:textId="77777777" w:rsidR="0030529E" w:rsidRDefault="0030529E" w:rsidP="0030529E">
                  <w:pPr>
                    <w:rPr>
                      <w:color w:val="1F497D" w:themeColor="text2"/>
                    </w:rPr>
                  </w:pPr>
                  <w:r>
                    <w:rPr>
                      <w:color w:val="1F497D" w:themeColor="text2"/>
                    </w:rPr>
                    <w:t xml:space="preserve">Shelby </w:t>
                  </w:r>
                </w:p>
              </w:tc>
              <w:tc>
                <w:tcPr>
                  <w:tcW w:w="0" w:type="auto"/>
                  <w:shd w:val="clear" w:color="auto" w:fill="C6D9F1" w:themeFill="text2" w:themeFillTint="33"/>
                </w:tcPr>
                <w:p w14:paraId="2A9F7794" w14:textId="3C57025B" w:rsidR="0030529E" w:rsidRDefault="00803E5A" w:rsidP="0030529E">
                  <w:pPr>
                    <w:rPr>
                      <w:color w:val="1F497D" w:themeColor="text2"/>
                    </w:rPr>
                  </w:pPr>
                  <w:r>
                    <w:rPr>
                      <w:color w:val="1F497D" w:themeColor="text2"/>
                    </w:rPr>
                    <w:t>10</w:t>
                  </w:r>
                  <w:r w:rsidR="0030529E">
                    <w:rPr>
                      <w:color w:val="1F497D" w:themeColor="text2"/>
                    </w:rPr>
                    <w:t>/</w:t>
                  </w:r>
                  <w:r w:rsidR="0030529E">
                    <w:rPr>
                      <w:color w:val="1F497D" w:themeColor="text2"/>
                    </w:rPr>
                    <w:br/>
                  </w:r>
                  <w:r>
                    <w:rPr>
                      <w:color w:val="1F497D" w:themeColor="text2"/>
                    </w:rPr>
                    <w:t>19</w:t>
                  </w:r>
                </w:p>
              </w:tc>
              <w:tc>
                <w:tcPr>
                  <w:tcW w:w="0" w:type="auto"/>
                  <w:shd w:val="clear" w:color="auto" w:fill="C6D9F1" w:themeFill="text2" w:themeFillTint="33"/>
                </w:tcPr>
                <w:p w14:paraId="42BB3784" w14:textId="2A91ABD1" w:rsidR="0030529E" w:rsidRDefault="00803E5A" w:rsidP="0030529E">
                  <w:pPr>
                    <w:rPr>
                      <w:color w:val="1F497D" w:themeColor="text2"/>
                    </w:rPr>
                  </w:pPr>
                  <w:r>
                    <w:rPr>
                      <w:color w:val="1F497D" w:themeColor="text2"/>
                    </w:rPr>
                    <w:t>172</w:t>
                  </w:r>
                </w:p>
              </w:tc>
              <w:tc>
                <w:tcPr>
                  <w:tcW w:w="0" w:type="auto"/>
                  <w:shd w:val="clear" w:color="auto" w:fill="C6D9F1" w:themeFill="text2" w:themeFillTint="33"/>
                </w:tcPr>
                <w:p w14:paraId="234D991F" w14:textId="7D48FBC5" w:rsidR="0030529E" w:rsidRDefault="00803E5A" w:rsidP="0030529E">
                  <w:pPr>
                    <w:rPr>
                      <w:color w:val="1F497D" w:themeColor="text2"/>
                    </w:rPr>
                  </w:pPr>
                  <w:r>
                    <w:rPr>
                      <w:color w:val="1F497D" w:themeColor="text2"/>
                    </w:rPr>
                    <w:t>23</w:t>
                  </w:r>
                  <w:r w:rsidR="00AF6E54">
                    <w:rPr>
                      <w:color w:val="1F497D" w:themeColor="text2"/>
                    </w:rPr>
                    <w:t>5</w:t>
                  </w:r>
                </w:p>
              </w:tc>
              <w:tc>
                <w:tcPr>
                  <w:tcW w:w="724" w:type="dxa"/>
                  <w:shd w:val="clear" w:color="auto" w:fill="C6D9F1" w:themeFill="text2" w:themeFillTint="33"/>
                </w:tcPr>
                <w:p w14:paraId="72F80FC1" w14:textId="2C7F1C74" w:rsidR="0030529E" w:rsidRDefault="00AF6E54" w:rsidP="0030529E">
                  <w:pPr>
                    <w:rPr>
                      <w:color w:val="1F497D" w:themeColor="text2"/>
                    </w:rPr>
                  </w:pPr>
                  <w:r>
                    <w:rPr>
                      <w:color w:val="1F497D" w:themeColor="text2"/>
                    </w:rPr>
                    <w:t>73.2</w:t>
                  </w:r>
                </w:p>
              </w:tc>
            </w:tr>
            <w:tr w:rsidR="0030529E" w14:paraId="7A3715E3" w14:textId="77777777" w:rsidTr="00803E5A">
              <w:tc>
                <w:tcPr>
                  <w:tcW w:w="0" w:type="auto"/>
                  <w:shd w:val="clear" w:color="auto" w:fill="FFFFFF" w:themeFill="background1"/>
                </w:tcPr>
                <w:p w14:paraId="46E589A1" w14:textId="7D9F001C" w:rsidR="0030529E" w:rsidRDefault="0030529E" w:rsidP="0030529E">
                  <w:pPr>
                    <w:rPr>
                      <w:color w:val="1F497D" w:themeColor="text2"/>
                    </w:rPr>
                  </w:pPr>
                </w:p>
              </w:tc>
              <w:tc>
                <w:tcPr>
                  <w:tcW w:w="0" w:type="auto"/>
                  <w:shd w:val="clear" w:color="auto" w:fill="FFFFFF" w:themeFill="background1"/>
                </w:tcPr>
                <w:p w14:paraId="6EDDC458" w14:textId="71023B04" w:rsidR="0030529E" w:rsidRDefault="0030529E" w:rsidP="0030529E">
                  <w:pPr>
                    <w:rPr>
                      <w:color w:val="1F497D" w:themeColor="text2"/>
                    </w:rPr>
                  </w:pPr>
                </w:p>
              </w:tc>
              <w:tc>
                <w:tcPr>
                  <w:tcW w:w="0" w:type="auto"/>
                  <w:shd w:val="clear" w:color="auto" w:fill="FFFFFF" w:themeFill="background1"/>
                </w:tcPr>
                <w:p w14:paraId="4CC26286" w14:textId="77777777" w:rsidR="0030529E" w:rsidRDefault="0030529E" w:rsidP="0030529E">
                  <w:pPr>
                    <w:rPr>
                      <w:color w:val="1F497D" w:themeColor="text2"/>
                    </w:rPr>
                  </w:pPr>
                </w:p>
              </w:tc>
              <w:tc>
                <w:tcPr>
                  <w:tcW w:w="0" w:type="auto"/>
                  <w:shd w:val="clear" w:color="auto" w:fill="FFFFFF" w:themeFill="background1"/>
                </w:tcPr>
                <w:p w14:paraId="584A8093" w14:textId="77777777" w:rsidR="0030529E" w:rsidRDefault="0030529E" w:rsidP="0030529E">
                  <w:pPr>
                    <w:rPr>
                      <w:color w:val="1F497D" w:themeColor="text2"/>
                    </w:rPr>
                  </w:pPr>
                </w:p>
              </w:tc>
              <w:tc>
                <w:tcPr>
                  <w:tcW w:w="724" w:type="dxa"/>
                  <w:shd w:val="clear" w:color="auto" w:fill="FFFFFF" w:themeFill="background1"/>
                </w:tcPr>
                <w:p w14:paraId="3D3375B3" w14:textId="77777777" w:rsidR="0030529E" w:rsidRDefault="0030529E" w:rsidP="0030529E">
                  <w:pPr>
                    <w:rPr>
                      <w:color w:val="1F497D" w:themeColor="text2"/>
                    </w:rPr>
                  </w:pPr>
                </w:p>
              </w:tc>
            </w:tr>
            <w:tr w:rsidR="0030529E" w14:paraId="6025401B" w14:textId="77777777" w:rsidTr="00803E5A">
              <w:tc>
                <w:tcPr>
                  <w:tcW w:w="0" w:type="auto"/>
                  <w:shd w:val="clear" w:color="auto" w:fill="C6D9F1" w:themeFill="text2" w:themeFillTint="33"/>
                </w:tcPr>
                <w:p w14:paraId="2E4F98B5" w14:textId="77777777" w:rsidR="0030529E" w:rsidRDefault="0030529E" w:rsidP="0030529E">
                  <w:pPr>
                    <w:rPr>
                      <w:color w:val="1F497D" w:themeColor="text2"/>
                    </w:rPr>
                  </w:pPr>
                  <w:r>
                    <w:rPr>
                      <w:color w:val="1F497D" w:themeColor="text2"/>
                    </w:rPr>
                    <w:t>St Clair</w:t>
                  </w:r>
                </w:p>
              </w:tc>
              <w:tc>
                <w:tcPr>
                  <w:tcW w:w="0" w:type="auto"/>
                  <w:shd w:val="clear" w:color="auto" w:fill="C6D9F1" w:themeFill="text2" w:themeFillTint="33"/>
                </w:tcPr>
                <w:p w14:paraId="3EA21951" w14:textId="482D3AAF" w:rsidR="0030529E" w:rsidRDefault="0030529E" w:rsidP="0030529E">
                  <w:pPr>
                    <w:rPr>
                      <w:color w:val="1F497D" w:themeColor="text2"/>
                    </w:rPr>
                  </w:pPr>
                  <w:r>
                    <w:rPr>
                      <w:color w:val="1F497D" w:themeColor="text2"/>
                    </w:rPr>
                    <w:t>0/</w:t>
                  </w:r>
                  <w:r w:rsidR="00803E5A">
                    <w:rPr>
                      <w:color w:val="1F497D" w:themeColor="text2"/>
                    </w:rPr>
                    <w:t>0</w:t>
                  </w:r>
                </w:p>
              </w:tc>
              <w:tc>
                <w:tcPr>
                  <w:tcW w:w="0" w:type="auto"/>
                  <w:shd w:val="clear" w:color="auto" w:fill="C6D9F1" w:themeFill="text2" w:themeFillTint="33"/>
                </w:tcPr>
                <w:p w14:paraId="6BB20FCA" w14:textId="77777777" w:rsidR="0030529E" w:rsidRDefault="0030529E" w:rsidP="0030529E">
                  <w:pPr>
                    <w:rPr>
                      <w:color w:val="1F497D" w:themeColor="text2"/>
                    </w:rPr>
                  </w:pPr>
                </w:p>
              </w:tc>
              <w:tc>
                <w:tcPr>
                  <w:tcW w:w="0" w:type="auto"/>
                  <w:shd w:val="clear" w:color="auto" w:fill="C6D9F1" w:themeFill="text2" w:themeFillTint="33"/>
                </w:tcPr>
                <w:p w14:paraId="2914B0A5" w14:textId="77777777" w:rsidR="0030529E" w:rsidRDefault="0030529E" w:rsidP="0030529E">
                  <w:pPr>
                    <w:rPr>
                      <w:color w:val="1F497D" w:themeColor="text2"/>
                    </w:rPr>
                  </w:pPr>
                </w:p>
              </w:tc>
              <w:tc>
                <w:tcPr>
                  <w:tcW w:w="724" w:type="dxa"/>
                  <w:shd w:val="clear" w:color="auto" w:fill="C6D9F1" w:themeFill="text2" w:themeFillTint="33"/>
                </w:tcPr>
                <w:p w14:paraId="19C971F3" w14:textId="77777777" w:rsidR="0030529E" w:rsidRDefault="0030529E" w:rsidP="0030529E">
                  <w:pPr>
                    <w:rPr>
                      <w:color w:val="1F497D" w:themeColor="text2"/>
                    </w:rPr>
                  </w:pPr>
                </w:p>
              </w:tc>
            </w:tr>
            <w:tr w:rsidR="0030529E" w14:paraId="4A8FF11D" w14:textId="77777777" w:rsidTr="00803E5A">
              <w:tc>
                <w:tcPr>
                  <w:tcW w:w="0" w:type="auto"/>
                  <w:shd w:val="clear" w:color="auto" w:fill="FFFFFF" w:themeFill="background1"/>
                </w:tcPr>
                <w:p w14:paraId="10193AEE" w14:textId="36A6946E" w:rsidR="0030529E" w:rsidRDefault="0030529E" w:rsidP="0030529E">
                  <w:pPr>
                    <w:rPr>
                      <w:color w:val="1F497D" w:themeColor="text2"/>
                    </w:rPr>
                  </w:pPr>
                  <w:r>
                    <w:rPr>
                      <w:color w:val="1F497D" w:themeColor="text2"/>
                    </w:rPr>
                    <w:t xml:space="preserve">Fall </w:t>
                  </w:r>
                  <w:r w:rsidR="00803E5A">
                    <w:rPr>
                      <w:color w:val="1F497D" w:themeColor="text2"/>
                    </w:rPr>
                    <w:t>2017</w:t>
                  </w:r>
                </w:p>
              </w:tc>
              <w:tc>
                <w:tcPr>
                  <w:tcW w:w="0" w:type="auto"/>
                  <w:shd w:val="clear" w:color="auto" w:fill="FFFFFF" w:themeFill="background1"/>
                </w:tcPr>
                <w:p w14:paraId="32F67E40" w14:textId="77777777" w:rsidR="0030529E" w:rsidRDefault="0030529E" w:rsidP="0030529E">
                  <w:pPr>
                    <w:rPr>
                      <w:color w:val="1F497D" w:themeColor="text2"/>
                    </w:rPr>
                  </w:pPr>
                  <w:r>
                    <w:rPr>
                      <w:color w:val="1F497D" w:themeColor="text2"/>
                    </w:rPr>
                    <w:t>0/1</w:t>
                  </w:r>
                </w:p>
              </w:tc>
              <w:tc>
                <w:tcPr>
                  <w:tcW w:w="0" w:type="auto"/>
                  <w:shd w:val="clear" w:color="auto" w:fill="FFFFFF" w:themeFill="background1"/>
                </w:tcPr>
                <w:p w14:paraId="35562329" w14:textId="77777777" w:rsidR="0030529E" w:rsidRDefault="0030529E" w:rsidP="0030529E">
                  <w:pPr>
                    <w:rPr>
                      <w:color w:val="1F497D" w:themeColor="text2"/>
                    </w:rPr>
                  </w:pPr>
                </w:p>
              </w:tc>
              <w:tc>
                <w:tcPr>
                  <w:tcW w:w="0" w:type="auto"/>
                  <w:shd w:val="clear" w:color="auto" w:fill="FFFFFF" w:themeFill="background1"/>
                </w:tcPr>
                <w:p w14:paraId="448FA16E" w14:textId="77777777" w:rsidR="0030529E" w:rsidRDefault="0030529E" w:rsidP="0030529E">
                  <w:pPr>
                    <w:rPr>
                      <w:color w:val="1F497D" w:themeColor="text2"/>
                    </w:rPr>
                  </w:pPr>
                </w:p>
              </w:tc>
              <w:tc>
                <w:tcPr>
                  <w:tcW w:w="724" w:type="dxa"/>
                  <w:shd w:val="clear" w:color="auto" w:fill="FFFFFF" w:themeFill="background1"/>
                </w:tcPr>
                <w:p w14:paraId="5530C204" w14:textId="77777777" w:rsidR="0030529E" w:rsidRDefault="0030529E" w:rsidP="0030529E">
                  <w:pPr>
                    <w:rPr>
                      <w:color w:val="1F497D" w:themeColor="text2"/>
                    </w:rPr>
                  </w:pPr>
                </w:p>
              </w:tc>
            </w:tr>
            <w:tr w:rsidR="0030529E" w14:paraId="75CD2C2F" w14:textId="77777777" w:rsidTr="00803E5A">
              <w:tc>
                <w:tcPr>
                  <w:tcW w:w="0" w:type="auto"/>
                  <w:shd w:val="clear" w:color="auto" w:fill="C6D9F1" w:themeFill="text2" w:themeFillTint="33"/>
                </w:tcPr>
                <w:p w14:paraId="0F21C153" w14:textId="77777777" w:rsidR="0030529E" w:rsidRDefault="0030529E" w:rsidP="0030529E">
                  <w:pPr>
                    <w:rPr>
                      <w:color w:val="1F497D" w:themeColor="text2"/>
                    </w:rPr>
                  </w:pPr>
                  <w:r>
                    <w:rPr>
                      <w:color w:val="1F497D" w:themeColor="text2"/>
                    </w:rPr>
                    <w:t>Clanton</w:t>
                  </w:r>
                </w:p>
              </w:tc>
              <w:tc>
                <w:tcPr>
                  <w:tcW w:w="0" w:type="auto"/>
                  <w:shd w:val="clear" w:color="auto" w:fill="C6D9F1" w:themeFill="text2" w:themeFillTint="33"/>
                </w:tcPr>
                <w:p w14:paraId="1D025430" w14:textId="77777777" w:rsidR="0030529E" w:rsidRDefault="0030529E" w:rsidP="0030529E">
                  <w:pPr>
                    <w:rPr>
                      <w:color w:val="1F497D" w:themeColor="text2"/>
                    </w:rPr>
                  </w:pPr>
                  <w:r>
                    <w:rPr>
                      <w:color w:val="1F497D" w:themeColor="text2"/>
                    </w:rPr>
                    <w:t>0/1</w:t>
                  </w:r>
                </w:p>
              </w:tc>
              <w:tc>
                <w:tcPr>
                  <w:tcW w:w="0" w:type="auto"/>
                  <w:shd w:val="clear" w:color="auto" w:fill="C6D9F1" w:themeFill="text2" w:themeFillTint="33"/>
                </w:tcPr>
                <w:p w14:paraId="7D647067" w14:textId="77777777" w:rsidR="0030529E" w:rsidRDefault="0030529E" w:rsidP="0030529E">
                  <w:pPr>
                    <w:rPr>
                      <w:color w:val="1F497D" w:themeColor="text2"/>
                    </w:rPr>
                  </w:pPr>
                </w:p>
              </w:tc>
              <w:tc>
                <w:tcPr>
                  <w:tcW w:w="0" w:type="auto"/>
                  <w:shd w:val="clear" w:color="auto" w:fill="C6D9F1" w:themeFill="text2" w:themeFillTint="33"/>
                </w:tcPr>
                <w:p w14:paraId="11391DC0" w14:textId="77777777" w:rsidR="0030529E" w:rsidRDefault="0030529E" w:rsidP="0030529E">
                  <w:pPr>
                    <w:rPr>
                      <w:color w:val="1F497D" w:themeColor="text2"/>
                    </w:rPr>
                  </w:pPr>
                </w:p>
              </w:tc>
              <w:tc>
                <w:tcPr>
                  <w:tcW w:w="724" w:type="dxa"/>
                  <w:shd w:val="clear" w:color="auto" w:fill="C6D9F1" w:themeFill="text2" w:themeFillTint="33"/>
                </w:tcPr>
                <w:p w14:paraId="57370BD1" w14:textId="77777777" w:rsidR="0030529E" w:rsidRDefault="0030529E" w:rsidP="0030529E">
                  <w:pPr>
                    <w:rPr>
                      <w:color w:val="1F497D" w:themeColor="text2"/>
                    </w:rPr>
                  </w:pPr>
                </w:p>
              </w:tc>
            </w:tr>
            <w:tr w:rsidR="0030529E" w14:paraId="709A8FB0" w14:textId="77777777" w:rsidTr="00803E5A">
              <w:tc>
                <w:tcPr>
                  <w:tcW w:w="0" w:type="auto"/>
                  <w:shd w:val="clear" w:color="auto" w:fill="FFFFFF" w:themeFill="background1"/>
                </w:tcPr>
                <w:p w14:paraId="5B25106B" w14:textId="77777777" w:rsidR="0030529E" w:rsidRDefault="0030529E" w:rsidP="0030529E">
                  <w:pPr>
                    <w:rPr>
                      <w:color w:val="1F497D" w:themeColor="text2"/>
                    </w:rPr>
                  </w:pPr>
                  <w:r>
                    <w:rPr>
                      <w:color w:val="1F497D" w:themeColor="text2"/>
                    </w:rPr>
                    <w:t>Total</w:t>
                  </w:r>
                </w:p>
              </w:tc>
              <w:tc>
                <w:tcPr>
                  <w:tcW w:w="0" w:type="auto"/>
                  <w:shd w:val="clear" w:color="auto" w:fill="FFFFFF" w:themeFill="background1"/>
                </w:tcPr>
                <w:p w14:paraId="37F3B0C3" w14:textId="1B5EFE6C" w:rsidR="0030529E" w:rsidRDefault="00803E5A" w:rsidP="0030529E">
                  <w:pPr>
                    <w:rPr>
                      <w:color w:val="1F497D" w:themeColor="text2"/>
                    </w:rPr>
                  </w:pPr>
                  <w:r>
                    <w:rPr>
                      <w:color w:val="1F497D" w:themeColor="text2"/>
                    </w:rPr>
                    <w:t>10</w:t>
                  </w:r>
                  <w:r w:rsidR="0030529E">
                    <w:rPr>
                      <w:color w:val="1F497D" w:themeColor="text2"/>
                    </w:rPr>
                    <w:t>/</w:t>
                  </w:r>
                  <w:r w:rsidR="0030529E">
                    <w:rPr>
                      <w:color w:val="1F497D" w:themeColor="text2"/>
                    </w:rPr>
                    <w:br/>
                  </w:r>
                  <w:r>
                    <w:rPr>
                      <w:color w:val="1F497D" w:themeColor="text2"/>
                    </w:rPr>
                    <w:t>3</w:t>
                  </w:r>
                  <w:r w:rsidR="005B451F">
                    <w:rPr>
                      <w:color w:val="1F497D" w:themeColor="text2"/>
                    </w:rPr>
                    <w:t>6</w:t>
                  </w:r>
                </w:p>
              </w:tc>
              <w:tc>
                <w:tcPr>
                  <w:tcW w:w="0" w:type="auto"/>
                  <w:shd w:val="clear" w:color="auto" w:fill="FFFFFF" w:themeFill="background1"/>
                </w:tcPr>
                <w:p w14:paraId="1AD10527" w14:textId="3D48EB82" w:rsidR="0030529E" w:rsidRDefault="00803E5A" w:rsidP="0030529E">
                  <w:pPr>
                    <w:rPr>
                      <w:color w:val="1F497D" w:themeColor="text2"/>
                    </w:rPr>
                  </w:pPr>
                  <w:r>
                    <w:rPr>
                      <w:color w:val="1F497D" w:themeColor="text2"/>
                    </w:rPr>
                    <w:t>17</w:t>
                  </w:r>
                  <w:r w:rsidR="0030529E">
                    <w:rPr>
                      <w:color w:val="1F497D" w:themeColor="text2"/>
                    </w:rPr>
                    <w:t>2</w:t>
                  </w:r>
                </w:p>
              </w:tc>
              <w:tc>
                <w:tcPr>
                  <w:tcW w:w="0" w:type="auto"/>
                  <w:shd w:val="clear" w:color="auto" w:fill="FFFFFF" w:themeFill="background1"/>
                </w:tcPr>
                <w:p w14:paraId="5FBF7A9D" w14:textId="4F134E96" w:rsidR="0030529E" w:rsidRDefault="00803E5A" w:rsidP="0030529E">
                  <w:pPr>
                    <w:rPr>
                      <w:color w:val="1F497D" w:themeColor="text2"/>
                    </w:rPr>
                  </w:pPr>
                  <w:r>
                    <w:rPr>
                      <w:color w:val="1F497D" w:themeColor="text2"/>
                    </w:rPr>
                    <w:t>23</w:t>
                  </w:r>
                  <w:r w:rsidR="00AF6E54">
                    <w:rPr>
                      <w:color w:val="1F497D" w:themeColor="text2"/>
                    </w:rPr>
                    <w:t>5</w:t>
                  </w:r>
                </w:p>
              </w:tc>
              <w:tc>
                <w:tcPr>
                  <w:tcW w:w="724" w:type="dxa"/>
                  <w:shd w:val="clear" w:color="auto" w:fill="FFFFFF" w:themeFill="background1"/>
                </w:tcPr>
                <w:p w14:paraId="4FCFC3E2" w14:textId="14ECB2F4" w:rsidR="0030529E" w:rsidRDefault="00AF6E54" w:rsidP="0030529E">
                  <w:pPr>
                    <w:rPr>
                      <w:color w:val="1F497D" w:themeColor="text2"/>
                    </w:rPr>
                  </w:pPr>
                  <w:r>
                    <w:rPr>
                      <w:color w:val="1F497D" w:themeColor="text2"/>
                    </w:rPr>
                    <w:t>73.2</w:t>
                  </w:r>
                </w:p>
              </w:tc>
            </w:tr>
          </w:tbl>
          <w:p w14:paraId="49EF5FCC" w14:textId="77777777" w:rsidR="000C38AA" w:rsidRDefault="000C38AA" w:rsidP="009806EC"/>
        </w:tc>
        <w:tc>
          <w:tcPr>
            <w:tcW w:w="2539" w:type="dxa"/>
            <w:tcBorders>
              <w:top w:val="thinThickSmallGap" w:sz="12" w:space="0" w:color="auto"/>
              <w:left w:val="single" w:sz="6" w:space="0" w:color="auto"/>
            </w:tcBorders>
          </w:tcPr>
          <w:p w14:paraId="7F3AEC3F" w14:textId="20976913" w:rsidR="000C38AA" w:rsidRDefault="00564437" w:rsidP="009806EC">
            <w:r>
              <w:t>Although the success rate was met for this objective, over half of the sections were unreported. This data would not be representative of the program as a whole.</w:t>
            </w:r>
            <w:r w:rsidR="00850D2A">
              <w:t xml:space="preserve">  The Fall semester exceeded the benchmark, however the Spring semester did not. There was a smaller percentage of sections reported for the Spring semester which may have caused the variance in the success metric. Additional training is recommended for instructors at the Jefferson and St. Clair campuses both as a reminder of the importance of reporting data and to calibrate the </w:t>
            </w:r>
            <w:r w:rsidR="00850D2A">
              <w:lastRenderedPageBreak/>
              <w:t>scoring method of the projects.</w:t>
            </w:r>
          </w:p>
        </w:tc>
      </w:tr>
      <w:tr w:rsidR="00AF6E54" w14:paraId="6CACED85" w14:textId="77777777" w:rsidTr="00803E5A">
        <w:trPr>
          <w:trHeight w:val="54"/>
        </w:trPr>
        <w:tc>
          <w:tcPr>
            <w:tcW w:w="2449" w:type="dxa"/>
            <w:tcBorders>
              <w:right w:val="single" w:sz="6" w:space="0" w:color="auto"/>
            </w:tcBorders>
          </w:tcPr>
          <w:p w14:paraId="41E9ACC1" w14:textId="77777777" w:rsidR="00AF6E54" w:rsidRPr="00AF6E54" w:rsidRDefault="00AF6E54" w:rsidP="00AF6E54">
            <w:pPr>
              <w:rPr>
                <w:sz w:val="24"/>
                <w:szCs w:val="24"/>
              </w:rPr>
            </w:pPr>
          </w:p>
          <w:p w14:paraId="4363B295" w14:textId="6049DC71" w:rsidR="00AF6E54" w:rsidRPr="00AF6E54" w:rsidRDefault="00AF6E54" w:rsidP="00AF6E54">
            <w:pPr>
              <w:rPr>
                <w:sz w:val="24"/>
                <w:szCs w:val="24"/>
              </w:rPr>
            </w:pPr>
            <w:r w:rsidRPr="00AF6E54">
              <w:rPr>
                <w:sz w:val="24"/>
                <w:szCs w:val="24"/>
              </w:rPr>
              <w:t>Demonstrate the use of a spreadsheet using Microsoft Excel.</w:t>
            </w:r>
          </w:p>
        </w:tc>
        <w:tc>
          <w:tcPr>
            <w:tcW w:w="2302" w:type="dxa"/>
            <w:tcBorders>
              <w:left w:val="single" w:sz="6" w:space="0" w:color="auto"/>
              <w:right w:val="single" w:sz="4" w:space="0" w:color="auto"/>
            </w:tcBorders>
          </w:tcPr>
          <w:p w14:paraId="52FE1283" w14:textId="77777777" w:rsidR="00AF6E54" w:rsidRDefault="00564437" w:rsidP="00AF6E54">
            <w:r>
              <w:t>Each Class has the following project:</w:t>
            </w:r>
          </w:p>
          <w:p w14:paraId="5BCF2CBC" w14:textId="77777777" w:rsidR="00564437" w:rsidRDefault="00564437" w:rsidP="00564437">
            <w:r>
              <w:t>Count completed if 90% correct.</w:t>
            </w:r>
          </w:p>
          <w:p w14:paraId="35F40E5A" w14:textId="77777777" w:rsidR="00564437" w:rsidRDefault="00564437" w:rsidP="00564437"/>
          <w:p w14:paraId="6ED7554E" w14:textId="77777777" w:rsidR="00564437" w:rsidRDefault="00564437" w:rsidP="00564437">
            <w:r>
              <w:t xml:space="preserve"> 1. Create/edit an Excel spreadsheet.</w:t>
            </w:r>
          </w:p>
          <w:p w14:paraId="55F07D88" w14:textId="77777777" w:rsidR="00564437" w:rsidRDefault="00564437" w:rsidP="00564437">
            <w:r>
              <w:t xml:space="preserve"> 2. Save the file using another name.</w:t>
            </w:r>
          </w:p>
          <w:p w14:paraId="060CAF57" w14:textId="77777777" w:rsidR="00564437" w:rsidRDefault="00564437" w:rsidP="00564437">
            <w:r>
              <w:t xml:space="preserve"> 3. Create formulas.</w:t>
            </w:r>
          </w:p>
          <w:p w14:paraId="2FAF436B" w14:textId="77777777" w:rsidR="00564437" w:rsidRDefault="00564437" w:rsidP="00564437">
            <w:r>
              <w:t xml:space="preserve"> 4. Format cells.</w:t>
            </w:r>
          </w:p>
          <w:p w14:paraId="7AA4C65A" w14:textId="77777777" w:rsidR="00564437" w:rsidRDefault="00564437" w:rsidP="00564437">
            <w:r>
              <w:t xml:space="preserve"> 5. Create charts and graphs.</w:t>
            </w:r>
          </w:p>
          <w:p w14:paraId="0A5FB25D" w14:textId="77777777" w:rsidR="00564437" w:rsidRDefault="00564437" w:rsidP="00564437"/>
          <w:p w14:paraId="62C6D7BE" w14:textId="144A3E5A" w:rsidR="00564437" w:rsidRDefault="00564437" w:rsidP="00564437">
            <w:r>
              <w:t>Count completed if 90% correct</w:t>
            </w:r>
          </w:p>
        </w:tc>
        <w:tc>
          <w:tcPr>
            <w:tcW w:w="2171" w:type="dxa"/>
            <w:tcBorders>
              <w:left w:val="single" w:sz="6" w:space="0" w:color="auto"/>
              <w:right w:val="single" w:sz="4" w:space="0" w:color="auto"/>
            </w:tcBorders>
          </w:tcPr>
          <w:p w14:paraId="093BA42E" w14:textId="77777777" w:rsidR="00564437" w:rsidRDefault="00564437" w:rsidP="00564437">
            <w:r>
              <w:t>The criterion for success is adopted from national benchmark studies.</w:t>
            </w:r>
          </w:p>
          <w:p w14:paraId="50163E2B" w14:textId="77777777" w:rsidR="00564437" w:rsidRDefault="00564437" w:rsidP="00564437"/>
          <w:p w14:paraId="005BE013" w14:textId="77777777" w:rsidR="00564437" w:rsidRDefault="00564437" w:rsidP="00564437">
            <w:r>
              <w:t>70% of students will show success in this outcome.</w:t>
            </w:r>
          </w:p>
          <w:p w14:paraId="014F7728" w14:textId="77777777" w:rsidR="00AF6E54" w:rsidRDefault="00AF6E54" w:rsidP="00AF6E54"/>
        </w:tc>
        <w:tc>
          <w:tcPr>
            <w:tcW w:w="4059" w:type="dxa"/>
            <w:tcBorders>
              <w:left w:val="single" w:sz="4" w:space="0" w:color="auto"/>
              <w:right w:val="single" w:sz="6" w:space="0" w:color="auto"/>
            </w:tcBorders>
          </w:tcPr>
          <w:p w14:paraId="70D5BDDF" w14:textId="77777777" w:rsidR="00AF6E54" w:rsidRDefault="00AF6E54" w:rsidP="00AF6E54">
            <w:r>
              <w:t xml:space="preserve">Fall 2017 - Summer 2018 </w:t>
            </w:r>
          </w:p>
          <w:p w14:paraId="52E2175C" w14:textId="77777777" w:rsidR="00AF6E54" w:rsidRDefault="00AF6E54" w:rsidP="00AF6E54"/>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417"/>
              <w:gridCol w:w="598"/>
              <w:gridCol w:w="551"/>
              <w:gridCol w:w="551"/>
              <w:gridCol w:w="716"/>
            </w:tblGrid>
            <w:tr w:rsidR="00AF6E54" w:rsidRPr="003A0B3A" w14:paraId="42B47B03" w14:textId="77777777" w:rsidTr="0084132B">
              <w:trPr>
                <w:cantSplit/>
                <w:trHeight w:val="1134"/>
              </w:trPr>
              <w:tc>
                <w:tcPr>
                  <w:tcW w:w="0" w:type="auto"/>
                </w:tcPr>
                <w:p w14:paraId="46A70E4C" w14:textId="2E60FAAC" w:rsidR="00AF6E54" w:rsidRDefault="00AF6E54" w:rsidP="00AF6E54">
                  <w:pPr>
                    <w:rPr>
                      <w:color w:val="1F497D" w:themeColor="text2"/>
                    </w:rPr>
                  </w:pPr>
                  <w:r>
                    <w:rPr>
                      <w:color w:val="1F497D" w:themeColor="text2"/>
                    </w:rPr>
                    <w:t>SLO 2</w:t>
                  </w:r>
                </w:p>
              </w:tc>
              <w:tc>
                <w:tcPr>
                  <w:tcW w:w="0" w:type="auto"/>
                  <w:textDirection w:val="btLr"/>
                </w:tcPr>
                <w:p w14:paraId="11DC4657" w14:textId="77777777" w:rsidR="00AF6E54" w:rsidRDefault="00AF6E54" w:rsidP="00AF6E54">
                  <w:pPr>
                    <w:ind w:left="113" w:right="113"/>
                    <w:rPr>
                      <w:color w:val="1F497D" w:themeColor="text2"/>
                    </w:rPr>
                  </w:pPr>
                  <w:r>
                    <w:rPr>
                      <w:color w:val="1F497D" w:themeColor="text2"/>
                    </w:rPr>
                    <w:t>Sections</w:t>
                  </w:r>
                </w:p>
              </w:tc>
              <w:tc>
                <w:tcPr>
                  <w:tcW w:w="0" w:type="auto"/>
                  <w:textDirection w:val="btLr"/>
                </w:tcPr>
                <w:p w14:paraId="4A832B15" w14:textId="77777777" w:rsidR="00AF6E54" w:rsidRDefault="00AF6E54" w:rsidP="00AF6E54">
                  <w:pPr>
                    <w:ind w:left="113" w:right="113"/>
                    <w:rPr>
                      <w:color w:val="1F497D" w:themeColor="text2"/>
                    </w:rPr>
                  </w:pPr>
                  <w:r>
                    <w:rPr>
                      <w:color w:val="1F497D" w:themeColor="text2"/>
                    </w:rPr>
                    <w:t>Complete</w:t>
                  </w:r>
                </w:p>
              </w:tc>
              <w:tc>
                <w:tcPr>
                  <w:tcW w:w="0" w:type="auto"/>
                  <w:textDirection w:val="btLr"/>
                </w:tcPr>
                <w:p w14:paraId="2518964D" w14:textId="77777777" w:rsidR="00AF6E54" w:rsidRDefault="00AF6E54" w:rsidP="00AF6E54">
                  <w:pPr>
                    <w:ind w:left="113" w:right="113"/>
                    <w:rPr>
                      <w:color w:val="1F497D" w:themeColor="text2"/>
                    </w:rPr>
                  </w:pPr>
                  <w:r>
                    <w:rPr>
                      <w:color w:val="1F497D" w:themeColor="text2"/>
                    </w:rPr>
                    <w:t>Attempt</w:t>
                  </w:r>
                </w:p>
              </w:tc>
              <w:tc>
                <w:tcPr>
                  <w:tcW w:w="724" w:type="dxa"/>
                  <w:textDirection w:val="btLr"/>
                </w:tcPr>
                <w:p w14:paraId="3B4AE15D" w14:textId="77777777" w:rsidR="00AF6E54" w:rsidRPr="003A0B3A" w:rsidRDefault="00AF6E54" w:rsidP="00AF6E54">
                  <w:pPr>
                    <w:ind w:left="113" w:right="113"/>
                    <w:rPr>
                      <w:color w:val="1F497D" w:themeColor="text2"/>
                    </w:rPr>
                  </w:pPr>
                  <w:r>
                    <w:rPr>
                      <w:color w:val="1F497D" w:themeColor="text2"/>
                    </w:rPr>
                    <w:t>LEVEL 2 %</w:t>
                  </w:r>
                </w:p>
              </w:tc>
            </w:tr>
            <w:tr w:rsidR="00AF6E54" w14:paraId="4865D5EE" w14:textId="77777777" w:rsidTr="0084132B">
              <w:tc>
                <w:tcPr>
                  <w:tcW w:w="0" w:type="auto"/>
                </w:tcPr>
                <w:p w14:paraId="20DFEDD8" w14:textId="77777777" w:rsidR="00AF6E54" w:rsidRDefault="00AF6E54" w:rsidP="00AF6E54">
                  <w:pPr>
                    <w:rPr>
                      <w:color w:val="1F497D" w:themeColor="text2"/>
                    </w:rPr>
                  </w:pPr>
                  <w:r>
                    <w:rPr>
                      <w:color w:val="1F497D" w:themeColor="text2"/>
                    </w:rPr>
                    <w:t>Fall 2017</w:t>
                  </w:r>
                </w:p>
              </w:tc>
              <w:tc>
                <w:tcPr>
                  <w:tcW w:w="0" w:type="auto"/>
                </w:tcPr>
                <w:p w14:paraId="49B44372" w14:textId="77777777" w:rsidR="00AF6E54" w:rsidRDefault="00AF6E54" w:rsidP="00AF6E54">
                  <w:pPr>
                    <w:rPr>
                      <w:color w:val="1F497D" w:themeColor="text2"/>
                    </w:rPr>
                  </w:pPr>
                  <w:r>
                    <w:rPr>
                      <w:color w:val="1F497D" w:themeColor="text2"/>
                    </w:rPr>
                    <w:t>0/6</w:t>
                  </w:r>
                </w:p>
              </w:tc>
              <w:tc>
                <w:tcPr>
                  <w:tcW w:w="0" w:type="auto"/>
                </w:tcPr>
                <w:p w14:paraId="238C4D4C" w14:textId="77777777" w:rsidR="00AF6E54" w:rsidRDefault="00AF6E54" w:rsidP="00AF6E54">
                  <w:pPr>
                    <w:rPr>
                      <w:color w:val="1F497D" w:themeColor="text2"/>
                    </w:rPr>
                  </w:pPr>
                </w:p>
              </w:tc>
              <w:tc>
                <w:tcPr>
                  <w:tcW w:w="0" w:type="auto"/>
                </w:tcPr>
                <w:p w14:paraId="587E3121" w14:textId="77777777" w:rsidR="00AF6E54" w:rsidRDefault="00AF6E54" w:rsidP="00AF6E54">
                  <w:pPr>
                    <w:rPr>
                      <w:color w:val="1F497D" w:themeColor="text2"/>
                    </w:rPr>
                  </w:pPr>
                </w:p>
              </w:tc>
              <w:tc>
                <w:tcPr>
                  <w:tcW w:w="724" w:type="dxa"/>
                </w:tcPr>
                <w:p w14:paraId="7C2F94A1" w14:textId="77777777" w:rsidR="00AF6E54" w:rsidRDefault="00AF6E54" w:rsidP="00AF6E54">
                  <w:pPr>
                    <w:rPr>
                      <w:color w:val="1F497D" w:themeColor="text2"/>
                    </w:rPr>
                  </w:pPr>
                </w:p>
              </w:tc>
            </w:tr>
            <w:tr w:rsidR="00AF6E54" w14:paraId="3D5FD4EB" w14:textId="77777777" w:rsidTr="0084132B">
              <w:tc>
                <w:tcPr>
                  <w:tcW w:w="0" w:type="auto"/>
                </w:tcPr>
                <w:p w14:paraId="05CCE59B" w14:textId="77777777" w:rsidR="00AF6E54" w:rsidRDefault="00AF6E54" w:rsidP="00AF6E54">
                  <w:pPr>
                    <w:rPr>
                      <w:color w:val="1F497D" w:themeColor="text2"/>
                    </w:rPr>
                  </w:pPr>
                  <w:r>
                    <w:rPr>
                      <w:color w:val="1F497D" w:themeColor="text2"/>
                    </w:rPr>
                    <w:t>Spring 2018</w:t>
                  </w:r>
                </w:p>
              </w:tc>
              <w:tc>
                <w:tcPr>
                  <w:tcW w:w="0" w:type="auto"/>
                </w:tcPr>
                <w:p w14:paraId="20910C21" w14:textId="77777777" w:rsidR="00AF6E54" w:rsidRDefault="00AF6E54" w:rsidP="00AF6E54">
                  <w:pPr>
                    <w:rPr>
                      <w:color w:val="1F497D" w:themeColor="text2"/>
                    </w:rPr>
                  </w:pPr>
                  <w:r>
                    <w:rPr>
                      <w:color w:val="1F497D" w:themeColor="text2"/>
                    </w:rPr>
                    <w:t>0/7</w:t>
                  </w:r>
                </w:p>
              </w:tc>
              <w:tc>
                <w:tcPr>
                  <w:tcW w:w="0" w:type="auto"/>
                </w:tcPr>
                <w:p w14:paraId="778B16E4" w14:textId="77777777" w:rsidR="00AF6E54" w:rsidRDefault="00AF6E54" w:rsidP="00AF6E54">
                  <w:pPr>
                    <w:rPr>
                      <w:color w:val="1F497D" w:themeColor="text2"/>
                    </w:rPr>
                  </w:pPr>
                </w:p>
              </w:tc>
              <w:tc>
                <w:tcPr>
                  <w:tcW w:w="0" w:type="auto"/>
                </w:tcPr>
                <w:p w14:paraId="2DFA1EEB" w14:textId="77777777" w:rsidR="00AF6E54" w:rsidRDefault="00AF6E54" w:rsidP="00AF6E54">
                  <w:pPr>
                    <w:rPr>
                      <w:color w:val="1F497D" w:themeColor="text2"/>
                    </w:rPr>
                  </w:pPr>
                </w:p>
              </w:tc>
              <w:tc>
                <w:tcPr>
                  <w:tcW w:w="724" w:type="dxa"/>
                </w:tcPr>
                <w:p w14:paraId="6F80DB09" w14:textId="77777777" w:rsidR="00AF6E54" w:rsidRDefault="00AF6E54" w:rsidP="00AF6E54">
                  <w:pPr>
                    <w:rPr>
                      <w:color w:val="1F497D" w:themeColor="text2"/>
                    </w:rPr>
                  </w:pPr>
                </w:p>
              </w:tc>
            </w:tr>
            <w:tr w:rsidR="00AF6E54" w14:paraId="5E94A98F" w14:textId="77777777" w:rsidTr="0084132B">
              <w:tc>
                <w:tcPr>
                  <w:tcW w:w="0" w:type="auto"/>
                </w:tcPr>
                <w:p w14:paraId="2077FD89" w14:textId="77777777" w:rsidR="00AF6E54" w:rsidRDefault="00AF6E54" w:rsidP="00AF6E54">
                  <w:pPr>
                    <w:rPr>
                      <w:color w:val="1F497D" w:themeColor="text2"/>
                    </w:rPr>
                  </w:pPr>
                  <w:r>
                    <w:rPr>
                      <w:color w:val="1F497D" w:themeColor="text2"/>
                    </w:rPr>
                    <w:t>Summer</w:t>
                  </w:r>
                  <w:r w:rsidRPr="00803E5A">
                    <w:rPr>
                      <w:color w:val="1F497D" w:themeColor="text2"/>
                      <w:sz w:val="21"/>
                      <w:szCs w:val="21"/>
                    </w:rPr>
                    <w:t>2018</w:t>
                  </w:r>
                </w:p>
              </w:tc>
              <w:tc>
                <w:tcPr>
                  <w:tcW w:w="0" w:type="auto"/>
                </w:tcPr>
                <w:p w14:paraId="36463328" w14:textId="77777777" w:rsidR="00AF6E54" w:rsidRDefault="00AF6E54" w:rsidP="00AF6E54">
                  <w:pPr>
                    <w:rPr>
                      <w:color w:val="1F497D" w:themeColor="text2"/>
                    </w:rPr>
                  </w:pPr>
                  <w:r>
                    <w:rPr>
                      <w:color w:val="1F497D" w:themeColor="text2"/>
                    </w:rPr>
                    <w:t>0/4</w:t>
                  </w:r>
                </w:p>
              </w:tc>
              <w:tc>
                <w:tcPr>
                  <w:tcW w:w="0" w:type="auto"/>
                </w:tcPr>
                <w:p w14:paraId="3E255CD3" w14:textId="77777777" w:rsidR="00AF6E54" w:rsidRDefault="00AF6E54" w:rsidP="00AF6E54">
                  <w:pPr>
                    <w:rPr>
                      <w:color w:val="1F497D" w:themeColor="text2"/>
                    </w:rPr>
                  </w:pPr>
                </w:p>
              </w:tc>
              <w:tc>
                <w:tcPr>
                  <w:tcW w:w="0" w:type="auto"/>
                </w:tcPr>
                <w:p w14:paraId="3A66D595" w14:textId="77777777" w:rsidR="00AF6E54" w:rsidRDefault="00AF6E54" w:rsidP="00AF6E54">
                  <w:pPr>
                    <w:rPr>
                      <w:color w:val="1F497D" w:themeColor="text2"/>
                    </w:rPr>
                  </w:pPr>
                </w:p>
              </w:tc>
              <w:tc>
                <w:tcPr>
                  <w:tcW w:w="724" w:type="dxa"/>
                </w:tcPr>
                <w:p w14:paraId="161C812F" w14:textId="77777777" w:rsidR="00AF6E54" w:rsidRDefault="00AF6E54" w:rsidP="00AF6E54">
                  <w:pPr>
                    <w:rPr>
                      <w:color w:val="1F497D" w:themeColor="text2"/>
                    </w:rPr>
                  </w:pPr>
                </w:p>
              </w:tc>
            </w:tr>
            <w:tr w:rsidR="00AF6E54" w14:paraId="3B223CE7" w14:textId="77777777" w:rsidTr="0084132B">
              <w:tc>
                <w:tcPr>
                  <w:tcW w:w="0" w:type="auto"/>
                  <w:shd w:val="clear" w:color="auto" w:fill="C6D9F1" w:themeFill="text2" w:themeFillTint="33"/>
                </w:tcPr>
                <w:p w14:paraId="0839C9B7" w14:textId="77777777" w:rsidR="00AF6E54" w:rsidRDefault="00AF6E54" w:rsidP="00AF6E54">
                  <w:pPr>
                    <w:rPr>
                      <w:color w:val="1F497D" w:themeColor="text2"/>
                    </w:rPr>
                  </w:pPr>
                  <w:r>
                    <w:rPr>
                      <w:color w:val="1F497D" w:themeColor="text2"/>
                    </w:rPr>
                    <w:t>Jefferson</w:t>
                  </w:r>
                </w:p>
              </w:tc>
              <w:tc>
                <w:tcPr>
                  <w:tcW w:w="0" w:type="auto"/>
                  <w:shd w:val="clear" w:color="auto" w:fill="C6D9F1" w:themeFill="text2" w:themeFillTint="33"/>
                </w:tcPr>
                <w:p w14:paraId="2BFC2123" w14:textId="77777777" w:rsidR="00AF6E54" w:rsidRDefault="00AF6E54" w:rsidP="00AF6E54">
                  <w:pPr>
                    <w:rPr>
                      <w:color w:val="1F497D" w:themeColor="text2"/>
                    </w:rPr>
                  </w:pPr>
                  <w:r w:rsidRPr="00803E5A">
                    <w:rPr>
                      <w:color w:val="1F497D" w:themeColor="text2"/>
                      <w:sz w:val="20"/>
                    </w:rPr>
                    <w:t>0/17</w:t>
                  </w:r>
                </w:p>
              </w:tc>
              <w:tc>
                <w:tcPr>
                  <w:tcW w:w="0" w:type="auto"/>
                  <w:shd w:val="clear" w:color="auto" w:fill="C6D9F1" w:themeFill="text2" w:themeFillTint="33"/>
                </w:tcPr>
                <w:p w14:paraId="02900347" w14:textId="77777777" w:rsidR="00AF6E54" w:rsidRDefault="00AF6E54" w:rsidP="00AF6E54">
                  <w:pPr>
                    <w:rPr>
                      <w:color w:val="1F497D" w:themeColor="text2"/>
                    </w:rPr>
                  </w:pPr>
                </w:p>
              </w:tc>
              <w:tc>
                <w:tcPr>
                  <w:tcW w:w="0" w:type="auto"/>
                  <w:shd w:val="clear" w:color="auto" w:fill="C6D9F1" w:themeFill="text2" w:themeFillTint="33"/>
                </w:tcPr>
                <w:p w14:paraId="69DA59D0" w14:textId="77777777" w:rsidR="00AF6E54" w:rsidRDefault="00AF6E54" w:rsidP="00AF6E54">
                  <w:pPr>
                    <w:rPr>
                      <w:color w:val="1F497D" w:themeColor="text2"/>
                    </w:rPr>
                  </w:pPr>
                </w:p>
              </w:tc>
              <w:tc>
                <w:tcPr>
                  <w:tcW w:w="724" w:type="dxa"/>
                  <w:shd w:val="clear" w:color="auto" w:fill="C6D9F1" w:themeFill="text2" w:themeFillTint="33"/>
                </w:tcPr>
                <w:p w14:paraId="78B4620B" w14:textId="77777777" w:rsidR="00AF6E54" w:rsidRDefault="00AF6E54" w:rsidP="00AF6E54">
                  <w:pPr>
                    <w:rPr>
                      <w:color w:val="1F497D" w:themeColor="text2"/>
                    </w:rPr>
                  </w:pPr>
                </w:p>
              </w:tc>
            </w:tr>
            <w:tr w:rsidR="00AF6E54" w14:paraId="53F2432C" w14:textId="77777777" w:rsidTr="0084132B">
              <w:tc>
                <w:tcPr>
                  <w:tcW w:w="0" w:type="auto"/>
                  <w:shd w:val="clear" w:color="auto" w:fill="FFFFFF" w:themeFill="background1"/>
                </w:tcPr>
                <w:p w14:paraId="2B873BF7" w14:textId="77777777" w:rsidR="00AF6E54" w:rsidRDefault="00AF6E54" w:rsidP="00AF6E54">
                  <w:pPr>
                    <w:rPr>
                      <w:color w:val="1F497D" w:themeColor="text2"/>
                    </w:rPr>
                  </w:pPr>
                  <w:r>
                    <w:rPr>
                      <w:color w:val="1F497D" w:themeColor="text2"/>
                    </w:rPr>
                    <w:t>Fall 2017</w:t>
                  </w:r>
                </w:p>
              </w:tc>
              <w:tc>
                <w:tcPr>
                  <w:tcW w:w="0" w:type="auto"/>
                  <w:shd w:val="clear" w:color="auto" w:fill="FFFFFF" w:themeFill="background1"/>
                </w:tcPr>
                <w:p w14:paraId="7E144898" w14:textId="71180EEB" w:rsidR="00AF6E54" w:rsidRDefault="00AF6E54" w:rsidP="00AF6E54">
                  <w:pPr>
                    <w:rPr>
                      <w:color w:val="1F497D" w:themeColor="text2"/>
                    </w:rPr>
                  </w:pPr>
                  <w:r>
                    <w:rPr>
                      <w:color w:val="1F497D" w:themeColor="text2"/>
                    </w:rPr>
                    <w:t>6/</w:t>
                  </w:r>
                  <w:r w:rsidR="005B451F">
                    <w:rPr>
                      <w:color w:val="1F497D" w:themeColor="text2"/>
                    </w:rPr>
                    <w:t>7</w:t>
                  </w:r>
                </w:p>
              </w:tc>
              <w:tc>
                <w:tcPr>
                  <w:tcW w:w="0" w:type="auto"/>
                  <w:shd w:val="clear" w:color="auto" w:fill="FFFFFF" w:themeFill="background1"/>
                </w:tcPr>
                <w:p w14:paraId="6B31F590" w14:textId="47C500DE" w:rsidR="00AF6E54" w:rsidRDefault="00AF6E54" w:rsidP="00AF6E54">
                  <w:pPr>
                    <w:rPr>
                      <w:color w:val="1F497D" w:themeColor="text2"/>
                    </w:rPr>
                  </w:pPr>
                  <w:r>
                    <w:rPr>
                      <w:color w:val="1F497D" w:themeColor="text2"/>
                    </w:rPr>
                    <w:t>92</w:t>
                  </w:r>
                </w:p>
              </w:tc>
              <w:tc>
                <w:tcPr>
                  <w:tcW w:w="0" w:type="auto"/>
                  <w:shd w:val="clear" w:color="auto" w:fill="FFFFFF" w:themeFill="background1"/>
                </w:tcPr>
                <w:p w14:paraId="76A68960" w14:textId="7C99886D" w:rsidR="00AF6E54" w:rsidRDefault="00AF6E54" w:rsidP="00AF6E54">
                  <w:pPr>
                    <w:rPr>
                      <w:color w:val="1F497D" w:themeColor="text2"/>
                    </w:rPr>
                  </w:pPr>
                  <w:r>
                    <w:rPr>
                      <w:color w:val="1F497D" w:themeColor="text2"/>
                    </w:rPr>
                    <w:t>129</w:t>
                  </w:r>
                </w:p>
              </w:tc>
              <w:tc>
                <w:tcPr>
                  <w:tcW w:w="724" w:type="dxa"/>
                  <w:shd w:val="clear" w:color="auto" w:fill="FFFFFF" w:themeFill="background1"/>
                </w:tcPr>
                <w:p w14:paraId="6DF10FA6" w14:textId="12E21311" w:rsidR="00AF6E54" w:rsidRDefault="00AF6E54" w:rsidP="00AF6E54">
                  <w:pPr>
                    <w:rPr>
                      <w:color w:val="1F497D" w:themeColor="text2"/>
                    </w:rPr>
                  </w:pPr>
                  <w:r>
                    <w:rPr>
                      <w:color w:val="1F497D" w:themeColor="text2"/>
                    </w:rPr>
                    <w:t>71.3</w:t>
                  </w:r>
                </w:p>
              </w:tc>
            </w:tr>
            <w:tr w:rsidR="00AF6E54" w14:paraId="359B712D" w14:textId="77777777" w:rsidTr="0084132B">
              <w:tc>
                <w:tcPr>
                  <w:tcW w:w="0" w:type="auto"/>
                  <w:shd w:val="clear" w:color="auto" w:fill="FFFFFF" w:themeFill="background1"/>
                </w:tcPr>
                <w:p w14:paraId="1007D02B" w14:textId="77777777" w:rsidR="00AF6E54" w:rsidRDefault="00AF6E54" w:rsidP="00AF6E54">
                  <w:pPr>
                    <w:rPr>
                      <w:color w:val="1F497D" w:themeColor="text2"/>
                    </w:rPr>
                  </w:pPr>
                  <w:r>
                    <w:rPr>
                      <w:color w:val="1F497D" w:themeColor="text2"/>
                    </w:rPr>
                    <w:t>Spring 2018</w:t>
                  </w:r>
                </w:p>
              </w:tc>
              <w:tc>
                <w:tcPr>
                  <w:tcW w:w="0" w:type="auto"/>
                  <w:shd w:val="clear" w:color="auto" w:fill="FFFFFF" w:themeFill="background1"/>
                </w:tcPr>
                <w:p w14:paraId="16C9CBA7" w14:textId="77777777" w:rsidR="00AF6E54" w:rsidRDefault="00AF6E54" w:rsidP="00AF6E54">
                  <w:pPr>
                    <w:rPr>
                      <w:color w:val="1F497D" w:themeColor="text2"/>
                    </w:rPr>
                  </w:pPr>
                  <w:r>
                    <w:rPr>
                      <w:color w:val="1F497D" w:themeColor="text2"/>
                    </w:rPr>
                    <w:t>4/7</w:t>
                  </w:r>
                </w:p>
              </w:tc>
              <w:tc>
                <w:tcPr>
                  <w:tcW w:w="0" w:type="auto"/>
                  <w:shd w:val="clear" w:color="auto" w:fill="FFFFFF" w:themeFill="background1"/>
                </w:tcPr>
                <w:p w14:paraId="56968AD3" w14:textId="50A7EEA9" w:rsidR="00AF6E54" w:rsidRDefault="00AF6E54" w:rsidP="00AF6E54">
                  <w:pPr>
                    <w:rPr>
                      <w:color w:val="1F497D" w:themeColor="text2"/>
                    </w:rPr>
                  </w:pPr>
                  <w:r>
                    <w:rPr>
                      <w:color w:val="1F497D" w:themeColor="text2"/>
                    </w:rPr>
                    <w:t>71</w:t>
                  </w:r>
                </w:p>
              </w:tc>
              <w:tc>
                <w:tcPr>
                  <w:tcW w:w="0" w:type="auto"/>
                  <w:shd w:val="clear" w:color="auto" w:fill="FFFFFF" w:themeFill="background1"/>
                </w:tcPr>
                <w:p w14:paraId="6858B397" w14:textId="15192CCF" w:rsidR="00AF6E54" w:rsidRDefault="00AF6E54" w:rsidP="00AF6E54">
                  <w:pPr>
                    <w:rPr>
                      <w:color w:val="1F497D" w:themeColor="text2"/>
                    </w:rPr>
                  </w:pPr>
                  <w:r>
                    <w:rPr>
                      <w:color w:val="1F497D" w:themeColor="text2"/>
                    </w:rPr>
                    <w:t>99</w:t>
                  </w:r>
                </w:p>
              </w:tc>
              <w:tc>
                <w:tcPr>
                  <w:tcW w:w="724" w:type="dxa"/>
                  <w:shd w:val="clear" w:color="auto" w:fill="FFFFFF" w:themeFill="background1"/>
                </w:tcPr>
                <w:p w14:paraId="2DEE9A1F" w14:textId="6D872DA2" w:rsidR="00AF6E54" w:rsidRDefault="00AF6E54" w:rsidP="00AF6E54">
                  <w:pPr>
                    <w:rPr>
                      <w:color w:val="1F497D" w:themeColor="text2"/>
                    </w:rPr>
                  </w:pPr>
                  <w:r>
                    <w:rPr>
                      <w:color w:val="1F497D" w:themeColor="text2"/>
                    </w:rPr>
                    <w:t>71.7</w:t>
                  </w:r>
                </w:p>
              </w:tc>
            </w:tr>
            <w:tr w:rsidR="00AF6E54" w14:paraId="2CEF6C3D" w14:textId="77777777" w:rsidTr="0084132B">
              <w:tc>
                <w:tcPr>
                  <w:tcW w:w="0" w:type="auto"/>
                  <w:shd w:val="clear" w:color="auto" w:fill="FFFFFF" w:themeFill="background1"/>
                </w:tcPr>
                <w:p w14:paraId="2751A3FD" w14:textId="77777777" w:rsidR="00AF6E54" w:rsidRDefault="00AF6E54" w:rsidP="00AF6E54">
                  <w:pPr>
                    <w:rPr>
                      <w:color w:val="1F497D" w:themeColor="text2"/>
                    </w:rPr>
                  </w:pPr>
                  <w:r>
                    <w:rPr>
                      <w:color w:val="1F497D" w:themeColor="text2"/>
                    </w:rPr>
                    <w:t>Summer2018</w:t>
                  </w:r>
                </w:p>
              </w:tc>
              <w:tc>
                <w:tcPr>
                  <w:tcW w:w="0" w:type="auto"/>
                  <w:shd w:val="clear" w:color="auto" w:fill="FFFFFF" w:themeFill="background1"/>
                </w:tcPr>
                <w:p w14:paraId="020CF62F" w14:textId="77777777" w:rsidR="00AF6E54" w:rsidRDefault="00AF6E54" w:rsidP="00AF6E54">
                  <w:pPr>
                    <w:rPr>
                      <w:color w:val="1F497D" w:themeColor="text2"/>
                    </w:rPr>
                  </w:pPr>
                  <w:r>
                    <w:rPr>
                      <w:color w:val="1F497D" w:themeColor="text2"/>
                    </w:rPr>
                    <w:t>0/4</w:t>
                  </w:r>
                </w:p>
              </w:tc>
              <w:tc>
                <w:tcPr>
                  <w:tcW w:w="0" w:type="auto"/>
                  <w:shd w:val="clear" w:color="auto" w:fill="FFFFFF" w:themeFill="background1"/>
                </w:tcPr>
                <w:p w14:paraId="464D1150" w14:textId="77777777" w:rsidR="00AF6E54" w:rsidRDefault="00AF6E54" w:rsidP="00AF6E54">
                  <w:pPr>
                    <w:rPr>
                      <w:color w:val="1F497D" w:themeColor="text2"/>
                    </w:rPr>
                  </w:pPr>
                </w:p>
              </w:tc>
              <w:tc>
                <w:tcPr>
                  <w:tcW w:w="0" w:type="auto"/>
                  <w:shd w:val="clear" w:color="auto" w:fill="FFFFFF" w:themeFill="background1"/>
                </w:tcPr>
                <w:p w14:paraId="159DF24C" w14:textId="77777777" w:rsidR="00AF6E54" w:rsidRDefault="00AF6E54" w:rsidP="00AF6E54">
                  <w:pPr>
                    <w:rPr>
                      <w:color w:val="1F497D" w:themeColor="text2"/>
                    </w:rPr>
                  </w:pPr>
                </w:p>
              </w:tc>
              <w:tc>
                <w:tcPr>
                  <w:tcW w:w="724" w:type="dxa"/>
                  <w:shd w:val="clear" w:color="auto" w:fill="FFFFFF" w:themeFill="background1"/>
                </w:tcPr>
                <w:p w14:paraId="67651BFB" w14:textId="77777777" w:rsidR="00AF6E54" w:rsidRDefault="00AF6E54" w:rsidP="00AF6E54">
                  <w:pPr>
                    <w:rPr>
                      <w:color w:val="1F497D" w:themeColor="text2"/>
                    </w:rPr>
                  </w:pPr>
                </w:p>
              </w:tc>
            </w:tr>
            <w:tr w:rsidR="00AF6E54" w14:paraId="57D6DDCE" w14:textId="77777777" w:rsidTr="0084132B">
              <w:tc>
                <w:tcPr>
                  <w:tcW w:w="0" w:type="auto"/>
                  <w:shd w:val="clear" w:color="auto" w:fill="C6D9F1" w:themeFill="text2" w:themeFillTint="33"/>
                </w:tcPr>
                <w:p w14:paraId="781823E4" w14:textId="77777777" w:rsidR="00AF6E54" w:rsidRDefault="00AF6E54" w:rsidP="00AF6E54">
                  <w:pPr>
                    <w:rPr>
                      <w:color w:val="1F497D" w:themeColor="text2"/>
                    </w:rPr>
                  </w:pPr>
                  <w:r>
                    <w:rPr>
                      <w:color w:val="1F497D" w:themeColor="text2"/>
                    </w:rPr>
                    <w:t xml:space="preserve">Shelby </w:t>
                  </w:r>
                </w:p>
              </w:tc>
              <w:tc>
                <w:tcPr>
                  <w:tcW w:w="0" w:type="auto"/>
                  <w:shd w:val="clear" w:color="auto" w:fill="C6D9F1" w:themeFill="text2" w:themeFillTint="33"/>
                </w:tcPr>
                <w:p w14:paraId="5125E9D2" w14:textId="205DDC5E" w:rsidR="00AF6E54" w:rsidRDefault="00AF6E54" w:rsidP="00AF6E54">
                  <w:pPr>
                    <w:rPr>
                      <w:color w:val="1F497D" w:themeColor="text2"/>
                    </w:rPr>
                  </w:pPr>
                  <w:r>
                    <w:rPr>
                      <w:color w:val="1F497D" w:themeColor="text2"/>
                    </w:rPr>
                    <w:t>10/</w:t>
                  </w:r>
                  <w:r>
                    <w:rPr>
                      <w:color w:val="1F497D" w:themeColor="text2"/>
                    </w:rPr>
                    <w:br/>
                    <w:t>1</w:t>
                  </w:r>
                  <w:r w:rsidR="005B451F">
                    <w:rPr>
                      <w:color w:val="1F497D" w:themeColor="text2"/>
                    </w:rPr>
                    <w:t>8</w:t>
                  </w:r>
                </w:p>
              </w:tc>
              <w:tc>
                <w:tcPr>
                  <w:tcW w:w="0" w:type="auto"/>
                  <w:shd w:val="clear" w:color="auto" w:fill="C6D9F1" w:themeFill="text2" w:themeFillTint="33"/>
                </w:tcPr>
                <w:p w14:paraId="36881134" w14:textId="774233AE" w:rsidR="00AF6E54" w:rsidRDefault="00AF6E54" w:rsidP="00AF6E54">
                  <w:pPr>
                    <w:rPr>
                      <w:color w:val="1F497D" w:themeColor="text2"/>
                    </w:rPr>
                  </w:pPr>
                  <w:r>
                    <w:rPr>
                      <w:color w:val="1F497D" w:themeColor="text2"/>
                    </w:rPr>
                    <w:t>163</w:t>
                  </w:r>
                </w:p>
              </w:tc>
              <w:tc>
                <w:tcPr>
                  <w:tcW w:w="0" w:type="auto"/>
                  <w:shd w:val="clear" w:color="auto" w:fill="C6D9F1" w:themeFill="text2" w:themeFillTint="33"/>
                </w:tcPr>
                <w:p w14:paraId="1D08D1A8" w14:textId="237BD410" w:rsidR="00AF6E54" w:rsidRDefault="00AF6E54" w:rsidP="00AF6E54">
                  <w:pPr>
                    <w:rPr>
                      <w:color w:val="1F497D" w:themeColor="text2"/>
                    </w:rPr>
                  </w:pPr>
                  <w:r>
                    <w:rPr>
                      <w:color w:val="1F497D" w:themeColor="text2"/>
                    </w:rPr>
                    <w:t>228</w:t>
                  </w:r>
                </w:p>
              </w:tc>
              <w:tc>
                <w:tcPr>
                  <w:tcW w:w="724" w:type="dxa"/>
                  <w:shd w:val="clear" w:color="auto" w:fill="C6D9F1" w:themeFill="text2" w:themeFillTint="33"/>
                </w:tcPr>
                <w:p w14:paraId="765FE4BB" w14:textId="1BF94E56" w:rsidR="00AF6E54" w:rsidRDefault="00AF6E54" w:rsidP="00AF6E54">
                  <w:pPr>
                    <w:rPr>
                      <w:color w:val="1F497D" w:themeColor="text2"/>
                    </w:rPr>
                  </w:pPr>
                  <w:r>
                    <w:rPr>
                      <w:color w:val="1F497D" w:themeColor="text2"/>
                    </w:rPr>
                    <w:t>71.5</w:t>
                  </w:r>
                </w:p>
              </w:tc>
            </w:tr>
            <w:tr w:rsidR="00AF6E54" w14:paraId="067BD6FF" w14:textId="77777777" w:rsidTr="0084132B">
              <w:tc>
                <w:tcPr>
                  <w:tcW w:w="0" w:type="auto"/>
                  <w:shd w:val="clear" w:color="auto" w:fill="FFFFFF" w:themeFill="background1"/>
                </w:tcPr>
                <w:p w14:paraId="69081C0C" w14:textId="77777777" w:rsidR="00AF6E54" w:rsidRDefault="00AF6E54" w:rsidP="00AF6E54">
                  <w:pPr>
                    <w:rPr>
                      <w:color w:val="1F497D" w:themeColor="text2"/>
                    </w:rPr>
                  </w:pPr>
                </w:p>
              </w:tc>
              <w:tc>
                <w:tcPr>
                  <w:tcW w:w="0" w:type="auto"/>
                  <w:shd w:val="clear" w:color="auto" w:fill="FFFFFF" w:themeFill="background1"/>
                </w:tcPr>
                <w:p w14:paraId="7728EDFE" w14:textId="77777777" w:rsidR="00AF6E54" w:rsidRDefault="00AF6E54" w:rsidP="00AF6E54">
                  <w:pPr>
                    <w:rPr>
                      <w:color w:val="1F497D" w:themeColor="text2"/>
                    </w:rPr>
                  </w:pPr>
                </w:p>
              </w:tc>
              <w:tc>
                <w:tcPr>
                  <w:tcW w:w="0" w:type="auto"/>
                  <w:shd w:val="clear" w:color="auto" w:fill="FFFFFF" w:themeFill="background1"/>
                </w:tcPr>
                <w:p w14:paraId="783F3037" w14:textId="77777777" w:rsidR="00AF6E54" w:rsidRDefault="00AF6E54" w:rsidP="00AF6E54">
                  <w:pPr>
                    <w:rPr>
                      <w:color w:val="1F497D" w:themeColor="text2"/>
                    </w:rPr>
                  </w:pPr>
                </w:p>
              </w:tc>
              <w:tc>
                <w:tcPr>
                  <w:tcW w:w="0" w:type="auto"/>
                  <w:shd w:val="clear" w:color="auto" w:fill="FFFFFF" w:themeFill="background1"/>
                </w:tcPr>
                <w:p w14:paraId="2B29B36E" w14:textId="77777777" w:rsidR="00AF6E54" w:rsidRDefault="00AF6E54" w:rsidP="00AF6E54">
                  <w:pPr>
                    <w:rPr>
                      <w:color w:val="1F497D" w:themeColor="text2"/>
                    </w:rPr>
                  </w:pPr>
                </w:p>
              </w:tc>
              <w:tc>
                <w:tcPr>
                  <w:tcW w:w="724" w:type="dxa"/>
                  <w:shd w:val="clear" w:color="auto" w:fill="FFFFFF" w:themeFill="background1"/>
                </w:tcPr>
                <w:p w14:paraId="79D549C4" w14:textId="77777777" w:rsidR="00AF6E54" w:rsidRDefault="00AF6E54" w:rsidP="00AF6E54">
                  <w:pPr>
                    <w:rPr>
                      <w:color w:val="1F497D" w:themeColor="text2"/>
                    </w:rPr>
                  </w:pPr>
                </w:p>
              </w:tc>
            </w:tr>
            <w:tr w:rsidR="00AF6E54" w14:paraId="72067AC0" w14:textId="77777777" w:rsidTr="0084132B">
              <w:tc>
                <w:tcPr>
                  <w:tcW w:w="0" w:type="auto"/>
                  <w:shd w:val="clear" w:color="auto" w:fill="C6D9F1" w:themeFill="text2" w:themeFillTint="33"/>
                </w:tcPr>
                <w:p w14:paraId="57F3B29A" w14:textId="77777777" w:rsidR="00AF6E54" w:rsidRDefault="00AF6E54" w:rsidP="00AF6E54">
                  <w:pPr>
                    <w:rPr>
                      <w:color w:val="1F497D" w:themeColor="text2"/>
                    </w:rPr>
                  </w:pPr>
                  <w:r>
                    <w:rPr>
                      <w:color w:val="1F497D" w:themeColor="text2"/>
                    </w:rPr>
                    <w:t>St Clair</w:t>
                  </w:r>
                </w:p>
              </w:tc>
              <w:tc>
                <w:tcPr>
                  <w:tcW w:w="0" w:type="auto"/>
                  <w:shd w:val="clear" w:color="auto" w:fill="C6D9F1" w:themeFill="text2" w:themeFillTint="33"/>
                </w:tcPr>
                <w:p w14:paraId="3B17A01A" w14:textId="77777777" w:rsidR="00AF6E54" w:rsidRDefault="00AF6E54" w:rsidP="00AF6E54">
                  <w:pPr>
                    <w:rPr>
                      <w:color w:val="1F497D" w:themeColor="text2"/>
                    </w:rPr>
                  </w:pPr>
                  <w:r>
                    <w:rPr>
                      <w:color w:val="1F497D" w:themeColor="text2"/>
                    </w:rPr>
                    <w:t>0/0</w:t>
                  </w:r>
                </w:p>
              </w:tc>
              <w:tc>
                <w:tcPr>
                  <w:tcW w:w="0" w:type="auto"/>
                  <w:shd w:val="clear" w:color="auto" w:fill="C6D9F1" w:themeFill="text2" w:themeFillTint="33"/>
                </w:tcPr>
                <w:p w14:paraId="1465DD57" w14:textId="77777777" w:rsidR="00AF6E54" w:rsidRDefault="00AF6E54" w:rsidP="00AF6E54">
                  <w:pPr>
                    <w:rPr>
                      <w:color w:val="1F497D" w:themeColor="text2"/>
                    </w:rPr>
                  </w:pPr>
                </w:p>
              </w:tc>
              <w:tc>
                <w:tcPr>
                  <w:tcW w:w="0" w:type="auto"/>
                  <w:shd w:val="clear" w:color="auto" w:fill="C6D9F1" w:themeFill="text2" w:themeFillTint="33"/>
                </w:tcPr>
                <w:p w14:paraId="22E9088E" w14:textId="77777777" w:rsidR="00AF6E54" w:rsidRDefault="00AF6E54" w:rsidP="00AF6E54">
                  <w:pPr>
                    <w:rPr>
                      <w:color w:val="1F497D" w:themeColor="text2"/>
                    </w:rPr>
                  </w:pPr>
                </w:p>
              </w:tc>
              <w:tc>
                <w:tcPr>
                  <w:tcW w:w="724" w:type="dxa"/>
                  <w:shd w:val="clear" w:color="auto" w:fill="C6D9F1" w:themeFill="text2" w:themeFillTint="33"/>
                </w:tcPr>
                <w:p w14:paraId="60FA0108" w14:textId="77777777" w:rsidR="00AF6E54" w:rsidRDefault="00AF6E54" w:rsidP="00AF6E54">
                  <w:pPr>
                    <w:rPr>
                      <w:color w:val="1F497D" w:themeColor="text2"/>
                    </w:rPr>
                  </w:pPr>
                </w:p>
              </w:tc>
            </w:tr>
            <w:tr w:rsidR="00AF6E54" w14:paraId="595F8ED4" w14:textId="77777777" w:rsidTr="0084132B">
              <w:tc>
                <w:tcPr>
                  <w:tcW w:w="0" w:type="auto"/>
                  <w:shd w:val="clear" w:color="auto" w:fill="FFFFFF" w:themeFill="background1"/>
                </w:tcPr>
                <w:p w14:paraId="7DA018B3" w14:textId="77777777" w:rsidR="00AF6E54" w:rsidRDefault="00AF6E54" w:rsidP="00AF6E54">
                  <w:pPr>
                    <w:rPr>
                      <w:color w:val="1F497D" w:themeColor="text2"/>
                    </w:rPr>
                  </w:pPr>
                  <w:r>
                    <w:rPr>
                      <w:color w:val="1F497D" w:themeColor="text2"/>
                    </w:rPr>
                    <w:t>Fall 2017</w:t>
                  </w:r>
                </w:p>
              </w:tc>
              <w:tc>
                <w:tcPr>
                  <w:tcW w:w="0" w:type="auto"/>
                  <w:shd w:val="clear" w:color="auto" w:fill="FFFFFF" w:themeFill="background1"/>
                </w:tcPr>
                <w:p w14:paraId="01E07C19" w14:textId="77777777" w:rsidR="00AF6E54" w:rsidRDefault="00AF6E54" w:rsidP="00AF6E54">
                  <w:pPr>
                    <w:rPr>
                      <w:color w:val="1F497D" w:themeColor="text2"/>
                    </w:rPr>
                  </w:pPr>
                  <w:r>
                    <w:rPr>
                      <w:color w:val="1F497D" w:themeColor="text2"/>
                    </w:rPr>
                    <w:t>0/1</w:t>
                  </w:r>
                </w:p>
              </w:tc>
              <w:tc>
                <w:tcPr>
                  <w:tcW w:w="0" w:type="auto"/>
                  <w:shd w:val="clear" w:color="auto" w:fill="FFFFFF" w:themeFill="background1"/>
                </w:tcPr>
                <w:p w14:paraId="1C05824F" w14:textId="77777777" w:rsidR="00AF6E54" w:rsidRDefault="00AF6E54" w:rsidP="00AF6E54">
                  <w:pPr>
                    <w:rPr>
                      <w:color w:val="1F497D" w:themeColor="text2"/>
                    </w:rPr>
                  </w:pPr>
                </w:p>
              </w:tc>
              <w:tc>
                <w:tcPr>
                  <w:tcW w:w="0" w:type="auto"/>
                  <w:shd w:val="clear" w:color="auto" w:fill="FFFFFF" w:themeFill="background1"/>
                </w:tcPr>
                <w:p w14:paraId="1A64BF29" w14:textId="77777777" w:rsidR="00AF6E54" w:rsidRDefault="00AF6E54" w:rsidP="00AF6E54">
                  <w:pPr>
                    <w:rPr>
                      <w:color w:val="1F497D" w:themeColor="text2"/>
                    </w:rPr>
                  </w:pPr>
                </w:p>
              </w:tc>
              <w:tc>
                <w:tcPr>
                  <w:tcW w:w="724" w:type="dxa"/>
                  <w:shd w:val="clear" w:color="auto" w:fill="FFFFFF" w:themeFill="background1"/>
                </w:tcPr>
                <w:p w14:paraId="260643B0" w14:textId="77777777" w:rsidR="00AF6E54" w:rsidRDefault="00AF6E54" w:rsidP="00AF6E54">
                  <w:pPr>
                    <w:rPr>
                      <w:color w:val="1F497D" w:themeColor="text2"/>
                    </w:rPr>
                  </w:pPr>
                </w:p>
              </w:tc>
            </w:tr>
            <w:tr w:rsidR="00AF6E54" w14:paraId="571157AA" w14:textId="77777777" w:rsidTr="0084132B">
              <w:tc>
                <w:tcPr>
                  <w:tcW w:w="0" w:type="auto"/>
                  <w:shd w:val="clear" w:color="auto" w:fill="C6D9F1" w:themeFill="text2" w:themeFillTint="33"/>
                </w:tcPr>
                <w:p w14:paraId="41F73754" w14:textId="77777777" w:rsidR="00AF6E54" w:rsidRDefault="00AF6E54" w:rsidP="00AF6E54">
                  <w:pPr>
                    <w:rPr>
                      <w:color w:val="1F497D" w:themeColor="text2"/>
                    </w:rPr>
                  </w:pPr>
                  <w:r>
                    <w:rPr>
                      <w:color w:val="1F497D" w:themeColor="text2"/>
                    </w:rPr>
                    <w:t>Clanton</w:t>
                  </w:r>
                </w:p>
              </w:tc>
              <w:tc>
                <w:tcPr>
                  <w:tcW w:w="0" w:type="auto"/>
                  <w:shd w:val="clear" w:color="auto" w:fill="C6D9F1" w:themeFill="text2" w:themeFillTint="33"/>
                </w:tcPr>
                <w:p w14:paraId="441262F6" w14:textId="77777777" w:rsidR="00AF6E54" w:rsidRDefault="00AF6E54" w:rsidP="00AF6E54">
                  <w:pPr>
                    <w:rPr>
                      <w:color w:val="1F497D" w:themeColor="text2"/>
                    </w:rPr>
                  </w:pPr>
                  <w:r>
                    <w:rPr>
                      <w:color w:val="1F497D" w:themeColor="text2"/>
                    </w:rPr>
                    <w:t>0/1</w:t>
                  </w:r>
                </w:p>
              </w:tc>
              <w:tc>
                <w:tcPr>
                  <w:tcW w:w="0" w:type="auto"/>
                  <w:shd w:val="clear" w:color="auto" w:fill="C6D9F1" w:themeFill="text2" w:themeFillTint="33"/>
                </w:tcPr>
                <w:p w14:paraId="106B6238" w14:textId="77777777" w:rsidR="00AF6E54" w:rsidRDefault="00AF6E54" w:rsidP="00AF6E54">
                  <w:pPr>
                    <w:rPr>
                      <w:color w:val="1F497D" w:themeColor="text2"/>
                    </w:rPr>
                  </w:pPr>
                </w:p>
              </w:tc>
              <w:tc>
                <w:tcPr>
                  <w:tcW w:w="0" w:type="auto"/>
                  <w:shd w:val="clear" w:color="auto" w:fill="C6D9F1" w:themeFill="text2" w:themeFillTint="33"/>
                </w:tcPr>
                <w:p w14:paraId="02A3B293" w14:textId="77777777" w:rsidR="00AF6E54" w:rsidRDefault="00AF6E54" w:rsidP="00AF6E54">
                  <w:pPr>
                    <w:rPr>
                      <w:color w:val="1F497D" w:themeColor="text2"/>
                    </w:rPr>
                  </w:pPr>
                </w:p>
              </w:tc>
              <w:tc>
                <w:tcPr>
                  <w:tcW w:w="724" w:type="dxa"/>
                  <w:shd w:val="clear" w:color="auto" w:fill="C6D9F1" w:themeFill="text2" w:themeFillTint="33"/>
                </w:tcPr>
                <w:p w14:paraId="5D0655AB" w14:textId="77777777" w:rsidR="00AF6E54" w:rsidRDefault="00AF6E54" w:rsidP="00AF6E54">
                  <w:pPr>
                    <w:rPr>
                      <w:color w:val="1F497D" w:themeColor="text2"/>
                    </w:rPr>
                  </w:pPr>
                </w:p>
              </w:tc>
            </w:tr>
            <w:tr w:rsidR="00AF6E54" w14:paraId="3B4BFFD3" w14:textId="77777777" w:rsidTr="0084132B">
              <w:tc>
                <w:tcPr>
                  <w:tcW w:w="0" w:type="auto"/>
                  <w:shd w:val="clear" w:color="auto" w:fill="FFFFFF" w:themeFill="background1"/>
                </w:tcPr>
                <w:p w14:paraId="4F5CFDBB" w14:textId="77777777" w:rsidR="00AF6E54" w:rsidRDefault="00AF6E54" w:rsidP="00AF6E54">
                  <w:pPr>
                    <w:rPr>
                      <w:color w:val="1F497D" w:themeColor="text2"/>
                    </w:rPr>
                  </w:pPr>
                  <w:r>
                    <w:rPr>
                      <w:color w:val="1F497D" w:themeColor="text2"/>
                    </w:rPr>
                    <w:t>Total</w:t>
                  </w:r>
                </w:p>
              </w:tc>
              <w:tc>
                <w:tcPr>
                  <w:tcW w:w="0" w:type="auto"/>
                  <w:shd w:val="clear" w:color="auto" w:fill="FFFFFF" w:themeFill="background1"/>
                </w:tcPr>
                <w:p w14:paraId="3D7EDB21" w14:textId="5E6D69E0" w:rsidR="00AF6E54" w:rsidRDefault="00AF6E54" w:rsidP="00AF6E54">
                  <w:pPr>
                    <w:rPr>
                      <w:color w:val="1F497D" w:themeColor="text2"/>
                    </w:rPr>
                  </w:pPr>
                  <w:r>
                    <w:rPr>
                      <w:color w:val="1F497D" w:themeColor="text2"/>
                    </w:rPr>
                    <w:t>10/</w:t>
                  </w:r>
                  <w:r>
                    <w:rPr>
                      <w:color w:val="1F497D" w:themeColor="text2"/>
                    </w:rPr>
                    <w:br/>
                    <w:t>3</w:t>
                  </w:r>
                  <w:r w:rsidR="005B451F">
                    <w:rPr>
                      <w:color w:val="1F497D" w:themeColor="text2"/>
                    </w:rPr>
                    <w:t>6</w:t>
                  </w:r>
                </w:p>
              </w:tc>
              <w:tc>
                <w:tcPr>
                  <w:tcW w:w="0" w:type="auto"/>
                  <w:shd w:val="clear" w:color="auto" w:fill="FFFFFF" w:themeFill="background1"/>
                </w:tcPr>
                <w:p w14:paraId="46A965EB" w14:textId="704B33B2" w:rsidR="00AF6E54" w:rsidRDefault="00AF6E54" w:rsidP="00AF6E54">
                  <w:pPr>
                    <w:rPr>
                      <w:color w:val="1F497D" w:themeColor="text2"/>
                    </w:rPr>
                  </w:pPr>
                  <w:r>
                    <w:rPr>
                      <w:color w:val="1F497D" w:themeColor="text2"/>
                    </w:rPr>
                    <w:t>163</w:t>
                  </w:r>
                </w:p>
              </w:tc>
              <w:tc>
                <w:tcPr>
                  <w:tcW w:w="0" w:type="auto"/>
                  <w:shd w:val="clear" w:color="auto" w:fill="FFFFFF" w:themeFill="background1"/>
                </w:tcPr>
                <w:p w14:paraId="6BB7B58B" w14:textId="5C56C4BE" w:rsidR="00AF6E54" w:rsidRDefault="00AF6E54" w:rsidP="00AF6E54">
                  <w:pPr>
                    <w:rPr>
                      <w:color w:val="1F497D" w:themeColor="text2"/>
                    </w:rPr>
                  </w:pPr>
                  <w:r>
                    <w:rPr>
                      <w:color w:val="1F497D" w:themeColor="text2"/>
                    </w:rPr>
                    <w:t>228</w:t>
                  </w:r>
                </w:p>
              </w:tc>
              <w:tc>
                <w:tcPr>
                  <w:tcW w:w="724" w:type="dxa"/>
                  <w:shd w:val="clear" w:color="auto" w:fill="FFFFFF" w:themeFill="background1"/>
                </w:tcPr>
                <w:p w14:paraId="01BC9926" w14:textId="242E5276" w:rsidR="00AF6E54" w:rsidRDefault="00AF6E54" w:rsidP="00AF6E54">
                  <w:pPr>
                    <w:rPr>
                      <w:color w:val="1F497D" w:themeColor="text2"/>
                    </w:rPr>
                  </w:pPr>
                  <w:r>
                    <w:rPr>
                      <w:color w:val="1F497D" w:themeColor="text2"/>
                    </w:rPr>
                    <w:t>71.5</w:t>
                  </w:r>
                </w:p>
              </w:tc>
            </w:tr>
          </w:tbl>
          <w:p w14:paraId="609AF8EB" w14:textId="77777777" w:rsidR="00AF6E54" w:rsidRDefault="00AF6E54" w:rsidP="00AF6E54"/>
        </w:tc>
        <w:tc>
          <w:tcPr>
            <w:tcW w:w="2539" w:type="dxa"/>
            <w:tcBorders>
              <w:left w:val="single" w:sz="6" w:space="0" w:color="auto"/>
            </w:tcBorders>
          </w:tcPr>
          <w:p w14:paraId="344C42D6" w14:textId="086C051A" w:rsidR="00AF6E54" w:rsidRDefault="00850D2A" w:rsidP="00AF6E54">
            <w:r>
              <w:t>Although the success rate was met for this objective, almost half of the sections were unreported. This data would not be representative of the program as a whole.  Additional training is recommended for instructors at the Jefferson and St. Clair campuses both as a reminder of the importance of reporting data and to calibrate the scoring method of the projects</w:t>
            </w:r>
          </w:p>
        </w:tc>
      </w:tr>
      <w:tr w:rsidR="00AF6E54" w14:paraId="1AC105B4" w14:textId="77777777" w:rsidTr="00803E5A">
        <w:trPr>
          <w:trHeight w:val="54"/>
        </w:trPr>
        <w:tc>
          <w:tcPr>
            <w:tcW w:w="2449" w:type="dxa"/>
            <w:tcBorders>
              <w:right w:val="single" w:sz="6" w:space="0" w:color="auto"/>
            </w:tcBorders>
          </w:tcPr>
          <w:p w14:paraId="41210918" w14:textId="491EEF17" w:rsidR="00AF6E54" w:rsidRPr="00AF6E54" w:rsidRDefault="00AF6E54" w:rsidP="00AF6E54">
            <w:pPr>
              <w:rPr>
                <w:sz w:val="24"/>
                <w:szCs w:val="24"/>
              </w:rPr>
            </w:pPr>
            <w:r w:rsidRPr="00AF6E54">
              <w:rPr>
                <w:color w:val="000000"/>
                <w:sz w:val="24"/>
                <w:szCs w:val="24"/>
              </w:rPr>
              <w:t>Demonstrate the use of presentation software using MS PowerPoint.</w:t>
            </w:r>
          </w:p>
          <w:p w14:paraId="2B66A846" w14:textId="77777777" w:rsidR="00AF6E54" w:rsidRPr="00AF6E54" w:rsidRDefault="00AF6E54" w:rsidP="00AF6E54">
            <w:pPr>
              <w:rPr>
                <w:sz w:val="24"/>
                <w:szCs w:val="24"/>
              </w:rPr>
            </w:pPr>
          </w:p>
          <w:p w14:paraId="1C525502" w14:textId="77777777" w:rsidR="00AF6E54" w:rsidRPr="00AF6E54" w:rsidRDefault="00AF6E54" w:rsidP="00AF6E54">
            <w:pPr>
              <w:rPr>
                <w:sz w:val="24"/>
                <w:szCs w:val="24"/>
              </w:rPr>
            </w:pPr>
          </w:p>
        </w:tc>
        <w:tc>
          <w:tcPr>
            <w:tcW w:w="2302" w:type="dxa"/>
            <w:tcBorders>
              <w:left w:val="single" w:sz="6" w:space="0" w:color="auto"/>
              <w:right w:val="single" w:sz="4" w:space="0" w:color="auto"/>
            </w:tcBorders>
          </w:tcPr>
          <w:p w14:paraId="79CC5F9F" w14:textId="77777777" w:rsidR="00AF6E54" w:rsidRDefault="00564437" w:rsidP="00AF6E54">
            <w:r>
              <w:t xml:space="preserve">Each Class has the following project: </w:t>
            </w:r>
          </w:p>
          <w:p w14:paraId="52F6F97B" w14:textId="77777777" w:rsidR="00564437" w:rsidRDefault="00564437" w:rsidP="00AF6E54"/>
          <w:p w14:paraId="3016B6C5" w14:textId="77777777" w:rsidR="00564437" w:rsidRDefault="00564437" w:rsidP="00564437">
            <w:r>
              <w:t>Count completed if 90% correct.</w:t>
            </w:r>
          </w:p>
          <w:p w14:paraId="726E6940" w14:textId="77777777" w:rsidR="00564437" w:rsidRDefault="00564437" w:rsidP="00564437"/>
          <w:p w14:paraId="10C8AA3F" w14:textId="77777777" w:rsidR="00564437" w:rsidRDefault="00564437" w:rsidP="00564437">
            <w:r>
              <w:t xml:space="preserve"> 1. Create/edit a presentation using templates or wizards.</w:t>
            </w:r>
          </w:p>
          <w:p w14:paraId="7D37FF3C" w14:textId="77777777" w:rsidR="00564437" w:rsidRDefault="00564437" w:rsidP="00564437">
            <w:r>
              <w:t xml:space="preserve"> 2. Create, resize and move text and graphics</w:t>
            </w:r>
          </w:p>
          <w:p w14:paraId="6847A485" w14:textId="77777777" w:rsidR="00564437" w:rsidRDefault="00564437" w:rsidP="00564437">
            <w:r>
              <w:lastRenderedPageBreak/>
              <w:t xml:space="preserve"> 3. Insert and resize pictures and clip-art images</w:t>
            </w:r>
          </w:p>
          <w:p w14:paraId="5A765D3C" w14:textId="77777777" w:rsidR="00564437" w:rsidRDefault="00564437" w:rsidP="00564437">
            <w:r>
              <w:t xml:space="preserve"> 4. Insert transitions, animations, and sounds</w:t>
            </w:r>
          </w:p>
          <w:p w14:paraId="1D93DD75" w14:textId="09E3BDB6" w:rsidR="00564437" w:rsidRDefault="00564437" w:rsidP="00564437">
            <w:r>
              <w:t>Count completed if 90% correct</w:t>
            </w:r>
          </w:p>
        </w:tc>
        <w:tc>
          <w:tcPr>
            <w:tcW w:w="2171" w:type="dxa"/>
            <w:tcBorders>
              <w:left w:val="single" w:sz="6" w:space="0" w:color="auto"/>
              <w:right w:val="single" w:sz="4" w:space="0" w:color="auto"/>
            </w:tcBorders>
          </w:tcPr>
          <w:p w14:paraId="5FAFF452" w14:textId="77777777" w:rsidR="00564437" w:rsidRDefault="00564437" w:rsidP="00564437">
            <w:r>
              <w:lastRenderedPageBreak/>
              <w:t>The criterion for success is adopted from national benchmark studies.</w:t>
            </w:r>
          </w:p>
          <w:p w14:paraId="7C3CC933" w14:textId="77777777" w:rsidR="00564437" w:rsidRDefault="00564437" w:rsidP="00564437"/>
          <w:p w14:paraId="42FFA8D5" w14:textId="77777777" w:rsidR="00564437" w:rsidRDefault="00564437" w:rsidP="00564437">
            <w:r>
              <w:t>70% of students will show success in this outcome.</w:t>
            </w:r>
          </w:p>
          <w:p w14:paraId="4CA3A007" w14:textId="77777777" w:rsidR="00AF6E54" w:rsidRDefault="00AF6E54" w:rsidP="00AF6E54"/>
        </w:tc>
        <w:tc>
          <w:tcPr>
            <w:tcW w:w="4059" w:type="dxa"/>
            <w:tcBorders>
              <w:left w:val="single" w:sz="4" w:space="0" w:color="auto"/>
              <w:right w:val="single" w:sz="6" w:space="0" w:color="auto"/>
            </w:tcBorders>
          </w:tcPr>
          <w:p w14:paraId="320FF128" w14:textId="77777777" w:rsidR="00AF6E54" w:rsidRDefault="00AF6E54" w:rsidP="00AF6E54">
            <w:r>
              <w:t xml:space="preserve">Fall 2017 - Summer 2018 </w:t>
            </w:r>
          </w:p>
          <w:p w14:paraId="28A352A4" w14:textId="77777777" w:rsidR="00AF6E54" w:rsidRDefault="00AF6E54" w:rsidP="00AF6E54"/>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417"/>
              <w:gridCol w:w="598"/>
              <w:gridCol w:w="551"/>
              <w:gridCol w:w="551"/>
              <w:gridCol w:w="716"/>
            </w:tblGrid>
            <w:tr w:rsidR="00AF6E54" w:rsidRPr="003A0B3A" w14:paraId="123C77E9" w14:textId="77777777" w:rsidTr="0084132B">
              <w:trPr>
                <w:cantSplit/>
                <w:trHeight w:val="1134"/>
              </w:trPr>
              <w:tc>
                <w:tcPr>
                  <w:tcW w:w="0" w:type="auto"/>
                </w:tcPr>
                <w:p w14:paraId="1CA61F84" w14:textId="0B1841BF" w:rsidR="00AF6E54" w:rsidRDefault="00AF6E54" w:rsidP="00AF6E54">
                  <w:pPr>
                    <w:rPr>
                      <w:color w:val="1F497D" w:themeColor="text2"/>
                    </w:rPr>
                  </w:pPr>
                  <w:r>
                    <w:rPr>
                      <w:color w:val="1F497D" w:themeColor="text2"/>
                    </w:rPr>
                    <w:lastRenderedPageBreak/>
                    <w:t xml:space="preserve">SLO </w:t>
                  </w:r>
                  <w:r w:rsidR="00564437">
                    <w:rPr>
                      <w:color w:val="1F497D" w:themeColor="text2"/>
                    </w:rPr>
                    <w:t>3</w:t>
                  </w:r>
                </w:p>
              </w:tc>
              <w:tc>
                <w:tcPr>
                  <w:tcW w:w="0" w:type="auto"/>
                  <w:textDirection w:val="btLr"/>
                </w:tcPr>
                <w:p w14:paraId="2C13DECD" w14:textId="77777777" w:rsidR="00AF6E54" w:rsidRDefault="00AF6E54" w:rsidP="00AF6E54">
                  <w:pPr>
                    <w:ind w:left="113" w:right="113"/>
                    <w:rPr>
                      <w:color w:val="1F497D" w:themeColor="text2"/>
                    </w:rPr>
                  </w:pPr>
                  <w:r>
                    <w:rPr>
                      <w:color w:val="1F497D" w:themeColor="text2"/>
                    </w:rPr>
                    <w:t>Sections</w:t>
                  </w:r>
                </w:p>
              </w:tc>
              <w:tc>
                <w:tcPr>
                  <w:tcW w:w="0" w:type="auto"/>
                  <w:textDirection w:val="btLr"/>
                </w:tcPr>
                <w:p w14:paraId="11571BC4" w14:textId="77777777" w:rsidR="00AF6E54" w:rsidRDefault="00AF6E54" w:rsidP="00AF6E54">
                  <w:pPr>
                    <w:ind w:left="113" w:right="113"/>
                    <w:rPr>
                      <w:color w:val="1F497D" w:themeColor="text2"/>
                    </w:rPr>
                  </w:pPr>
                  <w:r>
                    <w:rPr>
                      <w:color w:val="1F497D" w:themeColor="text2"/>
                    </w:rPr>
                    <w:t>Complete</w:t>
                  </w:r>
                </w:p>
              </w:tc>
              <w:tc>
                <w:tcPr>
                  <w:tcW w:w="0" w:type="auto"/>
                  <w:textDirection w:val="btLr"/>
                </w:tcPr>
                <w:p w14:paraId="55D0F802" w14:textId="77777777" w:rsidR="00AF6E54" w:rsidRDefault="00AF6E54" w:rsidP="00AF6E54">
                  <w:pPr>
                    <w:ind w:left="113" w:right="113"/>
                    <w:rPr>
                      <w:color w:val="1F497D" w:themeColor="text2"/>
                    </w:rPr>
                  </w:pPr>
                  <w:r>
                    <w:rPr>
                      <w:color w:val="1F497D" w:themeColor="text2"/>
                    </w:rPr>
                    <w:t>Attempt</w:t>
                  </w:r>
                </w:p>
              </w:tc>
              <w:tc>
                <w:tcPr>
                  <w:tcW w:w="724" w:type="dxa"/>
                  <w:textDirection w:val="btLr"/>
                </w:tcPr>
                <w:p w14:paraId="4CC73B58" w14:textId="77777777" w:rsidR="00AF6E54" w:rsidRPr="003A0B3A" w:rsidRDefault="00AF6E54" w:rsidP="00AF6E54">
                  <w:pPr>
                    <w:ind w:left="113" w:right="113"/>
                    <w:rPr>
                      <w:color w:val="1F497D" w:themeColor="text2"/>
                    </w:rPr>
                  </w:pPr>
                  <w:r>
                    <w:rPr>
                      <w:color w:val="1F497D" w:themeColor="text2"/>
                    </w:rPr>
                    <w:t>LEVEL 2 %</w:t>
                  </w:r>
                </w:p>
              </w:tc>
            </w:tr>
            <w:tr w:rsidR="00AF6E54" w14:paraId="087502C3" w14:textId="77777777" w:rsidTr="0084132B">
              <w:tc>
                <w:tcPr>
                  <w:tcW w:w="0" w:type="auto"/>
                </w:tcPr>
                <w:p w14:paraId="34D0F06D" w14:textId="77777777" w:rsidR="00AF6E54" w:rsidRDefault="00AF6E54" w:rsidP="00AF6E54">
                  <w:pPr>
                    <w:rPr>
                      <w:color w:val="1F497D" w:themeColor="text2"/>
                    </w:rPr>
                  </w:pPr>
                  <w:r>
                    <w:rPr>
                      <w:color w:val="1F497D" w:themeColor="text2"/>
                    </w:rPr>
                    <w:t>Fall 2017</w:t>
                  </w:r>
                </w:p>
              </w:tc>
              <w:tc>
                <w:tcPr>
                  <w:tcW w:w="0" w:type="auto"/>
                </w:tcPr>
                <w:p w14:paraId="4EA443B6" w14:textId="77777777" w:rsidR="00AF6E54" w:rsidRDefault="00AF6E54" w:rsidP="00AF6E54">
                  <w:pPr>
                    <w:rPr>
                      <w:color w:val="1F497D" w:themeColor="text2"/>
                    </w:rPr>
                  </w:pPr>
                  <w:r>
                    <w:rPr>
                      <w:color w:val="1F497D" w:themeColor="text2"/>
                    </w:rPr>
                    <w:t>0/6</w:t>
                  </w:r>
                </w:p>
              </w:tc>
              <w:tc>
                <w:tcPr>
                  <w:tcW w:w="0" w:type="auto"/>
                </w:tcPr>
                <w:p w14:paraId="0EC68D37" w14:textId="77777777" w:rsidR="00AF6E54" w:rsidRDefault="00AF6E54" w:rsidP="00AF6E54">
                  <w:pPr>
                    <w:rPr>
                      <w:color w:val="1F497D" w:themeColor="text2"/>
                    </w:rPr>
                  </w:pPr>
                </w:p>
              </w:tc>
              <w:tc>
                <w:tcPr>
                  <w:tcW w:w="0" w:type="auto"/>
                </w:tcPr>
                <w:p w14:paraId="72242043" w14:textId="77777777" w:rsidR="00AF6E54" w:rsidRDefault="00AF6E54" w:rsidP="00AF6E54">
                  <w:pPr>
                    <w:rPr>
                      <w:color w:val="1F497D" w:themeColor="text2"/>
                    </w:rPr>
                  </w:pPr>
                </w:p>
              </w:tc>
              <w:tc>
                <w:tcPr>
                  <w:tcW w:w="724" w:type="dxa"/>
                </w:tcPr>
                <w:p w14:paraId="6EF6ADC3" w14:textId="77777777" w:rsidR="00AF6E54" w:rsidRDefault="00AF6E54" w:rsidP="00AF6E54">
                  <w:pPr>
                    <w:rPr>
                      <w:color w:val="1F497D" w:themeColor="text2"/>
                    </w:rPr>
                  </w:pPr>
                </w:p>
              </w:tc>
            </w:tr>
            <w:tr w:rsidR="00AF6E54" w14:paraId="757EDEB7" w14:textId="77777777" w:rsidTr="0084132B">
              <w:tc>
                <w:tcPr>
                  <w:tcW w:w="0" w:type="auto"/>
                </w:tcPr>
                <w:p w14:paraId="0BF79C21" w14:textId="77777777" w:rsidR="00AF6E54" w:rsidRDefault="00AF6E54" w:rsidP="00AF6E54">
                  <w:pPr>
                    <w:rPr>
                      <w:color w:val="1F497D" w:themeColor="text2"/>
                    </w:rPr>
                  </w:pPr>
                  <w:r>
                    <w:rPr>
                      <w:color w:val="1F497D" w:themeColor="text2"/>
                    </w:rPr>
                    <w:t>Spring 2018</w:t>
                  </w:r>
                </w:p>
              </w:tc>
              <w:tc>
                <w:tcPr>
                  <w:tcW w:w="0" w:type="auto"/>
                </w:tcPr>
                <w:p w14:paraId="352D54B0" w14:textId="77777777" w:rsidR="00AF6E54" w:rsidRDefault="00AF6E54" w:rsidP="00AF6E54">
                  <w:pPr>
                    <w:rPr>
                      <w:color w:val="1F497D" w:themeColor="text2"/>
                    </w:rPr>
                  </w:pPr>
                  <w:r>
                    <w:rPr>
                      <w:color w:val="1F497D" w:themeColor="text2"/>
                    </w:rPr>
                    <w:t>0/7</w:t>
                  </w:r>
                </w:p>
              </w:tc>
              <w:tc>
                <w:tcPr>
                  <w:tcW w:w="0" w:type="auto"/>
                </w:tcPr>
                <w:p w14:paraId="2716AE58" w14:textId="77777777" w:rsidR="00AF6E54" w:rsidRDefault="00AF6E54" w:rsidP="00AF6E54">
                  <w:pPr>
                    <w:rPr>
                      <w:color w:val="1F497D" w:themeColor="text2"/>
                    </w:rPr>
                  </w:pPr>
                </w:p>
              </w:tc>
              <w:tc>
                <w:tcPr>
                  <w:tcW w:w="0" w:type="auto"/>
                </w:tcPr>
                <w:p w14:paraId="2C2B279C" w14:textId="77777777" w:rsidR="00AF6E54" w:rsidRDefault="00AF6E54" w:rsidP="00AF6E54">
                  <w:pPr>
                    <w:rPr>
                      <w:color w:val="1F497D" w:themeColor="text2"/>
                    </w:rPr>
                  </w:pPr>
                </w:p>
              </w:tc>
              <w:tc>
                <w:tcPr>
                  <w:tcW w:w="724" w:type="dxa"/>
                </w:tcPr>
                <w:p w14:paraId="0E9B43A6" w14:textId="77777777" w:rsidR="00AF6E54" w:rsidRDefault="00AF6E54" w:rsidP="00AF6E54">
                  <w:pPr>
                    <w:rPr>
                      <w:color w:val="1F497D" w:themeColor="text2"/>
                    </w:rPr>
                  </w:pPr>
                </w:p>
              </w:tc>
            </w:tr>
            <w:tr w:rsidR="00AF6E54" w14:paraId="3FE8EC93" w14:textId="77777777" w:rsidTr="0084132B">
              <w:tc>
                <w:tcPr>
                  <w:tcW w:w="0" w:type="auto"/>
                </w:tcPr>
                <w:p w14:paraId="1F330127" w14:textId="77777777" w:rsidR="00AF6E54" w:rsidRDefault="00AF6E54" w:rsidP="00AF6E54">
                  <w:pPr>
                    <w:rPr>
                      <w:color w:val="1F497D" w:themeColor="text2"/>
                    </w:rPr>
                  </w:pPr>
                  <w:r>
                    <w:rPr>
                      <w:color w:val="1F497D" w:themeColor="text2"/>
                    </w:rPr>
                    <w:t>Summer</w:t>
                  </w:r>
                  <w:r w:rsidRPr="00803E5A">
                    <w:rPr>
                      <w:color w:val="1F497D" w:themeColor="text2"/>
                      <w:sz w:val="21"/>
                      <w:szCs w:val="21"/>
                    </w:rPr>
                    <w:t>2018</w:t>
                  </w:r>
                </w:p>
              </w:tc>
              <w:tc>
                <w:tcPr>
                  <w:tcW w:w="0" w:type="auto"/>
                </w:tcPr>
                <w:p w14:paraId="02BFF396" w14:textId="77777777" w:rsidR="00AF6E54" w:rsidRDefault="00AF6E54" w:rsidP="00AF6E54">
                  <w:pPr>
                    <w:rPr>
                      <w:color w:val="1F497D" w:themeColor="text2"/>
                    </w:rPr>
                  </w:pPr>
                  <w:r>
                    <w:rPr>
                      <w:color w:val="1F497D" w:themeColor="text2"/>
                    </w:rPr>
                    <w:t>0/4</w:t>
                  </w:r>
                </w:p>
              </w:tc>
              <w:tc>
                <w:tcPr>
                  <w:tcW w:w="0" w:type="auto"/>
                </w:tcPr>
                <w:p w14:paraId="18F080BC" w14:textId="77777777" w:rsidR="00AF6E54" w:rsidRDefault="00AF6E54" w:rsidP="00AF6E54">
                  <w:pPr>
                    <w:rPr>
                      <w:color w:val="1F497D" w:themeColor="text2"/>
                    </w:rPr>
                  </w:pPr>
                </w:p>
              </w:tc>
              <w:tc>
                <w:tcPr>
                  <w:tcW w:w="0" w:type="auto"/>
                </w:tcPr>
                <w:p w14:paraId="5D876B76" w14:textId="77777777" w:rsidR="00AF6E54" w:rsidRDefault="00AF6E54" w:rsidP="00AF6E54">
                  <w:pPr>
                    <w:rPr>
                      <w:color w:val="1F497D" w:themeColor="text2"/>
                    </w:rPr>
                  </w:pPr>
                </w:p>
              </w:tc>
              <w:tc>
                <w:tcPr>
                  <w:tcW w:w="724" w:type="dxa"/>
                </w:tcPr>
                <w:p w14:paraId="2F32836E" w14:textId="77777777" w:rsidR="00AF6E54" w:rsidRDefault="00AF6E54" w:rsidP="00AF6E54">
                  <w:pPr>
                    <w:rPr>
                      <w:color w:val="1F497D" w:themeColor="text2"/>
                    </w:rPr>
                  </w:pPr>
                </w:p>
              </w:tc>
            </w:tr>
            <w:tr w:rsidR="00AF6E54" w14:paraId="1B3B77CE" w14:textId="77777777" w:rsidTr="0084132B">
              <w:tc>
                <w:tcPr>
                  <w:tcW w:w="0" w:type="auto"/>
                  <w:shd w:val="clear" w:color="auto" w:fill="C6D9F1" w:themeFill="text2" w:themeFillTint="33"/>
                </w:tcPr>
                <w:p w14:paraId="65C8A688" w14:textId="77777777" w:rsidR="00AF6E54" w:rsidRDefault="00AF6E54" w:rsidP="00AF6E54">
                  <w:pPr>
                    <w:rPr>
                      <w:color w:val="1F497D" w:themeColor="text2"/>
                    </w:rPr>
                  </w:pPr>
                  <w:r>
                    <w:rPr>
                      <w:color w:val="1F497D" w:themeColor="text2"/>
                    </w:rPr>
                    <w:t>Jefferson</w:t>
                  </w:r>
                </w:p>
              </w:tc>
              <w:tc>
                <w:tcPr>
                  <w:tcW w:w="0" w:type="auto"/>
                  <w:shd w:val="clear" w:color="auto" w:fill="C6D9F1" w:themeFill="text2" w:themeFillTint="33"/>
                </w:tcPr>
                <w:p w14:paraId="5DA99528" w14:textId="77777777" w:rsidR="00AF6E54" w:rsidRDefault="00AF6E54" w:rsidP="00AF6E54">
                  <w:pPr>
                    <w:rPr>
                      <w:color w:val="1F497D" w:themeColor="text2"/>
                    </w:rPr>
                  </w:pPr>
                  <w:r w:rsidRPr="00803E5A">
                    <w:rPr>
                      <w:color w:val="1F497D" w:themeColor="text2"/>
                      <w:sz w:val="20"/>
                    </w:rPr>
                    <w:t>0/17</w:t>
                  </w:r>
                </w:p>
              </w:tc>
              <w:tc>
                <w:tcPr>
                  <w:tcW w:w="0" w:type="auto"/>
                  <w:shd w:val="clear" w:color="auto" w:fill="C6D9F1" w:themeFill="text2" w:themeFillTint="33"/>
                </w:tcPr>
                <w:p w14:paraId="4DCC12FF" w14:textId="77777777" w:rsidR="00AF6E54" w:rsidRDefault="00AF6E54" w:rsidP="00AF6E54">
                  <w:pPr>
                    <w:rPr>
                      <w:color w:val="1F497D" w:themeColor="text2"/>
                    </w:rPr>
                  </w:pPr>
                </w:p>
              </w:tc>
              <w:tc>
                <w:tcPr>
                  <w:tcW w:w="0" w:type="auto"/>
                  <w:shd w:val="clear" w:color="auto" w:fill="C6D9F1" w:themeFill="text2" w:themeFillTint="33"/>
                </w:tcPr>
                <w:p w14:paraId="290196F5" w14:textId="77777777" w:rsidR="00AF6E54" w:rsidRDefault="00AF6E54" w:rsidP="00AF6E54">
                  <w:pPr>
                    <w:rPr>
                      <w:color w:val="1F497D" w:themeColor="text2"/>
                    </w:rPr>
                  </w:pPr>
                </w:p>
              </w:tc>
              <w:tc>
                <w:tcPr>
                  <w:tcW w:w="724" w:type="dxa"/>
                  <w:shd w:val="clear" w:color="auto" w:fill="C6D9F1" w:themeFill="text2" w:themeFillTint="33"/>
                </w:tcPr>
                <w:p w14:paraId="3D08F212" w14:textId="77777777" w:rsidR="00AF6E54" w:rsidRDefault="00AF6E54" w:rsidP="00AF6E54">
                  <w:pPr>
                    <w:rPr>
                      <w:color w:val="1F497D" w:themeColor="text2"/>
                    </w:rPr>
                  </w:pPr>
                </w:p>
              </w:tc>
            </w:tr>
            <w:tr w:rsidR="00AF6E54" w14:paraId="13BFAAA8" w14:textId="77777777" w:rsidTr="0084132B">
              <w:tc>
                <w:tcPr>
                  <w:tcW w:w="0" w:type="auto"/>
                  <w:shd w:val="clear" w:color="auto" w:fill="FFFFFF" w:themeFill="background1"/>
                </w:tcPr>
                <w:p w14:paraId="536FD674" w14:textId="77777777" w:rsidR="00AF6E54" w:rsidRDefault="00AF6E54" w:rsidP="00AF6E54">
                  <w:pPr>
                    <w:rPr>
                      <w:color w:val="1F497D" w:themeColor="text2"/>
                    </w:rPr>
                  </w:pPr>
                  <w:r>
                    <w:rPr>
                      <w:color w:val="1F497D" w:themeColor="text2"/>
                    </w:rPr>
                    <w:t>Fall 2017</w:t>
                  </w:r>
                </w:p>
              </w:tc>
              <w:tc>
                <w:tcPr>
                  <w:tcW w:w="0" w:type="auto"/>
                  <w:shd w:val="clear" w:color="auto" w:fill="FFFFFF" w:themeFill="background1"/>
                </w:tcPr>
                <w:p w14:paraId="0482F7F6" w14:textId="7FD89917" w:rsidR="00AF6E54" w:rsidRDefault="00AF6E54" w:rsidP="00AF6E54">
                  <w:pPr>
                    <w:rPr>
                      <w:color w:val="1F497D" w:themeColor="text2"/>
                    </w:rPr>
                  </w:pPr>
                  <w:r>
                    <w:rPr>
                      <w:color w:val="1F497D" w:themeColor="text2"/>
                    </w:rPr>
                    <w:t>6/</w:t>
                  </w:r>
                  <w:r w:rsidR="005B451F">
                    <w:rPr>
                      <w:color w:val="1F497D" w:themeColor="text2"/>
                    </w:rPr>
                    <w:t>7</w:t>
                  </w:r>
                </w:p>
              </w:tc>
              <w:tc>
                <w:tcPr>
                  <w:tcW w:w="0" w:type="auto"/>
                  <w:shd w:val="clear" w:color="auto" w:fill="FFFFFF" w:themeFill="background1"/>
                </w:tcPr>
                <w:p w14:paraId="2F6F4759" w14:textId="040CB8D6" w:rsidR="00AF6E54" w:rsidRDefault="00AF6E54" w:rsidP="00AF6E54">
                  <w:pPr>
                    <w:rPr>
                      <w:color w:val="1F497D" w:themeColor="text2"/>
                    </w:rPr>
                  </w:pPr>
                  <w:r>
                    <w:rPr>
                      <w:color w:val="1F497D" w:themeColor="text2"/>
                    </w:rPr>
                    <w:t>98</w:t>
                  </w:r>
                </w:p>
              </w:tc>
              <w:tc>
                <w:tcPr>
                  <w:tcW w:w="0" w:type="auto"/>
                  <w:shd w:val="clear" w:color="auto" w:fill="FFFFFF" w:themeFill="background1"/>
                </w:tcPr>
                <w:p w14:paraId="5B10F6E6" w14:textId="7BC1241D" w:rsidR="00AF6E54" w:rsidRDefault="00AF6E54" w:rsidP="00AF6E54">
                  <w:pPr>
                    <w:rPr>
                      <w:color w:val="1F497D" w:themeColor="text2"/>
                    </w:rPr>
                  </w:pPr>
                  <w:r>
                    <w:rPr>
                      <w:color w:val="1F497D" w:themeColor="text2"/>
                    </w:rPr>
                    <w:t>131</w:t>
                  </w:r>
                </w:p>
              </w:tc>
              <w:tc>
                <w:tcPr>
                  <w:tcW w:w="724" w:type="dxa"/>
                  <w:shd w:val="clear" w:color="auto" w:fill="FFFFFF" w:themeFill="background1"/>
                </w:tcPr>
                <w:p w14:paraId="34DCC007" w14:textId="40C3BD44" w:rsidR="00AF6E54" w:rsidRDefault="00AF6E54" w:rsidP="00AF6E54">
                  <w:pPr>
                    <w:rPr>
                      <w:color w:val="1F497D" w:themeColor="text2"/>
                    </w:rPr>
                  </w:pPr>
                  <w:r>
                    <w:rPr>
                      <w:color w:val="1F497D" w:themeColor="text2"/>
                    </w:rPr>
                    <w:t>74.8</w:t>
                  </w:r>
                </w:p>
              </w:tc>
            </w:tr>
            <w:tr w:rsidR="00AF6E54" w14:paraId="2F891A84" w14:textId="77777777" w:rsidTr="0084132B">
              <w:tc>
                <w:tcPr>
                  <w:tcW w:w="0" w:type="auto"/>
                  <w:shd w:val="clear" w:color="auto" w:fill="FFFFFF" w:themeFill="background1"/>
                </w:tcPr>
                <w:p w14:paraId="3B02A7E7" w14:textId="77777777" w:rsidR="00AF6E54" w:rsidRDefault="00AF6E54" w:rsidP="00AF6E54">
                  <w:pPr>
                    <w:rPr>
                      <w:color w:val="1F497D" w:themeColor="text2"/>
                    </w:rPr>
                  </w:pPr>
                  <w:r>
                    <w:rPr>
                      <w:color w:val="1F497D" w:themeColor="text2"/>
                    </w:rPr>
                    <w:t>Spring 2018</w:t>
                  </w:r>
                </w:p>
              </w:tc>
              <w:tc>
                <w:tcPr>
                  <w:tcW w:w="0" w:type="auto"/>
                  <w:shd w:val="clear" w:color="auto" w:fill="FFFFFF" w:themeFill="background1"/>
                </w:tcPr>
                <w:p w14:paraId="6FF01D96" w14:textId="77777777" w:rsidR="00AF6E54" w:rsidRDefault="00AF6E54" w:rsidP="00AF6E54">
                  <w:pPr>
                    <w:rPr>
                      <w:color w:val="1F497D" w:themeColor="text2"/>
                    </w:rPr>
                  </w:pPr>
                  <w:r>
                    <w:rPr>
                      <w:color w:val="1F497D" w:themeColor="text2"/>
                    </w:rPr>
                    <w:t>4/7</w:t>
                  </w:r>
                </w:p>
              </w:tc>
              <w:tc>
                <w:tcPr>
                  <w:tcW w:w="0" w:type="auto"/>
                  <w:shd w:val="clear" w:color="auto" w:fill="FFFFFF" w:themeFill="background1"/>
                </w:tcPr>
                <w:p w14:paraId="69ABE712" w14:textId="456708AF" w:rsidR="00AF6E54" w:rsidRDefault="00AF6E54" w:rsidP="00AF6E54">
                  <w:pPr>
                    <w:rPr>
                      <w:color w:val="1F497D" w:themeColor="text2"/>
                    </w:rPr>
                  </w:pPr>
                  <w:r>
                    <w:rPr>
                      <w:color w:val="1F497D" w:themeColor="text2"/>
                    </w:rPr>
                    <w:t>74</w:t>
                  </w:r>
                </w:p>
              </w:tc>
              <w:tc>
                <w:tcPr>
                  <w:tcW w:w="0" w:type="auto"/>
                  <w:shd w:val="clear" w:color="auto" w:fill="FFFFFF" w:themeFill="background1"/>
                </w:tcPr>
                <w:p w14:paraId="02CC86D1" w14:textId="4CE23830" w:rsidR="00AF6E54" w:rsidRDefault="00AF6E54" w:rsidP="00AF6E54">
                  <w:pPr>
                    <w:rPr>
                      <w:color w:val="1F497D" w:themeColor="text2"/>
                    </w:rPr>
                  </w:pPr>
                  <w:r>
                    <w:rPr>
                      <w:color w:val="1F497D" w:themeColor="text2"/>
                    </w:rPr>
                    <w:t>106</w:t>
                  </w:r>
                </w:p>
              </w:tc>
              <w:tc>
                <w:tcPr>
                  <w:tcW w:w="724" w:type="dxa"/>
                  <w:shd w:val="clear" w:color="auto" w:fill="FFFFFF" w:themeFill="background1"/>
                </w:tcPr>
                <w:p w14:paraId="7B5CBB44" w14:textId="26FA9A34" w:rsidR="00AF6E54" w:rsidRDefault="00AF6E54" w:rsidP="00AF6E54">
                  <w:pPr>
                    <w:rPr>
                      <w:color w:val="1F497D" w:themeColor="text2"/>
                    </w:rPr>
                  </w:pPr>
                  <w:r>
                    <w:rPr>
                      <w:color w:val="1F497D" w:themeColor="text2"/>
                    </w:rPr>
                    <w:t>69.8</w:t>
                  </w:r>
                </w:p>
              </w:tc>
            </w:tr>
            <w:tr w:rsidR="00AF6E54" w14:paraId="6277D70E" w14:textId="77777777" w:rsidTr="0084132B">
              <w:tc>
                <w:tcPr>
                  <w:tcW w:w="0" w:type="auto"/>
                  <w:shd w:val="clear" w:color="auto" w:fill="FFFFFF" w:themeFill="background1"/>
                </w:tcPr>
                <w:p w14:paraId="39CAF945" w14:textId="77777777" w:rsidR="00AF6E54" w:rsidRDefault="00AF6E54" w:rsidP="00AF6E54">
                  <w:pPr>
                    <w:rPr>
                      <w:color w:val="1F497D" w:themeColor="text2"/>
                    </w:rPr>
                  </w:pPr>
                  <w:r>
                    <w:rPr>
                      <w:color w:val="1F497D" w:themeColor="text2"/>
                    </w:rPr>
                    <w:t>Summer2018</w:t>
                  </w:r>
                </w:p>
              </w:tc>
              <w:tc>
                <w:tcPr>
                  <w:tcW w:w="0" w:type="auto"/>
                  <w:shd w:val="clear" w:color="auto" w:fill="FFFFFF" w:themeFill="background1"/>
                </w:tcPr>
                <w:p w14:paraId="3AC99233" w14:textId="77777777" w:rsidR="00AF6E54" w:rsidRDefault="00AF6E54" w:rsidP="00AF6E54">
                  <w:pPr>
                    <w:rPr>
                      <w:color w:val="1F497D" w:themeColor="text2"/>
                    </w:rPr>
                  </w:pPr>
                  <w:r>
                    <w:rPr>
                      <w:color w:val="1F497D" w:themeColor="text2"/>
                    </w:rPr>
                    <w:t>0/4</w:t>
                  </w:r>
                </w:p>
              </w:tc>
              <w:tc>
                <w:tcPr>
                  <w:tcW w:w="0" w:type="auto"/>
                  <w:shd w:val="clear" w:color="auto" w:fill="FFFFFF" w:themeFill="background1"/>
                </w:tcPr>
                <w:p w14:paraId="61FA88F7" w14:textId="77777777" w:rsidR="00AF6E54" w:rsidRDefault="00AF6E54" w:rsidP="00AF6E54">
                  <w:pPr>
                    <w:rPr>
                      <w:color w:val="1F497D" w:themeColor="text2"/>
                    </w:rPr>
                  </w:pPr>
                </w:p>
              </w:tc>
              <w:tc>
                <w:tcPr>
                  <w:tcW w:w="0" w:type="auto"/>
                  <w:shd w:val="clear" w:color="auto" w:fill="FFFFFF" w:themeFill="background1"/>
                </w:tcPr>
                <w:p w14:paraId="63654EC9" w14:textId="77777777" w:rsidR="00AF6E54" w:rsidRDefault="00AF6E54" w:rsidP="00AF6E54">
                  <w:pPr>
                    <w:rPr>
                      <w:color w:val="1F497D" w:themeColor="text2"/>
                    </w:rPr>
                  </w:pPr>
                </w:p>
              </w:tc>
              <w:tc>
                <w:tcPr>
                  <w:tcW w:w="724" w:type="dxa"/>
                  <w:shd w:val="clear" w:color="auto" w:fill="FFFFFF" w:themeFill="background1"/>
                </w:tcPr>
                <w:p w14:paraId="408C53CE" w14:textId="77777777" w:rsidR="00AF6E54" w:rsidRDefault="00AF6E54" w:rsidP="00AF6E54">
                  <w:pPr>
                    <w:rPr>
                      <w:color w:val="1F497D" w:themeColor="text2"/>
                    </w:rPr>
                  </w:pPr>
                </w:p>
              </w:tc>
            </w:tr>
            <w:tr w:rsidR="00AF6E54" w14:paraId="75D31E60" w14:textId="77777777" w:rsidTr="0084132B">
              <w:tc>
                <w:tcPr>
                  <w:tcW w:w="0" w:type="auto"/>
                  <w:shd w:val="clear" w:color="auto" w:fill="C6D9F1" w:themeFill="text2" w:themeFillTint="33"/>
                </w:tcPr>
                <w:p w14:paraId="2A823065" w14:textId="77777777" w:rsidR="00AF6E54" w:rsidRDefault="00AF6E54" w:rsidP="00AF6E54">
                  <w:pPr>
                    <w:rPr>
                      <w:color w:val="1F497D" w:themeColor="text2"/>
                    </w:rPr>
                  </w:pPr>
                  <w:r>
                    <w:rPr>
                      <w:color w:val="1F497D" w:themeColor="text2"/>
                    </w:rPr>
                    <w:t xml:space="preserve">Shelby </w:t>
                  </w:r>
                </w:p>
              </w:tc>
              <w:tc>
                <w:tcPr>
                  <w:tcW w:w="0" w:type="auto"/>
                  <w:shd w:val="clear" w:color="auto" w:fill="C6D9F1" w:themeFill="text2" w:themeFillTint="33"/>
                </w:tcPr>
                <w:p w14:paraId="5F875347" w14:textId="51C7CDCD" w:rsidR="00AF6E54" w:rsidRDefault="00AF6E54" w:rsidP="00AF6E54">
                  <w:pPr>
                    <w:rPr>
                      <w:color w:val="1F497D" w:themeColor="text2"/>
                    </w:rPr>
                  </w:pPr>
                  <w:r>
                    <w:rPr>
                      <w:color w:val="1F497D" w:themeColor="text2"/>
                    </w:rPr>
                    <w:t>10/</w:t>
                  </w:r>
                  <w:r>
                    <w:rPr>
                      <w:color w:val="1F497D" w:themeColor="text2"/>
                    </w:rPr>
                    <w:br/>
                    <w:t>1</w:t>
                  </w:r>
                  <w:r w:rsidR="005B451F">
                    <w:rPr>
                      <w:color w:val="1F497D" w:themeColor="text2"/>
                    </w:rPr>
                    <w:t>8</w:t>
                  </w:r>
                </w:p>
              </w:tc>
              <w:tc>
                <w:tcPr>
                  <w:tcW w:w="0" w:type="auto"/>
                  <w:shd w:val="clear" w:color="auto" w:fill="C6D9F1" w:themeFill="text2" w:themeFillTint="33"/>
                </w:tcPr>
                <w:p w14:paraId="6592BAA9" w14:textId="7B4B82B9" w:rsidR="00AF6E54" w:rsidRDefault="00AF6E54" w:rsidP="00AF6E54">
                  <w:pPr>
                    <w:rPr>
                      <w:color w:val="1F497D" w:themeColor="text2"/>
                    </w:rPr>
                  </w:pPr>
                  <w:r>
                    <w:rPr>
                      <w:color w:val="1F497D" w:themeColor="text2"/>
                    </w:rPr>
                    <w:t>172</w:t>
                  </w:r>
                </w:p>
              </w:tc>
              <w:tc>
                <w:tcPr>
                  <w:tcW w:w="0" w:type="auto"/>
                  <w:shd w:val="clear" w:color="auto" w:fill="C6D9F1" w:themeFill="text2" w:themeFillTint="33"/>
                </w:tcPr>
                <w:p w14:paraId="490FC680" w14:textId="0EC65EB9" w:rsidR="00AF6E54" w:rsidRDefault="00AF6E54" w:rsidP="00AF6E54">
                  <w:pPr>
                    <w:rPr>
                      <w:color w:val="1F497D" w:themeColor="text2"/>
                    </w:rPr>
                  </w:pPr>
                  <w:r>
                    <w:rPr>
                      <w:color w:val="1F497D" w:themeColor="text2"/>
                    </w:rPr>
                    <w:t>237</w:t>
                  </w:r>
                </w:p>
              </w:tc>
              <w:tc>
                <w:tcPr>
                  <w:tcW w:w="724" w:type="dxa"/>
                  <w:shd w:val="clear" w:color="auto" w:fill="C6D9F1" w:themeFill="text2" w:themeFillTint="33"/>
                </w:tcPr>
                <w:p w14:paraId="7D3F05EC" w14:textId="02783FC4" w:rsidR="00AF6E54" w:rsidRDefault="00AF6E54" w:rsidP="00AF6E54">
                  <w:pPr>
                    <w:rPr>
                      <w:color w:val="1F497D" w:themeColor="text2"/>
                    </w:rPr>
                  </w:pPr>
                  <w:r>
                    <w:rPr>
                      <w:color w:val="1F497D" w:themeColor="text2"/>
                    </w:rPr>
                    <w:t>72.6</w:t>
                  </w:r>
                </w:p>
              </w:tc>
            </w:tr>
            <w:tr w:rsidR="00AF6E54" w14:paraId="3CC918BB" w14:textId="77777777" w:rsidTr="0084132B">
              <w:tc>
                <w:tcPr>
                  <w:tcW w:w="0" w:type="auto"/>
                  <w:shd w:val="clear" w:color="auto" w:fill="FFFFFF" w:themeFill="background1"/>
                </w:tcPr>
                <w:p w14:paraId="3F413B97" w14:textId="77777777" w:rsidR="00AF6E54" w:rsidRDefault="00AF6E54" w:rsidP="00AF6E54">
                  <w:pPr>
                    <w:rPr>
                      <w:color w:val="1F497D" w:themeColor="text2"/>
                    </w:rPr>
                  </w:pPr>
                </w:p>
              </w:tc>
              <w:tc>
                <w:tcPr>
                  <w:tcW w:w="0" w:type="auto"/>
                  <w:shd w:val="clear" w:color="auto" w:fill="FFFFFF" w:themeFill="background1"/>
                </w:tcPr>
                <w:p w14:paraId="4497ED4B" w14:textId="77777777" w:rsidR="00AF6E54" w:rsidRDefault="00AF6E54" w:rsidP="00AF6E54">
                  <w:pPr>
                    <w:rPr>
                      <w:color w:val="1F497D" w:themeColor="text2"/>
                    </w:rPr>
                  </w:pPr>
                </w:p>
              </w:tc>
              <w:tc>
                <w:tcPr>
                  <w:tcW w:w="0" w:type="auto"/>
                  <w:shd w:val="clear" w:color="auto" w:fill="FFFFFF" w:themeFill="background1"/>
                </w:tcPr>
                <w:p w14:paraId="13771D22" w14:textId="77777777" w:rsidR="00AF6E54" w:rsidRDefault="00AF6E54" w:rsidP="00AF6E54">
                  <w:pPr>
                    <w:rPr>
                      <w:color w:val="1F497D" w:themeColor="text2"/>
                    </w:rPr>
                  </w:pPr>
                </w:p>
              </w:tc>
              <w:tc>
                <w:tcPr>
                  <w:tcW w:w="0" w:type="auto"/>
                  <w:shd w:val="clear" w:color="auto" w:fill="FFFFFF" w:themeFill="background1"/>
                </w:tcPr>
                <w:p w14:paraId="5BA54E62" w14:textId="77777777" w:rsidR="00AF6E54" w:rsidRDefault="00AF6E54" w:rsidP="00AF6E54">
                  <w:pPr>
                    <w:rPr>
                      <w:color w:val="1F497D" w:themeColor="text2"/>
                    </w:rPr>
                  </w:pPr>
                </w:p>
              </w:tc>
              <w:tc>
                <w:tcPr>
                  <w:tcW w:w="724" w:type="dxa"/>
                  <w:shd w:val="clear" w:color="auto" w:fill="FFFFFF" w:themeFill="background1"/>
                </w:tcPr>
                <w:p w14:paraId="6FBCE5CF" w14:textId="77777777" w:rsidR="00AF6E54" w:rsidRDefault="00AF6E54" w:rsidP="00AF6E54">
                  <w:pPr>
                    <w:rPr>
                      <w:color w:val="1F497D" w:themeColor="text2"/>
                    </w:rPr>
                  </w:pPr>
                </w:p>
              </w:tc>
            </w:tr>
            <w:tr w:rsidR="00AF6E54" w14:paraId="537D0E0B" w14:textId="77777777" w:rsidTr="0084132B">
              <w:tc>
                <w:tcPr>
                  <w:tcW w:w="0" w:type="auto"/>
                  <w:shd w:val="clear" w:color="auto" w:fill="C6D9F1" w:themeFill="text2" w:themeFillTint="33"/>
                </w:tcPr>
                <w:p w14:paraId="09C69262" w14:textId="77777777" w:rsidR="00AF6E54" w:rsidRDefault="00AF6E54" w:rsidP="00AF6E54">
                  <w:pPr>
                    <w:rPr>
                      <w:color w:val="1F497D" w:themeColor="text2"/>
                    </w:rPr>
                  </w:pPr>
                  <w:r>
                    <w:rPr>
                      <w:color w:val="1F497D" w:themeColor="text2"/>
                    </w:rPr>
                    <w:t>St Clair</w:t>
                  </w:r>
                </w:p>
              </w:tc>
              <w:tc>
                <w:tcPr>
                  <w:tcW w:w="0" w:type="auto"/>
                  <w:shd w:val="clear" w:color="auto" w:fill="C6D9F1" w:themeFill="text2" w:themeFillTint="33"/>
                </w:tcPr>
                <w:p w14:paraId="21EA61EA" w14:textId="77777777" w:rsidR="00AF6E54" w:rsidRDefault="00AF6E54" w:rsidP="00AF6E54">
                  <w:pPr>
                    <w:rPr>
                      <w:color w:val="1F497D" w:themeColor="text2"/>
                    </w:rPr>
                  </w:pPr>
                  <w:r>
                    <w:rPr>
                      <w:color w:val="1F497D" w:themeColor="text2"/>
                    </w:rPr>
                    <w:t>0/0</w:t>
                  </w:r>
                </w:p>
              </w:tc>
              <w:tc>
                <w:tcPr>
                  <w:tcW w:w="0" w:type="auto"/>
                  <w:shd w:val="clear" w:color="auto" w:fill="C6D9F1" w:themeFill="text2" w:themeFillTint="33"/>
                </w:tcPr>
                <w:p w14:paraId="37BB1D35" w14:textId="77777777" w:rsidR="00AF6E54" w:rsidRDefault="00AF6E54" w:rsidP="00AF6E54">
                  <w:pPr>
                    <w:rPr>
                      <w:color w:val="1F497D" w:themeColor="text2"/>
                    </w:rPr>
                  </w:pPr>
                </w:p>
              </w:tc>
              <w:tc>
                <w:tcPr>
                  <w:tcW w:w="0" w:type="auto"/>
                  <w:shd w:val="clear" w:color="auto" w:fill="C6D9F1" w:themeFill="text2" w:themeFillTint="33"/>
                </w:tcPr>
                <w:p w14:paraId="205C53DF" w14:textId="77777777" w:rsidR="00AF6E54" w:rsidRDefault="00AF6E54" w:rsidP="00AF6E54">
                  <w:pPr>
                    <w:rPr>
                      <w:color w:val="1F497D" w:themeColor="text2"/>
                    </w:rPr>
                  </w:pPr>
                </w:p>
              </w:tc>
              <w:tc>
                <w:tcPr>
                  <w:tcW w:w="724" w:type="dxa"/>
                  <w:shd w:val="clear" w:color="auto" w:fill="C6D9F1" w:themeFill="text2" w:themeFillTint="33"/>
                </w:tcPr>
                <w:p w14:paraId="110A4EC8" w14:textId="77777777" w:rsidR="00AF6E54" w:rsidRDefault="00AF6E54" w:rsidP="00AF6E54">
                  <w:pPr>
                    <w:rPr>
                      <w:color w:val="1F497D" w:themeColor="text2"/>
                    </w:rPr>
                  </w:pPr>
                </w:p>
              </w:tc>
            </w:tr>
            <w:tr w:rsidR="00AF6E54" w14:paraId="7897A003" w14:textId="77777777" w:rsidTr="0084132B">
              <w:tc>
                <w:tcPr>
                  <w:tcW w:w="0" w:type="auto"/>
                  <w:shd w:val="clear" w:color="auto" w:fill="FFFFFF" w:themeFill="background1"/>
                </w:tcPr>
                <w:p w14:paraId="7F90AF75" w14:textId="77777777" w:rsidR="00AF6E54" w:rsidRDefault="00AF6E54" w:rsidP="00AF6E54">
                  <w:pPr>
                    <w:rPr>
                      <w:color w:val="1F497D" w:themeColor="text2"/>
                    </w:rPr>
                  </w:pPr>
                  <w:r>
                    <w:rPr>
                      <w:color w:val="1F497D" w:themeColor="text2"/>
                    </w:rPr>
                    <w:t>Fall 2017</w:t>
                  </w:r>
                </w:p>
              </w:tc>
              <w:tc>
                <w:tcPr>
                  <w:tcW w:w="0" w:type="auto"/>
                  <w:shd w:val="clear" w:color="auto" w:fill="FFFFFF" w:themeFill="background1"/>
                </w:tcPr>
                <w:p w14:paraId="6CA8182F" w14:textId="77777777" w:rsidR="00AF6E54" w:rsidRDefault="00AF6E54" w:rsidP="00AF6E54">
                  <w:pPr>
                    <w:rPr>
                      <w:color w:val="1F497D" w:themeColor="text2"/>
                    </w:rPr>
                  </w:pPr>
                  <w:r>
                    <w:rPr>
                      <w:color w:val="1F497D" w:themeColor="text2"/>
                    </w:rPr>
                    <w:t>0/1</w:t>
                  </w:r>
                </w:p>
              </w:tc>
              <w:tc>
                <w:tcPr>
                  <w:tcW w:w="0" w:type="auto"/>
                  <w:shd w:val="clear" w:color="auto" w:fill="FFFFFF" w:themeFill="background1"/>
                </w:tcPr>
                <w:p w14:paraId="07B4A682" w14:textId="77777777" w:rsidR="00AF6E54" w:rsidRDefault="00AF6E54" w:rsidP="00AF6E54">
                  <w:pPr>
                    <w:rPr>
                      <w:color w:val="1F497D" w:themeColor="text2"/>
                    </w:rPr>
                  </w:pPr>
                </w:p>
              </w:tc>
              <w:tc>
                <w:tcPr>
                  <w:tcW w:w="0" w:type="auto"/>
                  <w:shd w:val="clear" w:color="auto" w:fill="FFFFFF" w:themeFill="background1"/>
                </w:tcPr>
                <w:p w14:paraId="38647E34" w14:textId="77777777" w:rsidR="00AF6E54" w:rsidRDefault="00AF6E54" w:rsidP="00AF6E54">
                  <w:pPr>
                    <w:rPr>
                      <w:color w:val="1F497D" w:themeColor="text2"/>
                    </w:rPr>
                  </w:pPr>
                </w:p>
              </w:tc>
              <w:tc>
                <w:tcPr>
                  <w:tcW w:w="724" w:type="dxa"/>
                  <w:shd w:val="clear" w:color="auto" w:fill="FFFFFF" w:themeFill="background1"/>
                </w:tcPr>
                <w:p w14:paraId="024A547B" w14:textId="77777777" w:rsidR="00AF6E54" w:rsidRDefault="00AF6E54" w:rsidP="00AF6E54">
                  <w:pPr>
                    <w:rPr>
                      <w:color w:val="1F497D" w:themeColor="text2"/>
                    </w:rPr>
                  </w:pPr>
                </w:p>
              </w:tc>
            </w:tr>
            <w:tr w:rsidR="00AF6E54" w14:paraId="2763BD33" w14:textId="77777777" w:rsidTr="0084132B">
              <w:tc>
                <w:tcPr>
                  <w:tcW w:w="0" w:type="auto"/>
                  <w:shd w:val="clear" w:color="auto" w:fill="C6D9F1" w:themeFill="text2" w:themeFillTint="33"/>
                </w:tcPr>
                <w:p w14:paraId="6BE28F2C" w14:textId="77777777" w:rsidR="00AF6E54" w:rsidRDefault="00AF6E54" w:rsidP="00AF6E54">
                  <w:pPr>
                    <w:rPr>
                      <w:color w:val="1F497D" w:themeColor="text2"/>
                    </w:rPr>
                  </w:pPr>
                  <w:r>
                    <w:rPr>
                      <w:color w:val="1F497D" w:themeColor="text2"/>
                    </w:rPr>
                    <w:t>Clanton</w:t>
                  </w:r>
                </w:p>
              </w:tc>
              <w:tc>
                <w:tcPr>
                  <w:tcW w:w="0" w:type="auto"/>
                  <w:shd w:val="clear" w:color="auto" w:fill="C6D9F1" w:themeFill="text2" w:themeFillTint="33"/>
                </w:tcPr>
                <w:p w14:paraId="6D9B741B" w14:textId="77777777" w:rsidR="00AF6E54" w:rsidRDefault="00AF6E54" w:rsidP="00AF6E54">
                  <w:pPr>
                    <w:rPr>
                      <w:color w:val="1F497D" w:themeColor="text2"/>
                    </w:rPr>
                  </w:pPr>
                  <w:r>
                    <w:rPr>
                      <w:color w:val="1F497D" w:themeColor="text2"/>
                    </w:rPr>
                    <w:t>0/1</w:t>
                  </w:r>
                </w:p>
              </w:tc>
              <w:tc>
                <w:tcPr>
                  <w:tcW w:w="0" w:type="auto"/>
                  <w:shd w:val="clear" w:color="auto" w:fill="C6D9F1" w:themeFill="text2" w:themeFillTint="33"/>
                </w:tcPr>
                <w:p w14:paraId="7FC22A03" w14:textId="77777777" w:rsidR="00AF6E54" w:rsidRDefault="00AF6E54" w:rsidP="00AF6E54">
                  <w:pPr>
                    <w:rPr>
                      <w:color w:val="1F497D" w:themeColor="text2"/>
                    </w:rPr>
                  </w:pPr>
                </w:p>
              </w:tc>
              <w:tc>
                <w:tcPr>
                  <w:tcW w:w="0" w:type="auto"/>
                  <w:shd w:val="clear" w:color="auto" w:fill="C6D9F1" w:themeFill="text2" w:themeFillTint="33"/>
                </w:tcPr>
                <w:p w14:paraId="56D2BF2E" w14:textId="77777777" w:rsidR="00AF6E54" w:rsidRDefault="00AF6E54" w:rsidP="00AF6E54">
                  <w:pPr>
                    <w:rPr>
                      <w:color w:val="1F497D" w:themeColor="text2"/>
                    </w:rPr>
                  </w:pPr>
                </w:p>
              </w:tc>
              <w:tc>
                <w:tcPr>
                  <w:tcW w:w="724" w:type="dxa"/>
                  <w:shd w:val="clear" w:color="auto" w:fill="C6D9F1" w:themeFill="text2" w:themeFillTint="33"/>
                </w:tcPr>
                <w:p w14:paraId="6DFD3EEB" w14:textId="77777777" w:rsidR="00AF6E54" w:rsidRDefault="00AF6E54" w:rsidP="00AF6E54">
                  <w:pPr>
                    <w:rPr>
                      <w:color w:val="1F497D" w:themeColor="text2"/>
                    </w:rPr>
                  </w:pPr>
                </w:p>
              </w:tc>
            </w:tr>
            <w:tr w:rsidR="00AF6E54" w14:paraId="595BC0A4" w14:textId="77777777" w:rsidTr="0084132B">
              <w:tc>
                <w:tcPr>
                  <w:tcW w:w="0" w:type="auto"/>
                  <w:shd w:val="clear" w:color="auto" w:fill="FFFFFF" w:themeFill="background1"/>
                </w:tcPr>
                <w:p w14:paraId="385E22DF" w14:textId="77777777" w:rsidR="00AF6E54" w:rsidRDefault="00AF6E54" w:rsidP="00AF6E54">
                  <w:pPr>
                    <w:rPr>
                      <w:color w:val="1F497D" w:themeColor="text2"/>
                    </w:rPr>
                  </w:pPr>
                  <w:r>
                    <w:rPr>
                      <w:color w:val="1F497D" w:themeColor="text2"/>
                    </w:rPr>
                    <w:t>Total</w:t>
                  </w:r>
                </w:p>
              </w:tc>
              <w:tc>
                <w:tcPr>
                  <w:tcW w:w="0" w:type="auto"/>
                  <w:shd w:val="clear" w:color="auto" w:fill="FFFFFF" w:themeFill="background1"/>
                </w:tcPr>
                <w:p w14:paraId="0E6C9A95" w14:textId="225CC757" w:rsidR="00AF6E54" w:rsidRDefault="00AF6E54" w:rsidP="00AF6E54">
                  <w:pPr>
                    <w:rPr>
                      <w:color w:val="1F497D" w:themeColor="text2"/>
                    </w:rPr>
                  </w:pPr>
                  <w:r>
                    <w:rPr>
                      <w:color w:val="1F497D" w:themeColor="text2"/>
                    </w:rPr>
                    <w:t>10/</w:t>
                  </w:r>
                  <w:r>
                    <w:rPr>
                      <w:color w:val="1F497D" w:themeColor="text2"/>
                    </w:rPr>
                    <w:br/>
                    <w:t>3</w:t>
                  </w:r>
                  <w:r w:rsidR="005B451F">
                    <w:rPr>
                      <w:color w:val="1F497D" w:themeColor="text2"/>
                    </w:rPr>
                    <w:t>6</w:t>
                  </w:r>
                </w:p>
              </w:tc>
              <w:tc>
                <w:tcPr>
                  <w:tcW w:w="0" w:type="auto"/>
                  <w:shd w:val="clear" w:color="auto" w:fill="FFFFFF" w:themeFill="background1"/>
                </w:tcPr>
                <w:p w14:paraId="77730A3C" w14:textId="77777777" w:rsidR="00AF6E54" w:rsidRDefault="00AF6E54" w:rsidP="00AF6E54">
                  <w:pPr>
                    <w:rPr>
                      <w:color w:val="1F497D" w:themeColor="text2"/>
                    </w:rPr>
                  </w:pPr>
                  <w:r>
                    <w:rPr>
                      <w:color w:val="1F497D" w:themeColor="text2"/>
                    </w:rPr>
                    <w:t>172</w:t>
                  </w:r>
                </w:p>
              </w:tc>
              <w:tc>
                <w:tcPr>
                  <w:tcW w:w="0" w:type="auto"/>
                  <w:shd w:val="clear" w:color="auto" w:fill="FFFFFF" w:themeFill="background1"/>
                </w:tcPr>
                <w:p w14:paraId="135CA446" w14:textId="29EF9F22" w:rsidR="00AF6E54" w:rsidRDefault="00AF6E54" w:rsidP="00AF6E54">
                  <w:pPr>
                    <w:rPr>
                      <w:color w:val="1F497D" w:themeColor="text2"/>
                    </w:rPr>
                  </w:pPr>
                  <w:r>
                    <w:rPr>
                      <w:color w:val="1F497D" w:themeColor="text2"/>
                    </w:rPr>
                    <w:t>237</w:t>
                  </w:r>
                </w:p>
              </w:tc>
              <w:tc>
                <w:tcPr>
                  <w:tcW w:w="724" w:type="dxa"/>
                  <w:shd w:val="clear" w:color="auto" w:fill="FFFFFF" w:themeFill="background1"/>
                </w:tcPr>
                <w:p w14:paraId="6416CA4C" w14:textId="40AE9AAE" w:rsidR="00AF6E54" w:rsidRDefault="00AF6E54" w:rsidP="00AF6E54">
                  <w:pPr>
                    <w:rPr>
                      <w:color w:val="1F497D" w:themeColor="text2"/>
                    </w:rPr>
                  </w:pPr>
                  <w:r>
                    <w:rPr>
                      <w:color w:val="1F497D" w:themeColor="text2"/>
                    </w:rPr>
                    <w:t>72.6</w:t>
                  </w:r>
                </w:p>
              </w:tc>
            </w:tr>
          </w:tbl>
          <w:p w14:paraId="3C3F142B" w14:textId="77777777" w:rsidR="00AF6E54" w:rsidRDefault="00AF6E54" w:rsidP="00AF6E54"/>
        </w:tc>
        <w:tc>
          <w:tcPr>
            <w:tcW w:w="2539" w:type="dxa"/>
            <w:tcBorders>
              <w:left w:val="single" w:sz="6" w:space="0" w:color="auto"/>
            </w:tcBorders>
          </w:tcPr>
          <w:p w14:paraId="5AF5977A" w14:textId="1F5DBF41" w:rsidR="00AF6E54" w:rsidRDefault="00850D2A" w:rsidP="00AF6E54">
            <w:r>
              <w:lastRenderedPageBreak/>
              <w:t xml:space="preserve">Although the success rate was met for this objective, almost half of the sections were unreported. This data would not be representative of the program as a whole. The benchmark was narrowly missed for the Spring semester. As two of the three SLOs were not met in the Spring semester, </w:t>
            </w:r>
            <w:r>
              <w:lastRenderedPageBreak/>
              <w:t xml:space="preserve">an investigation into the causes of variation is necessary. </w:t>
            </w:r>
            <w:r w:rsidR="005B451F">
              <w:t xml:space="preserve">The ratio of Full Time to Part Time Instructors is approximately the same for both semesters that were reported. The ratio of Online to Traditional classes is approximately the same for both semesters that were reported. More investigation and more data would be needed to have a statistically significant conclusion. </w:t>
            </w:r>
            <w:r>
              <w:t>Additional training is recommended for instructors at the Jefferson and St. Clair campuses both as a reminder of the importance of reporting data and to calibrate the scoring method of the projects</w:t>
            </w:r>
          </w:p>
        </w:tc>
      </w:tr>
      <w:tr w:rsidR="00AF6E54" w14:paraId="4A50F923" w14:textId="77777777" w:rsidTr="00803E5A">
        <w:tc>
          <w:tcPr>
            <w:tcW w:w="6922" w:type="dxa"/>
            <w:gridSpan w:val="3"/>
            <w:tcBorders>
              <w:right w:val="single" w:sz="4" w:space="0" w:color="auto"/>
            </w:tcBorders>
          </w:tcPr>
          <w:p w14:paraId="2B959058" w14:textId="77777777" w:rsidR="00AF6E54" w:rsidRPr="002A44E2" w:rsidRDefault="00AF6E54" w:rsidP="00AF6E54">
            <w:pPr>
              <w:rPr>
                <w:sz w:val="12"/>
                <w:szCs w:val="12"/>
              </w:rPr>
            </w:pPr>
          </w:p>
          <w:p w14:paraId="23CF57B6" w14:textId="3D29E22A" w:rsidR="00AF6E54" w:rsidRPr="002A44E2" w:rsidRDefault="00AF6E54" w:rsidP="00AF6E54">
            <w:pPr>
              <w:rPr>
                <w:b/>
                <w:sz w:val="12"/>
                <w:szCs w:val="12"/>
              </w:rPr>
            </w:pPr>
            <w:r w:rsidRPr="00D554AC">
              <w:rPr>
                <w:b/>
              </w:rPr>
              <w:t>Plan submission date:</w:t>
            </w:r>
            <w:r>
              <w:rPr>
                <w:b/>
              </w:rPr>
              <w:t xml:space="preserve"> 10/08/2018</w:t>
            </w:r>
          </w:p>
          <w:p w14:paraId="6464AF7E" w14:textId="77777777" w:rsidR="00AF6E54" w:rsidRDefault="00AF6E54" w:rsidP="00AF6E54"/>
        </w:tc>
        <w:tc>
          <w:tcPr>
            <w:tcW w:w="6598" w:type="dxa"/>
            <w:gridSpan w:val="2"/>
            <w:tcBorders>
              <w:left w:val="single" w:sz="4" w:space="0" w:color="auto"/>
            </w:tcBorders>
          </w:tcPr>
          <w:p w14:paraId="05AD4E77" w14:textId="77777777" w:rsidR="00AF6E54" w:rsidRPr="002A44E2" w:rsidRDefault="00AF6E54" w:rsidP="00AF6E54">
            <w:pPr>
              <w:rPr>
                <w:sz w:val="12"/>
                <w:szCs w:val="12"/>
              </w:rPr>
            </w:pPr>
          </w:p>
          <w:p w14:paraId="64A7EEF7" w14:textId="28E1BBA5" w:rsidR="00AF6E54" w:rsidRDefault="00AF6E54" w:rsidP="00AF6E54">
            <w:pPr>
              <w:rPr>
                <w:b/>
              </w:rPr>
            </w:pPr>
            <w:r w:rsidRPr="00102B7D">
              <w:rPr>
                <w:b/>
              </w:rPr>
              <w:t>Submitted by:</w:t>
            </w:r>
            <w:r>
              <w:rPr>
                <w:b/>
              </w:rPr>
              <w:t xml:space="preserve"> </w:t>
            </w:r>
            <w:r w:rsidRPr="00AF6E54">
              <w:rPr>
                <w:rFonts w:ascii="Always In My Heart" w:hAnsi="Always In My Heart"/>
                <w:b/>
                <w:sz w:val="36"/>
              </w:rPr>
              <w:t>Tiffany N. Todd</w:t>
            </w:r>
          </w:p>
          <w:p w14:paraId="19875B5D" w14:textId="77777777" w:rsidR="00AF6E54" w:rsidRPr="002A44E2" w:rsidRDefault="00AF6E54" w:rsidP="00AF6E54">
            <w:pPr>
              <w:rPr>
                <w:sz w:val="12"/>
                <w:szCs w:val="12"/>
              </w:rPr>
            </w:pPr>
          </w:p>
          <w:p w14:paraId="78C8CC42" w14:textId="77777777" w:rsidR="00AF6E54" w:rsidRPr="002A44E2" w:rsidRDefault="00AF6E54" w:rsidP="00AF6E54">
            <w:pPr>
              <w:rPr>
                <w:b/>
                <w:sz w:val="8"/>
                <w:szCs w:val="8"/>
              </w:rPr>
            </w:pPr>
          </w:p>
        </w:tc>
      </w:tr>
    </w:tbl>
    <w:p w14:paraId="1F72829E" w14:textId="77777777" w:rsidR="000C38AA" w:rsidRDefault="000C38AA" w:rsidP="000C38AA"/>
    <w:sectPr w:rsidR="000C38AA"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3F36" w14:textId="77777777" w:rsidR="000F40C9" w:rsidRDefault="000F40C9" w:rsidP="00A77932">
      <w:pPr>
        <w:spacing w:after="0" w:line="240" w:lineRule="auto"/>
      </w:pPr>
      <w:r>
        <w:separator/>
      </w:r>
    </w:p>
  </w:endnote>
  <w:endnote w:type="continuationSeparator" w:id="0">
    <w:p w14:paraId="29DCFACC" w14:textId="77777777" w:rsidR="000F40C9" w:rsidRDefault="000F40C9"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ways In My Heart">
    <w:altName w:val="Calibri"/>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045A" w14:textId="77777777" w:rsidR="00A77932" w:rsidRDefault="00133EFB" w:rsidP="00133EFB">
    <w:pPr>
      <w:pStyle w:val="Footer"/>
      <w:jc w:val="right"/>
    </w:pPr>
    <w: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76ED" w14:textId="77777777" w:rsidR="000F40C9" w:rsidRDefault="000F40C9" w:rsidP="00A77932">
      <w:pPr>
        <w:spacing w:after="0" w:line="240" w:lineRule="auto"/>
      </w:pPr>
      <w:r>
        <w:separator/>
      </w:r>
    </w:p>
  </w:footnote>
  <w:footnote w:type="continuationSeparator" w:id="0">
    <w:p w14:paraId="01E87A14" w14:textId="77777777" w:rsidR="000F40C9" w:rsidRDefault="000F40C9"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F25C4A"/>
    <w:multiLevelType w:val="hybridMultilevel"/>
    <w:tmpl w:val="B7C22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3594"/>
    <w:rsid w:val="000C38AA"/>
    <w:rsid w:val="000F40C9"/>
    <w:rsid w:val="00102B7D"/>
    <w:rsid w:val="00133EFB"/>
    <w:rsid w:val="001A778A"/>
    <w:rsid w:val="00200D78"/>
    <w:rsid w:val="00223D12"/>
    <w:rsid w:val="00282FCA"/>
    <w:rsid w:val="002A44E2"/>
    <w:rsid w:val="002D3CB9"/>
    <w:rsid w:val="0030529E"/>
    <w:rsid w:val="00340A60"/>
    <w:rsid w:val="00396805"/>
    <w:rsid w:val="00397D38"/>
    <w:rsid w:val="00490115"/>
    <w:rsid w:val="00500CE7"/>
    <w:rsid w:val="00526591"/>
    <w:rsid w:val="00564437"/>
    <w:rsid w:val="005B451F"/>
    <w:rsid w:val="00642B72"/>
    <w:rsid w:val="00656D67"/>
    <w:rsid w:val="00691FF1"/>
    <w:rsid w:val="006C0520"/>
    <w:rsid w:val="007469CA"/>
    <w:rsid w:val="007776C8"/>
    <w:rsid w:val="00780805"/>
    <w:rsid w:val="00797138"/>
    <w:rsid w:val="007A555C"/>
    <w:rsid w:val="00803E5A"/>
    <w:rsid w:val="0081653C"/>
    <w:rsid w:val="00850D2A"/>
    <w:rsid w:val="00853D98"/>
    <w:rsid w:val="00891F7D"/>
    <w:rsid w:val="008A3BC9"/>
    <w:rsid w:val="009137B5"/>
    <w:rsid w:val="009C2DC1"/>
    <w:rsid w:val="00A131B9"/>
    <w:rsid w:val="00A77932"/>
    <w:rsid w:val="00AB0318"/>
    <w:rsid w:val="00AF6E54"/>
    <w:rsid w:val="00AF77A8"/>
    <w:rsid w:val="00B81C69"/>
    <w:rsid w:val="00B93086"/>
    <w:rsid w:val="00C60639"/>
    <w:rsid w:val="00C831BA"/>
    <w:rsid w:val="00CC6702"/>
    <w:rsid w:val="00CE442C"/>
    <w:rsid w:val="00D554AC"/>
    <w:rsid w:val="00DA439B"/>
    <w:rsid w:val="00EA18BD"/>
    <w:rsid w:val="00EA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3A4E"/>
  <w15:docId w15:val="{B5A5BE3E-EE33-4403-B5AE-01AD08DA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91B95-37B8-4991-BDFE-5B35BCB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Lisa Kimble</cp:lastModifiedBy>
  <cp:revision>2</cp:revision>
  <cp:lastPrinted>2012-06-22T19:03:00Z</cp:lastPrinted>
  <dcterms:created xsi:type="dcterms:W3CDTF">2018-10-09T12:49:00Z</dcterms:created>
  <dcterms:modified xsi:type="dcterms:W3CDTF">2018-10-09T12:49:00Z</dcterms:modified>
</cp:coreProperties>
</file>