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bookmarkStart w:id="0" w:name="_GoBack"/>
      <w:bookmarkEnd w:id="0"/>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2D6BF9" w:rsidRPr="006F3AE7" w:rsidRDefault="002D6BF9" w:rsidP="00420086">
                            <w:pPr>
                              <w:jc w:val="center"/>
                              <w:rPr>
                                <w:b/>
                                <w:sz w:val="32"/>
                                <w:szCs w:val="32"/>
                              </w:rPr>
                            </w:pPr>
                            <w:r w:rsidRPr="006F3AE7">
                              <w:rPr>
                                <w:b/>
                                <w:sz w:val="32"/>
                                <w:szCs w:val="32"/>
                              </w:rPr>
                              <w:t>Unit Strategic Plan</w:t>
                            </w:r>
                          </w:p>
                          <w:p w:rsidR="002D6BF9" w:rsidRPr="006F3AE7" w:rsidRDefault="002D6BF9" w:rsidP="00420086">
                            <w:pPr>
                              <w:jc w:val="center"/>
                              <w:rPr>
                                <w:b/>
                                <w:sz w:val="32"/>
                                <w:szCs w:val="32"/>
                              </w:rPr>
                            </w:pPr>
                            <w:r w:rsidRPr="006F3AE7">
                              <w:rPr>
                                <w:b/>
                                <w:sz w:val="32"/>
                                <w:szCs w:val="32"/>
                              </w:rPr>
                              <w:t>2015- 2017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2D6BF9" w:rsidRPr="006F3AE7" w:rsidRDefault="002D6BF9" w:rsidP="00420086">
                      <w:pPr>
                        <w:jc w:val="center"/>
                        <w:rPr>
                          <w:b/>
                          <w:sz w:val="32"/>
                          <w:szCs w:val="32"/>
                        </w:rPr>
                      </w:pPr>
                      <w:r w:rsidRPr="006F3AE7">
                        <w:rPr>
                          <w:b/>
                          <w:sz w:val="32"/>
                          <w:szCs w:val="32"/>
                        </w:rPr>
                        <w:t>Unit Strategic Plan</w:t>
                      </w:r>
                    </w:p>
                    <w:p w:rsidR="002D6BF9" w:rsidRPr="006F3AE7" w:rsidRDefault="002D6BF9" w:rsidP="00420086">
                      <w:pPr>
                        <w:jc w:val="center"/>
                        <w:rPr>
                          <w:b/>
                          <w:sz w:val="32"/>
                          <w:szCs w:val="32"/>
                        </w:rPr>
                      </w:pPr>
                      <w:r w:rsidRPr="006F3AE7">
                        <w:rPr>
                          <w:b/>
                          <w:sz w:val="32"/>
                          <w:szCs w:val="32"/>
                        </w:rPr>
                        <w:t>2015- 2017</w:t>
                      </w:r>
                    </w:p>
                  </w:txbxContent>
                </v:textbox>
              </v:shape>
            </w:pict>
          </mc:Fallback>
        </mc:AlternateContent>
      </w:r>
    </w:p>
    <w:p w:rsidR="00420086" w:rsidRDefault="00420086" w:rsidP="00420086"/>
    <w:p w:rsidR="00420086" w:rsidRDefault="00420086" w:rsidP="00420086"/>
    <w:p w:rsidR="00420086" w:rsidRDefault="00420086" w:rsidP="00420086"/>
    <w:p w:rsidR="00420086" w:rsidRPr="00BB7011" w:rsidRDefault="00420086" w:rsidP="00420086">
      <w:pPr>
        <w:rPr>
          <w:rFonts w:ascii="Maiandra GD" w:hAnsi="Maiandra GD"/>
          <w:b/>
        </w:rPr>
      </w:pPr>
      <w:r w:rsidRPr="00BB7011">
        <w:rPr>
          <w:rFonts w:ascii="Maiandra GD" w:hAnsi="Maiandra GD"/>
          <w:b/>
        </w:rPr>
        <w:t>Name of Program/Department:</w:t>
      </w:r>
      <w:r w:rsidR="00FE5B3B" w:rsidRPr="00BB7011">
        <w:rPr>
          <w:rFonts w:ascii="Maiandra GD" w:hAnsi="Maiandra GD"/>
          <w:b/>
        </w:rPr>
        <w:t xml:space="preserve">  Liberal Arts – Shelby Campus</w:t>
      </w:r>
    </w:p>
    <w:p w:rsidR="00FE5B3B" w:rsidRPr="00BB7011" w:rsidRDefault="00420086"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b/>
        </w:rPr>
        <w:t>Mission Statement (for the program or department):</w:t>
      </w:r>
      <w:r w:rsidR="00FE5B3B" w:rsidRPr="00BB7011">
        <w:rPr>
          <w:rFonts w:ascii="Maiandra GD" w:hAnsi="Maiandra GD"/>
          <w:b/>
        </w:rPr>
        <w:t xml:space="preserve"> </w:t>
      </w:r>
      <w:r w:rsidR="00FE5B3B" w:rsidRPr="00BB7011">
        <w:rPr>
          <w:rFonts w:ascii="Maiandra GD" w:hAnsi="Maiandra GD" w:cs="TimesNewRomanMTStd"/>
          <w:lang w:bidi="en-US"/>
        </w:rPr>
        <w:t xml:space="preserve">The mission of the Liberal Arts Department is to offer courses and programs that will provide a quality educational experience. The Liberal Arts Department is divided into two </w:t>
      </w:r>
      <w:proofErr w:type="gramStart"/>
      <w:r w:rsidR="00FE5B3B" w:rsidRPr="00BB7011">
        <w:rPr>
          <w:rFonts w:ascii="Maiandra GD" w:hAnsi="Maiandra GD" w:cs="TimesNewRomanMTStd"/>
          <w:lang w:bidi="en-US"/>
        </w:rPr>
        <w:t>areas</w:t>
      </w:r>
      <w:proofErr w:type="gramEnd"/>
      <w:r w:rsidR="00FE5B3B" w:rsidRPr="00BB7011">
        <w:rPr>
          <w:rFonts w:ascii="Maiandra GD" w:hAnsi="Maiandra GD" w:cs="TimesNewRomanMTStd"/>
          <w:lang w:bidi="en-US"/>
        </w:rPr>
        <w:t>-Humanities and Social Sciences.</w:t>
      </w:r>
    </w:p>
    <w:p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w:t>
      </w:r>
    </w:p>
    <w:p w:rsidR="00FE5B3B" w:rsidRPr="00BB7011" w:rsidRDefault="00FE5B3B" w:rsidP="00FE5B3B">
      <w:pPr>
        <w:widowControl w:val="0"/>
        <w:autoSpaceDE w:val="0"/>
        <w:autoSpaceDN w:val="0"/>
        <w:adjustRightInd w:val="0"/>
        <w:spacing w:before="240" w:line="240" w:lineRule="atLeast"/>
        <w:jc w:val="both"/>
        <w:textAlignment w:val="center"/>
        <w:rPr>
          <w:rFonts w:ascii="Maiandra GD" w:hAnsi="Maiandra GD" w:cs="TimesNewRomanMTStd"/>
          <w:lang w:bidi="en-US"/>
        </w:rPr>
      </w:pPr>
      <w:r w:rsidRPr="00BB7011">
        <w:rPr>
          <w:rFonts w:ascii="Maiandra GD" w:hAnsi="Maiandra GD" w:cs="TimesNewRomanMTStd"/>
          <w:lang w:bidi="en-US"/>
        </w:rPr>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rsidR="00FE5B3B" w:rsidRPr="00BB7011" w:rsidRDefault="001B2F01" w:rsidP="00FE5B3B">
      <w:pPr>
        <w:spacing w:after="0" w:line="240" w:lineRule="auto"/>
        <w:rPr>
          <w:rFonts w:ascii="Maiandra GD" w:eastAsia="Times New Roman" w:hAnsi="Maiandra GD" w:cs="Arial"/>
          <w:b/>
        </w:rPr>
      </w:pPr>
      <w:r>
        <w:rPr>
          <w:rFonts w:ascii="Maiandra GD" w:eastAsia="Times New Roman" w:hAnsi="Maiandra GD" w:cs="Arial"/>
          <w:b/>
        </w:rPr>
        <w:t>D</w:t>
      </w:r>
      <w:r w:rsidR="00FE5B3B" w:rsidRPr="00BB7011">
        <w:rPr>
          <w:rFonts w:ascii="Maiandra GD" w:eastAsia="Times New Roman" w:hAnsi="Maiandra GD" w:cs="Arial"/>
          <w:b/>
        </w:rPr>
        <w:t>epartment Long Range Goals</w:t>
      </w:r>
      <w:r w:rsidR="005636A4" w:rsidRPr="00BB7011">
        <w:rPr>
          <w:rFonts w:ascii="Maiandra GD" w:eastAsia="Times New Roman" w:hAnsi="Maiandra GD" w:cs="Arial"/>
          <w:b/>
        </w:rPr>
        <w:t>:</w:t>
      </w:r>
      <w:r w:rsidR="00FE5B3B" w:rsidRPr="00BB7011">
        <w:rPr>
          <w:rFonts w:ascii="Maiandra GD" w:eastAsia="Times New Roman" w:hAnsi="Maiandra GD" w:cs="Arial"/>
          <w:b/>
        </w:rPr>
        <w:t xml:space="preserve"> </w:t>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Prepare students to continue their education at four-year institutions or to enter the </w:t>
      </w: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Workforce.</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2</w:t>
      </w:r>
      <w:r w:rsidRPr="00BB7011">
        <w:rPr>
          <w:rFonts w:ascii="Maiandra GD" w:eastAsia="Times New Roman" w:hAnsi="Maiandra GD" w:cs="Arial"/>
        </w:rPr>
        <w:t xml:space="preserve">.  Provide students with a discipline approach to the theories and methodologies that </w:t>
      </w:r>
      <w:r w:rsidRPr="00BB7011">
        <w:rPr>
          <w:rFonts w:ascii="Maiandra GD" w:eastAsia="Times New Roman" w:hAnsi="Maiandra GD" w:cs="Arial"/>
        </w:rPr>
        <w:tab/>
        <w:t>will assist them in understanding their society.</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3</w:t>
      </w:r>
      <w:r w:rsidRPr="00BB7011">
        <w:rPr>
          <w:rFonts w:ascii="Maiandra GD" w:eastAsia="Times New Roman" w:hAnsi="Maiandra GD" w:cs="Arial"/>
        </w:rPr>
        <w:t xml:space="preserve">.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t xml:space="preserve">analytical skills as well as creating </w:t>
      </w:r>
      <w:r w:rsidR="005D277C" w:rsidRPr="00BB7011">
        <w:rPr>
          <w:rFonts w:ascii="Maiandra GD" w:eastAsia="Times New Roman" w:hAnsi="Maiandra GD" w:cs="Arial"/>
        </w:rPr>
        <w:t>sensitivity</w:t>
      </w:r>
      <w:r w:rsidRPr="00BB7011">
        <w:rPr>
          <w:rFonts w:ascii="Maiandra GD" w:eastAsia="Times New Roman" w:hAnsi="Maiandra GD" w:cs="Arial"/>
        </w:rPr>
        <w:t xml:space="preserve"> to values essential for people living in an </w:t>
      </w:r>
      <w:r w:rsidRPr="00BB7011">
        <w:rPr>
          <w:rFonts w:ascii="Maiandra GD" w:eastAsia="Times New Roman" w:hAnsi="Maiandra GD" w:cs="Arial"/>
        </w:rPr>
        <w:tab/>
        <w:t>ever-changing world.</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r>
      <w:r w:rsidR="004F6327" w:rsidRPr="00BB7011">
        <w:rPr>
          <w:rFonts w:ascii="Maiandra GD" w:eastAsia="Times New Roman" w:hAnsi="Maiandra GD" w:cs="Arial"/>
        </w:rPr>
        <w:t>5</w:t>
      </w:r>
      <w:r w:rsidRPr="00BB7011">
        <w:rPr>
          <w:rFonts w:ascii="Maiandra GD" w:eastAsia="Times New Roman" w:hAnsi="Maiandra GD" w:cs="Arial"/>
        </w:rPr>
        <w:t>.  Maintain an informed and professional faculty.</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b/>
        </w:rPr>
      </w:pPr>
      <w:r w:rsidRPr="00BB7011">
        <w:rPr>
          <w:rFonts w:ascii="Maiandra GD" w:eastAsia="Times New Roman" w:hAnsi="Maiandra GD" w:cs="Arial"/>
          <w:b/>
        </w:rPr>
        <w:t>Department Level Student Learning Outcomes</w:t>
      </w:r>
      <w:r w:rsidR="005636A4" w:rsidRPr="00BB7011">
        <w:rPr>
          <w:rFonts w:ascii="Maiandra GD" w:eastAsia="Times New Roman" w:hAnsi="Maiandra GD" w:cs="Arial"/>
          <w:b/>
        </w:rPr>
        <w:t>:</w:t>
      </w:r>
    </w:p>
    <w:p w:rsidR="005636A4" w:rsidRPr="00BB7011" w:rsidRDefault="005636A4"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1. Students will acquire content knowledge in the arts, humanities and social sciences. </w:t>
      </w:r>
    </w:p>
    <w:p w:rsidR="00FE5B3B" w:rsidRPr="00BB7011" w:rsidRDefault="00FE5B3B" w:rsidP="00FE5B3B">
      <w:pPr>
        <w:spacing w:after="0" w:line="240" w:lineRule="auto"/>
        <w:rPr>
          <w:rFonts w:ascii="Maiandra GD" w:eastAsia="Times New Roman" w:hAnsi="Maiandra GD" w:cs="Arial"/>
        </w:rPr>
      </w:pPr>
    </w:p>
    <w:p w:rsidR="00FE5B3B" w:rsidRPr="00BB7011" w:rsidRDefault="00FE5B3B" w:rsidP="00FE5B3B">
      <w:pPr>
        <w:spacing w:after="0" w:line="240" w:lineRule="auto"/>
        <w:rPr>
          <w:rFonts w:ascii="Maiandra GD" w:eastAsia="Times New Roman" w:hAnsi="Maiandra GD" w:cs="Arial"/>
        </w:rPr>
      </w:pPr>
      <w:r w:rsidRPr="00BB7011">
        <w:rPr>
          <w:rFonts w:ascii="Maiandra GD" w:eastAsia="Times New Roman" w:hAnsi="Maiandra GD" w:cs="Arial"/>
        </w:rPr>
        <w:tab/>
        <w:t xml:space="preserve">2. Students will gain a better understanding of their society and cultural differences </w:t>
      </w:r>
      <w:r w:rsidRPr="00BB7011">
        <w:rPr>
          <w:rFonts w:ascii="Maiandra GD" w:eastAsia="Times New Roman" w:hAnsi="Maiandra GD" w:cs="Arial"/>
        </w:rPr>
        <w:tab/>
        <w:t>among people in an ever-changing world.</w:t>
      </w:r>
    </w:p>
    <w:p w:rsidR="00FE5B3B" w:rsidRPr="00BB7011" w:rsidRDefault="00FE5B3B" w:rsidP="00FE5B3B">
      <w:pPr>
        <w:spacing w:after="0" w:line="240" w:lineRule="auto"/>
        <w:rPr>
          <w:rFonts w:ascii="Maiandra GD" w:eastAsia="Times New Roman" w:hAnsi="Maiandra GD" w:cs="Arial"/>
        </w:rPr>
      </w:pPr>
    </w:p>
    <w:p w:rsidR="005636A4" w:rsidRPr="00BB7011" w:rsidRDefault="00FE5B3B" w:rsidP="00C55552">
      <w:pPr>
        <w:spacing w:after="0" w:line="240" w:lineRule="auto"/>
        <w:rPr>
          <w:rFonts w:ascii="Maiandra GD" w:eastAsia="Times New Roman" w:hAnsi="Maiandra GD" w:cs="Arial"/>
        </w:rPr>
      </w:pPr>
      <w:r w:rsidRPr="00BB7011">
        <w:rPr>
          <w:rFonts w:ascii="Maiandra GD" w:eastAsia="Times New Roman" w:hAnsi="Maiandra GD" w:cs="Arial"/>
        </w:rPr>
        <w:tab/>
        <w:t xml:space="preserve">3. Students will develop </w:t>
      </w:r>
      <w:r w:rsidR="005636A4" w:rsidRPr="00BB7011">
        <w:rPr>
          <w:rFonts w:ascii="Maiandra GD" w:eastAsia="Times New Roman" w:hAnsi="Maiandra GD" w:cs="Arial"/>
        </w:rPr>
        <w:t xml:space="preserve">higher level thinking and communication skills.  </w:t>
      </w:r>
    </w:p>
    <w:p w:rsidR="00FE5B3B" w:rsidRPr="00BB7011" w:rsidRDefault="00FE5B3B" w:rsidP="00C55552">
      <w:pPr>
        <w:spacing w:after="0"/>
        <w:rPr>
          <w:rFonts w:ascii="Maiandra GD" w:hAnsi="Maiandra GD"/>
          <w:b/>
        </w:rPr>
      </w:pPr>
    </w:p>
    <w:p w:rsidR="00420086" w:rsidRPr="00BB7011" w:rsidRDefault="00481035" w:rsidP="00420086">
      <w:pPr>
        <w:rPr>
          <w:rFonts w:ascii="Maiandra GD" w:hAnsi="Maiandra GD"/>
          <w:b/>
        </w:rPr>
      </w:pPr>
      <w:r w:rsidRPr="00BB7011">
        <w:rPr>
          <w:rFonts w:ascii="Maiandra GD" w:hAnsi="Maiandra GD"/>
          <w:b/>
        </w:rPr>
        <w:t>Summary of Access, Productivity and Effectiveness (Including, but not limited to, program load, success rate, retention rate, completion rate</w:t>
      </w:r>
      <w:r w:rsidR="00C664F5" w:rsidRPr="00BB7011">
        <w:rPr>
          <w:rFonts w:ascii="Maiandra GD" w:hAnsi="Maiandra GD"/>
          <w:b/>
        </w:rPr>
        <w:t>, employer surveys, student surveys</w:t>
      </w:r>
      <w:r w:rsidRPr="00BB7011">
        <w:rPr>
          <w:rFonts w:ascii="Maiandra GD" w:hAnsi="Maiandra GD"/>
          <w:b/>
        </w:rPr>
        <w:t>):</w:t>
      </w:r>
    </w:p>
    <w:p w:rsidR="009909CB" w:rsidRPr="00BB7011" w:rsidRDefault="009909CB" w:rsidP="00C55552">
      <w:pPr>
        <w:spacing w:after="0"/>
        <w:rPr>
          <w:rFonts w:ascii="Maiandra GD" w:hAnsi="Maiandra GD"/>
        </w:rPr>
      </w:pPr>
      <w:r w:rsidRPr="00BB7011">
        <w:rPr>
          <w:rFonts w:ascii="Maiandra GD" w:hAnsi="Maiandra GD"/>
        </w:rPr>
        <w:lastRenderedPageBreak/>
        <w:t>The Liberal Arts Department, Shelby Campus department offers the following courses:  history, psychology, sociology, art, music, anthropology, humanities, geography, religion, and philosophy. These courses are a core element of the general studies program at Jefferson State Community College.  Most of the courses within these major disciplines meet Area</w:t>
      </w:r>
      <w:r w:rsidR="002957A7">
        <w:rPr>
          <w:rFonts w:ascii="Maiandra GD" w:hAnsi="Maiandra GD"/>
        </w:rPr>
        <w:t>s</w:t>
      </w:r>
      <w:r w:rsidRPr="00BB7011">
        <w:rPr>
          <w:rFonts w:ascii="Maiandra GD" w:hAnsi="Maiandra GD"/>
        </w:rPr>
        <w:t xml:space="preserve"> II </w:t>
      </w:r>
      <w:r w:rsidR="002957A7">
        <w:rPr>
          <w:rFonts w:ascii="Maiandra GD" w:hAnsi="Maiandra GD"/>
        </w:rPr>
        <w:t xml:space="preserve">and IV of the </w:t>
      </w:r>
      <w:r w:rsidRPr="00BB7011">
        <w:rPr>
          <w:rFonts w:ascii="Maiandra GD" w:hAnsi="Maiandra GD"/>
        </w:rPr>
        <w:t xml:space="preserve">Alabama General Studies Committee/STARS Guide; others fall under Area V.  </w:t>
      </w:r>
      <w:r w:rsidR="00132D1F">
        <w:rPr>
          <w:rFonts w:ascii="Maiandra GD" w:hAnsi="Maiandra GD"/>
        </w:rPr>
        <w:t xml:space="preserve">According to the IPEDS Completions Report the department, from the Summer of 2012 to Spring 2015, 305 Associate in Art degrees were awarded, which equates to a </w:t>
      </w:r>
      <w:proofErr w:type="gramStart"/>
      <w:r w:rsidR="00132D1F">
        <w:rPr>
          <w:rFonts w:ascii="Maiandra GD" w:hAnsi="Maiandra GD"/>
        </w:rPr>
        <w:t>three year</w:t>
      </w:r>
      <w:proofErr w:type="gramEnd"/>
      <w:r w:rsidR="00132D1F">
        <w:rPr>
          <w:rFonts w:ascii="Maiandra GD" w:hAnsi="Maiandra GD"/>
        </w:rPr>
        <w:t xml:space="preserve"> average of 101.7 per year.  This number is the third highest of all academic degrees</w:t>
      </w:r>
      <w:r w:rsidR="00F1304D">
        <w:rPr>
          <w:rFonts w:ascii="Maiandra GD" w:hAnsi="Maiandra GD"/>
        </w:rPr>
        <w:t xml:space="preserve"> awarded by the college</w:t>
      </w:r>
      <w:r w:rsidR="00132D1F">
        <w:rPr>
          <w:rFonts w:ascii="Maiandra GD" w:hAnsi="Maiandra GD"/>
        </w:rPr>
        <w:t xml:space="preserve">.  While the department is proud of its graduates, most students enrolled in </w:t>
      </w:r>
      <w:r w:rsidR="00C55552">
        <w:rPr>
          <w:rFonts w:ascii="Maiandra GD" w:hAnsi="Maiandra GD"/>
        </w:rPr>
        <w:t>d</w:t>
      </w:r>
      <w:r w:rsidR="00132D1F">
        <w:rPr>
          <w:rFonts w:ascii="Maiandra GD" w:hAnsi="Maiandra GD"/>
        </w:rPr>
        <w:t xml:space="preserve">epartment </w:t>
      </w:r>
      <w:r w:rsidR="00350FF1">
        <w:rPr>
          <w:rFonts w:ascii="Maiandra GD" w:hAnsi="Maiandra GD"/>
        </w:rPr>
        <w:t xml:space="preserve">disciplines transfer to four year institutions to complete bachelor degrees.  The department is sensitive to the academic needs of its students and strives hard to </w:t>
      </w:r>
      <w:r w:rsidR="00E45445">
        <w:rPr>
          <w:rFonts w:ascii="Maiandra GD" w:hAnsi="Maiandra GD"/>
        </w:rPr>
        <w:t xml:space="preserve">help them achieve </w:t>
      </w:r>
      <w:r w:rsidR="00C55552">
        <w:rPr>
          <w:rFonts w:ascii="Maiandra GD" w:hAnsi="Maiandra GD"/>
        </w:rPr>
        <w:t>their goals</w:t>
      </w:r>
      <w:r w:rsidR="00350FF1">
        <w:rPr>
          <w:rFonts w:ascii="Maiandra GD" w:hAnsi="Maiandra GD"/>
        </w:rPr>
        <w:t xml:space="preserve">.  </w:t>
      </w:r>
      <w:r w:rsidR="00E45445">
        <w:rPr>
          <w:rFonts w:ascii="Maiandra GD" w:hAnsi="Maiandra GD"/>
        </w:rPr>
        <w:t xml:space="preserve">The department serves a diverse student population with traditional classes, online classes, and high school students as part of dual enrollment.  </w:t>
      </w:r>
    </w:p>
    <w:p w:rsidR="00481035" w:rsidRPr="00BB7011" w:rsidRDefault="00481035" w:rsidP="00C55552">
      <w:pPr>
        <w:spacing w:after="0"/>
        <w:rPr>
          <w:rFonts w:ascii="Maiandra GD" w:hAnsi="Maiandra GD"/>
          <w:b/>
        </w:rPr>
      </w:pPr>
    </w:p>
    <w:p w:rsidR="00481035" w:rsidRPr="00BB7011" w:rsidRDefault="00481035" w:rsidP="00420086">
      <w:pPr>
        <w:rPr>
          <w:rFonts w:ascii="Maiandra GD" w:hAnsi="Maiandra GD"/>
          <w:b/>
        </w:rPr>
      </w:pPr>
      <w:r w:rsidRPr="00BB7011">
        <w:rPr>
          <w:rFonts w:ascii="Maiandra GD" w:hAnsi="Maiandra GD"/>
          <w:b/>
        </w:rPr>
        <w:t>Internal Conditions:</w:t>
      </w:r>
    </w:p>
    <w:p w:rsidR="00481035" w:rsidRDefault="00481035" w:rsidP="00D6102B">
      <w:pPr>
        <w:pStyle w:val="ListParagraph"/>
        <w:numPr>
          <w:ilvl w:val="0"/>
          <w:numId w:val="3"/>
        </w:numPr>
        <w:spacing w:after="0"/>
        <w:rPr>
          <w:rFonts w:ascii="Maiandra GD" w:hAnsi="Maiandra GD"/>
        </w:rPr>
      </w:pPr>
      <w:r w:rsidRPr="00BB7011">
        <w:rPr>
          <w:rFonts w:ascii="Maiandra GD" w:hAnsi="Maiandra GD"/>
        </w:rPr>
        <w:t>Technology</w:t>
      </w:r>
    </w:p>
    <w:p w:rsidR="00E45445" w:rsidRDefault="00D6102B" w:rsidP="00D6102B">
      <w:pPr>
        <w:pStyle w:val="ListParagraph"/>
        <w:spacing w:after="0"/>
        <w:ind w:left="1080"/>
      </w:pPr>
      <w:r>
        <w:tab/>
      </w:r>
      <w:r w:rsidR="00E45445">
        <w:t xml:space="preserve">Liberal arts courses are taught in all three campus buildings.  </w:t>
      </w:r>
      <w:r w:rsidR="00E45445" w:rsidRPr="00685E0F">
        <w:t xml:space="preserve">Classrooms in </w:t>
      </w:r>
      <w:r w:rsidR="00E45445">
        <w:t xml:space="preserve">all buildings </w:t>
      </w:r>
      <w:r w:rsidR="00C55552">
        <w:tab/>
      </w:r>
      <w:r w:rsidR="00E45445">
        <w:t xml:space="preserve">are equipped with an operational computer, </w:t>
      </w:r>
      <w:r w:rsidR="00E45445" w:rsidRPr="00685E0F">
        <w:t>LCD projector</w:t>
      </w:r>
      <w:r w:rsidR="00E45445">
        <w:t xml:space="preserve">, and screen.  Many of these </w:t>
      </w:r>
      <w:r w:rsidR="00C55552">
        <w:tab/>
      </w:r>
      <w:r w:rsidR="00E45445">
        <w:t xml:space="preserve">computers are old and are not in the best working condition.  Classrooms were </w:t>
      </w:r>
      <w:r w:rsidR="00C55552">
        <w:tab/>
      </w:r>
      <w:r w:rsidR="00E45445">
        <w:t xml:space="preserve">furnished with computers that were pulled from computer labs when the labs were </w:t>
      </w:r>
      <w:r>
        <w:tab/>
      </w:r>
      <w:r w:rsidR="00E45445">
        <w:t xml:space="preserve">updated. These computers are now approximately 8-9 years old; they will be replaced </w:t>
      </w:r>
      <w:r>
        <w:tab/>
      </w:r>
      <w:r w:rsidR="00E45445">
        <w:t>as computer labs are updated.</w:t>
      </w:r>
    </w:p>
    <w:p w:rsidR="00E45445" w:rsidRDefault="00E45445" w:rsidP="00D6102B">
      <w:pPr>
        <w:pStyle w:val="ListParagraph"/>
        <w:spacing w:after="0"/>
        <w:ind w:left="1080"/>
      </w:pPr>
    </w:p>
    <w:p w:rsidR="00E45445" w:rsidRDefault="00E45445" w:rsidP="006F3AE7">
      <w:pPr>
        <w:pStyle w:val="ListParagraph"/>
        <w:spacing w:after="0"/>
        <w:ind w:left="1080" w:firstLine="360"/>
      </w:pPr>
      <w:r w:rsidRPr="00685E0F">
        <w:t>All fulltime faculty (</w:t>
      </w:r>
      <w:r w:rsidR="00BF3E4B">
        <w:t>4</w:t>
      </w:r>
      <w:r w:rsidRPr="00685E0F">
        <w:t xml:space="preserve"> total) in the department </w:t>
      </w:r>
      <w:r>
        <w:t>have computers that are more than</w:t>
      </w:r>
      <w:r w:rsidR="00C55552">
        <w:t xml:space="preserve"> </w:t>
      </w:r>
      <w:r>
        <w:t xml:space="preserve">five </w:t>
      </w:r>
      <w:r w:rsidR="00C55552">
        <w:tab/>
      </w:r>
      <w:r>
        <w:t>years old and will need to be replaced within a couple of years</w:t>
      </w:r>
      <w:r w:rsidR="00BF3E4B">
        <w:t xml:space="preserve">.  </w:t>
      </w:r>
      <w:r>
        <w:t>These computers are</w:t>
      </w:r>
      <w:r w:rsidRPr="00685E0F">
        <w:t xml:space="preserve"> </w:t>
      </w:r>
      <w:r w:rsidR="00C55552">
        <w:tab/>
      </w:r>
      <w:r w:rsidRPr="00685E0F">
        <w:t xml:space="preserve">used daily for online instruction and preparation of </w:t>
      </w:r>
      <w:r>
        <w:t>instructional</w:t>
      </w:r>
      <w:r w:rsidRPr="00685E0F">
        <w:t xml:space="preserve"> materials, </w:t>
      </w:r>
      <w:r>
        <w:t xml:space="preserve">creation of </w:t>
      </w:r>
      <w:r w:rsidR="00C55552">
        <w:tab/>
      </w:r>
      <w:r>
        <w:t xml:space="preserve">exams, </w:t>
      </w:r>
      <w:r w:rsidRPr="00685E0F">
        <w:t xml:space="preserve">record keeping, </w:t>
      </w:r>
      <w:r>
        <w:t xml:space="preserve">communication, </w:t>
      </w:r>
      <w:r w:rsidRPr="00685E0F">
        <w:t>etc.</w:t>
      </w:r>
      <w:r>
        <w:t xml:space="preserve"> </w:t>
      </w:r>
    </w:p>
    <w:p w:rsidR="00BF3E4B" w:rsidRDefault="00BF3E4B" w:rsidP="006F3AE7">
      <w:pPr>
        <w:spacing w:after="0"/>
      </w:pPr>
    </w:p>
    <w:p w:rsidR="00E45445" w:rsidRDefault="00D6102B" w:rsidP="003C0DEC">
      <w:pPr>
        <w:spacing w:after="0"/>
        <w:ind w:left="720"/>
      </w:pPr>
      <w:r>
        <w:tab/>
      </w:r>
      <w:r w:rsidR="00E45445">
        <w:t xml:space="preserve">The department chair office in </w:t>
      </w:r>
      <w:r w:rsidR="001B2F01">
        <w:t>MSB 100</w:t>
      </w:r>
      <w:r w:rsidR="00E45445">
        <w:t xml:space="preserve"> is equipped with a laptop and</w:t>
      </w:r>
      <w:r w:rsidR="00BF3E4B">
        <w:t xml:space="preserve"> docking station </w:t>
      </w:r>
      <w:r>
        <w:tab/>
      </w:r>
      <w:r w:rsidR="00BF3E4B">
        <w:t xml:space="preserve">as well.  It is four years old and will need to be replaced in the next two years.  </w:t>
      </w:r>
      <w:r w:rsidR="00E45445">
        <w:t xml:space="preserve">The office </w:t>
      </w:r>
      <w:r>
        <w:tab/>
      </w:r>
      <w:r w:rsidR="00E45445">
        <w:t xml:space="preserve">manager’s office space in </w:t>
      </w:r>
      <w:r w:rsidR="001B2F01">
        <w:t xml:space="preserve">the central of the Math Sciences Building </w:t>
      </w:r>
      <w:r w:rsidR="00E45445">
        <w:t xml:space="preserve">is equipped with a </w:t>
      </w:r>
      <w:r w:rsidR="001B2F01">
        <w:tab/>
      </w:r>
      <w:r w:rsidR="00E45445">
        <w:t xml:space="preserve">desktop computer, </w:t>
      </w:r>
      <w:r w:rsidR="001B2F01">
        <w:t xml:space="preserve">one </w:t>
      </w:r>
      <w:r w:rsidR="00BF3E4B">
        <w:t xml:space="preserve">printer and a printer/scanner, and </w:t>
      </w:r>
      <w:r w:rsidR="00E45445">
        <w:t xml:space="preserve">a VoIP telephone. </w:t>
      </w:r>
    </w:p>
    <w:p w:rsidR="003C0DEC" w:rsidRDefault="003C0DEC" w:rsidP="003C0DEC">
      <w:pPr>
        <w:spacing w:after="0"/>
        <w:ind w:left="720"/>
      </w:pPr>
    </w:p>
    <w:p w:rsidR="003C0DEC" w:rsidRDefault="003C0DEC" w:rsidP="006F3AE7">
      <w:pPr>
        <w:spacing w:after="0"/>
        <w:ind w:left="720"/>
      </w:pPr>
      <w:r>
        <w:tab/>
        <w:t xml:space="preserve">The Math Sciences Building has wireless internet, but the coverage has not been </w:t>
      </w:r>
      <w:r w:rsidR="00C55552">
        <w:tab/>
        <w:t>a</w:t>
      </w:r>
      <w:r>
        <w:t xml:space="preserve">dequate to reach all offices and classrooms.  Recently, however, the college has </w:t>
      </w:r>
      <w:r w:rsidR="00C55552">
        <w:tab/>
      </w:r>
      <w:r>
        <w:t>expanded coverage throughout the building</w:t>
      </w:r>
      <w:r w:rsidR="006F3AE7">
        <w:t>, and service is effective.</w:t>
      </w:r>
    </w:p>
    <w:p w:rsidR="003C0DEC" w:rsidRDefault="003C0DEC" w:rsidP="006F3AE7">
      <w:pPr>
        <w:spacing w:after="0"/>
        <w:ind w:left="720"/>
      </w:pPr>
    </w:p>
    <w:p w:rsidR="00D6102B" w:rsidRDefault="00D6102B" w:rsidP="00E45445">
      <w:pPr>
        <w:pStyle w:val="ListParagraph"/>
        <w:numPr>
          <w:ilvl w:val="0"/>
          <w:numId w:val="3"/>
        </w:numPr>
      </w:pPr>
      <w:r>
        <w:t>Budget</w:t>
      </w:r>
    </w:p>
    <w:p w:rsidR="00D6102B" w:rsidRDefault="00D6102B" w:rsidP="00D6102B">
      <w:pPr>
        <w:pStyle w:val="ListParagraph"/>
        <w:ind w:left="1080"/>
      </w:pPr>
    </w:p>
    <w:p w:rsidR="00E45445" w:rsidRDefault="00F1304D" w:rsidP="00D6102B">
      <w:pPr>
        <w:pStyle w:val="ListParagraph"/>
        <w:ind w:left="1080"/>
      </w:pPr>
      <w:r>
        <w:tab/>
      </w:r>
      <w:r w:rsidR="00D6102B">
        <w:t xml:space="preserve"> The department has a number of anticipated large expenditure request over the next </w:t>
      </w:r>
      <w:r>
        <w:tab/>
      </w:r>
      <w:r w:rsidR="00D6102B">
        <w:t xml:space="preserve">two years and if funded will see an increase in its budget.  </w:t>
      </w:r>
    </w:p>
    <w:p w:rsidR="00D6102B" w:rsidRDefault="00D6102B" w:rsidP="00D6102B">
      <w:pPr>
        <w:pStyle w:val="ListParagraph"/>
        <w:ind w:left="1080"/>
      </w:pPr>
    </w:p>
    <w:p w:rsidR="00481035" w:rsidRDefault="00481035" w:rsidP="00481035">
      <w:pPr>
        <w:pStyle w:val="ListParagraph"/>
        <w:numPr>
          <w:ilvl w:val="0"/>
          <w:numId w:val="3"/>
        </w:numPr>
        <w:rPr>
          <w:rFonts w:ascii="Maiandra GD" w:hAnsi="Maiandra GD"/>
        </w:rPr>
      </w:pPr>
      <w:r w:rsidRPr="00BB7011">
        <w:rPr>
          <w:rFonts w:ascii="Maiandra GD" w:hAnsi="Maiandra GD"/>
        </w:rPr>
        <w:t>Staffing</w:t>
      </w:r>
    </w:p>
    <w:p w:rsidR="00F1304D" w:rsidRDefault="00D6102B" w:rsidP="00A43AD7">
      <w:pPr>
        <w:ind w:left="1440"/>
      </w:pPr>
      <w:r>
        <w:lastRenderedPageBreak/>
        <w:t>Currently, the department has five full-time in</w:t>
      </w:r>
      <w:r w:rsidR="00A43AD7">
        <w:t xml:space="preserve">structors: </w:t>
      </w:r>
      <w:r>
        <w:t xml:space="preserve">one psychology instructor, one music instructor, one art instructor, and two full time </w:t>
      </w:r>
      <w:r w:rsidR="00F1304D">
        <w:t xml:space="preserve">history </w:t>
      </w:r>
      <w:r>
        <w:t xml:space="preserve">instructors, one of whom </w:t>
      </w:r>
      <w:r w:rsidR="00BD513E">
        <w:t xml:space="preserve">also </w:t>
      </w:r>
      <w:r>
        <w:t xml:space="preserve">serves as department chair. </w:t>
      </w:r>
    </w:p>
    <w:p w:rsidR="00D6102B" w:rsidRDefault="00D6102B" w:rsidP="00A43AD7">
      <w:pPr>
        <w:ind w:left="1440"/>
      </w:pPr>
      <w:r>
        <w:t>The full time to part time</w:t>
      </w:r>
      <w:r w:rsidR="00F1304D">
        <w:t xml:space="preserve"> ratio currently stands at </w:t>
      </w:r>
      <w:proofErr w:type="gramStart"/>
      <w:r w:rsidR="00F1304D">
        <w:t>52% part</w:t>
      </w:r>
      <w:proofErr w:type="gramEnd"/>
      <w:r w:rsidR="00F1304D">
        <w:t xml:space="preserve"> time and 48% full time, and</w:t>
      </w:r>
      <w:r w:rsidR="00A43AD7">
        <w:t xml:space="preserve"> the division </w:t>
      </w:r>
      <w:r w:rsidR="00F1304D">
        <w:t>doesn’t see a need at this time to request additional support or faculty.</w:t>
      </w:r>
      <w:r>
        <w:t xml:space="preserve"> </w:t>
      </w:r>
    </w:p>
    <w:p w:rsidR="00F1304D" w:rsidRDefault="00F1304D" w:rsidP="00F1304D">
      <w:pPr>
        <w:spacing w:after="0"/>
        <w:ind w:left="720"/>
      </w:pPr>
      <w:r>
        <w:tab/>
        <w:t>The department shares an office manager with Math and Sciences.</w:t>
      </w:r>
    </w:p>
    <w:p w:rsidR="00F1304D" w:rsidRPr="00F1304D" w:rsidRDefault="00F1304D" w:rsidP="00F1304D">
      <w:pPr>
        <w:spacing w:after="0"/>
        <w:ind w:left="720"/>
        <w:rPr>
          <w:rFonts w:ascii="Maiandra GD" w:hAnsi="Maiandra GD"/>
        </w:rPr>
      </w:pPr>
      <w:r>
        <w:tab/>
      </w:r>
    </w:p>
    <w:p w:rsidR="00481035" w:rsidRDefault="00481035" w:rsidP="00481035">
      <w:pPr>
        <w:pStyle w:val="ListParagraph"/>
        <w:numPr>
          <w:ilvl w:val="0"/>
          <w:numId w:val="3"/>
        </w:numPr>
        <w:rPr>
          <w:rFonts w:ascii="Maiandra GD" w:hAnsi="Maiandra GD"/>
        </w:rPr>
      </w:pPr>
      <w:r w:rsidRPr="00BB7011">
        <w:rPr>
          <w:rFonts w:ascii="Maiandra GD" w:hAnsi="Maiandra GD"/>
        </w:rPr>
        <w:t>Resources</w:t>
      </w:r>
    </w:p>
    <w:p w:rsidR="00574645" w:rsidRDefault="00F1304D" w:rsidP="00F1304D">
      <w:pPr>
        <w:pStyle w:val="ListParagraph"/>
        <w:ind w:left="1080"/>
        <w:rPr>
          <w:rFonts w:ascii="Maiandra GD" w:hAnsi="Maiandra GD"/>
        </w:rPr>
      </w:pPr>
      <w:r>
        <w:rPr>
          <w:rFonts w:ascii="Maiandra GD" w:hAnsi="Maiandra GD"/>
        </w:rPr>
        <w:tab/>
      </w:r>
    </w:p>
    <w:p w:rsidR="00F1304D" w:rsidRDefault="00574645" w:rsidP="00F1304D">
      <w:pPr>
        <w:pStyle w:val="ListParagraph"/>
        <w:ind w:left="1080"/>
      </w:pPr>
      <w:r>
        <w:rPr>
          <w:rFonts w:ascii="Maiandra GD" w:hAnsi="Maiandra GD"/>
        </w:rPr>
        <w:tab/>
      </w:r>
      <w:r w:rsidR="00F1304D">
        <w:rPr>
          <w:rFonts w:ascii="Maiandra GD" w:hAnsi="Maiandra GD"/>
        </w:rPr>
        <w:t xml:space="preserve">The college has been generous in providing the support needed for faculty and </w:t>
      </w:r>
      <w:r w:rsidR="00F1304D">
        <w:rPr>
          <w:rFonts w:ascii="Maiandra GD" w:hAnsi="Maiandra GD"/>
        </w:rPr>
        <w:tab/>
        <w:t xml:space="preserve">staff to serve a growing student population.  </w:t>
      </w:r>
    </w:p>
    <w:p w:rsidR="00F1304D" w:rsidRPr="00BB7011" w:rsidRDefault="00F1304D" w:rsidP="00F1304D">
      <w:pPr>
        <w:pStyle w:val="ListParagraph"/>
        <w:ind w:left="1080"/>
        <w:rPr>
          <w:rFonts w:ascii="Maiandra GD" w:hAnsi="Maiandra GD"/>
        </w:rPr>
      </w:pPr>
    </w:p>
    <w:p w:rsidR="00481035" w:rsidRPr="00BB7011" w:rsidRDefault="00481035" w:rsidP="00481035">
      <w:pPr>
        <w:pStyle w:val="ListParagraph"/>
        <w:numPr>
          <w:ilvl w:val="0"/>
          <w:numId w:val="3"/>
        </w:numPr>
        <w:rPr>
          <w:rFonts w:ascii="Maiandra GD" w:hAnsi="Maiandra GD"/>
        </w:rPr>
      </w:pPr>
      <w:r w:rsidRPr="00BB7011">
        <w:rPr>
          <w:rFonts w:ascii="Maiandra GD" w:hAnsi="Maiandra GD"/>
        </w:rPr>
        <w:t>Enrollment</w:t>
      </w:r>
    </w:p>
    <w:p w:rsidR="00274C83" w:rsidRDefault="00274C83" w:rsidP="006F3AE7">
      <w:pPr>
        <w:spacing w:after="0"/>
        <w:rPr>
          <w:rFonts w:ascii="Maiandra GD" w:hAnsi="Maiandra GD"/>
        </w:rPr>
      </w:pPr>
      <w:r w:rsidRPr="00BB7011">
        <w:rPr>
          <w:rFonts w:ascii="Maiandra GD" w:hAnsi="Maiandra GD"/>
        </w:rPr>
        <w:tab/>
      </w:r>
      <w:r w:rsidRPr="00BB7011">
        <w:rPr>
          <w:rFonts w:ascii="Maiandra GD" w:hAnsi="Maiandra GD"/>
        </w:rPr>
        <w:tab/>
        <w:t xml:space="preserve">Enrollment from Fall ’13-14 through Summer ’13-14 was 5,573 students.  </w:t>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t xml:space="preserve">Enrollment from Fall ’14-15 through Summer ’14-15 was 5,940 students, an </w:t>
      </w:r>
      <w:r w:rsidRPr="00BB7011">
        <w:rPr>
          <w:rFonts w:ascii="Maiandra GD" w:hAnsi="Maiandra GD"/>
        </w:rPr>
        <w:tab/>
      </w:r>
      <w:r w:rsidRPr="00BB7011">
        <w:rPr>
          <w:rFonts w:ascii="Maiandra GD" w:hAnsi="Maiandra GD"/>
        </w:rPr>
        <w:tab/>
      </w:r>
      <w:r w:rsidRPr="00BB7011">
        <w:rPr>
          <w:rFonts w:ascii="Maiandra GD" w:hAnsi="Maiandra GD"/>
        </w:rPr>
        <w:tab/>
        <w:t>increase of 367 students</w:t>
      </w:r>
      <w:r w:rsidR="006F3AE7">
        <w:rPr>
          <w:rFonts w:ascii="Maiandra GD" w:hAnsi="Maiandra GD"/>
        </w:rPr>
        <w:t xml:space="preserve"> or 6.5 %</w:t>
      </w:r>
      <w:r w:rsidRPr="00BB7011">
        <w:rPr>
          <w:rFonts w:ascii="Maiandra GD" w:hAnsi="Maiandra GD"/>
        </w:rPr>
        <w:t>.</w:t>
      </w:r>
    </w:p>
    <w:p w:rsidR="006F3AE7" w:rsidRPr="00BB7011" w:rsidRDefault="006F3AE7" w:rsidP="006F3AE7">
      <w:pPr>
        <w:spacing w:after="0"/>
        <w:rPr>
          <w:rFonts w:ascii="Maiandra GD" w:hAnsi="Maiandra GD"/>
        </w:rPr>
      </w:pPr>
    </w:p>
    <w:p w:rsidR="00481035" w:rsidRDefault="00481035" w:rsidP="003C0DEC">
      <w:pPr>
        <w:pStyle w:val="ListParagraph"/>
        <w:numPr>
          <w:ilvl w:val="0"/>
          <w:numId w:val="3"/>
        </w:numPr>
        <w:spacing w:after="0"/>
        <w:rPr>
          <w:rFonts w:ascii="Maiandra GD" w:hAnsi="Maiandra GD"/>
        </w:rPr>
      </w:pPr>
      <w:r w:rsidRPr="00BB7011">
        <w:rPr>
          <w:rFonts w:ascii="Maiandra GD" w:hAnsi="Maiandra GD"/>
        </w:rPr>
        <w:t>Facilities</w:t>
      </w:r>
    </w:p>
    <w:p w:rsidR="003C0DEC" w:rsidRDefault="003C0DEC" w:rsidP="003C0DEC">
      <w:pPr>
        <w:pStyle w:val="ListParagraph"/>
        <w:spacing w:after="0"/>
        <w:ind w:left="1080"/>
        <w:rPr>
          <w:rFonts w:ascii="Maiandra GD" w:hAnsi="Maiandra GD"/>
        </w:rPr>
      </w:pPr>
    </w:p>
    <w:p w:rsidR="003C0DEC" w:rsidRDefault="003C0DEC" w:rsidP="003C0DEC">
      <w:pPr>
        <w:pStyle w:val="ListParagraph"/>
        <w:spacing w:after="0"/>
        <w:ind w:left="1080"/>
      </w:pPr>
      <w:r>
        <w:rPr>
          <w:rFonts w:ascii="Maiandra GD" w:hAnsi="Maiandra GD"/>
        </w:rPr>
        <w:tab/>
      </w:r>
      <w:r>
        <w:t xml:space="preserve">The department offers classes in the General Studies Building, the Health Sciences </w:t>
      </w:r>
      <w:r>
        <w:tab/>
        <w:t xml:space="preserve">Building and the General Services Building.  </w:t>
      </w:r>
    </w:p>
    <w:p w:rsidR="003C0DEC" w:rsidRDefault="003C0DEC" w:rsidP="003C0DEC">
      <w:pPr>
        <w:pStyle w:val="ListParagraph"/>
        <w:spacing w:after="0"/>
        <w:ind w:left="1080"/>
      </w:pPr>
    </w:p>
    <w:p w:rsidR="003C0DEC" w:rsidRDefault="003C0DEC" w:rsidP="003C0DEC">
      <w:pPr>
        <w:pStyle w:val="ListParagraph"/>
        <w:spacing w:after="0"/>
        <w:ind w:left="1080"/>
      </w:pPr>
      <w:r>
        <w:tab/>
        <w:t xml:space="preserve">The department chair and office manager are housed in the Math Sciences Building.  </w:t>
      </w:r>
      <w:r>
        <w:tab/>
        <w:t xml:space="preserve">The department needs more office space and a conference room in this building for </w:t>
      </w:r>
      <w:r>
        <w:tab/>
        <w:t xml:space="preserve">faculty meetings and faculty-student conferences.  A proposal to add office space and a </w:t>
      </w:r>
      <w:r>
        <w:tab/>
        <w:t xml:space="preserve">conference room are outlined in </w:t>
      </w:r>
      <w:r w:rsidR="00DB3AA9">
        <w:t>the Unit Goals for 2015-16.</w:t>
      </w:r>
      <w:r>
        <w:t xml:space="preserve">  </w:t>
      </w:r>
    </w:p>
    <w:p w:rsidR="003C0DEC" w:rsidRDefault="003C0DEC" w:rsidP="003C0DEC">
      <w:pPr>
        <w:pStyle w:val="ListParagraph"/>
        <w:spacing w:after="0"/>
        <w:ind w:left="1080"/>
      </w:pPr>
    </w:p>
    <w:p w:rsidR="00481035" w:rsidRDefault="00481035" w:rsidP="00481035">
      <w:pPr>
        <w:pStyle w:val="ListParagraph"/>
        <w:numPr>
          <w:ilvl w:val="0"/>
          <w:numId w:val="3"/>
        </w:numPr>
        <w:rPr>
          <w:rFonts w:ascii="Maiandra GD" w:hAnsi="Maiandra GD"/>
        </w:rPr>
      </w:pPr>
      <w:r w:rsidRPr="00BB7011">
        <w:rPr>
          <w:rFonts w:ascii="Maiandra GD" w:hAnsi="Maiandra GD"/>
        </w:rPr>
        <w:t>Equipment</w:t>
      </w:r>
      <w:r w:rsidR="00EE4F23">
        <w:rPr>
          <w:rFonts w:ascii="Maiandra GD" w:hAnsi="Maiandra GD"/>
        </w:rPr>
        <w:t>:</w:t>
      </w:r>
    </w:p>
    <w:p w:rsidR="003C0DEC" w:rsidRDefault="003C0DEC" w:rsidP="003C0DEC">
      <w:pPr>
        <w:pStyle w:val="ListParagraph"/>
        <w:ind w:left="1080"/>
        <w:rPr>
          <w:rFonts w:ascii="Maiandra GD" w:hAnsi="Maiandra GD"/>
        </w:rPr>
      </w:pPr>
    </w:p>
    <w:p w:rsidR="003C0DEC" w:rsidRPr="00BB7011" w:rsidRDefault="001B2F01" w:rsidP="00574645">
      <w:pPr>
        <w:pStyle w:val="ListParagraph"/>
        <w:spacing w:after="0"/>
        <w:ind w:left="1080"/>
        <w:rPr>
          <w:rFonts w:ascii="Maiandra GD" w:hAnsi="Maiandra GD"/>
        </w:rPr>
      </w:pPr>
      <w:r>
        <w:rPr>
          <w:rFonts w:ascii="Maiandra GD" w:hAnsi="Maiandra GD"/>
        </w:rPr>
        <w:tab/>
      </w:r>
      <w:r w:rsidR="005540AA">
        <w:rPr>
          <w:rFonts w:ascii="Maiandra GD" w:hAnsi="Maiandra GD"/>
        </w:rPr>
        <w:t xml:space="preserve">The studio </w:t>
      </w:r>
      <w:r w:rsidR="00EE4F23">
        <w:rPr>
          <w:rFonts w:ascii="Maiandra GD" w:hAnsi="Maiandra GD"/>
        </w:rPr>
        <w:t xml:space="preserve">art </w:t>
      </w:r>
      <w:r w:rsidR="005540AA">
        <w:rPr>
          <w:rFonts w:ascii="Maiandra GD" w:hAnsi="Maiandra GD"/>
        </w:rPr>
        <w:t xml:space="preserve">classes are taught on the third floor of the Health Sciences. </w:t>
      </w:r>
      <w:r>
        <w:rPr>
          <w:rFonts w:ascii="Maiandra GD" w:hAnsi="Maiandra GD"/>
        </w:rPr>
        <w:tab/>
      </w:r>
      <w:r w:rsidR="00EE4F23">
        <w:rPr>
          <w:rFonts w:ascii="Maiandra GD" w:hAnsi="Maiandra GD"/>
        </w:rPr>
        <w:t xml:space="preserve">Ceramics, one of our studio classes, uses a kiln to fire clay used in student projects.  </w:t>
      </w:r>
      <w:r>
        <w:rPr>
          <w:rFonts w:ascii="Maiandra GD" w:hAnsi="Maiandra GD"/>
        </w:rPr>
        <w:tab/>
      </w:r>
      <w:r w:rsidR="00EE4F23">
        <w:rPr>
          <w:rFonts w:ascii="Maiandra GD" w:hAnsi="Maiandra GD"/>
        </w:rPr>
        <w:t>When used, t</w:t>
      </w:r>
      <w:r w:rsidR="005540AA">
        <w:rPr>
          <w:rFonts w:ascii="Maiandra GD" w:hAnsi="Maiandra GD"/>
        </w:rPr>
        <w:t xml:space="preserve">he kiln </w:t>
      </w:r>
      <w:r w:rsidR="00EE4F23">
        <w:rPr>
          <w:rFonts w:ascii="Maiandra GD" w:hAnsi="Maiandra GD"/>
        </w:rPr>
        <w:t xml:space="preserve">releases gases which should be properly vented to the </w:t>
      </w:r>
      <w:r>
        <w:rPr>
          <w:rFonts w:ascii="Maiandra GD" w:hAnsi="Maiandra GD"/>
        </w:rPr>
        <w:tab/>
      </w:r>
      <w:r w:rsidR="00EE4F23">
        <w:rPr>
          <w:rFonts w:ascii="Maiandra GD" w:hAnsi="Maiandra GD"/>
        </w:rPr>
        <w:t xml:space="preserve">outside.  However, presently the vent system </w:t>
      </w:r>
      <w:r w:rsidR="005540AA">
        <w:rPr>
          <w:rFonts w:ascii="Maiandra GD" w:hAnsi="Maiandra GD"/>
        </w:rPr>
        <w:t xml:space="preserve">is connected to an adjacent </w:t>
      </w:r>
      <w:r>
        <w:rPr>
          <w:rFonts w:ascii="Maiandra GD" w:hAnsi="Maiandra GD"/>
        </w:rPr>
        <w:tab/>
      </w:r>
      <w:r w:rsidR="005540AA">
        <w:t>bathroom vent</w:t>
      </w:r>
      <w:r w:rsidR="00DB3AA9">
        <w:t xml:space="preserve"> which is not</w:t>
      </w:r>
      <w:r w:rsidR="005540AA">
        <w:t xml:space="preserve"> </w:t>
      </w:r>
      <w:r w:rsidR="00EE4F23">
        <w:t xml:space="preserve">adequate to take all fumes to the roof and then to the </w:t>
      </w:r>
      <w:r>
        <w:tab/>
      </w:r>
      <w:r w:rsidR="00EE4F23">
        <w:t xml:space="preserve">outside.  The department has decided to suspend offering ceramics until this situation </w:t>
      </w:r>
      <w:r>
        <w:tab/>
      </w:r>
      <w:r w:rsidR="00EE4F23">
        <w:t xml:space="preserve">can be resolved, which will entail </w:t>
      </w:r>
      <w:r w:rsidR="005540AA">
        <w:t>drilling a hole from the outside in</w:t>
      </w:r>
      <w:r w:rsidR="00EE4F23">
        <w:t xml:space="preserve">to the ceramics room </w:t>
      </w:r>
      <w:r>
        <w:tab/>
      </w:r>
      <w:r w:rsidR="00EE4F23">
        <w:t xml:space="preserve">so the fumes can be properly vented, therefore not posing a potentially hazardous </w:t>
      </w:r>
      <w:r>
        <w:tab/>
      </w:r>
      <w:r w:rsidR="00EE4F23">
        <w:t xml:space="preserve">condition for students and others.  This situation is budgeted to be addressed in </w:t>
      </w:r>
      <w:r w:rsidR="00DB3AA9">
        <w:t xml:space="preserve">the Unit </w:t>
      </w:r>
      <w:r>
        <w:tab/>
      </w:r>
      <w:r w:rsidR="00DB3AA9">
        <w:t>Goals for 2015-16.</w:t>
      </w:r>
      <w:r w:rsidR="00EE4F23">
        <w:t xml:space="preserve"> </w:t>
      </w:r>
    </w:p>
    <w:p w:rsidR="00712312" w:rsidRPr="00BB7011" w:rsidRDefault="00712312" w:rsidP="00574645">
      <w:pPr>
        <w:spacing w:after="0"/>
        <w:rPr>
          <w:rFonts w:ascii="Maiandra GD" w:hAnsi="Maiandra GD"/>
          <w:b/>
        </w:rPr>
      </w:pPr>
    </w:p>
    <w:p w:rsidR="00C664F5" w:rsidRPr="00574645" w:rsidRDefault="003C0DEC" w:rsidP="00C664F5">
      <w:pPr>
        <w:rPr>
          <w:rFonts w:ascii="Maiandra GD" w:hAnsi="Maiandra GD"/>
        </w:rPr>
      </w:pPr>
      <w:r>
        <w:rPr>
          <w:rFonts w:ascii="Maiandra GD" w:hAnsi="Maiandra GD"/>
          <w:b/>
        </w:rPr>
        <w:tab/>
      </w:r>
      <w:r w:rsidRPr="00574645">
        <w:rPr>
          <w:rFonts w:ascii="Maiandra GD" w:hAnsi="Maiandra GD"/>
        </w:rPr>
        <w:t xml:space="preserve">8.  </w:t>
      </w:r>
      <w:r w:rsidR="00481035" w:rsidRPr="00574645">
        <w:rPr>
          <w:rFonts w:ascii="Maiandra GD" w:hAnsi="Maiandra GD"/>
        </w:rPr>
        <w:t>External Conditions</w:t>
      </w:r>
      <w:r w:rsidRPr="00574645">
        <w:rPr>
          <w:rFonts w:ascii="Maiandra GD" w:hAnsi="Maiandra GD"/>
        </w:rPr>
        <w:t>:</w:t>
      </w:r>
    </w:p>
    <w:p w:rsidR="003C0DEC" w:rsidRDefault="00574645" w:rsidP="00574645">
      <w:pPr>
        <w:tabs>
          <w:tab w:val="left" w:pos="1080"/>
        </w:tabs>
        <w:rPr>
          <w:b/>
        </w:rPr>
      </w:pPr>
      <w:r>
        <w:rPr>
          <w:rFonts w:ascii="Maiandra GD" w:hAnsi="Maiandra GD"/>
          <w:b/>
        </w:rPr>
        <w:lastRenderedPageBreak/>
        <w:tab/>
      </w:r>
      <w:r w:rsidR="001B2F01">
        <w:rPr>
          <w:rFonts w:ascii="Maiandra GD" w:hAnsi="Maiandra GD"/>
          <w:b/>
        </w:rPr>
        <w:tab/>
      </w:r>
      <w:r w:rsidR="003C0DEC">
        <w:t xml:space="preserve">The division’s accreditation comes through the college’s general accreditation with the </w:t>
      </w:r>
      <w:r>
        <w:tab/>
      </w:r>
      <w:r w:rsidR="001B2F01">
        <w:tab/>
      </w:r>
      <w:r w:rsidR="001B2F01">
        <w:tab/>
      </w:r>
      <w:r w:rsidR="003C0DEC">
        <w:t xml:space="preserve">Southern Association of Colleges and Schools—SACS-COC. The college completed its </w:t>
      </w:r>
      <w:r>
        <w:tab/>
      </w:r>
      <w:r w:rsidR="001B2F01">
        <w:tab/>
      </w:r>
      <w:r w:rsidR="001B2F01">
        <w:tab/>
      </w:r>
      <w:r w:rsidR="003C0DEC">
        <w:t xml:space="preserve">Reaffirmation process in 2014-2015. We have completed a </w:t>
      </w:r>
      <w:proofErr w:type="gramStart"/>
      <w:r w:rsidR="003C0DEC">
        <w:t>three year</w:t>
      </w:r>
      <w:proofErr w:type="gramEnd"/>
      <w:r w:rsidR="003C0DEC">
        <w:t xml:space="preserve"> assessment cycle </w:t>
      </w:r>
      <w:r w:rsidR="001B2F01">
        <w:tab/>
      </w:r>
      <w:r w:rsidR="001B2F01">
        <w:tab/>
      </w:r>
      <w:r w:rsidR="001B2F01">
        <w:tab/>
      </w:r>
      <w:r w:rsidR="003C0DEC">
        <w:t xml:space="preserve">and have made appropriate adjustments based upon the data. Details can be found in </w:t>
      </w:r>
      <w:r w:rsidR="001B2F01">
        <w:tab/>
      </w:r>
      <w:r w:rsidR="001B2F01">
        <w:tab/>
      </w:r>
      <w:r w:rsidR="001B2F01">
        <w:tab/>
      </w:r>
      <w:r w:rsidR="003C0DEC">
        <w:t>our Program Review.</w:t>
      </w:r>
    </w:p>
    <w:p w:rsidR="003C0DEC" w:rsidRPr="00BB7011" w:rsidRDefault="003C0DEC" w:rsidP="00C664F5">
      <w:pPr>
        <w:rPr>
          <w:rFonts w:ascii="Maiandra GD" w:hAnsi="Maiandra GD"/>
          <w:b/>
        </w:rPr>
      </w:pPr>
    </w:p>
    <w:p w:rsidR="00F25040" w:rsidRPr="00BB7011" w:rsidRDefault="00481035" w:rsidP="00F25040">
      <w:pPr>
        <w:ind w:left="720" w:hanging="720"/>
        <w:rPr>
          <w:rFonts w:ascii="Maiandra GD" w:hAnsi="Maiandra GD"/>
          <w:b/>
        </w:rPr>
      </w:pPr>
      <w:r w:rsidRPr="00BB7011">
        <w:rPr>
          <w:rFonts w:ascii="Maiandra GD" w:hAnsi="Maiandra GD"/>
          <w:b/>
        </w:rPr>
        <w:t>20</w:t>
      </w:r>
      <w:r w:rsidR="00BB4C08" w:rsidRPr="00BB7011">
        <w:rPr>
          <w:rFonts w:ascii="Maiandra GD" w:hAnsi="Maiandra GD"/>
          <w:b/>
        </w:rPr>
        <w:t>1</w:t>
      </w:r>
      <w:r w:rsidR="002A413D" w:rsidRPr="00BB7011">
        <w:rPr>
          <w:rFonts w:ascii="Maiandra GD" w:hAnsi="Maiandra GD"/>
          <w:b/>
        </w:rPr>
        <w:t>3</w:t>
      </w:r>
      <w:r w:rsidRPr="00BB7011">
        <w:rPr>
          <w:rFonts w:ascii="Maiandra GD" w:hAnsi="Maiandra GD"/>
          <w:b/>
        </w:rPr>
        <w:t>-201</w:t>
      </w:r>
      <w:r w:rsidR="002A413D" w:rsidRPr="00BB7011">
        <w:rPr>
          <w:rFonts w:ascii="Maiandra GD" w:hAnsi="Maiandra GD"/>
          <w:b/>
        </w:rPr>
        <w:t>4</w:t>
      </w:r>
      <w:r w:rsidRPr="00BB7011">
        <w:rPr>
          <w:rFonts w:ascii="Maiandra GD" w:hAnsi="Maiandra GD"/>
          <w:b/>
        </w:rPr>
        <w:t xml:space="preserve"> Accomplishments:</w:t>
      </w:r>
      <w:r w:rsidR="00F25040" w:rsidRPr="00BB7011">
        <w:rPr>
          <w:rFonts w:ascii="Maiandra GD" w:hAnsi="Maiandra GD"/>
          <w:b/>
        </w:rPr>
        <w:t xml:space="preserve"> </w:t>
      </w:r>
    </w:p>
    <w:p w:rsidR="00F25040" w:rsidRPr="00BB7011" w:rsidRDefault="00F25040" w:rsidP="00F25040">
      <w:pPr>
        <w:ind w:left="720"/>
        <w:rPr>
          <w:rFonts w:ascii="Maiandra GD" w:hAnsi="Maiandra GD"/>
        </w:rPr>
      </w:pPr>
      <w:r w:rsidRPr="00BB7011">
        <w:rPr>
          <w:rFonts w:ascii="Maiandra GD" w:hAnsi="Maiandra GD"/>
        </w:rPr>
        <w:t xml:space="preserve">1.  Purchased three (3) new computers and docking equipment plus monitor for chair. </w:t>
      </w:r>
    </w:p>
    <w:p w:rsidR="00F25040" w:rsidRPr="00BB7011" w:rsidRDefault="00F25040" w:rsidP="00F25040">
      <w:pPr>
        <w:rPr>
          <w:rFonts w:ascii="Maiandra GD" w:hAnsi="Maiandra GD"/>
        </w:rPr>
      </w:pPr>
      <w:r w:rsidRPr="00BB7011">
        <w:rPr>
          <w:rFonts w:ascii="Maiandra GD" w:hAnsi="Maiandra GD"/>
        </w:rPr>
        <w:tab/>
        <w:t xml:space="preserve">2. Purchased operating Systems for Macintosh Computers for the Art Department to </w:t>
      </w:r>
      <w:r w:rsidRPr="00BB7011">
        <w:rPr>
          <w:rFonts w:ascii="Maiandra GD" w:hAnsi="Maiandra GD"/>
        </w:rPr>
        <w:tab/>
        <w:t xml:space="preserve">bring them up to date with current technology. In order to upgrade to current Operating </w:t>
      </w:r>
      <w:r w:rsidRPr="00BB7011">
        <w:rPr>
          <w:rFonts w:ascii="Maiandra GD" w:hAnsi="Maiandra GD"/>
        </w:rPr>
        <w:tab/>
        <w:t>system two operating systems will need to be purchased for each computer.</w:t>
      </w:r>
    </w:p>
    <w:p w:rsidR="00F25040" w:rsidRPr="00BB7011" w:rsidRDefault="00F25040" w:rsidP="00F25040">
      <w:pPr>
        <w:ind w:left="720"/>
        <w:rPr>
          <w:rFonts w:ascii="Maiandra GD" w:hAnsi="Maiandra GD"/>
        </w:rPr>
      </w:pPr>
      <w:r w:rsidRPr="00BB7011">
        <w:rPr>
          <w:rFonts w:ascii="Maiandra GD" w:hAnsi="Maiandra GD"/>
        </w:rPr>
        <w:t xml:space="preserve">3.  Repaired ceramics kiln. </w:t>
      </w:r>
    </w:p>
    <w:p w:rsidR="00F25040" w:rsidRPr="00BB7011" w:rsidRDefault="00F25040" w:rsidP="00F25040">
      <w:pPr>
        <w:ind w:left="720"/>
        <w:rPr>
          <w:rFonts w:ascii="Maiandra GD" w:hAnsi="Maiandra GD"/>
        </w:rPr>
      </w:pPr>
      <w:r w:rsidRPr="00BB7011">
        <w:rPr>
          <w:rFonts w:ascii="Maiandra GD" w:hAnsi="Maiandra GD"/>
        </w:rPr>
        <w:t>4.  Acquired two new computers for two faculty members and two new computers for the office area.</w:t>
      </w:r>
    </w:p>
    <w:p w:rsidR="00F25040" w:rsidRPr="00BB7011" w:rsidRDefault="00F25040" w:rsidP="00F25040">
      <w:pPr>
        <w:ind w:left="720"/>
        <w:rPr>
          <w:rFonts w:ascii="Maiandra GD" w:hAnsi="Maiandra GD"/>
        </w:rPr>
      </w:pPr>
      <w:r w:rsidRPr="00BB7011">
        <w:rPr>
          <w:rFonts w:ascii="Maiandra GD" w:hAnsi="Maiandra GD"/>
        </w:rPr>
        <w:t>5.  Revised department learning outcomes as well as discipline outcomes.</w:t>
      </w:r>
    </w:p>
    <w:p w:rsidR="00F25040" w:rsidRPr="00BB7011" w:rsidRDefault="00F25040" w:rsidP="00F25040">
      <w:pPr>
        <w:ind w:left="720"/>
        <w:rPr>
          <w:rFonts w:ascii="Maiandra GD" w:hAnsi="Maiandra GD"/>
        </w:rPr>
      </w:pPr>
      <w:r w:rsidRPr="00BB7011">
        <w:rPr>
          <w:rFonts w:ascii="Maiandra GD" w:hAnsi="Maiandra GD"/>
        </w:rPr>
        <w:t>6.  Joshua Hall, adjunct instructor of philosophy, initiated a very successful Philosophy Club that commonly has a couple dozen participants for each meeting.</w:t>
      </w:r>
    </w:p>
    <w:p w:rsidR="00F25040" w:rsidRPr="00BB7011" w:rsidRDefault="00F25040" w:rsidP="00F25040">
      <w:pPr>
        <w:ind w:left="720"/>
        <w:rPr>
          <w:rFonts w:ascii="Maiandra GD" w:hAnsi="Maiandra GD"/>
        </w:rPr>
      </w:pPr>
      <w:r w:rsidRPr="00BB7011">
        <w:rPr>
          <w:rFonts w:ascii="Maiandra GD" w:hAnsi="Maiandra GD"/>
        </w:rPr>
        <w:t>7.  Purchased a TV for the Liberal Arts viewing area in the Math-Sciences Building which is used for course listings and weather updates.</w:t>
      </w:r>
    </w:p>
    <w:p w:rsidR="00481035" w:rsidRPr="00BB7011" w:rsidRDefault="00481035" w:rsidP="00481035">
      <w:pPr>
        <w:rPr>
          <w:rFonts w:ascii="Maiandra GD" w:hAnsi="Maiandra GD"/>
          <w:b/>
        </w:rPr>
      </w:pPr>
    </w:p>
    <w:p w:rsidR="00481035" w:rsidRPr="00BB7011" w:rsidRDefault="00481035" w:rsidP="00481035">
      <w:pPr>
        <w:rPr>
          <w:rFonts w:ascii="Maiandra GD" w:hAnsi="Maiandra GD"/>
          <w:b/>
        </w:rPr>
      </w:pPr>
      <w:r w:rsidRPr="00BB7011">
        <w:rPr>
          <w:rFonts w:ascii="Maiandra GD" w:hAnsi="Maiandra GD"/>
          <w:b/>
        </w:rPr>
        <w:t>201</w:t>
      </w:r>
      <w:r w:rsidR="002A413D" w:rsidRPr="00BB7011">
        <w:rPr>
          <w:rFonts w:ascii="Maiandra GD" w:hAnsi="Maiandra GD"/>
          <w:b/>
        </w:rPr>
        <w:t>4</w:t>
      </w:r>
      <w:r w:rsidRPr="00BB7011">
        <w:rPr>
          <w:rFonts w:ascii="Maiandra GD" w:hAnsi="Maiandra GD"/>
          <w:b/>
        </w:rPr>
        <w:t>-201</w:t>
      </w:r>
      <w:r w:rsidR="002A413D" w:rsidRPr="00BB7011">
        <w:rPr>
          <w:rFonts w:ascii="Maiandra GD" w:hAnsi="Maiandra GD"/>
          <w:b/>
        </w:rPr>
        <w:t>5</w:t>
      </w:r>
      <w:r w:rsidR="001D13DD" w:rsidRPr="00BB7011">
        <w:rPr>
          <w:rFonts w:ascii="Maiandra GD" w:hAnsi="Maiandra GD"/>
          <w:b/>
        </w:rPr>
        <w:t xml:space="preserve"> </w:t>
      </w:r>
      <w:r w:rsidRPr="00BB7011">
        <w:rPr>
          <w:rFonts w:ascii="Maiandra GD" w:hAnsi="Maiandra GD"/>
          <w:b/>
        </w:rPr>
        <w:t xml:space="preserve">Accomplishments: </w:t>
      </w:r>
    </w:p>
    <w:p w:rsidR="00F25040" w:rsidRPr="00BB7011" w:rsidRDefault="00F25040" w:rsidP="00481035">
      <w:pPr>
        <w:rPr>
          <w:rFonts w:ascii="Maiandra GD" w:hAnsi="Maiandra GD"/>
        </w:rPr>
      </w:pPr>
      <w:r w:rsidRPr="00BB7011">
        <w:rPr>
          <w:rFonts w:ascii="Maiandra GD" w:hAnsi="Maiandra GD"/>
          <w:b/>
        </w:rPr>
        <w:tab/>
      </w:r>
      <w:r w:rsidRPr="00BB7011">
        <w:rPr>
          <w:rFonts w:ascii="Maiandra GD" w:hAnsi="Maiandra GD"/>
        </w:rPr>
        <w:t>1</w:t>
      </w:r>
      <w:r w:rsidRPr="00BB7011">
        <w:rPr>
          <w:rFonts w:ascii="Maiandra GD" w:hAnsi="Maiandra GD"/>
          <w:b/>
        </w:rPr>
        <w:t xml:space="preserve">.  </w:t>
      </w:r>
      <w:r w:rsidRPr="00BB7011">
        <w:rPr>
          <w:rFonts w:ascii="Maiandra GD" w:hAnsi="Maiandra GD"/>
        </w:rPr>
        <w:t>The department hired a full time history position effective fall 2015.</w:t>
      </w:r>
    </w:p>
    <w:p w:rsidR="00F25040" w:rsidRPr="00BB7011" w:rsidRDefault="00F25040" w:rsidP="00481035">
      <w:pPr>
        <w:rPr>
          <w:rFonts w:ascii="Maiandra GD" w:hAnsi="Maiandra GD"/>
        </w:rPr>
      </w:pPr>
      <w:r w:rsidRPr="00BB7011">
        <w:rPr>
          <w:rFonts w:ascii="Maiandra GD" w:hAnsi="Maiandra GD"/>
        </w:rPr>
        <w:tab/>
        <w:t xml:space="preserve">2.  In cooperation with the Jefferson Campus, is assessing all Liberal Arts disciplines on all </w:t>
      </w:r>
      <w:r w:rsidRPr="00BB7011">
        <w:rPr>
          <w:rFonts w:ascii="Maiandra GD" w:hAnsi="Maiandra GD"/>
        </w:rPr>
        <w:tab/>
        <w:t>campuses.</w:t>
      </w:r>
    </w:p>
    <w:p w:rsidR="00F25040" w:rsidRPr="00BB7011" w:rsidRDefault="00F25040" w:rsidP="00481035">
      <w:pPr>
        <w:rPr>
          <w:rFonts w:ascii="Maiandra GD" w:hAnsi="Maiandra GD"/>
        </w:rPr>
      </w:pPr>
      <w:r w:rsidRPr="00BB7011">
        <w:rPr>
          <w:rFonts w:ascii="Maiandra GD" w:hAnsi="Maiandra GD"/>
        </w:rPr>
        <w:tab/>
        <w:t>3.  Upgraded audio equipment in two classrooms in the Math-Sciences Building.</w:t>
      </w:r>
    </w:p>
    <w:p w:rsidR="00F25040" w:rsidRPr="00BB7011" w:rsidRDefault="00F25040" w:rsidP="00F25040">
      <w:pPr>
        <w:spacing w:after="0" w:line="240" w:lineRule="auto"/>
        <w:rPr>
          <w:rFonts w:ascii="Maiandra GD" w:hAnsi="Maiandra GD"/>
        </w:rPr>
      </w:pPr>
      <w:r w:rsidRPr="00BB7011">
        <w:rPr>
          <w:rFonts w:ascii="Maiandra GD" w:hAnsi="Maiandra GD"/>
        </w:rPr>
        <w:tab/>
        <w:t>4.  Purchased a new projector for Room 128 in Math-Sciences Building.</w:t>
      </w:r>
    </w:p>
    <w:p w:rsidR="00F25040" w:rsidRPr="00BB7011" w:rsidRDefault="00F25040" w:rsidP="00F25040">
      <w:pPr>
        <w:spacing w:after="0" w:line="240" w:lineRule="auto"/>
        <w:rPr>
          <w:rFonts w:ascii="Maiandra GD" w:hAnsi="Maiandra GD"/>
        </w:rPr>
      </w:pPr>
    </w:p>
    <w:p w:rsidR="00F25040" w:rsidRPr="00BB7011" w:rsidRDefault="00F25040" w:rsidP="00F25040">
      <w:pPr>
        <w:spacing w:after="0" w:line="240" w:lineRule="auto"/>
        <w:rPr>
          <w:rFonts w:ascii="Maiandra GD" w:hAnsi="Maiandra GD"/>
        </w:rPr>
      </w:pPr>
      <w:r w:rsidRPr="00BB7011">
        <w:rPr>
          <w:rFonts w:ascii="Maiandra GD" w:hAnsi="Maiandra GD"/>
        </w:rPr>
        <w:tab/>
        <w:t xml:space="preserve">5.  Department was involved in the sponsorship of Constitution Day to acknowledge the </w:t>
      </w:r>
      <w:r w:rsidRPr="00BB7011">
        <w:rPr>
          <w:rFonts w:ascii="Maiandra GD" w:hAnsi="Maiandra GD"/>
        </w:rPr>
        <w:tab/>
        <w:t>heritage and significance of the U.S. Constitution.</w:t>
      </w:r>
    </w:p>
    <w:p w:rsidR="00F25040" w:rsidRPr="00BB7011" w:rsidRDefault="00F25040" w:rsidP="00F25040">
      <w:pPr>
        <w:spacing w:after="0" w:line="240" w:lineRule="auto"/>
        <w:rPr>
          <w:rFonts w:ascii="Maiandra GD" w:hAnsi="Maiandra GD"/>
        </w:rPr>
      </w:pPr>
    </w:p>
    <w:p w:rsidR="00F25040" w:rsidRPr="00BB7011" w:rsidRDefault="00F25040" w:rsidP="00F25040">
      <w:pPr>
        <w:spacing w:after="0" w:line="240" w:lineRule="auto"/>
        <w:rPr>
          <w:rFonts w:ascii="Maiandra GD" w:hAnsi="Maiandra GD"/>
        </w:rPr>
      </w:pPr>
      <w:r w:rsidRPr="00BB7011">
        <w:rPr>
          <w:rFonts w:ascii="Maiandra GD" w:hAnsi="Maiandra GD"/>
        </w:rPr>
        <w:tab/>
        <w:t xml:space="preserve">6.  </w:t>
      </w:r>
      <w:r w:rsidR="00712312" w:rsidRPr="00BB7011">
        <w:rPr>
          <w:rFonts w:ascii="Maiandra GD" w:hAnsi="Maiandra GD"/>
        </w:rPr>
        <w:t>Purchased printer/scanner for the Liberal Arts office to replace old one.</w:t>
      </w:r>
    </w:p>
    <w:p w:rsidR="00712312" w:rsidRPr="00BB7011" w:rsidRDefault="00712312" w:rsidP="00F25040">
      <w:pPr>
        <w:spacing w:after="0" w:line="240" w:lineRule="auto"/>
        <w:rPr>
          <w:rFonts w:ascii="Maiandra GD" w:hAnsi="Maiandra GD"/>
        </w:rPr>
      </w:pPr>
    </w:p>
    <w:p w:rsidR="00712312" w:rsidRPr="00BB7011" w:rsidRDefault="00712312" w:rsidP="00F25040">
      <w:pPr>
        <w:spacing w:after="0" w:line="240" w:lineRule="auto"/>
        <w:rPr>
          <w:rFonts w:ascii="Maiandra GD" w:hAnsi="Maiandra GD"/>
        </w:rPr>
      </w:pPr>
      <w:r w:rsidRPr="00BB7011">
        <w:rPr>
          <w:rFonts w:ascii="Maiandra GD" w:hAnsi="Maiandra GD"/>
        </w:rPr>
        <w:tab/>
        <w:t>7.  Purchased new Scantron scanner used to grade multiple choice exam questions.</w:t>
      </w:r>
    </w:p>
    <w:p w:rsidR="00F25040" w:rsidRPr="00BB7011" w:rsidRDefault="00F25040" w:rsidP="00481035">
      <w:pPr>
        <w:rPr>
          <w:rFonts w:ascii="Maiandra GD" w:hAnsi="Maiandra GD"/>
          <w:b/>
        </w:rPr>
      </w:pPr>
    </w:p>
    <w:p w:rsidR="00BB4C08" w:rsidRPr="005D277C" w:rsidRDefault="00BB4C08" w:rsidP="00BB4C08">
      <w:pPr>
        <w:rPr>
          <w:rFonts w:ascii="Maiandra GD" w:hAnsi="Maiandra GD"/>
          <w:b/>
          <w:sz w:val="32"/>
          <w:szCs w:val="32"/>
        </w:rPr>
      </w:pPr>
      <w:r w:rsidRPr="005D277C">
        <w:rPr>
          <w:rFonts w:ascii="Maiandra GD" w:hAnsi="Maiandra GD"/>
          <w:b/>
          <w:sz w:val="32"/>
          <w:szCs w:val="32"/>
        </w:rPr>
        <w:t>Unit Goals for 201</w:t>
      </w:r>
      <w:r w:rsidR="002A413D" w:rsidRPr="005D277C">
        <w:rPr>
          <w:rFonts w:ascii="Maiandra GD" w:hAnsi="Maiandra GD"/>
          <w:b/>
          <w:sz w:val="32"/>
          <w:szCs w:val="32"/>
        </w:rPr>
        <w:t>5</w:t>
      </w:r>
      <w:r w:rsidRPr="005D277C">
        <w:rPr>
          <w:rFonts w:ascii="Maiandra GD" w:hAnsi="Maiandra GD"/>
          <w:b/>
          <w:sz w:val="32"/>
          <w:szCs w:val="32"/>
        </w:rPr>
        <w:t>-201</w:t>
      </w:r>
      <w:r w:rsidR="002A413D" w:rsidRPr="005D277C">
        <w:rPr>
          <w:rFonts w:ascii="Maiandra GD" w:hAnsi="Maiandra GD"/>
          <w:b/>
          <w:sz w:val="32"/>
          <w:szCs w:val="32"/>
        </w:rPr>
        <w:t>6</w:t>
      </w:r>
    </w:p>
    <w:p w:rsidR="006F3AE7" w:rsidRDefault="006F3AE7" w:rsidP="008876EF">
      <w:pPr>
        <w:spacing w:after="0" w:line="240" w:lineRule="auto"/>
        <w:rPr>
          <w:rFonts w:ascii="Maiandra GD" w:hAnsi="Maiandra GD"/>
          <w:b/>
        </w:rPr>
      </w:pPr>
    </w:p>
    <w:p w:rsidR="008876EF" w:rsidRPr="00BB7011" w:rsidRDefault="008876EF" w:rsidP="008876EF">
      <w:pPr>
        <w:spacing w:after="0" w:line="240" w:lineRule="auto"/>
        <w:rPr>
          <w:rFonts w:ascii="Maiandra GD" w:eastAsia="Times New Roman" w:hAnsi="Maiandra GD" w:cs="Arial"/>
        </w:rPr>
      </w:pPr>
      <w:r w:rsidRPr="00BB7011">
        <w:rPr>
          <w:rFonts w:ascii="Maiandra GD" w:hAnsi="Maiandra GD"/>
          <w:b/>
        </w:rPr>
        <w:t xml:space="preserve">Goal 1: </w:t>
      </w:r>
      <w:r w:rsidRPr="00BB7011">
        <w:rPr>
          <w:rFonts w:ascii="Maiandra GD" w:eastAsia="Times New Roman" w:hAnsi="Maiandra GD" w:cs="Arial"/>
        </w:rPr>
        <w:t xml:space="preserve">Prepare students to continue their education at four-year institutions or to enter the </w:t>
      </w:r>
    </w:p>
    <w:p w:rsidR="008876EF" w:rsidRPr="00BB7011" w:rsidRDefault="008876EF" w:rsidP="008876EF">
      <w:pPr>
        <w:spacing w:after="0" w:line="240" w:lineRule="auto"/>
        <w:rPr>
          <w:rFonts w:ascii="Maiandra GD" w:eastAsia="Times New Roman" w:hAnsi="Maiandra GD" w:cs="Arial"/>
        </w:rPr>
      </w:pPr>
      <w:r w:rsidRPr="00BB7011">
        <w:rPr>
          <w:rFonts w:ascii="Maiandra GD" w:eastAsia="Times New Roman" w:hAnsi="Maiandra GD" w:cs="Arial"/>
        </w:rPr>
        <w:tab/>
        <w:t>Workforce.</w:t>
      </w:r>
    </w:p>
    <w:p w:rsidR="008876EF" w:rsidRPr="00BB7011" w:rsidRDefault="008876EF" w:rsidP="008876EF">
      <w:pPr>
        <w:spacing w:after="0" w:line="240" w:lineRule="auto"/>
        <w:rPr>
          <w:rFonts w:ascii="Maiandra GD" w:eastAsia="Times New Roman" w:hAnsi="Maiandra GD" w:cs="Arial"/>
        </w:rPr>
      </w:pPr>
    </w:p>
    <w:p w:rsidR="002D6BF9" w:rsidRPr="00BB7011" w:rsidRDefault="008876EF" w:rsidP="002D6BF9">
      <w:pPr>
        <w:spacing w:after="0"/>
        <w:rPr>
          <w:rFonts w:ascii="Maiandra GD" w:hAnsi="Maiandra GD"/>
          <w:b/>
        </w:rPr>
      </w:pPr>
      <w:r w:rsidRPr="00BB7011">
        <w:rPr>
          <w:rFonts w:ascii="Maiandra GD" w:hAnsi="Maiandra GD"/>
          <w:b/>
        </w:rPr>
        <w:tab/>
        <w:t>Objectives:</w:t>
      </w:r>
    </w:p>
    <w:p w:rsidR="002D6BF9" w:rsidRPr="00BB7011" w:rsidRDefault="002D6BF9" w:rsidP="002D6BF9">
      <w:pPr>
        <w:spacing w:after="0"/>
        <w:rPr>
          <w:rFonts w:ascii="Maiandra GD" w:hAnsi="Maiandra GD"/>
          <w:b/>
        </w:rPr>
      </w:pPr>
    </w:p>
    <w:p w:rsidR="00937B5E" w:rsidRPr="00BB7011" w:rsidRDefault="002D6BF9" w:rsidP="00D367B7">
      <w:pPr>
        <w:spacing w:after="0"/>
        <w:rPr>
          <w:rFonts w:ascii="Maiandra GD" w:hAnsi="Maiandra GD"/>
          <w:b/>
        </w:rPr>
      </w:pPr>
      <w:r w:rsidRPr="00BB7011">
        <w:rPr>
          <w:rFonts w:ascii="Maiandra GD" w:hAnsi="Maiandra GD"/>
          <w:b/>
        </w:rPr>
        <w:tab/>
      </w:r>
      <w:r w:rsidRPr="00BB7011">
        <w:rPr>
          <w:rFonts w:ascii="Maiandra GD" w:hAnsi="Maiandra GD"/>
        </w:rPr>
        <w:t>A</w:t>
      </w:r>
      <w:r w:rsidRPr="00BB7011">
        <w:rPr>
          <w:rFonts w:ascii="Maiandra GD" w:hAnsi="Maiandra GD"/>
          <w:b/>
        </w:rPr>
        <w:t xml:space="preserve">.  </w:t>
      </w:r>
      <w:r w:rsidR="008876EF" w:rsidRPr="00BB7011">
        <w:rPr>
          <w:rFonts w:ascii="Maiandra GD" w:hAnsi="Maiandra GD"/>
          <w:b/>
        </w:rPr>
        <w:t xml:space="preserve"> </w:t>
      </w:r>
      <w:r w:rsidR="008876EF" w:rsidRPr="00BB7011">
        <w:rPr>
          <w:rFonts w:ascii="Maiandra GD" w:hAnsi="Maiandra GD"/>
        </w:rPr>
        <w:t xml:space="preserve">Provide professional development activities on campus through roundtable </w:t>
      </w:r>
      <w:r w:rsidR="00BB7011">
        <w:rPr>
          <w:rFonts w:ascii="Maiandra GD" w:hAnsi="Maiandra GD"/>
        </w:rPr>
        <w:tab/>
      </w:r>
      <w:r w:rsidR="008876EF" w:rsidRPr="00BB7011">
        <w:rPr>
          <w:rFonts w:ascii="Maiandra GD" w:hAnsi="Maiandra GD"/>
        </w:rPr>
        <w:t xml:space="preserve">discussions, guest speaker presentations, and workshops for faculty to maintain </w:t>
      </w:r>
      <w:r w:rsidR="00D367B7">
        <w:rPr>
          <w:rFonts w:ascii="Maiandra GD" w:hAnsi="Maiandra GD"/>
        </w:rPr>
        <w:tab/>
      </w:r>
      <w:r w:rsidR="008876EF" w:rsidRPr="00BB7011">
        <w:rPr>
          <w:rFonts w:ascii="Maiandra GD" w:hAnsi="Maiandra GD"/>
        </w:rPr>
        <w:t>knowledge of current trends</w:t>
      </w:r>
      <w:r w:rsidR="00BB7011">
        <w:rPr>
          <w:rFonts w:ascii="Maiandra GD" w:hAnsi="Maiandra GD"/>
        </w:rPr>
        <w:t xml:space="preserve"> </w:t>
      </w:r>
      <w:r w:rsidR="008876EF" w:rsidRPr="00BB7011">
        <w:rPr>
          <w:rFonts w:ascii="Maiandra GD" w:hAnsi="Maiandra GD"/>
        </w:rPr>
        <w:t xml:space="preserve">and technology in their fields.  The department plans to </w:t>
      </w:r>
      <w:r w:rsidR="00D367B7">
        <w:rPr>
          <w:rFonts w:ascii="Maiandra GD" w:hAnsi="Maiandra GD"/>
        </w:rPr>
        <w:tab/>
      </w:r>
      <w:r w:rsidR="008876EF" w:rsidRPr="00BB7011">
        <w:rPr>
          <w:rFonts w:ascii="Maiandra GD" w:hAnsi="Maiandra GD"/>
        </w:rPr>
        <w:t>bring in an outside learning theories</w:t>
      </w:r>
      <w:r w:rsidR="00BB7011">
        <w:rPr>
          <w:rFonts w:ascii="Maiandra GD" w:hAnsi="Maiandra GD"/>
        </w:rPr>
        <w:t xml:space="preserve"> </w:t>
      </w:r>
      <w:r w:rsidR="008876EF" w:rsidRPr="00BB7011">
        <w:rPr>
          <w:rFonts w:ascii="Maiandra GD" w:hAnsi="Maiandra GD"/>
        </w:rPr>
        <w:t xml:space="preserve">specialist to conduct a workshop focused on effective </w:t>
      </w:r>
      <w:r w:rsidR="00D367B7">
        <w:rPr>
          <w:rFonts w:ascii="Maiandra GD" w:hAnsi="Maiandra GD"/>
        </w:rPr>
        <w:tab/>
      </w:r>
      <w:r w:rsidR="008876EF" w:rsidRPr="00BB7011">
        <w:rPr>
          <w:rFonts w:ascii="Maiandra GD" w:hAnsi="Maiandra GD"/>
        </w:rPr>
        <w:t>pedagogical technique</w:t>
      </w:r>
      <w:r w:rsidR="00937B5E" w:rsidRPr="00BB7011">
        <w:rPr>
          <w:rFonts w:ascii="Maiandra GD" w:hAnsi="Maiandra GD"/>
        </w:rPr>
        <w:t xml:space="preserve">s.  </w:t>
      </w:r>
    </w:p>
    <w:p w:rsidR="00D367B7" w:rsidRDefault="00D367B7" w:rsidP="00D367B7">
      <w:pPr>
        <w:spacing w:after="0"/>
        <w:ind w:left="1080" w:hanging="360"/>
        <w:rPr>
          <w:rFonts w:ascii="Maiandra GD" w:hAnsi="Maiandra GD"/>
          <w:b/>
        </w:rPr>
      </w:pPr>
    </w:p>
    <w:p w:rsidR="00937B5E" w:rsidRPr="00BB7011" w:rsidRDefault="0094051C" w:rsidP="00937B5E">
      <w:pPr>
        <w:ind w:left="1080" w:hanging="360"/>
        <w:rPr>
          <w:rFonts w:ascii="Maiandra GD" w:hAnsi="Maiandra GD"/>
        </w:rPr>
      </w:pPr>
      <w:r w:rsidRPr="00BB7011">
        <w:rPr>
          <w:rFonts w:ascii="Maiandra GD" w:hAnsi="Maiandra GD"/>
          <w:b/>
        </w:rPr>
        <w:tab/>
      </w:r>
      <w:r w:rsidR="00937B5E" w:rsidRPr="00BB7011">
        <w:rPr>
          <w:rFonts w:ascii="Maiandra GD" w:hAnsi="Maiandra GD"/>
          <w:b/>
        </w:rPr>
        <w:t>Funding Request</w:t>
      </w:r>
      <w:r w:rsidR="00937B5E" w:rsidRPr="00BB7011">
        <w:rPr>
          <w:rFonts w:ascii="Maiandra GD" w:hAnsi="Maiandra GD"/>
        </w:rPr>
        <w:t xml:space="preserve">:  $1000.00 </w:t>
      </w:r>
    </w:p>
    <w:p w:rsidR="00CD03EE" w:rsidRPr="00BB7011" w:rsidRDefault="00CD03EE" w:rsidP="00D367B7">
      <w:pPr>
        <w:pStyle w:val="ListParagraph"/>
        <w:tabs>
          <w:tab w:val="left" w:pos="1080"/>
        </w:tabs>
        <w:rPr>
          <w:rFonts w:ascii="Maiandra GD" w:hAnsi="Maiandra GD"/>
          <w:b/>
        </w:rPr>
      </w:pPr>
      <w:r w:rsidRPr="00BB7011">
        <w:rPr>
          <w:rFonts w:ascii="Maiandra GD" w:hAnsi="Maiandra GD"/>
          <w:b/>
        </w:rPr>
        <w:tab/>
        <w:t>Method of Assessment:</w:t>
      </w:r>
    </w:p>
    <w:p w:rsidR="005C6577" w:rsidRDefault="005C6577" w:rsidP="00D367B7">
      <w:pPr>
        <w:pStyle w:val="ListParagraph"/>
        <w:tabs>
          <w:tab w:val="left" w:pos="1080"/>
          <w:tab w:val="left" w:pos="1710"/>
        </w:tabs>
        <w:spacing w:after="0"/>
        <w:rPr>
          <w:rFonts w:ascii="Maiandra GD" w:hAnsi="Maiandra GD"/>
          <w:b/>
        </w:rPr>
      </w:pPr>
    </w:p>
    <w:p w:rsidR="00CD03EE" w:rsidRPr="00BB7011" w:rsidRDefault="00CD03EE"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 department members.</w:t>
      </w:r>
    </w:p>
    <w:p w:rsidR="00CD03EE" w:rsidRPr="00BB7011" w:rsidRDefault="00CD03EE" w:rsidP="00CD03EE">
      <w:pPr>
        <w:pStyle w:val="ListParagraph"/>
        <w:tabs>
          <w:tab w:val="left" w:pos="1080"/>
        </w:tabs>
        <w:spacing w:after="0"/>
        <w:rPr>
          <w:rFonts w:ascii="Maiandra GD" w:hAnsi="Maiandra GD"/>
        </w:rPr>
      </w:pPr>
      <w:r w:rsidRPr="00BB7011">
        <w:rPr>
          <w:rFonts w:ascii="Maiandra GD" w:hAnsi="Maiandra GD"/>
        </w:rPr>
        <w:tab/>
      </w:r>
    </w:p>
    <w:p w:rsidR="00CD03EE" w:rsidRPr="00BB7011" w:rsidRDefault="00CD03EE"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w:t>
      </w:r>
      <w:r w:rsidR="00D367B7">
        <w:rPr>
          <w:rFonts w:ascii="Maiandra GD" w:hAnsi="Maiandra GD"/>
        </w:rPr>
        <w:t xml:space="preserve"> </w:t>
      </w:r>
      <w:r w:rsidRPr="00BB7011">
        <w:rPr>
          <w:rFonts w:ascii="Maiandra GD" w:hAnsi="Maiandra GD"/>
        </w:rPr>
        <w:t>strategies.</w:t>
      </w:r>
    </w:p>
    <w:p w:rsidR="00CD03EE" w:rsidRPr="00BB7011" w:rsidRDefault="00CD03EE" w:rsidP="00DB3AA9">
      <w:pPr>
        <w:spacing w:after="0"/>
        <w:ind w:left="1080" w:hanging="360"/>
        <w:rPr>
          <w:rFonts w:ascii="Maiandra GD" w:hAnsi="Maiandra GD"/>
          <w:b/>
        </w:rPr>
      </w:pPr>
    </w:p>
    <w:p w:rsidR="008876EF" w:rsidRPr="00BB7011" w:rsidRDefault="002D6BF9" w:rsidP="00DB3AA9">
      <w:pPr>
        <w:spacing w:after="0"/>
        <w:ind w:left="1080" w:hanging="360"/>
        <w:rPr>
          <w:rFonts w:ascii="Maiandra GD" w:hAnsi="Maiandra GD"/>
          <w:b/>
        </w:rPr>
      </w:pPr>
      <w:r w:rsidRPr="00BB7011">
        <w:rPr>
          <w:rFonts w:ascii="Maiandra GD" w:hAnsi="Maiandra GD"/>
        </w:rPr>
        <w:t xml:space="preserve">B.  </w:t>
      </w:r>
      <w:r w:rsidR="008876EF" w:rsidRPr="00BB7011">
        <w:rPr>
          <w:rFonts w:ascii="Maiandra GD" w:hAnsi="Maiandra GD"/>
        </w:rPr>
        <w:t xml:space="preserve">Encourage faculty to attend local, in-state, and out-of-state conferences. </w:t>
      </w:r>
    </w:p>
    <w:p w:rsidR="00DB3AA9" w:rsidRDefault="00DB3AA9" w:rsidP="00DB3AA9">
      <w:pPr>
        <w:pStyle w:val="ListParagraph"/>
        <w:tabs>
          <w:tab w:val="left" w:pos="990"/>
        </w:tabs>
        <w:spacing w:after="0"/>
        <w:rPr>
          <w:rFonts w:ascii="Maiandra GD" w:hAnsi="Maiandra GD"/>
          <w:b/>
        </w:rPr>
      </w:pPr>
    </w:p>
    <w:p w:rsidR="0094051C" w:rsidRDefault="0094051C" w:rsidP="00DB3AA9">
      <w:pPr>
        <w:pStyle w:val="ListParagraph"/>
        <w:tabs>
          <w:tab w:val="left" w:pos="990"/>
        </w:tabs>
        <w:rPr>
          <w:rFonts w:ascii="Maiandra GD" w:hAnsi="Maiandra GD"/>
          <w:b/>
        </w:rPr>
      </w:pPr>
      <w:r w:rsidRPr="00BB7011">
        <w:rPr>
          <w:rFonts w:ascii="Maiandra GD" w:hAnsi="Maiandra GD"/>
          <w:b/>
        </w:rPr>
        <w:tab/>
        <w:t>Method of Assessment:</w:t>
      </w:r>
    </w:p>
    <w:p w:rsidR="005C6577" w:rsidRPr="00BB7011" w:rsidRDefault="005C6577" w:rsidP="00DB3AA9">
      <w:pPr>
        <w:pStyle w:val="ListParagraph"/>
        <w:tabs>
          <w:tab w:val="left" w:pos="990"/>
        </w:tabs>
        <w:rPr>
          <w:rFonts w:ascii="Maiandra GD" w:hAnsi="Maiandra GD"/>
          <w:b/>
        </w:rPr>
      </w:pPr>
    </w:p>
    <w:p w:rsidR="0094051C" w:rsidRPr="00BB7011" w:rsidRDefault="0094051C" w:rsidP="00D367B7">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w:t>
      </w:r>
      <w:r w:rsidR="00D367B7">
        <w:rPr>
          <w:rFonts w:ascii="Maiandra GD" w:hAnsi="Maiandra GD"/>
        </w:rPr>
        <w:t xml:space="preserve"> d</w:t>
      </w:r>
      <w:r w:rsidRPr="00BB7011">
        <w:rPr>
          <w:rFonts w:ascii="Maiandra GD" w:hAnsi="Maiandra GD"/>
        </w:rPr>
        <w:t>epartment members.</w:t>
      </w:r>
    </w:p>
    <w:p w:rsidR="0094051C" w:rsidRPr="00BB7011" w:rsidRDefault="0094051C" w:rsidP="0094051C">
      <w:pPr>
        <w:pStyle w:val="ListParagraph"/>
        <w:tabs>
          <w:tab w:val="left" w:pos="1080"/>
        </w:tabs>
        <w:spacing w:after="0"/>
        <w:rPr>
          <w:rFonts w:ascii="Maiandra GD" w:hAnsi="Maiandra GD"/>
        </w:rPr>
      </w:pPr>
      <w:r w:rsidRPr="00BB7011">
        <w:rPr>
          <w:rFonts w:ascii="Maiandra GD" w:hAnsi="Maiandra GD"/>
        </w:rPr>
        <w:tab/>
      </w:r>
    </w:p>
    <w:p w:rsidR="0094051C" w:rsidRPr="00BB7011" w:rsidRDefault="0094051C" w:rsidP="001334B6">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 strategies.</w:t>
      </w:r>
    </w:p>
    <w:p w:rsidR="0094051C" w:rsidRPr="00BB7011" w:rsidRDefault="0094051C" w:rsidP="0094051C">
      <w:pPr>
        <w:pStyle w:val="ListParagraph"/>
        <w:tabs>
          <w:tab w:val="left" w:pos="1080"/>
        </w:tabs>
        <w:spacing w:after="0"/>
        <w:rPr>
          <w:rFonts w:ascii="Maiandra GD" w:hAnsi="Maiandra GD"/>
        </w:rPr>
      </w:pPr>
    </w:p>
    <w:p w:rsidR="008876EF" w:rsidRPr="00BB7011" w:rsidRDefault="002D6BF9" w:rsidP="00BB7011">
      <w:pPr>
        <w:pStyle w:val="ListParagraph"/>
        <w:tabs>
          <w:tab w:val="left" w:pos="720"/>
        </w:tabs>
        <w:spacing w:after="0"/>
        <w:rPr>
          <w:rFonts w:ascii="Maiandra GD" w:hAnsi="Maiandra GD"/>
        </w:rPr>
      </w:pPr>
      <w:r w:rsidRPr="00BB7011">
        <w:rPr>
          <w:rFonts w:ascii="Maiandra GD" w:hAnsi="Maiandra GD"/>
        </w:rPr>
        <w:t>C</w:t>
      </w:r>
      <w:r w:rsidR="0094051C" w:rsidRPr="00BB7011">
        <w:rPr>
          <w:rFonts w:ascii="Maiandra GD" w:hAnsi="Maiandra GD"/>
        </w:rPr>
        <w:t xml:space="preserve">.  </w:t>
      </w:r>
      <w:r w:rsidR="008876EF" w:rsidRPr="00BB7011">
        <w:rPr>
          <w:rFonts w:ascii="Maiandra GD" w:hAnsi="Maiandra GD"/>
        </w:rPr>
        <w:t xml:space="preserve">Encourage faculty to submit proposals to present at local, in-state, and out-of-state conferences. </w:t>
      </w:r>
    </w:p>
    <w:p w:rsidR="008876EF" w:rsidRPr="00BB7011" w:rsidRDefault="008876EF" w:rsidP="008876EF">
      <w:pPr>
        <w:pStyle w:val="ListParagraph"/>
        <w:ind w:left="1440"/>
        <w:rPr>
          <w:rFonts w:ascii="Maiandra GD" w:hAnsi="Maiandra GD"/>
          <w:b/>
        </w:rPr>
      </w:pPr>
    </w:p>
    <w:p w:rsidR="001B2F01" w:rsidRPr="001B2F01" w:rsidRDefault="0094051C" w:rsidP="00CD03EE">
      <w:pPr>
        <w:pStyle w:val="ListParagraph"/>
        <w:tabs>
          <w:tab w:val="left" w:pos="1080"/>
        </w:tabs>
        <w:rPr>
          <w:rFonts w:ascii="Maiandra GD" w:hAnsi="Maiandra GD"/>
        </w:rPr>
      </w:pPr>
      <w:r w:rsidRPr="00BB7011">
        <w:rPr>
          <w:rFonts w:ascii="Maiandra GD" w:hAnsi="Maiandra GD"/>
          <w:b/>
        </w:rPr>
        <w:tab/>
      </w:r>
      <w:r w:rsidR="001B2F01" w:rsidRPr="001B2F01">
        <w:rPr>
          <w:rFonts w:ascii="Maiandra GD" w:hAnsi="Maiandra GD"/>
        </w:rPr>
        <w:t>Funding Request:  Funding for faculty to present is outlined in each faculty’s IAP.</w:t>
      </w:r>
    </w:p>
    <w:p w:rsidR="001B2F01" w:rsidRDefault="001B2F01" w:rsidP="00CD03EE">
      <w:pPr>
        <w:pStyle w:val="ListParagraph"/>
        <w:tabs>
          <w:tab w:val="left" w:pos="1080"/>
        </w:tabs>
        <w:rPr>
          <w:rFonts w:ascii="Maiandra GD" w:hAnsi="Maiandra GD"/>
          <w:b/>
        </w:rPr>
      </w:pPr>
    </w:p>
    <w:p w:rsidR="008876EF" w:rsidRDefault="001B2F01" w:rsidP="00CD03EE">
      <w:pPr>
        <w:pStyle w:val="ListParagraph"/>
        <w:tabs>
          <w:tab w:val="left" w:pos="1080"/>
        </w:tabs>
        <w:rPr>
          <w:rFonts w:ascii="Maiandra GD" w:hAnsi="Maiandra GD"/>
          <w:b/>
        </w:rPr>
      </w:pPr>
      <w:r>
        <w:rPr>
          <w:rFonts w:ascii="Maiandra GD" w:hAnsi="Maiandra GD"/>
          <w:b/>
        </w:rPr>
        <w:tab/>
      </w:r>
      <w:r w:rsidR="008876EF" w:rsidRPr="00BB7011">
        <w:rPr>
          <w:rFonts w:ascii="Maiandra GD" w:hAnsi="Maiandra GD"/>
          <w:b/>
        </w:rPr>
        <w:t>Method of Assessment:</w:t>
      </w:r>
    </w:p>
    <w:p w:rsidR="005C6577" w:rsidRPr="00BB7011" w:rsidRDefault="005C6577" w:rsidP="00CD03EE">
      <w:pPr>
        <w:pStyle w:val="ListParagraph"/>
        <w:tabs>
          <w:tab w:val="left" w:pos="1080"/>
        </w:tabs>
        <w:rPr>
          <w:rFonts w:ascii="Maiandra GD" w:hAnsi="Maiandra GD"/>
          <w:b/>
        </w:rPr>
      </w:pPr>
    </w:p>
    <w:p w:rsidR="008876EF" w:rsidRPr="00BB7011" w:rsidRDefault="005C6577" w:rsidP="001334B6">
      <w:pPr>
        <w:pStyle w:val="ListParagraph"/>
        <w:tabs>
          <w:tab w:val="left" w:pos="1080"/>
          <w:tab w:val="left" w:pos="1710"/>
        </w:tabs>
        <w:rPr>
          <w:rFonts w:ascii="Maiandra GD" w:hAnsi="Maiandra GD"/>
        </w:rPr>
      </w:pPr>
      <w:r>
        <w:rPr>
          <w:rFonts w:ascii="Maiandra GD" w:hAnsi="Maiandra GD"/>
          <w:b/>
        </w:rPr>
        <w:tab/>
      </w:r>
      <w:r w:rsidR="008876EF" w:rsidRPr="00BB7011">
        <w:rPr>
          <w:rFonts w:ascii="Maiandra GD" w:hAnsi="Maiandra GD"/>
          <w:b/>
        </w:rPr>
        <w:tab/>
      </w:r>
      <w:r w:rsidR="0094051C" w:rsidRPr="00BB7011">
        <w:rPr>
          <w:rFonts w:ascii="Maiandra GD" w:hAnsi="Maiandra GD"/>
          <w:b/>
        </w:rPr>
        <w:tab/>
      </w:r>
      <w:r w:rsidR="008876EF" w:rsidRPr="00BB7011">
        <w:rPr>
          <w:rFonts w:ascii="Maiandra GD" w:hAnsi="Maiandra GD"/>
        </w:rPr>
        <w:t xml:space="preserve">a.  Have faculty who have attended workshops share their experiences </w:t>
      </w:r>
      <w:r>
        <w:rPr>
          <w:rFonts w:ascii="Maiandra GD" w:hAnsi="Maiandra GD"/>
        </w:rPr>
        <w:tab/>
      </w:r>
      <w:r>
        <w:rPr>
          <w:rFonts w:ascii="Maiandra GD" w:hAnsi="Maiandra GD"/>
        </w:rPr>
        <w:tab/>
      </w:r>
      <w:r>
        <w:rPr>
          <w:rFonts w:ascii="Maiandra GD" w:hAnsi="Maiandra GD"/>
        </w:rPr>
        <w:tab/>
      </w:r>
      <w:r>
        <w:rPr>
          <w:rFonts w:ascii="Maiandra GD" w:hAnsi="Maiandra GD"/>
        </w:rPr>
        <w:tab/>
      </w:r>
      <w:r w:rsidR="008876EF" w:rsidRPr="00BB7011">
        <w:rPr>
          <w:rFonts w:ascii="Maiandra GD" w:hAnsi="Maiandra GD"/>
        </w:rPr>
        <w:t>with other department members.</w:t>
      </w:r>
    </w:p>
    <w:p w:rsidR="0094051C" w:rsidRPr="00BB7011" w:rsidRDefault="008876EF" w:rsidP="008876EF">
      <w:pPr>
        <w:pStyle w:val="ListParagraph"/>
        <w:tabs>
          <w:tab w:val="left" w:pos="1080"/>
        </w:tabs>
        <w:rPr>
          <w:rFonts w:ascii="Maiandra GD" w:hAnsi="Maiandra GD"/>
        </w:rPr>
      </w:pPr>
      <w:r w:rsidRPr="00BB7011">
        <w:rPr>
          <w:rFonts w:ascii="Maiandra GD" w:hAnsi="Maiandra GD"/>
        </w:rPr>
        <w:tab/>
      </w:r>
    </w:p>
    <w:p w:rsidR="008876EF" w:rsidRPr="00BB7011" w:rsidRDefault="0094051C" w:rsidP="001334B6">
      <w:pPr>
        <w:pStyle w:val="ListParagraph"/>
        <w:tabs>
          <w:tab w:val="left" w:pos="1080"/>
          <w:tab w:val="left" w:pos="1710"/>
        </w:tabs>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008876EF" w:rsidRPr="00BB7011">
        <w:rPr>
          <w:rFonts w:ascii="Maiandra GD" w:hAnsi="Maiandra GD"/>
        </w:rPr>
        <w:t xml:space="preserve">b.  Follow up with evaluations to determine to extent of success </w:t>
      </w:r>
      <w:r w:rsidR="00937B5E" w:rsidRPr="00BB7011">
        <w:rPr>
          <w:rFonts w:ascii="Maiandra GD" w:hAnsi="Maiandra GD"/>
        </w:rPr>
        <w:t xml:space="preserve">of new </w:t>
      </w:r>
      <w:r w:rsidR="00D367B7">
        <w:rPr>
          <w:rFonts w:ascii="Maiandra GD" w:hAnsi="Maiandra GD"/>
        </w:rPr>
        <w:tab/>
      </w:r>
      <w:r w:rsidR="00D367B7">
        <w:rPr>
          <w:rFonts w:ascii="Maiandra GD" w:hAnsi="Maiandra GD"/>
        </w:rPr>
        <w:tab/>
      </w:r>
      <w:r w:rsidR="005C6577">
        <w:rPr>
          <w:rFonts w:ascii="Maiandra GD" w:hAnsi="Maiandra GD"/>
        </w:rPr>
        <w:tab/>
      </w:r>
      <w:r w:rsidR="00D367B7">
        <w:rPr>
          <w:rFonts w:ascii="Maiandra GD" w:hAnsi="Maiandra GD"/>
        </w:rPr>
        <w:tab/>
      </w:r>
      <w:r w:rsidR="00937B5E" w:rsidRPr="00BB7011">
        <w:rPr>
          <w:rFonts w:ascii="Maiandra GD" w:hAnsi="Maiandra GD"/>
        </w:rPr>
        <w:t>teaching</w:t>
      </w:r>
      <w:r w:rsidR="00D367B7">
        <w:rPr>
          <w:rFonts w:ascii="Maiandra GD" w:hAnsi="Maiandra GD"/>
        </w:rPr>
        <w:t xml:space="preserve"> </w:t>
      </w:r>
      <w:r w:rsidR="00937B5E" w:rsidRPr="00BB7011">
        <w:rPr>
          <w:rFonts w:ascii="Maiandra GD" w:hAnsi="Maiandra GD"/>
        </w:rPr>
        <w:t>strategies.</w:t>
      </w:r>
    </w:p>
    <w:p w:rsidR="00937B5E" w:rsidRPr="00BB7011" w:rsidRDefault="00937B5E" w:rsidP="008876EF">
      <w:pPr>
        <w:pStyle w:val="ListParagraph"/>
        <w:tabs>
          <w:tab w:val="left" w:pos="1080"/>
        </w:tabs>
        <w:rPr>
          <w:rFonts w:ascii="Maiandra GD" w:hAnsi="Maiandra GD"/>
          <w:b/>
        </w:rPr>
      </w:pPr>
    </w:p>
    <w:p w:rsidR="002A0E8A" w:rsidRPr="00BB7011" w:rsidRDefault="002D6BF9" w:rsidP="008876EF">
      <w:pPr>
        <w:pStyle w:val="ListParagraph"/>
        <w:tabs>
          <w:tab w:val="left" w:pos="1080"/>
        </w:tabs>
        <w:rPr>
          <w:rFonts w:ascii="Maiandra GD" w:hAnsi="Maiandra GD"/>
        </w:rPr>
      </w:pPr>
      <w:r w:rsidRPr="00BB7011">
        <w:rPr>
          <w:rFonts w:ascii="Maiandra GD" w:hAnsi="Maiandra GD"/>
        </w:rPr>
        <w:lastRenderedPageBreak/>
        <w:t>D</w:t>
      </w:r>
      <w:r w:rsidR="002A0E8A" w:rsidRPr="00BB7011">
        <w:rPr>
          <w:rFonts w:ascii="Maiandra GD" w:hAnsi="Maiandra GD"/>
        </w:rPr>
        <w:t xml:space="preserve">.  The ceramic kiln used in the art program is not properly vented to the outside which </w:t>
      </w:r>
      <w:r w:rsidR="002A0E8A" w:rsidRPr="00BB7011">
        <w:rPr>
          <w:rFonts w:ascii="Maiandra GD" w:hAnsi="Maiandra GD"/>
        </w:rPr>
        <w:tab/>
        <w:t xml:space="preserve">allows some gases to escape into the Health Sciences Building.  To properly vent will </w:t>
      </w:r>
      <w:r w:rsidR="00D367B7">
        <w:rPr>
          <w:rFonts w:ascii="Maiandra GD" w:hAnsi="Maiandra GD"/>
        </w:rPr>
        <w:tab/>
      </w:r>
      <w:r w:rsidR="002A0E8A" w:rsidRPr="00BB7011">
        <w:rPr>
          <w:rFonts w:ascii="Maiandra GD" w:hAnsi="Maiandra GD"/>
        </w:rPr>
        <w:t>involve</w:t>
      </w:r>
      <w:r w:rsidR="00BB7011" w:rsidRPr="00BB7011">
        <w:rPr>
          <w:rFonts w:ascii="Maiandra GD" w:hAnsi="Maiandra GD"/>
        </w:rPr>
        <w:t xml:space="preserve"> </w:t>
      </w:r>
      <w:r w:rsidR="002A0E8A" w:rsidRPr="00BB7011">
        <w:rPr>
          <w:rFonts w:ascii="Maiandra GD" w:hAnsi="Maiandra GD"/>
        </w:rPr>
        <w:t>dril</w:t>
      </w:r>
      <w:r w:rsidR="00C55552">
        <w:rPr>
          <w:rFonts w:ascii="Maiandra GD" w:hAnsi="Maiandra GD"/>
        </w:rPr>
        <w:t>ling a hole from the outside into HSB 350 using a “cherry picker”.</w:t>
      </w:r>
      <w:r w:rsidR="002A0E8A" w:rsidRPr="00BB7011">
        <w:rPr>
          <w:rFonts w:ascii="Maiandra GD" w:hAnsi="Maiandra GD"/>
        </w:rPr>
        <w:t xml:space="preserve">  </w:t>
      </w:r>
    </w:p>
    <w:p w:rsidR="002A0E8A" w:rsidRPr="00BB7011" w:rsidRDefault="002A0E8A" w:rsidP="008876EF">
      <w:pPr>
        <w:pStyle w:val="ListParagraph"/>
        <w:tabs>
          <w:tab w:val="left" w:pos="1080"/>
        </w:tabs>
        <w:rPr>
          <w:rFonts w:ascii="Maiandra GD" w:hAnsi="Maiandra GD"/>
        </w:rPr>
      </w:pPr>
    </w:p>
    <w:p w:rsidR="002A0E8A" w:rsidRPr="00BB7011" w:rsidRDefault="002A0E8A" w:rsidP="008876EF">
      <w:pPr>
        <w:pStyle w:val="ListParagraph"/>
        <w:tabs>
          <w:tab w:val="left" w:pos="1080"/>
        </w:tabs>
        <w:rPr>
          <w:rFonts w:ascii="Maiandra GD" w:hAnsi="Maiandra GD"/>
          <w:b/>
        </w:rPr>
      </w:pPr>
      <w:r w:rsidRPr="00BB7011">
        <w:rPr>
          <w:rFonts w:ascii="Maiandra GD" w:hAnsi="Maiandra GD"/>
        </w:rPr>
        <w:tab/>
      </w:r>
      <w:r w:rsidRPr="00BB7011">
        <w:rPr>
          <w:rFonts w:ascii="Maiandra GD" w:hAnsi="Maiandra GD"/>
          <w:b/>
        </w:rPr>
        <w:t>Funding Request:  $1,500</w:t>
      </w:r>
    </w:p>
    <w:p w:rsidR="002A0E8A" w:rsidRPr="00BB7011" w:rsidRDefault="002A0E8A" w:rsidP="008876EF">
      <w:pPr>
        <w:pStyle w:val="ListParagraph"/>
        <w:tabs>
          <w:tab w:val="left" w:pos="1080"/>
        </w:tabs>
        <w:rPr>
          <w:rFonts w:ascii="Maiandra GD" w:hAnsi="Maiandra GD"/>
          <w:b/>
        </w:rPr>
      </w:pPr>
    </w:p>
    <w:p w:rsidR="002A0E8A" w:rsidRPr="00BB7011" w:rsidRDefault="002A0E8A" w:rsidP="008876EF">
      <w:pPr>
        <w:pStyle w:val="ListParagraph"/>
        <w:tabs>
          <w:tab w:val="left" w:pos="1080"/>
        </w:tabs>
        <w:rPr>
          <w:rFonts w:ascii="Maiandra GD" w:hAnsi="Maiandra GD"/>
          <w:b/>
        </w:rPr>
      </w:pPr>
      <w:r w:rsidRPr="00BB7011">
        <w:rPr>
          <w:rFonts w:ascii="Maiandra GD" w:hAnsi="Maiandra GD"/>
          <w:b/>
        </w:rPr>
        <w:tab/>
        <w:t xml:space="preserve">Method of Assessment:  </w:t>
      </w:r>
    </w:p>
    <w:p w:rsidR="00796C52" w:rsidRPr="00BB7011" w:rsidRDefault="00796C52" w:rsidP="008876EF">
      <w:pPr>
        <w:pStyle w:val="ListParagraph"/>
        <w:tabs>
          <w:tab w:val="left" w:pos="1080"/>
        </w:tabs>
        <w:rPr>
          <w:rFonts w:ascii="Maiandra GD" w:hAnsi="Maiandra GD"/>
          <w:b/>
        </w:rPr>
      </w:pPr>
    </w:p>
    <w:p w:rsidR="002A0E8A" w:rsidRDefault="002A0E8A" w:rsidP="001334B6">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00A43AD7">
        <w:rPr>
          <w:rFonts w:ascii="Maiandra GD" w:hAnsi="Maiandra GD"/>
        </w:rPr>
        <w:t>a.  A</w:t>
      </w:r>
      <w:r w:rsidRPr="00BB7011">
        <w:rPr>
          <w:rFonts w:ascii="Maiandra GD" w:hAnsi="Maiandra GD"/>
        </w:rPr>
        <w:t xml:space="preserve">rt faculty will be involved in this endeavor and </w:t>
      </w:r>
      <w:r w:rsidR="00796C52" w:rsidRPr="00BB7011">
        <w:rPr>
          <w:rFonts w:ascii="Maiandra GD" w:hAnsi="Maiandra GD"/>
        </w:rPr>
        <w:t xml:space="preserve">will </w:t>
      </w:r>
      <w:r w:rsidRPr="00BB7011">
        <w:rPr>
          <w:rFonts w:ascii="Maiandra GD" w:hAnsi="Maiandra GD"/>
        </w:rPr>
        <w:t xml:space="preserve">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and eff</w:t>
      </w:r>
      <w:r w:rsidR="00796C52" w:rsidRPr="00BB7011">
        <w:rPr>
          <w:rFonts w:ascii="Maiandra GD" w:hAnsi="Maiandra GD"/>
        </w:rPr>
        <w:t>ectiveness of operation</w:t>
      </w:r>
      <w:r w:rsidRPr="00BB7011">
        <w:rPr>
          <w:rFonts w:ascii="Maiandra GD" w:hAnsi="Maiandra GD"/>
        </w:rPr>
        <w:t xml:space="preserve"> </w:t>
      </w:r>
    </w:p>
    <w:p w:rsidR="00574645" w:rsidRDefault="00574645" w:rsidP="001334B6">
      <w:pPr>
        <w:pStyle w:val="ListParagraph"/>
        <w:tabs>
          <w:tab w:val="left" w:pos="1080"/>
          <w:tab w:val="left" w:pos="1710"/>
        </w:tabs>
        <w:rPr>
          <w:rFonts w:ascii="Maiandra GD" w:hAnsi="Maiandra GD"/>
        </w:rPr>
      </w:pPr>
    </w:p>
    <w:p w:rsidR="00574645" w:rsidRDefault="00574645" w:rsidP="005540AA">
      <w:pPr>
        <w:pStyle w:val="ListParagraph"/>
        <w:tabs>
          <w:tab w:val="left" w:pos="1080"/>
          <w:tab w:val="left" w:pos="1710"/>
        </w:tabs>
        <w:spacing w:after="0"/>
        <w:rPr>
          <w:rFonts w:ascii="Maiandra GD" w:hAnsi="Maiandra GD"/>
        </w:rPr>
      </w:pPr>
      <w:r>
        <w:rPr>
          <w:rFonts w:ascii="Maiandra GD" w:hAnsi="Maiandra GD"/>
        </w:rPr>
        <w:t xml:space="preserve">E.  The ceramics program has only six pottery wheels to 12 enrolled </w:t>
      </w:r>
      <w:r w:rsidR="005540AA">
        <w:rPr>
          <w:rFonts w:ascii="Maiandra GD" w:hAnsi="Maiandra GD"/>
        </w:rPr>
        <w:t xml:space="preserve">students.  To make </w:t>
      </w:r>
      <w:r w:rsidR="005540AA">
        <w:rPr>
          <w:rFonts w:ascii="Maiandra GD" w:hAnsi="Maiandra GD"/>
        </w:rPr>
        <w:tab/>
        <w:t xml:space="preserve">the class more conducive to student projects, the department requests two additional </w:t>
      </w:r>
      <w:r w:rsidR="005540AA">
        <w:rPr>
          <w:rFonts w:ascii="Maiandra GD" w:hAnsi="Maiandra GD"/>
        </w:rPr>
        <w:tab/>
        <w:t>wheels</w:t>
      </w:r>
    </w:p>
    <w:p w:rsidR="005540AA" w:rsidRDefault="005540AA" w:rsidP="005540AA">
      <w:pPr>
        <w:pStyle w:val="ListParagraph"/>
        <w:tabs>
          <w:tab w:val="left" w:pos="1080"/>
          <w:tab w:val="left" w:pos="1710"/>
        </w:tabs>
        <w:spacing w:after="0"/>
        <w:rPr>
          <w:rFonts w:ascii="Maiandra GD" w:hAnsi="Maiandra GD"/>
        </w:rPr>
      </w:pPr>
    </w:p>
    <w:p w:rsidR="005540AA" w:rsidRPr="00BB7011" w:rsidRDefault="005540AA" w:rsidP="005540AA">
      <w:pPr>
        <w:pStyle w:val="ListParagraph"/>
        <w:tabs>
          <w:tab w:val="left" w:pos="1080"/>
        </w:tabs>
        <w:rPr>
          <w:rFonts w:ascii="Maiandra GD" w:hAnsi="Maiandra GD"/>
          <w:b/>
        </w:rPr>
      </w:pPr>
      <w:r>
        <w:rPr>
          <w:rFonts w:ascii="Maiandra GD" w:hAnsi="Maiandra GD"/>
        </w:rPr>
        <w:tab/>
      </w:r>
      <w:r w:rsidRPr="00BB7011">
        <w:rPr>
          <w:rFonts w:ascii="Maiandra GD" w:hAnsi="Maiandra GD"/>
          <w:b/>
        </w:rPr>
        <w:t>Funding Request:  $</w:t>
      </w:r>
      <w:r>
        <w:rPr>
          <w:rFonts w:ascii="Maiandra GD" w:hAnsi="Maiandra GD"/>
          <w:b/>
        </w:rPr>
        <w:t>2</w:t>
      </w:r>
      <w:r w:rsidRPr="00BB7011">
        <w:rPr>
          <w:rFonts w:ascii="Maiandra GD" w:hAnsi="Maiandra GD"/>
          <w:b/>
        </w:rPr>
        <w:t>,</w:t>
      </w:r>
      <w:r>
        <w:rPr>
          <w:rFonts w:ascii="Maiandra GD" w:hAnsi="Maiandra GD"/>
          <w:b/>
        </w:rPr>
        <w:t>5</w:t>
      </w:r>
      <w:r w:rsidRPr="00BB7011">
        <w:rPr>
          <w:rFonts w:ascii="Maiandra GD" w:hAnsi="Maiandra GD"/>
          <w:b/>
        </w:rPr>
        <w:t>00</w:t>
      </w:r>
      <w:r>
        <w:rPr>
          <w:rFonts w:ascii="Maiandra GD" w:hAnsi="Maiandra GD"/>
          <w:b/>
        </w:rPr>
        <w:t xml:space="preserve"> ($1250 each)</w:t>
      </w:r>
    </w:p>
    <w:p w:rsidR="005540AA" w:rsidRPr="00BB7011" w:rsidRDefault="005540AA" w:rsidP="005540AA">
      <w:pPr>
        <w:pStyle w:val="ListParagraph"/>
        <w:tabs>
          <w:tab w:val="left" w:pos="1080"/>
        </w:tabs>
        <w:rPr>
          <w:rFonts w:ascii="Maiandra GD" w:hAnsi="Maiandra GD"/>
          <w:b/>
        </w:rPr>
      </w:pPr>
    </w:p>
    <w:p w:rsidR="005540AA" w:rsidRPr="00BB7011" w:rsidRDefault="005540AA" w:rsidP="00DB3AA9">
      <w:pPr>
        <w:pStyle w:val="ListParagraph"/>
        <w:tabs>
          <w:tab w:val="left" w:pos="1080"/>
        </w:tabs>
        <w:spacing w:after="0"/>
        <w:rPr>
          <w:rFonts w:ascii="Maiandra GD" w:hAnsi="Maiandra GD"/>
          <w:b/>
        </w:rPr>
      </w:pPr>
      <w:r w:rsidRPr="00BB7011">
        <w:rPr>
          <w:rFonts w:ascii="Maiandra GD" w:hAnsi="Maiandra GD"/>
          <w:b/>
        </w:rPr>
        <w:tab/>
        <w:t xml:space="preserve">Method of Assessment:  </w:t>
      </w:r>
    </w:p>
    <w:p w:rsidR="00DB3AA9" w:rsidRDefault="00DB3AA9" w:rsidP="00DB3AA9">
      <w:pPr>
        <w:pStyle w:val="ListParagraph"/>
        <w:tabs>
          <w:tab w:val="left" w:pos="1080"/>
          <w:tab w:val="left" w:pos="1710"/>
        </w:tabs>
        <w:spacing w:after="0"/>
        <w:rPr>
          <w:rFonts w:ascii="Maiandra GD" w:hAnsi="Maiandra GD"/>
          <w:b/>
        </w:rPr>
      </w:pPr>
    </w:p>
    <w:p w:rsidR="005540AA" w:rsidRDefault="005540AA" w:rsidP="00DB3AA9">
      <w:pPr>
        <w:pStyle w:val="ListParagraph"/>
        <w:tabs>
          <w:tab w:val="left" w:pos="1080"/>
          <w:tab w:val="left" w:pos="171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 xml:space="preserve">a.  art faculty will be involved in this endeavor and will 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 xml:space="preserve">and effectiveness of operation </w:t>
      </w:r>
    </w:p>
    <w:p w:rsidR="0075424A" w:rsidRDefault="0075424A" w:rsidP="00DB3AA9">
      <w:pPr>
        <w:pStyle w:val="ListParagraph"/>
        <w:tabs>
          <w:tab w:val="left" w:pos="1080"/>
          <w:tab w:val="left" w:pos="1710"/>
        </w:tabs>
        <w:spacing w:after="0"/>
        <w:rPr>
          <w:rFonts w:ascii="Maiandra GD" w:hAnsi="Maiandra GD"/>
        </w:rPr>
      </w:pPr>
    </w:p>
    <w:p w:rsidR="005540AA" w:rsidRDefault="005540AA" w:rsidP="00C55552">
      <w:pPr>
        <w:pStyle w:val="ListParagraph"/>
        <w:tabs>
          <w:tab w:val="left" w:pos="1080"/>
          <w:tab w:val="left" w:pos="1710"/>
        </w:tabs>
        <w:spacing w:after="0"/>
        <w:rPr>
          <w:rFonts w:ascii="Maiandra GD" w:hAnsi="Maiandra GD"/>
        </w:rPr>
      </w:pPr>
    </w:p>
    <w:p w:rsidR="00937B5E" w:rsidRPr="00BB7011" w:rsidRDefault="00937B5E" w:rsidP="005540AA">
      <w:pPr>
        <w:pStyle w:val="ListParagraph"/>
        <w:tabs>
          <w:tab w:val="left" w:pos="900"/>
        </w:tabs>
        <w:ind w:hanging="720"/>
        <w:rPr>
          <w:rFonts w:ascii="Maiandra GD" w:eastAsia="Times New Roman" w:hAnsi="Maiandra GD" w:cs="Arial"/>
        </w:rPr>
      </w:pPr>
      <w:r w:rsidRPr="00BB7011">
        <w:rPr>
          <w:rFonts w:ascii="Maiandra GD" w:hAnsi="Maiandra GD"/>
          <w:b/>
        </w:rPr>
        <w:t xml:space="preserve">Goal 2:  </w:t>
      </w:r>
      <w:r w:rsidR="00565E2D" w:rsidRPr="00BB7011">
        <w:rPr>
          <w:rFonts w:ascii="Maiandra GD" w:eastAsia="Times New Roman" w:hAnsi="Maiandra GD" w:cs="Arial"/>
        </w:rPr>
        <w:t xml:space="preserve">Provide students with a discipline approach to the theories and methodologies that </w:t>
      </w:r>
      <w:r w:rsidR="00565E2D" w:rsidRPr="00BB7011">
        <w:rPr>
          <w:rFonts w:ascii="Maiandra GD" w:eastAsia="Times New Roman" w:hAnsi="Maiandra GD" w:cs="Arial"/>
        </w:rPr>
        <w:tab/>
      </w:r>
      <w:r w:rsidR="00565E2D" w:rsidRPr="00BB7011">
        <w:rPr>
          <w:rFonts w:ascii="Maiandra GD" w:eastAsia="Times New Roman" w:hAnsi="Maiandra GD" w:cs="Arial"/>
        </w:rPr>
        <w:tab/>
        <w:t>will assist them in understanding their society.</w:t>
      </w:r>
    </w:p>
    <w:p w:rsidR="00937B5E" w:rsidRPr="00BB7011" w:rsidRDefault="00937B5E" w:rsidP="00937B5E">
      <w:pPr>
        <w:tabs>
          <w:tab w:val="left" w:pos="900"/>
        </w:tabs>
        <w:spacing w:after="0" w:line="240" w:lineRule="auto"/>
        <w:rPr>
          <w:rFonts w:ascii="Maiandra GD" w:eastAsia="Times New Roman" w:hAnsi="Maiandra GD" w:cs="Arial"/>
        </w:rPr>
      </w:pPr>
    </w:p>
    <w:p w:rsidR="00937B5E" w:rsidRPr="00BB7011" w:rsidRDefault="00937B5E" w:rsidP="00937B5E">
      <w:pPr>
        <w:tabs>
          <w:tab w:val="left" w:pos="900"/>
        </w:tabs>
        <w:spacing w:after="0" w:line="240" w:lineRule="auto"/>
        <w:rPr>
          <w:rFonts w:ascii="Maiandra GD" w:eastAsia="Times New Roman" w:hAnsi="Maiandra GD" w:cs="Arial"/>
          <w:b/>
        </w:rPr>
      </w:pPr>
      <w:r w:rsidRPr="00BB7011">
        <w:rPr>
          <w:rFonts w:ascii="Maiandra GD" w:eastAsia="Times New Roman" w:hAnsi="Maiandra GD" w:cs="Arial"/>
        </w:rPr>
        <w:tab/>
      </w:r>
      <w:r w:rsidRPr="00BB7011">
        <w:rPr>
          <w:rFonts w:ascii="Maiandra GD" w:eastAsia="Times New Roman" w:hAnsi="Maiandra GD" w:cs="Arial"/>
          <w:b/>
        </w:rPr>
        <w:t>Objectives:</w:t>
      </w:r>
    </w:p>
    <w:p w:rsidR="00D367B7" w:rsidRDefault="00D367B7" w:rsidP="00BB7011">
      <w:pPr>
        <w:tabs>
          <w:tab w:val="left" w:pos="900"/>
          <w:tab w:val="left" w:pos="1170"/>
        </w:tabs>
        <w:spacing w:after="0" w:line="240" w:lineRule="auto"/>
        <w:rPr>
          <w:rFonts w:ascii="Maiandra GD" w:eastAsia="Times New Roman" w:hAnsi="Maiandra GD" w:cs="Arial"/>
        </w:rPr>
      </w:pPr>
    </w:p>
    <w:p w:rsidR="00937B5E" w:rsidRPr="00BB7011" w:rsidRDefault="00BB7011" w:rsidP="00BB7011">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A</w:t>
      </w:r>
      <w:r w:rsidR="00565E2D" w:rsidRPr="00BB7011">
        <w:rPr>
          <w:rFonts w:ascii="Maiandra GD" w:eastAsia="Times New Roman" w:hAnsi="Maiandra GD" w:cs="Arial"/>
        </w:rPr>
        <w:t xml:space="preserve">.  </w:t>
      </w:r>
      <w:r w:rsidR="00937B5E" w:rsidRPr="00BB7011">
        <w:rPr>
          <w:rFonts w:ascii="Maiandra GD" w:eastAsia="Times New Roman" w:hAnsi="Maiandra GD" w:cs="Arial"/>
        </w:rPr>
        <w:t xml:space="preserve">Implement different learning strategies that encourage higher level thinking and </w:t>
      </w:r>
      <w:r w:rsidR="00937B5E" w:rsidRPr="00BB7011">
        <w:rPr>
          <w:rFonts w:ascii="Maiandra GD" w:eastAsia="Times New Roman" w:hAnsi="Maiandra GD" w:cs="Arial"/>
        </w:rPr>
        <w:tab/>
      </w:r>
      <w:r w:rsidR="00937B5E" w:rsidRPr="00BB7011">
        <w:rPr>
          <w:rFonts w:ascii="Maiandra GD" w:eastAsia="Times New Roman" w:hAnsi="Maiandra GD" w:cs="Arial"/>
        </w:rPr>
        <w:tab/>
      </w:r>
      <w:r w:rsidR="00937B5E" w:rsidRPr="00BB7011">
        <w:rPr>
          <w:rFonts w:ascii="Maiandra GD" w:eastAsia="Times New Roman" w:hAnsi="Maiandra GD" w:cs="Arial"/>
        </w:rPr>
        <w:tab/>
        <w:t xml:space="preserve">communication skills. </w:t>
      </w:r>
    </w:p>
    <w:p w:rsidR="00565E2D" w:rsidRPr="00BB7011" w:rsidRDefault="00CD03EE"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Pr="00BB7011">
        <w:rPr>
          <w:rFonts w:ascii="Maiandra GD" w:eastAsia="Times New Roman" w:hAnsi="Maiandra GD" w:cs="Arial"/>
        </w:rPr>
        <w:tab/>
      </w:r>
    </w:p>
    <w:p w:rsidR="00CD03EE" w:rsidRPr="00BB7011" w:rsidRDefault="00CD03EE" w:rsidP="0075424A">
      <w:pPr>
        <w:pStyle w:val="ListParagraph"/>
        <w:ind w:firstLine="540"/>
        <w:rPr>
          <w:rFonts w:ascii="Maiandra GD" w:hAnsi="Maiandra GD"/>
          <w:b/>
        </w:rPr>
      </w:pPr>
      <w:r w:rsidRPr="00BB7011">
        <w:rPr>
          <w:rFonts w:ascii="Maiandra GD" w:hAnsi="Maiandra GD"/>
          <w:b/>
        </w:rPr>
        <w:t>Method of Assessment:</w:t>
      </w:r>
    </w:p>
    <w:p w:rsidR="00DB3AA9" w:rsidRDefault="00CD03EE" w:rsidP="00CD03EE">
      <w:pPr>
        <w:pStyle w:val="ListParagraph"/>
        <w:tabs>
          <w:tab w:val="left" w:pos="1170"/>
        </w:tabs>
        <w:rPr>
          <w:rFonts w:ascii="Maiandra GD" w:hAnsi="Maiandra GD"/>
          <w:b/>
        </w:rPr>
      </w:pPr>
      <w:r w:rsidRPr="00BB7011">
        <w:rPr>
          <w:rFonts w:ascii="Maiandra GD" w:hAnsi="Maiandra GD"/>
          <w:b/>
        </w:rPr>
        <w:tab/>
      </w:r>
      <w:r w:rsidRPr="00BB7011">
        <w:rPr>
          <w:rFonts w:ascii="Maiandra GD" w:hAnsi="Maiandra GD"/>
          <w:b/>
        </w:rPr>
        <w:tab/>
      </w:r>
    </w:p>
    <w:p w:rsidR="00CD03EE" w:rsidRPr="00BB7011" w:rsidRDefault="005C6577" w:rsidP="00CD03EE">
      <w:pPr>
        <w:pStyle w:val="ListParagraph"/>
        <w:tabs>
          <w:tab w:val="left" w:pos="1170"/>
        </w:tabs>
        <w:rPr>
          <w:rFonts w:ascii="Maiandra GD" w:hAnsi="Maiandra GD"/>
        </w:rPr>
      </w:pPr>
      <w:r>
        <w:rPr>
          <w:rFonts w:ascii="Maiandra GD" w:hAnsi="Maiandra GD"/>
          <w:b/>
        </w:rPr>
        <w:tab/>
      </w:r>
      <w:r w:rsidR="00DB3AA9">
        <w:rPr>
          <w:rFonts w:ascii="Maiandra GD" w:hAnsi="Maiandra GD"/>
          <w:b/>
        </w:rPr>
        <w:tab/>
      </w:r>
      <w:r w:rsidR="00DB3AA9">
        <w:rPr>
          <w:rFonts w:ascii="Maiandra GD" w:hAnsi="Maiandra GD"/>
          <w:b/>
        </w:rPr>
        <w:tab/>
      </w:r>
      <w:r w:rsidR="00CD03EE" w:rsidRPr="00BB7011">
        <w:rPr>
          <w:rFonts w:ascii="Maiandra GD" w:hAnsi="Maiandra GD"/>
        </w:rPr>
        <w:t>a.  Acquire feedback from instructors in periodic faculty meetings.</w:t>
      </w:r>
    </w:p>
    <w:p w:rsidR="00CD03EE" w:rsidRPr="00BB7011" w:rsidRDefault="00CD03EE" w:rsidP="00CD03EE">
      <w:pPr>
        <w:pStyle w:val="ListParagraph"/>
        <w:tabs>
          <w:tab w:val="left" w:pos="1170"/>
        </w:tabs>
        <w:rPr>
          <w:rFonts w:ascii="Maiandra GD" w:hAnsi="Maiandra GD"/>
        </w:rPr>
      </w:pPr>
    </w:p>
    <w:p w:rsidR="00CD03EE" w:rsidRPr="00BB7011" w:rsidRDefault="005C6577" w:rsidP="00CD03EE">
      <w:pPr>
        <w:pStyle w:val="ListParagraph"/>
        <w:tabs>
          <w:tab w:val="left" w:pos="1170"/>
        </w:tabs>
        <w:rPr>
          <w:rFonts w:ascii="Maiandra GD" w:hAnsi="Maiandra GD"/>
        </w:rPr>
      </w:pPr>
      <w:r>
        <w:rPr>
          <w:rFonts w:ascii="Maiandra GD" w:hAnsi="Maiandra GD"/>
        </w:rPr>
        <w:tab/>
      </w:r>
      <w:r w:rsidR="00CD03EE" w:rsidRPr="00BB7011">
        <w:rPr>
          <w:rFonts w:ascii="Maiandra GD" w:hAnsi="Maiandra GD"/>
        </w:rPr>
        <w:tab/>
      </w:r>
      <w:r w:rsidR="00CD03EE" w:rsidRPr="00BB7011">
        <w:rPr>
          <w:rFonts w:ascii="Maiandra GD" w:hAnsi="Maiandra GD"/>
        </w:rPr>
        <w:tab/>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CD03EE" w:rsidRPr="00BB7011">
        <w:rPr>
          <w:rFonts w:ascii="Maiandra GD" w:hAnsi="Maiandra GD"/>
        </w:rPr>
        <w:t>instruction.</w:t>
      </w:r>
    </w:p>
    <w:p w:rsidR="00CD03EE" w:rsidRPr="00BB7011" w:rsidRDefault="00CD03EE" w:rsidP="00565E2D">
      <w:pPr>
        <w:tabs>
          <w:tab w:val="left" w:pos="900"/>
          <w:tab w:val="left" w:pos="1170"/>
        </w:tabs>
        <w:spacing w:after="0" w:line="240" w:lineRule="auto"/>
        <w:rPr>
          <w:rFonts w:ascii="Maiandra GD" w:eastAsia="Times New Roman" w:hAnsi="Maiandra GD" w:cs="Arial"/>
        </w:rPr>
      </w:pPr>
    </w:p>
    <w:p w:rsidR="004F6327" w:rsidRPr="00BB7011" w:rsidRDefault="00565E2D" w:rsidP="00565E2D">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CD03EE" w:rsidRPr="00BB7011">
        <w:rPr>
          <w:rFonts w:ascii="Maiandra GD" w:eastAsia="Times New Roman" w:hAnsi="Maiandra GD" w:cs="Arial"/>
        </w:rPr>
        <w:t>B</w:t>
      </w:r>
      <w:r w:rsidRPr="00BB7011">
        <w:rPr>
          <w:rFonts w:ascii="Maiandra GD" w:eastAsia="Times New Roman" w:hAnsi="Maiandra GD" w:cs="Arial"/>
        </w:rPr>
        <w:t xml:space="preserve">.  By adhering to course syllabi, instructors of all Liberal Arts disciplines will expose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their students to understanding the society of which they are part.</w:t>
      </w:r>
      <w:r w:rsidR="004F6327" w:rsidRPr="00BB7011">
        <w:rPr>
          <w:rFonts w:ascii="Maiandra GD" w:eastAsia="Times New Roman" w:hAnsi="Maiandra GD" w:cs="Arial"/>
        </w:rPr>
        <w:t xml:space="preserve">  </w:t>
      </w:r>
    </w:p>
    <w:p w:rsidR="00937B5E" w:rsidRPr="00BB7011" w:rsidRDefault="00937B5E" w:rsidP="00937B5E">
      <w:pPr>
        <w:pStyle w:val="ListParagraph"/>
        <w:tabs>
          <w:tab w:val="left" w:pos="1080"/>
        </w:tabs>
        <w:spacing w:after="0"/>
        <w:rPr>
          <w:rFonts w:ascii="Maiandra GD" w:hAnsi="Maiandra GD"/>
          <w:b/>
        </w:rPr>
      </w:pPr>
    </w:p>
    <w:p w:rsidR="004F6327" w:rsidRPr="00BB7011" w:rsidRDefault="004F6327" w:rsidP="001334B6">
      <w:pPr>
        <w:pStyle w:val="ListParagraph"/>
        <w:ind w:firstLine="540"/>
        <w:rPr>
          <w:rFonts w:ascii="Maiandra GD" w:hAnsi="Maiandra GD"/>
          <w:b/>
        </w:rPr>
      </w:pPr>
      <w:r w:rsidRPr="00BB7011">
        <w:rPr>
          <w:rFonts w:ascii="Maiandra GD" w:hAnsi="Maiandra GD"/>
          <w:b/>
        </w:rPr>
        <w:t>Method of Assessment:</w:t>
      </w:r>
    </w:p>
    <w:p w:rsidR="00DB3AA9" w:rsidRDefault="004F6327" w:rsidP="004F6327">
      <w:pPr>
        <w:pStyle w:val="ListParagraph"/>
        <w:tabs>
          <w:tab w:val="left" w:pos="1170"/>
        </w:tabs>
        <w:rPr>
          <w:rFonts w:ascii="Maiandra GD" w:hAnsi="Maiandra GD"/>
          <w:b/>
        </w:rPr>
      </w:pPr>
      <w:r w:rsidRPr="00BB7011">
        <w:rPr>
          <w:rFonts w:ascii="Maiandra GD" w:hAnsi="Maiandra GD"/>
          <w:b/>
        </w:rPr>
        <w:tab/>
      </w:r>
      <w:r w:rsidR="001334B6" w:rsidRPr="00BB7011">
        <w:rPr>
          <w:rFonts w:ascii="Maiandra GD" w:hAnsi="Maiandra GD"/>
          <w:b/>
        </w:rPr>
        <w:tab/>
      </w:r>
    </w:p>
    <w:p w:rsidR="004F6327" w:rsidRPr="00BB7011" w:rsidRDefault="00DB3AA9" w:rsidP="004F6327">
      <w:pPr>
        <w:pStyle w:val="ListParagraph"/>
        <w:tabs>
          <w:tab w:val="left" w:pos="1170"/>
        </w:tabs>
        <w:rPr>
          <w:rFonts w:ascii="Maiandra GD" w:hAnsi="Maiandra GD"/>
        </w:rPr>
      </w:pPr>
      <w:r>
        <w:rPr>
          <w:rFonts w:ascii="Maiandra GD" w:hAnsi="Maiandra GD"/>
          <w:b/>
        </w:rPr>
        <w:tab/>
      </w:r>
      <w:r>
        <w:rPr>
          <w:rFonts w:ascii="Maiandra GD" w:hAnsi="Maiandra GD"/>
          <w:b/>
        </w:rPr>
        <w:tab/>
      </w:r>
      <w:r w:rsidR="005C6577">
        <w:rPr>
          <w:rFonts w:ascii="Maiandra GD" w:hAnsi="Maiandra GD"/>
          <w:b/>
        </w:rPr>
        <w:tab/>
      </w:r>
      <w:r w:rsidR="004F6327" w:rsidRPr="00BB7011">
        <w:rPr>
          <w:rFonts w:ascii="Maiandra GD" w:hAnsi="Maiandra GD"/>
        </w:rPr>
        <w:t>a.  Acquire feedback from instructors in periodic faculty meetings.</w:t>
      </w:r>
    </w:p>
    <w:p w:rsidR="00565E2D" w:rsidRPr="00BB7011" w:rsidRDefault="00DB3AA9" w:rsidP="004F6327">
      <w:pPr>
        <w:pStyle w:val="ListParagraph"/>
        <w:tabs>
          <w:tab w:val="left" w:pos="1170"/>
        </w:tabs>
        <w:rPr>
          <w:rFonts w:ascii="Maiandra GD" w:hAnsi="Maiandra GD"/>
        </w:rPr>
      </w:pPr>
      <w:r>
        <w:rPr>
          <w:rFonts w:ascii="Maiandra GD" w:hAnsi="Maiandra GD"/>
        </w:rPr>
        <w:tab/>
      </w:r>
    </w:p>
    <w:p w:rsidR="00565E2D" w:rsidRPr="00BB7011" w:rsidRDefault="00565E2D" w:rsidP="005C6577">
      <w:pPr>
        <w:pStyle w:val="ListParagraph"/>
        <w:tabs>
          <w:tab w:val="left" w:pos="1170"/>
        </w:tabs>
        <w:spacing w:after="0"/>
        <w:rPr>
          <w:rFonts w:ascii="Maiandra GD" w:hAnsi="Maiandra GD"/>
        </w:rPr>
      </w:pPr>
      <w:r w:rsidRPr="00BB7011">
        <w:rPr>
          <w:rFonts w:ascii="Maiandra GD" w:hAnsi="Maiandra GD"/>
        </w:rPr>
        <w:lastRenderedPageBreak/>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565E2D" w:rsidRPr="00BB7011" w:rsidRDefault="00565E2D" w:rsidP="005C6577">
      <w:pPr>
        <w:pStyle w:val="ListParagraph"/>
        <w:tabs>
          <w:tab w:val="left" w:pos="1170"/>
        </w:tabs>
        <w:spacing w:after="0"/>
        <w:rPr>
          <w:rFonts w:ascii="Maiandra GD" w:hAnsi="Maiandra GD"/>
        </w:rPr>
      </w:pPr>
    </w:p>
    <w:p w:rsidR="005C6577" w:rsidRDefault="005C6577" w:rsidP="004F6327">
      <w:pPr>
        <w:tabs>
          <w:tab w:val="left" w:pos="900"/>
        </w:tabs>
        <w:spacing w:after="0"/>
        <w:rPr>
          <w:rFonts w:ascii="Maiandra GD" w:eastAsia="Times New Roman" w:hAnsi="Maiandra GD" w:cs="Arial"/>
          <w:b/>
        </w:rPr>
      </w:pPr>
    </w:p>
    <w:p w:rsidR="008876EF" w:rsidRPr="00BB7011" w:rsidRDefault="004F6327" w:rsidP="004F6327">
      <w:pPr>
        <w:tabs>
          <w:tab w:val="left" w:pos="900"/>
        </w:tabs>
        <w:spacing w:after="0"/>
        <w:rPr>
          <w:rFonts w:ascii="Maiandra GD" w:hAnsi="Maiandra GD"/>
          <w:b/>
        </w:rPr>
      </w:pPr>
      <w:r w:rsidRPr="00BB7011">
        <w:rPr>
          <w:rFonts w:ascii="Maiandra GD" w:eastAsia="Times New Roman" w:hAnsi="Maiandra GD" w:cs="Arial"/>
          <w:b/>
        </w:rPr>
        <w:t>Goal 3</w:t>
      </w:r>
      <w:r w:rsidRPr="00BB7011">
        <w:rPr>
          <w:rFonts w:ascii="Maiandra GD" w:eastAsia="Times New Roman" w:hAnsi="Maiandra GD" w:cs="Arial"/>
        </w:rPr>
        <w:t xml:space="preserve">: </w:t>
      </w:r>
      <w:r w:rsidR="00D0081F" w:rsidRPr="00BB7011">
        <w:rPr>
          <w:rFonts w:ascii="Maiandra GD" w:eastAsia="Times New Roman" w:hAnsi="Maiandra GD" w:cs="Arial"/>
        </w:rPr>
        <w:t xml:space="preserve">Provide for its students an informal and participatory environment which encourages </w:t>
      </w:r>
      <w:r w:rsidR="00D0081F" w:rsidRPr="00BB7011">
        <w:rPr>
          <w:rFonts w:ascii="Maiandra GD" w:eastAsia="Times New Roman" w:hAnsi="Maiandra GD" w:cs="Arial"/>
        </w:rPr>
        <w:tab/>
        <w:t>them to adopt a lifestyle of intellectual growth and self-awareness.</w:t>
      </w:r>
    </w:p>
    <w:p w:rsidR="00D0081F" w:rsidRPr="00BB7011" w:rsidRDefault="00D0081F" w:rsidP="00D0081F">
      <w:pPr>
        <w:tabs>
          <w:tab w:val="left" w:pos="900"/>
        </w:tabs>
        <w:spacing w:after="0" w:line="240" w:lineRule="auto"/>
        <w:rPr>
          <w:rFonts w:ascii="Maiandra GD" w:hAnsi="Maiandra GD"/>
          <w:b/>
        </w:rPr>
      </w:pPr>
      <w:r w:rsidRPr="00BB7011">
        <w:rPr>
          <w:rFonts w:ascii="Maiandra GD" w:hAnsi="Maiandra GD"/>
          <w:b/>
        </w:rPr>
        <w:tab/>
      </w:r>
    </w:p>
    <w:p w:rsidR="00D0081F" w:rsidRPr="00BB7011" w:rsidRDefault="00D0081F" w:rsidP="00D0081F">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rsidR="00D367B7" w:rsidRDefault="00D367B7" w:rsidP="00D0081F">
      <w:pPr>
        <w:tabs>
          <w:tab w:val="left" w:pos="900"/>
          <w:tab w:val="left" w:pos="1170"/>
        </w:tabs>
        <w:spacing w:after="0" w:line="240" w:lineRule="auto"/>
        <w:rPr>
          <w:rFonts w:ascii="Maiandra GD" w:eastAsia="Times New Roman" w:hAnsi="Maiandra GD" w:cs="Arial"/>
        </w:rPr>
      </w:pPr>
    </w:p>
    <w:p w:rsidR="00D0081F" w:rsidRPr="00BB7011"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2D6BF9" w:rsidRPr="00BB7011" w:rsidRDefault="002D6BF9" w:rsidP="00DB3AA9">
      <w:pPr>
        <w:pStyle w:val="ListParagraph"/>
        <w:spacing w:after="0"/>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rsidR="00D367B7" w:rsidRDefault="00D367B7" w:rsidP="00DB3AA9">
      <w:pPr>
        <w:pStyle w:val="ListParagraph"/>
        <w:tabs>
          <w:tab w:val="left" w:pos="1170"/>
        </w:tabs>
        <w:spacing w:after="0"/>
        <w:rPr>
          <w:rFonts w:ascii="Maiandra GD" w:hAnsi="Maiandra GD"/>
          <w:b/>
        </w:rPr>
      </w:pPr>
    </w:p>
    <w:p w:rsidR="002D6BF9" w:rsidRPr="00BB7011" w:rsidRDefault="002D6BF9" w:rsidP="00DB3AA9">
      <w:pPr>
        <w:pStyle w:val="ListParagraph"/>
        <w:tabs>
          <w:tab w:val="left" w:pos="1170"/>
        </w:tabs>
        <w:spacing w:after="0"/>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a.  Acquire feedback from instructors in periodic faculty meetings.</w:t>
      </w:r>
    </w:p>
    <w:p w:rsidR="002D6BF9" w:rsidRPr="00BB7011" w:rsidRDefault="002D6BF9" w:rsidP="002D6BF9">
      <w:pPr>
        <w:pStyle w:val="ListParagraph"/>
        <w:tabs>
          <w:tab w:val="left" w:pos="1170"/>
        </w:tabs>
        <w:rPr>
          <w:rFonts w:ascii="Maiandra GD" w:hAnsi="Maiandra GD"/>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D0081F" w:rsidRPr="00BB7011" w:rsidRDefault="00DB3AA9" w:rsidP="00D0081F">
      <w:pPr>
        <w:tabs>
          <w:tab w:val="left" w:pos="900"/>
          <w:tab w:val="left" w:pos="1170"/>
        </w:tabs>
        <w:spacing w:after="0" w:line="240" w:lineRule="auto"/>
        <w:rPr>
          <w:rFonts w:ascii="Maiandra GD" w:eastAsia="Times New Roman" w:hAnsi="Maiandra GD" w:cs="Arial"/>
        </w:rPr>
      </w:pPr>
      <w:r>
        <w:rPr>
          <w:rFonts w:ascii="Maiandra GD" w:eastAsia="Times New Roman" w:hAnsi="Maiandra GD" w:cs="Arial"/>
        </w:rPr>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rsidR="00D0081F" w:rsidRPr="00BB7011" w:rsidRDefault="00D0081F" w:rsidP="00D0081F">
      <w:pPr>
        <w:pStyle w:val="ListParagraph"/>
        <w:tabs>
          <w:tab w:val="left" w:pos="1080"/>
        </w:tabs>
        <w:spacing w:after="0"/>
        <w:rPr>
          <w:rFonts w:ascii="Maiandra GD" w:hAnsi="Maiandra GD"/>
          <w:b/>
        </w:rPr>
      </w:pPr>
    </w:p>
    <w:p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rsidR="00D367B7" w:rsidRDefault="00D367B7" w:rsidP="00D0081F">
      <w:pPr>
        <w:pStyle w:val="ListParagraph"/>
        <w:tabs>
          <w:tab w:val="left" w:pos="1170"/>
        </w:tabs>
        <w:rPr>
          <w:rFonts w:ascii="Maiandra GD" w:hAnsi="Maiandra GD"/>
          <w:b/>
        </w:rPr>
      </w:pPr>
    </w:p>
    <w:p w:rsidR="00D0081F" w:rsidRPr="00BB7011" w:rsidRDefault="00D0081F" w:rsidP="00D0081F">
      <w:pPr>
        <w:pStyle w:val="ListParagraph"/>
        <w:tabs>
          <w:tab w:val="left" w:pos="1170"/>
        </w:tabs>
        <w:rPr>
          <w:rFonts w:ascii="Maiandra GD" w:hAnsi="Maiandra GD"/>
        </w:rPr>
      </w:pPr>
      <w:r w:rsidRPr="00BB7011">
        <w:rPr>
          <w:rFonts w:ascii="Maiandra GD" w:hAnsi="Maiandra GD"/>
          <w:b/>
        </w:rPr>
        <w:tab/>
      </w:r>
      <w:r w:rsidR="002D6BF9"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rsidR="00D0081F" w:rsidRPr="00BB7011" w:rsidRDefault="00D0081F" w:rsidP="00D0081F">
      <w:pPr>
        <w:pStyle w:val="ListParagraph"/>
        <w:tabs>
          <w:tab w:val="left" w:pos="1170"/>
        </w:tabs>
        <w:rPr>
          <w:rFonts w:ascii="Maiandra GD" w:hAnsi="Maiandra GD"/>
        </w:rPr>
      </w:pPr>
    </w:p>
    <w:p w:rsidR="00D0081F"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C55552" w:rsidRPr="00BB7011" w:rsidRDefault="00C55552" w:rsidP="00C55552">
      <w:pPr>
        <w:pStyle w:val="ListParagraph"/>
        <w:tabs>
          <w:tab w:val="left" w:pos="1170"/>
        </w:tabs>
        <w:spacing w:after="0"/>
        <w:rPr>
          <w:rFonts w:ascii="Maiandra GD" w:hAnsi="Maiandra GD"/>
        </w:rPr>
      </w:pPr>
    </w:p>
    <w:p w:rsidR="00D0081F" w:rsidRPr="00BB7011" w:rsidRDefault="00D0081F" w:rsidP="00C55552">
      <w:pPr>
        <w:tabs>
          <w:tab w:val="left" w:pos="900"/>
          <w:tab w:val="left" w:pos="990"/>
        </w:tabs>
        <w:spacing w:after="0"/>
        <w:rPr>
          <w:rFonts w:ascii="Maiandra GD" w:eastAsia="Times New Roman" w:hAnsi="Maiandra GD" w:cs="Arial"/>
          <w:b/>
        </w:rPr>
      </w:pPr>
    </w:p>
    <w:p w:rsidR="008876EF" w:rsidRPr="00BB7011" w:rsidRDefault="00D0081F" w:rsidP="00D0081F">
      <w:pPr>
        <w:tabs>
          <w:tab w:val="left" w:pos="900"/>
          <w:tab w:val="left" w:pos="990"/>
        </w:tabs>
        <w:rPr>
          <w:rFonts w:ascii="Maiandra GD" w:hAnsi="Maiandra GD"/>
          <w:b/>
        </w:rPr>
      </w:pPr>
      <w:r w:rsidRPr="00BB7011">
        <w:rPr>
          <w:rFonts w:ascii="Maiandra GD" w:eastAsia="Times New Roman" w:hAnsi="Maiandra GD" w:cs="Arial"/>
          <w:b/>
        </w:rPr>
        <w:t>Goal 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rsidR="00D0081F" w:rsidRPr="00BB7011" w:rsidRDefault="008876EF" w:rsidP="005C6577">
      <w:pPr>
        <w:tabs>
          <w:tab w:val="left" w:pos="900"/>
        </w:tabs>
        <w:spacing w:after="0" w:line="240" w:lineRule="auto"/>
        <w:rPr>
          <w:rFonts w:ascii="Maiandra GD" w:eastAsia="Times New Roman" w:hAnsi="Maiandra GD" w:cs="Arial"/>
          <w:b/>
        </w:rPr>
      </w:pPr>
      <w:r w:rsidRPr="00BB7011">
        <w:rPr>
          <w:rFonts w:ascii="Maiandra GD" w:hAnsi="Maiandra GD"/>
          <w:b/>
        </w:rPr>
        <w:tab/>
      </w:r>
      <w:r w:rsidR="00D0081F" w:rsidRPr="00BB7011">
        <w:rPr>
          <w:rFonts w:ascii="Maiandra GD" w:eastAsia="Times New Roman" w:hAnsi="Maiandra GD" w:cs="Arial"/>
          <w:b/>
        </w:rPr>
        <w:t>Objectives:</w:t>
      </w:r>
    </w:p>
    <w:p w:rsidR="00D367B7" w:rsidRDefault="00D0081F" w:rsidP="00D0081F">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p>
    <w:p w:rsidR="00D0081F" w:rsidRPr="00BB7011" w:rsidRDefault="00D0081F" w:rsidP="0075424A">
      <w:pPr>
        <w:tabs>
          <w:tab w:val="left" w:pos="72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2D6BF9"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D0081F" w:rsidRPr="00BB7011" w:rsidRDefault="00D0081F" w:rsidP="00D0081F">
      <w:pPr>
        <w:tabs>
          <w:tab w:val="left" w:pos="900"/>
          <w:tab w:val="left" w:pos="1170"/>
        </w:tabs>
        <w:spacing w:after="0" w:line="240" w:lineRule="auto"/>
        <w:rPr>
          <w:rFonts w:ascii="Maiandra GD" w:eastAsia="Times New Roman" w:hAnsi="Maiandra GD" w:cs="Arial"/>
        </w:rPr>
      </w:pPr>
    </w:p>
    <w:p w:rsidR="002D6BF9" w:rsidRPr="00BB7011" w:rsidRDefault="002D6BF9" w:rsidP="002D6BF9">
      <w:pPr>
        <w:pStyle w:val="ListParagraph"/>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rsidR="00D367B7" w:rsidRDefault="00D367B7" w:rsidP="002D6BF9">
      <w:pPr>
        <w:pStyle w:val="ListParagraph"/>
        <w:tabs>
          <w:tab w:val="left" w:pos="1170"/>
        </w:tabs>
        <w:rPr>
          <w:rFonts w:ascii="Maiandra GD" w:hAnsi="Maiandra GD"/>
          <w:b/>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rsidR="002D6BF9" w:rsidRPr="00BB7011" w:rsidRDefault="002D6BF9" w:rsidP="002D6BF9">
      <w:pPr>
        <w:pStyle w:val="ListParagraph"/>
        <w:tabs>
          <w:tab w:val="left" w:pos="1170"/>
        </w:tabs>
        <w:rPr>
          <w:rFonts w:ascii="Maiandra GD" w:hAnsi="Maiandra GD"/>
        </w:rPr>
      </w:pPr>
    </w:p>
    <w:p w:rsidR="002D6BF9" w:rsidRPr="00BB7011" w:rsidRDefault="002D6BF9" w:rsidP="002D6BF9">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2D6BF9" w:rsidRPr="00BB7011" w:rsidRDefault="002D6BF9" w:rsidP="00D0081F">
      <w:pPr>
        <w:tabs>
          <w:tab w:val="left" w:pos="900"/>
          <w:tab w:val="left" w:pos="1170"/>
        </w:tabs>
        <w:spacing w:after="0" w:line="240" w:lineRule="auto"/>
        <w:rPr>
          <w:rFonts w:ascii="Maiandra GD" w:eastAsia="Times New Roman" w:hAnsi="Maiandra GD" w:cs="Arial"/>
        </w:rPr>
      </w:pPr>
    </w:p>
    <w:p w:rsidR="00D0081F" w:rsidRPr="00BB7011" w:rsidRDefault="0075424A" w:rsidP="0075424A">
      <w:pPr>
        <w:tabs>
          <w:tab w:val="left" w:pos="720"/>
          <w:tab w:val="left" w:pos="1170"/>
        </w:tabs>
        <w:spacing w:after="0" w:line="240" w:lineRule="auto"/>
        <w:rPr>
          <w:rFonts w:ascii="Maiandra GD" w:eastAsia="Times New Roman" w:hAnsi="Maiandra GD" w:cs="Arial"/>
        </w:rPr>
      </w:pPr>
      <w:r>
        <w:rPr>
          <w:rFonts w:ascii="Maiandra GD" w:eastAsia="Times New Roman" w:hAnsi="Maiandra GD" w:cs="Arial"/>
        </w:rPr>
        <w:lastRenderedPageBreak/>
        <w:tab/>
      </w:r>
      <w:r w:rsidR="002D6BF9" w:rsidRPr="00BB7011">
        <w:rPr>
          <w:rFonts w:ascii="Maiandra GD" w:eastAsia="Times New Roman" w:hAnsi="Maiandra GD" w:cs="Arial"/>
        </w:rPr>
        <w:t>B</w:t>
      </w:r>
      <w:r w:rsidR="00D0081F" w:rsidRPr="00BB7011">
        <w:rPr>
          <w:rFonts w:ascii="Maiandra GD" w:eastAsia="Times New Roman" w:hAnsi="Maiandra GD" w:cs="Arial"/>
        </w:rPr>
        <w:t xml:space="preserve">.  By adhering to course syllabi, instructors of all Liberal Arts disciplines will expose </w:t>
      </w:r>
      <w:r w:rsidR="00D0081F" w:rsidRPr="00BB7011">
        <w:rPr>
          <w:rFonts w:ascii="Maiandra GD" w:eastAsia="Times New Roman" w:hAnsi="Maiandra GD" w:cs="Arial"/>
        </w:rPr>
        <w:tab/>
      </w:r>
      <w:r w:rsidR="00D0081F" w:rsidRPr="00BB7011">
        <w:rPr>
          <w:rFonts w:ascii="Maiandra GD" w:eastAsia="Times New Roman" w:hAnsi="Maiandra GD" w:cs="Arial"/>
        </w:rPr>
        <w:tab/>
        <w:t xml:space="preserve">their students to understanding the society of which they are part.  </w:t>
      </w:r>
    </w:p>
    <w:p w:rsidR="00D0081F" w:rsidRPr="00BB7011" w:rsidRDefault="00D0081F" w:rsidP="00D0081F">
      <w:pPr>
        <w:pStyle w:val="ListParagraph"/>
        <w:tabs>
          <w:tab w:val="left" w:pos="1080"/>
        </w:tabs>
        <w:spacing w:after="0"/>
        <w:rPr>
          <w:rFonts w:ascii="Maiandra GD" w:hAnsi="Maiandra GD"/>
          <w:b/>
        </w:rPr>
      </w:pPr>
    </w:p>
    <w:p w:rsidR="00D0081F" w:rsidRPr="00BB7011" w:rsidRDefault="002D6BF9" w:rsidP="00D0081F">
      <w:pPr>
        <w:pStyle w:val="ListParagraph"/>
        <w:rPr>
          <w:rFonts w:ascii="Maiandra GD" w:hAnsi="Maiandra GD"/>
          <w:b/>
        </w:rPr>
      </w:pPr>
      <w:r w:rsidRPr="00BB7011">
        <w:rPr>
          <w:rFonts w:ascii="Maiandra GD" w:hAnsi="Maiandra GD"/>
          <w:b/>
        </w:rPr>
        <w:tab/>
      </w:r>
      <w:r w:rsidR="00D0081F" w:rsidRPr="00BB7011">
        <w:rPr>
          <w:rFonts w:ascii="Maiandra GD" w:hAnsi="Maiandra GD"/>
          <w:b/>
        </w:rPr>
        <w:t>Method of Assessment:</w:t>
      </w:r>
    </w:p>
    <w:p w:rsidR="00D0081F" w:rsidRPr="00BB7011" w:rsidRDefault="00D367B7" w:rsidP="00D0081F">
      <w:pPr>
        <w:pStyle w:val="ListParagraph"/>
        <w:tabs>
          <w:tab w:val="left" w:pos="1170"/>
        </w:tabs>
        <w:rPr>
          <w:rFonts w:ascii="Maiandra GD" w:hAnsi="Maiandra GD"/>
        </w:rPr>
      </w:pPr>
      <w:r>
        <w:rPr>
          <w:rFonts w:ascii="Maiandra GD" w:hAnsi="Maiandra GD"/>
          <w:b/>
        </w:rPr>
        <w:br/>
      </w:r>
      <w:r w:rsidR="00D0081F" w:rsidRPr="00BB7011">
        <w:rPr>
          <w:rFonts w:ascii="Maiandra GD" w:hAnsi="Maiandra GD"/>
          <w:b/>
        </w:rPr>
        <w:tab/>
      </w:r>
      <w:r w:rsidR="002D6BF9" w:rsidRPr="00BB7011">
        <w:rPr>
          <w:rFonts w:ascii="Maiandra GD" w:hAnsi="Maiandra GD"/>
          <w:b/>
        </w:rPr>
        <w:tab/>
      </w:r>
      <w:r w:rsidR="005C6577">
        <w:rPr>
          <w:rFonts w:ascii="Maiandra GD" w:hAnsi="Maiandra GD"/>
          <w:b/>
        </w:rPr>
        <w:tab/>
      </w:r>
      <w:r w:rsidR="00D0081F" w:rsidRPr="00BB7011">
        <w:rPr>
          <w:rFonts w:ascii="Maiandra GD" w:hAnsi="Maiandra GD"/>
        </w:rPr>
        <w:t>a.  Acquire feedback from instructors in periodic faculty meetings.</w:t>
      </w:r>
    </w:p>
    <w:p w:rsidR="00D0081F" w:rsidRPr="00BB7011" w:rsidRDefault="00D0081F" w:rsidP="00D0081F">
      <w:pPr>
        <w:pStyle w:val="ListParagraph"/>
        <w:tabs>
          <w:tab w:val="left" w:pos="1170"/>
        </w:tabs>
        <w:rPr>
          <w:rFonts w:ascii="Maiandra GD" w:hAnsi="Maiandra GD"/>
        </w:rPr>
      </w:pPr>
    </w:p>
    <w:p w:rsidR="00D0081F" w:rsidRPr="00BB7011" w:rsidRDefault="00D0081F" w:rsidP="00C55552">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2D6BF9"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D0081F" w:rsidRPr="00BB7011" w:rsidRDefault="00D0081F" w:rsidP="00C55552">
      <w:pPr>
        <w:spacing w:after="0"/>
        <w:rPr>
          <w:rFonts w:ascii="Maiandra GD" w:eastAsia="Times New Roman" w:hAnsi="Maiandra GD" w:cs="Arial"/>
        </w:rPr>
      </w:pPr>
    </w:p>
    <w:p w:rsidR="00C55552" w:rsidRDefault="00C55552" w:rsidP="00C55552">
      <w:pPr>
        <w:spacing w:after="0"/>
        <w:rPr>
          <w:rFonts w:ascii="Maiandra GD" w:eastAsia="Times New Roman" w:hAnsi="Maiandra GD" w:cs="Arial"/>
          <w:b/>
        </w:rPr>
      </w:pPr>
    </w:p>
    <w:p w:rsidR="008876EF" w:rsidRPr="00BB7011" w:rsidRDefault="00D0081F" w:rsidP="00BB4C08">
      <w:pPr>
        <w:rPr>
          <w:rFonts w:ascii="Maiandra GD" w:hAnsi="Maiandra GD"/>
          <w:b/>
        </w:rPr>
      </w:pPr>
      <w:r w:rsidRPr="00BB7011">
        <w:rPr>
          <w:rFonts w:ascii="Maiandra GD" w:eastAsia="Times New Roman" w:hAnsi="Maiandra GD" w:cs="Arial"/>
          <w:b/>
        </w:rPr>
        <w:t>Goal 5.  Maintain an informed and professional faculty.</w:t>
      </w:r>
    </w:p>
    <w:p w:rsidR="00D0081F" w:rsidRPr="00BB7011" w:rsidRDefault="0024599C" w:rsidP="00D0081F">
      <w:pPr>
        <w:spacing w:after="0"/>
        <w:rPr>
          <w:rFonts w:ascii="Maiandra GD" w:hAnsi="Maiandra GD"/>
          <w:b/>
        </w:rPr>
      </w:pPr>
      <w:r w:rsidRPr="00BB7011">
        <w:rPr>
          <w:rFonts w:ascii="Maiandra GD" w:hAnsi="Maiandra GD"/>
          <w:b/>
        </w:rPr>
        <w:tab/>
      </w:r>
      <w:r w:rsidR="00D0081F" w:rsidRPr="00BB7011">
        <w:rPr>
          <w:rFonts w:ascii="Maiandra GD" w:hAnsi="Maiandra GD"/>
          <w:b/>
        </w:rPr>
        <w:t>Objectives:</w:t>
      </w:r>
    </w:p>
    <w:p w:rsidR="00D367B7" w:rsidRDefault="00D0081F" w:rsidP="009275F7">
      <w:pPr>
        <w:tabs>
          <w:tab w:val="left" w:pos="1080"/>
        </w:tabs>
        <w:spacing w:after="0"/>
        <w:rPr>
          <w:rFonts w:ascii="Maiandra GD" w:hAnsi="Maiandra GD"/>
          <w:b/>
        </w:rPr>
      </w:pPr>
      <w:r w:rsidRPr="00BB7011">
        <w:rPr>
          <w:rFonts w:ascii="Maiandra GD" w:hAnsi="Maiandra GD"/>
          <w:b/>
        </w:rPr>
        <w:tab/>
      </w:r>
    </w:p>
    <w:p w:rsidR="00D0081F" w:rsidRPr="00BB7011" w:rsidRDefault="00DB3AA9" w:rsidP="0075424A">
      <w:pPr>
        <w:tabs>
          <w:tab w:val="left" w:pos="720"/>
        </w:tabs>
        <w:spacing w:after="0"/>
        <w:rPr>
          <w:rFonts w:ascii="Maiandra GD" w:hAnsi="Maiandra GD"/>
        </w:rPr>
      </w:pPr>
      <w:r>
        <w:rPr>
          <w:rFonts w:ascii="Maiandra GD" w:hAnsi="Maiandra GD"/>
          <w:b/>
        </w:rPr>
        <w:tab/>
      </w:r>
      <w:r w:rsidR="002D6BF9" w:rsidRPr="00DB3AA9">
        <w:rPr>
          <w:rFonts w:ascii="Maiandra GD" w:hAnsi="Maiandra GD"/>
        </w:rPr>
        <w:t>A</w:t>
      </w:r>
      <w:r w:rsidR="00D0081F" w:rsidRPr="00BB7011">
        <w:rPr>
          <w:rFonts w:ascii="Maiandra GD" w:hAnsi="Maiandra GD"/>
        </w:rPr>
        <w:t xml:space="preserve">.  </w:t>
      </w:r>
      <w:r w:rsidR="007B59FF" w:rsidRPr="00BB7011">
        <w:rPr>
          <w:rFonts w:ascii="Maiandra GD" w:hAnsi="Maiandra GD"/>
        </w:rPr>
        <w:t>New projectors for two classrooms (MSB 118, 127) and a conference room</w:t>
      </w:r>
    </w:p>
    <w:p w:rsidR="009275F7" w:rsidRPr="00BB7011" w:rsidRDefault="007B59FF" w:rsidP="00D0081F">
      <w:pPr>
        <w:spacing w:after="0"/>
        <w:rPr>
          <w:rFonts w:ascii="Maiandra GD" w:hAnsi="Maiandra GD"/>
        </w:rPr>
      </w:pPr>
      <w:r w:rsidRPr="00BB7011">
        <w:rPr>
          <w:rFonts w:ascii="Maiandra GD" w:hAnsi="Maiandra GD"/>
        </w:rPr>
        <w:tab/>
      </w:r>
    </w:p>
    <w:p w:rsidR="007C71EF" w:rsidRPr="00BB7011" w:rsidRDefault="009275F7" w:rsidP="00DB3AA9">
      <w:pPr>
        <w:ind w:left="900" w:hanging="18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7C71EF" w:rsidRPr="00BB7011">
        <w:rPr>
          <w:rFonts w:ascii="Maiandra GD" w:hAnsi="Maiandra GD"/>
        </w:rPr>
        <w:t>$3,6</w:t>
      </w:r>
      <w:r w:rsidR="0075424A">
        <w:rPr>
          <w:rFonts w:ascii="Maiandra GD" w:hAnsi="Maiandra GD"/>
        </w:rPr>
        <w:t>00 ($1,200 each)</w:t>
      </w:r>
    </w:p>
    <w:p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DB3AA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DB3AA9">
      <w:pPr>
        <w:spacing w:after="0"/>
        <w:ind w:left="1080" w:hanging="360"/>
        <w:rPr>
          <w:rFonts w:ascii="Maiandra GD" w:hAnsi="Maiandra GD"/>
        </w:rPr>
      </w:pPr>
    </w:p>
    <w:p w:rsidR="009275F7" w:rsidRPr="00BB7011" w:rsidRDefault="002D6BF9" w:rsidP="009275F7">
      <w:pPr>
        <w:ind w:left="1080" w:hanging="360"/>
        <w:rPr>
          <w:rFonts w:ascii="Maiandra GD" w:hAnsi="Maiandra GD"/>
        </w:rPr>
      </w:pPr>
      <w:r w:rsidRPr="00BB7011">
        <w:rPr>
          <w:rFonts w:ascii="Maiandra GD" w:hAnsi="Maiandra GD"/>
        </w:rPr>
        <w:t>B</w:t>
      </w:r>
      <w:r w:rsidR="009275F7" w:rsidRPr="00BB7011">
        <w:rPr>
          <w:rFonts w:ascii="Maiandra GD" w:hAnsi="Maiandra GD"/>
          <w:b/>
        </w:rPr>
        <w:t>.</w:t>
      </w:r>
      <w:r w:rsidR="009275F7" w:rsidRPr="00BB7011">
        <w:rPr>
          <w:rFonts w:ascii="Maiandra GD" w:hAnsi="Maiandra GD"/>
        </w:rPr>
        <w:t xml:space="preserve">  Divide central office area of Math &amp; Sciences Building into two offices.  One office will serve as the office manager space and other as a faculty office</w:t>
      </w:r>
    </w:p>
    <w:p w:rsidR="009275F7" w:rsidRPr="00BB7011" w:rsidRDefault="009275F7" w:rsidP="009275F7">
      <w:pPr>
        <w:ind w:left="1080" w:hanging="360"/>
        <w:rPr>
          <w:rFonts w:ascii="Maiandra GD" w:hAnsi="Maiandra GD"/>
        </w:rPr>
      </w:pPr>
      <w:r w:rsidRPr="00BB7011">
        <w:rPr>
          <w:rFonts w:ascii="Maiandra GD" w:hAnsi="Maiandra GD"/>
          <w:b/>
        </w:rPr>
        <w:tab/>
      </w:r>
      <w:r w:rsidRPr="00BB7011">
        <w:rPr>
          <w:rFonts w:ascii="Maiandra GD" w:hAnsi="Maiandra GD"/>
          <w:b/>
        </w:rPr>
        <w:tab/>
        <w:t>Funding Request:</w:t>
      </w:r>
      <w:r w:rsidRPr="00BB7011">
        <w:rPr>
          <w:rFonts w:ascii="Maiandra GD" w:hAnsi="Maiandra GD"/>
        </w:rPr>
        <w:t xml:space="preserve">  </w:t>
      </w:r>
      <w:r w:rsidR="001B2F01">
        <w:rPr>
          <w:rFonts w:ascii="Maiandra GD" w:hAnsi="Maiandra GD"/>
        </w:rPr>
        <w:t>To be Determined</w:t>
      </w:r>
    </w:p>
    <w:p w:rsidR="002D6BF9" w:rsidRPr="00BB7011" w:rsidRDefault="002D6BF9" w:rsidP="002D6BF9">
      <w:pPr>
        <w:spacing w:after="0" w:line="240" w:lineRule="auto"/>
        <w:rPr>
          <w:rFonts w:ascii="Maiandra GD" w:hAnsi="Maiandra GD"/>
        </w:rPr>
      </w:pPr>
      <w:r w:rsidRPr="00BB7011">
        <w:rPr>
          <w:rFonts w:ascii="Maiandra GD" w:hAnsi="Maiandra GD"/>
          <w:b/>
        </w:rPr>
        <w:tab/>
      </w:r>
      <w:r w:rsidRPr="00BB7011">
        <w:rPr>
          <w:rFonts w:ascii="Maiandra GD" w:hAnsi="Maiandra GD"/>
          <w:b/>
        </w:rPr>
        <w:tab/>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BB7011">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BB7011" w:rsidRPr="00BB7011" w:rsidRDefault="00BB7011" w:rsidP="00BB7011">
      <w:pPr>
        <w:spacing w:after="0"/>
        <w:ind w:left="1080" w:hanging="360"/>
        <w:rPr>
          <w:rFonts w:ascii="Maiandra GD" w:hAnsi="Maiandra GD"/>
          <w:b/>
        </w:rPr>
      </w:pPr>
    </w:p>
    <w:p w:rsidR="009275F7" w:rsidRPr="00BB7011" w:rsidRDefault="002D6BF9" w:rsidP="009275F7">
      <w:pPr>
        <w:ind w:left="1080" w:hanging="360"/>
        <w:rPr>
          <w:rFonts w:ascii="Maiandra GD" w:hAnsi="Maiandra GD"/>
        </w:rPr>
      </w:pPr>
      <w:r w:rsidRPr="00BB7011">
        <w:rPr>
          <w:rFonts w:ascii="Maiandra GD" w:hAnsi="Maiandra GD"/>
        </w:rPr>
        <w:t>C</w:t>
      </w:r>
      <w:r w:rsidR="009275F7" w:rsidRPr="00BB7011">
        <w:rPr>
          <w:rFonts w:ascii="Maiandra GD" w:hAnsi="Maiandra GD"/>
          <w:b/>
        </w:rPr>
        <w:t>.</w:t>
      </w:r>
      <w:r w:rsidR="009275F7" w:rsidRPr="00BB7011">
        <w:rPr>
          <w:rFonts w:ascii="Maiandra GD" w:hAnsi="Maiandra GD"/>
        </w:rPr>
        <w:t xml:space="preserve">  Relocate the work room, including copier/scanner into the adjunct instructor offices area which will open space for a faculty office/conference room</w:t>
      </w:r>
    </w:p>
    <w:p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 xml:space="preserve">Funding Request: </w:t>
      </w:r>
      <w:r w:rsidR="005D277C" w:rsidRPr="005D277C">
        <w:rPr>
          <w:rFonts w:ascii="Maiandra GD" w:hAnsi="Maiandra GD"/>
        </w:rPr>
        <w:t>To be Determined</w:t>
      </w:r>
    </w:p>
    <w:p w:rsidR="002D6BF9" w:rsidRPr="00BB7011" w:rsidRDefault="002D6BF9" w:rsidP="00D0081F">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D0081F">
      <w:pPr>
        <w:spacing w:after="0" w:line="240" w:lineRule="auto"/>
        <w:rPr>
          <w:rFonts w:ascii="Maiandra GD" w:hAnsi="Maiandra GD"/>
          <w:b/>
        </w:rPr>
      </w:pPr>
    </w:p>
    <w:p w:rsidR="009275F7" w:rsidRPr="00BB7011" w:rsidRDefault="00DB3AA9" w:rsidP="00DB3AA9">
      <w:pPr>
        <w:tabs>
          <w:tab w:val="left" w:pos="720"/>
        </w:tabs>
        <w:spacing w:after="0" w:line="240" w:lineRule="auto"/>
        <w:rPr>
          <w:rFonts w:ascii="Maiandra GD" w:hAnsi="Maiandra GD"/>
        </w:rPr>
      </w:pPr>
      <w:r>
        <w:rPr>
          <w:rFonts w:ascii="Maiandra GD" w:hAnsi="Maiandra GD"/>
        </w:rPr>
        <w:tab/>
      </w:r>
      <w:r w:rsidR="002D6BF9" w:rsidRPr="00BB7011">
        <w:rPr>
          <w:rFonts w:ascii="Maiandra GD" w:hAnsi="Maiandra GD"/>
        </w:rPr>
        <w:t>D</w:t>
      </w:r>
      <w:r w:rsidR="009275F7" w:rsidRPr="00BB7011">
        <w:rPr>
          <w:rFonts w:ascii="Maiandra GD" w:hAnsi="Maiandra GD"/>
        </w:rPr>
        <w:t>.  Install conference room table and chairs</w:t>
      </w:r>
    </w:p>
    <w:p w:rsidR="009275F7" w:rsidRPr="00BB7011" w:rsidRDefault="009275F7" w:rsidP="009275F7">
      <w:pPr>
        <w:tabs>
          <w:tab w:val="left" w:pos="1080"/>
        </w:tabs>
        <w:spacing w:after="0" w:line="240" w:lineRule="auto"/>
        <w:rPr>
          <w:rFonts w:ascii="Maiandra GD" w:hAnsi="Maiandra GD"/>
        </w:rPr>
      </w:pPr>
    </w:p>
    <w:p w:rsidR="009275F7" w:rsidRPr="00BB7011" w:rsidRDefault="009275F7" w:rsidP="009275F7">
      <w:pPr>
        <w:tabs>
          <w:tab w:val="left" w:pos="108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w:t>
      </w:r>
      <w:r w:rsidR="001B2F01">
        <w:rPr>
          <w:rFonts w:ascii="Maiandra GD" w:hAnsi="Maiandra GD"/>
        </w:rPr>
        <w:t>To be determined</w:t>
      </w:r>
    </w:p>
    <w:p w:rsidR="00D367B7"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p>
    <w:p w:rsidR="002D6BF9" w:rsidRPr="00BB7011" w:rsidRDefault="00D367B7" w:rsidP="002D6BF9">
      <w:pPr>
        <w:spacing w:after="0" w:line="240" w:lineRule="auto"/>
        <w:rPr>
          <w:rFonts w:ascii="Maiandra GD" w:hAnsi="Maiandra GD"/>
        </w:rPr>
      </w:pPr>
      <w:r>
        <w:rPr>
          <w:rFonts w:ascii="Maiandra GD" w:hAnsi="Maiandra GD"/>
        </w:rPr>
        <w:tab/>
      </w:r>
      <w:r>
        <w:rPr>
          <w:rFonts w:ascii="Maiandra GD" w:hAnsi="Maiandra GD"/>
        </w:rPr>
        <w:tab/>
      </w:r>
      <w:r w:rsidR="002D6BF9" w:rsidRPr="00BB7011">
        <w:rPr>
          <w:rFonts w:ascii="Maiandra GD" w:hAnsi="Maiandra GD"/>
          <w:b/>
        </w:rPr>
        <w:t>Method of Assessment</w:t>
      </w:r>
      <w:r w:rsidR="002D6BF9"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lastRenderedPageBreak/>
        <w:tab/>
      </w:r>
    </w:p>
    <w:p w:rsidR="002D6BF9" w:rsidRPr="00BB7011" w:rsidRDefault="005C6577" w:rsidP="002D6BF9">
      <w:pPr>
        <w:spacing w:after="0" w:line="240" w:lineRule="auto"/>
        <w:rPr>
          <w:rFonts w:ascii="Maiandra GD" w:hAnsi="Maiandra GD"/>
        </w:rPr>
      </w:pPr>
      <w:r>
        <w:rPr>
          <w:rFonts w:ascii="Maiandra GD" w:hAnsi="Maiandra GD"/>
        </w:rPr>
        <w:tab/>
      </w:r>
      <w:r w:rsidR="002D6BF9" w:rsidRPr="00BB7011">
        <w:rPr>
          <w:rFonts w:ascii="Maiandra GD" w:hAnsi="Maiandra GD"/>
        </w:rPr>
        <w:tab/>
      </w:r>
      <w:r w:rsidR="002D6BF9" w:rsidRPr="00BB7011">
        <w:rPr>
          <w:rFonts w:ascii="Maiandra GD" w:hAnsi="Maiandra GD"/>
        </w:rPr>
        <w:tab/>
        <w:t xml:space="preserve">a.  Chair will elicit input from faculty to determine the efficacy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2D6BF9" w:rsidRPr="00BB7011">
        <w:rPr>
          <w:rFonts w:ascii="Maiandra GD" w:hAnsi="Maiandra GD"/>
        </w:rPr>
        <w:t>improvements.</w:t>
      </w:r>
    </w:p>
    <w:p w:rsidR="002D6BF9" w:rsidRPr="00BB7011" w:rsidRDefault="002D6BF9" w:rsidP="009275F7">
      <w:pPr>
        <w:tabs>
          <w:tab w:val="left" w:pos="1080"/>
        </w:tabs>
        <w:spacing w:after="0" w:line="240" w:lineRule="auto"/>
        <w:rPr>
          <w:rFonts w:ascii="Maiandra GD" w:hAnsi="Maiandra GD"/>
        </w:rPr>
      </w:pPr>
    </w:p>
    <w:p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2D6BF9" w:rsidRPr="00BB7011">
        <w:rPr>
          <w:rFonts w:ascii="Maiandra GD" w:hAnsi="Maiandra GD"/>
        </w:rPr>
        <w:t>E</w:t>
      </w:r>
      <w:r w:rsidRPr="00BB7011">
        <w:rPr>
          <w:rFonts w:ascii="Maiandra GD" w:hAnsi="Maiandra GD"/>
        </w:rPr>
        <w:t>.  Purchase projector screen for conference room</w:t>
      </w:r>
      <w:r w:rsidR="00DB3AA9">
        <w:rPr>
          <w:rFonts w:ascii="Maiandra GD" w:hAnsi="Maiandra GD"/>
        </w:rPr>
        <w:t>.</w:t>
      </w:r>
    </w:p>
    <w:p w:rsidR="009275F7" w:rsidRPr="00BB7011" w:rsidRDefault="009275F7" w:rsidP="009275F7">
      <w:pPr>
        <w:tabs>
          <w:tab w:val="left" w:pos="1080"/>
        </w:tabs>
        <w:spacing w:after="0" w:line="240" w:lineRule="auto"/>
        <w:rPr>
          <w:rFonts w:ascii="Maiandra GD" w:hAnsi="Maiandra GD"/>
        </w:rPr>
      </w:pPr>
    </w:p>
    <w:p w:rsidR="002D6BF9" w:rsidRPr="00BB7011" w:rsidRDefault="009275F7"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2D6BF9" w:rsidRPr="00BB7011">
        <w:rPr>
          <w:rFonts w:ascii="Maiandra GD" w:hAnsi="Maiandra GD"/>
          <w:b/>
        </w:rPr>
        <w:t>Method of Assessment</w:t>
      </w:r>
      <w:r w:rsidR="002D6BF9"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a.  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9275F7">
      <w:pPr>
        <w:tabs>
          <w:tab w:val="left" w:pos="1080"/>
        </w:tabs>
        <w:spacing w:after="0" w:line="240" w:lineRule="auto"/>
        <w:rPr>
          <w:rFonts w:ascii="Maiandra GD" w:hAnsi="Maiandra GD"/>
          <w:b/>
        </w:rPr>
      </w:pPr>
      <w:r w:rsidRPr="00BB7011">
        <w:rPr>
          <w:rFonts w:ascii="Maiandra GD" w:hAnsi="Maiandra GD"/>
          <w:b/>
        </w:rPr>
        <w:tab/>
      </w:r>
      <w:r w:rsidRPr="00BB7011">
        <w:rPr>
          <w:rFonts w:ascii="Maiandra GD" w:hAnsi="Maiandra GD"/>
          <w:b/>
        </w:rPr>
        <w:tab/>
      </w:r>
    </w:p>
    <w:p w:rsidR="009275F7" w:rsidRPr="00BB7011" w:rsidRDefault="002D6BF9" w:rsidP="009275F7">
      <w:pPr>
        <w:tabs>
          <w:tab w:val="left" w:pos="1080"/>
        </w:tabs>
        <w:spacing w:after="0" w:line="240" w:lineRule="auto"/>
        <w:rPr>
          <w:rFonts w:ascii="Maiandra GD" w:hAnsi="Maiandra GD"/>
        </w:rPr>
      </w:pPr>
      <w:r w:rsidRPr="00BB7011">
        <w:rPr>
          <w:rFonts w:ascii="Maiandra GD" w:hAnsi="Maiandra GD"/>
          <w:b/>
        </w:rPr>
        <w:tab/>
      </w:r>
      <w:r w:rsidRPr="00BB7011">
        <w:rPr>
          <w:rFonts w:ascii="Maiandra GD" w:hAnsi="Maiandra GD"/>
          <w:b/>
        </w:rPr>
        <w:tab/>
      </w:r>
      <w:r w:rsidR="009275F7" w:rsidRPr="00BB7011">
        <w:rPr>
          <w:rFonts w:ascii="Maiandra GD" w:hAnsi="Maiandra GD"/>
          <w:b/>
        </w:rPr>
        <w:t>Funding Request</w:t>
      </w:r>
      <w:r w:rsidR="009275F7" w:rsidRPr="00BB7011">
        <w:rPr>
          <w:rFonts w:ascii="Maiandra GD" w:hAnsi="Maiandra GD"/>
        </w:rPr>
        <w:t>:  $200</w:t>
      </w:r>
    </w:p>
    <w:p w:rsidR="009275F7" w:rsidRPr="00BB7011" w:rsidRDefault="009275F7" w:rsidP="009275F7">
      <w:pPr>
        <w:tabs>
          <w:tab w:val="left" w:pos="1080"/>
        </w:tabs>
        <w:spacing w:after="0" w:line="240" w:lineRule="auto"/>
        <w:rPr>
          <w:rFonts w:ascii="Maiandra GD" w:hAnsi="Maiandra GD"/>
        </w:rPr>
      </w:pPr>
    </w:p>
    <w:p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2D6BF9" w:rsidRPr="00BB7011">
        <w:rPr>
          <w:rFonts w:ascii="Maiandra GD" w:hAnsi="Maiandra GD"/>
        </w:rPr>
        <w:t>F</w:t>
      </w:r>
      <w:r w:rsidRPr="00BB7011">
        <w:rPr>
          <w:rFonts w:ascii="Maiandra GD" w:hAnsi="Maiandra GD"/>
        </w:rPr>
        <w:t>.  Purchase new desktop computers for three classrooms (MSB 127, 128, 118)</w:t>
      </w:r>
    </w:p>
    <w:p w:rsidR="009275F7" w:rsidRPr="00BB7011" w:rsidRDefault="009275F7" w:rsidP="009275F7">
      <w:pPr>
        <w:tabs>
          <w:tab w:val="left" w:pos="1080"/>
        </w:tabs>
        <w:spacing w:after="0" w:line="240" w:lineRule="auto"/>
        <w:rPr>
          <w:rFonts w:ascii="Maiandra GD" w:hAnsi="Maiandra GD"/>
        </w:rPr>
      </w:pPr>
    </w:p>
    <w:p w:rsidR="002D6BF9" w:rsidRPr="00BB7011" w:rsidRDefault="009275F7" w:rsidP="002D6BF9">
      <w:pPr>
        <w:spacing w:after="0" w:line="240" w:lineRule="auto"/>
        <w:rPr>
          <w:rFonts w:ascii="Maiandra GD" w:hAnsi="Maiandra GD"/>
        </w:rPr>
      </w:pPr>
      <w:r w:rsidRPr="00BB7011">
        <w:rPr>
          <w:rFonts w:ascii="Maiandra GD" w:hAnsi="Maiandra GD"/>
        </w:rPr>
        <w:tab/>
      </w:r>
      <w:r w:rsidR="002D6BF9" w:rsidRPr="00BB7011">
        <w:rPr>
          <w:rFonts w:ascii="Maiandra GD" w:hAnsi="Maiandra GD"/>
        </w:rPr>
        <w:tab/>
      </w:r>
      <w:r w:rsidR="002D6BF9" w:rsidRPr="00BB7011">
        <w:rPr>
          <w:rFonts w:ascii="Maiandra GD" w:hAnsi="Maiandra GD"/>
          <w:b/>
        </w:rPr>
        <w:t>Method of Assessment</w:t>
      </w:r>
      <w:r w:rsidR="002D6BF9"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t xml:space="preserve">a.  </w:t>
      </w:r>
      <w:r w:rsidRPr="00BB7011">
        <w:rPr>
          <w:rFonts w:ascii="Maiandra GD" w:hAnsi="Maiandra GD"/>
        </w:rPr>
        <w:t xml:space="preserve">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9275F7" w:rsidP="009275F7">
      <w:pPr>
        <w:tabs>
          <w:tab w:val="left" w:pos="1080"/>
        </w:tabs>
        <w:spacing w:after="0" w:line="240" w:lineRule="auto"/>
        <w:rPr>
          <w:rFonts w:ascii="Maiandra GD" w:hAnsi="Maiandra GD"/>
        </w:rPr>
      </w:pPr>
      <w:r w:rsidRPr="00BB7011">
        <w:rPr>
          <w:rFonts w:ascii="Maiandra GD" w:hAnsi="Maiandra GD"/>
        </w:rPr>
        <w:tab/>
      </w:r>
    </w:p>
    <w:p w:rsidR="009275F7" w:rsidRPr="00BB7011" w:rsidRDefault="002D6BF9" w:rsidP="009275F7">
      <w:pPr>
        <w:tabs>
          <w:tab w:val="left" w:pos="108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009275F7" w:rsidRPr="00BB7011">
        <w:rPr>
          <w:rFonts w:ascii="Maiandra GD" w:hAnsi="Maiandra GD"/>
          <w:b/>
        </w:rPr>
        <w:t>Funding Request</w:t>
      </w:r>
      <w:r w:rsidR="0075424A">
        <w:rPr>
          <w:rFonts w:ascii="Maiandra GD" w:hAnsi="Maiandra GD"/>
        </w:rPr>
        <w:t>:   $4,500 ($1,500 each)</w:t>
      </w:r>
      <w:r w:rsidR="009275F7" w:rsidRPr="00BB7011">
        <w:rPr>
          <w:rFonts w:ascii="Maiandra GD" w:hAnsi="Maiandra GD"/>
        </w:rPr>
        <w:t xml:space="preserve"> </w:t>
      </w:r>
      <w:r w:rsidR="009275F7" w:rsidRPr="00BB7011">
        <w:rPr>
          <w:rFonts w:ascii="Maiandra GD" w:hAnsi="Maiandra GD"/>
        </w:rPr>
        <w:tab/>
      </w:r>
    </w:p>
    <w:p w:rsidR="009275F7" w:rsidRPr="00BB7011" w:rsidRDefault="009275F7"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p>
    <w:p w:rsidR="009275F7"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2D6BF9" w:rsidRPr="00BB7011">
        <w:rPr>
          <w:rFonts w:ascii="Maiandra GD" w:hAnsi="Maiandra GD"/>
        </w:rPr>
        <w:t>G</w:t>
      </w:r>
      <w:r w:rsidRPr="00BB7011">
        <w:rPr>
          <w:rFonts w:ascii="Maiandra GD" w:hAnsi="Maiandra GD"/>
        </w:rPr>
        <w:t>.  Purchase data storage software for faculty end of term reports, exams</w:t>
      </w:r>
      <w:r w:rsidR="00DB3AA9">
        <w:rPr>
          <w:rFonts w:ascii="Maiandra GD" w:hAnsi="Maiandra GD"/>
        </w:rPr>
        <w:t>.</w:t>
      </w:r>
    </w:p>
    <w:p w:rsidR="009275F7" w:rsidRPr="00BB7011" w:rsidRDefault="009275F7" w:rsidP="009275F7">
      <w:pPr>
        <w:tabs>
          <w:tab w:val="left" w:pos="1080"/>
        </w:tabs>
        <w:spacing w:after="0" w:line="240" w:lineRule="auto"/>
        <w:rPr>
          <w:rFonts w:ascii="Maiandra GD" w:hAnsi="Maiandra GD"/>
        </w:rPr>
      </w:pPr>
    </w:p>
    <w:p w:rsidR="009275F7" w:rsidRPr="00BB7011" w:rsidRDefault="009275F7" w:rsidP="009275F7">
      <w:pPr>
        <w:tabs>
          <w:tab w:val="left" w:pos="108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$600</w:t>
      </w:r>
    </w:p>
    <w:p w:rsidR="002D6BF9" w:rsidRPr="00BB7011" w:rsidRDefault="002D6BF9" w:rsidP="009275F7">
      <w:pPr>
        <w:tabs>
          <w:tab w:val="left" w:pos="1080"/>
        </w:tabs>
        <w:spacing w:after="0" w:line="240" w:lineRule="auto"/>
        <w:rPr>
          <w:rFonts w:ascii="Maiandra GD" w:hAnsi="Maiandra GD"/>
        </w:rPr>
      </w:pP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2D6BF9" w:rsidRPr="00BB7011" w:rsidRDefault="002D6BF9" w:rsidP="002D6BF9">
      <w:pPr>
        <w:spacing w:after="0" w:line="240" w:lineRule="auto"/>
        <w:rPr>
          <w:rFonts w:ascii="Maiandra GD" w:hAnsi="Maiandra GD"/>
        </w:rPr>
      </w:pPr>
      <w:r w:rsidRPr="00BB7011">
        <w:rPr>
          <w:rFonts w:ascii="Maiandra GD" w:hAnsi="Maiandra GD"/>
        </w:rPr>
        <w:tab/>
      </w:r>
    </w:p>
    <w:p w:rsidR="002D6BF9" w:rsidRPr="00BB7011" w:rsidRDefault="002D6BF9" w:rsidP="002D6BF9">
      <w:pPr>
        <w:spacing w:after="0" w:line="240" w:lineRule="auto"/>
        <w:rPr>
          <w:rFonts w:ascii="Maiandra GD" w:hAnsi="Maiandra GD"/>
        </w:rPr>
      </w:pPr>
      <w:r w:rsidRPr="00BB7011">
        <w:rPr>
          <w:rFonts w:ascii="Maiandra GD" w:hAnsi="Maiandra GD"/>
        </w:rPr>
        <w:tab/>
      </w:r>
      <w:r w:rsidRPr="00BB7011">
        <w:rPr>
          <w:rFonts w:ascii="Maiandra GD" w:hAnsi="Maiandra GD"/>
        </w:rPr>
        <w:tab/>
      </w:r>
      <w:r w:rsidR="005C6577">
        <w:rPr>
          <w:rFonts w:ascii="Maiandra GD" w:hAnsi="Maiandra GD"/>
        </w:rPr>
        <w:tab/>
        <w:t xml:space="preserve">a.  </w:t>
      </w:r>
      <w:r w:rsidRPr="00BB7011">
        <w:rPr>
          <w:rFonts w:ascii="Maiandra GD" w:hAnsi="Maiandra GD"/>
        </w:rPr>
        <w:t xml:space="preserve">Chair will elicit input from faculty to determine the efficacy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improvements.</w:t>
      </w:r>
    </w:p>
    <w:p w:rsidR="002D6BF9" w:rsidRPr="00BB7011" w:rsidRDefault="002D6BF9" w:rsidP="009275F7">
      <w:pPr>
        <w:tabs>
          <w:tab w:val="left" w:pos="1080"/>
        </w:tabs>
        <w:spacing w:after="0" w:line="240" w:lineRule="auto"/>
        <w:rPr>
          <w:rFonts w:ascii="Maiandra GD" w:hAnsi="Maiandra GD"/>
        </w:rPr>
      </w:pPr>
    </w:p>
    <w:p w:rsidR="00A441A0" w:rsidRPr="00BB7011" w:rsidRDefault="009275F7" w:rsidP="00DB3AA9">
      <w:pPr>
        <w:tabs>
          <w:tab w:val="left" w:pos="720"/>
        </w:tabs>
        <w:spacing w:after="0" w:line="240" w:lineRule="auto"/>
        <w:rPr>
          <w:rFonts w:ascii="Maiandra GD" w:hAnsi="Maiandra GD"/>
        </w:rPr>
      </w:pPr>
      <w:r w:rsidRPr="00BB7011">
        <w:rPr>
          <w:rFonts w:ascii="Maiandra GD" w:hAnsi="Maiandra GD"/>
        </w:rPr>
        <w:tab/>
      </w:r>
      <w:r w:rsidR="002D6BF9" w:rsidRPr="00BB7011">
        <w:rPr>
          <w:rFonts w:ascii="Maiandra GD" w:hAnsi="Maiandra GD"/>
        </w:rPr>
        <w:t>H</w:t>
      </w:r>
      <w:r w:rsidR="00A441A0" w:rsidRPr="00BB7011">
        <w:rPr>
          <w:rFonts w:ascii="Maiandra GD" w:hAnsi="Maiandra GD"/>
        </w:rPr>
        <w:t>.  Purchase software upgrade for MacIntosh computers in Art Lab</w:t>
      </w:r>
    </w:p>
    <w:p w:rsidR="009275F7" w:rsidRPr="00BB7011" w:rsidRDefault="00A441A0"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p>
    <w:p w:rsidR="00A441A0" w:rsidRPr="00BB7011" w:rsidRDefault="00A441A0"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$1,000</w:t>
      </w:r>
    </w:p>
    <w:p w:rsidR="002D6BF9" w:rsidRPr="00BB7011" w:rsidRDefault="002D6BF9" w:rsidP="00D0081F">
      <w:pPr>
        <w:spacing w:after="0" w:line="240" w:lineRule="auto"/>
        <w:rPr>
          <w:rFonts w:ascii="Maiandra GD" w:hAnsi="Maiandra GD"/>
        </w:rPr>
      </w:pPr>
    </w:p>
    <w:p w:rsidR="00A441A0" w:rsidRPr="00BB7011" w:rsidRDefault="00A441A0" w:rsidP="00D0081F">
      <w:pPr>
        <w:spacing w:after="0" w:line="240" w:lineRule="auto"/>
        <w:rPr>
          <w:rFonts w:ascii="Maiandra GD" w:hAnsi="Maiandra GD"/>
        </w:rPr>
      </w:pPr>
      <w:r w:rsidRPr="00BB7011">
        <w:rPr>
          <w:rFonts w:ascii="Maiandra GD" w:hAnsi="Maiandra GD"/>
        </w:rPr>
        <w:tab/>
      </w:r>
      <w:r w:rsidR="002D6BF9"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A441A0" w:rsidRPr="00BB7011" w:rsidRDefault="00A441A0" w:rsidP="00D0081F">
      <w:pPr>
        <w:spacing w:after="0" w:line="240" w:lineRule="auto"/>
        <w:rPr>
          <w:rFonts w:ascii="Maiandra GD" w:hAnsi="Maiandra GD"/>
        </w:rPr>
      </w:pPr>
      <w:r w:rsidRPr="00BB7011">
        <w:rPr>
          <w:rFonts w:ascii="Maiandra GD" w:hAnsi="Maiandra GD"/>
        </w:rPr>
        <w:tab/>
      </w:r>
    </w:p>
    <w:p w:rsidR="00A441A0" w:rsidRPr="00BB7011" w:rsidRDefault="00A441A0" w:rsidP="00D0081F">
      <w:pPr>
        <w:spacing w:after="0" w:line="240" w:lineRule="auto"/>
        <w:rPr>
          <w:rFonts w:ascii="Maiandra GD" w:hAnsi="Maiandra GD"/>
        </w:rPr>
      </w:pPr>
      <w:r w:rsidRPr="00BB7011">
        <w:rPr>
          <w:rFonts w:ascii="Maiandra GD" w:hAnsi="Maiandra GD"/>
        </w:rPr>
        <w:tab/>
      </w:r>
      <w:r w:rsidR="002D6BF9" w:rsidRPr="00BB7011">
        <w:rPr>
          <w:rFonts w:ascii="Maiandra GD" w:hAnsi="Maiandra GD"/>
        </w:rPr>
        <w:tab/>
      </w:r>
      <w:r w:rsidR="00BB7011" w:rsidRPr="00BB7011">
        <w:rPr>
          <w:rFonts w:ascii="Maiandra GD" w:hAnsi="Maiandra GD"/>
        </w:rPr>
        <w:tab/>
        <w:t xml:space="preserve">a.  </w:t>
      </w:r>
      <w:r w:rsidRPr="00BB7011">
        <w:rPr>
          <w:rFonts w:ascii="Maiandra GD" w:hAnsi="Maiandra GD"/>
        </w:rPr>
        <w:t xml:space="preserve">Chair will elicit input from faculty to determine the efficacy of </w:t>
      </w:r>
      <w:r w:rsidR="00BB7011" w:rsidRPr="00BB7011">
        <w:rPr>
          <w:rFonts w:ascii="Maiandra GD" w:hAnsi="Maiandra GD"/>
        </w:rPr>
        <w:tab/>
      </w:r>
      <w:r w:rsidR="00BB7011" w:rsidRPr="00BB7011">
        <w:rPr>
          <w:rFonts w:ascii="Maiandra GD" w:hAnsi="Maiandra GD"/>
        </w:rPr>
        <w:tab/>
      </w:r>
      <w:r w:rsidR="00BB7011" w:rsidRPr="00BB7011">
        <w:rPr>
          <w:rFonts w:ascii="Maiandra GD" w:hAnsi="Maiandra GD"/>
        </w:rPr>
        <w:tab/>
      </w:r>
      <w:r w:rsidR="00BB7011" w:rsidRPr="00BB7011">
        <w:rPr>
          <w:rFonts w:ascii="Maiandra GD" w:hAnsi="Maiandra GD"/>
        </w:rPr>
        <w:tab/>
      </w:r>
      <w:r w:rsidR="00BB7011" w:rsidRPr="00BB7011">
        <w:rPr>
          <w:rFonts w:ascii="Maiandra GD" w:hAnsi="Maiandra GD"/>
        </w:rPr>
        <w:tab/>
      </w:r>
      <w:r w:rsidRPr="00BB7011">
        <w:rPr>
          <w:rFonts w:ascii="Maiandra GD" w:hAnsi="Maiandra GD"/>
        </w:rPr>
        <w:t>improv</w:t>
      </w:r>
      <w:r w:rsidR="0094051C" w:rsidRPr="00BB7011">
        <w:rPr>
          <w:rFonts w:ascii="Maiandra GD" w:hAnsi="Maiandra GD"/>
        </w:rPr>
        <w:t>e</w:t>
      </w:r>
      <w:r w:rsidRPr="00BB7011">
        <w:rPr>
          <w:rFonts w:ascii="Maiandra GD" w:hAnsi="Maiandra GD"/>
        </w:rPr>
        <w:t>ments.</w:t>
      </w:r>
    </w:p>
    <w:p w:rsidR="00BB7011" w:rsidRPr="00BB7011" w:rsidRDefault="00BB7011" w:rsidP="00D0081F">
      <w:pPr>
        <w:spacing w:after="0" w:line="240" w:lineRule="auto"/>
        <w:rPr>
          <w:rFonts w:ascii="Maiandra GD" w:hAnsi="Maiandra GD"/>
        </w:rPr>
      </w:pPr>
    </w:p>
    <w:p w:rsidR="00BB7011" w:rsidRPr="00BB7011" w:rsidRDefault="00BB7011" w:rsidP="00DB3AA9">
      <w:pPr>
        <w:tabs>
          <w:tab w:val="left" w:pos="720"/>
        </w:tabs>
        <w:spacing w:after="0" w:line="240" w:lineRule="auto"/>
        <w:rPr>
          <w:rFonts w:ascii="Maiandra GD" w:hAnsi="Maiandra GD"/>
        </w:rPr>
      </w:pPr>
      <w:r w:rsidRPr="00BB7011">
        <w:rPr>
          <w:rFonts w:ascii="Maiandra GD" w:hAnsi="Maiandra GD"/>
        </w:rPr>
        <w:tab/>
        <w:t>I.  Purchase three new computers for the adjunct office area.</w:t>
      </w:r>
    </w:p>
    <w:p w:rsidR="00BB7011" w:rsidRPr="00BB7011" w:rsidRDefault="00BB7011" w:rsidP="00D0081F">
      <w:pPr>
        <w:spacing w:after="0" w:line="240" w:lineRule="auto"/>
        <w:rPr>
          <w:rFonts w:ascii="Maiandra GD" w:hAnsi="Maiandra GD"/>
        </w:rPr>
      </w:pPr>
    </w:p>
    <w:p w:rsidR="00BB7011" w:rsidRPr="00BB7011" w:rsidRDefault="00BB7011" w:rsidP="00D0081F">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$4,500 ($1,500 per computer)</w:t>
      </w:r>
    </w:p>
    <w:p w:rsidR="001F47D1" w:rsidRPr="00BB7011" w:rsidRDefault="007C71EF" w:rsidP="00A441A0">
      <w:pPr>
        <w:spacing w:after="0" w:line="240" w:lineRule="auto"/>
        <w:rPr>
          <w:rFonts w:ascii="Maiandra GD" w:hAnsi="Maiandra GD"/>
        </w:rPr>
      </w:pPr>
      <w:r w:rsidRPr="00BB7011">
        <w:rPr>
          <w:rFonts w:ascii="Maiandra GD" w:hAnsi="Maiandra GD"/>
        </w:rPr>
        <w:tab/>
      </w:r>
      <w:r w:rsidR="00BB7011" w:rsidRPr="00BB7011">
        <w:rPr>
          <w:rFonts w:ascii="Maiandra GD" w:hAnsi="Maiandra GD"/>
        </w:rPr>
        <w:tab/>
      </w:r>
    </w:p>
    <w:p w:rsidR="00BB7011" w:rsidRPr="00BB7011" w:rsidRDefault="00BB7011" w:rsidP="00A441A0">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Method of Assessment</w:t>
      </w:r>
      <w:r w:rsidRPr="00BB7011">
        <w:rPr>
          <w:rFonts w:ascii="Maiandra GD" w:hAnsi="Maiandra GD"/>
        </w:rPr>
        <w:t>:</w:t>
      </w:r>
    </w:p>
    <w:p w:rsidR="00BB7011" w:rsidRPr="00BB7011" w:rsidRDefault="00BB7011" w:rsidP="00A441A0">
      <w:pPr>
        <w:spacing w:after="0" w:line="240" w:lineRule="auto"/>
        <w:rPr>
          <w:rFonts w:ascii="Maiandra GD" w:hAnsi="Maiandra GD"/>
        </w:rPr>
      </w:pPr>
    </w:p>
    <w:p w:rsidR="00BB7011" w:rsidRPr="00BB7011" w:rsidRDefault="00BB7011" w:rsidP="00A441A0">
      <w:pPr>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rPr>
        <w:tab/>
        <w:t xml:space="preserve">a.  gain feedback from faculty to determine the efficacy of the new </w:t>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rPr>
        <w:tab/>
        <w:t xml:space="preserve">technology. </w:t>
      </w:r>
    </w:p>
    <w:p w:rsidR="00BB7011" w:rsidRPr="00BB7011" w:rsidRDefault="00BB7011" w:rsidP="00A441A0">
      <w:pPr>
        <w:spacing w:after="0" w:line="240" w:lineRule="auto"/>
        <w:rPr>
          <w:rFonts w:ascii="Maiandra GD" w:hAnsi="Maiandra GD"/>
        </w:rPr>
      </w:pPr>
    </w:p>
    <w:p w:rsidR="00BB7011" w:rsidRPr="00D367B7" w:rsidRDefault="00BB7011" w:rsidP="00A441A0">
      <w:pPr>
        <w:spacing w:after="0" w:line="240" w:lineRule="auto"/>
        <w:rPr>
          <w:rFonts w:ascii="Maiandra GD" w:hAnsi="Maiandra GD"/>
          <w:sz w:val="28"/>
          <w:szCs w:val="28"/>
        </w:rPr>
      </w:pPr>
      <w:r w:rsidRPr="00BB7011">
        <w:rPr>
          <w:rFonts w:ascii="Maiandra GD" w:hAnsi="Maiandra GD"/>
        </w:rPr>
        <w:tab/>
      </w:r>
      <w:r w:rsidRPr="00D367B7">
        <w:rPr>
          <w:rFonts w:ascii="Maiandra GD" w:hAnsi="Maiandra GD"/>
          <w:sz w:val="28"/>
          <w:szCs w:val="28"/>
        </w:rPr>
        <w:tab/>
      </w:r>
    </w:p>
    <w:p w:rsidR="00F61765" w:rsidRPr="006F3AE7" w:rsidRDefault="00BB4C08" w:rsidP="00BB4C08">
      <w:pPr>
        <w:rPr>
          <w:rFonts w:ascii="Maiandra GD" w:hAnsi="Maiandra GD"/>
          <w:b/>
          <w:sz w:val="32"/>
          <w:szCs w:val="32"/>
          <w:u w:val="single"/>
        </w:rPr>
      </w:pPr>
      <w:r w:rsidRPr="006F3AE7">
        <w:rPr>
          <w:rFonts w:ascii="Maiandra GD" w:hAnsi="Maiandra GD"/>
          <w:b/>
          <w:sz w:val="32"/>
          <w:szCs w:val="32"/>
          <w:u w:val="single"/>
        </w:rPr>
        <w:t>Unit Goals for 201</w:t>
      </w:r>
      <w:r w:rsidR="002A413D" w:rsidRPr="006F3AE7">
        <w:rPr>
          <w:rFonts w:ascii="Maiandra GD" w:hAnsi="Maiandra GD"/>
          <w:b/>
          <w:sz w:val="32"/>
          <w:szCs w:val="32"/>
          <w:u w:val="single"/>
        </w:rPr>
        <w:t>6</w:t>
      </w:r>
      <w:r w:rsidRPr="006F3AE7">
        <w:rPr>
          <w:rFonts w:ascii="Maiandra GD" w:hAnsi="Maiandra GD"/>
          <w:b/>
          <w:sz w:val="32"/>
          <w:szCs w:val="32"/>
          <w:u w:val="single"/>
        </w:rPr>
        <w:t>-201</w:t>
      </w:r>
      <w:r w:rsidR="002A413D" w:rsidRPr="006F3AE7">
        <w:rPr>
          <w:rFonts w:ascii="Maiandra GD" w:hAnsi="Maiandra GD"/>
          <w:b/>
          <w:sz w:val="32"/>
          <w:szCs w:val="32"/>
          <w:u w:val="single"/>
        </w:rPr>
        <w:t>7</w:t>
      </w:r>
      <w:r w:rsidR="00420086" w:rsidRPr="006F3AE7">
        <w:rPr>
          <w:rFonts w:ascii="Maiandra GD" w:hAnsi="Maiandra GD"/>
          <w:b/>
          <w:sz w:val="32"/>
          <w:szCs w:val="32"/>
          <w:u w:val="single"/>
        </w:rPr>
        <w:t xml:space="preserve"> </w:t>
      </w:r>
    </w:p>
    <w:p w:rsidR="00796C52" w:rsidRPr="00BB7011" w:rsidRDefault="00796C52" w:rsidP="00BB4C08">
      <w:pPr>
        <w:rPr>
          <w:rFonts w:ascii="Maiandra GD" w:hAnsi="Maiandra GD"/>
          <w:b/>
        </w:rPr>
      </w:pPr>
    </w:p>
    <w:p w:rsidR="00A441A0" w:rsidRPr="00BB7011" w:rsidRDefault="00A441A0" w:rsidP="00A441A0">
      <w:pPr>
        <w:spacing w:after="0" w:line="240" w:lineRule="auto"/>
        <w:rPr>
          <w:rFonts w:ascii="Maiandra GD" w:eastAsia="Times New Roman" w:hAnsi="Maiandra GD" w:cs="Arial"/>
        </w:rPr>
      </w:pPr>
      <w:r w:rsidRPr="00BB7011">
        <w:rPr>
          <w:rFonts w:ascii="Maiandra GD" w:hAnsi="Maiandra GD"/>
          <w:b/>
        </w:rPr>
        <w:t xml:space="preserve">Goal 1: </w:t>
      </w:r>
      <w:r w:rsidRPr="00BB7011">
        <w:rPr>
          <w:rFonts w:ascii="Maiandra GD" w:eastAsia="Times New Roman" w:hAnsi="Maiandra GD" w:cs="Arial"/>
        </w:rPr>
        <w:t>Prepare students to continue their education at four-year institutions or to enter the Workforce.</w:t>
      </w:r>
    </w:p>
    <w:p w:rsidR="00A441A0" w:rsidRPr="00BB7011" w:rsidRDefault="00A441A0" w:rsidP="00A441A0">
      <w:pPr>
        <w:spacing w:after="0" w:line="240" w:lineRule="auto"/>
        <w:rPr>
          <w:rFonts w:ascii="Maiandra GD" w:eastAsia="Times New Roman" w:hAnsi="Maiandra GD" w:cs="Arial"/>
        </w:rPr>
      </w:pPr>
    </w:p>
    <w:p w:rsidR="002D6BF9" w:rsidRDefault="00A441A0" w:rsidP="002D6BF9">
      <w:pPr>
        <w:spacing w:after="0"/>
        <w:rPr>
          <w:rFonts w:ascii="Maiandra GD" w:hAnsi="Maiandra GD"/>
          <w:b/>
        </w:rPr>
      </w:pPr>
      <w:r w:rsidRPr="00BB7011">
        <w:rPr>
          <w:rFonts w:ascii="Maiandra GD" w:hAnsi="Maiandra GD"/>
          <w:b/>
        </w:rPr>
        <w:tab/>
        <w:t>Objectives:</w:t>
      </w:r>
    </w:p>
    <w:p w:rsidR="00DB3AA9" w:rsidRPr="00BB7011" w:rsidRDefault="00DB3AA9" w:rsidP="002D6BF9">
      <w:pPr>
        <w:spacing w:after="0"/>
        <w:rPr>
          <w:rFonts w:ascii="Maiandra GD" w:hAnsi="Maiandra GD"/>
          <w:b/>
        </w:rPr>
      </w:pPr>
    </w:p>
    <w:p w:rsidR="00A441A0" w:rsidRPr="00BB7011" w:rsidRDefault="002D6BF9" w:rsidP="002D6BF9">
      <w:pPr>
        <w:spacing w:after="0"/>
        <w:rPr>
          <w:rFonts w:ascii="Maiandra GD" w:hAnsi="Maiandra GD"/>
        </w:rPr>
      </w:pPr>
      <w:r w:rsidRPr="00BB7011">
        <w:rPr>
          <w:rFonts w:ascii="Maiandra GD" w:hAnsi="Maiandra GD"/>
          <w:b/>
        </w:rPr>
        <w:tab/>
      </w:r>
      <w:r w:rsidRPr="006F3AE7">
        <w:rPr>
          <w:rFonts w:ascii="Maiandra GD" w:hAnsi="Maiandra GD"/>
        </w:rPr>
        <w:t>A.</w:t>
      </w:r>
      <w:r w:rsidRPr="00BB7011">
        <w:rPr>
          <w:rFonts w:ascii="Maiandra GD" w:hAnsi="Maiandra GD"/>
          <w:b/>
        </w:rPr>
        <w:t xml:space="preserve"> </w:t>
      </w:r>
      <w:r w:rsidR="00A441A0" w:rsidRPr="00BB7011">
        <w:rPr>
          <w:rFonts w:ascii="Maiandra GD" w:hAnsi="Maiandra GD"/>
          <w:b/>
        </w:rPr>
        <w:t xml:space="preserve"> </w:t>
      </w:r>
      <w:r w:rsidR="00A441A0" w:rsidRPr="00BB7011">
        <w:rPr>
          <w:rFonts w:ascii="Maiandra GD" w:hAnsi="Maiandra GD"/>
        </w:rPr>
        <w:t xml:space="preserve">Provide professional development activities on campus through roundtable </w:t>
      </w:r>
      <w:r w:rsidR="00D367B7">
        <w:rPr>
          <w:rFonts w:ascii="Maiandra GD" w:hAnsi="Maiandra GD"/>
        </w:rPr>
        <w:tab/>
      </w:r>
      <w:r w:rsidR="00A441A0" w:rsidRPr="00BB7011">
        <w:rPr>
          <w:rFonts w:ascii="Maiandra GD" w:hAnsi="Maiandra GD"/>
        </w:rPr>
        <w:t xml:space="preserve">discussions, guest speaker presentations, and workshops for faculty to maintain </w:t>
      </w:r>
      <w:r w:rsidR="00D367B7">
        <w:rPr>
          <w:rFonts w:ascii="Maiandra GD" w:hAnsi="Maiandra GD"/>
        </w:rPr>
        <w:tab/>
      </w:r>
      <w:r w:rsidR="00A441A0" w:rsidRPr="00BB7011">
        <w:rPr>
          <w:rFonts w:ascii="Maiandra GD" w:hAnsi="Maiandra GD"/>
        </w:rPr>
        <w:t xml:space="preserve">knowledge of current trends </w:t>
      </w:r>
      <w:r w:rsidRPr="00BB7011">
        <w:rPr>
          <w:rFonts w:ascii="Maiandra GD" w:hAnsi="Maiandra GD"/>
        </w:rPr>
        <w:tab/>
      </w:r>
      <w:r w:rsidR="00A441A0" w:rsidRPr="00BB7011">
        <w:rPr>
          <w:rFonts w:ascii="Maiandra GD" w:hAnsi="Maiandra GD"/>
        </w:rPr>
        <w:t xml:space="preserve">and technology in their fields.   The department plans to </w:t>
      </w:r>
      <w:r w:rsidR="00D367B7">
        <w:rPr>
          <w:rFonts w:ascii="Maiandra GD" w:hAnsi="Maiandra GD"/>
        </w:rPr>
        <w:tab/>
      </w:r>
      <w:r w:rsidR="00A441A0" w:rsidRPr="00BB7011">
        <w:rPr>
          <w:rFonts w:ascii="Maiandra GD" w:hAnsi="Maiandra GD"/>
        </w:rPr>
        <w:t xml:space="preserve">bring in an outside learning theories specialist to conduct a workshop focused on effective </w:t>
      </w:r>
      <w:r w:rsidR="00D367B7">
        <w:rPr>
          <w:rFonts w:ascii="Maiandra GD" w:hAnsi="Maiandra GD"/>
        </w:rPr>
        <w:tab/>
      </w:r>
      <w:r w:rsidR="00A441A0" w:rsidRPr="00BB7011">
        <w:rPr>
          <w:rFonts w:ascii="Maiandra GD" w:hAnsi="Maiandra GD"/>
        </w:rPr>
        <w:t xml:space="preserve">pedagogical techniques.  </w:t>
      </w:r>
    </w:p>
    <w:p w:rsidR="002D6BF9" w:rsidRPr="00BB7011" w:rsidRDefault="002D6BF9" w:rsidP="002D6BF9">
      <w:pPr>
        <w:spacing w:after="0"/>
        <w:rPr>
          <w:rFonts w:ascii="Maiandra GD" w:hAnsi="Maiandra GD"/>
          <w:b/>
        </w:rPr>
      </w:pPr>
    </w:p>
    <w:p w:rsidR="00A441A0" w:rsidRPr="00BB7011" w:rsidRDefault="00796C52" w:rsidP="00A441A0">
      <w:pPr>
        <w:ind w:left="1080" w:hanging="360"/>
        <w:rPr>
          <w:rFonts w:ascii="Maiandra GD" w:hAnsi="Maiandra GD"/>
        </w:rPr>
      </w:pPr>
      <w:r w:rsidRPr="00BB7011">
        <w:rPr>
          <w:rFonts w:ascii="Maiandra GD" w:hAnsi="Maiandra GD"/>
          <w:b/>
        </w:rPr>
        <w:tab/>
      </w:r>
      <w:r w:rsidR="00A441A0" w:rsidRPr="00BB7011">
        <w:rPr>
          <w:rFonts w:ascii="Maiandra GD" w:hAnsi="Maiandra GD"/>
          <w:b/>
        </w:rPr>
        <w:t>Funding Request</w:t>
      </w:r>
      <w:r w:rsidR="00A441A0" w:rsidRPr="00BB7011">
        <w:rPr>
          <w:rFonts w:ascii="Maiandra GD" w:hAnsi="Maiandra GD"/>
        </w:rPr>
        <w:t xml:space="preserve">:  $1000.00 </w:t>
      </w:r>
    </w:p>
    <w:p w:rsidR="002D6BF9" w:rsidRPr="00BB7011" w:rsidRDefault="00D26671" w:rsidP="005C6577">
      <w:pPr>
        <w:spacing w:after="0"/>
        <w:ind w:left="720" w:hanging="630"/>
        <w:rPr>
          <w:rFonts w:ascii="Maiandra GD" w:hAnsi="Maiandra GD"/>
          <w:b/>
        </w:rPr>
      </w:pPr>
      <w:r w:rsidRPr="00BB7011">
        <w:rPr>
          <w:rFonts w:ascii="Maiandra GD" w:hAnsi="Maiandra GD"/>
        </w:rPr>
        <w:tab/>
      </w:r>
      <w:r w:rsidR="002D6BF9" w:rsidRPr="00BB7011">
        <w:rPr>
          <w:rFonts w:ascii="Maiandra GD" w:hAnsi="Maiandra GD"/>
        </w:rPr>
        <w:t xml:space="preserve">B.  Encourage faculty to attend local, in-state, and out-of-state conferences. </w:t>
      </w:r>
    </w:p>
    <w:p w:rsidR="002D6BF9" w:rsidRPr="00BB7011" w:rsidRDefault="002D6BF9" w:rsidP="005C6577">
      <w:pPr>
        <w:pStyle w:val="ListParagraph"/>
        <w:tabs>
          <w:tab w:val="left" w:pos="990"/>
        </w:tabs>
        <w:spacing w:after="0"/>
        <w:rPr>
          <w:rFonts w:ascii="Maiandra GD" w:hAnsi="Maiandra GD"/>
          <w:b/>
        </w:rPr>
      </w:pPr>
      <w:r w:rsidRPr="00BB7011">
        <w:rPr>
          <w:rFonts w:ascii="Maiandra GD" w:hAnsi="Maiandra GD"/>
          <w:b/>
        </w:rPr>
        <w:tab/>
      </w:r>
    </w:p>
    <w:p w:rsidR="002D6BF9" w:rsidRDefault="002D6BF9" w:rsidP="002D6BF9">
      <w:pPr>
        <w:pStyle w:val="ListParagraph"/>
        <w:tabs>
          <w:tab w:val="left" w:pos="1080"/>
        </w:tabs>
        <w:rPr>
          <w:rFonts w:ascii="Maiandra GD" w:hAnsi="Maiandra GD"/>
          <w:b/>
        </w:rPr>
      </w:pPr>
      <w:r w:rsidRPr="00BB7011">
        <w:rPr>
          <w:rFonts w:ascii="Maiandra GD" w:hAnsi="Maiandra GD"/>
          <w:b/>
        </w:rPr>
        <w:tab/>
        <w:t>Method of Assessment:</w:t>
      </w:r>
    </w:p>
    <w:p w:rsidR="00DB3AA9" w:rsidRPr="00BB7011" w:rsidRDefault="00DB3AA9" w:rsidP="002D6BF9">
      <w:pPr>
        <w:pStyle w:val="ListParagraph"/>
        <w:tabs>
          <w:tab w:val="left" w:pos="1080"/>
        </w:tabs>
        <w:rPr>
          <w:rFonts w:ascii="Maiandra GD" w:hAnsi="Maiandra GD"/>
          <w:b/>
        </w:rPr>
      </w:pPr>
    </w:p>
    <w:p w:rsidR="002D6BF9" w:rsidRPr="00BB7011" w:rsidRDefault="002D6BF9" w:rsidP="00DB3AA9">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other department members.</w:t>
      </w:r>
    </w:p>
    <w:p w:rsidR="002D6BF9" w:rsidRPr="00BB7011" w:rsidRDefault="002D6BF9" w:rsidP="002D6BF9">
      <w:pPr>
        <w:pStyle w:val="ListParagraph"/>
        <w:tabs>
          <w:tab w:val="left" w:pos="1080"/>
        </w:tabs>
        <w:spacing w:after="0"/>
        <w:rPr>
          <w:rFonts w:ascii="Maiandra GD" w:hAnsi="Maiandra GD"/>
        </w:rPr>
      </w:pPr>
      <w:r w:rsidRPr="00BB7011">
        <w:rPr>
          <w:rFonts w:ascii="Maiandra GD" w:hAnsi="Maiandra GD"/>
        </w:rPr>
        <w:tab/>
      </w:r>
    </w:p>
    <w:p w:rsidR="002D6BF9" w:rsidRPr="00BB7011" w:rsidRDefault="002D6BF9"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w:t>
      </w:r>
      <w:r w:rsidR="00D367B7">
        <w:rPr>
          <w:rFonts w:ascii="Maiandra GD" w:hAnsi="Maiandra GD"/>
        </w:rPr>
        <w:t xml:space="preserve"> </w:t>
      </w:r>
      <w:r w:rsidRPr="00BB7011">
        <w:rPr>
          <w:rFonts w:ascii="Maiandra GD" w:hAnsi="Maiandra GD"/>
        </w:rPr>
        <w:t>strategies.</w:t>
      </w:r>
    </w:p>
    <w:p w:rsidR="002D6BF9" w:rsidRPr="00BB7011" w:rsidRDefault="002D6BF9" w:rsidP="00DB3AA9">
      <w:pPr>
        <w:pStyle w:val="ListParagraph"/>
        <w:tabs>
          <w:tab w:val="left" w:pos="1080"/>
          <w:tab w:val="left" w:pos="1710"/>
        </w:tabs>
        <w:spacing w:after="0"/>
        <w:rPr>
          <w:rFonts w:ascii="Maiandra GD" w:hAnsi="Maiandra GD"/>
        </w:rPr>
      </w:pPr>
    </w:p>
    <w:p w:rsidR="002D6BF9" w:rsidRPr="00BB7011" w:rsidRDefault="00D26671" w:rsidP="002D6BF9">
      <w:pPr>
        <w:pStyle w:val="ListParagraph"/>
        <w:tabs>
          <w:tab w:val="left" w:pos="1080"/>
          <w:tab w:val="left" w:pos="1710"/>
        </w:tabs>
        <w:spacing w:after="0"/>
        <w:ind w:hanging="630"/>
        <w:rPr>
          <w:rFonts w:ascii="Maiandra GD" w:hAnsi="Maiandra GD"/>
        </w:rPr>
      </w:pPr>
      <w:r w:rsidRPr="00BB7011">
        <w:rPr>
          <w:rFonts w:ascii="Maiandra GD" w:hAnsi="Maiandra GD"/>
        </w:rPr>
        <w:tab/>
      </w:r>
      <w:r w:rsidR="002D6BF9" w:rsidRPr="00BB7011">
        <w:rPr>
          <w:rFonts w:ascii="Maiandra GD" w:hAnsi="Maiandra GD"/>
        </w:rPr>
        <w:t xml:space="preserve">C.  Encourage faculty to submit proposals to present at local, in-state, and out-of-state </w:t>
      </w:r>
      <w:r w:rsidR="002D6BF9" w:rsidRPr="00BB7011">
        <w:rPr>
          <w:rFonts w:ascii="Maiandra GD" w:hAnsi="Maiandra GD"/>
        </w:rPr>
        <w:tab/>
        <w:t xml:space="preserve">conferences. </w:t>
      </w:r>
      <w:r w:rsidR="001B2F01">
        <w:rPr>
          <w:rFonts w:ascii="Maiandra GD" w:hAnsi="Maiandra GD"/>
        </w:rPr>
        <w:t>These proposals will be reflected in faculty IAP’s.</w:t>
      </w:r>
    </w:p>
    <w:p w:rsidR="002D6BF9" w:rsidRPr="00BB7011" w:rsidRDefault="002D6BF9" w:rsidP="002D6BF9">
      <w:pPr>
        <w:pStyle w:val="ListParagraph"/>
        <w:ind w:left="1440"/>
        <w:rPr>
          <w:rFonts w:ascii="Maiandra GD" w:hAnsi="Maiandra GD"/>
          <w:b/>
        </w:rPr>
      </w:pPr>
    </w:p>
    <w:p w:rsidR="002D6BF9" w:rsidRDefault="002D6BF9" w:rsidP="002D6BF9">
      <w:pPr>
        <w:pStyle w:val="ListParagraph"/>
        <w:tabs>
          <w:tab w:val="left" w:pos="1080"/>
        </w:tabs>
        <w:rPr>
          <w:rFonts w:ascii="Maiandra GD" w:hAnsi="Maiandra GD"/>
          <w:b/>
        </w:rPr>
      </w:pPr>
      <w:r w:rsidRPr="00BB7011">
        <w:rPr>
          <w:rFonts w:ascii="Maiandra GD" w:hAnsi="Maiandra GD"/>
          <w:b/>
        </w:rPr>
        <w:tab/>
        <w:t>Method of Assessment:</w:t>
      </w:r>
    </w:p>
    <w:p w:rsidR="00DB3AA9" w:rsidRPr="00BB7011" w:rsidRDefault="00DB3AA9" w:rsidP="002D6BF9">
      <w:pPr>
        <w:pStyle w:val="ListParagraph"/>
        <w:tabs>
          <w:tab w:val="left" w:pos="1080"/>
        </w:tabs>
        <w:rPr>
          <w:rFonts w:ascii="Maiandra GD" w:hAnsi="Maiandra GD"/>
          <w:b/>
        </w:rPr>
      </w:pPr>
    </w:p>
    <w:p w:rsidR="002D6BF9" w:rsidRPr="00BB7011" w:rsidRDefault="002D6BF9" w:rsidP="002D6BF9">
      <w:pPr>
        <w:pStyle w:val="ListParagraph"/>
        <w:tabs>
          <w:tab w:val="left" w:pos="1080"/>
          <w:tab w:val="left" w:pos="1710"/>
        </w:tabs>
        <w:rPr>
          <w:rFonts w:ascii="Maiandra GD" w:hAnsi="Maiandra GD"/>
        </w:rPr>
      </w:pPr>
      <w:r w:rsidRPr="00BB7011">
        <w:rPr>
          <w:rFonts w:ascii="Maiandra GD" w:hAnsi="Maiandra GD"/>
          <w:b/>
        </w:rPr>
        <w:tab/>
      </w:r>
      <w:r w:rsidRPr="00BB7011">
        <w:rPr>
          <w:rFonts w:ascii="Maiandra GD" w:hAnsi="Maiandra GD"/>
          <w:b/>
        </w:rPr>
        <w:tab/>
      </w:r>
      <w:r w:rsidRPr="00BB7011">
        <w:rPr>
          <w:rFonts w:ascii="Maiandra GD" w:hAnsi="Maiandra GD"/>
        </w:rPr>
        <w:t xml:space="preserve">a.  Have faculty who have attended workshops share their experiences with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 xml:space="preserve">other </w:t>
      </w:r>
      <w:r w:rsidR="00D367B7">
        <w:rPr>
          <w:rFonts w:ascii="Maiandra GD" w:hAnsi="Maiandra GD"/>
        </w:rPr>
        <w:t>d</w:t>
      </w:r>
      <w:r w:rsidRPr="00BB7011">
        <w:rPr>
          <w:rFonts w:ascii="Maiandra GD" w:hAnsi="Maiandra GD"/>
        </w:rPr>
        <w:t>epartment members.</w:t>
      </w:r>
    </w:p>
    <w:p w:rsidR="002D6BF9" w:rsidRPr="00BB7011" w:rsidRDefault="002D6BF9" w:rsidP="002D6BF9">
      <w:pPr>
        <w:pStyle w:val="ListParagraph"/>
        <w:tabs>
          <w:tab w:val="left" w:pos="1080"/>
        </w:tabs>
        <w:rPr>
          <w:rFonts w:ascii="Maiandra GD" w:hAnsi="Maiandra GD"/>
        </w:rPr>
      </w:pPr>
      <w:r w:rsidRPr="00BB7011">
        <w:rPr>
          <w:rFonts w:ascii="Maiandra GD" w:hAnsi="Maiandra GD"/>
        </w:rPr>
        <w:tab/>
      </w:r>
    </w:p>
    <w:p w:rsidR="002D6BF9" w:rsidRDefault="002D6BF9" w:rsidP="00DB3AA9">
      <w:pPr>
        <w:pStyle w:val="ListParagraph"/>
        <w:tabs>
          <w:tab w:val="left" w:pos="1080"/>
          <w:tab w:val="left" w:pos="1710"/>
        </w:tabs>
        <w:spacing w:after="0"/>
        <w:rPr>
          <w:rFonts w:ascii="Maiandra GD" w:hAnsi="Maiandra GD"/>
        </w:rPr>
      </w:pPr>
      <w:r w:rsidRPr="00BB7011">
        <w:rPr>
          <w:rFonts w:ascii="Maiandra GD" w:hAnsi="Maiandra GD"/>
        </w:rPr>
        <w:tab/>
      </w:r>
      <w:r w:rsidRPr="00BB7011">
        <w:rPr>
          <w:rFonts w:ascii="Maiandra GD" w:hAnsi="Maiandra GD"/>
        </w:rPr>
        <w:tab/>
        <w:t xml:space="preserve">b.  Follow up with evaluations to determine to extent of success of new </w:t>
      </w:r>
      <w:r w:rsidR="00D367B7">
        <w:rPr>
          <w:rFonts w:ascii="Maiandra GD" w:hAnsi="Maiandra GD"/>
        </w:rPr>
        <w:tab/>
      </w:r>
      <w:r w:rsidR="00D367B7">
        <w:rPr>
          <w:rFonts w:ascii="Maiandra GD" w:hAnsi="Maiandra GD"/>
        </w:rPr>
        <w:tab/>
      </w:r>
      <w:r w:rsidR="00D367B7">
        <w:rPr>
          <w:rFonts w:ascii="Maiandra GD" w:hAnsi="Maiandra GD"/>
        </w:rPr>
        <w:tab/>
      </w:r>
      <w:r w:rsidRPr="00BB7011">
        <w:rPr>
          <w:rFonts w:ascii="Maiandra GD" w:hAnsi="Maiandra GD"/>
        </w:rPr>
        <w:t>teaching strategies.</w:t>
      </w:r>
    </w:p>
    <w:p w:rsidR="00DB3AA9" w:rsidRPr="00BB7011" w:rsidRDefault="00DB3AA9" w:rsidP="00DB3AA9">
      <w:pPr>
        <w:pStyle w:val="ListParagraph"/>
        <w:tabs>
          <w:tab w:val="left" w:pos="1080"/>
          <w:tab w:val="left" w:pos="1710"/>
        </w:tabs>
        <w:spacing w:after="0"/>
        <w:rPr>
          <w:rFonts w:ascii="Maiandra GD" w:hAnsi="Maiandra GD"/>
        </w:rPr>
      </w:pPr>
    </w:p>
    <w:p w:rsidR="005540AA" w:rsidRDefault="001B2F01" w:rsidP="005540AA">
      <w:pPr>
        <w:pStyle w:val="ListParagraph"/>
        <w:tabs>
          <w:tab w:val="left" w:pos="1080"/>
          <w:tab w:val="left" w:pos="1710"/>
        </w:tabs>
        <w:spacing w:after="0"/>
        <w:rPr>
          <w:rFonts w:ascii="Maiandra GD" w:hAnsi="Maiandra GD"/>
        </w:rPr>
      </w:pPr>
      <w:r>
        <w:rPr>
          <w:rFonts w:ascii="Maiandra GD" w:hAnsi="Maiandra GD"/>
        </w:rPr>
        <w:t>D</w:t>
      </w:r>
      <w:r w:rsidR="005540AA">
        <w:rPr>
          <w:rFonts w:ascii="Maiandra GD" w:hAnsi="Maiandra GD"/>
        </w:rPr>
        <w:t xml:space="preserve">.  The ceramics </w:t>
      </w:r>
      <w:r>
        <w:rPr>
          <w:rFonts w:ascii="Maiandra GD" w:hAnsi="Maiandra GD"/>
        </w:rPr>
        <w:t>course</w:t>
      </w:r>
      <w:r w:rsidR="005540AA">
        <w:rPr>
          <w:rFonts w:ascii="Maiandra GD" w:hAnsi="Maiandra GD"/>
        </w:rPr>
        <w:t xml:space="preserve"> </w:t>
      </w:r>
      <w:r>
        <w:rPr>
          <w:rFonts w:ascii="Maiandra GD" w:hAnsi="Maiandra GD"/>
        </w:rPr>
        <w:t xml:space="preserve">within the art program </w:t>
      </w:r>
      <w:r w:rsidR="005540AA">
        <w:rPr>
          <w:rFonts w:ascii="Maiandra GD" w:hAnsi="Maiandra GD"/>
        </w:rPr>
        <w:t xml:space="preserve">has only six pottery wheels to </w:t>
      </w:r>
      <w:r>
        <w:rPr>
          <w:rFonts w:ascii="Maiandra GD" w:hAnsi="Maiandra GD"/>
        </w:rPr>
        <w:t xml:space="preserve">a potential enrollment of </w:t>
      </w:r>
      <w:r w:rsidR="005540AA">
        <w:rPr>
          <w:rFonts w:ascii="Maiandra GD" w:hAnsi="Maiandra GD"/>
        </w:rPr>
        <w:t xml:space="preserve">12 </w:t>
      </w:r>
      <w:r>
        <w:rPr>
          <w:rFonts w:ascii="Maiandra GD" w:hAnsi="Maiandra GD"/>
        </w:rPr>
        <w:t>s</w:t>
      </w:r>
      <w:r w:rsidR="005540AA">
        <w:rPr>
          <w:rFonts w:ascii="Maiandra GD" w:hAnsi="Maiandra GD"/>
        </w:rPr>
        <w:t>tudents.  To make the class more conducive to student projects, the department requests two additional wheels</w:t>
      </w:r>
      <w:r>
        <w:rPr>
          <w:rFonts w:ascii="Maiandra GD" w:hAnsi="Maiandra GD"/>
        </w:rPr>
        <w:t>.</w:t>
      </w:r>
    </w:p>
    <w:p w:rsidR="005540AA" w:rsidRDefault="005540AA" w:rsidP="005540AA">
      <w:pPr>
        <w:pStyle w:val="ListParagraph"/>
        <w:tabs>
          <w:tab w:val="left" w:pos="1080"/>
          <w:tab w:val="left" w:pos="1710"/>
        </w:tabs>
        <w:spacing w:after="0"/>
        <w:rPr>
          <w:rFonts w:ascii="Maiandra GD" w:hAnsi="Maiandra GD"/>
        </w:rPr>
      </w:pPr>
    </w:p>
    <w:p w:rsidR="005540AA" w:rsidRPr="00BB7011" w:rsidRDefault="005540AA" w:rsidP="005540AA">
      <w:pPr>
        <w:pStyle w:val="ListParagraph"/>
        <w:tabs>
          <w:tab w:val="left" w:pos="1080"/>
        </w:tabs>
        <w:rPr>
          <w:rFonts w:ascii="Maiandra GD" w:hAnsi="Maiandra GD"/>
          <w:b/>
        </w:rPr>
      </w:pPr>
      <w:r>
        <w:rPr>
          <w:rFonts w:ascii="Maiandra GD" w:hAnsi="Maiandra GD"/>
        </w:rPr>
        <w:tab/>
      </w:r>
      <w:r w:rsidRPr="00BB7011">
        <w:rPr>
          <w:rFonts w:ascii="Maiandra GD" w:hAnsi="Maiandra GD"/>
          <w:b/>
        </w:rPr>
        <w:t>Funding Request:  $</w:t>
      </w:r>
      <w:r>
        <w:rPr>
          <w:rFonts w:ascii="Maiandra GD" w:hAnsi="Maiandra GD"/>
          <w:b/>
        </w:rPr>
        <w:t>2</w:t>
      </w:r>
      <w:r w:rsidRPr="00BB7011">
        <w:rPr>
          <w:rFonts w:ascii="Maiandra GD" w:hAnsi="Maiandra GD"/>
          <w:b/>
        </w:rPr>
        <w:t>,</w:t>
      </w:r>
      <w:r>
        <w:rPr>
          <w:rFonts w:ascii="Maiandra GD" w:hAnsi="Maiandra GD"/>
          <w:b/>
        </w:rPr>
        <w:t>5</w:t>
      </w:r>
      <w:r w:rsidRPr="00BB7011">
        <w:rPr>
          <w:rFonts w:ascii="Maiandra GD" w:hAnsi="Maiandra GD"/>
          <w:b/>
        </w:rPr>
        <w:t>00</w:t>
      </w:r>
      <w:r>
        <w:rPr>
          <w:rFonts w:ascii="Maiandra GD" w:hAnsi="Maiandra GD"/>
          <w:b/>
        </w:rPr>
        <w:t xml:space="preserve"> ($1250 each)</w:t>
      </w:r>
    </w:p>
    <w:p w:rsidR="005540AA" w:rsidRPr="00BB7011" w:rsidRDefault="005540AA" w:rsidP="005540AA">
      <w:pPr>
        <w:pStyle w:val="ListParagraph"/>
        <w:tabs>
          <w:tab w:val="left" w:pos="1080"/>
        </w:tabs>
        <w:rPr>
          <w:rFonts w:ascii="Maiandra GD" w:hAnsi="Maiandra GD"/>
          <w:b/>
        </w:rPr>
      </w:pPr>
    </w:p>
    <w:p w:rsidR="005540AA" w:rsidRPr="00BB7011" w:rsidRDefault="005540AA" w:rsidP="005540AA">
      <w:pPr>
        <w:pStyle w:val="ListParagraph"/>
        <w:tabs>
          <w:tab w:val="left" w:pos="1080"/>
        </w:tabs>
        <w:rPr>
          <w:rFonts w:ascii="Maiandra GD" w:hAnsi="Maiandra GD"/>
          <w:b/>
        </w:rPr>
      </w:pPr>
      <w:r w:rsidRPr="00BB7011">
        <w:rPr>
          <w:rFonts w:ascii="Maiandra GD" w:hAnsi="Maiandra GD"/>
          <w:b/>
        </w:rPr>
        <w:tab/>
        <w:t xml:space="preserve">Method of Assessment:  </w:t>
      </w:r>
    </w:p>
    <w:p w:rsidR="005540AA" w:rsidRPr="00BB7011" w:rsidRDefault="005540AA" w:rsidP="005540AA">
      <w:pPr>
        <w:pStyle w:val="ListParagraph"/>
        <w:tabs>
          <w:tab w:val="left" w:pos="1080"/>
        </w:tabs>
        <w:rPr>
          <w:rFonts w:ascii="Maiandra GD" w:hAnsi="Maiandra GD"/>
          <w:b/>
        </w:rPr>
      </w:pPr>
    </w:p>
    <w:p w:rsidR="005540AA" w:rsidRDefault="005540AA" w:rsidP="00C55552">
      <w:pPr>
        <w:pStyle w:val="ListParagraph"/>
        <w:tabs>
          <w:tab w:val="left" w:pos="1080"/>
          <w:tab w:val="left" w:pos="1710"/>
        </w:tabs>
        <w:spacing w:after="0"/>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rPr>
        <w:tab/>
      </w:r>
      <w:r w:rsidRPr="00BB7011">
        <w:rPr>
          <w:rFonts w:ascii="Maiandra GD" w:hAnsi="Maiandra GD"/>
        </w:rPr>
        <w:t xml:space="preserve">a.  art faculty will be involved in this endeavor and will monitor progress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and effectiveness of operation</w:t>
      </w:r>
      <w:r w:rsidR="00C55552">
        <w:rPr>
          <w:rFonts w:ascii="Maiandra GD" w:hAnsi="Maiandra GD"/>
        </w:rPr>
        <w:t>.</w:t>
      </w:r>
      <w:r w:rsidRPr="00BB7011">
        <w:rPr>
          <w:rFonts w:ascii="Maiandra GD" w:hAnsi="Maiandra GD"/>
        </w:rPr>
        <w:t xml:space="preserve"> </w:t>
      </w:r>
    </w:p>
    <w:p w:rsidR="00D26671" w:rsidRPr="00BB7011" w:rsidRDefault="00D26671" w:rsidP="00C55552">
      <w:pPr>
        <w:spacing w:after="0"/>
        <w:ind w:left="1080"/>
        <w:rPr>
          <w:rFonts w:ascii="Maiandra GD" w:hAnsi="Maiandra GD"/>
          <w:b/>
        </w:rPr>
      </w:pPr>
    </w:p>
    <w:p w:rsidR="00A441A0" w:rsidRPr="00BB7011" w:rsidRDefault="00A441A0" w:rsidP="00796C52">
      <w:pPr>
        <w:tabs>
          <w:tab w:val="left" w:pos="900"/>
        </w:tabs>
        <w:spacing w:after="0" w:line="240" w:lineRule="auto"/>
        <w:rPr>
          <w:rFonts w:ascii="Maiandra GD" w:eastAsia="Times New Roman" w:hAnsi="Maiandra GD" w:cs="Arial"/>
        </w:rPr>
      </w:pPr>
      <w:r w:rsidRPr="00BB7011">
        <w:rPr>
          <w:rFonts w:ascii="Maiandra GD" w:hAnsi="Maiandra GD"/>
          <w:b/>
        </w:rPr>
        <w:t xml:space="preserve">Goal 2:  </w:t>
      </w:r>
      <w:r w:rsidRPr="00BB7011">
        <w:rPr>
          <w:rFonts w:ascii="Maiandra GD" w:eastAsia="Times New Roman" w:hAnsi="Maiandra GD" w:cs="Arial"/>
        </w:rPr>
        <w:t>Provide students with a discipline approach to the theories and methodologies that will assist them in understanding their society.</w:t>
      </w:r>
    </w:p>
    <w:p w:rsidR="00A441A0" w:rsidRPr="00BB7011" w:rsidRDefault="00A441A0" w:rsidP="00A441A0">
      <w:pPr>
        <w:tabs>
          <w:tab w:val="left" w:pos="900"/>
        </w:tabs>
        <w:spacing w:after="0" w:line="240" w:lineRule="auto"/>
        <w:rPr>
          <w:rFonts w:ascii="Maiandra GD" w:eastAsia="Times New Roman" w:hAnsi="Maiandra GD" w:cs="Arial"/>
        </w:rPr>
      </w:pPr>
    </w:p>
    <w:p w:rsidR="00A441A0" w:rsidRDefault="00A441A0" w:rsidP="0075424A">
      <w:pPr>
        <w:tabs>
          <w:tab w:val="left" w:pos="900"/>
        </w:tabs>
        <w:spacing w:after="0" w:line="240" w:lineRule="auto"/>
        <w:rPr>
          <w:rFonts w:ascii="Maiandra GD" w:eastAsia="Times New Roman" w:hAnsi="Maiandra GD" w:cs="Arial"/>
          <w:b/>
        </w:rPr>
      </w:pPr>
      <w:r w:rsidRPr="00BB7011">
        <w:rPr>
          <w:rFonts w:ascii="Maiandra GD" w:eastAsia="Times New Roman" w:hAnsi="Maiandra GD" w:cs="Arial"/>
        </w:rPr>
        <w:tab/>
      </w:r>
      <w:r w:rsidRPr="00BB7011">
        <w:rPr>
          <w:rFonts w:ascii="Maiandra GD" w:eastAsia="Times New Roman" w:hAnsi="Maiandra GD" w:cs="Arial"/>
          <w:b/>
        </w:rPr>
        <w:t>Objectives:</w:t>
      </w:r>
    </w:p>
    <w:p w:rsidR="0075424A" w:rsidRPr="00BB7011" w:rsidRDefault="0075424A" w:rsidP="0075424A">
      <w:pPr>
        <w:tabs>
          <w:tab w:val="left" w:pos="900"/>
        </w:tabs>
        <w:spacing w:after="0" w:line="240" w:lineRule="auto"/>
        <w:rPr>
          <w:rFonts w:ascii="Maiandra GD" w:eastAsia="Times New Roman" w:hAnsi="Maiandra GD" w:cs="Arial"/>
          <w:b/>
        </w:rPr>
      </w:pPr>
    </w:p>
    <w:p w:rsidR="00A441A0" w:rsidRPr="00BB7011" w:rsidRDefault="00A441A0" w:rsidP="0075424A">
      <w:pPr>
        <w:tabs>
          <w:tab w:val="left" w:pos="900"/>
        </w:tabs>
        <w:spacing w:after="0" w:line="240" w:lineRule="auto"/>
        <w:rPr>
          <w:rFonts w:ascii="Maiandra GD" w:eastAsia="Times New Roman" w:hAnsi="Maiandra GD" w:cs="Arial"/>
        </w:rPr>
      </w:pPr>
      <w:r w:rsidRPr="00BB7011">
        <w:rPr>
          <w:rFonts w:ascii="Maiandra GD" w:eastAsia="Times New Roman" w:hAnsi="Maiandra GD" w:cs="Arial"/>
        </w:rPr>
        <w:tab/>
      </w:r>
      <w:r w:rsidR="00D26671"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796C52" w:rsidRPr="00BB7011" w:rsidRDefault="00796C52" w:rsidP="00A441A0">
      <w:pPr>
        <w:tabs>
          <w:tab w:val="left" w:pos="900"/>
          <w:tab w:val="left" w:pos="1170"/>
        </w:tabs>
        <w:spacing w:after="0" w:line="240" w:lineRule="auto"/>
        <w:rPr>
          <w:rFonts w:ascii="Maiandra GD" w:eastAsia="Times New Roman" w:hAnsi="Maiandra GD" w:cs="Arial"/>
        </w:rPr>
      </w:pPr>
    </w:p>
    <w:p w:rsidR="00796C52" w:rsidRDefault="00796C52" w:rsidP="001334B6">
      <w:pPr>
        <w:pStyle w:val="ListParagraph"/>
        <w:tabs>
          <w:tab w:val="left" w:pos="720"/>
          <w:tab w:val="left" w:pos="900"/>
          <w:tab w:val="left" w:pos="1170"/>
        </w:tabs>
        <w:rPr>
          <w:rFonts w:ascii="Maiandra GD" w:hAnsi="Maiandra GD"/>
          <w:b/>
        </w:rPr>
      </w:pPr>
      <w:r w:rsidRPr="00BB7011">
        <w:rPr>
          <w:rFonts w:ascii="Maiandra GD" w:eastAsia="Times New Roman" w:hAnsi="Maiandra GD" w:cs="Arial"/>
        </w:rPr>
        <w:tab/>
      </w:r>
      <w:r w:rsidR="001334B6" w:rsidRPr="00BB7011">
        <w:rPr>
          <w:rFonts w:ascii="Maiandra GD" w:eastAsia="Times New Roman" w:hAnsi="Maiandra GD" w:cs="Arial"/>
        </w:rPr>
        <w:tab/>
      </w:r>
      <w:r w:rsidRPr="00BB7011">
        <w:rPr>
          <w:rFonts w:ascii="Maiandra GD" w:hAnsi="Maiandra GD"/>
          <w:b/>
        </w:rPr>
        <w:t>Method of Assessment:</w:t>
      </w:r>
    </w:p>
    <w:p w:rsidR="005C6577" w:rsidRPr="00BB7011" w:rsidRDefault="005C6577" w:rsidP="001334B6">
      <w:pPr>
        <w:pStyle w:val="ListParagraph"/>
        <w:tabs>
          <w:tab w:val="left" w:pos="720"/>
          <w:tab w:val="left" w:pos="900"/>
          <w:tab w:val="left" w:pos="1170"/>
        </w:tabs>
        <w:rPr>
          <w:rFonts w:ascii="Maiandra GD" w:hAnsi="Maiandra GD"/>
          <w:b/>
        </w:rPr>
      </w:pPr>
    </w:p>
    <w:p w:rsidR="00796C52" w:rsidRPr="00BB7011" w:rsidRDefault="005C6577" w:rsidP="00796C52">
      <w:pPr>
        <w:pStyle w:val="ListParagraph"/>
        <w:tabs>
          <w:tab w:val="left" w:pos="1170"/>
        </w:tabs>
        <w:rPr>
          <w:rFonts w:ascii="Maiandra GD" w:hAnsi="Maiandra GD"/>
        </w:rPr>
      </w:pPr>
      <w:r>
        <w:rPr>
          <w:rFonts w:ascii="Maiandra GD" w:hAnsi="Maiandra GD"/>
          <w:b/>
        </w:rPr>
        <w:tab/>
      </w:r>
      <w:r w:rsidR="00796C52" w:rsidRPr="00BB7011">
        <w:rPr>
          <w:rFonts w:ascii="Maiandra GD" w:hAnsi="Maiandra GD"/>
          <w:b/>
        </w:rPr>
        <w:tab/>
      </w:r>
      <w:r w:rsidR="001334B6" w:rsidRPr="00BB7011">
        <w:rPr>
          <w:rFonts w:ascii="Maiandra GD" w:hAnsi="Maiandra GD"/>
          <w:b/>
        </w:rPr>
        <w:tab/>
      </w:r>
      <w:r w:rsidR="00796C52" w:rsidRPr="00BB7011">
        <w:rPr>
          <w:rFonts w:ascii="Maiandra GD" w:hAnsi="Maiandra GD"/>
        </w:rPr>
        <w:t>a.  Acquire feedback from instructors in periodic faculty meetings.</w:t>
      </w:r>
    </w:p>
    <w:p w:rsidR="00D367B7" w:rsidRDefault="00D367B7" w:rsidP="00796C52">
      <w:pPr>
        <w:pStyle w:val="ListParagraph"/>
        <w:tabs>
          <w:tab w:val="left" w:pos="1170"/>
        </w:tabs>
        <w:rPr>
          <w:rFonts w:ascii="Maiandra GD" w:hAnsi="Maiandra GD"/>
        </w:rPr>
      </w:pPr>
    </w:p>
    <w:p w:rsidR="00796C52" w:rsidRPr="00BB7011" w:rsidRDefault="00796C52" w:rsidP="00796C52">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796C52" w:rsidRPr="00BB7011" w:rsidRDefault="00796C52" w:rsidP="00A441A0">
      <w:pPr>
        <w:tabs>
          <w:tab w:val="left" w:pos="900"/>
          <w:tab w:val="left" w:pos="1170"/>
        </w:tabs>
        <w:spacing w:after="0" w:line="240" w:lineRule="auto"/>
        <w:rPr>
          <w:rFonts w:ascii="Maiandra GD" w:eastAsia="Times New Roman" w:hAnsi="Maiandra GD" w:cs="Arial"/>
        </w:rPr>
      </w:pPr>
    </w:p>
    <w:p w:rsidR="00A441A0" w:rsidRPr="00BB7011" w:rsidRDefault="00A441A0" w:rsidP="00A441A0">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D26671" w:rsidRPr="00BB7011">
        <w:rPr>
          <w:rFonts w:ascii="Maiandra GD" w:eastAsia="Times New Roman" w:hAnsi="Maiandra GD" w:cs="Arial"/>
        </w:rPr>
        <w:t>B</w:t>
      </w:r>
      <w:r w:rsidRPr="00BB7011">
        <w:rPr>
          <w:rFonts w:ascii="Maiandra GD" w:eastAsia="Times New Roman" w:hAnsi="Maiandra GD" w:cs="Arial"/>
        </w:rPr>
        <w:t xml:space="preserve">.  By adhering to course syllabi, instructors of all Liberal Arts disciplines will </w:t>
      </w:r>
      <w:r w:rsidR="001334B6" w:rsidRPr="00BB7011">
        <w:rPr>
          <w:rFonts w:ascii="Maiandra GD" w:eastAsia="Times New Roman" w:hAnsi="Maiandra GD" w:cs="Arial"/>
        </w:rPr>
        <w:tab/>
      </w:r>
      <w:r w:rsidR="001334B6" w:rsidRPr="00BB7011">
        <w:rPr>
          <w:rFonts w:ascii="Maiandra GD" w:eastAsia="Times New Roman" w:hAnsi="Maiandra GD" w:cs="Arial"/>
        </w:rPr>
        <w:tab/>
      </w:r>
      <w:r w:rsidR="001334B6" w:rsidRPr="00BB7011">
        <w:rPr>
          <w:rFonts w:ascii="Maiandra GD" w:eastAsia="Times New Roman" w:hAnsi="Maiandra GD" w:cs="Arial"/>
        </w:rPr>
        <w:tab/>
      </w:r>
      <w:r w:rsidRPr="00BB7011">
        <w:rPr>
          <w:rFonts w:ascii="Maiandra GD" w:eastAsia="Times New Roman" w:hAnsi="Maiandra GD" w:cs="Arial"/>
        </w:rPr>
        <w:t xml:space="preserve">expose their students to understanding the society of which they are part.  </w:t>
      </w:r>
    </w:p>
    <w:p w:rsidR="001334B6" w:rsidRPr="00BB7011" w:rsidRDefault="001334B6" w:rsidP="00A441A0">
      <w:pPr>
        <w:tabs>
          <w:tab w:val="left" w:pos="900"/>
          <w:tab w:val="left" w:pos="1170"/>
        </w:tabs>
        <w:spacing w:after="0" w:line="240" w:lineRule="auto"/>
        <w:rPr>
          <w:rFonts w:ascii="Maiandra GD" w:eastAsia="Times New Roman" w:hAnsi="Maiandra GD" w:cs="Arial"/>
        </w:rPr>
      </w:pPr>
    </w:p>
    <w:p w:rsidR="001334B6" w:rsidRDefault="001334B6" w:rsidP="001334B6">
      <w:pPr>
        <w:pStyle w:val="ListParagraph"/>
        <w:tabs>
          <w:tab w:val="left" w:pos="720"/>
          <w:tab w:val="left" w:pos="900"/>
          <w:tab w:val="left" w:pos="1170"/>
        </w:tabs>
        <w:rPr>
          <w:rFonts w:ascii="Maiandra GD" w:hAnsi="Maiandra GD"/>
          <w:b/>
        </w:rPr>
      </w:pP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hAnsi="Maiandra GD"/>
          <w:b/>
        </w:rPr>
        <w:t>Method of Assessment:</w:t>
      </w:r>
    </w:p>
    <w:p w:rsidR="005C6577" w:rsidRPr="00BB7011" w:rsidRDefault="005C6577" w:rsidP="001334B6">
      <w:pPr>
        <w:pStyle w:val="ListParagraph"/>
        <w:tabs>
          <w:tab w:val="left" w:pos="720"/>
          <w:tab w:val="left" w:pos="900"/>
          <w:tab w:val="left" w:pos="1170"/>
        </w:tabs>
        <w:rPr>
          <w:rFonts w:ascii="Maiandra GD" w:hAnsi="Maiandra GD"/>
          <w:b/>
        </w:rPr>
      </w:pPr>
    </w:p>
    <w:p w:rsidR="001334B6" w:rsidRPr="00BB7011" w:rsidRDefault="005C6577" w:rsidP="001334B6">
      <w:pPr>
        <w:pStyle w:val="ListParagraph"/>
        <w:tabs>
          <w:tab w:val="left" w:pos="1170"/>
        </w:tabs>
        <w:rPr>
          <w:rFonts w:ascii="Maiandra GD" w:hAnsi="Maiandra GD"/>
        </w:rPr>
      </w:pPr>
      <w:r>
        <w:rPr>
          <w:rFonts w:ascii="Maiandra GD" w:hAnsi="Maiandra GD"/>
          <w:b/>
        </w:rPr>
        <w:tab/>
      </w:r>
      <w:r w:rsidR="001334B6" w:rsidRPr="00BB7011">
        <w:rPr>
          <w:rFonts w:ascii="Maiandra GD" w:hAnsi="Maiandra GD"/>
          <w:b/>
        </w:rPr>
        <w:tab/>
      </w:r>
      <w:r w:rsidR="001334B6" w:rsidRPr="00BB7011">
        <w:rPr>
          <w:rFonts w:ascii="Maiandra GD" w:hAnsi="Maiandra GD"/>
          <w:b/>
        </w:rPr>
        <w:tab/>
      </w:r>
      <w:r w:rsidR="001334B6" w:rsidRPr="00BB7011">
        <w:rPr>
          <w:rFonts w:ascii="Maiandra GD" w:hAnsi="Maiandra GD"/>
        </w:rPr>
        <w:t>a.  Acquire feedback from instructors in periodic faculty meetings.</w:t>
      </w:r>
    </w:p>
    <w:p w:rsidR="00D367B7" w:rsidRDefault="00D367B7" w:rsidP="001334B6">
      <w:pPr>
        <w:pStyle w:val="ListParagraph"/>
        <w:tabs>
          <w:tab w:val="left" w:pos="1170"/>
        </w:tabs>
        <w:rPr>
          <w:rFonts w:ascii="Maiandra GD" w:hAnsi="Maiandra GD"/>
        </w:rPr>
      </w:pPr>
    </w:p>
    <w:p w:rsidR="001334B6" w:rsidRPr="00BB7011" w:rsidRDefault="001334B6" w:rsidP="001334B6">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1334B6" w:rsidRPr="00BB7011" w:rsidRDefault="001334B6" w:rsidP="00A441A0">
      <w:pPr>
        <w:tabs>
          <w:tab w:val="left" w:pos="900"/>
          <w:tab w:val="left" w:pos="1170"/>
        </w:tabs>
        <w:spacing w:after="0" w:line="240" w:lineRule="auto"/>
        <w:rPr>
          <w:rFonts w:ascii="Maiandra GD" w:eastAsia="Times New Roman" w:hAnsi="Maiandra GD" w:cs="Arial"/>
        </w:rPr>
      </w:pPr>
    </w:p>
    <w:p w:rsidR="00A441A0" w:rsidRPr="00BB7011" w:rsidRDefault="00A441A0" w:rsidP="00A441A0">
      <w:pPr>
        <w:tabs>
          <w:tab w:val="left" w:pos="900"/>
        </w:tabs>
        <w:spacing w:after="0"/>
        <w:rPr>
          <w:rFonts w:ascii="Maiandra GD" w:hAnsi="Maiandra GD"/>
          <w:b/>
        </w:rPr>
      </w:pPr>
      <w:r w:rsidRPr="00BB7011">
        <w:rPr>
          <w:rFonts w:ascii="Maiandra GD" w:eastAsia="Times New Roman" w:hAnsi="Maiandra GD" w:cs="Arial"/>
          <w:b/>
        </w:rPr>
        <w:t>Goal 3</w:t>
      </w:r>
      <w:r w:rsidRPr="00BB7011">
        <w:rPr>
          <w:rFonts w:ascii="Maiandra GD" w:eastAsia="Times New Roman" w:hAnsi="Maiandra GD" w:cs="Arial"/>
        </w:rPr>
        <w:t xml:space="preserve">: Provide for its students an informal and participatory environment which encourages </w:t>
      </w:r>
      <w:r w:rsidRPr="00BB7011">
        <w:rPr>
          <w:rFonts w:ascii="Maiandra GD" w:eastAsia="Times New Roman" w:hAnsi="Maiandra GD" w:cs="Arial"/>
        </w:rPr>
        <w:tab/>
        <w:t>them to adopt a lifestyle of intellectual growth and self-awareness.</w:t>
      </w:r>
    </w:p>
    <w:p w:rsidR="00A441A0" w:rsidRPr="00BB7011" w:rsidRDefault="00A441A0" w:rsidP="00A441A0">
      <w:pPr>
        <w:tabs>
          <w:tab w:val="left" w:pos="900"/>
        </w:tabs>
        <w:spacing w:after="0" w:line="240" w:lineRule="auto"/>
        <w:rPr>
          <w:rFonts w:ascii="Maiandra GD" w:hAnsi="Maiandra GD"/>
          <w:b/>
        </w:rPr>
      </w:pPr>
      <w:r w:rsidRPr="00BB7011">
        <w:rPr>
          <w:rFonts w:ascii="Maiandra GD" w:hAnsi="Maiandra GD"/>
          <w:b/>
        </w:rPr>
        <w:tab/>
      </w:r>
    </w:p>
    <w:p w:rsidR="00A441A0" w:rsidRDefault="00A441A0" w:rsidP="00A441A0">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rsidR="00DB3AA9" w:rsidRPr="00BB7011" w:rsidRDefault="00DB3AA9" w:rsidP="00A441A0">
      <w:pPr>
        <w:tabs>
          <w:tab w:val="left" w:pos="720"/>
        </w:tabs>
        <w:spacing w:after="0" w:line="240" w:lineRule="auto"/>
        <w:rPr>
          <w:rFonts w:ascii="Maiandra GD" w:eastAsia="Times New Roman" w:hAnsi="Maiandra GD" w:cs="Arial"/>
          <w:b/>
        </w:rPr>
      </w:pPr>
    </w:p>
    <w:p w:rsidR="00A441A0" w:rsidRPr="00BB7011" w:rsidRDefault="00A441A0" w:rsidP="0075424A">
      <w:pPr>
        <w:tabs>
          <w:tab w:val="left" w:pos="810"/>
          <w:tab w:val="left" w:pos="900"/>
        </w:tabs>
        <w:spacing w:after="0" w:line="240" w:lineRule="auto"/>
        <w:rPr>
          <w:rFonts w:ascii="Maiandra GD" w:eastAsia="Times New Roman" w:hAnsi="Maiandra GD" w:cs="Arial"/>
        </w:rPr>
      </w:pPr>
      <w:r w:rsidRPr="00BB7011">
        <w:rPr>
          <w:rFonts w:ascii="Maiandra GD" w:eastAsia="Times New Roman" w:hAnsi="Maiandra GD" w:cs="Arial"/>
        </w:rPr>
        <w:tab/>
      </w:r>
      <w:r w:rsidRPr="00BB7011">
        <w:rPr>
          <w:rFonts w:ascii="Maiandra GD" w:eastAsia="Times New Roman" w:hAnsi="Maiandra GD" w:cs="Arial"/>
        </w:rPr>
        <w:tab/>
      </w:r>
      <w:r w:rsidR="00D26671"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796C52" w:rsidRPr="00BB7011" w:rsidRDefault="00796C52" w:rsidP="00796C52">
      <w:pPr>
        <w:pStyle w:val="ListParagraph"/>
        <w:rPr>
          <w:rFonts w:ascii="Maiandra GD" w:hAnsi="Maiandra GD"/>
          <w:b/>
        </w:rPr>
      </w:pPr>
    </w:p>
    <w:p w:rsidR="00796C52" w:rsidRDefault="001334B6" w:rsidP="0075424A">
      <w:pPr>
        <w:pStyle w:val="ListParagraph"/>
        <w:tabs>
          <w:tab w:val="left" w:pos="900"/>
        </w:tabs>
        <w:rPr>
          <w:rFonts w:ascii="Maiandra GD" w:hAnsi="Maiandra GD"/>
          <w:b/>
        </w:rPr>
      </w:pPr>
      <w:r w:rsidRPr="00BB7011">
        <w:rPr>
          <w:rFonts w:ascii="Maiandra GD" w:hAnsi="Maiandra GD"/>
          <w:b/>
        </w:rPr>
        <w:tab/>
      </w:r>
      <w:r w:rsidR="00796C52" w:rsidRPr="00BB7011">
        <w:rPr>
          <w:rFonts w:ascii="Maiandra GD" w:hAnsi="Maiandra GD"/>
          <w:b/>
        </w:rPr>
        <w:t>Method of Assessment:</w:t>
      </w:r>
    </w:p>
    <w:p w:rsidR="005C6577" w:rsidRPr="00BB7011" w:rsidRDefault="005C6577" w:rsidP="001334B6">
      <w:pPr>
        <w:pStyle w:val="ListParagraph"/>
        <w:tabs>
          <w:tab w:val="left" w:pos="1170"/>
        </w:tabs>
        <w:rPr>
          <w:rFonts w:ascii="Maiandra GD" w:hAnsi="Maiandra GD"/>
          <w:b/>
        </w:rPr>
      </w:pPr>
    </w:p>
    <w:p w:rsidR="00796C52" w:rsidRPr="00BB7011" w:rsidRDefault="005C6577" w:rsidP="00796C52">
      <w:pPr>
        <w:pStyle w:val="ListParagraph"/>
        <w:tabs>
          <w:tab w:val="left" w:pos="1170"/>
        </w:tabs>
        <w:rPr>
          <w:rFonts w:ascii="Maiandra GD" w:hAnsi="Maiandra GD"/>
        </w:rPr>
      </w:pPr>
      <w:r>
        <w:rPr>
          <w:rFonts w:ascii="Maiandra GD" w:hAnsi="Maiandra GD"/>
          <w:b/>
        </w:rPr>
        <w:tab/>
      </w:r>
      <w:r w:rsidR="00796C52" w:rsidRPr="00BB7011">
        <w:rPr>
          <w:rFonts w:ascii="Maiandra GD" w:hAnsi="Maiandra GD"/>
          <w:b/>
        </w:rPr>
        <w:tab/>
      </w:r>
      <w:r w:rsidR="001334B6" w:rsidRPr="00BB7011">
        <w:rPr>
          <w:rFonts w:ascii="Maiandra GD" w:hAnsi="Maiandra GD"/>
          <w:b/>
        </w:rPr>
        <w:tab/>
      </w:r>
      <w:r w:rsidR="00796C52" w:rsidRPr="00BB7011">
        <w:rPr>
          <w:rFonts w:ascii="Maiandra GD" w:hAnsi="Maiandra GD"/>
        </w:rPr>
        <w:t>a.  Acquire feedback from instructors in periodic faculty meetings.</w:t>
      </w:r>
    </w:p>
    <w:p w:rsidR="00D367B7" w:rsidRDefault="00D367B7" w:rsidP="00796C52">
      <w:pPr>
        <w:pStyle w:val="ListParagraph"/>
        <w:tabs>
          <w:tab w:val="left" w:pos="1170"/>
        </w:tabs>
        <w:rPr>
          <w:rFonts w:ascii="Maiandra GD" w:hAnsi="Maiandra GD"/>
        </w:rPr>
      </w:pPr>
    </w:p>
    <w:p w:rsidR="00796C52" w:rsidRDefault="00796C52" w:rsidP="005C6577">
      <w:pPr>
        <w:pStyle w:val="ListParagraph"/>
        <w:tabs>
          <w:tab w:val="left" w:pos="1170"/>
        </w:tabs>
        <w:spacing w:after="0"/>
        <w:rPr>
          <w:rFonts w:ascii="Maiandra GD" w:hAnsi="Maiandra GD"/>
        </w:rPr>
      </w:pPr>
      <w:r w:rsidRPr="00BB7011">
        <w:rPr>
          <w:rFonts w:ascii="Maiandra GD" w:hAnsi="Maiandra GD"/>
        </w:rPr>
        <w:tab/>
      </w:r>
      <w:r w:rsidR="005C6577">
        <w:rPr>
          <w:rFonts w:ascii="Maiandra GD" w:hAnsi="Maiandra GD"/>
        </w:rPr>
        <w:tab/>
      </w:r>
      <w:r w:rsidR="001334B6" w:rsidRPr="00BB7011">
        <w:rPr>
          <w:rFonts w:ascii="Maiandra GD" w:hAnsi="Maiandra GD"/>
        </w:rPr>
        <w:tab/>
      </w:r>
      <w:r w:rsidRPr="00BB7011">
        <w:rPr>
          <w:rFonts w:ascii="Maiandra GD" w:hAnsi="Maiandra GD"/>
        </w:rPr>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DB3AA9" w:rsidRPr="00BB7011" w:rsidRDefault="005C6577" w:rsidP="005C6577">
      <w:pPr>
        <w:pStyle w:val="ListParagraph"/>
        <w:tabs>
          <w:tab w:val="left" w:pos="1170"/>
        </w:tabs>
        <w:spacing w:after="0"/>
        <w:rPr>
          <w:rFonts w:ascii="Maiandra GD" w:hAnsi="Maiandra GD"/>
        </w:rPr>
      </w:pPr>
      <w:r>
        <w:rPr>
          <w:rFonts w:ascii="Maiandra GD" w:hAnsi="Maiandra GD"/>
        </w:rPr>
        <w:tab/>
      </w:r>
      <w:r>
        <w:rPr>
          <w:rFonts w:ascii="Maiandra GD" w:hAnsi="Maiandra GD"/>
        </w:rPr>
        <w:tab/>
      </w:r>
      <w:r>
        <w:rPr>
          <w:rFonts w:ascii="Maiandra GD" w:hAnsi="Maiandra GD"/>
        </w:rPr>
        <w:tab/>
      </w:r>
    </w:p>
    <w:p w:rsidR="00A441A0" w:rsidRPr="00BB7011" w:rsidRDefault="0075424A" w:rsidP="0075424A">
      <w:pPr>
        <w:tabs>
          <w:tab w:val="left" w:pos="900"/>
        </w:tabs>
        <w:spacing w:after="0" w:line="240" w:lineRule="auto"/>
        <w:rPr>
          <w:rFonts w:ascii="Maiandra GD" w:eastAsia="Times New Roman" w:hAnsi="Maiandra GD" w:cs="Arial"/>
        </w:rPr>
      </w:pPr>
      <w:r>
        <w:rPr>
          <w:rFonts w:ascii="Maiandra GD" w:eastAsia="Times New Roman" w:hAnsi="Maiandra GD" w:cs="Arial"/>
        </w:rPr>
        <w:tab/>
      </w:r>
      <w:r w:rsidR="00D26671" w:rsidRPr="00BB7011">
        <w:rPr>
          <w:rFonts w:ascii="Maiandra GD" w:eastAsia="Times New Roman" w:hAnsi="Maiandra GD" w:cs="Arial"/>
        </w:rPr>
        <w:t>B</w:t>
      </w:r>
      <w:r w:rsidR="00A441A0" w:rsidRPr="00BB7011">
        <w:rPr>
          <w:rFonts w:ascii="Maiandra GD" w:eastAsia="Times New Roman" w:hAnsi="Maiandra GD" w:cs="Arial"/>
        </w:rPr>
        <w:t xml:space="preserve">.  By adhering to course syllabi, instructors of all Liberal Arts disciplines will expose </w:t>
      </w:r>
      <w:r w:rsidR="00A441A0" w:rsidRPr="00BB7011">
        <w:rPr>
          <w:rFonts w:ascii="Maiandra GD" w:eastAsia="Times New Roman" w:hAnsi="Maiandra GD" w:cs="Arial"/>
        </w:rPr>
        <w:tab/>
      </w:r>
      <w:r w:rsidR="00A441A0" w:rsidRPr="00BB7011">
        <w:rPr>
          <w:rFonts w:ascii="Maiandra GD" w:eastAsia="Times New Roman" w:hAnsi="Maiandra GD" w:cs="Arial"/>
        </w:rPr>
        <w:tab/>
        <w:t xml:space="preserve">their students to understanding the society of which they are part.  </w:t>
      </w:r>
    </w:p>
    <w:p w:rsidR="001334B6" w:rsidRPr="00BB7011" w:rsidRDefault="001334B6" w:rsidP="00A441A0">
      <w:pPr>
        <w:tabs>
          <w:tab w:val="left" w:pos="900"/>
          <w:tab w:val="left" w:pos="1170"/>
        </w:tabs>
        <w:spacing w:after="0" w:line="240" w:lineRule="auto"/>
        <w:rPr>
          <w:rFonts w:ascii="Maiandra GD" w:eastAsia="Times New Roman" w:hAnsi="Maiandra GD" w:cs="Arial"/>
        </w:rPr>
      </w:pPr>
    </w:p>
    <w:p w:rsidR="001334B6" w:rsidRDefault="001334B6" w:rsidP="001334B6">
      <w:pPr>
        <w:pStyle w:val="ListParagraph"/>
        <w:tabs>
          <w:tab w:val="left" w:pos="1170"/>
        </w:tabs>
        <w:rPr>
          <w:rFonts w:ascii="Maiandra GD" w:hAnsi="Maiandra GD"/>
          <w:b/>
        </w:rPr>
      </w:pPr>
      <w:r w:rsidRPr="00BB7011">
        <w:rPr>
          <w:rFonts w:ascii="Maiandra GD" w:eastAsia="Times New Roman" w:hAnsi="Maiandra GD" w:cs="Arial"/>
        </w:rPr>
        <w:tab/>
      </w:r>
      <w:r w:rsidRPr="00BB7011">
        <w:rPr>
          <w:rFonts w:ascii="Maiandra GD" w:hAnsi="Maiandra GD"/>
          <w:b/>
        </w:rPr>
        <w:t>Method of Assessment:</w:t>
      </w:r>
    </w:p>
    <w:p w:rsidR="005C6577" w:rsidRPr="00BB7011" w:rsidRDefault="005C6577" w:rsidP="001334B6">
      <w:pPr>
        <w:pStyle w:val="ListParagraph"/>
        <w:tabs>
          <w:tab w:val="left" w:pos="1170"/>
        </w:tabs>
        <w:rPr>
          <w:rFonts w:ascii="Maiandra GD" w:hAnsi="Maiandra GD"/>
          <w:b/>
        </w:rPr>
      </w:pPr>
    </w:p>
    <w:p w:rsidR="001334B6" w:rsidRPr="00BB7011" w:rsidRDefault="001334B6" w:rsidP="001334B6">
      <w:pPr>
        <w:pStyle w:val="ListParagraph"/>
        <w:tabs>
          <w:tab w:val="left" w:pos="1170"/>
        </w:tabs>
        <w:rPr>
          <w:rFonts w:ascii="Maiandra GD" w:hAnsi="Maiandra GD"/>
        </w:rPr>
      </w:pPr>
      <w:r w:rsidRPr="00BB7011">
        <w:rPr>
          <w:rFonts w:ascii="Maiandra GD" w:hAnsi="Maiandra GD"/>
          <w:b/>
        </w:rPr>
        <w:lastRenderedPageBreak/>
        <w:tab/>
      </w:r>
      <w:r w:rsidRPr="00BB7011">
        <w:rPr>
          <w:rFonts w:ascii="Maiandra GD" w:hAnsi="Maiandra GD"/>
          <w:b/>
        </w:rPr>
        <w:tab/>
      </w:r>
      <w:r w:rsidR="005C6577">
        <w:rPr>
          <w:rFonts w:ascii="Maiandra GD" w:hAnsi="Maiandra GD"/>
          <w:b/>
        </w:rPr>
        <w:tab/>
      </w:r>
      <w:r w:rsidRPr="00BB7011">
        <w:rPr>
          <w:rFonts w:ascii="Maiandra GD" w:hAnsi="Maiandra GD"/>
        </w:rPr>
        <w:t>a.  Acquire feedback from instructors in periodic faculty meetings.</w:t>
      </w:r>
    </w:p>
    <w:p w:rsidR="00D367B7" w:rsidRDefault="00D367B7" w:rsidP="001334B6">
      <w:pPr>
        <w:pStyle w:val="ListParagraph"/>
        <w:tabs>
          <w:tab w:val="left" w:pos="1170"/>
        </w:tabs>
        <w:rPr>
          <w:rFonts w:ascii="Maiandra GD" w:hAnsi="Maiandra GD"/>
        </w:rPr>
      </w:pPr>
    </w:p>
    <w:p w:rsidR="001334B6" w:rsidRPr="00BB7011" w:rsidRDefault="001334B6" w:rsidP="001334B6">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1334B6" w:rsidRPr="00BB7011" w:rsidRDefault="001334B6" w:rsidP="00A441A0">
      <w:pPr>
        <w:tabs>
          <w:tab w:val="left" w:pos="900"/>
          <w:tab w:val="left" w:pos="1170"/>
        </w:tabs>
        <w:spacing w:after="0" w:line="240" w:lineRule="auto"/>
        <w:rPr>
          <w:rFonts w:ascii="Maiandra GD" w:eastAsia="Times New Roman" w:hAnsi="Maiandra GD" w:cs="Arial"/>
        </w:rPr>
      </w:pPr>
    </w:p>
    <w:p w:rsidR="00A441A0" w:rsidRPr="00BB7011" w:rsidRDefault="00A441A0" w:rsidP="00A441A0">
      <w:pPr>
        <w:tabs>
          <w:tab w:val="left" w:pos="900"/>
          <w:tab w:val="left" w:pos="990"/>
        </w:tabs>
        <w:rPr>
          <w:rFonts w:ascii="Maiandra GD" w:hAnsi="Maiandra GD"/>
          <w:b/>
        </w:rPr>
      </w:pPr>
      <w:r w:rsidRPr="00BB7011">
        <w:rPr>
          <w:rFonts w:ascii="Maiandra GD" w:eastAsia="Times New Roman" w:hAnsi="Maiandra GD" w:cs="Arial"/>
          <w:b/>
        </w:rPr>
        <w:t>Goal 4</w:t>
      </w:r>
      <w:r w:rsidRPr="00BB7011">
        <w:rPr>
          <w:rFonts w:ascii="Maiandra GD" w:eastAsia="Times New Roman" w:hAnsi="Maiandra GD" w:cs="Arial"/>
        </w:rPr>
        <w:t xml:space="preserve">.  Cultivate qualities of character and leadership in students by developing their </w:t>
      </w:r>
      <w:r w:rsidRPr="00BB7011">
        <w:rPr>
          <w:rFonts w:ascii="Maiandra GD" w:eastAsia="Times New Roman" w:hAnsi="Maiandra GD" w:cs="Arial"/>
        </w:rPr>
        <w:tab/>
      </w:r>
      <w:r w:rsidRPr="00BB7011">
        <w:rPr>
          <w:rFonts w:ascii="Maiandra GD" w:eastAsia="Times New Roman" w:hAnsi="Maiandra GD" w:cs="Arial"/>
        </w:rPr>
        <w:tab/>
      </w:r>
      <w:r w:rsidRPr="00BB7011">
        <w:rPr>
          <w:rFonts w:ascii="Maiandra GD" w:eastAsia="Times New Roman" w:hAnsi="Maiandra GD" w:cs="Arial"/>
        </w:rPr>
        <w:tab/>
        <w:t xml:space="preserve">analytical skills as well as creating a sensitivity to values essential for people living in an </w:t>
      </w:r>
      <w:r w:rsidRPr="00BB7011">
        <w:rPr>
          <w:rFonts w:ascii="Maiandra GD" w:eastAsia="Times New Roman" w:hAnsi="Maiandra GD" w:cs="Arial"/>
        </w:rPr>
        <w:tab/>
        <w:t>ever-changing world.</w:t>
      </w:r>
    </w:p>
    <w:p w:rsidR="00A441A0" w:rsidRDefault="00A441A0" w:rsidP="00A441A0">
      <w:pPr>
        <w:tabs>
          <w:tab w:val="left" w:pos="720"/>
        </w:tabs>
        <w:spacing w:after="0" w:line="240" w:lineRule="auto"/>
        <w:rPr>
          <w:rFonts w:ascii="Maiandra GD" w:eastAsia="Times New Roman" w:hAnsi="Maiandra GD" w:cs="Arial"/>
          <w:b/>
        </w:rPr>
      </w:pPr>
      <w:r w:rsidRPr="00BB7011">
        <w:rPr>
          <w:rFonts w:ascii="Maiandra GD" w:hAnsi="Maiandra GD"/>
          <w:b/>
        </w:rPr>
        <w:tab/>
      </w:r>
      <w:r w:rsidRPr="00BB7011">
        <w:rPr>
          <w:rFonts w:ascii="Maiandra GD" w:eastAsia="Times New Roman" w:hAnsi="Maiandra GD" w:cs="Arial"/>
          <w:b/>
        </w:rPr>
        <w:t>Objectives:</w:t>
      </w:r>
    </w:p>
    <w:p w:rsidR="00DB3AA9" w:rsidRPr="00BB7011" w:rsidRDefault="00DB3AA9" w:rsidP="00A441A0">
      <w:pPr>
        <w:tabs>
          <w:tab w:val="left" w:pos="720"/>
        </w:tabs>
        <w:spacing w:after="0" w:line="240" w:lineRule="auto"/>
        <w:rPr>
          <w:rFonts w:ascii="Maiandra GD" w:eastAsia="Times New Roman" w:hAnsi="Maiandra GD" w:cs="Arial"/>
          <w:b/>
        </w:rPr>
      </w:pPr>
    </w:p>
    <w:p w:rsidR="00A441A0" w:rsidRPr="00BB7011" w:rsidRDefault="00A441A0" w:rsidP="00A441A0">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D26671" w:rsidRPr="00BB7011">
        <w:rPr>
          <w:rFonts w:ascii="Maiandra GD" w:eastAsia="Times New Roman" w:hAnsi="Maiandra GD" w:cs="Arial"/>
        </w:rPr>
        <w:t>A</w:t>
      </w:r>
      <w:r w:rsidRPr="00BB7011">
        <w:rPr>
          <w:rFonts w:ascii="Maiandra GD" w:eastAsia="Times New Roman" w:hAnsi="Maiandra GD" w:cs="Arial"/>
        </w:rPr>
        <w:t xml:space="preserve">.  Implement different learning strategies that encourage higher level thinking and </w:t>
      </w:r>
      <w:r w:rsidRPr="00BB7011">
        <w:rPr>
          <w:rFonts w:ascii="Maiandra GD" w:eastAsia="Times New Roman" w:hAnsi="Maiandra GD" w:cs="Arial"/>
        </w:rPr>
        <w:tab/>
      </w:r>
      <w:r w:rsidRPr="00BB7011">
        <w:rPr>
          <w:rFonts w:ascii="Maiandra GD" w:eastAsia="Times New Roman" w:hAnsi="Maiandra GD" w:cs="Arial"/>
        </w:rPr>
        <w:tab/>
        <w:t xml:space="preserve">communication skills. </w:t>
      </w:r>
    </w:p>
    <w:p w:rsidR="001334B6" w:rsidRPr="00BB7011" w:rsidRDefault="001334B6" w:rsidP="001334B6">
      <w:pPr>
        <w:pStyle w:val="ListParagraph"/>
        <w:rPr>
          <w:rFonts w:ascii="Maiandra GD" w:hAnsi="Maiandra GD"/>
          <w:b/>
        </w:rPr>
      </w:pPr>
    </w:p>
    <w:p w:rsidR="001334B6" w:rsidRDefault="001334B6" w:rsidP="001334B6">
      <w:pPr>
        <w:pStyle w:val="ListParagraph"/>
        <w:tabs>
          <w:tab w:val="left" w:pos="1170"/>
        </w:tabs>
        <w:rPr>
          <w:rFonts w:ascii="Maiandra GD" w:hAnsi="Maiandra GD"/>
          <w:b/>
        </w:rPr>
      </w:pPr>
      <w:r w:rsidRPr="00BB7011">
        <w:rPr>
          <w:rFonts w:ascii="Maiandra GD" w:hAnsi="Maiandra GD"/>
          <w:b/>
        </w:rPr>
        <w:tab/>
        <w:t>Method of Assessment:</w:t>
      </w:r>
    </w:p>
    <w:p w:rsidR="005C6577" w:rsidRPr="00BB7011" w:rsidRDefault="005C6577" w:rsidP="001334B6">
      <w:pPr>
        <w:pStyle w:val="ListParagraph"/>
        <w:tabs>
          <w:tab w:val="left" w:pos="1170"/>
        </w:tabs>
        <w:rPr>
          <w:rFonts w:ascii="Maiandra GD" w:hAnsi="Maiandra GD"/>
          <w:b/>
        </w:rPr>
      </w:pPr>
      <w:r>
        <w:rPr>
          <w:rFonts w:ascii="Maiandra GD" w:hAnsi="Maiandra GD"/>
          <w:b/>
        </w:rPr>
        <w:tab/>
      </w:r>
    </w:p>
    <w:p w:rsidR="001334B6" w:rsidRPr="00BB7011" w:rsidRDefault="001334B6" w:rsidP="001334B6">
      <w:pPr>
        <w:pStyle w:val="ListParagraph"/>
        <w:tabs>
          <w:tab w:val="left" w:pos="1170"/>
        </w:tabs>
        <w:rPr>
          <w:rFonts w:ascii="Maiandra GD" w:hAnsi="Maiandra GD"/>
        </w:rPr>
      </w:pPr>
      <w:r w:rsidRPr="00BB7011">
        <w:rPr>
          <w:rFonts w:ascii="Maiandra GD" w:hAnsi="Maiandra GD"/>
          <w:b/>
        </w:rPr>
        <w:tab/>
      </w:r>
      <w:r w:rsidR="005C6577">
        <w:rPr>
          <w:rFonts w:ascii="Maiandra GD" w:hAnsi="Maiandra GD"/>
          <w:b/>
        </w:rPr>
        <w:tab/>
      </w:r>
      <w:r w:rsidRPr="00BB7011">
        <w:rPr>
          <w:rFonts w:ascii="Maiandra GD" w:hAnsi="Maiandra GD"/>
          <w:b/>
        </w:rPr>
        <w:tab/>
      </w:r>
      <w:r w:rsidRPr="00BB7011">
        <w:rPr>
          <w:rFonts w:ascii="Maiandra GD" w:hAnsi="Maiandra GD"/>
        </w:rPr>
        <w:t>a.  Acquire feedback from instructors in periodic faculty meetings.</w:t>
      </w:r>
    </w:p>
    <w:p w:rsidR="00D367B7" w:rsidRDefault="00D367B7" w:rsidP="001334B6">
      <w:pPr>
        <w:pStyle w:val="ListParagraph"/>
        <w:tabs>
          <w:tab w:val="left" w:pos="1170"/>
        </w:tabs>
        <w:rPr>
          <w:rFonts w:ascii="Maiandra GD" w:hAnsi="Maiandra GD"/>
        </w:rPr>
      </w:pPr>
    </w:p>
    <w:p w:rsidR="001334B6" w:rsidRPr="00BB7011" w:rsidRDefault="001334B6" w:rsidP="001334B6">
      <w:pPr>
        <w:pStyle w:val="ListParagraph"/>
        <w:tabs>
          <w:tab w:val="left" w:pos="1170"/>
        </w:tabs>
        <w:rPr>
          <w:rFonts w:ascii="Maiandra GD" w:hAnsi="Maiandra GD"/>
        </w:rPr>
      </w:pPr>
      <w:r w:rsidRPr="00BB7011">
        <w:rPr>
          <w:rFonts w:ascii="Maiandra GD" w:hAnsi="Maiandra GD"/>
        </w:rPr>
        <w:tab/>
      </w:r>
      <w:r w:rsidR="005C6577">
        <w:rPr>
          <w:rFonts w:ascii="Maiandra GD" w:hAnsi="Maiandra GD"/>
        </w:rPr>
        <w:tab/>
      </w:r>
      <w:r w:rsidRPr="00BB7011">
        <w:rPr>
          <w:rFonts w:ascii="Maiandra GD" w:hAnsi="Maiandra GD"/>
        </w:rPr>
        <w:tab/>
        <w:t xml:space="preserve">b.  Faculty evaluations will be used to determine effectiveness of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instruction.</w:t>
      </w:r>
    </w:p>
    <w:p w:rsidR="00A441A0" w:rsidRPr="00BB7011" w:rsidRDefault="00A441A0" w:rsidP="00A441A0">
      <w:pPr>
        <w:tabs>
          <w:tab w:val="left" w:pos="900"/>
          <w:tab w:val="left" w:pos="1170"/>
        </w:tabs>
        <w:spacing w:after="0" w:line="240" w:lineRule="auto"/>
        <w:rPr>
          <w:rFonts w:ascii="Maiandra GD" w:eastAsia="Times New Roman" w:hAnsi="Maiandra GD" w:cs="Arial"/>
        </w:rPr>
      </w:pPr>
    </w:p>
    <w:p w:rsidR="00A441A0" w:rsidRPr="00BB7011" w:rsidRDefault="00796C52" w:rsidP="00A441A0">
      <w:pPr>
        <w:tabs>
          <w:tab w:val="left" w:pos="900"/>
          <w:tab w:val="left" w:pos="1170"/>
        </w:tabs>
        <w:spacing w:after="0" w:line="240" w:lineRule="auto"/>
        <w:rPr>
          <w:rFonts w:ascii="Maiandra GD" w:eastAsia="Times New Roman" w:hAnsi="Maiandra GD" w:cs="Arial"/>
        </w:rPr>
      </w:pPr>
      <w:r w:rsidRPr="00BB7011">
        <w:rPr>
          <w:rFonts w:ascii="Maiandra GD" w:eastAsia="Times New Roman" w:hAnsi="Maiandra GD" w:cs="Arial"/>
        </w:rPr>
        <w:tab/>
      </w:r>
      <w:r w:rsidR="00D26671" w:rsidRPr="00BB7011">
        <w:rPr>
          <w:rFonts w:ascii="Maiandra GD" w:eastAsia="Times New Roman" w:hAnsi="Maiandra GD" w:cs="Arial"/>
        </w:rPr>
        <w:t>B</w:t>
      </w:r>
      <w:r w:rsidR="00A441A0" w:rsidRPr="00BB7011">
        <w:rPr>
          <w:rFonts w:ascii="Maiandra GD" w:eastAsia="Times New Roman" w:hAnsi="Maiandra GD" w:cs="Arial"/>
        </w:rPr>
        <w:t xml:space="preserve">.  By adhering to course syllabi, instructors of all Liberal Arts disciplines will </w:t>
      </w:r>
      <w:r w:rsidR="001334B6" w:rsidRPr="00BB7011">
        <w:rPr>
          <w:rFonts w:ascii="Maiandra GD" w:eastAsia="Times New Roman" w:hAnsi="Maiandra GD" w:cs="Arial"/>
        </w:rPr>
        <w:tab/>
      </w:r>
      <w:r w:rsidR="001334B6" w:rsidRPr="00BB7011">
        <w:rPr>
          <w:rFonts w:ascii="Maiandra GD" w:eastAsia="Times New Roman" w:hAnsi="Maiandra GD" w:cs="Arial"/>
        </w:rPr>
        <w:tab/>
      </w:r>
      <w:r w:rsidR="001334B6" w:rsidRPr="00BB7011">
        <w:rPr>
          <w:rFonts w:ascii="Maiandra GD" w:eastAsia="Times New Roman" w:hAnsi="Maiandra GD" w:cs="Arial"/>
        </w:rPr>
        <w:tab/>
      </w:r>
      <w:r w:rsidR="00A441A0" w:rsidRPr="00BB7011">
        <w:rPr>
          <w:rFonts w:ascii="Maiandra GD" w:eastAsia="Times New Roman" w:hAnsi="Maiandra GD" w:cs="Arial"/>
        </w:rPr>
        <w:t xml:space="preserve">expose their students to understanding the society of which they are part.  </w:t>
      </w:r>
    </w:p>
    <w:p w:rsidR="00A441A0" w:rsidRPr="00BB7011" w:rsidRDefault="00A441A0" w:rsidP="00A441A0">
      <w:pPr>
        <w:pStyle w:val="ListParagraph"/>
        <w:tabs>
          <w:tab w:val="left" w:pos="1080"/>
        </w:tabs>
        <w:spacing w:after="0"/>
        <w:rPr>
          <w:rFonts w:ascii="Maiandra GD" w:hAnsi="Maiandra GD"/>
          <w:b/>
        </w:rPr>
      </w:pPr>
    </w:p>
    <w:p w:rsidR="00A441A0" w:rsidRPr="00BB7011" w:rsidRDefault="001334B6" w:rsidP="001334B6">
      <w:pPr>
        <w:pStyle w:val="ListParagraph"/>
        <w:tabs>
          <w:tab w:val="left" w:pos="1170"/>
          <w:tab w:val="left" w:pos="1260"/>
        </w:tabs>
        <w:rPr>
          <w:rFonts w:ascii="Maiandra GD" w:hAnsi="Maiandra GD"/>
          <w:b/>
        </w:rPr>
      </w:pPr>
      <w:r w:rsidRPr="00BB7011">
        <w:rPr>
          <w:rFonts w:ascii="Maiandra GD" w:hAnsi="Maiandra GD"/>
          <w:b/>
        </w:rPr>
        <w:tab/>
      </w:r>
      <w:r w:rsidR="00A441A0" w:rsidRPr="00BB7011">
        <w:rPr>
          <w:rFonts w:ascii="Maiandra GD" w:hAnsi="Maiandra GD"/>
          <w:b/>
        </w:rPr>
        <w:t>Method of Assessment:</w:t>
      </w:r>
    </w:p>
    <w:p w:rsidR="005C6577" w:rsidRDefault="00A441A0" w:rsidP="00A441A0">
      <w:pPr>
        <w:pStyle w:val="ListParagraph"/>
        <w:tabs>
          <w:tab w:val="left" w:pos="1170"/>
        </w:tabs>
        <w:rPr>
          <w:rFonts w:ascii="Maiandra GD" w:hAnsi="Maiandra GD"/>
          <w:b/>
        </w:rPr>
      </w:pPr>
      <w:r w:rsidRPr="00BB7011">
        <w:rPr>
          <w:rFonts w:ascii="Maiandra GD" w:hAnsi="Maiandra GD"/>
          <w:b/>
        </w:rPr>
        <w:tab/>
      </w:r>
    </w:p>
    <w:p w:rsidR="00A441A0" w:rsidRPr="00BB7011" w:rsidRDefault="005C6577" w:rsidP="00A441A0">
      <w:pPr>
        <w:pStyle w:val="ListParagraph"/>
        <w:tabs>
          <w:tab w:val="left" w:pos="1170"/>
        </w:tabs>
        <w:rPr>
          <w:rFonts w:ascii="Maiandra GD" w:hAnsi="Maiandra GD"/>
        </w:rPr>
      </w:pPr>
      <w:r>
        <w:rPr>
          <w:rFonts w:ascii="Maiandra GD" w:hAnsi="Maiandra GD"/>
          <w:b/>
        </w:rPr>
        <w:tab/>
      </w:r>
      <w:r>
        <w:rPr>
          <w:rFonts w:ascii="Maiandra GD" w:hAnsi="Maiandra GD"/>
          <w:b/>
        </w:rPr>
        <w:tab/>
      </w:r>
      <w:r w:rsidR="001334B6" w:rsidRPr="00BB7011">
        <w:rPr>
          <w:rFonts w:ascii="Maiandra GD" w:hAnsi="Maiandra GD"/>
          <w:b/>
        </w:rPr>
        <w:tab/>
      </w:r>
      <w:r w:rsidR="00A441A0" w:rsidRPr="00BB7011">
        <w:rPr>
          <w:rFonts w:ascii="Maiandra GD" w:hAnsi="Maiandra GD"/>
        </w:rPr>
        <w:t>a.  Acquire feedback from instructors in periodic faculty meetings.</w:t>
      </w:r>
    </w:p>
    <w:p w:rsidR="00A441A0" w:rsidRPr="00BB7011" w:rsidRDefault="00A441A0" w:rsidP="00A441A0">
      <w:pPr>
        <w:pStyle w:val="ListParagraph"/>
        <w:tabs>
          <w:tab w:val="left" w:pos="1170"/>
        </w:tabs>
        <w:rPr>
          <w:rFonts w:ascii="Maiandra GD" w:hAnsi="Maiandra GD"/>
        </w:rPr>
      </w:pPr>
    </w:p>
    <w:p w:rsidR="00A441A0" w:rsidRDefault="005C6577" w:rsidP="00A441A0">
      <w:pPr>
        <w:pStyle w:val="ListParagraph"/>
        <w:tabs>
          <w:tab w:val="left" w:pos="1170"/>
        </w:tabs>
        <w:rPr>
          <w:rFonts w:ascii="Maiandra GD" w:hAnsi="Maiandra GD"/>
        </w:rPr>
      </w:pPr>
      <w:r>
        <w:rPr>
          <w:rFonts w:ascii="Maiandra GD" w:hAnsi="Maiandra GD"/>
        </w:rPr>
        <w:tab/>
      </w:r>
      <w:r w:rsidR="00A441A0" w:rsidRPr="00BB7011">
        <w:rPr>
          <w:rFonts w:ascii="Maiandra GD" w:hAnsi="Maiandra GD"/>
        </w:rPr>
        <w:tab/>
      </w:r>
      <w:r w:rsidR="001334B6" w:rsidRPr="00BB7011">
        <w:rPr>
          <w:rFonts w:ascii="Maiandra GD" w:hAnsi="Maiandra GD"/>
        </w:rPr>
        <w:tab/>
      </w:r>
      <w:r w:rsidR="00A441A0" w:rsidRPr="00BB7011">
        <w:rPr>
          <w:rFonts w:ascii="Maiandra GD" w:hAnsi="Maiandra GD"/>
        </w:rPr>
        <w:t xml:space="preserve">b.  Faculty evaluations will be used to determine effectiveness of </w:t>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A441A0" w:rsidRPr="00BB7011">
        <w:rPr>
          <w:rFonts w:ascii="Maiandra GD" w:hAnsi="Maiandra GD"/>
        </w:rPr>
        <w:t>instruction.</w:t>
      </w:r>
    </w:p>
    <w:p w:rsidR="00C55552" w:rsidRPr="00BB7011" w:rsidRDefault="00C55552" w:rsidP="00A441A0">
      <w:pPr>
        <w:pStyle w:val="ListParagraph"/>
        <w:tabs>
          <w:tab w:val="left" w:pos="1170"/>
        </w:tabs>
        <w:rPr>
          <w:rFonts w:ascii="Maiandra GD" w:hAnsi="Maiandra GD"/>
        </w:rPr>
      </w:pPr>
    </w:p>
    <w:p w:rsidR="00A441A0" w:rsidRPr="00BB7011" w:rsidRDefault="00A441A0" w:rsidP="00A441A0">
      <w:pPr>
        <w:rPr>
          <w:rFonts w:ascii="Maiandra GD" w:hAnsi="Maiandra GD"/>
          <w:b/>
        </w:rPr>
      </w:pPr>
      <w:r w:rsidRPr="00BB7011">
        <w:rPr>
          <w:rFonts w:ascii="Maiandra GD" w:eastAsia="Times New Roman" w:hAnsi="Maiandra GD" w:cs="Arial"/>
          <w:b/>
        </w:rPr>
        <w:t>Goal 5.  Maintain an informed and professional faculty.</w:t>
      </w:r>
    </w:p>
    <w:p w:rsidR="00A441A0" w:rsidRPr="00BB7011" w:rsidRDefault="00A441A0" w:rsidP="00BB4C08">
      <w:pPr>
        <w:rPr>
          <w:rFonts w:ascii="Maiandra GD" w:hAnsi="Maiandra GD"/>
          <w:b/>
        </w:rPr>
      </w:pPr>
      <w:r w:rsidRPr="00BB7011">
        <w:rPr>
          <w:rFonts w:ascii="Maiandra GD" w:hAnsi="Maiandra GD"/>
          <w:b/>
        </w:rPr>
        <w:tab/>
        <w:t>Objectives:</w:t>
      </w:r>
    </w:p>
    <w:p w:rsidR="00A441A0" w:rsidRPr="00BB7011" w:rsidRDefault="00284FBF" w:rsidP="0075424A">
      <w:pPr>
        <w:tabs>
          <w:tab w:val="left" w:pos="720"/>
        </w:tabs>
        <w:spacing w:after="0" w:line="240" w:lineRule="auto"/>
        <w:rPr>
          <w:rFonts w:ascii="Maiandra GD" w:hAnsi="Maiandra GD"/>
        </w:rPr>
      </w:pPr>
      <w:r w:rsidRPr="00BB7011">
        <w:rPr>
          <w:rFonts w:ascii="Maiandra GD" w:hAnsi="Maiandra GD"/>
        </w:rPr>
        <w:tab/>
      </w:r>
      <w:r w:rsidR="00D26671" w:rsidRPr="00BB7011">
        <w:rPr>
          <w:rFonts w:ascii="Maiandra GD" w:hAnsi="Maiandra GD"/>
        </w:rPr>
        <w:t>A</w:t>
      </w:r>
      <w:r w:rsidRPr="00BB7011">
        <w:rPr>
          <w:rFonts w:ascii="Maiandra GD" w:hAnsi="Maiandra GD"/>
          <w:b/>
        </w:rPr>
        <w:t xml:space="preserve">.  </w:t>
      </w:r>
      <w:r w:rsidRPr="00BB7011">
        <w:rPr>
          <w:rFonts w:ascii="Maiandra GD" w:hAnsi="Maiandra GD"/>
        </w:rPr>
        <w:t xml:space="preserve">Purchase new laptop computers and docking stations for all faculty (five) </w:t>
      </w:r>
    </w:p>
    <w:p w:rsidR="00A441A0" w:rsidRPr="00BB7011" w:rsidRDefault="00A441A0" w:rsidP="00A441A0">
      <w:pPr>
        <w:tabs>
          <w:tab w:val="left" w:pos="1170"/>
        </w:tabs>
        <w:spacing w:after="0" w:line="240" w:lineRule="auto"/>
        <w:rPr>
          <w:rFonts w:ascii="Maiandra GD" w:hAnsi="Maiandra GD"/>
        </w:rPr>
      </w:pPr>
    </w:p>
    <w:p w:rsidR="00284FBF" w:rsidRPr="00BB7011" w:rsidRDefault="00A441A0" w:rsidP="00A441A0">
      <w:pPr>
        <w:tabs>
          <w:tab w:val="left" w:pos="72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w:t>
      </w:r>
      <w:r w:rsidR="002E3478">
        <w:rPr>
          <w:rFonts w:ascii="Maiandra GD" w:hAnsi="Maiandra GD"/>
        </w:rPr>
        <w:t>$7</w:t>
      </w:r>
      <w:r w:rsidR="00D26671" w:rsidRPr="00BB7011">
        <w:rPr>
          <w:rFonts w:ascii="Maiandra GD" w:hAnsi="Maiandra GD"/>
        </w:rPr>
        <w:t>,5</w:t>
      </w:r>
      <w:r w:rsidR="002E3478">
        <w:rPr>
          <w:rFonts w:ascii="Maiandra GD" w:hAnsi="Maiandra GD"/>
        </w:rPr>
        <w:t>0</w:t>
      </w:r>
      <w:r w:rsidR="00D26671" w:rsidRPr="00BB7011">
        <w:rPr>
          <w:rFonts w:ascii="Maiandra GD" w:hAnsi="Maiandra GD"/>
        </w:rPr>
        <w:t>0</w:t>
      </w:r>
      <w:r w:rsidR="002E3478">
        <w:rPr>
          <w:rFonts w:ascii="Maiandra GD" w:hAnsi="Maiandra GD"/>
        </w:rPr>
        <w:t xml:space="preserve"> ($1,500 each)</w:t>
      </w:r>
    </w:p>
    <w:p w:rsidR="00D26671" w:rsidRPr="00BB7011" w:rsidRDefault="00D26671" w:rsidP="00A441A0">
      <w:pPr>
        <w:tabs>
          <w:tab w:val="left" w:pos="720"/>
        </w:tabs>
        <w:spacing w:after="0" w:line="240" w:lineRule="auto"/>
        <w:rPr>
          <w:rFonts w:ascii="Maiandra GD" w:hAnsi="Maiandra GD"/>
        </w:rPr>
      </w:pPr>
    </w:p>
    <w:p w:rsidR="00D26671" w:rsidRPr="00BB7011" w:rsidRDefault="00D26671" w:rsidP="00D26671">
      <w:pPr>
        <w:pStyle w:val="ListParagraph"/>
        <w:rPr>
          <w:rFonts w:ascii="Maiandra GD" w:hAnsi="Maiandra GD"/>
          <w:b/>
        </w:rPr>
      </w:pPr>
      <w:r w:rsidRPr="00BB7011">
        <w:rPr>
          <w:rFonts w:ascii="Maiandra GD" w:hAnsi="Maiandra GD"/>
        </w:rPr>
        <w:tab/>
      </w:r>
      <w:r w:rsidRPr="00BB7011">
        <w:rPr>
          <w:rFonts w:ascii="Maiandra GD" w:hAnsi="Maiandra GD"/>
          <w:b/>
        </w:rPr>
        <w:t>Method of Assessment:</w:t>
      </w:r>
    </w:p>
    <w:p w:rsidR="00D26671" w:rsidRPr="00BB7011" w:rsidRDefault="00D26671" w:rsidP="00D26671">
      <w:pPr>
        <w:pStyle w:val="ListParagraph"/>
        <w:rPr>
          <w:rFonts w:ascii="Maiandra GD" w:hAnsi="Maiandra GD"/>
          <w:b/>
        </w:rPr>
      </w:pPr>
    </w:p>
    <w:p w:rsidR="00D26671" w:rsidRPr="00BB7011" w:rsidRDefault="00D26671" w:rsidP="005C6577">
      <w:pPr>
        <w:pStyle w:val="ListParagraph"/>
        <w:tabs>
          <w:tab w:val="left" w:pos="117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w:t>
      </w:r>
      <w:r w:rsidRPr="00BB7011">
        <w:rPr>
          <w:rFonts w:ascii="Maiandra GD" w:hAnsi="Maiandra GD"/>
          <w:b/>
        </w:rPr>
        <w:t xml:space="preserve">.  </w:t>
      </w:r>
      <w:r w:rsidRPr="00BB7011">
        <w:rPr>
          <w:rFonts w:ascii="Maiandra GD" w:hAnsi="Maiandra GD"/>
        </w:rPr>
        <w:t xml:space="preserve">Feedback will be requested from appropriate faculty to determine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effectiveness</w:t>
      </w:r>
      <w:r w:rsidR="005C6577">
        <w:rPr>
          <w:rFonts w:ascii="Maiandra GD" w:hAnsi="Maiandra GD"/>
        </w:rPr>
        <w:t xml:space="preserve"> </w:t>
      </w:r>
      <w:r w:rsidRPr="00BB7011">
        <w:rPr>
          <w:rFonts w:ascii="Maiandra GD" w:hAnsi="Maiandra GD"/>
        </w:rPr>
        <w:t>of technological improvements.</w:t>
      </w:r>
    </w:p>
    <w:p w:rsidR="00DF1C93" w:rsidRPr="00BB7011" w:rsidRDefault="00DF1C93" w:rsidP="00D26671">
      <w:pPr>
        <w:pStyle w:val="ListParagraph"/>
        <w:tabs>
          <w:tab w:val="left" w:pos="1170"/>
        </w:tabs>
        <w:rPr>
          <w:rFonts w:ascii="Maiandra GD" w:hAnsi="Maiandra GD"/>
        </w:rPr>
      </w:pPr>
    </w:p>
    <w:p w:rsidR="00DF1C93" w:rsidRPr="00BB7011" w:rsidRDefault="00DF1C93" w:rsidP="005C6577">
      <w:pPr>
        <w:pStyle w:val="ListParagraph"/>
        <w:tabs>
          <w:tab w:val="left" w:pos="1170"/>
          <w:tab w:val="left" w:pos="1710"/>
        </w:tabs>
        <w:rPr>
          <w:rFonts w:ascii="Maiandra GD" w:hAnsi="Maiandra GD"/>
          <w:b/>
        </w:rPr>
      </w:pPr>
      <w:r w:rsidRPr="00BB7011">
        <w:rPr>
          <w:rFonts w:ascii="Maiandra GD" w:hAnsi="Maiandra GD"/>
        </w:rPr>
        <w:lastRenderedPageBreak/>
        <w:tab/>
      </w:r>
      <w:r w:rsidRPr="00BB7011">
        <w:rPr>
          <w:rFonts w:ascii="Maiandra GD" w:hAnsi="Maiandra GD"/>
        </w:rPr>
        <w:tab/>
      </w:r>
      <w:r w:rsidR="005C6577">
        <w:rPr>
          <w:rFonts w:ascii="Maiandra GD" w:hAnsi="Maiandra GD"/>
        </w:rPr>
        <w:tab/>
      </w:r>
      <w:r w:rsidRPr="00BB7011">
        <w:rPr>
          <w:rFonts w:ascii="Maiandra GD" w:hAnsi="Maiandra GD"/>
        </w:rPr>
        <w:t xml:space="preserve">b.  Surveys will be created and passed out to faculty to determine the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usability and effectiveness of the laptops and docking stations.</w:t>
      </w:r>
    </w:p>
    <w:p w:rsidR="00D26671" w:rsidRPr="00BB7011" w:rsidRDefault="00D26671" w:rsidP="00A441A0">
      <w:pPr>
        <w:tabs>
          <w:tab w:val="left" w:pos="720"/>
        </w:tabs>
        <w:spacing w:after="0" w:line="240" w:lineRule="auto"/>
        <w:rPr>
          <w:rFonts w:ascii="Maiandra GD" w:hAnsi="Maiandra GD"/>
        </w:rPr>
      </w:pPr>
    </w:p>
    <w:p w:rsidR="00284FBF" w:rsidRPr="00BB7011" w:rsidRDefault="0075424A" w:rsidP="0075424A">
      <w:pPr>
        <w:tabs>
          <w:tab w:val="left" w:pos="720"/>
        </w:tabs>
        <w:spacing w:after="0" w:line="240" w:lineRule="auto"/>
        <w:rPr>
          <w:rFonts w:ascii="Maiandra GD" w:hAnsi="Maiandra GD"/>
        </w:rPr>
      </w:pPr>
      <w:r>
        <w:rPr>
          <w:rFonts w:ascii="Maiandra GD" w:hAnsi="Maiandra GD"/>
        </w:rPr>
        <w:tab/>
      </w:r>
      <w:r w:rsidR="00D26671" w:rsidRPr="00BB7011">
        <w:rPr>
          <w:rFonts w:ascii="Maiandra GD" w:hAnsi="Maiandra GD"/>
        </w:rPr>
        <w:t>B</w:t>
      </w:r>
      <w:r w:rsidR="00A441A0" w:rsidRPr="00BB7011">
        <w:rPr>
          <w:rFonts w:ascii="Maiandra GD" w:hAnsi="Maiandra GD"/>
        </w:rPr>
        <w:t xml:space="preserve">.  </w:t>
      </w:r>
      <w:r w:rsidR="00284FBF" w:rsidRPr="00BB7011">
        <w:rPr>
          <w:rFonts w:ascii="Maiandra GD" w:hAnsi="Maiandra GD"/>
        </w:rPr>
        <w:t xml:space="preserve">Purchase 18 new </w:t>
      </w:r>
      <w:r w:rsidR="00A441A0" w:rsidRPr="00BB7011">
        <w:rPr>
          <w:rFonts w:ascii="Maiandra GD" w:hAnsi="Maiandra GD"/>
        </w:rPr>
        <w:t xml:space="preserve">Macintosh/Apple computers </w:t>
      </w:r>
      <w:r w:rsidR="00284FBF" w:rsidRPr="00BB7011">
        <w:rPr>
          <w:rFonts w:ascii="Maiandra GD" w:hAnsi="Maiandra GD"/>
        </w:rPr>
        <w:t xml:space="preserve">to run the Adobe Software.  That </w:t>
      </w:r>
      <w:r w:rsidR="00D367B7">
        <w:rPr>
          <w:rFonts w:ascii="Maiandra GD" w:hAnsi="Maiandra GD"/>
        </w:rPr>
        <w:tab/>
      </w:r>
      <w:r w:rsidR="00D367B7">
        <w:rPr>
          <w:rFonts w:ascii="Maiandra GD" w:hAnsi="Maiandra GD"/>
        </w:rPr>
        <w:tab/>
      </w:r>
      <w:r w:rsidR="00284FBF" w:rsidRPr="00BB7011">
        <w:rPr>
          <w:rFonts w:ascii="Maiandra GD" w:hAnsi="Maiandra GD"/>
        </w:rPr>
        <w:t xml:space="preserve">includes 15 </w:t>
      </w:r>
      <w:r w:rsidR="00DF1C93" w:rsidRPr="00BB7011">
        <w:rPr>
          <w:rFonts w:ascii="Maiandra GD" w:hAnsi="Maiandra GD"/>
        </w:rPr>
        <w:t xml:space="preserve">of the computers to be used </w:t>
      </w:r>
      <w:r w:rsidR="00284FBF" w:rsidRPr="00BB7011">
        <w:rPr>
          <w:rFonts w:ascii="Maiandra GD" w:hAnsi="Maiandra GD"/>
        </w:rPr>
        <w:t xml:space="preserve">by the students in ART 220 (these are also </w:t>
      </w:r>
      <w:r w:rsidR="00D367B7">
        <w:rPr>
          <w:rFonts w:ascii="Maiandra GD" w:hAnsi="Maiandra GD"/>
        </w:rPr>
        <w:tab/>
      </w:r>
      <w:r w:rsidR="00D367B7">
        <w:rPr>
          <w:rFonts w:ascii="Maiandra GD" w:hAnsi="Maiandra GD"/>
        </w:rPr>
        <w:tab/>
      </w:r>
      <w:r w:rsidR="00284FBF" w:rsidRPr="00BB7011">
        <w:rPr>
          <w:rFonts w:ascii="Maiandra GD" w:hAnsi="Maiandra GD"/>
        </w:rPr>
        <w:t>used in the ART 121, Animation, and Photo), and 3</w:t>
      </w:r>
      <w:r w:rsidR="00A441A0" w:rsidRPr="00BB7011">
        <w:rPr>
          <w:rFonts w:ascii="Maiandra GD" w:hAnsi="Maiandra GD"/>
        </w:rPr>
        <w:t xml:space="preserve"> </w:t>
      </w:r>
      <w:r w:rsidR="00284FBF" w:rsidRPr="00BB7011">
        <w:rPr>
          <w:rFonts w:ascii="Maiandra GD" w:hAnsi="Maiandra GD"/>
        </w:rPr>
        <w:t>instructor macs in ro</w:t>
      </w:r>
      <w:r w:rsidR="00D266EB" w:rsidRPr="00BB7011">
        <w:rPr>
          <w:rFonts w:ascii="Maiandra GD" w:hAnsi="Maiandra GD"/>
        </w:rPr>
        <w:t xml:space="preserve">oms HSB </w:t>
      </w:r>
      <w:r w:rsidR="00D367B7">
        <w:rPr>
          <w:rFonts w:ascii="Maiandra GD" w:hAnsi="Maiandra GD"/>
        </w:rPr>
        <w:tab/>
      </w:r>
      <w:r w:rsidR="00D367B7">
        <w:rPr>
          <w:rFonts w:ascii="Maiandra GD" w:hAnsi="Maiandra GD"/>
        </w:rPr>
        <w:tab/>
      </w:r>
      <w:r w:rsidR="00D367B7">
        <w:rPr>
          <w:rFonts w:ascii="Maiandra GD" w:hAnsi="Maiandra GD"/>
        </w:rPr>
        <w:tab/>
      </w:r>
      <w:r w:rsidR="00D266EB" w:rsidRPr="00BB7011">
        <w:rPr>
          <w:rFonts w:ascii="Maiandra GD" w:hAnsi="Maiandra GD"/>
        </w:rPr>
        <w:t>355, HSB 351, and 356 - $28,580 ($1429.00 per computer)</w:t>
      </w:r>
      <w:r w:rsidR="00DF1C93" w:rsidRPr="00BB7011">
        <w:rPr>
          <w:rFonts w:ascii="Maiandra GD" w:hAnsi="Maiandra GD"/>
        </w:rPr>
        <w:t xml:space="preserve">.  The current computers </w:t>
      </w:r>
      <w:r w:rsidR="00D367B7">
        <w:rPr>
          <w:rFonts w:ascii="Maiandra GD" w:hAnsi="Maiandra GD"/>
        </w:rPr>
        <w:tab/>
      </w:r>
      <w:r w:rsidR="00D367B7">
        <w:rPr>
          <w:rFonts w:ascii="Maiandra GD" w:hAnsi="Maiandra GD"/>
        </w:rPr>
        <w:tab/>
      </w:r>
      <w:r w:rsidR="00DF1C93" w:rsidRPr="00BB7011">
        <w:rPr>
          <w:rFonts w:ascii="Maiandra GD" w:hAnsi="Maiandra GD"/>
        </w:rPr>
        <w:t xml:space="preserve">are several years old and are </w:t>
      </w:r>
      <w:r w:rsidR="00DF1C93" w:rsidRPr="00BB7011">
        <w:rPr>
          <w:rFonts w:ascii="Maiandra GD" w:hAnsi="Maiandra GD"/>
        </w:rPr>
        <w:tab/>
        <w:t>not up to date to run the most current software.</w:t>
      </w:r>
    </w:p>
    <w:p w:rsidR="0094051C" w:rsidRPr="00BB7011" w:rsidRDefault="0094051C" w:rsidP="00A441A0">
      <w:pPr>
        <w:tabs>
          <w:tab w:val="left" w:pos="720"/>
          <w:tab w:val="left" w:pos="1170"/>
        </w:tabs>
        <w:spacing w:after="0" w:line="240" w:lineRule="auto"/>
        <w:rPr>
          <w:rFonts w:ascii="Maiandra GD" w:hAnsi="Maiandra GD"/>
        </w:rPr>
      </w:pPr>
    </w:p>
    <w:p w:rsidR="0094051C" w:rsidRPr="00BB7011" w:rsidRDefault="0094051C" w:rsidP="00A441A0">
      <w:pPr>
        <w:tabs>
          <w:tab w:val="left" w:pos="720"/>
          <w:tab w:val="left" w:pos="117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$28,580 ($1429.00 per computer)</w:t>
      </w:r>
    </w:p>
    <w:p w:rsidR="00D26671" w:rsidRPr="00BB7011" w:rsidRDefault="00D26671" w:rsidP="00A441A0">
      <w:pPr>
        <w:tabs>
          <w:tab w:val="left" w:pos="720"/>
          <w:tab w:val="left" w:pos="1170"/>
        </w:tabs>
        <w:spacing w:after="0" w:line="240" w:lineRule="auto"/>
        <w:rPr>
          <w:rFonts w:ascii="Maiandra GD" w:hAnsi="Maiandra GD"/>
        </w:rPr>
      </w:pPr>
    </w:p>
    <w:p w:rsidR="00D26671" w:rsidRPr="00BB7011" w:rsidRDefault="00D26671" w:rsidP="00D26671">
      <w:pPr>
        <w:pStyle w:val="ListParagraph"/>
        <w:rPr>
          <w:rFonts w:ascii="Maiandra GD" w:hAnsi="Maiandra GD"/>
          <w:b/>
        </w:rPr>
      </w:pPr>
      <w:r w:rsidRPr="00BB7011">
        <w:rPr>
          <w:rFonts w:ascii="Maiandra GD" w:hAnsi="Maiandra GD"/>
        </w:rPr>
        <w:tab/>
      </w:r>
      <w:r w:rsidRPr="00BB7011">
        <w:rPr>
          <w:rFonts w:ascii="Maiandra GD" w:hAnsi="Maiandra GD"/>
          <w:b/>
        </w:rPr>
        <w:t>Method of Assessment:</w:t>
      </w:r>
    </w:p>
    <w:p w:rsidR="00D26671" w:rsidRPr="00BB7011" w:rsidRDefault="00D26671" w:rsidP="00D26671">
      <w:pPr>
        <w:pStyle w:val="ListParagraph"/>
        <w:rPr>
          <w:rFonts w:ascii="Maiandra GD" w:hAnsi="Maiandra GD"/>
          <w:b/>
        </w:rPr>
      </w:pPr>
    </w:p>
    <w:p w:rsidR="00D26671" w:rsidRPr="00BB7011" w:rsidRDefault="00D26671" w:rsidP="005C6577">
      <w:pPr>
        <w:pStyle w:val="ListParagraph"/>
        <w:tabs>
          <w:tab w:val="left" w:pos="1170"/>
          <w:tab w:val="left" w:pos="1710"/>
        </w:tabs>
        <w:rPr>
          <w:rFonts w:ascii="Maiandra GD" w:hAnsi="Maiandra GD"/>
        </w:rPr>
      </w:pPr>
      <w:r w:rsidRPr="00BB7011">
        <w:rPr>
          <w:rFonts w:ascii="Maiandra GD" w:hAnsi="Maiandra GD"/>
          <w:b/>
        </w:rPr>
        <w:tab/>
      </w:r>
      <w:r w:rsidRPr="00BB7011">
        <w:rPr>
          <w:rFonts w:ascii="Maiandra GD" w:hAnsi="Maiandra GD"/>
          <w:b/>
        </w:rPr>
        <w:tab/>
      </w:r>
      <w:r w:rsidR="005C6577">
        <w:rPr>
          <w:rFonts w:ascii="Maiandra GD" w:hAnsi="Maiandra GD"/>
          <w:b/>
        </w:rPr>
        <w:tab/>
      </w:r>
      <w:r w:rsidRPr="00BB7011">
        <w:rPr>
          <w:rFonts w:ascii="Maiandra GD" w:hAnsi="Maiandra GD"/>
        </w:rPr>
        <w:t>a</w:t>
      </w:r>
      <w:r w:rsidRPr="00BB7011">
        <w:rPr>
          <w:rFonts w:ascii="Maiandra GD" w:hAnsi="Maiandra GD"/>
          <w:b/>
        </w:rPr>
        <w:t xml:space="preserve">.  </w:t>
      </w:r>
      <w:r w:rsidRPr="00BB7011">
        <w:rPr>
          <w:rFonts w:ascii="Maiandra GD" w:hAnsi="Maiandra GD"/>
        </w:rPr>
        <w:t xml:space="preserve">Feedback will be requested from appropriate faculty to determine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effectiveness of technological improvements.</w:t>
      </w:r>
    </w:p>
    <w:p w:rsidR="00DF1C93" w:rsidRPr="00BB7011" w:rsidRDefault="00DF1C93" w:rsidP="00D26671">
      <w:pPr>
        <w:pStyle w:val="ListParagraph"/>
        <w:tabs>
          <w:tab w:val="left" w:pos="1170"/>
        </w:tabs>
        <w:rPr>
          <w:rFonts w:ascii="Maiandra GD" w:hAnsi="Maiandra GD"/>
        </w:rPr>
      </w:pPr>
    </w:p>
    <w:p w:rsidR="00DF1C93" w:rsidRPr="00BB7011" w:rsidRDefault="00DF1C93" w:rsidP="005C6577">
      <w:pPr>
        <w:pStyle w:val="ListParagraph"/>
        <w:tabs>
          <w:tab w:val="left" w:pos="1170"/>
          <w:tab w:val="left" w:pos="1710"/>
        </w:tabs>
        <w:rPr>
          <w:rFonts w:ascii="Maiandra GD" w:hAnsi="Maiandra GD"/>
          <w:b/>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b.  Surveys will be created and passed out to students at the end of each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semester to</w:t>
      </w:r>
      <w:r w:rsidR="00D367B7">
        <w:rPr>
          <w:rFonts w:ascii="Maiandra GD" w:hAnsi="Maiandra GD"/>
        </w:rPr>
        <w:t xml:space="preserve"> </w:t>
      </w:r>
      <w:r w:rsidRPr="00BB7011">
        <w:rPr>
          <w:rFonts w:ascii="Maiandra GD" w:hAnsi="Maiandra GD"/>
        </w:rPr>
        <w:t>determine the usability of new technology.</w:t>
      </w:r>
    </w:p>
    <w:p w:rsidR="00D26671" w:rsidRPr="00BB7011" w:rsidRDefault="00D26671" w:rsidP="00A441A0">
      <w:pPr>
        <w:tabs>
          <w:tab w:val="left" w:pos="720"/>
          <w:tab w:val="left" w:pos="1170"/>
        </w:tabs>
        <w:spacing w:after="0" w:line="240" w:lineRule="auto"/>
        <w:rPr>
          <w:rFonts w:ascii="Maiandra GD" w:hAnsi="Maiandra GD"/>
        </w:rPr>
      </w:pPr>
    </w:p>
    <w:p w:rsidR="0094051C" w:rsidRPr="00BB7011" w:rsidRDefault="0075424A" w:rsidP="0075424A">
      <w:pPr>
        <w:tabs>
          <w:tab w:val="left" w:pos="720"/>
        </w:tabs>
        <w:spacing w:after="0" w:line="240" w:lineRule="auto"/>
        <w:rPr>
          <w:rFonts w:ascii="Maiandra GD" w:hAnsi="Maiandra GD"/>
        </w:rPr>
      </w:pPr>
      <w:r>
        <w:rPr>
          <w:rFonts w:ascii="Maiandra GD" w:hAnsi="Maiandra GD"/>
        </w:rPr>
        <w:tab/>
      </w:r>
      <w:r w:rsidR="00D26671" w:rsidRPr="00BB7011">
        <w:rPr>
          <w:rFonts w:ascii="Maiandra GD" w:hAnsi="Maiandra GD"/>
        </w:rPr>
        <w:t>C</w:t>
      </w:r>
      <w:r w:rsidR="0094051C" w:rsidRPr="00BB7011">
        <w:rPr>
          <w:rFonts w:ascii="Maiandra GD" w:hAnsi="Maiandra GD"/>
        </w:rPr>
        <w:t xml:space="preserve">.  Purchase a new Epson V800 color phot scanner used for ART 220, ART 121, ART </w:t>
      </w:r>
      <w:r w:rsidR="0094051C" w:rsidRPr="00BB7011">
        <w:rPr>
          <w:rFonts w:ascii="Maiandra GD" w:hAnsi="Maiandra GD"/>
        </w:rPr>
        <w:tab/>
      </w:r>
      <w:r w:rsidR="0094051C" w:rsidRPr="00BB7011">
        <w:rPr>
          <w:rFonts w:ascii="Maiandra GD" w:hAnsi="Maiandra GD"/>
        </w:rPr>
        <w:tab/>
        <w:t>113/114, and Animation</w:t>
      </w:r>
    </w:p>
    <w:p w:rsidR="0094051C" w:rsidRPr="00BB7011" w:rsidRDefault="0094051C" w:rsidP="00A441A0">
      <w:pPr>
        <w:tabs>
          <w:tab w:val="left" w:pos="720"/>
          <w:tab w:val="left" w:pos="1170"/>
        </w:tabs>
        <w:spacing w:after="0" w:line="240" w:lineRule="auto"/>
        <w:rPr>
          <w:rFonts w:ascii="Maiandra GD" w:hAnsi="Maiandra GD"/>
        </w:rPr>
      </w:pPr>
    </w:p>
    <w:p w:rsidR="00284FBF" w:rsidRPr="00BB7011" w:rsidRDefault="0094051C" w:rsidP="0094051C">
      <w:pPr>
        <w:tabs>
          <w:tab w:val="left" w:pos="720"/>
          <w:tab w:val="left" w:pos="1170"/>
        </w:tabs>
        <w:spacing w:after="0" w:line="240" w:lineRule="auto"/>
        <w:rPr>
          <w:rFonts w:ascii="Maiandra GD" w:hAnsi="Maiandra GD"/>
        </w:rPr>
      </w:pPr>
      <w:r w:rsidRPr="00BB7011">
        <w:rPr>
          <w:rFonts w:ascii="Maiandra GD" w:hAnsi="Maiandra GD"/>
        </w:rPr>
        <w:tab/>
      </w:r>
      <w:r w:rsidRPr="00BB7011">
        <w:rPr>
          <w:rFonts w:ascii="Maiandra GD" w:hAnsi="Maiandra GD"/>
        </w:rPr>
        <w:tab/>
      </w:r>
      <w:r w:rsidRPr="00BB7011">
        <w:rPr>
          <w:rFonts w:ascii="Maiandra GD" w:hAnsi="Maiandra GD"/>
        </w:rPr>
        <w:tab/>
      </w:r>
      <w:r w:rsidRPr="00BB7011">
        <w:rPr>
          <w:rFonts w:ascii="Maiandra GD" w:hAnsi="Maiandra GD"/>
          <w:b/>
        </w:rPr>
        <w:t>Funding Request</w:t>
      </w:r>
      <w:r w:rsidRPr="00BB7011">
        <w:rPr>
          <w:rFonts w:ascii="Maiandra GD" w:hAnsi="Maiandra GD"/>
        </w:rPr>
        <w:t xml:space="preserve">:  </w:t>
      </w:r>
      <w:r w:rsidR="00D266EB" w:rsidRPr="00BB7011">
        <w:rPr>
          <w:rFonts w:ascii="Maiandra GD" w:hAnsi="Maiandra GD"/>
        </w:rPr>
        <w:t>$740.00</w:t>
      </w:r>
      <w:r w:rsidR="00284FBF" w:rsidRPr="00BB7011">
        <w:rPr>
          <w:rFonts w:ascii="Maiandra GD" w:hAnsi="Maiandra GD"/>
        </w:rPr>
        <w:t xml:space="preserve">  </w:t>
      </w:r>
    </w:p>
    <w:p w:rsidR="004A652E" w:rsidRPr="00BB7011" w:rsidRDefault="004A652E" w:rsidP="00A441A0">
      <w:pPr>
        <w:spacing w:after="0"/>
        <w:rPr>
          <w:rFonts w:ascii="Maiandra GD" w:hAnsi="Maiandra GD"/>
        </w:rPr>
      </w:pPr>
      <w:r w:rsidRPr="00BB7011">
        <w:rPr>
          <w:rFonts w:ascii="Maiandra GD" w:hAnsi="Maiandra GD"/>
        </w:rPr>
        <w:tab/>
      </w:r>
    </w:p>
    <w:p w:rsidR="0094051C" w:rsidRPr="00BB7011" w:rsidRDefault="00D26671" w:rsidP="0094051C">
      <w:pPr>
        <w:pStyle w:val="ListParagraph"/>
        <w:rPr>
          <w:rFonts w:ascii="Maiandra GD" w:hAnsi="Maiandra GD"/>
          <w:b/>
        </w:rPr>
      </w:pPr>
      <w:r w:rsidRPr="00BB7011">
        <w:rPr>
          <w:rFonts w:ascii="Maiandra GD" w:hAnsi="Maiandra GD"/>
          <w:b/>
        </w:rPr>
        <w:tab/>
      </w:r>
      <w:r w:rsidR="0094051C" w:rsidRPr="00BB7011">
        <w:rPr>
          <w:rFonts w:ascii="Maiandra GD" w:hAnsi="Maiandra GD"/>
          <w:b/>
        </w:rPr>
        <w:t>Method of Assessment:</w:t>
      </w:r>
    </w:p>
    <w:p w:rsidR="0094051C" w:rsidRPr="00BB7011" w:rsidRDefault="0094051C" w:rsidP="0094051C">
      <w:pPr>
        <w:pStyle w:val="ListParagraph"/>
        <w:rPr>
          <w:rFonts w:ascii="Maiandra GD" w:hAnsi="Maiandra GD"/>
          <w:b/>
        </w:rPr>
      </w:pPr>
    </w:p>
    <w:p w:rsidR="0094051C" w:rsidRPr="00BB7011" w:rsidRDefault="0094051C" w:rsidP="005C6577">
      <w:pPr>
        <w:pStyle w:val="ListParagraph"/>
        <w:tabs>
          <w:tab w:val="left" w:pos="1170"/>
          <w:tab w:val="left" w:pos="1710"/>
        </w:tabs>
        <w:rPr>
          <w:rFonts w:ascii="Maiandra GD" w:hAnsi="Maiandra GD"/>
        </w:rPr>
      </w:pPr>
      <w:r w:rsidRPr="00BB7011">
        <w:rPr>
          <w:rFonts w:ascii="Maiandra GD" w:hAnsi="Maiandra GD"/>
          <w:b/>
        </w:rPr>
        <w:tab/>
      </w:r>
      <w:r w:rsidR="00D26671" w:rsidRPr="00BB7011">
        <w:rPr>
          <w:rFonts w:ascii="Maiandra GD" w:hAnsi="Maiandra GD"/>
          <w:b/>
        </w:rPr>
        <w:tab/>
      </w:r>
      <w:r w:rsidR="005C6577">
        <w:rPr>
          <w:rFonts w:ascii="Maiandra GD" w:hAnsi="Maiandra GD"/>
          <w:b/>
        </w:rPr>
        <w:tab/>
      </w:r>
      <w:r w:rsidRPr="00BB7011">
        <w:rPr>
          <w:rFonts w:ascii="Maiandra GD" w:hAnsi="Maiandra GD"/>
        </w:rPr>
        <w:t>a</w:t>
      </w:r>
      <w:r w:rsidRPr="00BB7011">
        <w:rPr>
          <w:rFonts w:ascii="Maiandra GD" w:hAnsi="Maiandra GD"/>
          <w:b/>
        </w:rPr>
        <w:t xml:space="preserve">.  </w:t>
      </w:r>
      <w:r w:rsidRPr="00BB7011">
        <w:rPr>
          <w:rFonts w:ascii="Maiandra GD" w:hAnsi="Maiandra GD"/>
        </w:rPr>
        <w:t xml:space="preserve">Feedback will be requested from appropriate faculty to determine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effectiveness of technological improvements.</w:t>
      </w:r>
    </w:p>
    <w:p w:rsidR="00DF1C93" w:rsidRPr="00BB7011" w:rsidRDefault="00DF1C93" w:rsidP="0094051C">
      <w:pPr>
        <w:pStyle w:val="ListParagraph"/>
        <w:tabs>
          <w:tab w:val="left" w:pos="1170"/>
        </w:tabs>
        <w:rPr>
          <w:rFonts w:ascii="Maiandra GD" w:hAnsi="Maiandra GD"/>
        </w:rPr>
      </w:pPr>
    </w:p>
    <w:p w:rsidR="00DF1C93" w:rsidRPr="00BB7011" w:rsidRDefault="00DF1C93" w:rsidP="005C6577">
      <w:pPr>
        <w:pStyle w:val="ListParagraph"/>
        <w:tabs>
          <w:tab w:val="left" w:pos="1170"/>
          <w:tab w:val="left" w:pos="1710"/>
        </w:tabs>
        <w:rPr>
          <w:rFonts w:ascii="Maiandra GD" w:hAnsi="Maiandra GD"/>
          <w:b/>
        </w:rPr>
      </w:pPr>
      <w:r w:rsidRPr="00BB7011">
        <w:rPr>
          <w:rFonts w:ascii="Maiandra GD" w:hAnsi="Maiandra GD"/>
        </w:rPr>
        <w:tab/>
      </w:r>
      <w:r w:rsidRPr="00BB7011">
        <w:rPr>
          <w:rFonts w:ascii="Maiandra GD" w:hAnsi="Maiandra GD"/>
        </w:rPr>
        <w:tab/>
      </w:r>
      <w:r w:rsidR="005C6577">
        <w:rPr>
          <w:rFonts w:ascii="Maiandra GD" w:hAnsi="Maiandra GD"/>
        </w:rPr>
        <w:tab/>
      </w:r>
      <w:r w:rsidRPr="00BB7011">
        <w:rPr>
          <w:rFonts w:ascii="Maiandra GD" w:hAnsi="Maiandra GD"/>
        </w:rPr>
        <w:t xml:space="preserve">b.  Surveys will be created and passed out to students at the end of each </w:t>
      </w:r>
      <w:r w:rsidR="005C6577">
        <w:rPr>
          <w:rFonts w:ascii="Maiandra GD" w:hAnsi="Maiandra GD"/>
        </w:rPr>
        <w:tab/>
      </w:r>
      <w:r w:rsidR="005C6577">
        <w:rPr>
          <w:rFonts w:ascii="Maiandra GD" w:hAnsi="Maiandra GD"/>
        </w:rPr>
        <w:tab/>
      </w:r>
      <w:r w:rsidR="005C6577">
        <w:rPr>
          <w:rFonts w:ascii="Maiandra GD" w:hAnsi="Maiandra GD"/>
        </w:rPr>
        <w:tab/>
      </w:r>
      <w:r w:rsidR="005C6577">
        <w:rPr>
          <w:rFonts w:ascii="Maiandra GD" w:hAnsi="Maiandra GD"/>
        </w:rPr>
        <w:tab/>
      </w:r>
      <w:r w:rsidRPr="00BB7011">
        <w:rPr>
          <w:rFonts w:ascii="Maiandra GD" w:hAnsi="Maiandra GD"/>
        </w:rPr>
        <w:t>semester to</w:t>
      </w:r>
      <w:r w:rsidR="00D367B7">
        <w:rPr>
          <w:rFonts w:ascii="Maiandra GD" w:hAnsi="Maiandra GD"/>
        </w:rPr>
        <w:t xml:space="preserve"> </w:t>
      </w:r>
      <w:r w:rsidRPr="00BB7011">
        <w:rPr>
          <w:rFonts w:ascii="Maiandra GD" w:hAnsi="Maiandra GD"/>
        </w:rPr>
        <w:t>determine the usability of new technology.</w:t>
      </w:r>
    </w:p>
    <w:p w:rsidR="00DF1C93" w:rsidRPr="00BB7011" w:rsidRDefault="00DF1C93" w:rsidP="0094051C">
      <w:pPr>
        <w:pStyle w:val="ListParagraph"/>
        <w:tabs>
          <w:tab w:val="left" w:pos="1170"/>
        </w:tabs>
        <w:rPr>
          <w:rFonts w:ascii="Maiandra GD" w:hAnsi="Maiandra GD"/>
          <w:b/>
        </w:rPr>
      </w:pPr>
    </w:p>
    <w:p w:rsidR="00284FBF" w:rsidRPr="00BB7011" w:rsidRDefault="00284FBF" w:rsidP="00284FBF">
      <w:pPr>
        <w:spacing w:after="0" w:line="240" w:lineRule="auto"/>
        <w:rPr>
          <w:rFonts w:ascii="Maiandra GD" w:hAnsi="Maiandra GD"/>
        </w:rPr>
      </w:pPr>
    </w:p>
    <w:p w:rsidR="00284FBF" w:rsidRPr="00BB7011" w:rsidRDefault="00284FBF" w:rsidP="00284FBF">
      <w:pPr>
        <w:spacing w:after="0" w:line="240" w:lineRule="auto"/>
        <w:rPr>
          <w:rFonts w:ascii="Maiandra GD" w:hAnsi="Maiandra GD"/>
        </w:rPr>
      </w:pPr>
    </w:p>
    <w:p w:rsidR="00284FBF" w:rsidRPr="00BB7011" w:rsidRDefault="00284FBF" w:rsidP="00284FBF">
      <w:pPr>
        <w:spacing w:after="0" w:line="240" w:lineRule="auto"/>
        <w:rPr>
          <w:rFonts w:ascii="Maiandra GD" w:hAnsi="Maiandra GD"/>
        </w:rPr>
      </w:pPr>
    </w:p>
    <w:p w:rsidR="00284FBF" w:rsidRPr="00BB7011" w:rsidRDefault="00284FBF" w:rsidP="00284FBF">
      <w:pPr>
        <w:spacing w:after="0" w:line="240" w:lineRule="auto"/>
        <w:rPr>
          <w:rFonts w:ascii="Maiandra GD" w:hAnsi="Maiandra GD"/>
        </w:rPr>
      </w:pPr>
    </w:p>
    <w:p w:rsidR="00284FBF" w:rsidRPr="00BB7011" w:rsidRDefault="00284FBF" w:rsidP="00284FBF">
      <w:pPr>
        <w:spacing w:after="0"/>
        <w:rPr>
          <w:rFonts w:ascii="Maiandra GD" w:hAnsi="Maiandra GD"/>
        </w:rPr>
      </w:pPr>
    </w:p>
    <w:p w:rsidR="00284FBF" w:rsidRPr="00BB7011" w:rsidRDefault="00284FBF" w:rsidP="00284FBF">
      <w:pPr>
        <w:spacing w:after="0"/>
        <w:rPr>
          <w:rFonts w:ascii="Maiandra GD" w:hAnsi="Maiandra GD"/>
        </w:rPr>
      </w:pPr>
    </w:p>
    <w:p w:rsidR="007C71EF" w:rsidRPr="00BB7011" w:rsidRDefault="007C71EF" w:rsidP="00BB4C08">
      <w:pPr>
        <w:rPr>
          <w:rFonts w:ascii="Maiandra GD" w:hAnsi="Maiandra GD"/>
          <w:b/>
        </w:rPr>
      </w:pPr>
    </w:p>
    <w:p w:rsidR="007C71EF" w:rsidRPr="00BB7011" w:rsidRDefault="007C71EF" w:rsidP="00BB4C08">
      <w:pPr>
        <w:rPr>
          <w:rFonts w:ascii="Maiandra GD" w:hAnsi="Maiandra GD"/>
          <w:b/>
        </w:rPr>
      </w:pPr>
    </w:p>
    <w:sectPr w:rsidR="007C71EF" w:rsidRPr="00BB7011" w:rsidSect="007C71EF">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93" w:rsidRDefault="001B4593" w:rsidP="007D08A3">
      <w:pPr>
        <w:spacing w:after="0" w:line="240" w:lineRule="auto"/>
      </w:pPr>
      <w:r>
        <w:separator/>
      </w:r>
    </w:p>
  </w:endnote>
  <w:endnote w:type="continuationSeparator" w:id="0">
    <w:p w:rsidR="001B4593" w:rsidRDefault="001B459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NewRomanMTStd">
    <w:altName w:val="Times New Roman M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BF9" w:rsidRDefault="002D6BF9" w:rsidP="002A413D">
    <w:pPr>
      <w:pStyle w:val="Footer"/>
      <w:jc w:val="right"/>
    </w:pPr>
    <w:r>
      <w:t>Updated on 8/31/2015 by AK</w:t>
    </w:r>
  </w:p>
  <w:p w:rsidR="002D6BF9" w:rsidRDefault="002D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93" w:rsidRDefault="001B4593" w:rsidP="007D08A3">
      <w:pPr>
        <w:spacing w:after="0" w:line="240" w:lineRule="auto"/>
      </w:pPr>
      <w:r>
        <w:separator/>
      </w:r>
    </w:p>
  </w:footnote>
  <w:footnote w:type="continuationSeparator" w:id="0">
    <w:p w:rsidR="001B4593" w:rsidRDefault="001B459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D4C79"/>
    <w:multiLevelType w:val="hybridMultilevel"/>
    <w:tmpl w:val="F61E6C46"/>
    <w:lvl w:ilvl="0" w:tplc="0409000F">
      <w:start w:val="1"/>
      <w:numFmt w:val="decimal"/>
      <w:lvlText w:val="%1."/>
      <w:lvlJc w:val="left"/>
      <w:pPr>
        <w:ind w:left="720" w:hanging="360"/>
      </w:pPr>
      <w:rPr>
        <w:rFonts w:hint="default"/>
      </w:rPr>
    </w:lvl>
    <w:lvl w:ilvl="1" w:tplc="2B2453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BD0469"/>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A5283"/>
    <w:multiLevelType w:val="hybridMultilevel"/>
    <w:tmpl w:val="81FE7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32D1F"/>
    <w:rsid w:val="001334B6"/>
    <w:rsid w:val="001B2F01"/>
    <w:rsid w:val="001B4593"/>
    <w:rsid w:val="001D13DD"/>
    <w:rsid w:val="001F47D1"/>
    <w:rsid w:val="0022410F"/>
    <w:rsid w:val="0024599C"/>
    <w:rsid w:val="00274C83"/>
    <w:rsid w:val="00284FBF"/>
    <w:rsid w:val="002957A7"/>
    <w:rsid w:val="00297DCC"/>
    <w:rsid w:val="002A0E8A"/>
    <w:rsid w:val="002A413D"/>
    <w:rsid w:val="002D6BF9"/>
    <w:rsid w:val="002E3478"/>
    <w:rsid w:val="00350FF1"/>
    <w:rsid w:val="003C0DEC"/>
    <w:rsid w:val="00420086"/>
    <w:rsid w:val="00481035"/>
    <w:rsid w:val="004A629F"/>
    <w:rsid w:val="004A652E"/>
    <w:rsid w:val="004F36ED"/>
    <w:rsid w:val="004F6327"/>
    <w:rsid w:val="005237E5"/>
    <w:rsid w:val="005540AA"/>
    <w:rsid w:val="005636A4"/>
    <w:rsid w:val="005649E1"/>
    <w:rsid w:val="00565E2D"/>
    <w:rsid w:val="00574645"/>
    <w:rsid w:val="005C6577"/>
    <w:rsid w:val="005D277C"/>
    <w:rsid w:val="00632821"/>
    <w:rsid w:val="006B12AD"/>
    <w:rsid w:val="006F3AE7"/>
    <w:rsid w:val="00712312"/>
    <w:rsid w:val="0075424A"/>
    <w:rsid w:val="00796C52"/>
    <w:rsid w:val="007B59FF"/>
    <w:rsid w:val="007C71EF"/>
    <w:rsid w:val="007D08A3"/>
    <w:rsid w:val="008031B6"/>
    <w:rsid w:val="008876EF"/>
    <w:rsid w:val="008B1658"/>
    <w:rsid w:val="008F7816"/>
    <w:rsid w:val="009275F7"/>
    <w:rsid w:val="00932F98"/>
    <w:rsid w:val="00937B5E"/>
    <w:rsid w:val="0094051C"/>
    <w:rsid w:val="009909CB"/>
    <w:rsid w:val="009A44EA"/>
    <w:rsid w:val="009E5410"/>
    <w:rsid w:val="00A43AD7"/>
    <w:rsid w:val="00A441A0"/>
    <w:rsid w:val="00A70D4C"/>
    <w:rsid w:val="00AE6467"/>
    <w:rsid w:val="00B40A26"/>
    <w:rsid w:val="00BB4C08"/>
    <w:rsid w:val="00BB7011"/>
    <w:rsid w:val="00BC40D6"/>
    <w:rsid w:val="00BD513E"/>
    <w:rsid w:val="00BF3E4B"/>
    <w:rsid w:val="00C1067E"/>
    <w:rsid w:val="00C55552"/>
    <w:rsid w:val="00C664F5"/>
    <w:rsid w:val="00C964B4"/>
    <w:rsid w:val="00CA3E9C"/>
    <w:rsid w:val="00CD03EE"/>
    <w:rsid w:val="00D0081F"/>
    <w:rsid w:val="00D26671"/>
    <w:rsid w:val="00D266EB"/>
    <w:rsid w:val="00D367B7"/>
    <w:rsid w:val="00D6102B"/>
    <w:rsid w:val="00D843EF"/>
    <w:rsid w:val="00DB3AA9"/>
    <w:rsid w:val="00DF1C93"/>
    <w:rsid w:val="00E45445"/>
    <w:rsid w:val="00E54159"/>
    <w:rsid w:val="00EA06FB"/>
    <w:rsid w:val="00EE4F23"/>
    <w:rsid w:val="00F1304D"/>
    <w:rsid w:val="00F25040"/>
    <w:rsid w:val="00F61765"/>
    <w:rsid w:val="00FE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5845F-7E5C-41C7-A053-5F0030E6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2367">
      <w:bodyDiv w:val="1"/>
      <w:marLeft w:val="0"/>
      <w:marRight w:val="0"/>
      <w:marTop w:val="0"/>
      <w:marBottom w:val="0"/>
      <w:divBdr>
        <w:top w:val="none" w:sz="0" w:space="0" w:color="auto"/>
        <w:left w:val="none" w:sz="0" w:space="0" w:color="auto"/>
        <w:bottom w:val="none" w:sz="0" w:space="0" w:color="auto"/>
        <w:right w:val="none" w:sz="0" w:space="0" w:color="auto"/>
      </w:divBdr>
    </w:div>
    <w:div w:id="1943102803">
      <w:bodyDiv w:val="1"/>
      <w:marLeft w:val="0"/>
      <w:marRight w:val="0"/>
      <w:marTop w:val="0"/>
      <w:marBottom w:val="0"/>
      <w:divBdr>
        <w:top w:val="none" w:sz="0" w:space="0" w:color="auto"/>
        <w:left w:val="none" w:sz="0" w:space="0" w:color="auto"/>
        <w:bottom w:val="none" w:sz="0" w:space="0" w:color="auto"/>
        <w:right w:val="none" w:sz="0" w:space="0" w:color="auto"/>
      </w:divBdr>
      <w:divsChild>
        <w:div w:id="1537739378">
          <w:marLeft w:val="0"/>
          <w:marRight w:val="0"/>
          <w:marTop w:val="0"/>
          <w:marBottom w:val="0"/>
          <w:divBdr>
            <w:top w:val="none" w:sz="0" w:space="0" w:color="auto"/>
            <w:left w:val="none" w:sz="0" w:space="0" w:color="auto"/>
            <w:bottom w:val="none" w:sz="0" w:space="0" w:color="auto"/>
            <w:right w:val="none" w:sz="0" w:space="0" w:color="auto"/>
          </w:divBdr>
          <w:divsChild>
            <w:div w:id="1326475357">
              <w:marLeft w:val="0"/>
              <w:marRight w:val="0"/>
              <w:marTop w:val="0"/>
              <w:marBottom w:val="0"/>
              <w:divBdr>
                <w:top w:val="none" w:sz="0" w:space="0" w:color="auto"/>
                <w:left w:val="none" w:sz="0" w:space="0" w:color="auto"/>
                <w:bottom w:val="none" w:sz="0" w:space="0" w:color="auto"/>
                <w:right w:val="none" w:sz="0" w:space="0" w:color="auto"/>
              </w:divBdr>
              <w:divsChild>
                <w:div w:id="635767739">
                  <w:marLeft w:val="0"/>
                  <w:marRight w:val="0"/>
                  <w:marTop w:val="0"/>
                  <w:marBottom w:val="0"/>
                  <w:divBdr>
                    <w:top w:val="none" w:sz="0" w:space="0" w:color="auto"/>
                    <w:left w:val="none" w:sz="0" w:space="0" w:color="auto"/>
                    <w:bottom w:val="none" w:sz="0" w:space="0" w:color="auto"/>
                    <w:right w:val="none" w:sz="0" w:space="0" w:color="auto"/>
                  </w:divBdr>
                </w:div>
                <w:div w:id="465388972">
                  <w:marLeft w:val="0"/>
                  <w:marRight w:val="0"/>
                  <w:marTop w:val="0"/>
                  <w:marBottom w:val="0"/>
                  <w:divBdr>
                    <w:top w:val="none" w:sz="0" w:space="0" w:color="auto"/>
                    <w:left w:val="none" w:sz="0" w:space="0" w:color="auto"/>
                    <w:bottom w:val="none" w:sz="0" w:space="0" w:color="auto"/>
                    <w:right w:val="none" w:sz="0" w:space="0" w:color="auto"/>
                  </w:divBdr>
                </w:div>
                <w:div w:id="90472109">
                  <w:marLeft w:val="0"/>
                  <w:marRight w:val="0"/>
                  <w:marTop w:val="0"/>
                  <w:marBottom w:val="0"/>
                  <w:divBdr>
                    <w:top w:val="none" w:sz="0" w:space="0" w:color="auto"/>
                    <w:left w:val="none" w:sz="0" w:space="0" w:color="auto"/>
                    <w:bottom w:val="none" w:sz="0" w:space="0" w:color="auto"/>
                    <w:right w:val="none" w:sz="0" w:space="0" w:color="auto"/>
                  </w:divBdr>
                </w:div>
                <w:div w:id="1374621823">
                  <w:marLeft w:val="0"/>
                  <w:marRight w:val="0"/>
                  <w:marTop w:val="0"/>
                  <w:marBottom w:val="0"/>
                  <w:divBdr>
                    <w:top w:val="none" w:sz="0" w:space="0" w:color="auto"/>
                    <w:left w:val="none" w:sz="0" w:space="0" w:color="auto"/>
                    <w:bottom w:val="none" w:sz="0" w:space="0" w:color="auto"/>
                    <w:right w:val="none" w:sz="0" w:space="0" w:color="auto"/>
                  </w:divBdr>
                </w:div>
                <w:div w:id="1792743045">
                  <w:marLeft w:val="0"/>
                  <w:marRight w:val="0"/>
                  <w:marTop w:val="0"/>
                  <w:marBottom w:val="0"/>
                  <w:divBdr>
                    <w:top w:val="none" w:sz="0" w:space="0" w:color="auto"/>
                    <w:left w:val="none" w:sz="0" w:space="0" w:color="auto"/>
                    <w:bottom w:val="none" w:sz="0" w:space="0" w:color="auto"/>
                    <w:right w:val="none" w:sz="0" w:space="0" w:color="auto"/>
                  </w:divBdr>
                </w:div>
                <w:div w:id="1943027076">
                  <w:marLeft w:val="0"/>
                  <w:marRight w:val="0"/>
                  <w:marTop w:val="0"/>
                  <w:marBottom w:val="0"/>
                  <w:divBdr>
                    <w:top w:val="none" w:sz="0" w:space="0" w:color="auto"/>
                    <w:left w:val="none" w:sz="0" w:space="0" w:color="auto"/>
                    <w:bottom w:val="none" w:sz="0" w:space="0" w:color="auto"/>
                    <w:right w:val="none" w:sz="0" w:space="0" w:color="auto"/>
                  </w:divBdr>
                </w:div>
                <w:div w:id="2052924865">
                  <w:marLeft w:val="0"/>
                  <w:marRight w:val="0"/>
                  <w:marTop w:val="0"/>
                  <w:marBottom w:val="0"/>
                  <w:divBdr>
                    <w:top w:val="none" w:sz="0" w:space="0" w:color="auto"/>
                    <w:left w:val="none" w:sz="0" w:space="0" w:color="auto"/>
                    <w:bottom w:val="none" w:sz="0" w:space="0" w:color="auto"/>
                    <w:right w:val="none" w:sz="0" w:space="0" w:color="auto"/>
                  </w:divBdr>
                </w:div>
                <w:div w:id="1647279220">
                  <w:marLeft w:val="0"/>
                  <w:marRight w:val="0"/>
                  <w:marTop w:val="0"/>
                  <w:marBottom w:val="0"/>
                  <w:divBdr>
                    <w:top w:val="none" w:sz="0" w:space="0" w:color="auto"/>
                    <w:left w:val="none" w:sz="0" w:space="0" w:color="auto"/>
                    <w:bottom w:val="none" w:sz="0" w:space="0" w:color="auto"/>
                    <w:right w:val="none" w:sz="0" w:space="0" w:color="auto"/>
                  </w:divBdr>
                </w:div>
                <w:div w:id="201987797">
                  <w:marLeft w:val="0"/>
                  <w:marRight w:val="0"/>
                  <w:marTop w:val="0"/>
                  <w:marBottom w:val="0"/>
                  <w:divBdr>
                    <w:top w:val="none" w:sz="0" w:space="0" w:color="auto"/>
                    <w:left w:val="none" w:sz="0" w:space="0" w:color="auto"/>
                    <w:bottom w:val="none" w:sz="0" w:space="0" w:color="auto"/>
                    <w:right w:val="none" w:sz="0" w:space="0" w:color="auto"/>
                  </w:divBdr>
                </w:div>
                <w:div w:id="2006934338">
                  <w:marLeft w:val="0"/>
                  <w:marRight w:val="0"/>
                  <w:marTop w:val="0"/>
                  <w:marBottom w:val="0"/>
                  <w:divBdr>
                    <w:top w:val="none" w:sz="0" w:space="0" w:color="auto"/>
                    <w:left w:val="none" w:sz="0" w:space="0" w:color="auto"/>
                    <w:bottom w:val="none" w:sz="0" w:space="0" w:color="auto"/>
                    <w:right w:val="none" w:sz="0" w:space="0" w:color="auto"/>
                  </w:divBdr>
                </w:div>
                <w:div w:id="117142571">
                  <w:marLeft w:val="0"/>
                  <w:marRight w:val="0"/>
                  <w:marTop w:val="0"/>
                  <w:marBottom w:val="0"/>
                  <w:divBdr>
                    <w:top w:val="none" w:sz="0" w:space="0" w:color="auto"/>
                    <w:left w:val="none" w:sz="0" w:space="0" w:color="auto"/>
                    <w:bottom w:val="none" w:sz="0" w:space="0" w:color="auto"/>
                    <w:right w:val="none" w:sz="0" w:space="0" w:color="auto"/>
                  </w:divBdr>
                </w:div>
                <w:div w:id="1245336334">
                  <w:marLeft w:val="0"/>
                  <w:marRight w:val="0"/>
                  <w:marTop w:val="0"/>
                  <w:marBottom w:val="0"/>
                  <w:divBdr>
                    <w:top w:val="none" w:sz="0" w:space="0" w:color="auto"/>
                    <w:left w:val="none" w:sz="0" w:space="0" w:color="auto"/>
                    <w:bottom w:val="none" w:sz="0" w:space="0" w:color="auto"/>
                    <w:right w:val="none" w:sz="0" w:space="0" w:color="auto"/>
                  </w:divBdr>
                </w:div>
                <w:div w:id="1361710550">
                  <w:marLeft w:val="0"/>
                  <w:marRight w:val="0"/>
                  <w:marTop w:val="0"/>
                  <w:marBottom w:val="0"/>
                  <w:divBdr>
                    <w:top w:val="none" w:sz="0" w:space="0" w:color="auto"/>
                    <w:left w:val="none" w:sz="0" w:space="0" w:color="auto"/>
                    <w:bottom w:val="none" w:sz="0" w:space="0" w:color="auto"/>
                    <w:right w:val="none" w:sz="0" w:space="0" w:color="auto"/>
                  </w:divBdr>
                </w:div>
                <w:div w:id="1592422929">
                  <w:marLeft w:val="0"/>
                  <w:marRight w:val="0"/>
                  <w:marTop w:val="0"/>
                  <w:marBottom w:val="0"/>
                  <w:divBdr>
                    <w:top w:val="none" w:sz="0" w:space="0" w:color="auto"/>
                    <w:left w:val="none" w:sz="0" w:space="0" w:color="auto"/>
                    <w:bottom w:val="none" w:sz="0" w:space="0" w:color="auto"/>
                    <w:right w:val="none" w:sz="0" w:space="0" w:color="auto"/>
                  </w:divBdr>
                </w:div>
                <w:div w:id="788086038">
                  <w:marLeft w:val="0"/>
                  <w:marRight w:val="0"/>
                  <w:marTop w:val="0"/>
                  <w:marBottom w:val="0"/>
                  <w:divBdr>
                    <w:top w:val="none" w:sz="0" w:space="0" w:color="auto"/>
                    <w:left w:val="none" w:sz="0" w:space="0" w:color="auto"/>
                    <w:bottom w:val="none" w:sz="0" w:space="0" w:color="auto"/>
                    <w:right w:val="none" w:sz="0" w:space="0" w:color="auto"/>
                  </w:divBdr>
                </w:div>
                <w:div w:id="135802057">
                  <w:marLeft w:val="0"/>
                  <w:marRight w:val="0"/>
                  <w:marTop w:val="0"/>
                  <w:marBottom w:val="0"/>
                  <w:divBdr>
                    <w:top w:val="none" w:sz="0" w:space="0" w:color="auto"/>
                    <w:left w:val="none" w:sz="0" w:space="0" w:color="auto"/>
                    <w:bottom w:val="none" w:sz="0" w:space="0" w:color="auto"/>
                    <w:right w:val="none" w:sz="0" w:space="0" w:color="auto"/>
                  </w:divBdr>
                </w:div>
                <w:div w:id="825247099">
                  <w:marLeft w:val="0"/>
                  <w:marRight w:val="0"/>
                  <w:marTop w:val="0"/>
                  <w:marBottom w:val="0"/>
                  <w:divBdr>
                    <w:top w:val="none" w:sz="0" w:space="0" w:color="auto"/>
                    <w:left w:val="none" w:sz="0" w:space="0" w:color="auto"/>
                    <w:bottom w:val="none" w:sz="0" w:space="0" w:color="auto"/>
                    <w:right w:val="none" w:sz="0" w:space="0" w:color="auto"/>
                  </w:divBdr>
                </w:div>
                <w:div w:id="772019243">
                  <w:marLeft w:val="0"/>
                  <w:marRight w:val="0"/>
                  <w:marTop w:val="0"/>
                  <w:marBottom w:val="0"/>
                  <w:divBdr>
                    <w:top w:val="none" w:sz="0" w:space="0" w:color="auto"/>
                    <w:left w:val="none" w:sz="0" w:space="0" w:color="auto"/>
                    <w:bottom w:val="none" w:sz="0" w:space="0" w:color="auto"/>
                    <w:right w:val="none" w:sz="0" w:space="0" w:color="auto"/>
                  </w:divBdr>
                </w:div>
                <w:div w:id="935476323">
                  <w:marLeft w:val="0"/>
                  <w:marRight w:val="0"/>
                  <w:marTop w:val="0"/>
                  <w:marBottom w:val="0"/>
                  <w:divBdr>
                    <w:top w:val="none" w:sz="0" w:space="0" w:color="auto"/>
                    <w:left w:val="none" w:sz="0" w:space="0" w:color="auto"/>
                    <w:bottom w:val="none" w:sz="0" w:space="0" w:color="auto"/>
                    <w:right w:val="none" w:sz="0" w:space="0" w:color="auto"/>
                  </w:divBdr>
                </w:div>
                <w:div w:id="1018847272">
                  <w:marLeft w:val="0"/>
                  <w:marRight w:val="0"/>
                  <w:marTop w:val="0"/>
                  <w:marBottom w:val="0"/>
                  <w:divBdr>
                    <w:top w:val="none" w:sz="0" w:space="0" w:color="auto"/>
                    <w:left w:val="none" w:sz="0" w:space="0" w:color="auto"/>
                    <w:bottom w:val="none" w:sz="0" w:space="0" w:color="auto"/>
                    <w:right w:val="none" w:sz="0" w:space="0" w:color="auto"/>
                  </w:divBdr>
                </w:div>
                <w:div w:id="1919174792">
                  <w:marLeft w:val="0"/>
                  <w:marRight w:val="0"/>
                  <w:marTop w:val="0"/>
                  <w:marBottom w:val="0"/>
                  <w:divBdr>
                    <w:top w:val="none" w:sz="0" w:space="0" w:color="auto"/>
                    <w:left w:val="none" w:sz="0" w:space="0" w:color="auto"/>
                    <w:bottom w:val="none" w:sz="0" w:space="0" w:color="auto"/>
                    <w:right w:val="none" w:sz="0" w:space="0" w:color="auto"/>
                  </w:divBdr>
                </w:div>
                <w:div w:id="833028728">
                  <w:marLeft w:val="0"/>
                  <w:marRight w:val="0"/>
                  <w:marTop w:val="0"/>
                  <w:marBottom w:val="0"/>
                  <w:divBdr>
                    <w:top w:val="none" w:sz="0" w:space="0" w:color="auto"/>
                    <w:left w:val="none" w:sz="0" w:space="0" w:color="auto"/>
                    <w:bottom w:val="none" w:sz="0" w:space="0" w:color="auto"/>
                    <w:right w:val="none" w:sz="0" w:space="0" w:color="auto"/>
                  </w:divBdr>
                </w:div>
                <w:div w:id="910310255">
                  <w:marLeft w:val="0"/>
                  <w:marRight w:val="0"/>
                  <w:marTop w:val="0"/>
                  <w:marBottom w:val="0"/>
                  <w:divBdr>
                    <w:top w:val="none" w:sz="0" w:space="0" w:color="auto"/>
                    <w:left w:val="none" w:sz="0" w:space="0" w:color="auto"/>
                    <w:bottom w:val="none" w:sz="0" w:space="0" w:color="auto"/>
                    <w:right w:val="none" w:sz="0" w:space="0" w:color="auto"/>
                  </w:divBdr>
                </w:div>
                <w:div w:id="804468183">
                  <w:marLeft w:val="0"/>
                  <w:marRight w:val="0"/>
                  <w:marTop w:val="0"/>
                  <w:marBottom w:val="0"/>
                  <w:divBdr>
                    <w:top w:val="none" w:sz="0" w:space="0" w:color="auto"/>
                    <w:left w:val="none" w:sz="0" w:space="0" w:color="auto"/>
                    <w:bottom w:val="none" w:sz="0" w:space="0" w:color="auto"/>
                    <w:right w:val="none" w:sz="0" w:space="0" w:color="auto"/>
                  </w:divBdr>
                </w:div>
                <w:div w:id="418214926">
                  <w:marLeft w:val="0"/>
                  <w:marRight w:val="0"/>
                  <w:marTop w:val="0"/>
                  <w:marBottom w:val="0"/>
                  <w:divBdr>
                    <w:top w:val="none" w:sz="0" w:space="0" w:color="auto"/>
                    <w:left w:val="none" w:sz="0" w:space="0" w:color="auto"/>
                    <w:bottom w:val="none" w:sz="0" w:space="0" w:color="auto"/>
                    <w:right w:val="none" w:sz="0" w:space="0" w:color="auto"/>
                  </w:divBdr>
                </w:div>
                <w:div w:id="1959405875">
                  <w:marLeft w:val="0"/>
                  <w:marRight w:val="0"/>
                  <w:marTop w:val="0"/>
                  <w:marBottom w:val="0"/>
                  <w:divBdr>
                    <w:top w:val="none" w:sz="0" w:space="0" w:color="auto"/>
                    <w:left w:val="none" w:sz="0" w:space="0" w:color="auto"/>
                    <w:bottom w:val="none" w:sz="0" w:space="0" w:color="auto"/>
                    <w:right w:val="none" w:sz="0" w:space="0" w:color="auto"/>
                  </w:divBdr>
                </w:div>
                <w:div w:id="233131552">
                  <w:marLeft w:val="0"/>
                  <w:marRight w:val="0"/>
                  <w:marTop w:val="0"/>
                  <w:marBottom w:val="0"/>
                  <w:divBdr>
                    <w:top w:val="none" w:sz="0" w:space="0" w:color="auto"/>
                    <w:left w:val="none" w:sz="0" w:space="0" w:color="auto"/>
                    <w:bottom w:val="none" w:sz="0" w:space="0" w:color="auto"/>
                    <w:right w:val="none" w:sz="0" w:space="0" w:color="auto"/>
                  </w:divBdr>
                </w:div>
                <w:div w:id="778793321">
                  <w:marLeft w:val="0"/>
                  <w:marRight w:val="0"/>
                  <w:marTop w:val="0"/>
                  <w:marBottom w:val="0"/>
                  <w:divBdr>
                    <w:top w:val="none" w:sz="0" w:space="0" w:color="auto"/>
                    <w:left w:val="none" w:sz="0" w:space="0" w:color="auto"/>
                    <w:bottom w:val="none" w:sz="0" w:space="0" w:color="auto"/>
                    <w:right w:val="none" w:sz="0" w:space="0" w:color="auto"/>
                  </w:divBdr>
                </w:div>
                <w:div w:id="1802574113">
                  <w:marLeft w:val="0"/>
                  <w:marRight w:val="0"/>
                  <w:marTop w:val="0"/>
                  <w:marBottom w:val="0"/>
                  <w:divBdr>
                    <w:top w:val="none" w:sz="0" w:space="0" w:color="auto"/>
                    <w:left w:val="none" w:sz="0" w:space="0" w:color="auto"/>
                    <w:bottom w:val="none" w:sz="0" w:space="0" w:color="auto"/>
                    <w:right w:val="none" w:sz="0" w:space="0" w:color="auto"/>
                  </w:divBdr>
                </w:div>
                <w:div w:id="76219213">
                  <w:marLeft w:val="0"/>
                  <w:marRight w:val="0"/>
                  <w:marTop w:val="0"/>
                  <w:marBottom w:val="0"/>
                  <w:divBdr>
                    <w:top w:val="none" w:sz="0" w:space="0" w:color="auto"/>
                    <w:left w:val="none" w:sz="0" w:space="0" w:color="auto"/>
                    <w:bottom w:val="none" w:sz="0" w:space="0" w:color="auto"/>
                    <w:right w:val="none" w:sz="0" w:space="0" w:color="auto"/>
                  </w:divBdr>
                </w:div>
                <w:div w:id="797796729">
                  <w:marLeft w:val="0"/>
                  <w:marRight w:val="0"/>
                  <w:marTop w:val="0"/>
                  <w:marBottom w:val="0"/>
                  <w:divBdr>
                    <w:top w:val="none" w:sz="0" w:space="0" w:color="auto"/>
                    <w:left w:val="none" w:sz="0" w:space="0" w:color="auto"/>
                    <w:bottom w:val="none" w:sz="0" w:space="0" w:color="auto"/>
                    <w:right w:val="none" w:sz="0" w:space="0" w:color="auto"/>
                  </w:divBdr>
                </w:div>
                <w:div w:id="33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6324">
          <w:marLeft w:val="0"/>
          <w:marRight w:val="0"/>
          <w:marTop w:val="0"/>
          <w:marBottom w:val="0"/>
          <w:divBdr>
            <w:top w:val="none" w:sz="0" w:space="0" w:color="auto"/>
            <w:left w:val="none" w:sz="0" w:space="0" w:color="auto"/>
            <w:bottom w:val="none" w:sz="0" w:space="0" w:color="auto"/>
            <w:right w:val="none" w:sz="0" w:space="0" w:color="auto"/>
          </w:divBdr>
          <w:divsChild>
            <w:div w:id="719128652">
              <w:marLeft w:val="0"/>
              <w:marRight w:val="0"/>
              <w:marTop w:val="0"/>
              <w:marBottom w:val="0"/>
              <w:divBdr>
                <w:top w:val="none" w:sz="0" w:space="0" w:color="auto"/>
                <w:left w:val="none" w:sz="0" w:space="0" w:color="auto"/>
                <w:bottom w:val="none" w:sz="0" w:space="0" w:color="auto"/>
                <w:right w:val="none" w:sz="0" w:space="0" w:color="auto"/>
              </w:divBdr>
              <w:divsChild>
                <w:div w:id="823357697">
                  <w:marLeft w:val="0"/>
                  <w:marRight w:val="0"/>
                  <w:marTop w:val="0"/>
                  <w:marBottom w:val="0"/>
                  <w:divBdr>
                    <w:top w:val="none" w:sz="0" w:space="0" w:color="auto"/>
                    <w:left w:val="none" w:sz="0" w:space="0" w:color="auto"/>
                    <w:bottom w:val="none" w:sz="0" w:space="0" w:color="auto"/>
                    <w:right w:val="none" w:sz="0" w:space="0" w:color="auto"/>
                  </w:divBdr>
                </w:div>
                <w:div w:id="1401751119">
                  <w:marLeft w:val="0"/>
                  <w:marRight w:val="0"/>
                  <w:marTop w:val="0"/>
                  <w:marBottom w:val="0"/>
                  <w:divBdr>
                    <w:top w:val="none" w:sz="0" w:space="0" w:color="auto"/>
                    <w:left w:val="none" w:sz="0" w:space="0" w:color="auto"/>
                    <w:bottom w:val="none" w:sz="0" w:space="0" w:color="auto"/>
                    <w:right w:val="none" w:sz="0" w:space="0" w:color="auto"/>
                  </w:divBdr>
                </w:div>
                <w:div w:id="518738741">
                  <w:marLeft w:val="0"/>
                  <w:marRight w:val="0"/>
                  <w:marTop w:val="0"/>
                  <w:marBottom w:val="0"/>
                  <w:divBdr>
                    <w:top w:val="none" w:sz="0" w:space="0" w:color="auto"/>
                    <w:left w:val="none" w:sz="0" w:space="0" w:color="auto"/>
                    <w:bottom w:val="none" w:sz="0" w:space="0" w:color="auto"/>
                    <w:right w:val="none" w:sz="0" w:space="0" w:color="auto"/>
                  </w:divBdr>
                </w:div>
                <w:div w:id="969945623">
                  <w:marLeft w:val="0"/>
                  <w:marRight w:val="0"/>
                  <w:marTop w:val="0"/>
                  <w:marBottom w:val="0"/>
                  <w:divBdr>
                    <w:top w:val="none" w:sz="0" w:space="0" w:color="auto"/>
                    <w:left w:val="none" w:sz="0" w:space="0" w:color="auto"/>
                    <w:bottom w:val="none" w:sz="0" w:space="0" w:color="auto"/>
                    <w:right w:val="none" w:sz="0" w:space="0" w:color="auto"/>
                  </w:divBdr>
                </w:div>
                <w:div w:id="626277695">
                  <w:marLeft w:val="0"/>
                  <w:marRight w:val="0"/>
                  <w:marTop w:val="0"/>
                  <w:marBottom w:val="0"/>
                  <w:divBdr>
                    <w:top w:val="none" w:sz="0" w:space="0" w:color="auto"/>
                    <w:left w:val="none" w:sz="0" w:space="0" w:color="auto"/>
                    <w:bottom w:val="none" w:sz="0" w:space="0" w:color="auto"/>
                    <w:right w:val="none" w:sz="0" w:space="0" w:color="auto"/>
                  </w:divBdr>
                </w:div>
                <w:div w:id="851992751">
                  <w:marLeft w:val="0"/>
                  <w:marRight w:val="0"/>
                  <w:marTop w:val="0"/>
                  <w:marBottom w:val="0"/>
                  <w:divBdr>
                    <w:top w:val="none" w:sz="0" w:space="0" w:color="auto"/>
                    <w:left w:val="none" w:sz="0" w:space="0" w:color="auto"/>
                    <w:bottom w:val="none" w:sz="0" w:space="0" w:color="auto"/>
                    <w:right w:val="none" w:sz="0" w:space="0" w:color="auto"/>
                  </w:divBdr>
                </w:div>
                <w:div w:id="988173635">
                  <w:marLeft w:val="0"/>
                  <w:marRight w:val="0"/>
                  <w:marTop w:val="0"/>
                  <w:marBottom w:val="0"/>
                  <w:divBdr>
                    <w:top w:val="none" w:sz="0" w:space="0" w:color="auto"/>
                    <w:left w:val="none" w:sz="0" w:space="0" w:color="auto"/>
                    <w:bottom w:val="none" w:sz="0" w:space="0" w:color="auto"/>
                    <w:right w:val="none" w:sz="0" w:space="0" w:color="auto"/>
                  </w:divBdr>
                </w:div>
                <w:div w:id="493495903">
                  <w:marLeft w:val="0"/>
                  <w:marRight w:val="0"/>
                  <w:marTop w:val="0"/>
                  <w:marBottom w:val="0"/>
                  <w:divBdr>
                    <w:top w:val="none" w:sz="0" w:space="0" w:color="auto"/>
                    <w:left w:val="none" w:sz="0" w:space="0" w:color="auto"/>
                    <w:bottom w:val="none" w:sz="0" w:space="0" w:color="auto"/>
                    <w:right w:val="none" w:sz="0" w:space="0" w:color="auto"/>
                  </w:divBdr>
                </w:div>
                <w:div w:id="656036685">
                  <w:marLeft w:val="0"/>
                  <w:marRight w:val="0"/>
                  <w:marTop w:val="0"/>
                  <w:marBottom w:val="0"/>
                  <w:divBdr>
                    <w:top w:val="none" w:sz="0" w:space="0" w:color="auto"/>
                    <w:left w:val="none" w:sz="0" w:space="0" w:color="auto"/>
                    <w:bottom w:val="none" w:sz="0" w:space="0" w:color="auto"/>
                    <w:right w:val="none" w:sz="0" w:space="0" w:color="auto"/>
                  </w:divBdr>
                </w:div>
                <w:div w:id="1535994083">
                  <w:marLeft w:val="0"/>
                  <w:marRight w:val="0"/>
                  <w:marTop w:val="0"/>
                  <w:marBottom w:val="0"/>
                  <w:divBdr>
                    <w:top w:val="none" w:sz="0" w:space="0" w:color="auto"/>
                    <w:left w:val="none" w:sz="0" w:space="0" w:color="auto"/>
                    <w:bottom w:val="none" w:sz="0" w:space="0" w:color="auto"/>
                    <w:right w:val="none" w:sz="0" w:space="0" w:color="auto"/>
                  </w:divBdr>
                </w:div>
                <w:div w:id="1623464293">
                  <w:marLeft w:val="0"/>
                  <w:marRight w:val="0"/>
                  <w:marTop w:val="0"/>
                  <w:marBottom w:val="0"/>
                  <w:divBdr>
                    <w:top w:val="none" w:sz="0" w:space="0" w:color="auto"/>
                    <w:left w:val="none" w:sz="0" w:space="0" w:color="auto"/>
                    <w:bottom w:val="none" w:sz="0" w:space="0" w:color="auto"/>
                    <w:right w:val="none" w:sz="0" w:space="0" w:color="auto"/>
                  </w:divBdr>
                </w:div>
                <w:div w:id="1012994579">
                  <w:marLeft w:val="0"/>
                  <w:marRight w:val="0"/>
                  <w:marTop w:val="0"/>
                  <w:marBottom w:val="0"/>
                  <w:divBdr>
                    <w:top w:val="none" w:sz="0" w:space="0" w:color="auto"/>
                    <w:left w:val="none" w:sz="0" w:space="0" w:color="auto"/>
                    <w:bottom w:val="none" w:sz="0" w:space="0" w:color="auto"/>
                    <w:right w:val="none" w:sz="0" w:space="0" w:color="auto"/>
                  </w:divBdr>
                </w:div>
                <w:div w:id="1656840829">
                  <w:marLeft w:val="0"/>
                  <w:marRight w:val="0"/>
                  <w:marTop w:val="0"/>
                  <w:marBottom w:val="0"/>
                  <w:divBdr>
                    <w:top w:val="none" w:sz="0" w:space="0" w:color="auto"/>
                    <w:left w:val="none" w:sz="0" w:space="0" w:color="auto"/>
                    <w:bottom w:val="none" w:sz="0" w:space="0" w:color="auto"/>
                    <w:right w:val="none" w:sz="0" w:space="0" w:color="auto"/>
                  </w:divBdr>
                </w:div>
                <w:div w:id="2146853432">
                  <w:marLeft w:val="0"/>
                  <w:marRight w:val="0"/>
                  <w:marTop w:val="0"/>
                  <w:marBottom w:val="0"/>
                  <w:divBdr>
                    <w:top w:val="none" w:sz="0" w:space="0" w:color="auto"/>
                    <w:left w:val="none" w:sz="0" w:space="0" w:color="auto"/>
                    <w:bottom w:val="none" w:sz="0" w:space="0" w:color="auto"/>
                    <w:right w:val="none" w:sz="0" w:space="0" w:color="auto"/>
                  </w:divBdr>
                </w:div>
                <w:div w:id="460223407">
                  <w:marLeft w:val="0"/>
                  <w:marRight w:val="0"/>
                  <w:marTop w:val="0"/>
                  <w:marBottom w:val="0"/>
                  <w:divBdr>
                    <w:top w:val="none" w:sz="0" w:space="0" w:color="auto"/>
                    <w:left w:val="none" w:sz="0" w:space="0" w:color="auto"/>
                    <w:bottom w:val="none" w:sz="0" w:space="0" w:color="auto"/>
                    <w:right w:val="none" w:sz="0" w:space="0" w:color="auto"/>
                  </w:divBdr>
                </w:div>
                <w:div w:id="948779219">
                  <w:marLeft w:val="0"/>
                  <w:marRight w:val="0"/>
                  <w:marTop w:val="0"/>
                  <w:marBottom w:val="0"/>
                  <w:divBdr>
                    <w:top w:val="none" w:sz="0" w:space="0" w:color="auto"/>
                    <w:left w:val="none" w:sz="0" w:space="0" w:color="auto"/>
                    <w:bottom w:val="none" w:sz="0" w:space="0" w:color="auto"/>
                    <w:right w:val="none" w:sz="0" w:space="0" w:color="auto"/>
                  </w:divBdr>
                </w:div>
                <w:div w:id="119031429">
                  <w:marLeft w:val="0"/>
                  <w:marRight w:val="0"/>
                  <w:marTop w:val="0"/>
                  <w:marBottom w:val="0"/>
                  <w:divBdr>
                    <w:top w:val="none" w:sz="0" w:space="0" w:color="auto"/>
                    <w:left w:val="none" w:sz="0" w:space="0" w:color="auto"/>
                    <w:bottom w:val="none" w:sz="0" w:space="0" w:color="auto"/>
                    <w:right w:val="none" w:sz="0" w:space="0" w:color="auto"/>
                  </w:divBdr>
                </w:div>
                <w:div w:id="1965575652">
                  <w:marLeft w:val="0"/>
                  <w:marRight w:val="0"/>
                  <w:marTop w:val="0"/>
                  <w:marBottom w:val="0"/>
                  <w:divBdr>
                    <w:top w:val="none" w:sz="0" w:space="0" w:color="auto"/>
                    <w:left w:val="none" w:sz="0" w:space="0" w:color="auto"/>
                    <w:bottom w:val="none" w:sz="0" w:space="0" w:color="auto"/>
                    <w:right w:val="none" w:sz="0" w:space="0" w:color="auto"/>
                  </w:divBdr>
                </w:div>
                <w:div w:id="953750067">
                  <w:marLeft w:val="0"/>
                  <w:marRight w:val="0"/>
                  <w:marTop w:val="0"/>
                  <w:marBottom w:val="0"/>
                  <w:divBdr>
                    <w:top w:val="none" w:sz="0" w:space="0" w:color="auto"/>
                    <w:left w:val="none" w:sz="0" w:space="0" w:color="auto"/>
                    <w:bottom w:val="none" w:sz="0" w:space="0" w:color="auto"/>
                    <w:right w:val="none" w:sz="0" w:space="0" w:color="auto"/>
                  </w:divBdr>
                </w:div>
                <w:div w:id="987054956">
                  <w:marLeft w:val="0"/>
                  <w:marRight w:val="0"/>
                  <w:marTop w:val="0"/>
                  <w:marBottom w:val="0"/>
                  <w:divBdr>
                    <w:top w:val="none" w:sz="0" w:space="0" w:color="auto"/>
                    <w:left w:val="none" w:sz="0" w:space="0" w:color="auto"/>
                    <w:bottom w:val="none" w:sz="0" w:space="0" w:color="auto"/>
                    <w:right w:val="none" w:sz="0" w:space="0" w:color="auto"/>
                  </w:divBdr>
                </w:div>
                <w:div w:id="758520549">
                  <w:marLeft w:val="0"/>
                  <w:marRight w:val="0"/>
                  <w:marTop w:val="0"/>
                  <w:marBottom w:val="0"/>
                  <w:divBdr>
                    <w:top w:val="none" w:sz="0" w:space="0" w:color="auto"/>
                    <w:left w:val="none" w:sz="0" w:space="0" w:color="auto"/>
                    <w:bottom w:val="none" w:sz="0" w:space="0" w:color="auto"/>
                    <w:right w:val="none" w:sz="0" w:space="0" w:color="auto"/>
                  </w:divBdr>
                </w:div>
                <w:div w:id="1075325447">
                  <w:marLeft w:val="0"/>
                  <w:marRight w:val="0"/>
                  <w:marTop w:val="0"/>
                  <w:marBottom w:val="0"/>
                  <w:divBdr>
                    <w:top w:val="none" w:sz="0" w:space="0" w:color="auto"/>
                    <w:left w:val="none" w:sz="0" w:space="0" w:color="auto"/>
                    <w:bottom w:val="none" w:sz="0" w:space="0" w:color="auto"/>
                    <w:right w:val="none" w:sz="0" w:space="0" w:color="auto"/>
                  </w:divBdr>
                </w:div>
                <w:div w:id="1709522190">
                  <w:marLeft w:val="0"/>
                  <w:marRight w:val="0"/>
                  <w:marTop w:val="0"/>
                  <w:marBottom w:val="0"/>
                  <w:divBdr>
                    <w:top w:val="none" w:sz="0" w:space="0" w:color="auto"/>
                    <w:left w:val="none" w:sz="0" w:space="0" w:color="auto"/>
                    <w:bottom w:val="none" w:sz="0" w:space="0" w:color="auto"/>
                    <w:right w:val="none" w:sz="0" w:space="0" w:color="auto"/>
                  </w:divBdr>
                </w:div>
                <w:div w:id="1529830954">
                  <w:marLeft w:val="0"/>
                  <w:marRight w:val="0"/>
                  <w:marTop w:val="0"/>
                  <w:marBottom w:val="0"/>
                  <w:divBdr>
                    <w:top w:val="none" w:sz="0" w:space="0" w:color="auto"/>
                    <w:left w:val="none" w:sz="0" w:space="0" w:color="auto"/>
                    <w:bottom w:val="none" w:sz="0" w:space="0" w:color="auto"/>
                    <w:right w:val="none" w:sz="0" w:space="0" w:color="auto"/>
                  </w:divBdr>
                </w:div>
                <w:div w:id="54741340">
                  <w:marLeft w:val="0"/>
                  <w:marRight w:val="0"/>
                  <w:marTop w:val="0"/>
                  <w:marBottom w:val="0"/>
                  <w:divBdr>
                    <w:top w:val="none" w:sz="0" w:space="0" w:color="auto"/>
                    <w:left w:val="none" w:sz="0" w:space="0" w:color="auto"/>
                    <w:bottom w:val="none" w:sz="0" w:space="0" w:color="auto"/>
                    <w:right w:val="none" w:sz="0" w:space="0" w:color="auto"/>
                  </w:divBdr>
                </w:div>
                <w:div w:id="1888254534">
                  <w:marLeft w:val="0"/>
                  <w:marRight w:val="0"/>
                  <w:marTop w:val="0"/>
                  <w:marBottom w:val="0"/>
                  <w:divBdr>
                    <w:top w:val="none" w:sz="0" w:space="0" w:color="auto"/>
                    <w:left w:val="none" w:sz="0" w:space="0" w:color="auto"/>
                    <w:bottom w:val="none" w:sz="0" w:space="0" w:color="auto"/>
                    <w:right w:val="none" w:sz="0" w:space="0" w:color="auto"/>
                  </w:divBdr>
                </w:div>
                <w:div w:id="1831019450">
                  <w:marLeft w:val="0"/>
                  <w:marRight w:val="0"/>
                  <w:marTop w:val="0"/>
                  <w:marBottom w:val="0"/>
                  <w:divBdr>
                    <w:top w:val="none" w:sz="0" w:space="0" w:color="auto"/>
                    <w:left w:val="none" w:sz="0" w:space="0" w:color="auto"/>
                    <w:bottom w:val="none" w:sz="0" w:space="0" w:color="auto"/>
                    <w:right w:val="none" w:sz="0" w:space="0" w:color="auto"/>
                  </w:divBdr>
                </w:div>
                <w:div w:id="821891676">
                  <w:marLeft w:val="0"/>
                  <w:marRight w:val="0"/>
                  <w:marTop w:val="0"/>
                  <w:marBottom w:val="0"/>
                  <w:divBdr>
                    <w:top w:val="none" w:sz="0" w:space="0" w:color="auto"/>
                    <w:left w:val="none" w:sz="0" w:space="0" w:color="auto"/>
                    <w:bottom w:val="none" w:sz="0" w:space="0" w:color="auto"/>
                    <w:right w:val="none" w:sz="0" w:space="0" w:color="auto"/>
                  </w:divBdr>
                </w:div>
                <w:div w:id="1307319405">
                  <w:marLeft w:val="0"/>
                  <w:marRight w:val="0"/>
                  <w:marTop w:val="0"/>
                  <w:marBottom w:val="0"/>
                  <w:divBdr>
                    <w:top w:val="none" w:sz="0" w:space="0" w:color="auto"/>
                    <w:left w:val="none" w:sz="0" w:space="0" w:color="auto"/>
                    <w:bottom w:val="none" w:sz="0" w:space="0" w:color="auto"/>
                    <w:right w:val="none" w:sz="0" w:space="0" w:color="auto"/>
                  </w:divBdr>
                </w:div>
                <w:div w:id="103155149">
                  <w:marLeft w:val="0"/>
                  <w:marRight w:val="0"/>
                  <w:marTop w:val="0"/>
                  <w:marBottom w:val="0"/>
                  <w:divBdr>
                    <w:top w:val="none" w:sz="0" w:space="0" w:color="auto"/>
                    <w:left w:val="none" w:sz="0" w:space="0" w:color="auto"/>
                    <w:bottom w:val="none" w:sz="0" w:space="0" w:color="auto"/>
                    <w:right w:val="none" w:sz="0" w:space="0" w:color="auto"/>
                  </w:divBdr>
                </w:div>
                <w:div w:id="357583292">
                  <w:marLeft w:val="0"/>
                  <w:marRight w:val="0"/>
                  <w:marTop w:val="0"/>
                  <w:marBottom w:val="0"/>
                  <w:divBdr>
                    <w:top w:val="none" w:sz="0" w:space="0" w:color="auto"/>
                    <w:left w:val="none" w:sz="0" w:space="0" w:color="auto"/>
                    <w:bottom w:val="none" w:sz="0" w:space="0" w:color="auto"/>
                    <w:right w:val="none" w:sz="0" w:space="0" w:color="auto"/>
                  </w:divBdr>
                </w:div>
                <w:div w:id="1532375518">
                  <w:marLeft w:val="0"/>
                  <w:marRight w:val="0"/>
                  <w:marTop w:val="0"/>
                  <w:marBottom w:val="0"/>
                  <w:divBdr>
                    <w:top w:val="none" w:sz="0" w:space="0" w:color="auto"/>
                    <w:left w:val="none" w:sz="0" w:space="0" w:color="auto"/>
                    <w:bottom w:val="none" w:sz="0" w:space="0" w:color="auto"/>
                    <w:right w:val="none" w:sz="0" w:space="0" w:color="auto"/>
                  </w:divBdr>
                </w:div>
                <w:div w:id="475340784">
                  <w:marLeft w:val="0"/>
                  <w:marRight w:val="0"/>
                  <w:marTop w:val="0"/>
                  <w:marBottom w:val="0"/>
                  <w:divBdr>
                    <w:top w:val="none" w:sz="0" w:space="0" w:color="auto"/>
                    <w:left w:val="none" w:sz="0" w:space="0" w:color="auto"/>
                    <w:bottom w:val="none" w:sz="0" w:space="0" w:color="auto"/>
                    <w:right w:val="none" w:sz="0" w:space="0" w:color="auto"/>
                  </w:divBdr>
                </w:div>
                <w:div w:id="962272648">
                  <w:marLeft w:val="0"/>
                  <w:marRight w:val="0"/>
                  <w:marTop w:val="0"/>
                  <w:marBottom w:val="0"/>
                  <w:divBdr>
                    <w:top w:val="none" w:sz="0" w:space="0" w:color="auto"/>
                    <w:left w:val="none" w:sz="0" w:space="0" w:color="auto"/>
                    <w:bottom w:val="none" w:sz="0" w:space="0" w:color="auto"/>
                    <w:right w:val="none" w:sz="0" w:space="0" w:color="auto"/>
                  </w:divBdr>
                </w:div>
                <w:div w:id="1987274947">
                  <w:marLeft w:val="0"/>
                  <w:marRight w:val="0"/>
                  <w:marTop w:val="0"/>
                  <w:marBottom w:val="0"/>
                  <w:divBdr>
                    <w:top w:val="none" w:sz="0" w:space="0" w:color="auto"/>
                    <w:left w:val="none" w:sz="0" w:space="0" w:color="auto"/>
                    <w:bottom w:val="none" w:sz="0" w:space="0" w:color="auto"/>
                    <w:right w:val="none" w:sz="0" w:space="0" w:color="auto"/>
                  </w:divBdr>
                </w:div>
                <w:div w:id="500314420">
                  <w:marLeft w:val="0"/>
                  <w:marRight w:val="0"/>
                  <w:marTop w:val="0"/>
                  <w:marBottom w:val="0"/>
                  <w:divBdr>
                    <w:top w:val="none" w:sz="0" w:space="0" w:color="auto"/>
                    <w:left w:val="none" w:sz="0" w:space="0" w:color="auto"/>
                    <w:bottom w:val="none" w:sz="0" w:space="0" w:color="auto"/>
                    <w:right w:val="none" w:sz="0" w:space="0" w:color="auto"/>
                  </w:divBdr>
                </w:div>
                <w:div w:id="875579666">
                  <w:marLeft w:val="0"/>
                  <w:marRight w:val="0"/>
                  <w:marTop w:val="0"/>
                  <w:marBottom w:val="0"/>
                  <w:divBdr>
                    <w:top w:val="none" w:sz="0" w:space="0" w:color="auto"/>
                    <w:left w:val="none" w:sz="0" w:space="0" w:color="auto"/>
                    <w:bottom w:val="none" w:sz="0" w:space="0" w:color="auto"/>
                    <w:right w:val="none" w:sz="0" w:space="0" w:color="auto"/>
                  </w:divBdr>
                </w:div>
                <w:div w:id="1169635900">
                  <w:marLeft w:val="0"/>
                  <w:marRight w:val="0"/>
                  <w:marTop w:val="0"/>
                  <w:marBottom w:val="0"/>
                  <w:divBdr>
                    <w:top w:val="none" w:sz="0" w:space="0" w:color="auto"/>
                    <w:left w:val="none" w:sz="0" w:space="0" w:color="auto"/>
                    <w:bottom w:val="none" w:sz="0" w:space="0" w:color="auto"/>
                    <w:right w:val="none" w:sz="0" w:space="0" w:color="auto"/>
                  </w:divBdr>
                </w:div>
                <w:div w:id="382368590">
                  <w:marLeft w:val="0"/>
                  <w:marRight w:val="0"/>
                  <w:marTop w:val="0"/>
                  <w:marBottom w:val="0"/>
                  <w:divBdr>
                    <w:top w:val="none" w:sz="0" w:space="0" w:color="auto"/>
                    <w:left w:val="none" w:sz="0" w:space="0" w:color="auto"/>
                    <w:bottom w:val="none" w:sz="0" w:space="0" w:color="auto"/>
                    <w:right w:val="none" w:sz="0" w:space="0" w:color="auto"/>
                  </w:divBdr>
                </w:div>
                <w:div w:id="259682691">
                  <w:marLeft w:val="0"/>
                  <w:marRight w:val="0"/>
                  <w:marTop w:val="0"/>
                  <w:marBottom w:val="0"/>
                  <w:divBdr>
                    <w:top w:val="none" w:sz="0" w:space="0" w:color="auto"/>
                    <w:left w:val="none" w:sz="0" w:space="0" w:color="auto"/>
                    <w:bottom w:val="none" w:sz="0" w:space="0" w:color="auto"/>
                    <w:right w:val="none" w:sz="0" w:space="0" w:color="auto"/>
                  </w:divBdr>
                </w:div>
                <w:div w:id="1713772748">
                  <w:marLeft w:val="0"/>
                  <w:marRight w:val="0"/>
                  <w:marTop w:val="0"/>
                  <w:marBottom w:val="0"/>
                  <w:divBdr>
                    <w:top w:val="none" w:sz="0" w:space="0" w:color="auto"/>
                    <w:left w:val="none" w:sz="0" w:space="0" w:color="auto"/>
                    <w:bottom w:val="none" w:sz="0" w:space="0" w:color="auto"/>
                    <w:right w:val="none" w:sz="0" w:space="0" w:color="auto"/>
                  </w:divBdr>
                </w:div>
                <w:div w:id="1464078876">
                  <w:marLeft w:val="0"/>
                  <w:marRight w:val="0"/>
                  <w:marTop w:val="0"/>
                  <w:marBottom w:val="0"/>
                  <w:divBdr>
                    <w:top w:val="none" w:sz="0" w:space="0" w:color="auto"/>
                    <w:left w:val="none" w:sz="0" w:space="0" w:color="auto"/>
                    <w:bottom w:val="none" w:sz="0" w:space="0" w:color="auto"/>
                    <w:right w:val="none" w:sz="0" w:space="0" w:color="auto"/>
                  </w:divBdr>
                </w:div>
                <w:div w:id="1239751933">
                  <w:marLeft w:val="0"/>
                  <w:marRight w:val="0"/>
                  <w:marTop w:val="0"/>
                  <w:marBottom w:val="0"/>
                  <w:divBdr>
                    <w:top w:val="none" w:sz="0" w:space="0" w:color="auto"/>
                    <w:left w:val="none" w:sz="0" w:space="0" w:color="auto"/>
                    <w:bottom w:val="none" w:sz="0" w:space="0" w:color="auto"/>
                    <w:right w:val="none" w:sz="0" w:space="0" w:color="auto"/>
                  </w:divBdr>
                </w:div>
                <w:div w:id="895891447">
                  <w:marLeft w:val="0"/>
                  <w:marRight w:val="0"/>
                  <w:marTop w:val="0"/>
                  <w:marBottom w:val="0"/>
                  <w:divBdr>
                    <w:top w:val="none" w:sz="0" w:space="0" w:color="auto"/>
                    <w:left w:val="none" w:sz="0" w:space="0" w:color="auto"/>
                    <w:bottom w:val="none" w:sz="0" w:space="0" w:color="auto"/>
                    <w:right w:val="none" w:sz="0" w:space="0" w:color="auto"/>
                  </w:divBdr>
                </w:div>
                <w:div w:id="534656321">
                  <w:marLeft w:val="0"/>
                  <w:marRight w:val="0"/>
                  <w:marTop w:val="0"/>
                  <w:marBottom w:val="0"/>
                  <w:divBdr>
                    <w:top w:val="none" w:sz="0" w:space="0" w:color="auto"/>
                    <w:left w:val="none" w:sz="0" w:space="0" w:color="auto"/>
                    <w:bottom w:val="none" w:sz="0" w:space="0" w:color="auto"/>
                    <w:right w:val="none" w:sz="0" w:space="0" w:color="auto"/>
                  </w:divBdr>
                </w:div>
                <w:div w:id="142477221">
                  <w:marLeft w:val="0"/>
                  <w:marRight w:val="0"/>
                  <w:marTop w:val="0"/>
                  <w:marBottom w:val="0"/>
                  <w:divBdr>
                    <w:top w:val="none" w:sz="0" w:space="0" w:color="auto"/>
                    <w:left w:val="none" w:sz="0" w:space="0" w:color="auto"/>
                    <w:bottom w:val="none" w:sz="0" w:space="0" w:color="auto"/>
                    <w:right w:val="none" w:sz="0" w:space="0" w:color="auto"/>
                  </w:divBdr>
                </w:div>
                <w:div w:id="1061295208">
                  <w:marLeft w:val="0"/>
                  <w:marRight w:val="0"/>
                  <w:marTop w:val="0"/>
                  <w:marBottom w:val="0"/>
                  <w:divBdr>
                    <w:top w:val="none" w:sz="0" w:space="0" w:color="auto"/>
                    <w:left w:val="none" w:sz="0" w:space="0" w:color="auto"/>
                    <w:bottom w:val="none" w:sz="0" w:space="0" w:color="auto"/>
                    <w:right w:val="none" w:sz="0" w:space="0" w:color="auto"/>
                  </w:divBdr>
                </w:div>
                <w:div w:id="1678195989">
                  <w:marLeft w:val="0"/>
                  <w:marRight w:val="0"/>
                  <w:marTop w:val="0"/>
                  <w:marBottom w:val="0"/>
                  <w:divBdr>
                    <w:top w:val="none" w:sz="0" w:space="0" w:color="auto"/>
                    <w:left w:val="none" w:sz="0" w:space="0" w:color="auto"/>
                    <w:bottom w:val="none" w:sz="0" w:space="0" w:color="auto"/>
                    <w:right w:val="none" w:sz="0" w:space="0" w:color="auto"/>
                  </w:divBdr>
                </w:div>
                <w:div w:id="1787967503">
                  <w:marLeft w:val="0"/>
                  <w:marRight w:val="0"/>
                  <w:marTop w:val="0"/>
                  <w:marBottom w:val="0"/>
                  <w:divBdr>
                    <w:top w:val="none" w:sz="0" w:space="0" w:color="auto"/>
                    <w:left w:val="none" w:sz="0" w:space="0" w:color="auto"/>
                    <w:bottom w:val="none" w:sz="0" w:space="0" w:color="auto"/>
                    <w:right w:val="none" w:sz="0" w:space="0" w:color="auto"/>
                  </w:divBdr>
                </w:div>
                <w:div w:id="1074281798">
                  <w:marLeft w:val="0"/>
                  <w:marRight w:val="0"/>
                  <w:marTop w:val="0"/>
                  <w:marBottom w:val="0"/>
                  <w:divBdr>
                    <w:top w:val="none" w:sz="0" w:space="0" w:color="auto"/>
                    <w:left w:val="none" w:sz="0" w:space="0" w:color="auto"/>
                    <w:bottom w:val="none" w:sz="0" w:space="0" w:color="auto"/>
                    <w:right w:val="none" w:sz="0" w:space="0" w:color="auto"/>
                  </w:divBdr>
                </w:div>
                <w:div w:id="1266691137">
                  <w:marLeft w:val="0"/>
                  <w:marRight w:val="0"/>
                  <w:marTop w:val="0"/>
                  <w:marBottom w:val="0"/>
                  <w:divBdr>
                    <w:top w:val="none" w:sz="0" w:space="0" w:color="auto"/>
                    <w:left w:val="none" w:sz="0" w:space="0" w:color="auto"/>
                    <w:bottom w:val="none" w:sz="0" w:space="0" w:color="auto"/>
                    <w:right w:val="none" w:sz="0" w:space="0" w:color="auto"/>
                  </w:divBdr>
                </w:div>
                <w:div w:id="1551380304">
                  <w:marLeft w:val="0"/>
                  <w:marRight w:val="0"/>
                  <w:marTop w:val="0"/>
                  <w:marBottom w:val="0"/>
                  <w:divBdr>
                    <w:top w:val="none" w:sz="0" w:space="0" w:color="auto"/>
                    <w:left w:val="none" w:sz="0" w:space="0" w:color="auto"/>
                    <w:bottom w:val="none" w:sz="0" w:space="0" w:color="auto"/>
                    <w:right w:val="none" w:sz="0" w:space="0" w:color="auto"/>
                  </w:divBdr>
                </w:div>
                <w:div w:id="845288076">
                  <w:marLeft w:val="0"/>
                  <w:marRight w:val="0"/>
                  <w:marTop w:val="0"/>
                  <w:marBottom w:val="0"/>
                  <w:divBdr>
                    <w:top w:val="none" w:sz="0" w:space="0" w:color="auto"/>
                    <w:left w:val="none" w:sz="0" w:space="0" w:color="auto"/>
                    <w:bottom w:val="none" w:sz="0" w:space="0" w:color="auto"/>
                    <w:right w:val="none" w:sz="0" w:space="0" w:color="auto"/>
                  </w:divBdr>
                </w:div>
                <w:div w:id="577592371">
                  <w:marLeft w:val="0"/>
                  <w:marRight w:val="0"/>
                  <w:marTop w:val="0"/>
                  <w:marBottom w:val="0"/>
                  <w:divBdr>
                    <w:top w:val="none" w:sz="0" w:space="0" w:color="auto"/>
                    <w:left w:val="none" w:sz="0" w:space="0" w:color="auto"/>
                    <w:bottom w:val="none" w:sz="0" w:space="0" w:color="auto"/>
                    <w:right w:val="none" w:sz="0" w:space="0" w:color="auto"/>
                  </w:divBdr>
                </w:div>
                <w:div w:id="671447777">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766808363">
                  <w:marLeft w:val="0"/>
                  <w:marRight w:val="0"/>
                  <w:marTop w:val="0"/>
                  <w:marBottom w:val="0"/>
                  <w:divBdr>
                    <w:top w:val="none" w:sz="0" w:space="0" w:color="auto"/>
                    <w:left w:val="none" w:sz="0" w:space="0" w:color="auto"/>
                    <w:bottom w:val="none" w:sz="0" w:space="0" w:color="auto"/>
                    <w:right w:val="none" w:sz="0" w:space="0" w:color="auto"/>
                  </w:divBdr>
                </w:div>
                <w:div w:id="658926362">
                  <w:marLeft w:val="0"/>
                  <w:marRight w:val="0"/>
                  <w:marTop w:val="0"/>
                  <w:marBottom w:val="0"/>
                  <w:divBdr>
                    <w:top w:val="none" w:sz="0" w:space="0" w:color="auto"/>
                    <w:left w:val="none" w:sz="0" w:space="0" w:color="auto"/>
                    <w:bottom w:val="none" w:sz="0" w:space="0" w:color="auto"/>
                    <w:right w:val="none" w:sz="0" w:space="0" w:color="auto"/>
                  </w:divBdr>
                </w:div>
                <w:div w:id="1601568888">
                  <w:marLeft w:val="0"/>
                  <w:marRight w:val="0"/>
                  <w:marTop w:val="0"/>
                  <w:marBottom w:val="0"/>
                  <w:divBdr>
                    <w:top w:val="none" w:sz="0" w:space="0" w:color="auto"/>
                    <w:left w:val="none" w:sz="0" w:space="0" w:color="auto"/>
                    <w:bottom w:val="none" w:sz="0" w:space="0" w:color="auto"/>
                    <w:right w:val="none" w:sz="0" w:space="0" w:color="auto"/>
                  </w:divBdr>
                </w:div>
                <w:div w:id="349723049">
                  <w:marLeft w:val="0"/>
                  <w:marRight w:val="0"/>
                  <w:marTop w:val="0"/>
                  <w:marBottom w:val="0"/>
                  <w:divBdr>
                    <w:top w:val="none" w:sz="0" w:space="0" w:color="auto"/>
                    <w:left w:val="none" w:sz="0" w:space="0" w:color="auto"/>
                    <w:bottom w:val="none" w:sz="0" w:space="0" w:color="auto"/>
                    <w:right w:val="none" w:sz="0" w:space="0" w:color="auto"/>
                  </w:divBdr>
                </w:div>
                <w:div w:id="1553421869">
                  <w:marLeft w:val="0"/>
                  <w:marRight w:val="0"/>
                  <w:marTop w:val="0"/>
                  <w:marBottom w:val="0"/>
                  <w:divBdr>
                    <w:top w:val="none" w:sz="0" w:space="0" w:color="auto"/>
                    <w:left w:val="none" w:sz="0" w:space="0" w:color="auto"/>
                    <w:bottom w:val="none" w:sz="0" w:space="0" w:color="auto"/>
                    <w:right w:val="none" w:sz="0" w:space="0" w:color="auto"/>
                  </w:divBdr>
                </w:div>
                <w:div w:id="383986382">
                  <w:marLeft w:val="0"/>
                  <w:marRight w:val="0"/>
                  <w:marTop w:val="0"/>
                  <w:marBottom w:val="0"/>
                  <w:divBdr>
                    <w:top w:val="none" w:sz="0" w:space="0" w:color="auto"/>
                    <w:left w:val="none" w:sz="0" w:space="0" w:color="auto"/>
                    <w:bottom w:val="none" w:sz="0" w:space="0" w:color="auto"/>
                    <w:right w:val="none" w:sz="0" w:space="0" w:color="auto"/>
                  </w:divBdr>
                </w:div>
                <w:div w:id="599530156">
                  <w:marLeft w:val="0"/>
                  <w:marRight w:val="0"/>
                  <w:marTop w:val="0"/>
                  <w:marBottom w:val="0"/>
                  <w:divBdr>
                    <w:top w:val="none" w:sz="0" w:space="0" w:color="auto"/>
                    <w:left w:val="none" w:sz="0" w:space="0" w:color="auto"/>
                    <w:bottom w:val="none" w:sz="0" w:space="0" w:color="auto"/>
                    <w:right w:val="none" w:sz="0" w:space="0" w:color="auto"/>
                  </w:divBdr>
                </w:div>
                <w:div w:id="1509321329">
                  <w:marLeft w:val="0"/>
                  <w:marRight w:val="0"/>
                  <w:marTop w:val="0"/>
                  <w:marBottom w:val="0"/>
                  <w:divBdr>
                    <w:top w:val="none" w:sz="0" w:space="0" w:color="auto"/>
                    <w:left w:val="none" w:sz="0" w:space="0" w:color="auto"/>
                    <w:bottom w:val="none" w:sz="0" w:space="0" w:color="auto"/>
                    <w:right w:val="none" w:sz="0" w:space="0" w:color="auto"/>
                  </w:divBdr>
                </w:div>
                <w:div w:id="714500509">
                  <w:marLeft w:val="0"/>
                  <w:marRight w:val="0"/>
                  <w:marTop w:val="0"/>
                  <w:marBottom w:val="0"/>
                  <w:divBdr>
                    <w:top w:val="none" w:sz="0" w:space="0" w:color="auto"/>
                    <w:left w:val="none" w:sz="0" w:space="0" w:color="auto"/>
                    <w:bottom w:val="none" w:sz="0" w:space="0" w:color="auto"/>
                    <w:right w:val="none" w:sz="0" w:space="0" w:color="auto"/>
                  </w:divBdr>
                </w:div>
                <w:div w:id="1599559012">
                  <w:marLeft w:val="0"/>
                  <w:marRight w:val="0"/>
                  <w:marTop w:val="0"/>
                  <w:marBottom w:val="0"/>
                  <w:divBdr>
                    <w:top w:val="none" w:sz="0" w:space="0" w:color="auto"/>
                    <w:left w:val="none" w:sz="0" w:space="0" w:color="auto"/>
                    <w:bottom w:val="none" w:sz="0" w:space="0" w:color="auto"/>
                    <w:right w:val="none" w:sz="0" w:space="0" w:color="auto"/>
                  </w:divBdr>
                </w:div>
                <w:div w:id="2084136446">
                  <w:marLeft w:val="0"/>
                  <w:marRight w:val="0"/>
                  <w:marTop w:val="0"/>
                  <w:marBottom w:val="0"/>
                  <w:divBdr>
                    <w:top w:val="none" w:sz="0" w:space="0" w:color="auto"/>
                    <w:left w:val="none" w:sz="0" w:space="0" w:color="auto"/>
                    <w:bottom w:val="none" w:sz="0" w:space="0" w:color="auto"/>
                    <w:right w:val="none" w:sz="0" w:space="0" w:color="auto"/>
                  </w:divBdr>
                </w:div>
                <w:div w:id="1473868224">
                  <w:marLeft w:val="0"/>
                  <w:marRight w:val="0"/>
                  <w:marTop w:val="0"/>
                  <w:marBottom w:val="0"/>
                  <w:divBdr>
                    <w:top w:val="none" w:sz="0" w:space="0" w:color="auto"/>
                    <w:left w:val="none" w:sz="0" w:space="0" w:color="auto"/>
                    <w:bottom w:val="none" w:sz="0" w:space="0" w:color="auto"/>
                    <w:right w:val="none" w:sz="0" w:space="0" w:color="auto"/>
                  </w:divBdr>
                </w:div>
                <w:div w:id="103306124">
                  <w:marLeft w:val="0"/>
                  <w:marRight w:val="0"/>
                  <w:marTop w:val="0"/>
                  <w:marBottom w:val="0"/>
                  <w:divBdr>
                    <w:top w:val="none" w:sz="0" w:space="0" w:color="auto"/>
                    <w:left w:val="none" w:sz="0" w:space="0" w:color="auto"/>
                    <w:bottom w:val="none" w:sz="0" w:space="0" w:color="auto"/>
                    <w:right w:val="none" w:sz="0" w:space="0" w:color="auto"/>
                  </w:divBdr>
                </w:div>
                <w:div w:id="857161183">
                  <w:marLeft w:val="0"/>
                  <w:marRight w:val="0"/>
                  <w:marTop w:val="0"/>
                  <w:marBottom w:val="0"/>
                  <w:divBdr>
                    <w:top w:val="none" w:sz="0" w:space="0" w:color="auto"/>
                    <w:left w:val="none" w:sz="0" w:space="0" w:color="auto"/>
                    <w:bottom w:val="none" w:sz="0" w:space="0" w:color="auto"/>
                    <w:right w:val="none" w:sz="0" w:space="0" w:color="auto"/>
                  </w:divBdr>
                </w:div>
                <w:div w:id="966205157">
                  <w:marLeft w:val="0"/>
                  <w:marRight w:val="0"/>
                  <w:marTop w:val="0"/>
                  <w:marBottom w:val="0"/>
                  <w:divBdr>
                    <w:top w:val="none" w:sz="0" w:space="0" w:color="auto"/>
                    <w:left w:val="none" w:sz="0" w:space="0" w:color="auto"/>
                    <w:bottom w:val="none" w:sz="0" w:space="0" w:color="auto"/>
                    <w:right w:val="none" w:sz="0" w:space="0" w:color="auto"/>
                  </w:divBdr>
                </w:div>
                <w:div w:id="1451439423">
                  <w:marLeft w:val="0"/>
                  <w:marRight w:val="0"/>
                  <w:marTop w:val="0"/>
                  <w:marBottom w:val="0"/>
                  <w:divBdr>
                    <w:top w:val="none" w:sz="0" w:space="0" w:color="auto"/>
                    <w:left w:val="none" w:sz="0" w:space="0" w:color="auto"/>
                    <w:bottom w:val="none" w:sz="0" w:space="0" w:color="auto"/>
                    <w:right w:val="none" w:sz="0" w:space="0" w:color="auto"/>
                  </w:divBdr>
                </w:div>
                <w:div w:id="1508474378">
                  <w:marLeft w:val="0"/>
                  <w:marRight w:val="0"/>
                  <w:marTop w:val="0"/>
                  <w:marBottom w:val="0"/>
                  <w:divBdr>
                    <w:top w:val="none" w:sz="0" w:space="0" w:color="auto"/>
                    <w:left w:val="none" w:sz="0" w:space="0" w:color="auto"/>
                    <w:bottom w:val="none" w:sz="0" w:space="0" w:color="auto"/>
                    <w:right w:val="none" w:sz="0" w:space="0" w:color="auto"/>
                  </w:divBdr>
                </w:div>
                <w:div w:id="2019233625">
                  <w:marLeft w:val="0"/>
                  <w:marRight w:val="0"/>
                  <w:marTop w:val="0"/>
                  <w:marBottom w:val="0"/>
                  <w:divBdr>
                    <w:top w:val="none" w:sz="0" w:space="0" w:color="auto"/>
                    <w:left w:val="none" w:sz="0" w:space="0" w:color="auto"/>
                    <w:bottom w:val="none" w:sz="0" w:space="0" w:color="auto"/>
                    <w:right w:val="none" w:sz="0" w:space="0" w:color="auto"/>
                  </w:divBdr>
                </w:div>
                <w:div w:id="1607541298">
                  <w:marLeft w:val="0"/>
                  <w:marRight w:val="0"/>
                  <w:marTop w:val="0"/>
                  <w:marBottom w:val="0"/>
                  <w:divBdr>
                    <w:top w:val="none" w:sz="0" w:space="0" w:color="auto"/>
                    <w:left w:val="none" w:sz="0" w:space="0" w:color="auto"/>
                    <w:bottom w:val="none" w:sz="0" w:space="0" w:color="auto"/>
                    <w:right w:val="none" w:sz="0" w:space="0" w:color="auto"/>
                  </w:divBdr>
                </w:div>
                <w:div w:id="1959951161">
                  <w:marLeft w:val="0"/>
                  <w:marRight w:val="0"/>
                  <w:marTop w:val="0"/>
                  <w:marBottom w:val="0"/>
                  <w:divBdr>
                    <w:top w:val="none" w:sz="0" w:space="0" w:color="auto"/>
                    <w:left w:val="none" w:sz="0" w:space="0" w:color="auto"/>
                    <w:bottom w:val="none" w:sz="0" w:space="0" w:color="auto"/>
                    <w:right w:val="none" w:sz="0" w:space="0" w:color="auto"/>
                  </w:divBdr>
                </w:div>
                <w:div w:id="2017027550">
                  <w:marLeft w:val="0"/>
                  <w:marRight w:val="0"/>
                  <w:marTop w:val="0"/>
                  <w:marBottom w:val="0"/>
                  <w:divBdr>
                    <w:top w:val="none" w:sz="0" w:space="0" w:color="auto"/>
                    <w:left w:val="none" w:sz="0" w:space="0" w:color="auto"/>
                    <w:bottom w:val="none" w:sz="0" w:space="0" w:color="auto"/>
                    <w:right w:val="none" w:sz="0" w:space="0" w:color="auto"/>
                  </w:divBdr>
                </w:div>
                <w:div w:id="278269869">
                  <w:marLeft w:val="0"/>
                  <w:marRight w:val="0"/>
                  <w:marTop w:val="0"/>
                  <w:marBottom w:val="0"/>
                  <w:divBdr>
                    <w:top w:val="none" w:sz="0" w:space="0" w:color="auto"/>
                    <w:left w:val="none" w:sz="0" w:space="0" w:color="auto"/>
                    <w:bottom w:val="none" w:sz="0" w:space="0" w:color="auto"/>
                    <w:right w:val="none" w:sz="0" w:space="0" w:color="auto"/>
                  </w:divBdr>
                </w:div>
                <w:div w:id="1592815190">
                  <w:marLeft w:val="0"/>
                  <w:marRight w:val="0"/>
                  <w:marTop w:val="0"/>
                  <w:marBottom w:val="0"/>
                  <w:divBdr>
                    <w:top w:val="none" w:sz="0" w:space="0" w:color="auto"/>
                    <w:left w:val="none" w:sz="0" w:space="0" w:color="auto"/>
                    <w:bottom w:val="none" w:sz="0" w:space="0" w:color="auto"/>
                    <w:right w:val="none" w:sz="0" w:space="0" w:color="auto"/>
                  </w:divBdr>
                </w:div>
                <w:div w:id="2017607014">
                  <w:marLeft w:val="0"/>
                  <w:marRight w:val="0"/>
                  <w:marTop w:val="0"/>
                  <w:marBottom w:val="0"/>
                  <w:divBdr>
                    <w:top w:val="none" w:sz="0" w:space="0" w:color="auto"/>
                    <w:left w:val="none" w:sz="0" w:space="0" w:color="auto"/>
                    <w:bottom w:val="none" w:sz="0" w:space="0" w:color="auto"/>
                    <w:right w:val="none" w:sz="0" w:space="0" w:color="auto"/>
                  </w:divBdr>
                </w:div>
                <w:div w:id="220870802">
                  <w:marLeft w:val="0"/>
                  <w:marRight w:val="0"/>
                  <w:marTop w:val="0"/>
                  <w:marBottom w:val="0"/>
                  <w:divBdr>
                    <w:top w:val="none" w:sz="0" w:space="0" w:color="auto"/>
                    <w:left w:val="none" w:sz="0" w:space="0" w:color="auto"/>
                    <w:bottom w:val="none" w:sz="0" w:space="0" w:color="auto"/>
                    <w:right w:val="none" w:sz="0" w:space="0" w:color="auto"/>
                  </w:divBdr>
                </w:div>
                <w:div w:id="1144618448">
                  <w:marLeft w:val="0"/>
                  <w:marRight w:val="0"/>
                  <w:marTop w:val="0"/>
                  <w:marBottom w:val="0"/>
                  <w:divBdr>
                    <w:top w:val="none" w:sz="0" w:space="0" w:color="auto"/>
                    <w:left w:val="none" w:sz="0" w:space="0" w:color="auto"/>
                    <w:bottom w:val="none" w:sz="0" w:space="0" w:color="auto"/>
                    <w:right w:val="none" w:sz="0" w:space="0" w:color="auto"/>
                  </w:divBdr>
                </w:div>
                <w:div w:id="1270965318">
                  <w:marLeft w:val="0"/>
                  <w:marRight w:val="0"/>
                  <w:marTop w:val="0"/>
                  <w:marBottom w:val="0"/>
                  <w:divBdr>
                    <w:top w:val="none" w:sz="0" w:space="0" w:color="auto"/>
                    <w:left w:val="none" w:sz="0" w:space="0" w:color="auto"/>
                    <w:bottom w:val="none" w:sz="0" w:space="0" w:color="auto"/>
                    <w:right w:val="none" w:sz="0" w:space="0" w:color="auto"/>
                  </w:divBdr>
                </w:div>
                <w:div w:id="115413550">
                  <w:marLeft w:val="0"/>
                  <w:marRight w:val="0"/>
                  <w:marTop w:val="0"/>
                  <w:marBottom w:val="0"/>
                  <w:divBdr>
                    <w:top w:val="none" w:sz="0" w:space="0" w:color="auto"/>
                    <w:left w:val="none" w:sz="0" w:space="0" w:color="auto"/>
                    <w:bottom w:val="none" w:sz="0" w:space="0" w:color="auto"/>
                    <w:right w:val="none" w:sz="0" w:space="0" w:color="auto"/>
                  </w:divBdr>
                </w:div>
                <w:div w:id="1782920026">
                  <w:marLeft w:val="0"/>
                  <w:marRight w:val="0"/>
                  <w:marTop w:val="0"/>
                  <w:marBottom w:val="0"/>
                  <w:divBdr>
                    <w:top w:val="none" w:sz="0" w:space="0" w:color="auto"/>
                    <w:left w:val="none" w:sz="0" w:space="0" w:color="auto"/>
                    <w:bottom w:val="none" w:sz="0" w:space="0" w:color="auto"/>
                    <w:right w:val="none" w:sz="0" w:space="0" w:color="auto"/>
                  </w:divBdr>
                </w:div>
                <w:div w:id="591202646">
                  <w:marLeft w:val="0"/>
                  <w:marRight w:val="0"/>
                  <w:marTop w:val="0"/>
                  <w:marBottom w:val="0"/>
                  <w:divBdr>
                    <w:top w:val="none" w:sz="0" w:space="0" w:color="auto"/>
                    <w:left w:val="none" w:sz="0" w:space="0" w:color="auto"/>
                    <w:bottom w:val="none" w:sz="0" w:space="0" w:color="auto"/>
                    <w:right w:val="none" w:sz="0" w:space="0" w:color="auto"/>
                  </w:divBdr>
                </w:div>
                <w:div w:id="1117875198">
                  <w:marLeft w:val="0"/>
                  <w:marRight w:val="0"/>
                  <w:marTop w:val="0"/>
                  <w:marBottom w:val="0"/>
                  <w:divBdr>
                    <w:top w:val="none" w:sz="0" w:space="0" w:color="auto"/>
                    <w:left w:val="none" w:sz="0" w:space="0" w:color="auto"/>
                    <w:bottom w:val="none" w:sz="0" w:space="0" w:color="auto"/>
                    <w:right w:val="none" w:sz="0" w:space="0" w:color="auto"/>
                  </w:divBdr>
                </w:div>
                <w:div w:id="467432244">
                  <w:marLeft w:val="0"/>
                  <w:marRight w:val="0"/>
                  <w:marTop w:val="0"/>
                  <w:marBottom w:val="0"/>
                  <w:divBdr>
                    <w:top w:val="none" w:sz="0" w:space="0" w:color="auto"/>
                    <w:left w:val="none" w:sz="0" w:space="0" w:color="auto"/>
                    <w:bottom w:val="none" w:sz="0" w:space="0" w:color="auto"/>
                    <w:right w:val="none" w:sz="0" w:space="0" w:color="auto"/>
                  </w:divBdr>
                </w:div>
                <w:div w:id="1056586695">
                  <w:marLeft w:val="0"/>
                  <w:marRight w:val="0"/>
                  <w:marTop w:val="0"/>
                  <w:marBottom w:val="0"/>
                  <w:divBdr>
                    <w:top w:val="none" w:sz="0" w:space="0" w:color="auto"/>
                    <w:left w:val="none" w:sz="0" w:space="0" w:color="auto"/>
                    <w:bottom w:val="none" w:sz="0" w:space="0" w:color="auto"/>
                    <w:right w:val="none" w:sz="0" w:space="0" w:color="auto"/>
                  </w:divBdr>
                </w:div>
                <w:div w:id="1679649448">
                  <w:marLeft w:val="0"/>
                  <w:marRight w:val="0"/>
                  <w:marTop w:val="0"/>
                  <w:marBottom w:val="0"/>
                  <w:divBdr>
                    <w:top w:val="none" w:sz="0" w:space="0" w:color="auto"/>
                    <w:left w:val="none" w:sz="0" w:space="0" w:color="auto"/>
                    <w:bottom w:val="none" w:sz="0" w:space="0" w:color="auto"/>
                    <w:right w:val="none" w:sz="0" w:space="0" w:color="auto"/>
                  </w:divBdr>
                </w:div>
                <w:div w:id="1664581588">
                  <w:marLeft w:val="0"/>
                  <w:marRight w:val="0"/>
                  <w:marTop w:val="0"/>
                  <w:marBottom w:val="0"/>
                  <w:divBdr>
                    <w:top w:val="none" w:sz="0" w:space="0" w:color="auto"/>
                    <w:left w:val="none" w:sz="0" w:space="0" w:color="auto"/>
                    <w:bottom w:val="none" w:sz="0" w:space="0" w:color="auto"/>
                    <w:right w:val="none" w:sz="0" w:space="0" w:color="auto"/>
                  </w:divBdr>
                </w:div>
                <w:div w:id="555700173">
                  <w:marLeft w:val="0"/>
                  <w:marRight w:val="0"/>
                  <w:marTop w:val="0"/>
                  <w:marBottom w:val="0"/>
                  <w:divBdr>
                    <w:top w:val="none" w:sz="0" w:space="0" w:color="auto"/>
                    <w:left w:val="none" w:sz="0" w:space="0" w:color="auto"/>
                    <w:bottom w:val="none" w:sz="0" w:space="0" w:color="auto"/>
                    <w:right w:val="none" w:sz="0" w:space="0" w:color="auto"/>
                  </w:divBdr>
                </w:div>
                <w:div w:id="172957572">
                  <w:marLeft w:val="0"/>
                  <w:marRight w:val="0"/>
                  <w:marTop w:val="0"/>
                  <w:marBottom w:val="0"/>
                  <w:divBdr>
                    <w:top w:val="none" w:sz="0" w:space="0" w:color="auto"/>
                    <w:left w:val="none" w:sz="0" w:space="0" w:color="auto"/>
                    <w:bottom w:val="none" w:sz="0" w:space="0" w:color="auto"/>
                    <w:right w:val="none" w:sz="0" w:space="0" w:color="auto"/>
                  </w:divBdr>
                </w:div>
                <w:div w:id="778531286">
                  <w:marLeft w:val="0"/>
                  <w:marRight w:val="0"/>
                  <w:marTop w:val="0"/>
                  <w:marBottom w:val="0"/>
                  <w:divBdr>
                    <w:top w:val="none" w:sz="0" w:space="0" w:color="auto"/>
                    <w:left w:val="none" w:sz="0" w:space="0" w:color="auto"/>
                    <w:bottom w:val="none" w:sz="0" w:space="0" w:color="auto"/>
                    <w:right w:val="none" w:sz="0" w:space="0" w:color="auto"/>
                  </w:divBdr>
                </w:div>
                <w:div w:id="1533809078">
                  <w:marLeft w:val="0"/>
                  <w:marRight w:val="0"/>
                  <w:marTop w:val="0"/>
                  <w:marBottom w:val="0"/>
                  <w:divBdr>
                    <w:top w:val="none" w:sz="0" w:space="0" w:color="auto"/>
                    <w:left w:val="none" w:sz="0" w:space="0" w:color="auto"/>
                    <w:bottom w:val="none" w:sz="0" w:space="0" w:color="auto"/>
                    <w:right w:val="none" w:sz="0" w:space="0" w:color="auto"/>
                  </w:divBdr>
                </w:div>
                <w:div w:id="306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1430">
          <w:marLeft w:val="0"/>
          <w:marRight w:val="0"/>
          <w:marTop w:val="0"/>
          <w:marBottom w:val="0"/>
          <w:divBdr>
            <w:top w:val="none" w:sz="0" w:space="0" w:color="auto"/>
            <w:left w:val="none" w:sz="0" w:space="0" w:color="auto"/>
            <w:bottom w:val="none" w:sz="0" w:space="0" w:color="auto"/>
            <w:right w:val="none" w:sz="0" w:space="0" w:color="auto"/>
          </w:divBdr>
        </w:div>
        <w:div w:id="1267150514">
          <w:marLeft w:val="0"/>
          <w:marRight w:val="0"/>
          <w:marTop w:val="0"/>
          <w:marBottom w:val="0"/>
          <w:divBdr>
            <w:top w:val="none" w:sz="0" w:space="0" w:color="auto"/>
            <w:left w:val="none" w:sz="0" w:space="0" w:color="auto"/>
            <w:bottom w:val="none" w:sz="0" w:space="0" w:color="auto"/>
            <w:right w:val="none" w:sz="0" w:space="0" w:color="auto"/>
          </w:divBdr>
        </w:div>
        <w:div w:id="1793742278">
          <w:marLeft w:val="0"/>
          <w:marRight w:val="0"/>
          <w:marTop w:val="0"/>
          <w:marBottom w:val="0"/>
          <w:divBdr>
            <w:top w:val="none" w:sz="0" w:space="0" w:color="auto"/>
            <w:left w:val="none" w:sz="0" w:space="0" w:color="auto"/>
            <w:bottom w:val="none" w:sz="0" w:space="0" w:color="auto"/>
            <w:right w:val="none" w:sz="0" w:space="0" w:color="auto"/>
          </w:divBdr>
        </w:div>
        <w:div w:id="938759354">
          <w:marLeft w:val="0"/>
          <w:marRight w:val="0"/>
          <w:marTop w:val="0"/>
          <w:marBottom w:val="0"/>
          <w:divBdr>
            <w:top w:val="none" w:sz="0" w:space="0" w:color="auto"/>
            <w:left w:val="none" w:sz="0" w:space="0" w:color="auto"/>
            <w:bottom w:val="none" w:sz="0" w:space="0" w:color="auto"/>
            <w:right w:val="none" w:sz="0" w:space="0" w:color="auto"/>
          </w:divBdr>
        </w:div>
        <w:div w:id="2090077541">
          <w:marLeft w:val="0"/>
          <w:marRight w:val="0"/>
          <w:marTop w:val="0"/>
          <w:marBottom w:val="0"/>
          <w:divBdr>
            <w:top w:val="none" w:sz="0" w:space="0" w:color="auto"/>
            <w:left w:val="none" w:sz="0" w:space="0" w:color="auto"/>
            <w:bottom w:val="none" w:sz="0" w:space="0" w:color="auto"/>
            <w:right w:val="none" w:sz="0" w:space="0" w:color="auto"/>
          </w:divBdr>
        </w:div>
        <w:div w:id="1678656039">
          <w:marLeft w:val="0"/>
          <w:marRight w:val="0"/>
          <w:marTop w:val="0"/>
          <w:marBottom w:val="0"/>
          <w:divBdr>
            <w:top w:val="none" w:sz="0" w:space="0" w:color="auto"/>
            <w:left w:val="none" w:sz="0" w:space="0" w:color="auto"/>
            <w:bottom w:val="none" w:sz="0" w:space="0" w:color="auto"/>
            <w:right w:val="none" w:sz="0" w:space="0" w:color="auto"/>
          </w:divBdr>
        </w:div>
        <w:div w:id="1616323758">
          <w:marLeft w:val="0"/>
          <w:marRight w:val="0"/>
          <w:marTop w:val="0"/>
          <w:marBottom w:val="0"/>
          <w:divBdr>
            <w:top w:val="none" w:sz="0" w:space="0" w:color="auto"/>
            <w:left w:val="none" w:sz="0" w:space="0" w:color="auto"/>
            <w:bottom w:val="none" w:sz="0" w:space="0" w:color="auto"/>
            <w:right w:val="none" w:sz="0" w:space="0" w:color="auto"/>
          </w:divBdr>
        </w:div>
        <w:div w:id="1130125166">
          <w:marLeft w:val="0"/>
          <w:marRight w:val="0"/>
          <w:marTop w:val="0"/>
          <w:marBottom w:val="0"/>
          <w:divBdr>
            <w:top w:val="none" w:sz="0" w:space="0" w:color="auto"/>
            <w:left w:val="none" w:sz="0" w:space="0" w:color="auto"/>
            <w:bottom w:val="none" w:sz="0" w:space="0" w:color="auto"/>
            <w:right w:val="none" w:sz="0" w:space="0" w:color="auto"/>
          </w:divBdr>
        </w:div>
        <w:div w:id="1064522777">
          <w:marLeft w:val="0"/>
          <w:marRight w:val="0"/>
          <w:marTop w:val="0"/>
          <w:marBottom w:val="0"/>
          <w:divBdr>
            <w:top w:val="none" w:sz="0" w:space="0" w:color="auto"/>
            <w:left w:val="none" w:sz="0" w:space="0" w:color="auto"/>
            <w:bottom w:val="none" w:sz="0" w:space="0" w:color="auto"/>
            <w:right w:val="none" w:sz="0" w:space="0" w:color="auto"/>
          </w:divBdr>
        </w:div>
        <w:div w:id="1422947423">
          <w:marLeft w:val="0"/>
          <w:marRight w:val="0"/>
          <w:marTop w:val="0"/>
          <w:marBottom w:val="0"/>
          <w:divBdr>
            <w:top w:val="none" w:sz="0" w:space="0" w:color="auto"/>
            <w:left w:val="none" w:sz="0" w:space="0" w:color="auto"/>
            <w:bottom w:val="none" w:sz="0" w:space="0" w:color="auto"/>
            <w:right w:val="none" w:sz="0" w:space="0" w:color="auto"/>
          </w:divBdr>
        </w:div>
        <w:div w:id="220874705">
          <w:marLeft w:val="0"/>
          <w:marRight w:val="0"/>
          <w:marTop w:val="0"/>
          <w:marBottom w:val="0"/>
          <w:divBdr>
            <w:top w:val="none" w:sz="0" w:space="0" w:color="auto"/>
            <w:left w:val="none" w:sz="0" w:space="0" w:color="auto"/>
            <w:bottom w:val="none" w:sz="0" w:space="0" w:color="auto"/>
            <w:right w:val="none" w:sz="0" w:space="0" w:color="auto"/>
          </w:divBdr>
        </w:div>
        <w:div w:id="749742292">
          <w:marLeft w:val="0"/>
          <w:marRight w:val="0"/>
          <w:marTop w:val="0"/>
          <w:marBottom w:val="0"/>
          <w:divBdr>
            <w:top w:val="none" w:sz="0" w:space="0" w:color="auto"/>
            <w:left w:val="none" w:sz="0" w:space="0" w:color="auto"/>
            <w:bottom w:val="none" w:sz="0" w:space="0" w:color="auto"/>
            <w:right w:val="none" w:sz="0" w:space="0" w:color="auto"/>
          </w:divBdr>
        </w:div>
        <w:div w:id="1663508064">
          <w:marLeft w:val="0"/>
          <w:marRight w:val="0"/>
          <w:marTop w:val="0"/>
          <w:marBottom w:val="0"/>
          <w:divBdr>
            <w:top w:val="none" w:sz="0" w:space="0" w:color="auto"/>
            <w:left w:val="none" w:sz="0" w:space="0" w:color="auto"/>
            <w:bottom w:val="none" w:sz="0" w:space="0" w:color="auto"/>
            <w:right w:val="none" w:sz="0" w:space="0" w:color="auto"/>
          </w:divBdr>
        </w:div>
        <w:div w:id="1479147758">
          <w:marLeft w:val="0"/>
          <w:marRight w:val="0"/>
          <w:marTop w:val="0"/>
          <w:marBottom w:val="0"/>
          <w:divBdr>
            <w:top w:val="none" w:sz="0" w:space="0" w:color="auto"/>
            <w:left w:val="none" w:sz="0" w:space="0" w:color="auto"/>
            <w:bottom w:val="none" w:sz="0" w:space="0" w:color="auto"/>
            <w:right w:val="none" w:sz="0" w:space="0" w:color="auto"/>
          </w:divBdr>
        </w:div>
        <w:div w:id="1103189368">
          <w:marLeft w:val="0"/>
          <w:marRight w:val="0"/>
          <w:marTop w:val="0"/>
          <w:marBottom w:val="0"/>
          <w:divBdr>
            <w:top w:val="none" w:sz="0" w:space="0" w:color="auto"/>
            <w:left w:val="none" w:sz="0" w:space="0" w:color="auto"/>
            <w:bottom w:val="none" w:sz="0" w:space="0" w:color="auto"/>
            <w:right w:val="none" w:sz="0" w:space="0" w:color="auto"/>
          </w:divBdr>
        </w:div>
        <w:div w:id="134682021">
          <w:marLeft w:val="0"/>
          <w:marRight w:val="0"/>
          <w:marTop w:val="0"/>
          <w:marBottom w:val="0"/>
          <w:divBdr>
            <w:top w:val="none" w:sz="0" w:space="0" w:color="auto"/>
            <w:left w:val="none" w:sz="0" w:space="0" w:color="auto"/>
            <w:bottom w:val="none" w:sz="0" w:space="0" w:color="auto"/>
            <w:right w:val="none" w:sz="0" w:space="0" w:color="auto"/>
          </w:divBdr>
        </w:div>
        <w:div w:id="1829129482">
          <w:marLeft w:val="0"/>
          <w:marRight w:val="0"/>
          <w:marTop w:val="0"/>
          <w:marBottom w:val="0"/>
          <w:divBdr>
            <w:top w:val="none" w:sz="0" w:space="0" w:color="auto"/>
            <w:left w:val="none" w:sz="0" w:space="0" w:color="auto"/>
            <w:bottom w:val="none" w:sz="0" w:space="0" w:color="auto"/>
            <w:right w:val="none" w:sz="0" w:space="0" w:color="auto"/>
          </w:divBdr>
        </w:div>
        <w:div w:id="466748159">
          <w:marLeft w:val="0"/>
          <w:marRight w:val="0"/>
          <w:marTop w:val="0"/>
          <w:marBottom w:val="0"/>
          <w:divBdr>
            <w:top w:val="none" w:sz="0" w:space="0" w:color="auto"/>
            <w:left w:val="none" w:sz="0" w:space="0" w:color="auto"/>
            <w:bottom w:val="none" w:sz="0" w:space="0" w:color="auto"/>
            <w:right w:val="none" w:sz="0" w:space="0" w:color="auto"/>
          </w:divBdr>
        </w:div>
        <w:div w:id="1954437337">
          <w:marLeft w:val="0"/>
          <w:marRight w:val="0"/>
          <w:marTop w:val="0"/>
          <w:marBottom w:val="0"/>
          <w:divBdr>
            <w:top w:val="none" w:sz="0" w:space="0" w:color="auto"/>
            <w:left w:val="none" w:sz="0" w:space="0" w:color="auto"/>
            <w:bottom w:val="none" w:sz="0" w:space="0" w:color="auto"/>
            <w:right w:val="none" w:sz="0" w:space="0" w:color="auto"/>
          </w:divBdr>
        </w:div>
        <w:div w:id="595330812">
          <w:marLeft w:val="0"/>
          <w:marRight w:val="0"/>
          <w:marTop w:val="0"/>
          <w:marBottom w:val="0"/>
          <w:divBdr>
            <w:top w:val="none" w:sz="0" w:space="0" w:color="auto"/>
            <w:left w:val="none" w:sz="0" w:space="0" w:color="auto"/>
            <w:bottom w:val="none" w:sz="0" w:space="0" w:color="auto"/>
            <w:right w:val="none" w:sz="0" w:space="0" w:color="auto"/>
          </w:divBdr>
        </w:div>
        <w:div w:id="2019114274">
          <w:marLeft w:val="0"/>
          <w:marRight w:val="0"/>
          <w:marTop w:val="0"/>
          <w:marBottom w:val="0"/>
          <w:divBdr>
            <w:top w:val="none" w:sz="0" w:space="0" w:color="auto"/>
            <w:left w:val="none" w:sz="0" w:space="0" w:color="auto"/>
            <w:bottom w:val="none" w:sz="0" w:space="0" w:color="auto"/>
            <w:right w:val="none" w:sz="0" w:space="0" w:color="auto"/>
          </w:divBdr>
        </w:div>
        <w:div w:id="1610893281">
          <w:marLeft w:val="0"/>
          <w:marRight w:val="0"/>
          <w:marTop w:val="0"/>
          <w:marBottom w:val="0"/>
          <w:divBdr>
            <w:top w:val="none" w:sz="0" w:space="0" w:color="auto"/>
            <w:left w:val="none" w:sz="0" w:space="0" w:color="auto"/>
            <w:bottom w:val="none" w:sz="0" w:space="0" w:color="auto"/>
            <w:right w:val="none" w:sz="0" w:space="0" w:color="auto"/>
          </w:divBdr>
        </w:div>
        <w:div w:id="342629488">
          <w:marLeft w:val="0"/>
          <w:marRight w:val="0"/>
          <w:marTop w:val="0"/>
          <w:marBottom w:val="0"/>
          <w:divBdr>
            <w:top w:val="none" w:sz="0" w:space="0" w:color="auto"/>
            <w:left w:val="none" w:sz="0" w:space="0" w:color="auto"/>
            <w:bottom w:val="none" w:sz="0" w:space="0" w:color="auto"/>
            <w:right w:val="none" w:sz="0" w:space="0" w:color="auto"/>
          </w:divBdr>
        </w:div>
        <w:div w:id="47146321">
          <w:marLeft w:val="0"/>
          <w:marRight w:val="0"/>
          <w:marTop w:val="0"/>
          <w:marBottom w:val="0"/>
          <w:divBdr>
            <w:top w:val="none" w:sz="0" w:space="0" w:color="auto"/>
            <w:left w:val="none" w:sz="0" w:space="0" w:color="auto"/>
            <w:bottom w:val="none" w:sz="0" w:space="0" w:color="auto"/>
            <w:right w:val="none" w:sz="0" w:space="0" w:color="auto"/>
          </w:divBdr>
        </w:div>
        <w:div w:id="147138924">
          <w:marLeft w:val="0"/>
          <w:marRight w:val="0"/>
          <w:marTop w:val="0"/>
          <w:marBottom w:val="0"/>
          <w:divBdr>
            <w:top w:val="none" w:sz="0" w:space="0" w:color="auto"/>
            <w:left w:val="none" w:sz="0" w:space="0" w:color="auto"/>
            <w:bottom w:val="none" w:sz="0" w:space="0" w:color="auto"/>
            <w:right w:val="none" w:sz="0" w:space="0" w:color="auto"/>
          </w:divBdr>
        </w:div>
        <w:div w:id="572664815">
          <w:marLeft w:val="0"/>
          <w:marRight w:val="0"/>
          <w:marTop w:val="0"/>
          <w:marBottom w:val="0"/>
          <w:divBdr>
            <w:top w:val="none" w:sz="0" w:space="0" w:color="auto"/>
            <w:left w:val="none" w:sz="0" w:space="0" w:color="auto"/>
            <w:bottom w:val="none" w:sz="0" w:space="0" w:color="auto"/>
            <w:right w:val="none" w:sz="0" w:space="0" w:color="auto"/>
          </w:divBdr>
        </w:div>
        <w:div w:id="47580983">
          <w:marLeft w:val="0"/>
          <w:marRight w:val="0"/>
          <w:marTop w:val="0"/>
          <w:marBottom w:val="0"/>
          <w:divBdr>
            <w:top w:val="none" w:sz="0" w:space="0" w:color="auto"/>
            <w:left w:val="none" w:sz="0" w:space="0" w:color="auto"/>
            <w:bottom w:val="none" w:sz="0" w:space="0" w:color="auto"/>
            <w:right w:val="none" w:sz="0" w:space="0" w:color="auto"/>
          </w:divBdr>
        </w:div>
        <w:div w:id="1116757359">
          <w:marLeft w:val="0"/>
          <w:marRight w:val="0"/>
          <w:marTop w:val="0"/>
          <w:marBottom w:val="0"/>
          <w:divBdr>
            <w:top w:val="none" w:sz="0" w:space="0" w:color="auto"/>
            <w:left w:val="none" w:sz="0" w:space="0" w:color="auto"/>
            <w:bottom w:val="none" w:sz="0" w:space="0" w:color="auto"/>
            <w:right w:val="none" w:sz="0" w:space="0" w:color="auto"/>
          </w:divBdr>
        </w:div>
        <w:div w:id="308288980">
          <w:marLeft w:val="0"/>
          <w:marRight w:val="0"/>
          <w:marTop w:val="0"/>
          <w:marBottom w:val="0"/>
          <w:divBdr>
            <w:top w:val="none" w:sz="0" w:space="0" w:color="auto"/>
            <w:left w:val="none" w:sz="0" w:space="0" w:color="auto"/>
            <w:bottom w:val="none" w:sz="0" w:space="0" w:color="auto"/>
            <w:right w:val="none" w:sz="0" w:space="0" w:color="auto"/>
          </w:divBdr>
        </w:div>
        <w:div w:id="1357190638">
          <w:marLeft w:val="0"/>
          <w:marRight w:val="0"/>
          <w:marTop w:val="0"/>
          <w:marBottom w:val="0"/>
          <w:divBdr>
            <w:top w:val="none" w:sz="0" w:space="0" w:color="auto"/>
            <w:left w:val="none" w:sz="0" w:space="0" w:color="auto"/>
            <w:bottom w:val="none" w:sz="0" w:space="0" w:color="auto"/>
            <w:right w:val="none" w:sz="0" w:space="0" w:color="auto"/>
          </w:divBdr>
        </w:div>
        <w:div w:id="1504976862">
          <w:marLeft w:val="0"/>
          <w:marRight w:val="0"/>
          <w:marTop w:val="0"/>
          <w:marBottom w:val="0"/>
          <w:divBdr>
            <w:top w:val="none" w:sz="0" w:space="0" w:color="auto"/>
            <w:left w:val="none" w:sz="0" w:space="0" w:color="auto"/>
            <w:bottom w:val="none" w:sz="0" w:space="0" w:color="auto"/>
            <w:right w:val="none" w:sz="0" w:space="0" w:color="auto"/>
          </w:divBdr>
        </w:div>
        <w:div w:id="712658785">
          <w:marLeft w:val="0"/>
          <w:marRight w:val="0"/>
          <w:marTop w:val="0"/>
          <w:marBottom w:val="0"/>
          <w:divBdr>
            <w:top w:val="none" w:sz="0" w:space="0" w:color="auto"/>
            <w:left w:val="none" w:sz="0" w:space="0" w:color="auto"/>
            <w:bottom w:val="none" w:sz="0" w:space="0" w:color="auto"/>
            <w:right w:val="none" w:sz="0" w:space="0" w:color="auto"/>
          </w:divBdr>
        </w:div>
        <w:div w:id="1796634046">
          <w:marLeft w:val="0"/>
          <w:marRight w:val="0"/>
          <w:marTop w:val="0"/>
          <w:marBottom w:val="0"/>
          <w:divBdr>
            <w:top w:val="none" w:sz="0" w:space="0" w:color="auto"/>
            <w:left w:val="none" w:sz="0" w:space="0" w:color="auto"/>
            <w:bottom w:val="none" w:sz="0" w:space="0" w:color="auto"/>
            <w:right w:val="none" w:sz="0" w:space="0" w:color="auto"/>
          </w:divBdr>
        </w:div>
        <w:div w:id="432438895">
          <w:marLeft w:val="0"/>
          <w:marRight w:val="0"/>
          <w:marTop w:val="0"/>
          <w:marBottom w:val="0"/>
          <w:divBdr>
            <w:top w:val="none" w:sz="0" w:space="0" w:color="auto"/>
            <w:left w:val="none" w:sz="0" w:space="0" w:color="auto"/>
            <w:bottom w:val="none" w:sz="0" w:space="0" w:color="auto"/>
            <w:right w:val="none" w:sz="0" w:space="0" w:color="auto"/>
          </w:divBdr>
        </w:div>
        <w:div w:id="179323787">
          <w:marLeft w:val="0"/>
          <w:marRight w:val="0"/>
          <w:marTop w:val="0"/>
          <w:marBottom w:val="0"/>
          <w:divBdr>
            <w:top w:val="none" w:sz="0" w:space="0" w:color="auto"/>
            <w:left w:val="none" w:sz="0" w:space="0" w:color="auto"/>
            <w:bottom w:val="none" w:sz="0" w:space="0" w:color="auto"/>
            <w:right w:val="none" w:sz="0" w:space="0" w:color="auto"/>
          </w:divBdr>
        </w:div>
        <w:div w:id="1467115862">
          <w:marLeft w:val="0"/>
          <w:marRight w:val="0"/>
          <w:marTop w:val="0"/>
          <w:marBottom w:val="0"/>
          <w:divBdr>
            <w:top w:val="none" w:sz="0" w:space="0" w:color="auto"/>
            <w:left w:val="none" w:sz="0" w:space="0" w:color="auto"/>
            <w:bottom w:val="none" w:sz="0" w:space="0" w:color="auto"/>
            <w:right w:val="none" w:sz="0" w:space="0" w:color="auto"/>
          </w:divBdr>
        </w:div>
        <w:div w:id="1067145982">
          <w:marLeft w:val="0"/>
          <w:marRight w:val="0"/>
          <w:marTop w:val="0"/>
          <w:marBottom w:val="0"/>
          <w:divBdr>
            <w:top w:val="none" w:sz="0" w:space="0" w:color="auto"/>
            <w:left w:val="none" w:sz="0" w:space="0" w:color="auto"/>
            <w:bottom w:val="none" w:sz="0" w:space="0" w:color="auto"/>
            <w:right w:val="none" w:sz="0" w:space="0" w:color="auto"/>
          </w:divBdr>
        </w:div>
        <w:div w:id="1511408288">
          <w:marLeft w:val="0"/>
          <w:marRight w:val="0"/>
          <w:marTop w:val="0"/>
          <w:marBottom w:val="0"/>
          <w:divBdr>
            <w:top w:val="none" w:sz="0" w:space="0" w:color="auto"/>
            <w:left w:val="none" w:sz="0" w:space="0" w:color="auto"/>
            <w:bottom w:val="none" w:sz="0" w:space="0" w:color="auto"/>
            <w:right w:val="none" w:sz="0" w:space="0" w:color="auto"/>
          </w:divBdr>
        </w:div>
        <w:div w:id="394356832">
          <w:marLeft w:val="0"/>
          <w:marRight w:val="0"/>
          <w:marTop w:val="0"/>
          <w:marBottom w:val="0"/>
          <w:divBdr>
            <w:top w:val="none" w:sz="0" w:space="0" w:color="auto"/>
            <w:left w:val="none" w:sz="0" w:space="0" w:color="auto"/>
            <w:bottom w:val="none" w:sz="0" w:space="0" w:color="auto"/>
            <w:right w:val="none" w:sz="0" w:space="0" w:color="auto"/>
          </w:divBdr>
        </w:div>
        <w:div w:id="1070422595">
          <w:marLeft w:val="0"/>
          <w:marRight w:val="0"/>
          <w:marTop w:val="0"/>
          <w:marBottom w:val="0"/>
          <w:divBdr>
            <w:top w:val="none" w:sz="0" w:space="0" w:color="auto"/>
            <w:left w:val="none" w:sz="0" w:space="0" w:color="auto"/>
            <w:bottom w:val="none" w:sz="0" w:space="0" w:color="auto"/>
            <w:right w:val="none" w:sz="0" w:space="0" w:color="auto"/>
          </w:divBdr>
        </w:div>
        <w:div w:id="1781870658">
          <w:marLeft w:val="0"/>
          <w:marRight w:val="0"/>
          <w:marTop w:val="0"/>
          <w:marBottom w:val="0"/>
          <w:divBdr>
            <w:top w:val="none" w:sz="0" w:space="0" w:color="auto"/>
            <w:left w:val="none" w:sz="0" w:space="0" w:color="auto"/>
            <w:bottom w:val="none" w:sz="0" w:space="0" w:color="auto"/>
            <w:right w:val="none" w:sz="0" w:space="0" w:color="auto"/>
          </w:divBdr>
        </w:div>
        <w:div w:id="1760253275">
          <w:marLeft w:val="0"/>
          <w:marRight w:val="0"/>
          <w:marTop w:val="0"/>
          <w:marBottom w:val="0"/>
          <w:divBdr>
            <w:top w:val="none" w:sz="0" w:space="0" w:color="auto"/>
            <w:left w:val="none" w:sz="0" w:space="0" w:color="auto"/>
            <w:bottom w:val="none" w:sz="0" w:space="0" w:color="auto"/>
            <w:right w:val="none" w:sz="0" w:space="0" w:color="auto"/>
          </w:divBdr>
        </w:div>
        <w:div w:id="549616500">
          <w:marLeft w:val="0"/>
          <w:marRight w:val="0"/>
          <w:marTop w:val="0"/>
          <w:marBottom w:val="0"/>
          <w:divBdr>
            <w:top w:val="none" w:sz="0" w:space="0" w:color="auto"/>
            <w:left w:val="none" w:sz="0" w:space="0" w:color="auto"/>
            <w:bottom w:val="none" w:sz="0" w:space="0" w:color="auto"/>
            <w:right w:val="none" w:sz="0" w:space="0" w:color="auto"/>
          </w:divBdr>
        </w:div>
        <w:div w:id="1096361653">
          <w:marLeft w:val="0"/>
          <w:marRight w:val="0"/>
          <w:marTop w:val="0"/>
          <w:marBottom w:val="0"/>
          <w:divBdr>
            <w:top w:val="none" w:sz="0" w:space="0" w:color="auto"/>
            <w:left w:val="none" w:sz="0" w:space="0" w:color="auto"/>
            <w:bottom w:val="none" w:sz="0" w:space="0" w:color="auto"/>
            <w:right w:val="none" w:sz="0" w:space="0" w:color="auto"/>
          </w:divBdr>
        </w:div>
        <w:div w:id="2072149106">
          <w:marLeft w:val="0"/>
          <w:marRight w:val="0"/>
          <w:marTop w:val="0"/>
          <w:marBottom w:val="0"/>
          <w:divBdr>
            <w:top w:val="none" w:sz="0" w:space="0" w:color="auto"/>
            <w:left w:val="none" w:sz="0" w:space="0" w:color="auto"/>
            <w:bottom w:val="none" w:sz="0" w:space="0" w:color="auto"/>
            <w:right w:val="none" w:sz="0" w:space="0" w:color="auto"/>
          </w:divBdr>
        </w:div>
        <w:div w:id="1042633981">
          <w:marLeft w:val="0"/>
          <w:marRight w:val="0"/>
          <w:marTop w:val="0"/>
          <w:marBottom w:val="0"/>
          <w:divBdr>
            <w:top w:val="none" w:sz="0" w:space="0" w:color="auto"/>
            <w:left w:val="none" w:sz="0" w:space="0" w:color="auto"/>
            <w:bottom w:val="none" w:sz="0" w:space="0" w:color="auto"/>
            <w:right w:val="none" w:sz="0" w:space="0" w:color="auto"/>
          </w:divBdr>
        </w:div>
        <w:div w:id="62334570">
          <w:marLeft w:val="0"/>
          <w:marRight w:val="0"/>
          <w:marTop w:val="0"/>
          <w:marBottom w:val="0"/>
          <w:divBdr>
            <w:top w:val="none" w:sz="0" w:space="0" w:color="auto"/>
            <w:left w:val="none" w:sz="0" w:space="0" w:color="auto"/>
            <w:bottom w:val="none" w:sz="0" w:space="0" w:color="auto"/>
            <w:right w:val="none" w:sz="0" w:space="0" w:color="auto"/>
          </w:divBdr>
        </w:div>
        <w:div w:id="1039160532">
          <w:marLeft w:val="0"/>
          <w:marRight w:val="0"/>
          <w:marTop w:val="0"/>
          <w:marBottom w:val="0"/>
          <w:divBdr>
            <w:top w:val="none" w:sz="0" w:space="0" w:color="auto"/>
            <w:left w:val="none" w:sz="0" w:space="0" w:color="auto"/>
            <w:bottom w:val="none" w:sz="0" w:space="0" w:color="auto"/>
            <w:right w:val="none" w:sz="0" w:space="0" w:color="auto"/>
          </w:divBdr>
        </w:div>
        <w:div w:id="1763841867">
          <w:marLeft w:val="0"/>
          <w:marRight w:val="0"/>
          <w:marTop w:val="0"/>
          <w:marBottom w:val="0"/>
          <w:divBdr>
            <w:top w:val="none" w:sz="0" w:space="0" w:color="auto"/>
            <w:left w:val="none" w:sz="0" w:space="0" w:color="auto"/>
            <w:bottom w:val="none" w:sz="0" w:space="0" w:color="auto"/>
            <w:right w:val="none" w:sz="0" w:space="0" w:color="auto"/>
          </w:divBdr>
        </w:div>
        <w:div w:id="887882682">
          <w:marLeft w:val="0"/>
          <w:marRight w:val="0"/>
          <w:marTop w:val="0"/>
          <w:marBottom w:val="0"/>
          <w:divBdr>
            <w:top w:val="none" w:sz="0" w:space="0" w:color="auto"/>
            <w:left w:val="none" w:sz="0" w:space="0" w:color="auto"/>
            <w:bottom w:val="none" w:sz="0" w:space="0" w:color="auto"/>
            <w:right w:val="none" w:sz="0" w:space="0" w:color="auto"/>
          </w:divBdr>
        </w:div>
        <w:div w:id="2103143731">
          <w:marLeft w:val="0"/>
          <w:marRight w:val="0"/>
          <w:marTop w:val="0"/>
          <w:marBottom w:val="0"/>
          <w:divBdr>
            <w:top w:val="none" w:sz="0" w:space="0" w:color="auto"/>
            <w:left w:val="none" w:sz="0" w:space="0" w:color="auto"/>
            <w:bottom w:val="none" w:sz="0" w:space="0" w:color="auto"/>
            <w:right w:val="none" w:sz="0" w:space="0" w:color="auto"/>
          </w:divBdr>
        </w:div>
        <w:div w:id="1677921020">
          <w:marLeft w:val="0"/>
          <w:marRight w:val="0"/>
          <w:marTop w:val="0"/>
          <w:marBottom w:val="0"/>
          <w:divBdr>
            <w:top w:val="none" w:sz="0" w:space="0" w:color="auto"/>
            <w:left w:val="none" w:sz="0" w:space="0" w:color="auto"/>
            <w:bottom w:val="none" w:sz="0" w:space="0" w:color="auto"/>
            <w:right w:val="none" w:sz="0" w:space="0" w:color="auto"/>
          </w:divBdr>
        </w:div>
        <w:div w:id="2020543970">
          <w:marLeft w:val="0"/>
          <w:marRight w:val="0"/>
          <w:marTop w:val="0"/>
          <w:marBottom w:val="0"/>
          <w:divBdr>
            <w:top w:val="none" w:sz="0" w:space="0" w:color="auto"/>
            <w:left w:val="none" w:sz="0" w:space="0" w:color="auto"/>
            <w:bottom w:val="none" w:sz="0" w:space="0" w:color="auto"/>
            <w:right w:val="none" w:sz="0" w:space="0" w:color="auto"/>
          </w:divBdr>
        </w:div>
        <w:div w:id="536235018">
          <w:marLeft w:val="0"/>
          <w:marRight w:val="0"/>
          <w:marTop w:val="0"/>
          <w:marBottom w:val="0"/>
          <w:divBdr>
            <w:top w:val="none" w:sz="0" w:space="0" w:color="auto"/>
            <w:left w:val="none" w:sz="0" w:space="0" w:color="auto"/>
            <w:bottom w:val="none" w:sz="0" w:space="0" w:color="auto"/>
            <w:right w:val="none" w:sz="0" w:space="0" w:color="auto"/>
          </w:divBdr>
        </w:div>
        <w:div w:id="1287616612">
          <w:marLeft w:val="0"/>
          <w:marRight w:val="0"/>
          <w:marTop w:val="0"/>
          <w:marBottom w:val="0"/>
          <w:divBdr>
            <w:top w:val="none" w:sz="0" w:space="0" w:color="auto"/>
            <w:left w:val="none" w:sz="0" w:space="0" w:color="auto"/>
            <w:bottom w:val="none" w:sz="0" w:space="0" w:color="auto"/>
            <w:right w:val="none" w:sz="0" w:space="0" w:color="auto"/>
          </w:divBdr>
        </w:div>
        <w:div w:id="900215663">
          <w:marLeft w:val="0"/>
          <w:marRight w:val="0"/>
          <w:marTop w:val="0"/>
          <w:marBottom w:val="0"/>
          <w:divBdr>
            <w:top w:val="none" w:sz="0" w:space="0" w:color="auto"/>
            <w:left w:val="none" w:sz="0" w:space="0" w:color="auto"/>
            <w:bottom w:val="none" w:sz="0" w:space="0" w:color="auto"/>
            <w:right w:val="none" w:sz="0" w:space="0" w:color="auto"/>
          </w:divBdr>
        </w:div>
        <w:div w:id="1329400445">
          <w:marLeft w:val="0"/>
          <w:marRight w:val="0"/>
          <w:marTop w:val="0"/>
          <w:marBottom w:val="0"/>
          <w:divBdr>
            <w:top w:val="none" w:sz="0" w:space="0" w:color="auto"/>
            <w:left w:val="none" w:sz="0" w:space="0" w:color="auto"/>
            <w:bottom w:val="none" w:sz="0" w:space="0" w:color="auto"/>
            <w:right w:val="none" w:sz="0" w:space="0" w:color="auto"/>
          </w:divBdr>
        </w:div>
        <w:div w:id="1958291216">
          <w:marLeft w:val="0"/>
          <w:marRight w:val="0"/>
          <w:marTop w:val="0"/>
          <w:marBottom w:val="0"/>
          <w:divBdr>
            <w:top w:val="none" w:sz="0" w:space="0" w:color="auto"/>
            <w:left w:val="none" w:sz="0" w:space="0" w:color="auto"/>
            <w:bottom w:val="none" w:sz="0" w:space="0" w:color="auto"/>
            <w:right w:val="none" w:sz="0" w:space="0" w:color="auto"/>
          </w:divBdr>
        </w:div>
        <w:div w:id="355934369">
          <w:marLeft w:val="0"/>
          <w:marRight w:val="0"/>
          <w:marTop w:val="0"/>
          <w:marBottom w:val="0"/>
          <w:divBdr>
            <w:top w:val="none" w:sz="0" w:space="0" w:color="auto"/>
            <w:left w:val="none" w:sz="0" w:space="0" w:color="auto"/>
            <w:bottom w:val="none" w:sz="0" w:space="0" w:color="auto"/>
            <w:right w:val="none" w:sz="0" w:space="0" w:color="auto"/>
          </w:divBdr>
        </w:div>
        <w:div w:id="1501701520">
          <w:marLeft w:val="0"/>
          <w:marRight w:val="0"/>
          <w:marTop w:val="0"/>
          <w:marBottom w:val="0"/>
          <w:divBdr>
            <w:top w:val="none" w:sz="0" w:space="0" w:color="auto"/>
            <w:left w:val="none" w:sz="0" w:space="0" w:color="auto"/>
            <w:bottom w:val="none" w:sz="0" w:space="0" w:color="auto"/>
            <w:right w:val="none" w:sz="0" w:space="0" w:color="auto"/>
          </w:divBdr>
        </w:div>
        <w:div w:id="548154769">
          <w:marLeft w:val="0"/>
          <w:marRight w:val="0"/>
          <w:marTop w:val="0"/>
          <w:marBottom w:val="0"/>
          <w:divBdr>
            <w:top w:val="none" w:sz="0" w:space="0" w:color="auto"/>
            <w:left w:val="none" w:sz="0" w:space="0" w:color="auto"/>
            <w:bottom w:val="none" w:sz="0" w:space="0" w:color="auto"/>
            <w:right w:val="none" w:sz="0" w:space="0" w:color="auto"/>
          </w:divBdr>
        </w:div>
        <w:div w:id="480315752">
          <w:marLeft w:val="0"/>
          <w:marRight w:val="0"/>
          <w:marTop w:val="0"/>
          <w:marBottom w:val="0"/>
          <w:divBdr>
            <w:top w:val="none" w:sz="0" w:space="0" w:color="auto"/>
            <w:left w:val="none" w:sz="0" w:space="0" w:color="auto"/>
            <w:bottom w:val="none" w:sz="0" w:space="0" w:color="auto"/>
            <w:right w:val="none" w:sz="0" w:space="0" w:color="auto"/>
          </w:divBdr>
        </w:div>
        <w:div w:id="1735814821">
          <w:marLeft w:val="0"/>
          <w:marRight w:val="0"/>
          <w:marTop w:val="0"/>
          <w:marBottom w:val="0"/>
          <w:divBdr>
            <w:top w:val="none" w:sz="0" w:space="0" w:color="auto"/>
            <w:left w:val="none" w:sz="0" w:space="0" w:color="auto"/>
            <w:bottom w:val="none" w:sz="0" w:space="0" w:color="auto"/>
            <w:right w:val="none" w:sz="0" w:space="0" w:color="auto"/>
          </w:divBdr>
        </w:div>
        <w:div w:id="1710179298">
          <w:marLeft w:val="0"/>
          <w:marRight w:val="0"/>
          <w:marTop w:val="0"/>
          <w:marBottom w:val="0"/>
          <w:divBdr>
            <w:top w:val="none" w:sz="0" w:space="0" w:color="auto"/>
            <w:left w:val="none" w:sz="0" w:space="0" w:color="auto"/>
            <w:bottom w:val="none" w:sz="0" w:space="0" w:color="auto"/>
            <w:right w:val="none" w:sz="0" w:space="0" w:color="auto"/>
          </w:divBdr>
        </w:div>
        <w:div w:id="1453094023">
          <w:marLeft w:val="0"/>
          <w:marRight w:val="0"/>
          <w:marTop w:val="0"/>
          <w:marBottom w:val="0"/>
          <w:divBdr>
            <w:top w:val="none" w:sz="0" w:space="0" w:color="auto"/>
            <w:left w:val="none" w:sz="0" w:space="0" w:color="auto"/>
            <w:bottom w:val="none" w:sz="0" w:space="0" w:color="auto"/>
            <w:right w:val="none" w:sz="0" w:space="0" w:color="auto"/>
          </w:divBdr>
        </w:div>
        <w:div w:id="236787250">
          <w:marLeft w:val="0"/>
          <w:marRight w:val="0"/>
          <w:marTop w:val="0"/>
          <w:marBottom w:val="0"/>
          <w:divBdr>
            <w:top w:val="none" w:sz="0" w:space="0" w:color="auto"/>
            <w:left w:val="none" w:sz="0" w:space="0" w:color="auto"/>
            <w:bottom w:val="none" w:sz="0" w:space="0" w:color="auto"/>
            <w:right w:val="none" w:sz="0" w:space="0" w:color="auto"/>
          </w:divBdr>
        </w:div>
        <w:div w:id="192957805">
          <w:marLeft w:val="0"/>
          <w:marRight w:val="0"/>
          <w:marTop w:val="0"/>
          <w:marBottom w:val="0"/>
          <w:divBdr>
            <w:top w:val="none" w:sz="0" w:space="0" w:color="auto"/>
            <w:left w:val="none" w:sz="0" w:space="0" w:color="auto"/>
            <w:bottom w:val="none" w:sz="0" w:space="0" w:color="auto"/>
            <w:right w:val="none" w:sz="0" w:space="0" w:color="auto"/>
          </w:divBdr>
        </w:div>
        <w:div w:id="1629894657">
          <w:marLeft w:val="0"/>
          <w:marRight w:val="0"/>
          <w:marTop w:val="0"/>
          <w:marBottom w:val="0"/>
          <w:divBdr>
            <w:top w:val="none" w:sz="0" w:space="0" w:color="auto"/>
            <w:left w:val="none" w:sz="0" w:space="0" w:color="auto"/>
            <w:bottom w:val="none" w:sz="0" w:space="0" w:color="auto"/>
            <w:right w:val="none" w:sz="0" w:space="0" w:color="auto"/>
          </w:divBdr>
        </w:div>
        <w:div w:id="540552874">
          <w:marLeft w:val="0"/>
          <w:marRight w:val="0"/>
          <w:marTop w:val="0"/>
          <w:marBottom w:val="0"/>
          <w:divBdr>
            <w:top w:val="none" w:sz="0" w:space="0" w:color="auto"/>
            <w:left w:val="none" w:sz="0" w:space="0" w:color="auto"/>
            <w:bottom w:val="none" w:sz="0" w:space="0" w:color="auto"/>
            <w:right w:val="none" w:sz="0" w:space="0" w:color="auto"/>
          </w:divBdr>
        </w:div>
        <w:div w:id="1169515971">
          <w:marLeft w:val="0"/>
          <w:marRight w:val="0"/>
          <w:marTop w:val="0"/>
          <w:marBottom w:val="0"/>
          <w:divBdr>
            <w:top w:val="none" w:sz="0" w:space="0" w:color="auto"/>
            <w:left w:val="none" w:sz="0" w:space="0" w:color="auto"/>
            <w:bottom w:val="none" w:sz="0" w:space="0" w:color="auto"/>
            <w:right w:val="none" w:sz="0" w:space="0" w:color="auto"/>
          </w:divBdr>
        </w:div>
        <w:div w:id="62652895">
          <w:marLeft w:val="0"/>
          <w:marRight w:val="0"/>
          <w:marTop w:val="0"/>
          <w:marBottom w:val="0"/>
          <w:divBdr>
            <w:top w:val="none" w:sz="0" w:space="0" w:color="auto"/>
            <w:left w:val="none" w:sz="0" w:space="0" w:color="auto"/>
            <w:bottom w:val="none" w:sz="0" w:space="0" w:color="auto"/>
            <w:right w:val="none" w:sz="0" w:space="0" w:color="auto"/>
          </w:divBdr>
        </w:div>
        <w:div w:id="1040477555">
          <w:marLeft w:val="0"/>
          <w:marRight w:val="0"/>
          <w:marTop w:val="0"/>
          <w:marBottom w:val="0"/>
          <w:divBdr>
            <w:top w:val="none" w:sz="0" w:space="0" w:color="auto"/>
            <w:left w:val="none" w:sz="0" w:space="0" w:color="auto"/>
            <w:bottom w:val="none" w:sz="0" w:space="0" w:color="auto"/>
            <w:right w:val="none" w:sz="0" w:space="0" w:color="auto"/>
          </w:divBdr>
        </w:div>
        <w:div w:id="73206831">
          <w:marLeft w:val="0"/>
          <w:marRight w:val="0"/>
          <w:marTop w:val="0"/>
          <w:marBottom w:val="0"/>
          <w:divBdr>
            <w:top w:val="none" w:sz="0" w:space="0" w:color="auto"/>
            <w:left w:val="none" w:sz="0" w:space="0" w:color="auto"/>
            <w:bottom w:val="none" w:sz="0" w:space="0" w:color="auto"/>
            <w:right w:val="none" w:sz="0" w:space="0" w:color="auto"/>
          </w:divBdr>
        </w:div>
        <w:div w:id="1993438955">
          <w:marLeft w:val="0"/>
          <w:marRight w:val="0"/>
          <w:marTop w:val="0"/>
          <w:marBottom w:val="0"/>
          <w:divBdr>
            <w:top w:val="none" w:sz="0" w:space="0" w:color="auto"/>
            <w:left w:val="none" w:sz="0" w:space="0" w:color="auto"/>
            <w:bottom w:val="none" w:sz="0" w:space="0" w:color="auto"/>
            <w:right w:val="none" w:sz="0" w:space="0" w:color="auto"/>
          </w:divBdr>
        </w:div>
        <w:div w:id="1306159156">
          <w:marLeft w:val="0"/>
          <w:marRight w:val="0"/>
          <w:marTop w:val="0"/>
          <w:marBottom w:val="0"/>
          <w:divBdr>
            <w:top w:val="none" w:sz="0" w:space="0" w:color="auto"/>
            <w:left w:val="none" w:sz="0" w:space="0" w:color="auto"/>
            <w:bottom w:val="none" w:sz="0" w:space="0" w:color="auto"/>
            <w:right w:val="none" w:sz="0" w:space="0" w:color="auto"/>
          </w:divBdr>
        </w:div>
        <w:div w:id="849102341">
          <w:marLeft w:val="0"/>
          <w:marRight w:val="0"/>
          <w:marTop w:val="0"/>
          <w:marBottom w:val="0"/>
          <w:divBdr>
            <w:top w:val="none" w:sz="0" w:space="0" w:color="auto"/>
            <w:left w:val="none" w:sz="0" w:space="0" w:color="auto"/>
            <w:bottom w:val="none" w:sz="0" w:space="0" w:color="auto"/>
            <w:right w:val="none" w:sz="0" w:space="0" w:color="auto"/>
          </w:divBdr>
        </w:div>
        <w:div w:id="1042556272">
          <w:marLeft w:val="0"/>
          <w:marRight w:val="0"/>
          <w:marTop w:val="0"/>
          <w:marBottom w:val="0"/>
          <w:divBdr>
            <w:top w:val="none" w:sz="0" w:space="0" w:color="auto"/>
            <w:left w:val="none" w:sz="0" w:space="0" w:color="auto"/>
            <w:bottom w:val="none" w:sz="0" w:space="0" w:color="auto"/>
            <w:right w:val="none" w:sz="0" w:space="0" w:color="auto"/>
          </w:divBdr>
        </w:div>
        <w:div w:id="1204369559">
          <w:marLeft w:val="0"/>
          <w:marRight w:val="0"/>
          <w:marTop w:val="0"/>
          <w:marBottom w:val="0"/>
          <w:divBdr>
            <w:top w:val="none" w:sz="0" w:space="0" w:color="auto"/>
            <w:left w:val="none" w:sz="0" w:space="0" w:color="auto"/>
            <w:bottom w:val="none" w:sz="0" w:space="0" w:color="auto"/>
            <w:right w:val="none" w:sz="0" w:space="0" w:color="auto"/>
          </w:divBdr>
        </w:div>
        <w:div w:id="540168818">
          <w:marLeft w:val="0"/>
          <w:marRight w:val="0"/>
          <w:marTop w:val="0"/>
          <w:marBottom w:val="0"/>
          <w:divBdr>
            <w:top w:val="none" w:sz="0" w:space="0" w:color="auto"/>
            <w:left w:val="none" w:sz="0" w:space="0" w:color="auto"/>
            <w:bottom w:val="none" w:sz="0" w:space="0" w:color="auto"/>
            <w:right w:val="none" w:sz="0" w:space="0" w:color="auto"/>
          </w:divBdr>
        </w:div>
        <w:div w:id="1971857624">
          <w:marLeft w:val="0"/>
          <w:marRight w:val="0"/>
          <w:marTop w:val="0"/>
          <w:marBottom w:val="0"/>
          <w:divBdr>
            <w:top w:val="none" w:sz="0" w:space="0" w:color="auto"/>
            <w:left w:val="none" w:sz="0" w:space="0" w:color="auto"/>
            <w:bottom w:val="none" w:sz="0" w:space="0" w:color="auto"/>
            <w:right w:val="none" w:sz="0" w:space="0" w:color="auto"/>
          </w:divBdr>
        </w:div>
        <w:div w:id="1991403442">
          <w:marLeft w:val="0"/>
          <w:marRight w:val="0"/>
          <w:marTop w:val="0"/>
          <w:marBottom w:val="0"/>
          <w:divBdr>
            <w:top w:val="none" w:sz="0" w:space="0" w:color="auto"/>
            <w:left w:val="none" w:sz="0" w:space="0" w:color="auto"/>
            <w:bottom w:val="none" w:sz="0" w:space="0" w:color="auto"/>
            <w:right w:val="none" w:sz="0" w:space="0" w:color="auto"/>
          </w:divBdr>
        </w:div>
        <w:div w:id="932784454">
          <w:marLeft w:val="0"/>
          <w:marRight w:val="0"/>
          <w:marTop w:val="0"/>
          <w:marBottom w:val="0"/>
          <w:divBdr>
            <w:top w:val="none" w:sz="0" w:space="0" w:color="auto"/>
            <w:left w:val="none" w:sz="0" w:space="0" w:color="auto"/>
            <w:bottom w:val="none" w:sz="0" w:space="0" w:color="auto"/>
            <w:right w:val="none" w:sz="0" w:space="0" w:color="auto"/>
          </w:divBdr>
        </w:div>
        <w:div w:id="2057075414">
          <w:marLeft w:val="0"/>
          <w:marRight w:val="0"/>
          <w:marTop w:val="0"/>
          <w:marBottom w:val="0"/>
          <w:divBdr>
            <w:top w:val="none" w:sz="0" w:space="0" w:color="auto"/>
            <w:left w:val="none" w:sz="0" w:space="0" w:color="auto"/>
            <w:bottom w:val="none" w:sz="0" w:space="0" w:color="auto"/>
            <w:right w:val="none" w:sz="0" w:space="0" w:color="auto"/>
          </w:divBdr>
        </w:div>
        <w:div w:id="262760823">
          <w:marLeft w:val="0"/>
          <w:marRight w:val="0"/>
          <w:marTop w:val="0"/>
          <w:marBottom w:val="0"/>
          <w:divBdr>
            <w:top w:val="none" w:sz="0" w:space="0" w:color="auto"/>
            <w:left w:val="none" w:sz="0" w:space="0" w:color="auto"/>
            <w:bottom w:val="none" w:sz="0" w:space="0" w:color="auto"/>
            <w:right w:val="none" w:sz="0" w:space="0" w:color="auto"/>
          </w:divBdr>
        </w:div>
        <w:div w:id="617375094">
          <w:marLeft w:val="0"/>
          <w:marRight w:val="0"/>
          <w:marTop w:val="0"/>
          <w:marBottom w:val="0"/>
          <w:divBdr>
            <w:top w:val="none" w:sz="0" w:space="0" w:color="auto"/>
            <w:left w:val="none" w:sz="0" w:space="0" w:color="auto"/>
            <w:bottom w:val="none" w:sz="0" w:space="0" w:color="auto"/>
            <w:right w:val="none" w:sz="0" w:space="0" w:color="auto"/>
          </w:divBdr>
        </w:div>
        <w:div w:id="205141974">
          <w:marLeft w:val="0"/>
          <w:marRight w:val="0"/>
          <w:marTop w:val="0"/>
          <w:marBottom w:val="0"/>
          <w:divBdr>
            <w:top w:val="none" w:sz="0" w:space="0" w:color="auto"/>
            <w:left w:val="none" w:sz="0" w:space="0" w:color="auto"/>
            <w:bottom w:val="none" w:sz="0" w:space="0" w:color="auto"/>
            <w:right w:val="none" w:sz="0" w:space="0" w:color="auto"/>
          </w:divBdr>
        </w:div>
        <w:div w:id="600382413">
          <w:marLeft w:val="0"/>
          <w:marRight w:val="0"/>
          <w:marTop w:val="0"/>
          <w:marBottom w:val="0"/>
          <w:divBdr>
            <w:top w:val="none" w:sz="0" w:space="0" w:color="auto"/>
            <w:left w:val="none" w:sz="0" w:space="0" w:color="auto"/>
            <w:bottom w:val="none" w:sz="0" w:space="0" w:color="auto"/>
            <w:right w:val="none" w:sz="0" w:space="0" w:color="auto"/>
          </w:divBdr>
        </w:div>
        <w:div w:id="699277765">
          <w:marLeft w:val="0"/>
          <w:marRight w:val="0"/>
          <w:marTop w:val="0"/>
          <w:marBottom w:val="0"/>
          <w:divBdr>
            <w:top w:val="none" w:sz="0" w:space="0" w:color="auto"/>
            <w:left w:val="none" w:sz="0" w:space="0" w:color="auto"/>
            <w:bottom w:val="none" w:sz="0" w:space="0" w:color="auto"/>
            <w:right w:val="none" w:sz="0" w:space="0" w:color="auto"/>
          </w:divBdr>
        </w:div>
        <w:div w:id="53941409">
          <w:marLeft w:val="0"/>
          <w:marRight w:val="0"/>
          <w:marTop w:val="0"/>
          <w:marBottom w:val="0"/>
          <w:divBdr>
            <w:top w:val="none" w:sz="0" w:space="0" w:color="auto"/>
            <w:left w:val="none" w:sz="0" w:space="0" w:color="auto"/>
            <w:bottom w:val="none" w:sz="0" w:space="0" w:color="auto"/>
            <w:right w:val="none" w:sz="0" w:space="0" w:color="auto"/>
          </w:divBdr>
        </w:div>
        <w:div w:id="52511921">
          <w:marLeft w:val="0"/>
          <w:marRight w:val="0"/>
          <w:marTop w:val="0"/>
          <w:marBottom w:val="0"/>
          <w:divBdr>
            <w:top w:val="none" w:sz="0" w:space="0" w:color="auto"/>
            <w:left w:val="none" w:sz="0" w:space="0" w:color="auto"/>
            <w:bottom w:val="none" w:sz="0" w:space="0" w:color="auto"/>
            <w:right w:val="none" w:sz="0" w:space="0" w:color="auto"/>
          </w:divBdr>
        </w:div>
        <w:div w:id="1379814811">
          <w:marLeft w:val="0"/>
          <w:marRight w:val="0"/>
          <w:marTop w:val="0"/>
          <w:marBottom w:val="0"/>
          <w:divBdr>
            <w:top w:val="none" w:sz="0" w:space="0" w:color="auto"/>
            <w:left w:val="none" w:sz="0" w:space="0" w:color="auto"/>
            <w:bottom w:val="none" w:sz="0" w:space="0" w:color="auto"/>
            <w:right w:val="none" w:sz="0" w:space="0" w:color="auto"/>
          </w:divBdr>
        </w:div>
        <w:div w:id="1310671680">
          <w:marLeft w:val="0"/>
          <w:marRight w:val="0"/>
          <w:marTop w:val="0"/>
          <w:marBottom w:val="0"/>
          <w:divBdr>
            <w:top w:val="none" w:sz="0" w:space="0" w:color="auto"/>
            <w:left w:val="none" w:sz="0" w:space="0" w:color="auto"/>
            <w:bottom w:val="none" w:sz="0" w:space="0" w:color="auto"/>
            <w:right w:val="none" w:sz="0" w:space="0" w:color="auto"/>
          </w:divBdr>
        </w:div>
        <w:div w:id="478960313">
          <w:marLeft w:val="0"/>
          <w:marRight w:val="0"/>
          <w:marTop w:val="0"/>
          <w:marBottom w:val="0"/>
          <w:divBdr>
            <w:top w:val="none" w:sz="0" w:space="0" w:color="auto"/>
            <w:left w:val="none" w:sz="0" w:space="0" w:color="auto"/>
            <w:bottom w:val="none" w:sz="0" w:space="0" w:color="auto"/>
            <w:right w:val="none" w:sz="0" w:space="0" w:color="auto"/>
          </w:divBdr>
        </w:div>
        <w:div w:id="35860872">
          <w:marLeft w:val="0"/>
          <w:marRight w:val="0"/>
          <w:marTop w:val="0"/>
          <w:marBottom w:val="0"/>
          <w:divBdr>
            <w:top w:val="none" w:sz="0" w:space="0" w:color="auto"/>
            <w:left w:val="none" w:sz="0" w:space="0" w:color="auto"/>
            <w:bottom w:val="none" w:sz="0" w:space="0" w:color="auto"/>
            <w:right w:val="none" w:sz="0" w:space="0" w:color="auto"/>
          </w:divBdr>
        </w:div>
        <w:div w:id="1440683485">
          <w:marLeft w:val="0"/>
          <w:marRight w:val="0"/>
          <w:marTop w:val="0"/>
          <w:marBottom w:val="0"/>
          <w:divBdr>
            <w:top w:val="none" w:sz="0" w:space="0" w:color="auto"/>
            <w:left w:val="none" w:sz="0" w:space="0" w:color="auto"/>
            <w:bottom w:val="none" w:sz="0" w:space="0" w:color="auto"/>
            <w:right w:val="none" w:sz="0" w:space="0" w:color="auto"/>
          </w:divBdr>
        </w:div>
        <w:div w:id="1038705440">
          <w:marLeft w:val="0"/>
          <w:marRight w:val="0"/>
          <w:marTop w:val="0"/>
          <w:marBottom w:val="0"/>
          <w:divBdr>
            <w:top w:val="none" w:sz="0" w:space="0" w:color="auto"/>
            <w:left w:val="none" w:sz="0" w:space="0" w:color="auto"/>
            <w:bottom w:val="none" w:sz="0" w:space="0" w:color="auto"/>
            <w:right w:val="none" w:sz="0" w:space="0" w:color="auto"/>
          </w:divBdr>
        </w:div>
        <w:div w:id="1617834663">
          <w:marLeft w:val="0"/>
          <w:marRight w:val="0"/>
          <w:marTop w:val="0"/>
          <w:marBottom w:val="0"/>
          <w:divBdr>
            <w:top w:val="none" w:sz="0" w:space="0" w:color="auto"/>
            <w:left w:val="none" w:sz="0" w:space="0" w:color="auto"/>
            <w:bottom w:val="none" w:sz="0" w:space="0" w:color="auto"/>
            <w:right w:val="none" w:sz="0" w:space="0" w:color="auto"/>
          </w:divBdr>
        </w:div>
        <w:div w:id="1014767526">
          <w:marLeft w:val="0"/>
          <w:marRight w:val="0"/>
          <w:marTop w:val="0"/>
          <w:marBottom w:val="0"/>
          <w:divBdr>
            <w:top w:val="none" w:sz="0" w:space="0" w:color="auto"/>
            <w:left w:val="none" w:sz="0" w:space="0" w:color="auto"/>
            <w:bottom w:val="none" w:sz="0" w:space="0" w:color="auto"/>
            <w:right w:val="none" w:sz="0" w:space="0" w:color="auto"/>
          </w:divBdr>
        </w:div>
        <w:div w:id="817767274">
          <w:marLeft w:val="0"/>
          <w:marRight w:val="0"/>
          <w:marTop w:val="0"/>
          <w:marBottom w:val="0"/>
          <w:divBdr>
            <w:top w:val="none" w:sz="0" w:space="0" w:color="auto"/>
            <w:left w:val="none" w:sz="0" w:space="0" w:color="auto"/>
            <w:bottom w:val="none" w:sz="0" w:space="0" w:color="auto"/>
            <w:right w:val="none" w:sz="0" w:space="0" w:color="auto"/>
          </w:divBdr>
        </w:div>
        <w:div w:id="429086160">
          <w:marLeft w:val="0"/>
          <w:marRight w:val="0"/>
          <w:marTop w:val="0"/>
          <w:marBottom w:val="0"/>
          <w:divBdr>
            <w:top w:val="none" w:sz="0" w:space="0" w:color="auto"/>
            <w:left w:val="none" w:sz="0" w:space="0" w:color="auto"/>
            <w:bottom w:val="none" w:sz="0" w:space="0" w:color="auto"/>
            <w:right w:val="none" w:sz="0" w:space="0" w:color="auto"/>
          </w:divBdr>
        </w:div>
        <w:div w:id="775641243">
          <w:marLeft w:val="0"/>
          <w:marRight w:val="0"/>
          <w:marTop w:val="0"/>
          <w:marBottom w:val="0"/>
          <w:divBdr>
            <w:top w:val="none" w:sz="0" w:space="0" w:color="auto"/>
            <w:left w:val="none" w:sz="0" w:space="0" w:color="auto"/>
            <w:bottom w:val="none" w:sz="0" w:space="0" w:color="auto"/>
            <w:right w:val="none" w:sz="0" w:space="0" w:color="auto"/>
          </w:divBdr>
        </w:div>
        <w:div w:id="1369794735">
          <w:marLeft w:val="0"/>
          <w:marRight w:val="0"/>
          <w:marTop w:val="0"/>
          <w:marBottom w:val="0"/>
          <w:divBdr>
            <w:top w:val="none" w:sz="0" w:space="0" w:color="auto"/>
            <w:left w:val="none" w:sz="0" w:space="0" w:color="auto"/>
            <w:bottom w:val="none" w:sz="0" w:space="0" w:color="auto"/>
            <w:right w:val="none" w:sz="0" w:space="0" w:color="auto"/>
          </w:divBdr>
        </w:div>
        <w:div w:id="934022635">
          <w:marLeft w:val="0"/>
          <w:marRight w:val="0"/>
          <w:marTop w:val="0"/>
          <w:marBottom w:val="0"/>
          <w:divBdr>
            <w:top w:val="none" w:sz="0" w:space="0" w:color="auto"/>
            <w:left w:val="none" w:sz="0" w:space="0" w:color="auto"/>
            <w:bottom w:val="none" w:sz="0" w:space="0" w:color="auto"/>
            <w:right w:val="none" w:sz="0" w:space="0" w:color="auto"/>
          </w:divBdr>
        </w:div>
        <w:div w:id="2081294562">
          <w:marLeft w:val="0"/>
          <w:marRight w:val="0"/>
          <w:marTop w:val="0"/>
          <w:marBottom w:val="0"/>
          <w:divBdr>
            <w:top w:val="none" w:sz="0" w:space="0" w:color="auto"/>
            <w:left w:val="none" w:sz="0" w:space="0" w:color="auto"/>
            <w:bottom w:val="none" w:sz="0" w:space="0" w:color="auto"/>
            <w:right w:val="none" w:sz="0" w:space="0" w:color="auto"/>
          </w:divBdr>
        </w:div>
        <w:div w:id="1086463202">
          <w:marLeft w:val="0"/>
          <w:marRight w:val="0"/>
          <w:marTop w:val="0"/>
          <w:marBottom w:val="0"/>
          <w:divBdr>
            <w:top w:val="none" w:sz="0" w:space="0" w:color="auto"/>
            <w:left w:val="none" w:sz="0" w:space="0" w:color="auto"/>
            <w:bottom w:val="none" w:sz="0" w:space="0" w:color="auto"/>
            <w:right w:val="none" w:sz="0" w:space="0" w:color="auto"/>
          </w:divBdr>
        </w:div>
        <w:div w:id="405424070">
          <w:marLeft w:val="0"/>
          <w:marRight w:val="0"/>
          <w:marTop w:val="0"/>
          <w:marBottom w:val="0"/>
          <w:divBdr>
            <w:top w:val="none" w:sz="0" w:space="0" w:color="auto"/>
            <w:left w:val="none" w:sz="0" w:space="0" w:color="auto"/>
            <w:bottom w:val="none" w:sz="0" w:space="0" w:color="auto"/>
            <w:right w:val="none" w:sz="0" w:space="0" w:color="auto"/>
          </w:divBdr>
        </w:div>
        <w:div w:id="257754158">
          <w:marLeft w:val="0"/>
          <w:marRight w:val="0"/>
          <w:marTop w:val="0"/>
          <w:marBottom w:val="0"/>
          <w:divBdr>
            <w:top w:val="none" w:sz="0" w:space="0" w:color="auto"/>
            <w:left w:val="none" w:sz="0" w:space="0" w:color="auto"/>
            <w:bottom w:val="none" w:sz="0" w:space="0" w:color="auto"/>
            <w:right w:val="none" w:sz="0" w:space="0" w:color="auto"/>
          </w:divBdr>
        </w:div>
        <w:div w:id="1777560093">
          <w:marLeft w:val="0"/>
          <w:marRight w:val="0"/>
          <w:marTop w:val="0"/>
          <w:marBottom w:val="0"/>
          <w:divBdr>
            <w:top w:val="none" w:sz="0" w:space="0" w:color="auto"/>
            <w:left w:val="none" w:sz="0" w:space="0" w:color="auto"/>
            <w:bottom w:val="none" w:sz="0" w:space="0" w:color="auto"/>
            <w:right w:val="none" w:sz="0" w:space="0" w:color="auto"/>
          </w:divBdr>
        </w:div>
        <w:div w:id="2097096111">
          <w:marLeft w:val="0"/>
          <w:marRight w:val="0"/>
          <w:marTop w:val="0"/>
          <w:marBottom w:val="0"/>
          <w:divBdr>
            <w:top w:val="none" w:sz="0" w:space="0" w:color="auto"/>
            <w:left w:val="none" w:sz="0" w:space="0" w:color="auto"/>
            <w:bottom w:val="none" w:sz="0" w:space="0" w:color="auto"/>
            <w:right w:val="none" w:sz="0" w:space="0" w:color="auto"/>
          </w:divBdr>
        </w:div>
        <w:div w:id="949698742">
          <w:marLeft w:val="0"/>
          <w:marRight w:val="0"/>
          <w:marTop w:val="0"/>
          <w:marBottom w:val="0"/>
          <w:divBdr>
            <w:top w:val="none" w:sz="0" w:space="0" w:color="auto"/>
            <w:left w:val="none" w:sz="0" w:space="0" w:color="auto"/>
            <w:bottom w:val="none" w:sz="0" w:space="0" w:color="auto"/>
            <w:right w:val="none" w:sz="0" w:space="0" w:color="auto"/>
          </w:divBdr>
        </w:div>
        <w:div w:id="868298151">
          <w:marLeft w:val="0"/>
          <w:marRight w:val="0"/>
          <w:marTop w:val="0"/>
          <w:marBottom w:val="0"/>
          <w:divBdr>
            <w:top w:val="none" w:sz="0" w:space="0" w:color="auto"/>
            <w:left w:val="none" w:sz="0" w:space="0" w:color="auto"/>
            <w:bottom w:val="none" w:sz="0" w:space="0" w:color="auto"/>
            <w:right w:val="none" w:sz="0" w:space="0" w:color="auto"/>
          </w:divBdr>
        </w:div>
        <w:div w:id="1840344372">
          <w:marLeft w:val="0"/>
          <w:marRight w:val="0"/>
          <w:marTop w:val="0"/>
          <w:marBottom w:val="0"/>
          <w:divBdr>
            <w:top w:val="none" w:sz="0" w:space="0" w:color="auto"/>
            <w:left w:val="none" w:sz="0" w:space="0" w:color="auto"/>
            <w:bottom w:val="none" w:sz="0" w:space="0" w:color="auto"/>
            <w:right w:val="none" w:sz="0" w:space="0" w:color="auto"/>
          </w:divBdr>
        </w:div>
        <w:div w:id="2142114407">
          <w:marLeft w:val="0"/>
          <w:marRight w:val="0"/>
          <w:marTop w:val="0"/>
          <w:marBottom w:val="0"/>
          <w:divBdr>
            <w:top w:val="none" w:sz="0" w:space="0" w:color="auto"/>
            <w:left w:val="none" w:sz="0" w:space="0" w:color="auto"/>
            <w:bottom w:val="none" w:sz="0" w:space="0" w:color="auto"/>
            <w:right w:val="none" w:sz="0" w:space="0" w:color="auto"/>
          </w:divBdr>
        </w:div>
        <w:div w:id="1900618">
          <w:marLeft w:val="0"/>
          <w:marRight w:val="0"/>
          <w:marTop w:val="0"/>
          <w:marBottom w:val="0"/>
          <w:divBdr>
            <w:top w:val="none" w:sz="0" w:space="0" w:color="auto"/>
            <w:left w:val="none" w:sz="0" w:space="0" w:color="auto"/>
            <w:bottom w:val="none" w:sz="0" w:space="0" w:color="auto"/>
            <w:right w:val="none" w:sz="0" w:space="0" w:color="auto"/>
          </w:divBdr>
        </w:div>
        <w:div w:id="324822381">
          <w:marLeft w:val="0"/>
          <w:marRight w:val="0"/>
          <w:marTop w:val="0"/>
          <w:marBottom w:val="0"/>
          <w:divBdr>
            <w:top w:val="none" w:sz="0" w:space="0" w:color="auto"/>
            <w:left w:val="none" w:sz="0" w:space="0" w:color="auto"/>
            <w:bottom w:val="none" w:sz="0" w:space="0" w:color="auto"/>
            <w:right w:val="none" w:sz="0" w:space="0" w:color="auto"/>
          </w:divBdr>
        </w:div>
        <w:div w:id="961379852">
          <w:marLeft w:val="0"/>
          <w:marRight w:val="0"/>
          <w:marTop w:val="0"/>
          <w:marBottom w:val="0"/>
          <w:divBdr>
            <w:top w:val="none" w:sz="0" w:space="0" w:color="auto"/>
            <w:left w:val="none" w:sz="0" w:space="0" w:color="auto"/>
            <w:bottom w:val="none" w:sz="0" w:space="0" w:color="auto"/>
            <w:right w:val="none" w:sz="0" w:space="0" w:color="auto"/>
          </w:divBdr>
        </w:div>
        <w:div w:id="920677945">
          <w:marLeft w:val="0"/>
          <w:marRight w:val="0"/>
          <w:marTop w:val="0"/>
          <w:marBottom w:val="0"/>
          <w:divBdr>
            <w:top w:val="none" w:sz="0" w:space="0" w:color="auto"/>
            <w:left w:val="none" w:sz="0" w:space="0" w:color="auto"/>
            <w:bottom w:val="none" w:sz="0" w:space="0" w:color="auto"/>
            <w:right w:val="none" w:sz="0" w:space="0" w:color="auto"/>
          </w:divBdr>
        </w:div>
        <w:div w:id="411657191">
          <w:marLeft w:val="0"/>
          <w:marRight w:val="0"/>
          <w:marTop w:val="0"/>
          <w:marBottom w:val="0"/>
          <w:divBdr>
            <w:top w:val="none" w:sz="0" w:space="0" w:color="auto"/>
            <w:left w:val="none" w:sz="0" w:space="0" w:color="auto"/>
            <w:bottom w:val="none" w:sz="0" w:space="0" w:color="auto"/>
            <w:right w:val="none" w:sz="0" w:space="0" w:color="auto"/>
          </w:divBdr>
        </w:div>
        <w:div w:id="982350902">
          <w:marLeft w:val="0"/>
          <w:marRight w:val="0"/>
          <w:marTop w:val="0"/>
          <w:marBottom w:val="0"/>
          <w:divBdr>
            <w:top w:val="none" w:sz="0" w:space="0" w:color="auto"/>
            <w:left w:val="none" w:sz="0" w:space="0" w:color="auto"/>
            <w:bottom w:val="none" w:sz="0" w:space="0" w:color="auto"/>
            <w:right w:val="none" w:sz="0" w:space="0" w:color="auto"/>
          </w:divBdr>
        </w:div>
        <w:div w:id="1340811072">
          <w:marLeft w:val="0"/>
          <w:marRight w:val="0"/>
          <w:marTop w:val="0"/>
          <w:marBottom w:val="0"/>
          <w:divBdr>
            <w:top w:val="none" w:sz="0" w:space="0" w:color="auto"/>
            <w:left w:val="none" w:sz="0" w:space="0" w:color="auto"/>
            <w:bottom w:val="none" w:sz="0" w:space="0" w:color="auto"/>
            <w:right w:val="none" w:sz="0" w:space="0" w:color="auto"/>
          </w:divBdr>
        </w:div>
        <w:div w:id="1224635934">
          <w:marLeft w:val="0"/>
          <w:marRight w:val="0"/>
          <w:marTop w:val="0"/>
          <w:marBottom w:val="0"/>
          <w:divBdr>
            <w:top w:val="none" w:sz="0" w:space="0" w:color="auto"/>
            <w:left w:val="none" w:sz="0" w:space="0" w:color="auto"/>
            <w:bottom w:val="none" w:sz="0" w:space="0" w:color="auto"/>
            <w:right w:val="none" w:sz="0" w:space="0" w:color="auto"/>
          </w:divBdr>
        </w:div>
        <w:div w:id="265307904">
          <w:marLeft w:val="0"/>
          <w:marRight w:val="0"/>
          <w:marTop w:val="0"/>
          <w:marBottom w:val="0"/>
          <w:divBdr>
            <w:top w:val="none" w:sz="0" w:space="0" w:color="auto"/>
            <w:left w:val="none" w:sz="0" w:space="0" w:color="auto"/>
            <w:bottom w:val="none" w:sz="0" w:space="0" w:color="auto"/>
            <w:right w:val="none" w:sz="0" w:space="0" w:color="auto"/>
          </w:divBdr>
        </w:div>
        <w:div w:id="1570650125">
          <w:marLeft w:val="0"/>
          <w:marRight w:val="0"/>
          <w:marTop w:val="0"/>
          <w:marBottom w:val="0"/>
          <w:divBdr>
            <w:top w:val="none" w:sz="0" w:space="0" w:color="auto"/>
            <w:left w:val="none" w:sz="0" w:space="0" w:color="auto"/>
            <w:bottom w:val="none" w:sz="0" w:space="0" w:color="auto"/>
            <w:right w:val="none" w:sz="0" w:space="0" w:color="auto"/>
          </w:divBdr>
        </w:div>
        <w:div w:id="1659188359">
          <w:marLeft w:val="0"/>
          <w:marRight w:val="0"/>
          <w:marTop w:val="0"/>
          <w:marBottom w:val="0"/>
          <w:divBdr>
            <w:top w:val="none" w:sz="0" w:space="0" w:color="auto"/>
            <w:left w:val="none" w:sz="0" w:space="0" w:color="auto"/>
            <w:bottom w:val="none" w:sz="0" w:space="0" w:color="auto"/>
            <w:right w:val="none" w:sz="0" w:space="0" w:color="auto"/>
          </w:divBdr>
        </w:div>
        <w:div w:id="951474694">
          <w:marLeft w:val="0"/>
          <w:marRight w:val="0"/>
          <w:marTop w:val="0"/>
          <w:marBottom w:val="0"/>
          <w:divBdr>
            <w:top w:val="none" w:sz="0" w:space="0" w:color="auto"/>
            <w:left w:val="none" w:sz="0" w:space="0" w:color="auto"/>
            <w:bottom w:val="none" w:sz="0" w:space="0" w:color="auto"/>
            <w:right w:val="none" w:sz="0" w:space="0" w:color="auto"/>
          </w:divBdr>
        </w:div>
        <w:div w:id="102806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F0C7-F0FE-4946-A168-C1F08D08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Liesl Harris</cp:lastModifiedBy>
  <cp:revision>3</cp:revision>
  <cp:lastPrinted>2012-09-27T19:01:00Z</cp:lastPrinted>
  <dcterms:created xsi:type="dcterms:W3CDTF">2016-09-21T14:46:00Z</dcterms:created>
  <dcterms:modified xsi:type="dcterms:W3CDTF">2016-09-21T14:46:00Z</dcterms:modified>
</cp:coreProperties>
</file>