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B5009B" w:rsidRPr="00B81C69" w:rsidTr="00187B98">
        <w:tc>
          <w:tcPr>
            <w:tcW w:w="6588" w:type="dxa"/>
          </w:tcPr>
          <w:p w:rsidR="00B5009B" w:rsidRPr="00B81C69" w:rsidRDefault="00B5009B" w:rsidP="00187B98">
            <w:pPr>
              <w:rPr>
                <w:b/>
                <w:sz w:val="24"/>
                <w:szCs w:val="24"/>
              </w:rPr>
            </w:pPr>
            <w:r>
              <w:rPr>
                <w:noProof/>
              </w:rPr>
              <w:drawing>
                <wp:inline distT="0" distB="0" distL="0" distR="0" wp14:anchorId="069A28F7" wp14:editId="63224F3D">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6"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B5009B" w:rsidRPr="00490115" w:rsidRDefault="00B5009B" w:rsidP="00187B98">
            <w:pPr>
              <w:jc w:val="right"/>
              <w:rPr>
                <w:b/>
                <w:sz w:val="36"/>
                <w:szCs w:val="36"/>
              </w:rPr>
            </w:pPr>
            <w:r w:rsidRPr="00490115">
              <w:rPr>
                <w:b/>
                <w:sz w:val="36"/>
                <w:szCs w:val="36"/>
              </w:rPr>
              <w:t>Goal Progress Report</w:t>
            </w:r>
          </w:p>
        </w:tc>
      </w:tr>
    </w:tbl>
    <w:p w:rsidR="00B5009B" w:rsidRPr="002A44E2" w:rsidRDefault="00B5009B" w:rsidP="00B5009B">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2003"/>
        <w:gridCol w:w="3204"/>
        <w:gridCol w:w="90"/>
        <w:gridCol w:w="2520"/>
        <w:gridCol w:w="774"/>
        <w:gridCol w:w="3294"/>
        <w:gridCol w:w="13"/>
      </w:tblGrid>
      <w:tr w:rsidR="00B5009B" w:rsidRPr="00B81C69" w:rsidTr="00187B98">
        <w:tc>
          <w:tcPr>
            <w:tcW w:w="1291" w:type="dxa"/>
          </w:tcPr>
          <w:p w:rsidR="00B5009B" w:rsidRPr="00D554AC" w:rsidRDefault="00B5009B" w:rsidP="00187B98">
            <w:pPr>
              <w:rPr>
                <w:b/>
                <w:sz w:val="28"/>
                <w:szCs w:val="28"/>
              </w:rPr>
            </w:pPr>
            <w:r w:rsidRPr="00D554AC">
              <w:rPr>
                <w:b/>
                <w:sz w:val="28"/>
                <w:szCs w:val="28"/>
              </w:rPr>
              <w:t>Program:</w:t>
            </w:r>
          </w:p>
        </w:tc>
        <w:tc>
          <w:tcPr>
            <w:tcW w:w="5207" w:type="dxa"/>
            <w:gridSpan w:val="2"/>
            <w:tcBorders>
              <w:bottom w:val="single" w:sz="6" w:space="0" w:color="auto"/>
            </w:tcBorders>
          </w:tcPr>
          <w:p w:rsidR="00B5009B" w:rsidRPr="00F458AC" w:rsidRDefault="00B5009B" w:rsidP="00187B98">
            <w:pPr>
              <w:rPr>
                <w:rFonts w:ascii="Garamond" w:hAnsi="Garamond"/>
                <w:b/>
                <w:sz w:val="24"/>
                <w:szCs w:val="24"/>
              </w:rPr>
            </w:pPr>
            <w:r w:rsidRPr="00F458AC">
              <w:rPr>
                <w:rFonts w:ascii="Garamond" w:hAnsi="Garamond"/>
                <w:b/>
                <w:sz w:val="24"/>
                <w:szCs w:val="24"/>
              </w:rPr>
              <w:t>Veterinary Technology</w:t>
            </w:r>
          </w:p>
        </w:tc>
        <w:tc>
          <w:tcPr>
            <w:tcW w:w="2610" w:type="dxa"/>
            <w:gridSpan w:val="2"/>
          </w:tcPr>
          <w:p w:rsidR="00B5009B" w:rsidRPr="00D554AC" w:rsidRDefault="00B5009B" w:rsidP="00187B98">
            <w:pPr>
              <w:rPr>
                <w:b/>
                <w:sz w:val="28"/>
                <w:szCs w:val="28"/>
              </w:rPr>
            </w:pPr>
            <w:r>
              <w:rPr>
                <w:b/>
                <w:sz w:val="24"/>
                <w:szCs w:val="24"/>
              </w:rPr>
              <w:t xml:space="preserve">  </w:t>
            </w:r>
            <w:r>
              <w:rPr>
                <w:b/>
                <w:sz w:val="28"/>
                <w:szCs w:val="28"/>
              </w:rPr>
              <w:t>Report</w:t>
            </w:r>
            <w:r w:rsidRPr="00D554AC">
              <w:rPr>
                <w:b/>
                <w:sz w:val="28"/>
                <w:szCs w:val="28"/>
              </w:rPr>
              <w:t xml:space="preserve"> period:</w:t>
            </w:r>
          </w:p>
        </w:tc>
        <w:tc>
          <w:tcPr>
            <w:tcW w:w="4081" w:type="dxa"/>
            <w:gridSpan w:val="3"/>
            <w:tcBorders>
              <w:bottom w:val="single" w:sz="6" w:space="0" w:color="auto"/>
            </w:tcBorders>
          </w:tcPr>
          <w:p w:rsidR="00B5009B" w:rsidRPr="00F458AC" w:rsidRDefault="00B5009B" w:rsidP="00187B98">
            <w:pPr>
              <w:rPr>
                <w:rFonts w:ascii="Garamond" w:hAnsi="Garamond"/>
                <w:b/>
                <w:sz w:val="24"/>
                <w:szCs w:val="24"/>
              </w:rPr>
            </w:pPr>
            <w:r>
              <w:rPr>
                <w:rFonts w:ascii="Garamond" w:hAnsi="Garamond"/>
                <w:b/>
                <w:sz w:val="24"/>
                <w:szCs w:val="24"/>
              </w:rPr>
              <w:t>2015</w:t>
            </w:r>
            <w:r>
              <w:rPr>
                <w:rFonts w:ascii="Garamond" w:hAnsi="Garamond"/>
                <w:b/>
                <w:sz w:val="24"/>
                <w:szCs w:val="24"/>
              </w:rPr>
              <w:t>-2016</w:t>
            </w:r>
          </w:p>
        </w:tc>
      </w:tr>
      <w:tr w:rsidR="00B5009B" w:rsidRPr="00D554AC" w:rsidTr="00187B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Pr>
        <w:tc>
          <w:tcPr>
            <w:tcW w:w="13176" w:type="dxa"/>
            <w:gridSpan w:val="7"/>
            <w:tcBorders>
              <w:bottom w:val="single" w:sz="6" w:space="0" w:color="auto"/>
            </w:tcBorders>
            <w:shd w:val="clear" w:color="auto" w:fill="D9D9D9" w:themeFill="background1" w:themeFillShade="D9"/>
          </w:tcPr>
          <w:p w:rsidR="00B5009B" w:rsidRPr="00D554AC" w:rsidRDefault="00B5009B" w:rsidP="00187B98">
            <w:pPr>
              <w:jc w:val="center"/>
              <w:rPr>
                <w:b/>
                <w:sz w:val="32"/>
                <w:szCs w:val="32"/>
              </w:rPr>
            </w:pPr>
          </w:p>
        </w:tc>
      </w:tr>
      <w:tr w:rsidR="00B5009B" w:rsidRPr="00D554AC" w:rsidTr="00187B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3294" w:type="dxa"/>
            <w:gridSpan w:val="2"/>
            <w:tcBorders>
              <w:left w:val="single" w:sz="6" w:space="0" w:color="auto"/>
              <w:bottom w:val="double" w:sz="4" w:space="0" w:color="auto"/>
              <w:right w:val="single" w:sz="6" w:space="0" w:color="auto"/>
            </w:tcBorders>
          </w:tcPr>
          <w:p w:rsidR="00B5009B" w:rsidRPr="00490115" w:rsidRDefault="00B5009B" w:rsidP="00187B98">
            <w:pPr>
              <w:jc w:val="center"/>
              <w:rPr>
                <w:b/>
                <w:sz w:val="16"/>
                <w:szCs w:val="16"/>
              </w:rPr>
            </w:pPr>
          </w:p>
          <w:p w:rsidR="00B5009B" w:rsidRPr="00D554AC" w:rsidRDefault="00B5009B" w:rsidP="00187B98">
            <w:pPr>
              <w:jc w:val="center"/>
              <w:rPr>
                <w:b/>
                <w:sz w:val="24"/>
                <w:szCs w:val="24"/>
              </w:rPr>
            </w:pPr>
            <w:r>
              <w:rPr>
                <w:b/>
                <w:sz w:val="24"/>
                <w:szCs w:val="24"/>
              </w:rPr>
              <w:t>Goals</w:t>
            </w:r>
          </w:p>
        </w:tc>
        <w:tc>
          <w:tcPr>
            <w:tcW w:w="3294" w:type="dxa"/>
            <w:gridSpan w:val="2"/>
            <w:tcBorders>
              <w:left w:val="single" w:sz="6" w:space="0" w:color="auto"/>
              <w:bottom w:val="thinThickSmallGap" w:sz="12" w:space="0" w:color="auto"/>
              <w:right w:val="single" w:sz="4" w:space="0" w:color="auto"/>
            </w:tcBorders>
          </w:tcPr>
          <w:p w:rsidR="00B5009B" w:rsidRPr="00D554AC" w:rsidRDefault="00B5009B" w:rsidP="00187B98">
            <w:pPr>
              <w:jc w:val="center"/>
              <w:rPr>
                <w:b/>
                <w:sz w:val="24"/>
                <w:szCs w:val="24"/>
              </w:rPr>
            </w:pPr>
            <w:r>
              <w:rPr>
                <w:b/>
                <w:sz w:val="24"/>
                <w:szCs w:val="24"/>
              </w:rPr>
              <w:t>Request &amp; Justification/Resources</w:t>
            </w:r>
          </w:p>
        </w:tc>
        <w:tc>
          <w:tcPr>
            <w:tcW w:w="3294" w:type="dxa"/>
            <w:gridSpan w:val="2"/>
            <w:tcBorders>
              <w:left w:val="single" w:sz="4" w:space="0" w:color="auto"/>
              <w:bottom w:val="thinThickSmallGap" w:sz="12" w:space="0" w:color="auto"/>
              <w:right w:val="single" w:sz="6" w:space="0" w:color="auto"/>
            </w:tcBorders>
          </w:tcPr>
          <w:p w:rsidR="00B5009B" w:rsidRPr="00490115" w:rsidRDefault="00B5009B" w:rsidP="00187B98">
            <w:pPr>
              <w:jc w:val="center"/>
              <w:rPr>
                <w:b/>
                <w:sz w:val="16"/>
                <w:szCs w:val="16"/>
              </w:rPr>
            </w:pPr>
          </w:p>
          <w:p w:rsidR="00B5009B" w:rsidRPr="00D554AC" w:rsidRDefault="00B5009B" w:rsidP="00187B98">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B5009B" w:rsidRPr="00D554AC" w:rsidRDefault="00B5009B" w:rsidP="00187B98">
            <w:pPr>
              <w:jc w:val="center"/>
              <w:rPr>
                <w:b/>
                <w:sz w:val="24"/>
                <w:szCs w:val="24"/>
              </w:rPr>
            </w:pPr>
            <w:r>
              <w:rPr>
                <w:b/>
                <w:sz w:val="24"/>
                <w:szCs w:val="24"/>
              </w:rPr>
              <w:t>Strategies Implemented &amp; Follow-up</w:t>
            </w:r>
          </w:p>
        </w:tc>
      </w:tr>
      <w:tr w:rsidR="00B5009B" w:rsidTr="00187B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3294" w:type="dxa"/>
            <w:gridSpan w:val="2"/>
            <w:tcBorders>
              <w:top w:val="thinThickSmallGap" w:sz="12" w:space="0" w:color="auto"/>
              <w:right w:val="single" w:sz="6" w:space="0" w:color="auto"/>
            </w:tcBorders>
          </w:tcPr>
          <w:p w:rsidR="00B5009B" w:rsidRPr="002F4159" w:rsidRDefault="00B5009B" w:rsidP="00187B98">
            <w:pPr>
              <w:rPr>
                <w:rFonts w:ascii="Times New Roman" w:hAnsi="Times New Roman" w:cs="Times New Roman"/>
                <w:b/>
              </w:rPr>
            </w:pPr>
            <w:r w:rsidRPr="002F4159">
              <w:rPr>
                <w:rFonts w:ascii="Times New Roman" w:hAnsi="Times New Roman" w:cs="Times New Roman"/>
              </w:rPr>
              <w:t>Attract, recruit and retain quality full-time and part-time faculty to meet the needs of the program.</w:t>
            </w:r>
            <w:r w:rsidRPr="002F4159">
              <w:rPr>
                <w:rFonts w:ascii="Times New Roman" w:hAnsi="Times New Roman" w:cs="Times New Roman"/>
                <w:b/>
              </w:rPr>
              <w:t xml:space="preserve">  </w:t>
            </w:r>
          </w:p>
          <w:p w:rsidR="00B5009B" w:rsidRPr="002F4159" w:rsidRDefault="00B5009B" w:rsidP="00187B98">
            <w:pPr>
              <w:jc w:val="right"/>
              <w:rPr>
                <w:rFonts w:ascii="Times New Roman" w:hAnsi="Times New Roman" w:cs="Times New Roman"/>
              </w:rPr>
            </w:pPr>
          </w:p>
        </w:tc>
        <w:tc>
          <w:tcPr>
            <w:tcW w:w="3294" w:type="dxa"/>
            <w:gridSpan w:val="2"/>
            <w:tcBorders>
              <w:top w:val="thinThickSmallGap" w:sz="12" w:space="0" w:color="auto"/>
              <w:left w:val="single" w:sz="6" w:space="0" w:color="auto"/>
              <w:right w:val="single" w:sz="4" w:space="0" w:color="auto"/>
            </w:tcBorders>
          </w:tcPr>
          <w:p w:rsidR="00B5009B" w:rsidRPr="002F4159" w:rsidRDefault="00B5009B" w:rsidP="00187B98">
            <w:pPr>
              <w:rPr>
                <w:rFonts w:ascii="Times New Roman" w:hAnsi="Times New Roman" w:cs="Times New Roman"/>
              </w:rPr>
            </w:pPr>
            <w:r w:rsidRPr="00FE1E4C">
              <w:rPr>
                <w:rFonts w:ascii="Times New Roman" w:hAnsi="Times New Roman" w:cs="Times New Roman"/>
              </w:rPr>
              <w:t>To hire part-time faculty as needed and retain current full-time faculty; revise L19 Clinical Education Lab Assistant position to 30 hours instead of 19 hours to meet increased requirements for distant education locations mandated by AVMA/CVTEA</w:t>
            </w:r>
          </w:p>
        </w:tc>
        <w:tc>
          <w:tcPr>
            <w:tcW w:w="3294" w:type="dxa"/>
            <w:gridSpan w:val="2"/>
            <w:tcBorders>
              <w:top w:val="thinThickSmallGap" w:sz="12" w:space="0" w:color="auto"/>
              <w:left w:val="single" w:sz="4" w:space="0" w:color="auto"/>
              <w:right w:val="single" w:sz="6" w:space="0" w:color="auto"/>
            </w:tcBorders>
          </w:tcPr>
          <w:p w:rsidR="00B5009B" w:rsidRPr="00A90C99" w:rsidRDefault="00B5009B" w:rsidP="00187B98">
            <w:pPr>
              <w:rPr>
                <w:rFonts w:ascii="Times New Roman" w:hAnsi="Times New Roman" w:cs="Times New Roman"/>
              </w:rPr>
            </w:pPr>
            <w:r w:rsidRPr="00A90C99">
              <w:rPr>
                <w:rFonts w:ascii="Times New Roman" w:hAnsi="Times New Roman" w:cs="Times New Roman"/>
              </w:rPr>
              <w:t>This goal was partially completed. Progress made include the following:</w:t>
            </w:r>
          </w:p>
          <w:p w:rsidR="00B5009B" w:rsidRPr="00BE2B89" w:rsidRDefault="00B5009B" w:rsidP="00187B98">
            <w:pPr>
              <w:rPr>
                <w:rFonts w:ascii="Times New Roman" w:hAnsi="Times New Roman" w:cs="Times New Roman"/>
              </w:rPr>
            </w:pPr>
            <w:r>
              <w:rPr>
                <w:rFonts w:ascii="Times New Roman" w:hAnsi="Times New Roman" w:cs="Times New Roman"/>
              </w:rPr>
              <w:t xml:space="preserve">a) </w:t>
            </w:r>
            <w:r w:rsidRPr="00BE2B89">
              <w:rPr>
                <w:rFonts w:ascii="Times New Roman" w:hAnsi="Times New Roman" w:cs="Times New Roman"/>
              </w:rPr>
              <w:t>Retained full-time faculty. No need for part-time faculty this year.</w:t>
            </w:r>
          </w:p>
          <w:p w:rsidR="00B5009B" w:rsidRPr="002F4159" w:rsidRDefault="00B5009B" w:rsidP="00187B98">
            <w:pPr>
              <w:rPr>
                <w:rFonts w:ascii="Times New Roman" w:hAnsi="Times New Roman" w:cs="Times New Roman"/>
              </w:rPr>
            </w:pPr>
            <w:r>
              <w:rPr>
                <w:rFonts w:ascii="Times New Roman" w:hAnsi="Times New Roman" w:cs="Times New Roman"/>
              </w:rPr>
              <w:t xml:space="preserve">b) </w:t>
            </w:r>
            <w:r w:rsidRPr="00FE1E4C">
              <w:rPr>
                <w:rFonts w:ascii="Times New Roman" w:hAnsi="Times New Roman" w:cs="Times New Roman"/>
              </w:rPr>
              <w:t xml:space="preserve">No revisions were made to the L19 Clinical Education Lab Assistant position. </w:t>
            </w:r>
          </w:p>
        </w:tc>
        <w:tc>
          <w:tcPr>
            <w:tcW w:w="3294" w:type="dxa"/>
            <w:tcBorders>
              <w:top w:val="thinThickSmallGap" w:sz="12" w:space="0" w:color="auto"/>
              <w:left w:val="single" w:sz="6" w:space="0" w:color="auto"/>
            </w:tcBorders>
          </w:tcPr>
          <w:p w:rsidR="00B5009B" w:rsidRDefault="00B5009B" w:rsidP="00187B98">
            <w:pPr>
              <w:rPr>
                <w:rFonts w:ascii="Times New Roman" w:hAnsi="Times New Roman" w:cs="Times New Roman"/>
              </w:rPr>
            </w:pPr>
            <w:r w:rsidRPr="00FE1E4C">
              <w:rPr>
                <w:rFonts w:ascii="Times New Roman" w:hAnsi="Times New Roman" w:cs="Times New Roman"/>
              </w:rPr>
              <w:t xml:space="preserve">Staffing needs for the program will continue to be monitored.  </w:t>
            </w:r>
          </w:p>
          <w:p w:rsidR="00B5009B" w:rsidRPr="00DA40FC" w:rsidRDefault="00B5009B" w:rsidP="00187B98">
            <w:pPr>
              <w:rPr>
                <w:rFonts w:ascii="Times New Roman" w:hAnsi="Times New Roman" w:cs="Times New Roman"/>
                <w:color w:val="FF0000"/>
              </w:rPr>
            </w:pPr>
            <w:r>
              <w:rPr>
                <w:rFonts w:ascii="Times New Roman" w:hAnsi="Times New Roman" w:cs="Times New Roman"/>
              </w:rPr>
              <w:t xml:space="preserve">Revisions are in progress to change the L19 </w:t>
            </w:r>
            <w:r w:rsidRPr="00FE1E4C">
              <w:rPr>
                <w:rFonts w:ascii="Times New Roman" w:hAnsi="Times New Roman" w:cs="Times New Roman"/>
              </w:rPr>
              <w:t xml:space="preserve">Clinical Education Lab Assistant position </w:t>
            </w:r>
            <w:r>
              <w:rPr>
                <w:rFonts w:ascii="Times New Roman" w:hAnsi="Times New Roman" w:cs="Times New Roman"/>
              </w:rPr>
              <w:t>into a 30 hour per week position</w:t>
            </w:r>
            <w:r w:rsidRPr="00FE1E4C">
              <w:rPr>
                <w:rFonts w:ascii="Times New Roman" w:hAnsi="Times New Roman" w:cs="Times New Roman"/>
              </w:rPr>
              <w:t>.</w:t>
            </w:r>
          </w:p>
        </w:tc>
      </w:tr>
      <w:tr w:rsidR="00B5009B" w:rsidTr="00187B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3294" w:type="dxa"/>
            <w:gridSpan w:val="2"/>
            <w:tcBorders>
              <w:right w:val="single" w:sz="6" w:space="0" w:color="auto"/>
            </w:tcBorders>
          </w:tcPr>
          <w:p w:rsidR="00B5009B" w:rsidRPr="002F4159" w:rsidRDefault="00B5009B" w:rsidP="00187B98">
            <w:pPr>
              <w:rPr>
                <w:rFonts w:ascii="Times New Roman" w:hAnsi="Times New Roman" w:cs="Times New Roman"/>
              </w:rPr>
            </w:pPr>
            <w:r w:rsidRPr="002F4159">
              <w:rPr>
                <w:rFonts w:ascii="Times New Roman" w:hAnsi="Times New Roman" w:cs="Times New Roman"/>
              </w:rPr>
              <w:t>First –time examinees (graduates of the program) will have a passage rate equal to or greater than that of the national average on the Vet</w:t>
            </w:r>
            <w:r>
              <w:rPr>
                <w:rFonts w:ascii="Times New Roman" w:hAnsi="Times New Roman" w:cs="Times New Roman"/>
              </w:rPr>
              <w:t>erinary Technology National Exam (VTNE)</w:t>
            </w:r>
            <w:r w:rsidRPr="002F4159">
              <w:rPr>
                <w:rFonts w:ascii="Times New Roman" w:hAnsi="Times New Roman" w:cs="Times New Roman"/>
              </w:rPr>
              <w:t>.</w:t>
            </w:r>
          </w:p>
        </w:tc>
        <w:tc>
          <w:tcPr>
            <w:tcW w:w="3294" w:type="dxa"/>
            <w:gridSpan w:val="2"/>
            <w:tcBorders>
              <w:left w:val="single" w:sz="6" w:space="0" w:color="auto"/>
              <w:right w:val="single" w:sz="4" w:space="0" w:color="auto"/>
            </w:tcBorders>
          </w:tcPr>
          <w:p w:rsidR="00B5009B" w:rsidRPr="003811AC" w:rsidRDefault="00B5009B" w:rsidP="00187B98">
            <w:pPr>
              <w:rPr>
                <w:rFonts w:ascii="Times New Roman" w:hAnsi="Times New Roman" w:cs="Times New Roman"/>
                <w:color w:val="FF0000"/>
              </w:rPr>
            </w:pPr>
            <w:r w:rsidRPr="00FE1E4C">
              <w:rPr>
                <w:rFonts w:ascii="Times New Roman" w:hAnsi="Times New Roman" w:cs="Times New Roman"/>
              </w:rPr>
              <w:t xml:space="preserve">Travel </w:t>
            </w:r>
            <w:r w:rsidRPr="00A90C99">
              <w:rPr>
                <w:rFonts w:ascii="Times New Roman" w:hAnsi="Times New Roman" w:cs="Times New Roman"/>
              </w:rPr>
              <w:t>expenses requested in the amount of $2,500 to offer off site study sessions for students to help prepare for the VTNE. Also requested $500 for faculty continuing education.</w:t>
            </w:r>
          </w:p>
        </w:tc>
        <w:tc>
          <w:tcPr>
            <w:tcW w:w="3294" w:type="dxa"/>
            <w:gridSpan w:val="2"/>
            <w:tcBorders>
              <w:left w:val="single" w:sz="4" w:space="0" w:color="auto"/>
              <w:right w:val="single" w:sz="6" w:space="0" w:color="auto"/>
            </w:tcBorders>
          </w:tcPr>
          <w:p w:rsidR="003D5CF2" w:rsidRPr="00A90C99" w:rsidRDefault="00B5009B" w:rsidP="00187B98">
            <w:pPr>
              <w:rPr>
                <w:rFonts w:ascii="Times New Roman" w:hAnsi="Times New Roman" w:cs="Times New Roman"/>
              </w:rPr>
            </w:pPr>
            <w:r w:rsidRPr="00A90C99">
              <w:rPr>
                <w:rFonts w:ascii="Times New Roman" w:hAnsi="Times New Roman" w:cs="Times New Roman"/>
              </w:rPr>
              <w:t>Th</w:t>
            </w:r>
            <w:r>
              <w:rPr>
                <w:rFonts w:ascii="Times New Roman" w:hAnsi="Times New Roman" w:cs="Times New Roman"/>
              </w:rPr>
              <w:t xml:space="preserve">e </w:t>
            </w:r>
            <w:r w:rsidRPr="00A90C99">
              <w:rPr>
                <w:rFonts w:ascii="Times New Roman" w:hAnsi="Times New Roman" w:cs="Times New Roman"/>
              </w:rPr>
              <w:t xml:space="preserve">goal </w:t>
            </w:r>
            <w:r>
              <w:rPr>
                <w:rFonts w:ascii="Times New Roman" w:hAnsi="Times New Roman" w:cs="Times New Roman"/>
              </w:rPr>
              <w:t>to</w:t>
            </w:r>
            <w:r w:rsidRPr="00A90C99">
              <w:rPr>
                <w:rFonts w:ascii="Times New Roman" w:hAnsi="Times New Roman" w:cs="Times New Roman"/>
              </w:rPr>
              <w:t xml:space="preserve"> </w:t>
            </w:r>
            <w:r>
              <w:rPr>
                <w:rFonts w:ascii="Times New Roman" w:hAnsi="Times New Roman" w:cs="Times New Roman"/>
              </w:rPr>
              <w:t>achieve a passage rate equal to or greater than that of the national average on the VTNE was met during the 2015-2016 testing cycle.</w:t>
            </w:r>
            <w:r w:rsidR="003D5CF2">
              <w:rPr>
                <w:rFonts w:ascii="Times New Roman" w:hAnsi="Times New Roman" w:cs="Times New Roman"/>
              </w:rPr>
              <w:t xml:space="preserve"> </w:t>
            </w:r>
          </w:p>
          <w:p w:rsidR="00B5009B" w:rsidRPr="002F4159" w:rsidRDefault="00B5009B" w:rsidP="00187B98">
            <w:pPr>
              <w:rPr>
                <w:rFonts w:ascii="Times New Roman" w:hAnsi="Times New Roman" w:cs="Times New Roman"/>
              </w:rPr>
            </w:pPr>
            <w:r>
              <w:rPr>
                <w:rFonts w:ascii="Times New Roman" w:hAnsi="Times New Roman" w:cs="Times New Roman"/>
              </w:rPr>
              <w:t>a</w:t>
            </w:r>
            <w:r>
              <w:rPr>
                <w:rFonts w:ascii="Times New Roman" w:hAnsi="Times New Roman" w:cs="Times New Roman"/>
              </w:rPr>
              <w:t xml:space="preserve">) </w:t>
            </w:r>
            <w:r w:rsidRPr="00FE1E4C">
              <w:rPr>
                <w:rFonts w:ascii="Times New Roman" w:hAnsi="Times New Roman" w:cs="Times New Roman"/>
              </w:rPr>
              <w:t xml:space="preserve">Review of the VTNE </w:t>
            </w:r>
            <w:r w:rsidRPr="002F4159">
              <w:rPr>
                <w:rFonts w:ascii="Times New Roman" w:hAnsi="Times New Roman" w:cs="Times New Roman"/>
              </w:rPr>
              <w:t>Scores for 201</w:t>
            </w:r>
            <w:r w:rsidR="00333D46">
              <w:rPr>
                <w:rFonts w:ascii="Times New Roman" w:hAnsi="Times New Roman" w:cs="Times New Roman"/>
              </w:rPr>
              <w:t>5</w:t>
            </w:r>
            <w:r>
              <w:rPr>
                <w:rFonts w:ascii="Times New Roman" w:hAnsi="Times New Roman" w:cs="Times New Roman"/>
              </w:rPr>
              <w:t>-201</w:t>
            </w:r>
            <w:r w:rsidR="00333D46">
              <w:rPr>
                <w:rFonts w:ascii="Times New Roman" w:hAnsi="Times New Roman" w:cs="Times New Roman"/>
              </w:rPr>
              <w:t>6</w:t>
            </w:r>
            <w:r>
              <w:rPr>
                <w:rFonts w:ascii="Times New Roman" w:hAnsi="Times New Roman" w:cs="Times New Roman"/>
              </w:rPr>
              <w:t xml:space="preserve"> </w:t>
            </w:r>
            <w:r w:rsidRPr="002F4159">
              <w:rPr>
                <w:rFonts w:ascii="Times New Roman" w:hAnsi="Times New Roman" w:cs="Times New Roman"/>
              </w:rPr>
              <w:t>First Time Candidates</w:t>
            </w:r>
            <w:r>
              <w:rPr>
                <w:rFonts w:ascii="Times New Roman" w:hAnsi="Times New Roman" w:cs="Times New Roman"/>
              </w:rPr>
              <w:t xml:space="preserve"> are as follow:</w:t>
            </w:r>
          </w:p>
          <w:p w:rsidR="00333D46" w:rsidRDefault="00333D46" w:rsidP="00187B98">
            <w:pPr>
              <w:spacing w:line="240" w:lineRule="auto"/>
              <w:rPr>
                <w:rFonts w:ascii="Times New Roman" w:hAnsi="Times New Roman" w:cs="Times New Roman"/>
                <w:b/>
              </w:rPr>
            </w:pPr>
          </w:p>
          <w:p w:rsidR="00333D46" w:rsidRPr="00333D46" w:rsidRDefault="00333D46" w:rsidP="003D5CF2">
            <w:pPr>
              <w:spacing w:line="240" w:lineRule="auto"/>
              <w:jc w:val="center"/>
              <w:rPr>
                <w:rFonts w:ascii="Times New Roman" w:hAnsi="Times New Roman" w:cs="Times New Roman"/>
                <w:sz w:val="32"/>
              </w:rPr>
            </w:pPr>
            <w:r w:rsidRPr="00333D46">
              <w:rPr>
                <w:rFonts w:ascii="Times New Roman" w:hAnsi="Times New Roman" w:cs="Times New Roman"/>
                <w:b/>
                <w:sz w:val="32"/>
              </w:rPr>
              <w:lastRenderedPageBreak/>
              <w:t>Jeff State VTNE 2015-2016 Results:</w:t>
            </w:r>
          </w:p>
          <w:p w:rsidR="00333D46" w:rsidRPr="00333D46" w:rsidRDefault="00333D46" w:rsidP="003D5CF2">
            <w:pPr>
              <w:spacing w:line="240" w:lineRule="auto"/>
              <w:jc w:val="center"/>
              <w:rPr>
                <w:rFonts w:ascii="Times New Roman" w:hAnsi="Times New Roman" w:cs="Times New Roman"/>
                <w:b/>
                <w:sz w:val="32"/>
              </w:rPr>
            </w:pPr>
            <w:r w:rsidRPr="00333D46">
              <w:rPr>
                <w:rFonts w:ascii="Times New Roman" w:hAnsi="Times New Roman" w:cs="Times New Roman"/>
                <w:sz w:val="28"/>
              </w:rPr>
              <w:t>Number of 1</w:t>
            </w:r>
            <w:r w:rsidRPr="00333D46">
              <w:rPr>
                <w:rFonts w:ascii="Times New Roman" w:hAnsi="Times New Roman" w:cs="Times New Roman"/>
                <w:sz w:val="28"/>
                <w:vertAlign w:val="superscript"/>
              </w:rPr>
              <w:t>st</w:t>
            </w:r>
            <w:r w:rsidRPr="00333D46">
              <w:rPr>
                <w:rFonts w:ascii="Times New Roman" w:hAnsi="Times New Roman" w:cs="Times New Roman"/>
                <w:sz w:val="28"/>
              </w:rPr>
              <w:t xml:space="preserve"> time JSCC Graduates taking VTNE:</w:t>
            </w:r>
            <w:r w:rsidRPr="00333D46">
              <w:rPr>
                <w:rFonts w:ascii="Times New Roman" w:hAnsi="Times New Roman" w:cs="Times New Roman"/>
                <w:b/>
                <w:sz w:val="28"/>
              </w:rPr>
              <w:t xml:space="preserve">  </w:t>
            </w:r>
            <w:r w:rsidRPr="00333D46">
              <w:rPr>
                <w:rFonts w:ascii="Times New Roman" w:hAnsi="Times New Roman" w:cs="Times New Roman"/>
                <w:b/>
                <w:sz w:val="32"/>
              </w:rPr>
              <w:t>17</w:t>
            </w:r>
          </w:p>
          <w:p w:rsidR="00333D46" w:rsidRPr="00333D46" w:rsidRDefault="00333D46" w:rsidP="003D5CF2">
            <w:pPr>
              <w:spacing w:line="240" w:lineRule="auto"/>
              <w:jc w:val="center"/>
              <w:rPr>
                <w:rFonts w:ascii="Times New Roman" w:hAnsi="Times New Roman" w:cs="Times New Roman"/>
                <w:b/>
                <w:sz w:val="32"/>
              </w:rPr>
            </w:pPr>
            <w:r w:rsidRPr="00333D46">
              <w:rPr>
                <w:rFonts w:ascii="Times New Roman" w:hAnsi="Times New Roman" w:cs="Times New Roman"/>
                <w:b/>
                <w:sz w:val="32"/>
              </w:rPr>
              <w:t>JSCC Pass Rate:</w:t>
            </w:r>
          </w:p>
          <w:p w:rsidR="00333D46" w:rsidRPr="00333D46" w:rsidRDefault="00333D46" w:rsidP="003D5CF2">
            <w:pPr>
              <w:spacing w:line="240" w:lineRule="auto"/>
              <w:jc w:val="center"/>
              <w:rPr>
                <w:rFonts w:ascii="Times New Roman" w:hAnsi="Times New Roman" w:cs="Times New Roman"/>
                <w:b/>
                <w:sz w:val="32"/>
              </w:rPr>
            </w:pPr>
            <w:r w:rsidRPr="00333D46">
              <w:rPr>
                <w:rFonts w:ascii="Times New Roman" w:hAnsi="Times New Roman" w:cs="Times New Roman"/>
                <w:b/>
                <w:sz w:val="32"/>
              </w:rPr>
              <w:t>82.35%</w:t>
            </w:r>
          </w:p>
          <w:p w:rsidR="003D5CF2" w:rsidRDefault="003D5CF2" w:rsidP="003D5CF2">
            <w:pPr>
              <w:spacing w:line="240" w:lineRule="auto"/>
              <w:jc w:val="center"/>
              <w:rPr>
                <w:rFonts w:ascii="Times New Roman" w:hAnsi="Times New Roman" w:cs="Times New Roman"/>
                <w:sz w:val="28"/>
              </w:rPr>
            </w:pPr>
          </w:p>
          <w:p w:rsidR="00333D46" w:rsidRDefault="00333D46" w:rsidP="003D5CF2">
            <w:pPr>
              <w:spacing w:line="240" w:lineRule="auto"/>
              <w:jc w:val="center"/>
              <w:rPr>
                <w:rFonts w:ascii="Times New Roman" w:hAnsi="Times New Roman" w:cs="Times New Roman"/>
                <w:b/>
                <w:sz w:val="28"/>
              </w:rPr>
            </w:pPr>
            <w:r>
              <w:rPr>
                <w:rFonts w:ascii="Times New Roman" w:hAnsi="Times New Roman" w:cs="Times New Roman"/>
                <w:sz w:val="28"/>
              </w:rPr>
              <w:t xml:space="preserve">Total </w:t>
            </w:r>
            <w:r w:rsidRPr="00333D46">
              <w:rPr>
                <w:rFonts w:ascii="Times New Roman" w:hAnsi="Times New Roman" w:cs="Times New Roman"/>
                <w:sz w:val="28"/>
              </w:rPr>
              <w:t>1</w:t>
            </w:r>
            <w:r w:rsidRPr="00333D46">
              <w:rPr>
                <w:rFonts w:ascii="Times New Roman" w:hAnsi="Times New Roman" w:cs="Times New Roman"/>
                <w:sz w:val="28"/>
                <w:vertAlign w:val="superscript"/>
              </w:rPr>
              <w:t>st</w:t>
            </w:r>
            <w:r w:rsidRPr="00333D46">
              <w:rPr>
                <w:rFonts w:ascii="Times New Roman" w:hAnsi="Times New Roman" w:cs="Times New Roman"/>
                <w:sz w:val="28"/>
              </w:rPr>
              <w:t xml:space="preserve"> time  Graduates taking VTNE</w:t>
            </w:r>
            <w:r>
              <w:rPr>
                <w:rFonts w:ascii="Times New Roman" w:hAnsi="Times New Roman" w:cs="Times New Roman"/>
                <w:sz w:val="28"/>
              </w:rPr>
              <w:t xml:space="preserve"> Nationally</w:t>
            </w:r>
            <w:r w:rsidRPr="00333D46">
              <w:rPr>
                <w:rFonts w:ascii="Times New Roman" w:hAnsi="Times New Roman" w:cs="Times New Roman"/>
                <w:sz w:val="28"/>
              </w:rPr>
              <w:t>:</w:t>
            </w:r>
          </w:p>
          <w:p w:rsidR="00333D46" w:rsidRDefault="00333D46" w:rsidP="003D5CF2">
            <w:pPr>
              <w:spacing w:line="240" w:lineRule="auto"/>
              <w:jc w:val="center"/>
              <w:rPr>
                <w:rFonts w:ascii="Times New Roman" w:hAnsi="Times New Roman" w:cs="Times New Roman"/>
              </w:rPr>
            </w:pPr>
            <w:r>
              <w:rPr>
                <w:rFonts w:ascii="Times New Roman" w:hAnsi="Times New Roman" w:cs="Times New Roman"/>
                <w:b/>
                <w:sz w:val="28"/>
              </w:rPr>
              <w:t>6,568</w:t>
            </w:r>
          </w:p>
          <w:p w:rsidR="00333D46" w:rsidRDefault="00333D46" w:rsidP="003D5CF2">
            <w:pPr>
              <w:spacing w:line="240" w:lineRule="auto"/>
              <w:jc w:val="center"/>
              <w:rPr>
                <w:rFonts w:ascii="Times New Roman" w:hAnsi="Times New Roman" w:cs="Times New Roman"/>
                <w:b/>
                <w:sz w:val="32"/>
              </w:rPr>
            </w:pPr>
            <w:r w:rsidRPr="00333D46">
              <w:rPr>
                <w:rFonts w:ascii="Times New Roman" w:hAnsi="Times New Roman" w:cs="Times New Roman"/>
                <w:b/>
                <w:sz w:val="32"/>
              </w:rPr>
              <w:t>National Pass Rate:</w:t>
            </w:r>
          </w:p>
          <w:p w:rsidR="003D5CF2" w:rsidRPr="00333D46" w:rsidRDefault="003D5CF2" w:rsidP="003D5CF2">
            <w:pPr>
              <w:spacing w:line="240" w:lineRule="auto"/>
              <w:jc w:val="center"/>
              <w:rPr>
                <w:rFonts w:ascii="Times New Roman" w:hAnsi="Times New Roman" w:cs="Times New Roman"/>
                <w:b/>
                <w:sz w:val="32"/>
              </w:rPr>
            </w:pPr>
            <w:r>
              <w:rPr>
                <w:rFonts w:ascii="Times New Roman" w:hAnsi="Times New Roman" w:cs="Times New Roman"/>
                <w:b/>
                <w:sz w:val="32"/>
              </w:rPr>
              <w:t>69.66%</w:t>
            </w:r>
          </w:p>
          <w:p w:rsidR="00333D46" w:rsidRDefault="00333D46" w:rsidP="00333D46">
            <w:pPr>
              <w:spacing w:line="240" w:lineRule="auto"/>
              <w:jc w:val="center"/>
              <w:rPr>
                <w:rFonts w:ascii="Times New Roman" w:hAnsi="Times New Roman" w:cs="Times New Roman"/>
              </w:rPr>
            </w:pPr>
          </w:p>
          <w:p w:rsidR="00B5009B" w:rsidRDefault="00B5009B" w:rsidP="00187B98">
            <w:pPr>
              <w:spacing w:line="240" w:lineRule="auto"/>
              <w:rPr>
                <w:rFonts w:ascii="Times New Roman" w:hAnsi="Times New Roman" w:cs="Times New Roman"/>
              </w:rPr>
            </w:pPr>
            <w:r>
              <w:rPr>
                <w:rFonts w:ascii="Times New Roman" w:hAnsi="Times New Roman" w:cs="Times New Roman"/>
              </w:rPr>
              <w:t xml:space="preserve">         </w:t>
            </w:r>
          </w:p>
          <w:p w:rsidR="00B5009B" w:rsidRPr="00BE2B89" w:rsidRDefault="00B5009B" w:rsidP="00B5009B">
            <w:pPr>
              <w:rPr>
                <w:rFonts w:ascii="Times New Roman" w:hAnsi="Times New Roman" w:cs="Times New Roman"/>
              </w:rPr>
            </w:pPr>
            <w:r>
              <w:rPr>
                <w:rFonts w:ascii="Times New Roman" w:hAnsi="Times New Roman" w:cs="Times New Roman"/>
              </w:rPr>
              <w:t xml:space="preserve">b) </w:t>
            </w:r>
            <w:r w:rsidRPr="00BE2B89">
              <w:rPr>
                <w:rFonts w:ascii="Times New Roman" w:hAnsi="Times New Roman" w:cs="Times New Roman"/>
              </w:rPr>
              <w:t xml:space="preserve">The </w:t>
            </w:r>
            <w:r w:rsidR="00333D46">
              <w:rPr>
                <w:rFonts w:ascii="Times New Roman" w:hAnsi="Times New Roman" w:cs="Times New Roman"/>
              </w:rPr>
              <w:t>faculty &amp; staff</w:t>
            </w:r>
            <w:r w:rsidRPr="00BE2B89">
              <w:rPr>
                <w:rFonts w:ascii="Times New Roman" w:hAnsi="Times New Roman" w:cs="Times New Roman"/>
              </w:rPr>
              <w:t xml:space="preserve"> </w:t>
            </w:r>
            <w:r>
              <w:rPr>
                <w:rFonts w:ascii="Times New Roman" w:hAnsi="Times New Roman" w:cs="Times New Roman"/>
              </w:rPr>
              <w:t xml:space="preserve">continue to </w:t>
            </w:r>
            <w:r w:rsidRPr="00BE2B89">
              <w:rPr>
                <w:rFonts w:ascii="Times New Roman" w:hAnsi="Times New Roman" w:cs="Times New Roman"/>
              </w:rPr>
              <w:t xml:space="preserve">offer individual study sessions with Vet Tech students around the state and on campus </w:t>
            </w:r>
            <w:r w:rsidR="00333D46">
              <w:rPr>
                <w:rFonts w:ascii="Times New Roman" w:hAnsi="Times New Roman" w:cs="Times New Roman"/>
              </w:rPr>
              <w:t>per requests</w:t>
            </w:r>
            <w:r w:rsidRPr="00BE2B89">
              <w:rPr>
                <w:rFonts w:ascii="Times New Roman" w:hAnsi="Times New Roman" w:cs="Times New Roman"/>
              </w:rPr>
              <w:t xml:space="preserve"> by </w:t>
            </w:r>
            <w:r w:rsidR="00333D46">
              <w:rPr>
                <w:rFonts w:ascii="Times New Roman" w:hAnsi="Times New Roman" w:cs="Times New Roman"/>
              </w:rPr>
              <w:t>students as well as graduates</w:t>
            </w:r>
            <w:r w:rsidRPr="00BE2B89">
              <w:rPr>
                <w:rFonts w:ascii="Times New Roman" w:hAnsi="Times New Roman" w:cs="Times New Roman"/>
              </w:rPr>
              <w:t>.</w:t>
            </w:r>
          </w:p>
          <w:p w:rsidR="00B5009B" w:rsidRPr="002F4159" w:rsidRDefault="00B5009B" w:rsidP="00187B98">
            <w:pPr>
              <w:rPr>
                <w:rFonts w:ascii="Times New Roman" w:hAnsi="Times New Roman" w:cs="Times New Roman"/>
              </w:rPr>
            </w:pPr>
          </w:p>
        </w:tc>
        <w:tc>
          <w:tcPr>
            <w:tcW w:w="3294" w:type="dxa"/>
            <w:tcBorders>
              <w:left w:val="single" w:sz="6" w:space="0" w:color="auto"/>
            </w:tcBorders>
          </w:tcPr>
          <w:p w:rsidR="00163BD1" w:rsidRDefault="00B5009B" w:rsidP="00187B98">
            <w:pPr>
              <w:rPr>
                <w:rFonts w:ascii="Times New Roman" w:hAnsi="Times New Roman" w:cs="Times New Roman"/>
              </w:rPr>
            </w:pPr>
            <w:r w:rsidRPr="002F4159">
              <w:rPr>
                <w:rFonts w:ascii="Times New Roman" w:hAnsi="Times New Roman" w:cs="Times New Roman"/>
              </w:rPr>
              <w:lastRenderedPageBreak/>
              <w:t xml:space="preserve">The passage rate for the VTNE is </w:t>
            </w:r>
            <w:r w:rsidR="00163BD1">
              <w:rPr>
                <w:rFonts w:ascii="Times New Roman" w:hAnsi="Times New Roman" w:cs="Times New Roman"/>
              </w:rPr>
              <w:t xml:space="preserve">currently above </w:t>
            </w:r>
            <w:r w:rsidRPr="002F4159">
              <w:rPr>
                <w:rFonts w:ascii="Times New Roman" w:hAnsi="Times New Roman" w:cs="Times New Roman"/>
              </w:rPr>
              <w:t xml:space="preserve">the </w:t>
            </w:r>
            <w:r w:rsidR="00163BD1">
              <w:rPr>
                <w:rFonts w:ascii="Times New Roman" w:hAnsi="Times New Roman" w:cs="Times New Roman"/>
              </w:rPr>
              <w:t>n</w:t>
            </w:r>
            <w:r w:rsidRPr="002F4159">
              <w:rPr>
                <w:rFonts w:ascii="Times New Roman" w:hAnsi="Times New Roman" w:cs="Times New Roman"/>
              </w:rPr>
              <w:t>ational average</w:t>
            </w:r>
            <w:r w:rsidR="00163BD1">
              <w:rPr>
                <w:rFonts w:ascii="Times New Roman" w:hAnsi="Times New Roman" w:cs="Times New Roman"/>
              </w:rPr>
              <w:t>.</w:t>
            </w:r>
            <w:r w:rsidRPr="002F4159">
              <w:rPr>
                <w:rFonts w:ascii="Times New Roman" w:hAnsi="Times New Roman" w:cs="Times New Roman"/>
              </w:rPr>
              <w:t xml:space="preserve"> </w:t>
            </w:r>
          </w:p>
          <w:p w:rsidR="00163BD1" w:rsidRDefault="00B5009B" w:rsidP="00187B98">
            <w:pPr>
              <w:rPr>
                <w:rFonts w:ascii="Times New Roman" w:hAnsi="Times New Roman" w:cs="Times New Roman"/>
              </w:rPr>
            </w:pPr>
            <w:r w:rsidRPr="002F4159">
              <w:rPr>
                <w:rFonts w:ascii="Times New Roman" w:hAnsi="Times New Roman" w:cs="Times New Roman"/>
              </w:rPr>
              <w:t>The faculty, administration, and Vet</w:t>
            </w:r>
            <w:r>
              <w:rPr>
                <w:rFonts w:ascii="Times New Roman" w:hAnsi="Times New Roman" w:cs="Times New Roman"/>
              </w:rPr>
              <w:t>erinary Technology</w:t>
            </w:r>
            <w:r w:rsidRPr="002F4159">
              <w:rPr>
                <w:rFonts w:ascii="Times New Roman" w:hAnsi="Times New Roman" w:cs="Times New Roman"/>
              </w:rPr>
              <w:t xml:space="preserve"> Advisory </w:t>
            </w:r>
            <w:r w:rsidR="00E82475" w:rsidRPr="00FE1E4C">
              <w:rPr>
                <w:rFonts w:ascii="Times New Roman" w:hAnsi="Times New Roman" w:cs="Times New Roman"/>
              </w:rPr>
              <w:t>Committee</w:t>
            </w:r>
            <w:r w:rsidR="00E82475">
              <w:rPr>
                <w:rFonts w:ascii="Times New Roman" w:hAnsi="Times New Roman" w:cs="Times New Roman"/>
              </w:rPr>
              <w:t xml:space="preserve"> continue</w:t>
            </w:r>
            <w:r w:rsidR="00163BD1">
              <w:rPr>
                <w:rFonts w:ascii="Times New Roman" w:hAnsi="Times New Roman" w:cs="Times New Roman"/>
              </w:rPr>
              <w:t xml:space="preserve"> to work</w:t>
            </w:r>
            <w:r w:rsidRPr="002F4159">
              <w:rPr>
                <w:rFonts w:ascii="Times New Roman" w:hAnsi="Times New Roman" w:cs="Times New Roman"/>
              </w:rPr>
              <w:t xml:space="preserve"> diligently to </w:t>
            </w:r>
            <w:r w:rsidR="00163BD1">
              <w:rPr>
                <w:rFonts w:ascii="Times New Roman" w:hAnsi="Times New Roman" w:cs="Times New Roman"/>
              </w:rPr>
              <w:t>maintain this goal.</w:t>
            </w:r>
          </w:p>
          <w:p w:rsidR="00163BD1" w:rsidRDefault="00163BD1" w:rsidP="00187B98">
            <w:pPr>
              <w:rPr>
                <w:rFonts w:ascii="Times New Roman" w:hAnsi="Times New Roman" w:cs="Times New Roman"/>
              </w:rPr>
            </w:pPr>
            <w:r>
              <w:rPr>
                <w:rFonts w:ascii="Times New Roman" w:hAnsi="Times New Roman" w:cs="Times New Roman"/>
              </w:rPr>
              <w:t xml:space="preserve">The following strategies have been implemented to give our </w:t>
            </w:r>
            <w:r>
              <w:rPr>
                <w:rFonts w:ascii="Times New Roman" w:hAnsi="Times New Roman" w:cs="Times New Roman"/>
              </w:rPr>
              <w:lastRenderedPageBreak/>
              <w:t>graduates the needed knowledge and skills to pass the VTNE.</w:t>
            </w:r>
          </w:p>
          <w:p w:rsidR="00B5009B" w:rsidRDefault="00B5009B" w:rsidP="00187B98">
            <w:pPr>
              <w:rPr>
                <w:rFonts w:ascii="Times New Roman" w:hAnsi="Times New Roman" w:cs="Times New Roman"/>
              </w:rPr>
            </w:pPr>
            <w:r w:rsidRPr="002F4159">
              <w:rPr>
                <w:rFonts w:ascii="Times New Roman" w:hAnsi="Times New Roman" w:cs="Times New Roman"/>
              </w:rPr>
              <w:t xml:space="preserve"> See Strategic Unit Plan 2011-2013 and Strategic Unit Plan 2013-2015.</w:t>
            </w:r>
          </w:p>
          <w:p w:rsidR="00B5009B" w:rsidRDefault="00B5009B" w:rsidP="00187B98">
            <w:pPr>
              <w:rPr>
                <w:rFonts w:ascii="Times New Roman" w:hAnsi="Times New Roman" w:cs="Times New Roman"/>
              </w:rPr>
            </w:pPr>
            <w:r w:rsidRPr="002F4159">
              <w:rPr>
                <w:rFonts w:ascii="Times New Roman" w:hAnsi="Times New Roman" w:cs="Times New Roman"/>
              </w:rPr>
              <w:t xml:space="preserve">Faculty and staff continue to meet with students across the state whenever requested to have Board Review sessions.  </w:t>
            </w:r>
          </w:p>
          <w:p w:rsidR="00B5009B" w:rsidRDefault="00B5009B" w:rsidP="00187B98">
            <w:pPr>
              <w:rPr>
                <w:rFonts w:ascii="Times New Roman" w:hAnsi="Times New Roman" w:cs="Times New Roman"/>
              </w:rPr>
            </w:pPr>
            <w:r>
              <w:rPr>
                <w:rFonts w:ascii="Times New Roman" w:hAnsi="Times New Roman" w:cs="Times New Roman"/>
              </w:rPr>
              <w:t xml:space="preserve">The Faculty is available to all current students and graduates who wish to prepare and review for the VTNE.  </w:t>
            </w:r>
          </w:p>
          <w:p w:rsidR="00B5009B" w:rsidRPr="002F4159" w:rsidRDefault="00B5009B" w:rsidP="00187B98">
            <w:pPr>
              <w:rPr>
                <w:rFonts w:ascii="Times New Roman" w:hAnsi="Times New Roman" w:cs="Times New Roman"/>
              </w:rPr>
            </w:pPr>
            <w:r w:rsidRPr="002F4159">
              <w:rPr>
                <w:rFonts w:ascii="Times New Roman" w:hAnsi="Times New Roman" w:cs="Times New Roman"/>
              </w:rPr>
              <w:t xml:space="preserve">All courses are being assessed with the help of VTNE subtest scores to develop and enrich current classes.  </w:t>
            </w:r>
          </w:p>
          <w:p w:rsidR="00B5009B" w:rsidRPr="002F4159" w:rsidRDefault="00B5009B" w:rsidP="00187B98">
            <w:pPr>
              <w:rPr>
                <w:rFonts w:ascii="Times New Roman" w:hAnsi="Times New Roman" w:cs="Times New Roman"/>
              </w:rPr>
            </w:pPr>
            <w:r w:rsidRPr="002F4159">
              <w:rPr>
                <w:rFonts w:ascii="Times New Roman" w:hAnsi="Times New Roman" w:cs="Times New Roman"/>
              </w:rPr>
              <w:t xml:space="preserve">Critical thinking exercises and case based learning scenarios have been incorporated into all classes with an overwhelming positive response from students.  </w:t>
            </w:r>
          </w:p>
          <w:p w:rsidR="00B5009B" w:rsidRDefault="00B5009B" w:rsidP="00187B98">
            <w:pPr>
              <w:rPr>
                <w:rFonts w:ascii="Times New Roman" w:hAnsi="Times New Roman" w:cs="Times New Roman"/>
              </w:rPr>
            </w:pPr>
            <w:r>
              <w:rPr>
                <w:rFonts w:ascii="Times New Roman" w:hAnsi="Times New Roman" w:cs="Times New Roman"/>
              </w:rPr>
              <w:t>The Faculty has reached out to Alumni to encourage and assist graduates in preparation for the National Boards.</w:t>
            </w:r>
          </w:p>
          <w:p w:rsidR="00B5009B" w:rsidRDefault="00B5009B" w:rsidP="00187B98">
            <w:pPr>
              <w:rPr>
                <w:rFonts w:ascii="Times New Roman" w:hAnsi="Times New Roman" w:cs="Times New Roman"/>
              </w:rPr>
            </w:pPr>
            <w:r>
              <w:rPr>
                <w:rFonts w:ascii="Times New Roman" w:hAnsi="Times New Roman" w:cs="Times New Roman"/>
              </w:rPr>
              <w:t xml:space="preserve">VET 244, Seminar in Veterinary Technology, is continuously being revised to add additional notes and review questions to encourage and </w:t>
            </w:r>
            <w:r>
              <w:rPr>
                <w:rFonts w:ascii="Times New Roman" w:hAnsi="Times New Roman" w:cs="Times New Roman"/>
              </w:rPr>
              <w:lastRenderedPageBreak/>
              <w:t xml:space="preserve">challenge students as they prepare for the national boards.  </w:t>
            </w:r>
          </w:p>
          <w:p w:rsidR="00B5009B" w:rsidRDefault="00B5009B" w:rsidP="00187B98">
            <w:pPr>
              <w:rPr>
                <w:rFonts w:ascii="Times New Roman" w:hAnsi="Times New Roman" w:cs="Times New Roman"/>
              </w:rPr>
            </w:pPr>
            <w:r>
              <w:rPr>
                <w:rFonts w:ascii="Times New Roman" w:hAnsi="Times New Roman" w:cs="Times New Roman"/>
              </w:rPr>
              <w:t>VetTechPrep, an online VTNE study tool, has been added to VET 244 for additional preparation for the VTNE</w:t>
            </w:r>
          </w:p>
          <w:p w:rsidR="00B5009B" w:rsidRPr="002F4159" w:rsidRDefault="00B5009B" w:rsidP="00187B98">
            <w:pPr>
              <w:rPr>
                <w:rFonts w:ascii="Times New Roman" w:hAnsi="Times New Roman" w:cs="Times New Roman"/>
              </w:rPr>
            </w:pPr>
            <w:r>
              <w:rPr>
                <w:rFonts w:ascii="Times New Roman" w:hAnsi="Times New Roman" w:cs="Times New Roman"/>
              </w:rPr>
              <w:t xml:space="preserve">Beginning in the Fall of 2015-2016, all proctored Mid-term and Final Exams will count for 2/3’s of the total grade to encourage retention of critical information that will be presented on the National Boards.  </w:t>
            </w:r>
          </w:p>
        </w:tc>
      </w:tr>
      <w:tr w:rsidR="00B5009B" w:rsidRPr="00841480" w:rsidTr="00187B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3294" w:type="dxa"/>
            <w:gridSpan w:val="2"/>
            <w:tcBorders>
              <w:right w:val="single" w:sz="6" w:space="0" w:color="auto"/>
            </w:tcBorders>
          </w:tcPr>
          <w:p w:rsidR="00B5009B" w:rsidRPr="002F4159" w:rsidRDefault="00B5009B" w:rsidP="00187B98">
            <w:pPr>
              <w:rPr>
                <w:rFonts w:ascii="Times New Roman" w:hAnsi="Times New Roman" w:cs="Times New Roman"/>
              </w:rPr>
            </w:pPr>
            <w:r w:rsidRPr="002F4159">
              <w:rPr>
                <w:rFonts w:ascii="Times New Roman" w:hAnsi="Times New Roman" w:cs="Times New Roman"/>
              </w:rPr>
              <w:lastRenderedPageBreak/>
              <w:t xml:space="preserve">Maintain full accreditation status by the AVMA/CVTEA. </w:t>
            </w:r>
          </w:p>
        </w:tc>
        <w:tc>
          <w:tcPr>
            <w:tcW w:w="3294" w:type="dxa"/>
            <w:gridSpan w:val="2"/>
            <w:tcBorders>
              <w:left w:val="single" w:sz="6" w:space="0" w:color="auto"/>
              <w:right w:val="single" w:sz="4" w:space="0" w:color="auto"/>
            </w:tcBorders>
          </w:tcPr>
          <w:p w:rsidR="00B5009B" w:rsidRPr="00841480" w:rsidRDefault="00B5009B" w:rsidP="00187B98">
            <w:pPr>
              <w:rPr>
                <w:rFonts w:ascii="Times New Roman" w:hAnsi="Times New Roman" w:cs="Times New Roman"/>
              </w:rPr>
            </w:pPr>
            <w:r w:rsidRPr="00841480">
              <w:rPr>
                <w:rFonts w:ascii="Times New Roman" w:hAnsi="Times New Roman" w:cs="Times New Roman"/>
              </w:rPr>
              <w:t xml:space="preserve">Increase Clinical Education/Lab Assistant position to 30 hours per week to help the program monitor clinical sites to ensure that all off-site clinics emulate contemporary facilities (critical recommendations #1,2,3,4); increase travel funds to support increased travel to clinical sites to ensure appropriate monitoring of off-site student clinics; program director attend quarterly AVMA board association meetings and other professional meetings; professional membership in the Association of Veterinary Technician Educators and the National Association of Veterinary Technicians in </w:t>
            </w:r>
            <w:r w:rsidRPr="00841480">
              <w:rPr>
                <w:rFonts w:ascii="Times New Roman" w:hAnsi="Times New Roman" w:cs="Times New Roman"/>
              </w:rPr>
              <w:lastRenderedPageBreak/>
              <w:t>America</w:t>
            </w:r>
            <w:r>
              <w:rPr>
                <w:rFonts w:ascii="Times New Roman" w:hAnsi="Times New Roman" w:cs="Times New Roman"/>
              </w:rPr>
              <w:t>. Estimated cost $10,510 plus cost of increase in L19 hours</w:t>
            </w:r>
          </w:p>
          <w:p w:rsidR="00B5009B" w:rsidRPr="00841480" w:rsidRDefault="00B5009B" w:rsidP="00187B98">
            <w:pPr>
              <w:rPr>
                <w:rFonts w:ascii="Times New Roman" w:hAnsi="Times New Roman" w:cs="Times New Roman"/>
              </w:rPr>
            </w:pPr>
          </w:p>
          <w:p w:rsidR="00B5009B" w:rsidRPr="002F4159" w:rsidRDefault="00B5009B" w:rsidP="00187B98">
            <w:pPr>
              <w:rPr>
                <w:rFonts w:ascii="Times New Roman" w:hAnsi="Times New Roman" w:cs="Times New Roman"/>
              </w:rPr>
            </w:pPr>
          </w:p>
        </w:tc>
        <w:tc>
          <w:tcPr>
            <w:tcW w:w="3294" w:type="dxa"/>
            <w:gridSpan w:val="2"/>
            <w:tcBorders>
              <w:left w:val="single" w:sz="4" w:space="0" w:color="auto"/>
              <w:right w:val="single" w:sz="6" w:space="0" w:color="auto"/>
            </w:tcBorders>
          </w:tcPr>
          <w:p w:rsidR="00B5009B" w:rsidRPr="00A90C99" w:rsidRDefault="00B5009B" w:rsidP="00187B98">
            <w:pPr>
              <w:rPr>
                <w:rFonts w:ascii="Times New Roman" w:hAnsi="Times New Roman" w:cs="Times New Roman"/>
              </w:rPr>
            </w:pPr>
            <w:r w:rsidRPr="00A90C99">
              <w:rPr>
                <w:rFonts w:ascii="Times New Roman" w:hAnsi="Times New Roman" w:cs="Times New Roman"/>
              </w:rPr>
              <w:lastRenderedPageBreak/>
              <w:t>This goal was completed in that the program maintained accreditation. Revisions are in progress to change the L19 position. The following were accomplished:</w:t>
            </w:r>
          </w:p>
          <w:p w:rsidR="00B5009B" w:rsidRPr="00BE2B89" w:rsidRDefault="00B5009B" w:rsidP="00187B98">
            <w:pPr>
              <w:rPr>
                <w:rFonts w:ascii="Times New Roman" w:hAnsi="Times New Roman" w:cs="Times New Roman"/>
              </w:rPr>
            </w:pPr>
            <w:r>
              <w:rPr>
                <w:rFonts w:ascii="Times New Roman" w:hAnsi="Times New Roman" w:cs="Times New Roman"/>
              </w:rPr>
              <w:t xml:space="preserve">a) </w:t>
            </w:r>
            <w:r w:rsidRPr="00BE2B89">
              <w:rPr>
                <w:rFonts w:ascii="Times New Roman" w:hAnsi="Times New Roman" w:cs="Times New Roman"/>
              </w:rPr>
              <w:t xml:space="preserve">All requirements mandated by the AVMA/CVTEA for Full Accreditation status continue to be met. </w:t>
            </w:r>
          </w:p>
          <w:p w:rsidR="00B5009B" w:rsidRPr="00841480" w:rsidRDefault="00B5009B" w:rsidP="00187B98">
            <w:pPr>
              <w:rPr>
                <w:rFonts w:ascii="Times New Roman" w:hAnsi="Times New Roman" w:cs="Times New Roman"/>
              </w:rPr>
            </w:pPr>
            <w:r>
              <w:rPr>
                <w:rFonts w:ascii="Times New Roman" w:hAnsi="Times New Roman" w:cs="Times New Roman"/>
              </w:rPr>
              <w:t xml:space="preserve">b) </w:t>
            </w:r>
            <w:r w:rsidRPr="00841480">
              <w:rPr>
                <w:rFonts w:ascii="Times New Roman" w:hAnsi="Times New Roman" w:cs="Times New Roman"/>
              </w:rPr>
              <w:t>Paid a</w:t>
            </w:r>
            <w:r>
              <w:rPr>
                <w:rFonts w:ascii="Times New Roman" w:hAnsi="Times New Roman" w:cs="Times New Roman"/>
              </w:rPr>
              <w:t>nnual accreditation fee for 201</w:t>
            </w:r>
            <w:r>
              <w:rPr>
                <w:rFonts w:ascii="Times New Roman" w:hAnsi="Times New Roman" w:cs="Times New Roman"/>
              </w:rPr>
              <w:t>6</w:t>
            </w:r>
            <w:r w:rsidRPr="00841480">
              <w:rPr>
                <w:rFonts w:ascii="Times New Roman" w:hAnsi="Times New Roman" w:cs="Times New Roman"/>
              </w:rPr>
              <w:t xml:space="preserve"> to AVMA ($</w:t>
            </w:r>
            <w:r>
              <w:rPr>
                <w:rFonts w:ascii="Times New Roman" w:hAnsi="Times New Roman" w:cs="Times New Roman"/>
              </w:rPr>
              <w:t>1,150</w:t>
            </w:r>
            <w:r w:rsidRPr="00841480">
              <w:rPr>
                <w:rFonts w:ascii="Times New Roman" w:hAnsi="Times New Roman" w:cs="Times New Roman"/>
              </w:rPr>
              <w:t>)</w:t>
            </w:r>
          </w:p>
          <w:p w:rsidR="00B5009B" w:rsidRPr="00841480" w:rsidRDefault="00B5009B" w:rsidP="00187B98">
            <w:pPr>
              <w:rPr>
                <w:rFonts w:ascii="Times New Roman" w:hAnsi="Times New Roman" w:cs="Times New Roman"/>
              </w:rPr>
            </w:pPr>
            <w:r>
              <w:rPr>
                <w:rFonts w:ascii="Times New Roman" w:hAnsi="Times New Roman" w:cs="Times New Roman"/>
              </w:rPr>
              <w:t xml:space="preserve">c) </w:t>
            </w:r>
            <w:r w:rsidRPr="00841480">
              <w:rPr>
                <w:rFonts w:ascii="Times New Roman" w:hAnsi="Times New Roman" w:cs="Times New Roman"/>
              </w:rPr>
              <w:t>Paid institutional membership dues  for 201</w:t>
            </w:r>
            <w:r>
              <w:rPr>
                <w:rFonts w:ascii="Times New Roman" w:hAnsi="Times New Roman" w:cs="Times New Roman"/>
              </w:rPr>
              <w:t>6</w:t>
            </w:r>
            <w:r w:rsidRPr="00841480">
              <w:rPr>
                <w:rFonts w:ascii="Times New Roman" w:hAnsi="Times New Roman" w:cs="Times New Roman"/>
              </w:rPr>
              <w:t xml:space="preserve"> to the Association of Veterinary Technician Educators</w:t>
            </w:r>
            <w:r>
              <w:rPr>
                <w:rFonts w:ascii="Times New Roman" w:hAnsi="Times New Roman" w:cs="Times New Roman"/>
              </w:rPr>
              <w:t xml:space="preserve"> </w:t>
            </w:r>
            <w:r w:rsidRPr="00841480">
              <w:rPr>
                <w:rFonts w:ascii="Times New Roman" w:hAnsi="Times New Roman" w:cs="Times New Roman"/>
              </w:rPr>
              <w:t>($240.00)</w:t>
            </w:r>
          </w:p>
          <w:p w:rsidR="00B5009B" w:rsidRPr="00841480" w:rsidRDefault="00B5009B" w:rsidP="00187B98">
            <w:pPr>
              <w:rPr>
                <w:rFonts w:ascii="Times New Roman" w:hAnsi="Times New Roman" w:cs="Times New Roman"/>
              </w:rPr>
            </w:pPr>
            <w:r>
              <w:rPr>
                <w:rFonts w:ascii="Times New Roman" w:hAnsi="Times New Roman" w:cs="Times New Roman"/>
              </w:rPr>
              <w:t xml:space="preserve">d) </w:t>
            </w:r>
            <w:r w:rsidRPr="00841480">
              <w:rPr>
                <w:rFonts w:ascii="Times New Roman" w:hAnsi="Times New Roman" w:cs="Times New Roman"/>
              </w:rPr>
              <w:t xml:space="preserve">Funding for the L19 Clinical </w:t>
            </w:r>
            <w:r w:rsidRPr="00841480">
              <w:rPr>
                <w:rFonts w:ascii="Times New Roman" w:hAnsi="Times New Roman" w:cs="Times New Roman"/>
              </w:rPr>
              <w:lastRenderedPageBreak/>
              <w:t>Education/Laboratory Assistant was continued at 19 hours per week. No change was made during this year.</w:t>
            </w:r>
          </w:p>
          <w:p w:rsidR="00B5009B" w:rsidRPr="00841480" w:rsidRDefault="00B5009B" w:rsidP="00187B98">
            <w:pPr>
              <w:rPr>
                <w:rFonts w:ascii="Times New Roman" w:hAnsi="Times New Roman" w:cs="Times New Roman"/>
              </w:rPr>
            </w:pPr>
            <w:r>
              <w:rPr>
                <w:rFonts w:ascii="Times New Roman" w:hAnsi="Times New Roman" w:cs="Times New Roman"/>
              </w:rPr>
              <w:t xml:space="preserve">e) </w:t>
            </w:r>
            <w:r w:rsidRPr="00841480">
              <w:rPr>
                <w:rFonts w:ascii="Times New Roman" w:hAnsi="Times New Roman" w:cs="Times New Roman"/>
              </w:rPr>
              <w:t xml:space="preserve">Funding was provided to </w:t>
            </w:r>
            <w:r>
              <w:rPr>
                <w:rFonts w:ascii="Times New Roman" w:hAnsi="Times New Roman" w:cs="Times New Roman"/>
              </w:rPr>
              <w:t xml:space="preserve"> </w:t>
            </w:r>
            <w:r w:rsidRPr="00841480">
              <w:rPr>
                <w:rFonts w:ascii="Times New Roman" w:hAnsi="Times New Roman" w:cs="Times New Roman"/>
              </w:rPr>
              <w:t>supported increased travel to clinical sites for program faculty and L19</w:t>
            </w:r>
          </w:p>
          <w:p w:rsidR="00B5009B" w:rsidRDefault="00B5009B" w:rsidP="00187B98">
            <w:pPr>
              <w:rPr>
                <w:rFonts w:ascii="Times New Roman" w:hAnsi="Times New Roman" w:cs="Times New Roman"/>
              </w:rPr>
            </w:pPr>
            <w:r>
              <w:rPr>
                <w:rFonts w:ascii="Times New Roman" w:hAnsi="Times New Roman" w:cs="Times New Roman"/>
              </w:rPr>
              <w:t xml:space="preserve">f) </w:t>
            </w:r>
            <w:r w:rsidRPr="00841480">
              <w:rPr>
                <w:rFonts w:ascii="Times New Roman" w:hAnsi="Times New Roman" w:cs="Times New Roman"/>
              </w:rPr>
              <w:t>Funding was provided to support program director travel to association meetings, professional meetings and conferences, and program full-time faculty to include:</w:t>
            </w:r>
          </w:p>
          <w:p w:rsidR="00B5009B" w:rsidRDefault="00B5009B" w:rsidP="00187B98">
            <w:pPr>
              <w:rPr>
                <w:rFonts w:ascii="Times New Roman" w:hAnsi="Times New Roman" w:cs="Times New Roman"/>
              </w:rPr>
            </w:pPr>
            <w:r>
              <w:rPr>
                <w:rFonts w:ascii="Times New Roman" w:hAnsi="Times New Roman" w:cs="Times New Roman"/>
              </w:rPr>
              <w:t xml:space="preserve">g) </w:t>
            </w:r>
            <w:r w:rsidRPr="00841480">
              <w:rPr>
                <w:rFonts w:ascii="Times New Roman" w:hAnsi="Times New Roman" w:cs="Times New Roman"/>
              </w:rPr>
              <w:t xml:space="preserve">Program Director attended </w:t>
            </w:r>
            <w:r>
              <w:rPr>
                <w:rFonts w:ascii="Times New Roman" w:hAnsi="Times New Roman" w:cs="Times New Roman"/>
              </w:rPr>
              <w:t>all</w:t>
            </w:r>
            <w:r w:rsidRPr="00841480">
              <w:rPr>
                <w:rFonts w:ascii="Times New Roman" w:hAnsi="Times New Roman" w:cs="Times New Roman"/>
              </w:rPr>
              <w:t xml:space="preserve"> Alabama Veterinary Medical Association Board Meeting</w:t>
            </w:r>
            <w:r>
              <w:rPr>
                <w:rFonts w:ascii="Times New Roman" w:hAnsi="Times New Roman" w:cs="Times New Roman"/>
              </w:rPr>
              <w:t>s</w:t>
            </w:r>
            <w:r w:rsidRPr="00841480">
              <w:rPr>
                <w:rFonts w:ascii="Times New Roman" w:hAnsi="Times New Roman" w:cs="Times New Roman"/>
              </w:rPr>
              <w:t xml:space="preserve"> as required for accreditation by the AVMA/CVTEA.</w:t>
            </w:r>
          </w:p>
          <w:p w:rsidR="00B5009B" w:rsidRPr="00841480" w:rsidRDefault="00B5009B" w:rsidP="00187B98">
            <w:pPr>
              <w:rPr>
                <w:rFonts w:ascii="Times New Roman" w:hAnsi="Times New Roman" w:cs="Times New Roman"/>
              </w:rPr>
            </w:pPr>
            <w:r>
              <w:rPr>
                <w:rFonts w:ascii="Times New Roman" w:hAnsi="Times New Roman" w:cs="Times New Roman"/>
              </w:rPr>
              <w:t xml:space="preserve">h) </w:t>
            </w:r>
            <w:r w:rsidRPr="00841480">
              <w:rPr>
                <w:rFonts w:ascii="Times New Roman" w:hAnsi="Times New Roman" w:cs="Times New Roman"/>
              </w:rPr>
              <w:t xml:space="preserve">Program Director  attended the ALVMA/GVMA </w:t>
            </w:r>
            <w:r w:rsidRPr="00841480">
              <w:rPr>
                <w:rFonts w:ascii="Times New Roman" w:hAnsi="Times New Roman" w:cs="Times New Roman"/>
              </w:rPr>
              <w:br/>
              <w:t>Annual Conference in San Destin, FL June 201</w:t>
            </w:r>
            <w:r>
              <w:rPr>
                <w:rFonts w:ascii="Times New Roman" w:hAnsi="Times New Roman" w:cs="Times New Roman"/>
              </w:rPr>
              <w:t>6</w:t>
            </w:r>
            <w:r w:rsidRPr="00841480">
              <w:rPr>
                <w:rFonts w:ascii="Times New Roman" w:hAnsi="Times New Roman" w:cs="Times New Roman"/>
              </w:rPr>
              <w:t xml:space="preserve"> to meet Continuing Education requires to maintain professional license and to attend the ALVMA Executive Meeting as mandated by the AVMA/CVTEA for accreditation.</w:t>
            </w:r>
          </w:p>
          <w:p w:rsidR="00B5009B" w:rsidRPr="00841480" w:rsidRDefault="00B5009B" w:rsidP="00187B98">
            <w:pPr>
              <w:rPr>
                <w:rFonts w:ascii="Times New Roman" w:hAnsi="Times New Roman" w:cs="Times New Roman"/>
              </w:rPr>
            </w:pPr>
            <w:r>
              <w:rPr>
                <w:rFonts w:ascii="Times New Roman" w:hAnsi="Times New Roman" w:cs="Times New Roman"/>
              </w:rPr>
              <w:t xml:space="preserve">i) </w:t>
            </w:r>
            <w:r w:rsidRPr="00841480">
              <w:rPr>
                <w:rFonts w:ascii="Times New Roman" w:hAnsi="Times New Roman" w:cs="Times New Roman"/>
              </w:rPr>
              <w:t xml:space="preserve">Program Director attends all monthly meetings of the Jefferson County Veterinary Medical </w:t>
            </w:r>
            <w:r w:rsidRPr="00841480">
              <w:rPr>
                <w:rFonts w:ascii="Times New Roman" w:hAnsi="Times New Roman" w:cs="Times New Roman"/>
              </w:rPr>
              <w:lastRenderedPageBreak/>
              <w:t>Association to receive Continuing Education as well as network with veterinarians to promote the Vet Tech Program.</w:t>
            </w:r>
          </w:p>
          <w:p w:rsidR="00B5009B" w:rsidRPr="00841480" w:rsidRDefault="00B5009B" w:rsidP="00187B98">
            <w:pPr>
              <w:rPr>
                <w:rFonts w:ascii="Times New Roman" w:hAnsi="Times New Roman" w:cs="Times New Roman"/>
              </w:rPr>
            </w:pPr>
            <w:r>
              <w:rPr>
                <w:rFonts w:ascii="Times New Roman" w:hAnsi="Times New Roman" w:cs="Times New Roman"/>
              </w:rPr>
              <w:t xml:space="preserve">j) </w:t>
            </w:r>
            <w:r w:rsidRPr="00841480">
              <w:rPr>
                <w:rFonts w:ascii="Times New Roman" w:hAnsi="Times New Roman" w:cs="Times New Roman"/>
              </w:rPr>
              <w:t>All faculty and staff attend the Alabama Veterinary Technician Associations Annual Continuing Education Conference.</w:t>
            </w:r>
          </w:p>
        </w:tc>
        <w:tc>
          <w:tcPr>
            <w:tcW w:w="3294" w:type="dxa"/>
            <w:tcBorders>
              <w:left w:val="single" w:sz="6" w:space="0" w:color="auto"/>
            </w:tcBorders>
          </w:tcPr>
          <w:p w:rsidR="00B5009B" w:rsidRDefault="00B5009B" w:rsidP="00187B98">
            <w:pPr>
              <w:rPr>
                <w:rFonts w:ascii="Times New Roman" w:hAnsi="Times New Roman" w:cs="Times New Roman"/>
              </w:rPr>
            </w:pPr>
            <w:r w:rsidRPr="00841480">
              <w:rPr>
                <w:rFonts w:ascii="Times New Roman" w:hAnsi="Times New Roman" w:cs="Times New Roman"/>
              </w:rPr>
              <w:lastRenderedPageBreak/>
              <w:t>The faculty and staff will continue to meet or exceed all requirements for accreditation as mandated by the AVMA/CVTEA.</w:t>
            </w:r>
          </w:p>
          <w:p w:rsidR="00B5009B" w:rsidRPr="00A90C99" w:rsidRDefault="00B5009B" w:rsidP="00187B98">
            <w:pPr>
              <w:rPr>
                <w:rFonts w:ascii="Times New Roman" w:hAnsi="Times New Roman" w:cs="Times New Roman"/>
              </w:rPr>
            </w:pPr>
            <w:r w:rsidRPr="00A90C99">
              <w:rPr>
                <w:rFonts w:ascii="Times New Roman" w:hAnsi="Times New Roman" w:cs="Times New Roman"/>
              </w:rPr>
              <w:t>Revisions are in progress to change the L19 Clinical Education Lab Assistant position into a 30 hour per week position</w:t>
            </w:r>
          </w:p>
          <w:p w:rsidR="00B5009B" w:rsidRPr="00841480" w:rsidRDefault="00B5009B" w:rsidP="00187B98">
            <w:pPr>
              <w:rPr>
                <w:rFonts w:ascii="Times New Roman" w:hAnsi="Times New Roman" w:cs="Times New Roman"/>
              </w:rPr>
            </w:pPr>
          </w:p>
        </w:tc>
      </w:tr>
      <w:tr w:rsidR="00B5009B" w:rsidRPr="00841480" w:rsidTr="00187B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3294" w:type="dxa"/>
            <w:gridSpan w:val="2"/>
            <w:tcBorders>
              <w:right w:val="single" w:sz="6" w:space="0" w:color="auto"/>
            </w:tcBorders>
          </w:tcPr>
          <w:p w:rsidR="00B5009B" w:rsidRPr="001161F3" w:rsidRDefault="00B5009B" w:rsidP="00187B98">
            <w:pPr>
              <w:pStyle w:val="Default"/>
              <w:spacing w:line="276" w:lineRule="auto"/>
              <w:rPr>
                <w:rFonts w:ascii="Times New Roman" w:hAnsi="Times New Roman" w:cs="Times New Roman"/>
                <w:color w:val="auto"/>
                <w:szCs w:val="22"/>
              </w:rPr>
            </w:pPr>
            <w:r w:rsidRPr="001161F3">
              <w:rPr>
                <w:rFonts w:ascii="Times New Roman" w:hAnsi="Times New Roman" w:cs="Times New Roman"/>
                <w:color w:val="auto"/>
                <w:szCs w:val="22"/>
              </w:rPr>
              <w:lastRenderedPageBreak/>
              <w:t xml:space="preserve">Faculty and staff have access to resources sufficient to achieve course and program outcomes for students as required by the “Accreditation Policies and Procedures of the AVMA Committee on Veterinary Technician Education and Activities (CVTEA)”. </w:t>
            </w:r>
          </w:p>
          <w:p w:rsidR="00B5009B" w:rsidRPr="002F4159" w:rsidRDefault="00B5009B" w:rsidP="00187B98">
            <w:pPr>
              <w:rPr>
                <w:rFonts w:ascii="Times New Roman" w:hAnsi="Times New Roman" w:cs="Times New Roman"/>
              </w:rPr>
            </w:pPr>
          </w:p>
        </w:tc>
        <w:tc>
          <w:tcPr>
            <w:tcW w:w="3294" w:type="dxa"/>
            <w:gridSpan w:val="2"/>
            <w:tcBorders>
              <w:left w:val="single" w:sz="6" w:space="0" w:color="auto"/>
              <w:right w:val="single" w:sz="4" w:space="0" w:color="auto"/>
            </w:tcBorders>
          </w:tcPr>
          <w:p w:rsidR="00B5009B" w:rsidRPr="001161F3" w:rsidRDefault="00B5009B" w:rsidP="003D5CF2">
            <w:pPr>
              <w:pStyle w:val="Default"/>
              <w:rPr>
                <w:rFonts w:ascii="Times New Roman" w:hAnsi="Times New Roman" w:cs="Times New Roman"/>
              </w:rPr>
            </w:pPr>
            <w:r>
              <w:rPr>
                <w:rFonts w:ascii="Times New Roman" w:hAnsi="Times New Roman" w:cs="Times New Roman"/>
                <w:color w:val="auto"/>
                <w:szCs w:val="22"/>
              </w:rPr>
              <w:t>Funding for faculty resources to ensure</w:t>
            </w:r>
            <w:r w:rsidRPr="001161F3">
              <w:rPr>
                <w:rFonts w:ascii="Times New Roman" w:hAnsi="Times New Roman" w:cs="Times New Roman"/>
                <w:color w:val="auto"/>
                <w:szCs w:val="22"/>
              </w:rPr>
              <w:t xml:space="preserve"> students  achieve outcomes mandated by the AVMA/</w:t>
            </w:r>
            <w:r>
              <w:rPr>
                <w:rFonts w:ascii="Times New Roman" w:hAnsi="Times New Roman" w:cs="Times New Roman"/>
                <w:color w:val="auto"/>
                <w:szCs w:val="22"/>
              </w:rPr>
              <w:t>CVTEA</w:t>
            </w:r>
            <w:r w:rsidRPr="001161F3">
              <w:rPr>
                <w:rFonts w:ascii="Times New Roman" w:hAnsi="Times New Roman" w:cs="Times New Roman"/>
              </w:rPr>
              <w:t xml:space="preserve"> </w:t>
            </w:r>
            <w:r>
              <w:rPr>
                <w:rFonts w:ascii="Times New Roman" w:hAnsi="Times New Roman" w:cs="Times New Roman"/>
              </w:rPr>
              <w:t xml:space="preserve"> </w:t>
            </w:r>
            <w:r w:rsidRPr="00A90C99">
              <w:rPr>
                <w:rFonts w:ascii="Times New Roman" w:hAnsi="Times New Roman" w:cs="Times New Roman"/>
                <w:color w:val="auto"/>
              </w:rPr>
              <w:t>to include program Advisory Committee Meetings,  Biannual Large Animal and Avian Lab</w:t>
            </w:r>
            <w:r w:rsidR="003D5CF2">
              <w:rPr>
                <w:rFonts w:ascii="Times New Roman" w:hAnsi="Times New Roman" w:cs="Times New Roman"/>
                <w:color w:val="auto"/>
              </w:rPr>
              <w:t xml:space="preserve">, Exotic/Laboratory Animal Lab, </w:t>
            </w:r>
            <w:r w:rsidRPr="00A90C99">
              <w:rPr>
                <w:rFonts w:ascii="Times New Roman" w:hAnsi="Times New Roman" w:cs="Times New Roman"/>
                <w:color w:val="auto"/>
              </w:rPr>
              <w:t xml:space="preserve"> </w:t>
            </w:r>
            <w:r w:rsidR="003D5CF2">
              <w:rPr>
                <w:rFonts w:ascii="Times New Roman" w:hAnsi="Times New Roman" w:cs="Times New Roman"/>
                <w:color w:val="auto"/>
              </w:rPr>
              <w:t>Surgical Nursing Labs, Dental Labs</w:t>
            </w:r>
          </w:p>
        </w:tc>
        <w:tc>
          <w:tcPr>
            <w:tcW w:w="3294" w:type="dxa"/>
            <w:gridSpan w:val="2"/>
            <w:tcBorders>
              <w:left w:val="single" w:sz="4" w:space="0" w:color="auto"/>
              <w:right w:val="single" w:sz="6" w:space="0" w:color="auto"/>
            </w:tcBorders>
          </w:tcPr>
          <w:p w:rsidR="00B5009B" w:rsidRPr="00A90C99" w:rsidRDefault="00B5009B" w:rsidP="00187B98">
            <w:pPr>
              <w:rPr>
                <w:rFonts w:ascii="Times New Roman" w:hAnsi="Times New Roman" w:cs="Times New Roman"/>
              </w:rPr>
            </w:pPr>
            <w:r w:rsidRPr="00A90C99">
              <w:rPr>
                <w:rFonts w:ascii="Times New Roman" w:hAnsi="Times New Roman" w:cs="Times New Roman"/>
              </w:rPr>
              <w:t>This goal was completed. The foll</w:t>
            </w:r>
            <w:r w:rsidR="003D5CF2">
              <w:rPr>
                <w:rFonts w:ascii="Times New Roman" w:hAnsi="Times New Roman" w:cs="Times New Roman"/>
              </w:rPr>
              <w:t>owing activities were accomplished during 2015-2016.</w:t>
            </w:r>
          </w:p>
          <w:p w:rsidR="00B5009B" w:rsidRPr="00BE2B89" w:rsidRDefault="00B5009B" w:rsidP="00187B98">
            <w:pPr>
              <w:rPr>
                <w:rFonts w:ascii="Times New Roman" w:hAnsi="Times New Roman" w:cs="Times New Roman"/>
              </w:rPr>
            </w:pPr>
            <w:r>
              <w:rPr>
                <w:rFonts w:ascii="Times New Roman" w:hAnsi="Times New Roman" w:cs="Times New Roman"/>
              </w:rPr>
              <w:t xml:space="preserve">a) </w:t>
            </w:r>
            <w:r w:rsidR="003D5CF2">
              <w:rPr>
                <w:rFonts w:ascii="Times New Roman" w:hAnsi="Times New Roman" w:cs="Times New Roman"/>
              </w:rPr>
              <w:t>Hands-On Nursing Skill</w:t>
            </w:r>
            <w:r w:rsidRPr="00BE2B89">
              <w:rPr>
                <w:rFonts w:ascii="Times New Roman" w:hAnsi="Times New Roman" w:cs="Times New Roman"/>
              </w:rPr>
              <w:t xml:space="preserve"> Labs:</w:t>
            </w:r>
          </w:p>
          <w:p w:rsidR="00B5009B" w:rsidRDefault="00B5009B" w:rsidP="00187B98">
            <w:pPr>
              <w:pStyle w:val="ListParagraph"/>
              <w:numPr>
                <w:ilvl w:val="0"/>
                <w:numId w:val="1"/>
              </w:numPr>
              <w:ind w:left="504"/>
              <w:rPr>
                <w:rFonts w:ascii="Times New Roman" w:hAnsi="Times New Roman" w:cs="Times New Roman"/>
              </w:rPr>
            </w:pPr>
            <w:r>
              <w:rPr>
                <w:rFonts w:ascii="Times New Roman" w:hAnsi="Times New Roman" w:cs="Times New Roman"/>
              </w:rPr>
              <w:t>Large Animal &amp;Avian Labs</w:t>
            </w:r>
          </w:p>
          <w:p w:rsidR="00B5009B" w:rsidRDefault="00B5009B" w:rsidP="00187B98">
            <w:pPr>
              <w:pStyle w:val="ListParagraph"/>
              <w:numPr>
                <w:ilvl w:val="1"/>
                <w:numId w:val="1"/>
              </w:numPr>
              <w:rPr>
                <w:rFonts w:ascii="Times New Roman" w:hAnsi="Times New Roman" w:cs="Times New Roman"/>
              </w:rPr>
            </w:pPr>
            <w:r>
              <w:rPr>
                <w:rFonts w:ascii="Times New Roman" w:hAnsi="Times New Roman" w:cs="Times New Roman"/>
              </w:rPr>
              <w:t>Biannual</w:t>
            </w:r>
          </w:p>
          <w:p w:rsidR="00B5009B" w:rsidRDefault="00B5009B" w:rsidP="00187B98">
            <w:pPr>
              <w:pStyle w:val="ListParagraph"/>
              <w:numPr>
                <w:ilvl w:val="0"/>
                <w:numId w:val="1"/>
              </w:numPr>
              <w:ind w:left="504"/>
              <w:rPr>
                <w:rFonts w:ascii="Times New Roman" w:hAnsi="Times New Roman" w:cs="Times New Roman"/>
              </w:rPr>
            </w:pPr>
            <w:r>
              <w:rPr>
                <w:rFonts w:ascii="Times New Roman" w:hAnsi="Times New Roman" w:cs="Times New Roman"/>
              </w:rPr>
              <w:t>Exotic Animal Lab</w:t>
            </w:r>
          </w:p>
          <w:p w:rsidR="00B5009B" w:rsidRDefault="003D5CF2" w:rsidP="00187B98">
            <w:pPr>
              <w:pStyle w:val="ListParagraph"/>
              <w:numPr>
                <w:ilvl w:val="0"/>
                <w:numId w:val="1"/>
              </w:numPr>
              <w:ind w:left="504"/>
              <w:rPr>
                <w:rFonts w:ascii="Times New Roman" w:hAnsi="Times New Roman" w:cs="Times New Roman"/>
              </w:rPr>
            </w:pPr>
            <w:r>
              <w:rPr>
                <w:rFonts w:ascii="Times New Roman" w:hAnsi="Times New Roman" w:cs="Times New Roman"/>
              </w:rPr>
              <w:t>Individual Surgical Nursing L</w:t>
            </w:r>
            <w:r w:rsidR="00B5009B">
              <w:rPr>
                <w:rFonts w:ascii="Times New Roman" w:hAnsi="Times New Roman" w:cs="Times New Roman"/>
              </w:rPr>
              <w:t>abs for students in VET 230</w:t>
            </w:r>
          </w:p>
          <w:p w:rsidR="00B5009B" w:rsidRPr="001161F3" w:rsidRDefault="00B5009B" w:rsidP="00187B98">
            <w:pPr>
              <w:pStyle w:val="ListParagraph"/>
              <w:numPr>
                <w:ilvl w:val="0"/>
                <w:numId w:val="1"/>
              </w:numPr>
              <w:ind w:left="504"/>
              <w:rPr>
                <w:rFonts w:ascii="Times New Roman" w:hAnsi="Times New Roman" w:cs="Times New Roman"/>
              </w:rPr>
            </w:pPr>
            <w:r>
              <w:rPr>
                <w:rFonts w:ascii="Times New Roman" w:hAnsi="Times New Roman" w:cs="Times New Roman"/>
              </w:rPr>
              <w:t>Group Dental Labs for students in VET 240</w:t>
            </w:r>
          </w:p>
          <w:p w:rsidR="00B5009B" w:rsidRDefault="00B5009B" w:rsidP="00187B98">
            <w:pPr>
              <w:rPr>
                <w:rFonts w:ascii="Times New Roman" w:hAnsi="Times New Roman" w:cs="Times New Roman"/>
              </w:rPr>
            </w:pPr>
            <w:r>
              <w:rPr>
                <w:rFonts w:ascii="Times New Roman" w:hAnsi="Times New Roman" w:cs="Times New Roman"/>
              </w:rPr>
              <w:t xml:space="preserve">b) Faculty </w:t>
            </w:r>
            <w:r w:rsidR="003D5CF2">
              <w:rPr>
                <w:rFonts w:ascii="Times New Roman" w:hAnsi="Times New Roman" w:cs="Times New Roman"/>
              </w:rPr>
              <w:t>utilized</w:t>
            </w:r>
            <w:r>
              <w:rPr>
                <w:rFonts w:ascii="Times New Roman" w:hAnsi="Times New Roman" w:cs="Times New Roman"/>
              </w:rPr>
              <w:t xml:space="preserve"> additional animal models for use in teaching essential nursing skills.</w:t>
            </w:r>
          </w:p>
          <w:p w:rsidR="003D5CF2" w:rsidRDefault="003D5CF2" w:rsidP="003D5CF2">
            <w:pPr>
              <w:pStyle w:val="ListParagraph"/>
              <w:numPr>
                <w:ilvl w:val="0"/>
                <w:numId w:val="2"/>
              </w:numPr>
              <w:rPr>
                <w:rFonts w:ascii="Times New Roman" w:hAnsi="Times New Roman" w:cs="Times New Roman"/>
              </w:rPr>
            </w:pPr>
            <w:r>
              <w:rPr>
                <w:rFonts w:ascii="Times New Roman" w:hAnsi="Times New Roman" w:cs="Times New Roman"/>
              </w:rPr>
              <w:t xml:space="preserve">Canine </w:t>
            </w:r>
            <w:r w:rsidR="00163BD1">
              <w:rPr>
                <w:rFonts w:ascii="Times New Roman" w:hAnsi="Times New Roman" w:cs="Times New Roman"/>
              </w:rPr>
              <w:t>Training Man</w:t>
            </w:r>
            <w:r w:rsidR="00E82475">
              <w:rPr>
                <w:rFonts w:ascii="Times New Roman" w:hAnsi="Times New Roman" w:cs="Times New Roman"/>
              </w:rPr>
              <w:t>n</w:t>
            </w:r>
            <w:r>
              <w:rPr>
                <w:rFonts w:ascii="Times New Roman" w:hAnsi="Times New Roman" w:cs="Times New Roman"/>
              </w:rPr>
              <w:t>ikin</w:t>
            </w:r>
            <w:bookmarkStart w:id="0" w:name="_GoBack"/>
            <w:bookmarkEnd w:id="0"/>
          </w:p>
          <w:p w:rsidR="003D5CF2" w:rsidRDefault="003D5CF2" w:rsidP="003D5CF2">
            <w:pPr>
              <w:pStyle w:val="ListParagraph"/>
              <w:numPr>
                <w:ilvl w:val="0"/>
                <w:numId w:val="2"/>
              </w:numPr>
              <w:rPr>
                <w:rFonts w:ascii="Times New Roman" w:hAnsi="Times New Roman" w:cs="Times New Roman"/>
              </w:rPr>
            </w:pPr>
            <w:r>
              <w:rPr>
                <w:rFonts w:ascii="Times New Roman" w:hAnsi="Times New Roman" w:cs="Times New Roman"/>
              </w:rPr>
              <w:t xml:space="preserve">Feline </w:t>
            </w:r>
            <w:r w:rsidR="00163BD1">
              <w:rPr>
                <w:rFonts w:ascii="Times New Roman" w:hAnsi="Times New Roman" w:cs="Times New Roman"/>
              </w:rPr>
              <w:t>Training Man</w:t>
            </w:r>
            <w:r w:rsidR="00E82475">
              <w:rPr>
                <w:rFonts w:ascii="Times New Roman" w:hAnsi="Times New Roman" w:cs="Times New Roman"/>
              </w:rPr>
              <w:t>n</w:t>
            </w:r>
            <w:r>
              <w:rPr>
                <w:rFonts w:ascii="Times New Roman" w:hAnsi="Times New Roman" w:cs="Times New Roman"/>
              </w:rPr>
              <w:t>ikin</w:t>
            </w:r>
          </w:p>
          <w:p w:rsidR="003D5CF2" w:rsidRPr="003D5CF2" w:rsidRDefault="003D5CF2" w:rsidP="003D5CF2">
            <w:pPr>
              <w:pStyle w:val="ListParagraph"/>
              <w:rPr>
                <w:rFonts w:ascii="Times New Roman" w:hAnsi="Times New Roman" w:cs="Times New Roman"/>
              </w:rPr>
            </w:pPr>
          </w:p>
          <w:p w:rsidR="00B5009B" w:rsidRPr="00841480" w:rsidRDefault="00B5009B" w:rsidP="00187B98">
            <w:pPr>
              <w:rPr>
                <w:rFonts w:ascii="Times New Roman" w:hAnsi="Times New Roman" w:cs="Times New Roman"/>
              </w:rPr>
            </w:pPr>
            <w:r>
              <w:rPr>
                <w:rFonts w:ascii="Times New Roman" w:hAnsi="Times New Roman" w:cs="Times New Roman"/>
              </w:rPr>
              <w:t xml:space="preserve">c) </w:t>
            </w:r>
            <w:r w:rsidRPr="00841480">
              <w:rPr>
                <w:rFonts w:ascii="Times New Roman" w:hAnsi="Times New Roman" w:cs="Times New Roman"/>
              </w:rPr>
              <w:t xml:space="preserve">Program Director volunteers veterinary services to local animal rescue groups for professional </w:t>
            </w:r>
            <w:r w:rsidRPr="00841480">
              <w:rPr>
                <w:rFonts w:ascii="Times New Roman" w:hAnsi="Times New Roman" w:cs="Times New Roman"/>
              </w:rPr>
              <w:lastRenderedPageBreak/>
              <w:t xml:space="preserve">development, to give back to the community, and to promote the Vet Tech Program. </w:t>
            </w:r>
          </w:p>
          <w:p w:rsidR="00B5009B" w:rsidRDefault="00B5009B" w:rsidP="00187B98">
            <w:pPr>
              <w:rPr>
                <w:rFonts w:ascii="Times New Roman" w:hAnsi="Times New Roman" w:cs="Times New Roman"/>
              </w:rPr>
            </w:pPr>
            <w:r>
              <w:rPr>
                <w:rFonts w:ascii="Times New Roman" w:hAnsi="Times New Roman" w:cs="Times New Roman"/>
              </w:rPr>
              <w:t xml:space="preserve">d) </w:t>
            </w:r>
            <w:r w:rsidRPr="00841480">
              <w:rPr>
                <w:rFonts w:ascii="Times New Roman" w:hAnsi="Times New Roman" w:cs="Times New Roman"/>
              </w:rPr>
              <w:t>All faculty and staff review professional publications to stay current with professional standards.</w:t>
            </w:r>
          </w:p>
          <w:p w:rsidR="00B5009B" w:rsidRPr="00841480" w:rsidRDefault="00B5009B" w:rsidP="00187B98">
            <w:pPr>
              <w:rPr>
                <w:rFonts w:ascii="Times New Roman" w:hAnsi="Times New Roman" w:cs="Times New Roman"/>
              </w:rPr>
            </w:pPr>
            <w:r>
              <w:rPr>
                <w:rFonts w:ascii="Times New Roman" w:hAnsi="Times New Roman" w:cs="Times New Roman"/>
              </w:rPr>
              <w:t xml:space="preserve">e) </w:t>
            </w:r>
            <w:r w:rsidRPr="00841480">
              <w:rPr>
                <w:rFonts w:ascii="Times New Roman" w:hAnsi="Times New Roman" w:cs="Times New Roman"/>
              </w:rPr>
              <w:t xml:space="preserve">Held </w:t>
            </w:r>
            <w:r w:rsidR="00163BD1">
              <w:rPr>
                <w:rFonts w:ascii="Times New Roman" w:hAnsi="Times New Roman" w:cs="Times New Roman"/>
              </w:rPr>
              <w:t xml:space="preserve">Annual </w:t>
            </w:r>
            <w:r w:rsidRPr="00841480">
              <w:rPr>
                <w:rFonts w:ascii="Times New Roman" w:hAnsi="Times New Roman" w:cs="Times New Roman"/>
              </w:rPr>
              <w:t>Veterinary Technology Program Advisory Committee Meeting</w:t>
            </w:r>
          </w:p>
        </w:tc>
        <w:tc>
          <w:tcPr>
            <w:tcW w:w="3294" w:type="dxa"/>
            <w:tcBorders>
              <w:left w:val="single" w:sz="6" w:space="0" w:color="auto"/>
            </w:tcBorders>
          </w:tcPr>
          <w:p w:rsidR="00B5009B" w:rsidRPr="00841480" w:rsidRDefault="00B5009B" w:rsidP="00187B98">
            <w:pPr>
              <w:rPr>
                <w:rFonts w:ascii="Times New Roman" w:hAnsi="Times New Roman" w:cs="Times New Roman"/>
              </w:rPr>
            </w:pPr>
            <w:r>
              <w:rPr>
                <w:rFonts w:ascii="Times New Roman" w:hAnsi="Times New Roman" w:cs="Times New Roman"/>
              </w:rPr>
              <w:lastRenderedPageBreak/>
              <w:t xml:space="preserve">Faculty and staff currently have access to all needed technology and resources sufficient to achieve course and program outcomes.  </w:t>
            </w:r>
          </w:p>
        </w:tc>
      </w:tr>
      <w:tr w:rsidR="00B5009B" w:rsidTr="00187B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Pr>
        <w:tc>
          <w:tcPr>
            <w:tcW w:w="6588" w:type="dxa"/>
            <w:gridSpan w:val="4"/>
            <w:tcBorders>
              <w:right w:val="single" w:sz="4" w:space="0" w:color="auto"/>
            </w:tcBorders>
          </w:tcPr>
          <w:p w:rsidR="00B5009B" w:rsidRPr="002A44E2" w:rsidRDefault="00B5009B" w:rsidP="00187B98">
            <w:pPr>
              <w:rPr>
                <w:b/>
                <w:sz w:val="12"/>
                <w:szCs w:val="12"/>
              </w:rPr>
            </w:pPr>
          </w:p>
          <w:p w:rsidR="00B5009B" w:rsidRDefault="00B5009B" w:rsidP="00163BD1">
            <w:r>
              <w:rPr>
                <w:b/>
              </w:rPr>
              <w:t>S</w:t>
            </w:r>
            <w:r w:rsidRPr="00D554AC">
              <w:rPr>
                <w:b/>
              </w:rPr>
              <w:t>ubmission date:</w:t>
            </w:r>
            <w:r>
              <w:rPr>
                <w:b/>
              </w:rPr>
              <w:t xml:space="preserve"> 9/</w:t>
            </w:r>
            <w:r w:rsidR="00163BD1">
              <w:rPr>
                <w:b/>
              </w:rPr>
              <w:t>15/2016</w:t>
            </w:r>
          </w:p>
        </w:tc>
        <w:tc>
          <w:tcPr>
            <w:tcW w:w="6588" w:type="dxa"/>
            <w:gridSpan w:val="3"/>
            <w:tcBorders>
              <w:left w:val="single" w:sz="4" w:space="0" w:color="auto"/>
            </w:tcBorders>
          </w:tcPr>
          <w:p w:rsidR="00B5009B" w:rsidRPr="00490115" w:rsidRDefault="00B5009B" w:rsidP="00187B98">
            <w:pPr>
              <w:rPr>
                <w:sz w:val="12"/>
                <w:szCs w:val="12"/>
              </w:rPr>
            </w:pPr>
          </w:p>
          <w:p w:rsidR="00B5009B" w:rsidRPr="002A44E2" w:rsidRDefault="00B5009B" w:rsidP="00187B98">
            <w:pPr>
              <w:rPr>
                <w:b/>
                <w:sz w:val="8"/>
                <w:szCs w:val="8"/>
              </w:rPr>
            </w:pPr>
            <w:r w:rsidRPr="00102B7D">
              <w:rPr>
                <w:b/>
              </w:rPr>
              <w:t>Submitted by:</w:t>
            </w:r>
            <w:r>
              <w:rPr>
                <w:b/>
              </w:rPr>
              <w:t xml:space="preserve">  Jodi D. Turner Bloch</w:t>
            </w:r>
          </w:p>
        </w:tc>
      </w:tr>
    </w:tbl>
    <w:p w:rsidR="00B5009B" w:rsidRDefault="00B5009B" w:rsidP="00B5009B"/>
    <w:p w:rsidR="00B5009B" w:rsidRDefault="00B5009B" w:rsidP="00B5009B"/>
    <w:p w:rsidR="00C03E60" w:rsidRDefault="00C03E60"/>
    <w:sectPr w:rsidR="00C03E60" w:rsidSect="002F4621">
      <w:pgSz w:w="15840" w:h="12240" w:orient="landscape"/>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573"/>
    <w:multiLevelType w:val="hybridMultilevel"/>
    <w:tmpl w:val="42C2691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725182E"/>
    <w:multiLevelType w:val="hybridMultilevel"/>
    <w:tmpl w:val="A032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9B"/>
    <w:rsid w:val="00163BD1"/>
    <w:rsid w:val="00333D46"/>
    <w:rsid w:val="003D5CF2"/>
    <w:rsid w:val="00926FD7"/>
    <w:rsid w:val="00B41773"/>
    <w:rsid w:val="00B5009B"/>
    <w:rsid w:val="00C03E60"/>
    <w:rsid w:val="00E8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32"/>
        <w:lang w:val="en-US" w:eastAsia="en-US" w:bidi="ar-SA"/>
      </w:rPr>
    </w:rPrDefault>
    <w:pPrDefault>
      <w:pPr>
        <w:ind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9B"/>
    <w:pPr>
      <w:spacing w:after="200" w:line="276" w:lineRule="auto"/>
      <w:ind w:right="0"/>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9B"/>
    <w:pPr>
      <w:ind w:right="0"/>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009B"/>
    <w:pPr>
      <w:autoSpaceDE w:val="0"/>
      <w:autoSpaceDN w:val="0"/>
      <w:adjustRightInd w:val="0"/>
      <w:ind w:right="0"/>
    </w:pPr>
    <w:rPr>
      <w:rFonts w:cs="Garamond"/>
      <w:color w:val="000000"/>
      <w:szCs w:val="24"/>
    </w:rPr>
  </w:style>
  <w:style w:type="paragraph" w:styleId="ListParagraph">
    <w:name w:val="List Paragraph"/>
    <w:basedOn w:val="Normal"/>
    <w:uiPriority w:val="34"/>
    <w:qFormat/>
    <w:rsid w:val="00B5009B"/>
    <w:pPr>
      <w:ind w:left="720"/>
      <w:contextualSpacing/>
    </w:pPr>
  </w:style>
  <w:style w:type="paragraph" w:styleId="BalloonText">
    <w:name w:val="Balloon Text"/>
    <w:basedOn w:val="Normal"/>
    <w:link w:val="BalloonTextChar"/>
    <w:uiPriority w:val="99"/>
    <w:semiHidden/>
    <w:unhideWhenUsed/>
    <w:rsid w:val="00B50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9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32"/>
        <w:lang w:val="en-US" w:eastAsia="en-US" w:bidi="ar-SA"/>
      </w:rPr>
    </w:rPrDefault>
    <w:pPrDefault>
      <w:pPr>
        <w:ind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9B"/>
    <w:pPr>
      <w:spacing w:after="200" w:line="276" w:lineRule="auto"/>
      <w:ind w:right="0"/>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9B"/>
    <w:pPr>
      <w:ind w:right="0"/>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009B"/>
    <w:pPr>
      <w:autoSpaceDE w:val="0"/>
      <w:autoSpaceDN w:val="0"/>
      <w:adjustRightInd w:val="0"/>
      <w:ind w:right="0"/>
    </w:pPr>
    <w:rPr>
      <w:rFonts w:cs="Garamond"/>
      <w:color w:val="000000"/>
      <w:szCs w:val="24"/>
    </w:rPr>
  </w:style>
  <w:style w:type="paragraph" w:styleId="ListParagraph">
    <w:name w:val="List Paragraph"/>
    <w:basedOn w:val="Normal"/>
    <w:uiPriority w:val="34"/>
    <w:qFormat/>
    <w:rsid w:val="00B5009B"/>
    <w:pPr>
      <w:ind w:left="720"/>
      <w:contextualSpacing/>
    </w:pPr>
  </w:style>
  <w:style w:type="paragraph" w:styleId="BalloonText">
    <w:name w:val="Balloon Text"/>
    <w:basedOn w:val="Normal"/>
    <w:link w:val="BalloonTextChar"/>
    <w:uiPriority w:val="99"/>
    <w:semiHidden/>
    <w:unhideWhenUsed/>
    <w:rsid w:val="00B50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9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Turner-Bloch</dc:creator>
  <cp:lastModifiedBy>Jodi Turner-Bloch</cp:lastModifiedBy>
  <cp:revision>2</cp:revision>
  <dcterms:created xsi:type="dcterms:W3CDTF">2016-09-15T17:03:00Z</dcterms:created>
  <dcterms:modified xsi:type="dcterms:W3CDTF">2016-09-15T17:42:00Z</dcterms:modified>
</cp:coreProperties>
</file>