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4605E" w14:textId="77777777" w:rsidR="00420086" w:rsidRPr="00364A0F" w:rsidRDefault="00420086" w:rsidP="00364A0F">
      <w:pPr>
        <w:jc w:val="center"/>
        <w:rPr>
          <w:b/>
          <w:color w:val="FF0000"/>
        </w:rPr>
      </w:pPr>
      <w:bookmarkStart w:id="0" w:name="_GoBack"/>
      <w:bookmarkEnd w:id="0"/>
      <w:r w:rsidRPr="00364A0F">
        <w:rPr>
          <w:b/>
          <w:noProof/>
          <w:color w:val="FF0000"/>
        </w:rPr>
        <mc:AlternateContent>
          <mc:Choice Requires="wps">
            <w:drawing>
              <wp:anchor distT="0" distB="0" distL="114300" distR="114300" simplePos="0" relativeHeight="251657216" behindDoc="0" locked="0" layoutInCell="1" allowOverlap="1" wp14:anchorId="121B0FC0" wp14:editId="3337E7A8">
                <wp:simplePos x="0" y="0"/>
                <wp:positionH relativeFrom="column">
                  <wp:align>center</wp:align>
                </wp:positionH>
                <wp:positionV relativeFrom="paragraph">
                  <wp:posOffset>0</wp:posOffset>
                </wp:positionV>
                <wp:extent cx="4157980" cy="90487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904875"/>
                        </a:xfrm>
                        <a:prstGeom prst="rect">
                          <a:avLst/>
                        </a:prstGeom>
                        <a:solidFill>
                          <a:srgbClr val="FFFFFF"/>
                        </a:solidFill>
                        <a:ln w="9525">
                          <a:solidFill>
                            <a:srgbClr val="000000"/>
                          </a:solidFill>
                          <a:miter lim="800000"/>
                          <a:headEnd/>
                          <a:tailEnd/>
                        </a:ln>
                      </wps:spPr>
                      <wps:txbx>
                        <w:txbxContent>
                          <w:p w14:paraId="621A0C79" w14:textId="77777777" w:rsidR="00E12A4A" w:rsidRDefault="00E12A4A" w:rsidP="00420086">
                            <w:pPr>
                              <w:jc w:val="center"/>
                              <w:rPr>
                                <w:b/>
                              </w:rPr>
                            </w:pPr>
                            <w:r>
                              <w:rPr>
                                <w:b/>
                              </w:rPr>
                              <w:t>Unit Strategic Plan</w:t>
                            </w:r>
                          </w:p>
                          <w:p w14:paraId="1C5D6510" w14:textId="54574C3D" w:rsidR="00E12A4A" w:rsidRPr="00247B90" w:rsidRDefault="00BC11DE" w:rsidP="00420086">
                            <w:pPr>
                              <w:jc w:val="center"/>
                              <w:rPr>
                                <w:b/>
                              </w:rPr>
                            </w:pPr>
                            <w:r>
                              <w:rPr>
                                <w:b/>
                              </w:rPr>
                              <w:t>2017 - 2019</w:t>
                            </w:r>
                          </w:p>
                          <w:p w14:paraId="45FAC7E4" w14:textId="77777777" w:rsidR="00E12A4A" w:rsidRDefault="00E12A4A" w:rsidP="00420086">
                            <w:pPr>
                              <w:jc w:val="center"/>
                              <w:rPr>
                                <w:b/>
                                <w:color w:val="FF0000"/>
                              </w:rPr>
                            </w:pPr>
                          </w:p>
                          <w:p w14:paraId="40D34EB1" w14:textId="77777777" w:rsidR="00E12A4A" w:rsidRPr="00364A0F" w:rsidRDefault="00E12A4A" w:rsidP="00420086">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B0FC0" id="_x0000_t202" coordsize="21600,21600" o:spt="202" path="m,l,21600r21600,l21600,xe">
                <v:stroke joinstyle="miter"/>
                <v:path gradientshapeok="t" o:connecttype="rect"/>
              </v:shapetype>
              <v:shape id="Text Box 2" o:spid="_x0000_s1026" type="#_x0000_t202" style="position:absolute;left:0;text-align:left;margin-left:0;margin-top:0;width:327.4pt;height:7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">
                <v:textbox>
                  <w:txbxContent>
                    <w:p w14:paraId="621A0C79" w14:textId="77777777" w:rsidR="00E12A4A" w:rsidRDefault="00E12A4A" w:rsidP="00420086">
                      <w:pPr>
                        <w:jc w:val="center"/>
                        <w:rPr>
                          <w:b/>
                        </w:rPr>
                      </w:pPr>
                      <w:r>
                        <w:rPr>
                          <w:b/>
                        </w:rPr>
                        <w:t>Unit Strategic Plan</w:t>
                      </w:r>
                    </w:p>
                    <w:p w14:paraId="1C5D6510" w14:textId="54574C3D" w:rsidR="00E12A4A" w:rsidRPr="00247B90" w:rsidRDefault="00BC11DE" w:rsidP="00420086">
                      <w:pPr>
                        <w:jc w:val="center"/>
                        <w:rPr>
                          <w:b/>
                        </w:rPr>
                      </w:pPr>
                      <w:r>
                        <w:rPr>
                          <w:b/>
                        </w:rPr>
                        <w:t>2017 - 2019</w:t>
                      </w:r>
                    </w:p>
                    <w:p w14:paraId="45FAC7E4" w14:textId="77777777" w:rsidR="00E12A4A" w:rsidRDefault="00E12A4A" w:rsidP="00420086">
                      <w:pPr>
                        <w:jc w:val="center"/>
                        <w:rPr>
                          <w:b/>
                          <w:color w:val="FF0000"/>
                        </w:rPr>
                      </w:pPr>
                    </w:p>
                    <w:p w14:paraId="40D34EB1" w14:textId="77777777" w:rsidR="00E12A4A" w:rsidRPr="00364A0F" w:rsidRDefault="00E12A4A" w:rsidP="00420086">
                      <w:pPr>
                        <w:jc w:val="center"/>
                        <w:rPr>
                          <w:b/>
                          <w:color w:val="FF0000"/>
                        </w:rPr>
                      </w:pPr>
                    </w:p>
                  </w:txbxContent>
                </v:textbox>
              </v:shape>
            </w:pict>
          </mc:Fallback>
        </mc:AlternateContent>
      </w:r>
    </w:p>
    <w:p w14:paraId="057EC67A" w14:textId="77777777" w:rsidR="00420086" w:rsidRPr="005F6E73" w:rsidRDefault="00420086" w:rsidP="00420086">
      <w:pPr>
        <w:rPr>
          <w:rFonts w:cstheme="minorHAnsi"/>
        </w:rPr>
      </w:pPr>
    </w:p>
    <w:p w14:paraId="6B90F88E" w14:textId="77777777" w:rsidR="00420086" w:rsidRPr="005F6E73" w:rsidRDefault="00420086" w:rsidP="00420086">
      <w:pPr>
        <w:rPr>
          <w:rFonts w:cstheme="minorHAnsi"/>
        </w:rPr>
      </w:pPr>
    </w:p>
    <w:p w14:paraId="339C4F4E" w14:textId="77777777" w:rsidR="00420086" w:rsidRPr="005F6E73" w:rsidRDefault="00420086" w:rsidP="00420086">
      <w:pPr>
        <w:rPr>
          <w:rFonts w:cstheme="minorHAnsi"/>
        </w:rPr>
      </w:pPr>
    </w:p>
    <w:p w14:paraId="0E9B3696" w14:textId="77777777" w:rsidR="00420086" w:rsidRPr="005F6E73" w:rsidRDefault="00420086" w:rsidP="00420086">
      <w:pPr>
        <w:spacing w:after="480"/>
        <w:rPr>
          <w:rFonts w:cstheme="minorHAnsi"/>
        </w:rPr>
      </w:pPr>
      <w:r w:rsidRPr="005F6E73">
        <w:rPr>
          <w:rFonts w:cstheme="minorHAnsi"/>
        </w:rPr>
        <w:t>Every two years, during spring semester, programs/departments/service units are asked to develop Unit Strategic Plans. These plans need to be closely aligned with the Institutional Action Priorities</w:t>
      </w:r>
      <w:r w:rsidR="00C664F5" w:rsidRPr="005F6E73">
        <w:rPr>
          <w:rFonts w:cstheme="minorHAnsi"/>
        </w:rPr>
        <w:t>, the College’s Long Range Goals,</w:t>
      </w:r>
      <w:r w:rsidRPr="005F6E73">
        <w:rPr>
          <w:rFonts w:cstheme="minorHAnsi"/>
        </w:rPr>
        <w:t xml:space="preserve"> and the College</w:t>
      </w:r>
      <w:r w:rsidR="00481035" w:rsidRPr="005F6E73">
        <w:rPr>
          <w:rFonts w:cstheme="minorHAnsi"/>
        </w:rPr>
        <w:t>’s five year strategic plan</w:t>
      </w:r>
      <w:r w:rsidRPr="005F6E73">
        <w:rPr>
          <w:rFonts w:cstheme="minorHAnsi"/>
        </w:rPr>
        <w:t xml:space="preserve">. The Strategic Plans incorporate and reflect the operation of that unit at all campuses and instructional sites. Each unit’s budget needs to reflect the fiscal implications associated with the unit’s identified goals and objectives. </w:t>
      </w:r>
    </w:p>
    <w:p w14:paraId="7389C466" w14:textId="77777777" w:rsidR="00420086" w:rsidRPr="005F6E73" w:rsidRDefault="00420086" w:rsidP="00420086">
      <w:pPr>
        <w:rPr>
          <w:rFonts w:cstheme="minorHAnsi"/>
          <w:b/>
        </w:rPr>
      </w:pPr>
      <w:r w:rsidRPr="005F6E73">
        <w:rPr>
          <w:rFonts w:cstheme="minorHAnsi"/>
          <w:b/>
        </w:rPr>
        <w:t>Name of Program/Department:</w:t>
      </w:r>
      <w:r w:rsidR="000E33F2">
        <w:rPr>
          <w:rFonts w:cstheme="minorHAnsi"/>
          <w:b/>
        </w:rPr>
        <w:t xml:space="preserve"> </w:t>
      </w:r>
      <w:r w:rsidR="000E33F2" w:rsidRPr="00BF7751">
        <w:rPr>
          <w:rFonts w:cstheme="minorHAnsi"/>
        </w:rPr>
        <w:t>Information Technology</w:t>
      </w:r>
    </w:p>
    <w:p w14:paraId="074067D5" w14:textId="77777777" w:rsidR="00420086" w:rsidRPr="005F6E73" w:rsidRDefault="00420086" w:rsidP="00420086">
      <w:pPr>
        <w:rPr>
          <w:rFonts w:cstheme="minorHAnsi"/>
          <w:b/>
        </w:rPr>
      </w:pPr>
      <w:r w:rsidRPr="005F6E73">
        <w:rPr>
          <w:rFonts w:cstheme="minorHAnsi"/>
          <w:b/>
        </w:rPr>
        <w:t>Mission Statement (for the program or department):</w:t>
      </w:r>
    </w:p>
    <w:p w14:paraId="4CDC03B6" w14:textId="77777777" w:rsidR="0061326F" w:rsidRPr="005F6E73" w:rsidRDefault="0061326F" w:rsidP="00420086">
      <w:pPr>
        <w:rPr>
          <w:rFonts w:cstheme="minorHAnsi"/>
        </w:rPr>
      </w:pPr>
      <w:r w:rsidRPr="005F6E73">
        <w:rPr>
          <w:rFonts w:cstheme="minorHAnsi"/>
        </w:rPr>
        <w:t>The primary purpose of the Information Technology (IT) department is to support and promote the effective integration of technology into college practices to maintain highly effective, reliable, secure and innovative information systems that support instructional, administrative, student services and institutional effectiveness.  IT will select, design and implement solutions designed to meet the business and instructional needs of the College.</w:t>
      </w:r>
    </w:p>
    <w:p w14:paraId="2F8732D6" w14:textId="77777777" w:rsidR="00420086" w:rsidRPr="005F6E73" w:rsidRDefault="00481035" w:rsidP="00420086">
      <w:pPr>
        <w:rPr>
          <w:rFonts w:cstheme="minorHAnsi"/>
          <w:b/>
        </w:rPr>
      </w:pPr>
      <w:r w:rsidRPr="005F6E73">
        <w:rPr>
          <w:rFonts w:cstheme="minorHAnsi"/>
          <w:b/>
        </w:rPr>
        <w:t>Summary of Access, Productivity and Effectiveness (Including, but not limited to, program load, success rate, retention rate, completion rate</w:t>
      </w:r>
      <w:r w:rsidR="00C664F5" w:rsidRPr="005F6E73">
        <w:rPr>
          <w:rFonts w:cstheme="minorHAnsi"/>
          <w:b/>
        </w:rPr>
        <w:t>, employer surveys, student surveys</w:t>
      </w:r>
      <w:r w:rsidRPr="005F6E73">
        <w:rPr>
          <w:rFonts w:cstheme="minorHAnsi"/>
          <w:b/>
        </w:rPr>
        <w:t>):</w:t>
      </w:r>
    </w:p>
    <w:p w14:paraId="133BD441" w14:textId="7CD34309" w:rsidR="00481035" w:rsidRPr="00A23B07" w:rsidRDefault="0061326F" w:rsidP="00CE1B77">
      <w:pPr>
        <w:rPr>
          <w:rFonts w:cstheme="minorHAnsi"/>
        </w:rPr>
      </w:pPr>
      <w:r w:rsidRPr="005F6E73">
        <w:rPr>
          <w:rFonts w:cstheme="minorHAnsi"/>
        </w:rPr>
        <w:t xml:space="preserve">The </w:t>
      </w:r>
      <w:r w:rsidR="00D82AF4" w:rsidRPr="005F6E73">
        <w:rPr>
          <w:rFonts w:cstheme="minorHAnsi"/>
        </w:rPr>
        <w:t xml:space="preserve">review of </w:t>
      </w:r>
      <w:r w:rsidR="00D82AF4">
        <w:rPr>
          <w:rFonts w:cstheme="minorHAnsi"/>
        </w:rPr>
        <w:t>support logs quantifies</w:t>
      </w:r>
      <w:r w:rsidRPr="005F6E73">
        <w:rPr>
          <w:rFonts w:cstheme="minorHAnsi"/>
        </w:rPr>
        <w:t xml:space="preserve"> the </w:t>
      </w:r>
      <w:r w:rsidR="005A6B84" w:rsidRPr="005F6E73">
        <w:rPr>
          <w:rFonts w:cstheme="minorHAnsi"/>
        </w:rPr>
        <w:t xml:space="preserve">outcomes of the IT department.  The </w:t>
      </w:r>
      <w:r w:rsidRPr="005F6E73">
        <w:rPr>
          <w:rFonts w:cstheme="minorHAnsi"/>
        </w:rPr>
        <w:t>effectiveness and weaknesses in the mission of the IT department</w:t>
      </w:r>
      <w:r w:rsidR="005A6B84" w:rsidRPr="005F6E73">
        <w:rPr>
          <w:rFonts w:cstheme="minorHAnsi"/>
        </w:rPr>
        <w:t xml:space="preserve"> will be dependent on the analysis of the data</w:t>
      </w:r>
      <w:r w:rsidRPr="005F6E73">
        <w:rPr>
          <w:rFonts w:cstheme="minorHAnsi"/>
        </w:rPr>
        <w:t xml:space="preserve">.  User requests and complaints have been analyzed and divided into areas of support.  </w:t>
      </w:r>
    </w:p>
    <w:tbl>
      <w:tblPr>
        <w:tblStyle w:val="TableGrid"/>
        <w:tblW w:w="0" w:type="auto"/>
        <w:tblLook w:val="04A0" w:firstRow="1" w:lastRow="0" w:firstColumn="1" w:lastColumn="0" w:noHBand="0" w:noVBand="1"/>
      </w:tblPr>
      <w:tblGrid>
        <w:gridCol w:w="3192"/>
        <w:gridCol w:w="3192"/>
        <w:gridCol w:w="3192"/>
      </w:tblGrid>
      <w:tr w:rsidR="00A23B07" w:rsidRPr="00A23B07" w14:paraId="0B208DD4" w14:textId="77777777" w:rsidTr="004A7E95">
        <w:tc>
          <w:tcPr>
            <w:tcW w:w="3192" w:type="dxa"/>
          </w:tcPr>
          <w:p w14:paraId="794A7B61" w14:textId="77777777" w:rsidR="00AF6F0D" w:rsidRPr="00A23B07" w:rsidRDefault="00AF6F0D" w:rsidP="00E12A4A"/>
        </w:tc>
        <w:tc>
          <w:tcPr>
            <w:tcW w:w="3192" w:type="dxa"/>
          </w:tcPr>
          <w:p w14:paraId="396C3A2A" w14:textId="3F6BFC0C" w:rsidR="00AF6F0D" w:rsidRPr="00A23B07" w:rsidRDefault="00541DA7" w:rsidP="00E12A4A">
            <w:r>
              <w:t>2015-2016</w:t>
            </w:r>
          </w:p>
        </w:tc>
        <w:tc>
          <w:tcPr>
            <w:tcW w:w="3192" w:type="dxa"/>
          </w:tcPr>
          <w:p w14:paraId="080035E7" w14:textId="66723CE1" w:rsidR="00AF6F0D" w:rsidRPr="00A23B07" w:rsidRDefault="00541DA7" w:rsidP="00E12A4A">
            <w:r>
              <w:t>2016-2017</w:t>
            </w:r>
          </w:p>
        </w:tc>
      </w:tr>
      <w:tr w:rsidR="00A23B07" w:rsidRPr="00A23B07" w14:paraId="339F24A6" w14:textId="77777777" w:rsidTr="004A7E95">
        <w:tc>
          <w:tcPr>
            <w:tcW w:w="3192" w:type="dxa"/>
          </w:tcPr>
          <w:p w14:paraId="7AEDA640" w14:textId="05FC9FAE" w:rsidR="00AF6F0D" w:rsidRPr="00A23B07" w:rsidRDefault="00AF6F0D" w:rsidP="00E12A4A"/>
        </w:tc>
        <w:tc>
          <w:tcPr>
            <w:tcW w:w="3192" w:type="dxa"/>
          </w:tcPr>
          <w:p w14:paraId="0A0FD3D9" w14:textId="6FA9FFC4" w:rsidR="00AF6F0D" w:rsidRPr="00A23B07" w:rsidRDefault="00AF6F0D" w:rsidP="00E12A4A"/>
        </w:tc>
        <w:tc>
          <w:tcPr>
            <w:tcW w:w="3192" w:type="dxa"/>
          </w:tcPr>
          <w:p w14:paraId="1C3EE335" w14:textId="688DBEE5" w:rsidR="00AF6F0D" w:rsidRPr="00A23B07" w:rsidRDefault="00AF6F0D" w:rsidP="00E12A4A"/>
        </w:tc>
      </w:tr>
      <w:tr w:rsidR="00A23B07" w:rsidRPr="00A23B07" w14:paraId="3B064C5A" w14:textId="77777777" w:rsidTr="004A7E95">
        <w:tc>
          <w:tcPr>
            <w:tcW w:w="3192" w:type="dxa"/>
          </w:tcPr>
          <w:p w14:paraId="7B4DB736" w14:textId="77777777" w:rsidR="00AF6F0D" w:rsidRPr="00A23B07" w:rsidRDefault="00AF6F0D" w:rsidP="00E12A4A">
            <w:r w:rsidRPr="00A23B07">
              <w:t>Reports</w:t>
            </w:r>
          </w:p>
        </w:tc>
        <w:tc>
          <w:tcPr>
            <w:tcW w:w="3192" w:type="dxa"/>
          </w:tcPr>
          <w:p w14:paraId="6F7A9AAF" w14:textId="036ED133" w:rsidR="00AF6F0D" w:rsidRPr="00A23B07" w:rsidRDefault="00B447FD" w:rsidP="00E12A4A">
            <w:r>
              <w:t>282</w:t>
            </w:r>
          </w:p>
        </w:tc>
        <w:tc>
          <w:tcPr>
            <w:tcW w:w="3192" w:type="dxa"/>
          </w:tcPr>
          <w:p w14:paraId="4D8D2662" w14:textId="0898B208" w:rsidR="00AF6F0D" w:rsidRPr="00A23B07" w:rsidRDefault="00B447FD" w:rsidP="00E12A4A">
            <w:r>
              <w:t>248</w:t>
            </w:r>
          </w:p>
        </w:tc>
      </w:tr>
      <w:tr w:rsidR="00A23B07" w:rsidRPr="00A23B07" w14:paraId="47568636" w14:textId="77777777" w:rsidTr="004A7E95">
        <w:tc>
          <w:tcPr>
            <w:tcW w:w="3192" w:type="dxa"/>
          </w:tcPr>
          <w:p w14:paraId="7BABEEDC" w14:textId="77777777" w:rsidR="00AF6F0D" w:rsidRPr="00A23B07" w:rsidRDefault="00AF6F0D" w:rsidP="00E12A4A">
            <w:r w:rsidRPr="00A23B07">
              <w:t>Service Requests</w:t>
            </w:r>
          </w:p>
        </w:tc>
        <w:tc>
          <w:tcPr>
            <w:tcW w:w="3192" w:type="dxa"/>
          </w:tcPr>
          <w:p w14:paraId="0DF769C8" w14:textId="627674A1" w:rsidR="00AF6F0D" w:rsidRPr="00A23B07" w:rsidRDefault="00AF1DEA" w:rsidP="00E12A4A">
            <w:r>
              <w:t>2243</w:t>
            </w:r>
          </w:p>
        </w:tc>
        <w:tc>
          <w:tcPr>
            <w:tcW w:w="3192" w:type="dxa"/>
          </w:tcPr>
          <w:p w14:paraId="67A1DADF" w14:textId="27B5EE2D" w:rsidR="00AF6F0D" w:rsidRPr="00A23B07" w:rsidRDefault="00AF1DEA" w:rsidP="00E12A4A">
            <w:r>
              <w:t>5158</w:t>
            </w:r>
          </w:p>
        </w:tc>
      </w:tr>
    </w:tbl>
    <w:p w14:paraId="2EC98365" w14:textId="1DEA273B" w:rsidR="004A7E95" w:rsidRDefault="004A7E95" w:rsidP="00420086">
      <w:pPr>
        <w:rPr>
          <w:rFonts w:cstheme="minorHAnsi"/>
          <w:b/>
        </w:rPr>
      </w:pPr>
    </w:p>
    <w:p w14:paraId="03C28885" w14:textId="77777777" w:rsidR="00481035" w:rsidRPr="005F6E73" w:rsidRDefault="00481035" w:rsidP="00420086">
      <w:pPr>
        <w:rPr>
          <w:rFonts w:cstheme="minorHAnsi"/>
          <w:b/>
        </w:rPr>
      </w:pPr>
      <w:r w:rsidRPr="005F6E73">
        <w:rPr>
          <w:rFonts w:cstheme="minorHAnsi"/>
          <w:b/>
        </w:rPr>
        <w:t>Internal Conditions:</w:t>
      </w:r>
    </w:p>
    <w:p w14:paraId="58FC0D16" w14:textId="77777777" w:rsidR="0061326F" w:rsidRPr="005F6E73" w:rsidRDefault="0061326F" w:rsidP="00420086">
      <w:pPr>
        <w:rPr>
          <w:rFonts w:cstheme="minorHAnsi"/>
        </w:rPr>
      </w:pPr>
      <w:r w:rsidRPr="005F6E73">
        <w:rPr>
          <w:rFonts w:cstheme="minorHAnsi"/>
        </w:rPr>
        <w:t xml:space="preserve">The accomplishment of the IT mission is dependent on the budgeting of additional staff to cover the </w:t>
      </w:r>
      <w:r w:rsidR="00B87444">
        <w:rPr>
          <w:rFonts w:cstheme="minorHAnsi"/>
        </w:rPr>
        <w:t>College’s geographical expansion</w:t>
      </w:r>
      <w:r w:rsidRPr="005F6E73">
        <w:rPr>
          <w:rFonts w:cstheme="minorHAnsi"/>
        </w:rPr>
        <w:t xml:space="preserve"> and </w:t>
      </w:r>
      <w:r w:rsidR="00B87444">
        <w:rPr>
          <w:rFonts w:cstheme="minorHAnsi"/>
        </w:rPr>
        <w:t xml:space="preserve">increased </w:t>
      </w:r>
      <w:r w:rsidRPr="005F6E73">
        <w:rPr>
          <w:rFonts w:cstheme="minorHAnsi"/>
        </w:rPr>
        <w:t>enrollment.  The need for additional and replacement of equipment will provide the infrastructure to meet the critical technological needs of the College.</w:t>
      </w:r>
    </w:p>
    <w:p w14:paraId="588EFCBA" w14:textId="77777777" w:rsidR="00481035" w:rsidRDefault="00481035" w:rsidP="00481035">
      <w:pPr>
        <w:pStyle w:val="ListParagraph"/>
        <w:numPr>
          <w:ilvl w:val="0"/>
          <w:numId w:val="3"/>
        </w:numPr>
        <w:rPr>
          <w:rFonts w:cstheme="minorHAnsi"/>
          <w:b/>
        </w:rPr>
      </w:pPr>
      <w:r w:rsidRPr="005F6E73">
        <w:rPr>
          <w:rFonts w:cstheme="minorHAnsi"/>
          <w:b/>
        </w:rPr>
        <w:t>Technology</w:t>
      </w:r>
    </w:p>
    <w:p w14:paraId="00824F74" w14:textId="77777777" w:rsidR="007A481C" w:rsidRPr="007A481C" w:rsidRDefault="007A481C" w:rsidP="007A481C">
      <w:pPr>
        <w:pStyle w:val="ListParagraph"/>
        <w:numPr>
          <w:ilvl w:val="1"/>
          <w:numId w:val="3"/>
        </w:numPr>
        <w:rPr>
          <w:rFonts w:cstheme="minorHAnsi"/>
        </w:rPr>
      </w:pPr>
      <w:r w:rsidRPr="007A481C">
        <w:rPr>
          <w:rFonts w:cstheme="minorHAnsi"/>
        </w:rPr>
        <w:t>Changing technology trends will always be a challenge for the IT department.</w:t>
      </w:r>
    </w:p>
    <w:p w14:paraId="222ECD7D" w14:textId="77777777" w:rsidR="00481035" w:rsidRDefault="00481035" w:rsidP="00481035">
      <w:pPr>
        <w:pStyle w:val="ListParagraph"/>
        <w:numPr>
          <w:ilvl w:val="0"/>
          <w:numId w:val="3"/>
        </w:numPr>
        <w:rPr>
          <w:rFonts w:cstheme="minorHAnsi"/>
          <w:b/>
        </w:rPr>
      </w:pPr>
      <w:r w:rsidRPr="005F6E73">
        <w:rPr>
          <w:rFonts w:cstheme="minorHAnsi"/>
          <w:b/>
        </w:rPr>
        <w:t>Budget</w:t>
      </w:r>
    </w:p>
    <w:p w14:paraId="788DFEAA" w14:textId="77777777" w:rsidR="007A481C" w:rsidRPr="007A481C" w:rsidRDefault="007A481C" w:rsidP="007A481C">
      <w:pPr>
        <w:pStyle w:val="ListParagraph"/>
        <w:numPr>
          <w:ilvl w:val="1"/>
          <w:numId w:val="3"/>
        </w:numPr>
        <w:rPr>
          <w:rFonts w:cstheme="minorHAnsi"/>
        </w:rPr>
      </w:pPr>
      <w:r w:rsidRPr="007A481C">
        <w:rPr>
          <w:rFonts w:cstheme="minorHAnsi"/>
        </w:rPr>
        <w:lastRenderedPageBreak/>
        <w:t xml:space="preserve">The </w:t>
      </w:r>
      <w:r w:rsidR="004B0869">
        <w:rPr>
          <w:rFonts w:cstheme="minorHAnsi"/>
        </w:rPr>
        <w:t xml:space="preserve">completion of </w:t>
      </w:r>
      <w:r w:rsidR="007F03EF">
        <w:rPr>
          <w:rFonts w:cstheme="minorHAnsi"/>
        </w:rPr>
        <w:t>proposed projects is</w:t>
      </w:r>
      <w:r w:rsidRPr="007A481C">
        <w:rPr>
          <w:rFonts w:cstheme="minorHAnsi"/>
        </w:rPr>
        <w:t xml:space="preserve"> dependent on availability of funding.</w:t>
      </w:r>
    </w:p>
    <w:p w14:paraId="7A6FA552" w14:textId="77777777" w:rsidR="00481035" w:rsidRDefault="00481035" w:rsidP="00481035">
      <w:pPr>
        <w:pStyle w:val="ListParagraph"/>
        <w:numPr>
          <w:ilvl w:val="0"/>
          <w:numId w:val="3"/>
        </w:numPr>
        <w:rPr>
          <w:rFonts w:cstheme="minorHAnsi"/>
          <w:b/>
        </w:rPr>
      </w:pPr>
      <w:r w:rsidRPr="005F6E73">
        <w:rPr>
          <w:rFonts w:cstheme="minorHAnsi"/>
          <w:b/>
        </w:rPr>
        <w:t>Staffing</w:t>
      </w:r>
    </w:p>
    <w:p w14:paraId="2826300E" w14:textId="5038D6FD" w:rsidR="007A481C" w:rsidRPr="00924877" w:rsidRDefault="00205B18" w:rsidP="007A481C">
      <w:pPr>
        <w:pStyle w:val="ListParagraph"/>
        <w:numPr>
          <w:ilvl w:val="1"/>
          <w:numId w:val="3"/>
        </w:numPr>
        <w:rPr>
          <w:rFonts w:cstheme="minorHAnsi"/>
        </w:rPr>
      </w:pPr>
      <w:r>
        <w:rPr>
          <w:rFonts w:cstheme="minorHAnsi"/>
        </w:rPr>
        <w:t xml:space="preserve">Due to increasing technology changes and </w:t>
      </w:r>
      <w:r w:rsidR="00414E62">
        <w:rPr>
          <w:rFonts w:cstheme="minorHAnsi"/>
        </w:rPr>
        <w:t xml:space="preserve">experienced personnel leaving the </w:t>
      </w:r>
      <w:r w:rsidR="009B6D8B">
        <w:rPr>
          <w:rFonts w:cstheme="minorHAnsi"/>
        </w:rPr>
        <w:t>college, additional</w:t>
      </w:r>
      <w:r w:rsidR="00AC1275">
        <w:rPr>
          <w:rFonts w:cstheme="minorHAnsi"/>
        </w:rPr>
        <w:t xml:space="preserve"> </w:t>
      </w:r>
      <w:r w:rsidR="007A481C" w:rsidRPr="00924877">
        <w:rPr>
          <w:rFonts w:cstheme="minorHAnsi"/>
        </w:rPr>
        <w:t xml:space="preserve">staffing </w:t>
      </w:r>
      <w:r w:rsidR="00AC1275">
        <w:rPr>
          <w:rFonts w:cstheme="minorHAnsi"/>
        </w:rPr>
        <w:t xml:space="preserve">is needed </w:t>
      </w:r>
      <w:r w:rsidR="007A481C" w:rsidRPr="00924877">
        <w:rPr>
          <w:rFonts w:cstheme="minorHAnsi"/>
        </w:rPr>
        <w:t xml:space="preserve">to </w:t>
      </w:r>
      <w:r w:rsidR="004B0869">
        <w:rPr>
          <w:rFonts w:cstheme="minorHAnsi"/>
        </w:rPr>
        <w:t xml:space="preserve">adequately </w:t>
      </w:r>
      <w:r w:rsidR="007A481C" w:rsidRPr="00924877">
        <w:rPr>
          <w:rFonts w:cstheme="minorHAnsi"/>
        </w:rPr>
        <w:t>support the functions of the College</w:t>
      </w:r>
      <w:r w:rsidR="009B6D8B">
        <w:rPr>
          <w:rFonts w:cstheme="minorHAnsi"/>
        </w:rPr>
        <w:t xml:space="preserve"> for reporting and business analysis</w:t>
      </w:r>
      <w:r w:rsidR="007A481C" w:rsidRPr="00924877">
        <w:rPr>
          <w:rFonts w:cstheme="minorHAnsi"/>
        </w:rPr>
        <w:t>.</w:t>
      </w:r>
      <w:r w:rsidR="009B6D8B">
        <w:rPr>
          <w:rFonts w:cstheme="minorHAnsi"/>
        </w:rPr>
        <w:t xml:space="preserve"> Personnel requests are addressed in the strategic plan. </w:t>
      </w:r>
    </w:p>
    <w:p w14:paraId="5C0E46E7" w14:textId="77777777" w:rsidR="00481035" w:rsidRPr="00A96A21" w:rsidRDefault="00481035" w:rsidP="00481035">
      <w:pPr>
        <w:pStyle w:val="ListParagraph"/>
        <w:numPr>
          <w:ilvl w:val="0"/>
          <w:numId w:val="3"/>
        </w:numPr>
        <w:rPr>
          <w:rFonts w:cstheme="minorHAnsi"/>
          <w:b/>
        </w:rPr>
      </w:pPr>
      <w:r w:rsidRPr="00A96A21">
        <w:rPr>
          <w:rFonts w:cstheme="minorHAnsi"/>
          <w:b/>
        </w:rPr>
        <w:t>Resources</w:t>
      </w:r>
    </w:p>
    <w:p w14:paraId="2AC2E024" w14:textId="29DE3CB2" w:rsidR="007A481C" w:rsidRPr="00924877" w:rsidRDefault="006029BC" w:rsidP="007A481C">
      <w:pPr>
        <w:pStyle w:val="ListParagraph"/>
        <w:numPr>
          <w:ilvl w:val="1"/>
          <w:numId w:val="3"/>
        </w:numPr>
        <w:rPr>
          <w:rFonts w:cstheme="minorHAnsi"/>
        </w:rPr>
      </w:pPr>
      <w:r>
        <w:rPr>
          <w:rFonts w:cstheme="minorHAnsi"/>
        </w:rPr>
        <w:t xml:space="preserve">The reorganization of some multimedia assets into the area have expanded some of the resource responsibilities of the IT department. </w:t>
      </w:r>
      <w:r w:rsidR="007A481C" w:rsidRPr="00924877">
        <w:rPr>
          <w:rFonts w:cstheme="minorHAnsi"/>
        </w:rPr>
        <w:t>Resources needed are addressed in the Strategic Plan.</w:t>
      </w:r>
    </w:p>
    <w:p w14:paraId="111D7EDA" w14:textId="77777777" w:rsidR="00481035" w:rsidRPr="00A96A21" w:rsidRDefault="00481035" w:rsidP="00481035">
      <w:pPr>
        <w:pStyle w:val="ListParagraph"/>
        <w:numPr>
          <w:ilvl w:val="0"/>
          <w:numId w:val="3"/>
        </w:numPr>
        <w:rPr>
          <w:rFonts w:cstheme="minorHAnsi"/>
          <w:b/>
        </w:rPr>
      </w:pPr>
      <w:r w:rsidRPr="00A96A21">
        <w:rPr>
          <w:rFonts w:cstheme="minorHAnsi"/>
          <w:b/>
        </w:rPr>
        <w:t>Enrollment</w:t>
      </w:r>
    </w:p>
    <w:p w14:paraId="33982665" w14:textId="7CC92B69" w:rsidR="007A481C" w:rsidRPr="00924877" w:rsidRDefault="00B87444" w:rsidP="007A481C">
      <w:pPr>
        <w:pStyle w:val="ListParagraph"/>
        <w:numPr>
          <w:ilvl w:val="1"/>
          <w:numId w:val="3"/>
        </w:numPr>
        <w:rPr>
          <w:rFonts w:cstheme="minorHAnsi"/>
        </w:rPr>
      </w:pPr>
      <w:r>
        <w:rPr>
          <w:rFonts w:cstheme="minorHAnsi"/>
        </w:rPr>
        <w:t>C</w:t>
      </w:r>
      <w:r w:rsidR="007A481C" w:rsidRPr="00924877">
        <w:rPr>
          <w:rFonts w:cstheme="minorHAnsi"/>
        </w:rPr>
        <w:t>hanges in enrollment are a</w:t>
      </w:r>
      <w:r>
        <w:rPr>
          <w:rFonts w:cstheme="minorHAnsi"/>
        </w:rPr>
        <w:t xml:space="preserve"> key driver in the staffing &amp; resources necessary to meet</w:t>
      </w:r>
      <w:r w:rsidR="006029BC">
        <w:rPr>
          <w:rFonts w:cstheme="minorHAnsi"/>
        </w:rPr>
        <w:t xml:space="preserve"> the service level requirements, however the changes are not a significant impact.</w:t>
      </w:r>
    </w:p>
    <w:p w14:paraId="6F05C92E" w14:textId="77777777" w:rsidR="00481035" w:rsidRPr="00A96A21" w:rsidRDefault="00481035" w:rsidP="00481035">
      <w:pPr>
        <w:pStyle w:val="ListParagraph"/>
        <w:numPr>
          <w:ilvl w:val="0"/>
          <w:numId w:val="3"/>
        </w:numPr>
        <w:rPr>
          <w:rFonts w:cstheme="minorHAnsi"/>
          <w:b/>
        </w:rPr>
      </w:pPr>
      <w:r w:rsidRPr="00A96A21">
        <w:rPr>
          <w:rFonts w:cstheme="minorHAnsi"/>
          <w:b/>
        </w:rPr>
        <w:t>Facilities</w:t>
      </w:r>
    </w:p>
    <w:p w14:paraId="4C03D768" w14:textId="4994D491" w:rsidR="007A481C" w:rsidRPr="00924877" w:rsidRDefault="007A481C" w:rsidP="007A481C">
      <w:pPr>
        <w:pStyle w:val="ListParagraph"/>
        <w:numPr>
          <w:ilvl w:val="1"/>
          <w:numId w:val="3"/>
        </w:numPr>
        <w:rPr>
          <w:rFonts w:cstheme="minorHAnsi"/>
        </w:rPr>
      </w:pPr>
      <w:r w:rsidRPr="00924877">
        <w:rPr>
          <w:rFonts w:cstheme="minorHAnsi"/>
        </w:rPr>
        <w:t xml:space="preserve">Facilities </w:t>
      </w:r>
      <w:r w:rsidR="00B87444">
        <w:rPr>
          <w:rFonts w:cstheme="minorHAnsi"/>
        </w:rPr>
        <w:t xml:space="preserve">and related infrastructure </w:t>
      </w:r>
      <w:r w:rsidRPr="00924877">
        <w:rPr>
          <w:rFonts w:cstheme="minorHAnsi"/>
        </w:rPr>
        <w:t>are adequate.</w:t>
      </w:r>
      <w:r w:rsidR="00B87444">
        <w:rPr>
          <w:rFonts w:cstheme="minorHAnsi"/>
        </w:rPr>
        <w:t xml:space="preserve">  The IT department must continuously evaluate the facilities and infrastructure to ensure it supports the College’s technical requirements.</w:t>
      </w:r>
      <w:r w:rsidR="006029BC">
        <w:rPr>
          <w:rFonts w:cstheme="minorHAnsi"/>
        </w:rPr>
        <w:t xml:space="preserve"> Some wiring infrastructure changes are addressed in the Strategic Plan. </w:t>
      </w:r>
    </w:p>
    <w:p w14:paraId="4A6B879F" w14:textId="77777777" w:rsidR="00481035" w:rsidRPr="00A96A21" w:rsidRDefault="00481035" w:rsidP="00481035">
      <w:pPr>
        <w:pStyle w:val="ListParagraph"/>
        <w:numPr>
          <w:ilvl w:val="0"/>
          <w:numId w:val="3"/>
        </w:numPr>
        <w:rPr>
          <w:rFonts w:cstheme="minorHAnsi"/>
          <w:b/>
        </w:rPr>
      </w:pPr>
      <w:r w:rsidRPr="00A96A21">
        <w:rPr>
          <w:rFonts w:cstheme="minorHAnsi"/>
          <w:b/>
        </w:rPr>
        <w:t>Equipment</w:t>
      </w:r>
    </w:p>
    <w:p w14:paraId="1A3ECC9C" w14:textId="77777777" w:rsidR="007A481C" w:rsidRPr="00924877" w:rsidRDefault="00EE10E3" w:rsidP="007A481C">
      <w:pPr>
        <w:pStyle w:val="ListParagraph"/>
        <w:numPr>
          <w:ilvl w:val="1"/>
          <w:numId w:val="3"/>
        </w:numPr>
        <w:rPr>
          <w:rFonts w:cstheme="minorHAnsi"/>
        </w:rPr>
      </w:pPr>
      <w:r w:rsidRPr="00924877">
        <w:rPr>
          <w:rFonts w:cstheme="minorHAnsi"/>
        </w:rPr>
        <w:t>Equipment needs</w:t>
      </w:r>
      <w:r w:rsidR="007A481C" w:rsidRPr="00924877">
        <w:rPr>
          <w:rFonts w:cstheme="minorHAnsi"/>
        </w:rPr>
        <w:t xml:space="preserve"> are addressed in the Strategic Plan.</w:t>
      </w:r>
    </w:p>
    <w:p w14:paraId="763C3B16" w14:textId="77777777" w:rsidR="00C664F5" w:rsidRPr="00924877" w:rsidRDefault="00481035" w:rsidP="00C664F5">
      <w:pPr>
        <w:rPr>
          <w:rFonts w:cstheme="minorHAnsi"/>
        </w:rPr>
      </w:pPr>
      <w:r w:rsidRPr="00A96A21">
        <w:rPr>
          <w:rFonts w:cstheme="minorHAnsi"/>
          <w:b/>
        </w:rPr>
        <w:t>External Conditions</w:t>
      </w:r>
      <w:r w:rsidR="00C664F5" w:rsidRPr="00924877">
        <w:rPr>
          <w:rFonts w:cstheme="minorHAnsi"/>
        </w:rPr>
        <w:t xml:space="preserve"> (</w:t>
      </w:r>
      <w:r w:rsidR="008031B6" w:rsidRPr="00924877">
        <w:rPr>
          <w:rFonts w:cstheme="minorHAnsi"/>
        </w:rPr>
        <w:t xml:space="preserve">such as </w:t>
      </w:r>
      <w:r w:rsidR="00C664F5" w:rsidRPr="00924877">
        <w:rPr>
          <w:rFonts w:cstheme="minorHAnsi"/>
        </w:rPr>
        <w:t xml:space="preserve">state funding, </w:t>
      </w:r>
      <w:r w:rsidR="008031B6" w:rsidRPr="00924877">
        <w:rPr>
          <w:rFonts w:cstheme="minorHAnsi"/>
        </w:rPr>
        <w:t>accrediting agencies</w:t>
      </w:r>
      <w:r w:rsidR="00C664F5" w:rsidRPr="00924877">
        <w:rPr>
          <w:rFonts w:cstheme="minorHAnsi"/>
        </w:rPr>
        <w:t>, advisory committees, postsecondary policy changes)</w:t>
      </w:r>
      <w:r w:rsidRPr="00924877">
        <w:rPr>
          <w:rFonts w:cstheme="minorHAnsi"/>
        </w:rPr>
        <w:t>:</w:t>
      </w:r>
    </w:p>
    <w:p w14:paraId="7FB3A097" w14:textId="77777777" w:rsidR="007A481C" w:rsidRPr="00A96A21" w:rsidRDefault="007A481C" w:rsidP="007A481C">
      <w:pPr>
        <w:pStyle w:val="ListParagraph"/>
        <w:numPr>
          <w:ilvl w:val="0"/>
          <w:numId w:val="27"/>
        </w:numPr>
        <w:rPr>
          <w:rFonts w:cstheme="minorHAnsi"/>
          <w:b/>
        </w:rPr>
      </w:pPr>
      <w:r w:rsidRPr="00A96A21">
        <w:rPr>
          <w:rFonts w:cstheme="minorHAnsi"/>
          <w:b/>
        </w:rPr>
        <w:t>State Funding</w:t>
      </w:r>
    </w:p>
    <w:p w14:paraId="2924CCC0" w14:textId="77777777" w:rsidR="006C0852" w:rsidRDefault="0061326F" w:rsidP="007A481C">
      <w:pPr>
        <w:pStyle w:val="ListParagraph"/>
        <w:numPr>
          <w:ilvl w:val="1"/>
          <w:numId w:val="26"/>
        </w:numPr>
        <w:rPr>
          <w:rFonts w:cstheme="minorHAnsi"/>
        </w:rPr>
      </w:pPr>
      <w:r w:rsidRPr="00924877">
        <w:rPr>
          <w:rFonts w:cstheme="minorHAnsi"/>
        </w:rPr>
        <w:t xml:space="preserve">The availability of funds for the proposed projects will be dependent </w:t>
      </w:r>
      <w:r w:rsidR="005A6B84" w:rsidRPr="00924877">
        <w:rPr>
          <w:rFonts w:cstheme="minorHAnsi"/>
        </w:rPr>
        <w:t>on the level of state funding received for the fiscal years.</w:t>
      </w:r>
    </w:p>
    <w:p w14:paraId="03CF9A06" w14:textId="0D199AB9" w:rsidR="00B87444" w:rsidRPr="00B87444" w:rsidRDefault="009B6D8B" w:rsidP="00B87444">
      <w:pPr>
        <w:pStyle w:val="ListParagraph"/>
        <w:numPr>
          <w:ilvl w:val="0"/>
          <w:numId w:val="26"/>
        </w:numPr>
        <w:rPr>
          <w:rFonts w:cstheme="minorHAnsi"/>
        </w:rPr>
      </w:pPr>
      <w:r>
        <w:rPr>
          <w:rFonts w:cstheme="minorHAnsi"/>
          <w:b/>
        </w:rPr>
        <w:t>System Office</w:t>
      </w:r>
      <w:r w:rsidR="00B87444" w:rsidRPr="00B87444">
        <w:rPr>
          <w:rFonts w:cstheme="minorHAnsi"/>
          <w:b/>
        </w:rPr>
        <w:t xml:space="preserve"> Technology initiatives</w:t>
      </w:r>
    </w:p>
    <w:p w14:paraId="4E549B77" w14:textId="48FA1FBE" w:rsidR="00B87444" w:rsidRPr="00B87444" w:rsidRDefault="00B87444" w:rsidP="00B87444">
      <w:pPr>
        <w:pStyle w:val="ListParagraph"/>
        <w:numPr>
          <w:ilvl w:val="1"/>
          <w:numId w:val="26"/>
        </w:numPr>
        <w:rPr>
          <w:rFonts w:cstheme="minorHAnsi"/>
        </w:rPr>
      </w:pPr>
      <w:r w:rsidRPr="00B87444">
        <w:rPr>
          <w:rFonts w:cstheme="minorHAnsi"/>
        </w:rPr>
        <w:t>Any new technology initi</w:t>
      </w:r>
      <w:r w:rsidR="009B6D8B">
        <w:rPr>
          <w:rFonts w:cstheme="minorHAnsi"/>
        </w:rPr>
        <w:t>atives mandated by the system office</w:t>
      </w:r>
      <w:r w:rsidRPr="00B87444">
        <w:rPr>
          <w:rFonts w:cstheme="minorHAnsi"/>
        </w:rPr>
        <w:t xml:space="preserve"> must be evaluated to determine the impact on the College’s technology strategic plan.</w:t>
      </w:r>
    </w:p>
    <w:p w14:paraId="1EDD026B" w14:textId="77777777" w:rsidR="006C0852" w:rsidRDefault="006C0852">
      <w:pPr>
        <w:rPr>
          <w:rFonts w:cstheme="minorHAnsi"/>
        </w:rPr>
      </w:pPr>
      <w:r>
        <w:rPr>
          <w:rFonts w:cstheme="minorHAnsi"/>
        </w:rPr>
        <w:br w:type="page"/>
      </w:r>
    </w:p>
    <w:p w14:paraId="77A7DFD5" w14:textId="47C15DF4" w:rsidR="00B11395" w:rsidRPr="00A23B07" w:rsidRDefault="002B7FE4" w:rsidP="00481035">
      <w:pPr>
        <w:rPr>
          <w:rFonts w:cstheme="minorHAnsi"/>
        </w:rPr>
      </w:pPr>
      <w:r>
        <w:rPr>
          <w:rFonts w:cstheme="minorHAnsi"/>
        </w:rPr>
        <w:lastRenderedPageBreak/>
        <w:t>2015-2016</w:t>
      </w:r>
      <w:r w:rsidR="00364A0F" w:rsidRPr="00A23B07">
        <w:rPr>
          <w:rFonts w:cstheme="minorHAnsi"/>
        </w:rPr>
        <w:t xml:space="preserve"> Accomplishments: </w:t>
      </w:r>
      <w:r w:rsidR="00364A0F" w:rsidRPr="00B551CE">
        <w:rPr>
          <w:rFonts w:cstheme="minorHAnsi"/>
        </w:rPr>
        <w:t xml:space="preserve">    </w:t>
      </w:r>
    </w:p>
    <w:p w14:paraId="48A8919A" w14:textId="3F8CC864" w:rsidR="00AA7F0A" w:rsidRPr="00B551CE" w:rsidRDefault="002B7FE4" w:rsidP="00B551CE">
      <w:pPr>
        <w:rPr>
          <w:rFonts w:cstheme="minorHAnsi"/>
        </w:rPr>
      </w:pPr>
      <w:r>
        <w:rPr>
          <w:rFonts w:cstheme="minorHAnsi"/>
        </w:rPr>
        <w:t>2016-2017</w:t>
      </w:r>
      <w:r w:rsidR="00481035" w:rsidRPr="00A23B07">
        <w:rPr>
          <w:rFonts w:cstheme="minorHAnsi"/>
        </w:rPr>
        <w:t xml:space="preserve"> Accomplishments: </w:t>
      </w:r>
      <w:r w:rsidR="00AA7F0A" w:rsidRPr="00B551CE">
        <w:rPr>
          <w:rFonts w:cstheme="minorHAnsi"/>
        </w:rPr>
        <w:tab/>
        <w:t xml:space="preserve">    </w:t>
      </w:r>
    </w:p>
    <w:p w14:paraId="7F37DA36" w14:textId="581383D4" w:rsidR="00936B29" w:rsidRDefault="00936B29" w:rsidP="00B23CAA">
      <w:pPr>
        <w:rPr>
          <w:rFonts w:cstheme="minorHAnsi"/>
          <w:b/>
        </w:rPr>
      </w:pPr>
    </w:p>
    <w:p w14:paraId="1CBB48EC" w14:textId="73623B04" w:rsidR="00B23CAA" w:rsidRPr="005F6E73" w:rsidRDefault="00B23CAA" w:rsidP="00B23CAA">
      <w:pPr>
        <w:rPr>
          <w:rFonts w:cstheme="minorHAnsi"/>
          <w:b/>
        </w:rPr>
      </w:pPr>
      <w:r w:rsidRPr="005F6E73">
        <w:rPr>
          <w:rFonts w:cstheme="minorHAnsi"/>
          <w:b/>
        </w:rPr>
        <w:t>Unit Goals</w:t>
      </w:r>
      <w:r w:rsidR="00936B29">
        <w:rPr>
          <w:rFonts w:cstheme="minorHAnsi"/>
          <w:b/>
        </w:rPr>
        <w:t xml:space="preserve"> </w:t>
      </w:r>
      <w:r w:rsidR="00013B43">
        <w:rPr>
          <w:rFonts w:cstheme="minorHAnsi"/>
          <w:b/>
        </w:rPr>
        <w:t>(</w:t>
      </w:r>
      <w:r w:rsidR="000709B7">
        <w:rPr>
          <w:rFonts w:cstheme="minorHAnsi"/>
          <w:b/>
        </w:rPr>
        <w:t>2017-2018</w:t>
      </w:r>
      <w:r w:rsidR="00013B43">
        <w:rPr>
          <w:rFonts w:cstheme="minorHAnsi"/>
          <w:b/>
        </w:rPr>
        <w:t>)</w:t>
      </w:r>
      <w:r w:rsidRPr="005F6E73">
        <w:rPr>
          <w:rFonts w:cstheme="minorHAnsi"/>
          <w:b/>
        </w:rPr>
        <w:t>:</w:t>
      </w:r>
    </w:p>
    <w:p w14:paraId="57E95096" w14:textId="77777777" w:rsidR="00B23CAA" w:rsidRPr="005F6E73" w:rsidRDefault="00B23CAA" w:rsidP="00B23CAA">
      <w:pPr>
        <w:rPr>
          <w:rFonts w:cstheme="minorHAnsi"/>
          <w:b/>
        </w:rPr>
      </w:pPr>
      <w:r w:rsidRPr="005F6E73">
        <w:rPr>
          <w:rFonts w:cstheme="minorHAnsi"/>
          <w:b/>
        </w:rPr>
        <w:t>Mission Statement:</w:t>
      </w:r>
    </w:p>
    <w:p w14:paraId="2CC575F1" w14:textId="77777777" w:rsidR="00AC27C6" w:rsidRDefault="00B23CAA" w:rsidP="00B23CAA">
      <w:pPr>
        <w:rPr>
          <w:rFonts w:cstheme="minorHAnsi"/>
        </w:rPr>
      </w:pPr>
      <w:r w:rsidRPr="005F6E73">
        <w:rPr>
          <w:rFonts w:cstheme="minorHAnsi"/>
        </w:rPr>
        <w:t>The primary purpose of the Information Technology (IT) department is to support and promote the effective integration of technology into college practices to maintain highly effective, reliable, secure and innovative information systems that support instructional, administrative, student services and institutional effectiveness.  IT will select, design and implement solutions designed to meet the business and instructional needs of the College.   In order to achieve its stated purpose, the IT Department is committed to the following:</w:t>
      </w:r>
    </w:p>
    <w:p w14:paraId="2E4A6429" w14:textId="77777777" w:rsidR="00E710ED" w:rsidRDefault="00E710ED" w:rsidP="00B23CAA">
      <w:pPr>
        <w:rPr>
          <w:rFonts w:cstheme="minorHAnsi"/>
        </w:rPr>
      </w:pPr>
    </w:p>
    <w:p w14:paraId="76F148EA" w14:textId="45448624" w:rsidR="00AC27C6" w:rsidRDefault="00AC27C6" w:rsidP="00AC27C6">
      <w:pPr>
        <w:pStyle w:val="Default"/>
        <w:rPr>
          <w:sz w:val="22"/>
          <w:szCs w:val="22"/>
        </w:rPr>
      </w:pPr>
      <w:r>
        <w:rPr>
          <w:b/>
          <w:bCs/>
          <w:sz w:val="22"/>
          <w:szCs w:val="22"/>
          <w:u w:val="single"/>
        </w:rPr>
        <w:t>Goal 1</w:t>
      </w:r>
      <w:r w:rsidR="00045141">
        <w:rPr>
          <w:b/>
          <w:bCs/>
          <w:sz w:val="22"/>
          <w:szCs w:val="22"/>
        </w:rPr>
        <w:t>:</w:t>
      </w:r>
      <w:r w:rsidR="00C56EB4">
        <w:rPr>
          <w:sz w:val="22"/>
          <w:szCs w:val="22"/>
        </w:rPr>
        <w:t xml:space="preserve"> Banner 9 Upgrade or </w:t>
      </w:r>
      <w:r w:rsidR="00AC2C3E">
        <w:rPr>
          <w:sz w:val="22"/>
          <w:szCs w:val="22"/>
        </w:rPr>
        <w:t>ERP migration path</w:t>
      </w:r>
    </w:p>
    <w:p w14:paraId="218738EA" w14:textId="77777777" w:rsidR="00AC27C6" w:rsidRDefault="00AC27C6" w:rsidP="00AC27C6">
      <w:pPr>
        <w:pStyle w:val="Default"/>
        <w:rPr>
          <w:sz w:val="22"/>
          <w:szCs w:val="22"/>
        </w:rPr>
      </w:pPr>
    </w:p>
    <w:p w14:paraId="4DE1BAB9" w14:textId="77777777" w:rsidR="00C56EB4" w:rsidRDefault="00C56EB4" w:rsidP="00C56EB4">
      <w:pPr>
        <w:pStyle w:val="Default"/>
        <w:rPr>
          <w:sz w:val="22"/>
          <w:szCs w:val="22"/>
        </w:rPr>
      </w:pPr>
      <w:r>
        <w:rPr>
          <w:b/>
          <w:sz w:val="22"/>
          <w:szCs w:val="22"/>
        </w:rPr>
        <w:t xml:space="preserve">Outcome: </w:t>
      </w:r>
      <w:r>
        <w:rPr>
          <w:sz w:val="22"/>
          <w:szCs w:val="22"/>
        </w:rPr>
        <w:t>Service Outcome #</w:t>
      </w:r>
      <w:r>
        <w:t xml:space="preserve"> </w:t>
      </w:r>
      <w:r>
        <w:rPr>
          <w:sz w:val="22"/>
          <w:szCs w:val="22"/>
        </w:rPr>
        <w:t>3, Support critical institutional systems and projects, including Oracle and all Banner systems (including Finance, Human Resources, Student and Financial Aid systems).</w:t>
      </w:r>
    </w:p>
    <w:p w14:paraId="67C51C34" w14:textId="77777777" w:rsidR="00C56EB4" w:rsidRDefault="00C56EB4" w:rsidP="00C56EB4">
      <w:pPr>
        <w:pStyle w:val="Default"/>
        <w:rPr>
          <w:sz w:val="22"/>
          <w:szCs w:val="22"/>
        </w:rPr>
      </w:pPr>
    </w:p>
    <w:p w14:paraId="0FD7DE4C" w14:textId="182523AD" w:rsidR="00C56EB4" w:rsidRDefault="00C56EB4" w:rsidP="00C56EB4">
      <w:pPr>
        <w:pStyle w:val="Default"/>
        <w:rPr>
          <w:sz w:val="22"/>
          <w:szCs w:val="22"/>
        </w:rPr>
      </w:pPr>
      <w:r>
        <w:rPr>
          <w:b/>
          <w:bCs/>
          <w:sz w:val="22"/>
          <w:szCs w:val="22"/>
        </w:rPr>
        <w:t xml:space="preserve">Objective: </w:t>
      </w:r>
      <w:r>
        <w:rPr>
          <w:sz w:val="22"/>
          <w:szCs w:val="22"/>
        </w:rPr>
        <w:t xml:space="preserve">The newest version of Banner interface should be implemented. INB and SSB depend on technology from a decade ago. Ellucian </w:t>
      </w:r>
      <w:r w:rsidR="00AC2C3E">
        <w:rPr>
          <w:sz w:val="22"/>
          <w:szCs w:val="22"/>
        </w:rPr>
        <w:t>has a new interface in Banner 9 applications</w:t>
      </w:r>
      <w:r>
        <w:rPr>
          <w:sz w:val="22"/>
          <w:szCs w:val="22"/>
        </w:rPr>
        <w:t xml:space="preserve"> that will require the installation and implementation of a new server and interface. The testing of this should be completed in fall with a product</w:t>
      </w:r>
      <w:r w:rsidR="00AC2C3E">
        <w:rPr>
          <w:sz w:val="22"/>
          <w:szCs w:val="22"/>
        </w:rPr>
        <w:t xml:space="preserve">ion done by spring. If a new ERP system is selected by the system </w:t>
      </w:r>
      <w:r w:rsidR="0029053E">
        <w:rPr>
          <w:sz w:val="22"/>
          <w:szCs w:val="22"/>
        </w:rPr>
        <w:t>office,</w:t>
      </w:r>
      <w:r w:rsidR="00AC2C3E">
        <w:rPr>
          <w:sz w:val="22"/>
          <w:szCs w:val="22"/>
        </w:rPr>
        <w:t xml:space="preserve"> then an entire migration path should be mapped out to the next system. </w:t>
      </w:r>
    </w:p>
    <w:p w14:paraId="6777B032" w14:textId="77777777" w:rsidR="00C56EB4" w:rsidRDefault="00C56EB4" w:rsidP="00C56EB4">
      <w:pPr>
        <w:pStyle w:val="Default"/>
        <w:rPr>
          <w:sz w:val="22"/>
          <w:szCs w:val="22"/>
        </w:rPr>
      </w:pPr>
      <w:r>
        <w:rPr>
          <w:sz w:val="22"/>
          <w:szCs w:val="22"/>
        </w:rPr>
        <w:t xml:space="preserve"> </w:t>
      </w:r>
    </w:p>
    <w:p w14:paraId="75AF5CE8" w14:textId="01072CA9" w:rsidR="00C56EB4" w:rsidRDefault="00C56EB4" w:rsidP="00C56EB4">
      <w:pPr>
        <w:pStyle w:val="Default"/>
        <w:rPr>
          <w:sz w:val="22"/>
          <w:szCs w:val="22"/>
        </w:rPr>
      </w:pPr>
      <w:r>
        <w:rPr>
          <w:b/>
          <w:bCs/>
          <w:sz w:val="22"/>
          <w:szCs w:val="22"/>
        </w:rPr>
        <w:t xml:space="preserve">Method of Assessment: </w:t>
      </w:r>
      <w:r>
        <w:rPr>
          <w:sz w:val="22"/>
          <w:szCs w:val="22"/>
        </w:rPr>
        <w:t>If a testable serve</w:t>
      </w:r>
      <w:r w:rsidR="00AC2C3E">
        <w:rPr>
          <w:sz w:val="22"/>
          <w:szCs w:val="22"/>
        </w:rPr>
        <w:t>r is up and running by Fall 2018</w:t>
      </w:r>
      <w:r>
        <w:rPr>
          <w:sz w:val="22"/>
          <w:szCs w:val="22"/>
        </w:rPr>
        <w:t xml:space="preserve"> and a production se</w:t>
      </w:r>
      <w:r w:rsidR="00AC2C3E">
        <w:rPr>
          <w:sz w:val="22"/>
          <w:szCs w:val="22"/>
        </w:rPr>
        <w:t>rver is in use by Spring of 2019</w:t>
      </w:r>
      <w:r>
        <w:rPr>
          <w:sz w:val="22"/>
          <w:szCs w:val="22"/>
        </w:rPr>
        <w:t xml:space="preserve"> then this goal will be completed. </w:t>
      </w:r>
      <w:r w:rsidR="00AC2C3E">
        <w:rPr>
          <w:sz w:val="22"/>
          <w:szCs w:val="22"/>
        </w:rPr>
        <w:t>If a new ERP system is selected by the system office then an entire migration path should be mapped out to the next system.</w:t>
      </w:r>
    </w:p>
    <w:p w14:paraId="638C1BF4" w14:textId="77777777" w:rsidR="00C56EB4" w:rsidRDefault="00C56EB4" w:rsidP="00C56EB4">
      <w:pPr>
        <w:pStyle w:val="Default"/>
        <w:rPr>
          <w:sz w:val="22"/>
          <w:szCs w:val="22"/>
        </w:rPr>
      </w:pPr>
    </w:p>
    <w:p w14:paraId="11193A3B" w14:textId="77777777" w:rsidR="00C56EB4" w:rsidRDefault="00C56EB4" w:rsidP="00C56EB4">
      <w:pPr>
        <w:rPr>
          <w:bCs/>
        </w:rPr>
      </w:pPr>
      <w:r>
        <w:rPr>
          <w:b/>
          <w:bCs/>
        </w:rPr>
        <w:t xml:space="preserve">Estimated Cost: </w:t>
      </w:r>
      <w:r>
        <w:rPr>
          <w:bCs/>
        </w:rPr>
        <w:t>None.</w:t>
      </w:r>
    </w:p>
    <w:p w14:paraId="6841935D" w14:textId="34545E37" w:rsidR="00AC27C6" w:rsidRDefault="00AC27C6" w:rsidP="00AC27C6">
      <w:pPr>
        <w:pStyle w:val="Default"/>
        <w:rPr>
          <w:sz w:val="22"/>
          <w:szCs w:val="22"/>
        </w:rPr>
      </w:pPr>
      <w:r>
        <w:rPr>
          <w:b/>
          <w:bCs/>
          <w:sz w:val="22"/>
          <w:szCs w:val="22"/>
          <w:u w:val="single"/>
        </w:rPr>
        <w:t>Goal 2</w:t>
      </w:r>
      <w:r>
        <w:rPr>
          <w:b/>
          <w:bCs/>
          <w:sz w:val="22"/>
          <w:szCs w:val="22"/>
        </w:rPr>
        <w:t xml:space="preserve">: </w:t>
      </w:r>
      <w:r w:rsidR="00045141">
        <w:rPr>
          <w:bCs/>
          <w:sz w:val="22"/>
          <w:szCs w:val="22"/>
        </w:rPr>
        <w:t>Intelligent Learning Platform and Argos Dashboard</w:t>
      </w:r>
    </w:p>
    <w:p w14:paraId="36BF4E39" w14:textId="77777777" w:rsidR="00AC27C6" w:rsidRDefault="00AC27C6" w:rsidP="00AC27C6">
      <w:pPr>
        <w:pStyle w:val="Default"/>
        <w:rPr>
          <w:sz w:val="22"/>
          <w:szCs w:val="22"/>
        </w:rPr>
      </w:pPr>
    </w:p>
    <w:p w14:paraId="6428A8B6" w14:textId="020F822F" w:rsidR="00AC27C6" w:rsidRPr="004052AC" w:rsidRDefault="00AC27C6" w:rsidP="00EB0A43">
      <w:r>
        <w:rPr>
          <w:b/>
        </w:rPr>
        <w:t xml:space="preserve">Outcome: </w:t>
      </w:r>
      <w:r w:rsidR="000D56DF">
        <w:rPr>
          <w:b/>
        </w:rPr>
        <w:t xml:space="preserve">Outcome: </w:t>
      </w:r>
      <w:r w:rsidR="00EB0A43">
        <w:t xml:space="preserve">Service Unit Outcome #5, </w:t>
      </w:r>
      <w:r w:rsidR="00EB0A43">
        <w:rPr>
          <w:rFonts w:cstheme="minorHAnsi"/>
        </w:rPr>
        <w:t>Effective use of technology is provided to improve efficiencies of the College support service areas through increased analysis of data and reporting.</w:t>
      </w:r>
    </w:p>
    <w:p w14:paraId="06DD3D51" w14:textId="77777777" w:rsidR="00AC27C6" w:rsidRDefault="00AC27C6" w:rsidP="00AC27C6">
      <w:pPr>
        <w:pStyle w:val="Default"/>
        <w:rPr>
          <w:sz w:val="22"/>
          <w:szCs w:val="22"/>
        </w:rPr>
      </w:pPr>
    </w:p>
    <w:p w14:paraId="7085EED1" w14:textId="54382359" w:rsidR="00AC27C6" w:rsidRDefault="00AC27C6" w:rsidP="00AC27C6">
      <w:pPr>
        <w:pStyle w:val="Default"/>
        <w:rPr>
          <w:sz w:val="22"/>
          <w:szCs w:val="22"/>
        </w:rPr>
      </w:pPr>
      <w:r>
        <w:rPr>
          <w:b/>
          <w:bCs/>
          <w:sz w:val="22"/>
          <w:szCs w:val="22"/>
        </w:rPr>
        <w:t xml:space="preserve">Objective: </w:t>
      </w:r>
      <w:r w:rsidR="00045141">
        <w:rPr>
          <w:sz w:val="22"/>
          <w:szCs w:val="22"/>
        </w:rPr>
        <w:t xml:space="preserve">Information in the Blackboard and Banner system can be surfaced and made more </w:t>
      </w:r>
      <w:r w:rsidR="0029053E">
        <w:rPr>
          <w:sz w:val="22"/>
          <w:szCs w:val="22"/>
        </w:rPr>
        <w:t>accessible</w:t>
      </w:r>
      <w:r w:rsidR="00045141">
        <w:rPr>
          <w:sz w:val="22"/>
          <w:szCs w:val="22"/>
        </w:rPr>
        <w:t xml:space="preserve"> for reporting in the Portal system with two interfaces ILP and Argos dashboards installed and implemented. </w:t>
      </w:r>
    </w:p>
    <w:p w14:paraId="5D27B013" w14:textId="77777777" w:rsidR="00AC27C6" w:rsidRDefault="00AC27C6" w:rsidP="00AC27C6">
      <w:pPr>
        <w:pStyle w:val="Default"/>
        <w:rPr>
          <w:sz w:val="22"/>
          <w:szCs w:val="22"/>
        </w:rPr>
      </w:pPr>
      <w:r>
        <w:rPr>
          <w:sz w:val="22"/>
          <w:szCs w:val="22"/>
        </w:rPr>
        <w:t xml:space="preserve">   </w:t>
      </w:r>
    </w:p>
    <w:p w14:paraId="569AB553" w14:textId="1C4C660C" w:rsidR="00AC27C6" w:rsidRDefault="00AC27C6" w:rsidP="00AC27C6">
      <w:pPr>
        <w:pStyle w:val="Default"/>
        <w:rPr>
          <w:sz w:val="22"/>
          <w:szCs w:val="22"/>
        </w:rPr>
      </w:pPr>
      <w:r>
        <w:rPr>
          <w:b/>
          <w:bCs/>
          <w:sz w:val="22"/>
          <w:szCs w:val="22"/>
        </w:rPr>
        <w:t xml:space="preserve">Method of Assessment: </w:t>
      </w:r>
      <w:r>
        <w:rPr>
          <w:sz w:val="22"/>
          <w:szCs w:val="22"/>
        </w:rPr>
        <w:t xml:space="preserve">If </w:t>
      </w:r>
      <w:r w:rsidR="00045141">
        <w:rPr>
          <w:sz w:val="22"/>
          <w:szCs w:val="22"/>
        </w:rPr>
        <w:t>ILP</w:t>
      </w:r>
      <w:r>
        <w:rPr>
          <w:sz w:val="22"/>
          <w:szCs w:val="22"/>
        </w:rPr>
        <w:t xml:space="preserve"> and </w:t>
      </w:r>
      <w:r w:rsidR="0029053E">
        <w:rPr>
          <w:sz w:val="22"/>
          <w:szCs w:val="22"/>
        </w:rPr>
        <w:t>A</w:t>
      </w:r>
      <w:r w:rsidR="00045141">
        <w:rPr>
          <w:sz w:val="22"/>
          <w:szCs w:val="22"/>
        </w:rPr>
        <w:t>rgos dashboards</w:t>
      </w:r>
      <w:r>
        <w:rPr>
          <w:sz w:val="22"/>
          <w:szCs w:val="22"/>
        </w:rPr>
        <w:t xml:space="preserve"> are on line with </w:t>
      </w:r>
      <w:r w:rsidR="00045141">
        <w:rPr>
          <w:sz w:val="22"/>
          <w:szCs w:val="22"/>
        </w:rPr>
        <w:t>Ellucian Portal integration</w:t>
      </w:r>
      <w:r>
        <w:rPr>
          <w:sz w:val="22"/>
          <w:szCs w:val="22"/>
        </w:rPr>
        <w:t xml:space="preserve"> then this goal will have been completed.</w:t>
      </w:r>
    </w:p>
    <w:p w14:paraId="082B04A0" w14:textId="59E67E2A" w:rsidR="00AC27C6" w:rsidRDefault="00AC27C6" w:rsidP="00AC27C6">
      <w:pPr>
        <w:rPr>
          <w:bCs/>
        </w:rPr>
      </w:pPr>
      <w:r>
        <w:rPr>
          <w:b/>
          <w:bCs/>
        </w:rPr>
        <w:lastRenderedPageBreak/>
        <w:t>Esti</w:t>
      </w:r>
      <w:r w:rsidR="00045141">
        <w:rPr>
          <w:b/>
          <w:bCs/>
        </w:rPr>
        <w:t xml:space="preserve">mated Cost: </w:t>
      </w:r>
      <w:r w:rsidR="00045141">
        <w:rPr>
          <w:bCs/>
        </w:rPr>
        <w:t>$</w:t>
      </w:r>
      <w:r w:rsidR="000D56DF">
        <w:rPr>
          <w:bCs/>
        </w:rPr>
        <w:t>110,000 (</w:t>
      </w:r>
      <w:r w:rsidR="00045141">
        <w:rPr>
          <w:bCs/>
        </w:rPr>
        <w:t>$90k for ILP, $20K for Argos Dashboard)</w:t>
      </w:r>
    </w:p>
    <w:p w14:paraId="755D2EEF" w14:textId="77777777" w:rsidR="00AC27C6" w:rsidRPr="00AC27C6" w:rsidRDefault="00AC27C6" w:rsidP="00B23CAA"/>
    <w:p w14:paraId="12DE8B9A" w14:textId="4B54AF4E" w:rsidR="00E12A4A" w:rsidRDefault="00AC27C6" w:rsidP="00E12A4A">
      <w:pPr>
        <w:pStyle w:val="Default"/>
        <w:rPr>
          <w:sz w:val="22"/>
          <w:szCs w:val="22"/>
        </w:rPr>
      </w:pPr>
      <w:r>
        <w:rPr>
          <w:b/>
          <w:bCs/>
          <w:sz w:val="22"/>
          <w:szCs w:val="22"/>
          <w:u w:val="single"/>
        </w:rPr>
        <w:t>Goal 3</w:t>
      </w:r>
      <w:r w:rsidR="00E12A4A">
        <w:rPr>
          <w:b/>
          <w:bCs/>
          <w:sz w:val="22"/>
          <w:szCs w:val="22"/>
        </w:rPr>
        <w:t xml:space="preserve">: </w:t>
      </w:r>
      <w:r w:rsidR="00E12A4A">
        <w:rPr>
          <w:bCs/>
          <w:sz w:val="22"/>
          <w:szCs w:val="22"/>
        </w:rPr>
        <w:t xml:space="preserve">Hire </w:t>
      </w:r>
      <w:r w:rsidR="00E12A4A">
        <w:rPr>
          <w:sz w:val="22"/>
          <w:szCs w:val="22"/>
        </w:rPr>
        <w:t>an additio</w:t>
      </w:r>
      <w:r w:rsidR="000D56DF">
        <w:rPr>
          <w:sz w:val="22"/>
          <w:szCs w:val="22"/>
        </w:rPr>
        <w:t>nal Programmer Analyst</w:t>
      </w:r>
      <w:r w:rsidR="00E12A4A">
        <w:rPr>
          <w:sz w:val="22"/>
          <w:szCs w:val="22"/>
        </w:rPr>
        <w:t>.</w:t>
      </w:r>
    </w:p>
    <w:p w14:paraId="7E9E4153" w14:textId="77777777" w:rsidR="004052AC" w:rsidRDefault="004052AC" w:rsidP="00E12A4A">
      <w:pPr>
        <w:pStyle w:val="Default"/>
        <w:rPr>
          <w:sz w:val="22"/>
          <w:szCs w:val="22"/>
        </w:rPr>
      </w:pPr>
    </w:p>
    <w:p w14:paraId="183CF7B4" w14:textId="593B97EE" w:rsidR="004052AC" w:rsidRPr="004052AC" w:rsidRDefault="004052AC" w:rsidP="00E12A4A">
      <w:pPr>
        <w:pStyle w:val="Default"/>
        <w:rPr>
          <w:sz w:val="22"/>
          <w:szCs w:val="22"/>
        </w:rPr>
      </w:pPr>
      <w:r>
        <w:rPr>
          <w:b/>
          <w:sz w:val="22"/>
          <w:szCs w:val="22"/>
        </w:rPr>
        <w:t xml:space="preserve">Outcome: </w:t>
      </w:r>
      <w:r w:rsidR="00EB0A43">
        <w:rPr>
          <w:sz w:val="22"/>
          <w:szCs w:val="22"/>
        </w:rPr>
        <w:t>Service Outcome #</w:t>
      </w:r>
      <w:r w:rsidR="00EB0A43">
        <w:t xml:space="preserve"> </w:t>
      </w:r>
      <w:r w:rsidR="00EB0A43">
        <w:rPr>
          <w:sz w:val="22"/>
          <w:szCs w:val="22"/>
        </w:rPr>
        <w:t>3, Support critical institutional systems and projects, including Oracle and all Banner systems (including Finance, Human Resources, Student and Financial Aid systems).</w:t>
      </w:r>
    </w:p>
    <w:p w14:paraId="75F77341" w14:textId="77777777" w:rsidR="00E12A4A" w:rsidRDefault="00E12A4A" w:rsidP="00E12A4A">
      <w:pPr>
        <w:pStyle w:val="Default"/>
        <w:rPr>
          <w:sz w:val="22"/>
          <w:szCs w:val="22"/>
        </w:rPr>
      </w:pPr>
    </w:p>
    <w:p w14:paraId="310D6DAA" w14:textId="049EE0D2" w:rsidR="00E12A4A" w:rsidRDefault="00E12A4A" w:rsidP="00E12A4A">
      <w:pPr>
        <w:pStyle w:val="Default"/>
        <w:rPr>
          <w:sz w:val="22"/>
          <w:szCs w:val="22"/>
        </w:rPr>
      </w:pPr>
      <w:r>
        <w:rPr>
          <w:b/>
          <w:bCs/>
          <w:sz w:val="22"/>
          <w:szCs w:val="22"/>
        </w:rPr>
        <w:t xml:space="preserve">Objective: </w:t>
      </w:r>
      <w:r>
        <w:rPr>
          <w:sz w:val="22"/>
          <w:szCs w:val="22"/>
        </w:rPr>
        <w:t xml:space="preserve">The IT department will hire an additional </w:t>
      </w:r>
      <w:r w:rsidR="009701ED">
        <w:rPr>
          <w:sz w:val="22"/>
          <w:szCs w:val="22"/>
        </w:rPr>
        <w:t>programmer analyst</w:t>
      </w:r>
      <w:r>
        <w:rPr>
          <w:sz w:val="22"/>
          <w:szCs w:val="22"/>
        </w:rPr>
        <w:t xml:space="preserve"> to provide support for IT functions of the college. The increase </w:t>
      </w:r>
      <w:r w:rsidR="009701ED">
        <w:rPr>
          <w:sz w:val="22"/>
          <w:szCs w:val="22"/>
        </w:rPr>
        <w:t xml:space="preserve">in the variety of administrative systems that the college requires has grown from a simple ERP system that handles Finance, HR, Student and Financial Aid data. Degree audit and planning, Document management, workforce registration, test score interfaces, system automation and up to 14 other major IT systems all work with the ERP system to manipulate vast sums of data.  Personnel to help the college’s areas navigate the technical resources and match them with the business process needs are required to keep the operations running efficiently and safely. </w:t>
      </w:r>
    </w:p>
    <w:p w14:paraId="46DAAE78" w14:textId="1796554D" w:rsidR="00E12A4A" w:rsidRPr="00360980" w:rsidRDefault="00E12A4A" w:rsidP="00E12A4A">
      <w:pPr>
        <w:pStyle w:val="Default"/>
        <w:rPr>
          <w:color w:val="auto"/>
          <w:sz w:val="22"/>
          <w:szCs w:val="22"/>
        </w:rPr>
      </w:pPr>
    </w:p>
    <w:p w14:paraId="4E63FD7F" w14:textId="2146871F" w:rsidR="00E12A4A" w:rsidRDefault="00E12A4A" w:rsidP="00E12A4A">
      <w:pPr>
        <w:pStyle w:val="Default"/>
        <w:rPr>
          <w:bCs/>
          <w:sz w:val="22"/>
          <w:szCs w:val="22"/>
        </w:rPr>
      </w:pPr>
      <w:r>
        <w:rPr>
          <w:b/>
          <w:bCs/>
          <w:sz w:val="22"/>
          <w:szCs w:val="22"/>
        </w:rPr>
        <w:t xml:space="preserve">Method of Assessment:  </w:t>
      </w:r>
      <w:r>
        <w:rPr>
          <w:bCs/>
          <w:sz w:val="22"/>
          <w:szCs w:val="22"/>
        </w:rPr>
        <w:t xml:space="preserve">The College will have hired one employee complying with all employment procedures and regulations. The new position will report to and be evaluated by the </w:t>
      </w:r>
      <w:r w:rsidR="000D56DF">
        <w:rPr>
          <w:bCs/>
          <w:sz w:val="22"/>
          <w:szCs w:val="22"/>
        </w:rPr>
        <w:t>ERP Administrator.</w:t>
      </w:r>
    </w:p>
    <w:p w14:paraId="6D00CB0C" w14:textId="77777777" w:rsidR="00E12A4A" w:rsidRDefault="00E12A4A" w:rsidP="00E12A4A">
      <w:pPr>
        <w:pStyle w:val="Default"/>
        <w:rPr>
          <w:bCs/>
          <w:sz w:val="22"/>
          <w:szCs w:val="22"/>
        </w:rPr>
      </w:pPr>
    </w:p>
    <w:p w14:paraId="527A8A5D" w14:textId="2F526260" w:rsidR="00936B29" w:rsidRDefault="00936B29" w:rsidP="00936B29">
      <w:r>
        <w:rPr>
          <w:b/>
          <w:bCs/>
        </w:rPr>
        <w:t xml:space="preserve">Estimated Cost: </w:t>
      </w:r>
      <w:r w:rsidR="00360980">
        <w:t>$55 to $60</w:t>
      </w:r>
      <w:r>
        <w:t>K for one C3 salary schedule FTE.</w:t>
      </w:r>
    </w:p>
    <w:p w14:paraId="421AE721" w14:textId="77777777" w:rsidR="00AC27C6" w:rsidRDefault="00AC27C6" w:rsidP="00AC27C6">
      <w:pPr>
        <w:pStyle w:val="Default"/>
        <w:rPr>
          <w:sz w:val="22"/>
          <w:szCs w:val="22"/>
        </w:rPr>
      </w:pPr>
      <w:r>
        <w:rPr>
          <w:b/>
          <w:bCs/>
          <w:sz w:val="22"/>
          <w:szCs w:val="22"/>
          <w:u w:val="single"/>
        </w:rPr>
        <w:t>Goal 4</w:t>
      </w:r>
      <w:r>
        <w:rPr>
          <w:b/>
          <w:bCs/>
          <w:sz w:val="22"/>
          <w:szCs w:val="22"/>
        </w:rPr>
        <w:t xml:space="preserve">: </w:t>
      </w:r>
      <w:r>
        <w:rPr>
          <w:sz w:val="22"/>
          <w:szCs w:val="22"/>
        </w:rPr>
        <w:t xml:space="preserve">Upgrade and update Network infrastructure. </w:t>
      </w:r>
    </w:p>
    <w:p w14:paraId="1D21B28F" w14:textId="77777777" w:rsidR="00AC27C6" w:rsidRDefault="00AC27C6" w:rsidP="00AC27C6">
      <w:pPr>
        <w:pStyle w:val="Default"/>
        <w:rPr>
          <w:sz w:val="22"/>
          <w:szCs w:val="22"/>
        </w:rPr>
      </w:pPr>
    </w:p>
    <w:p w14:paraId="30CBDC0F" w14:textId="77777777" w:rsidR="00AC27C6" w:rsidRPr="005D72B8" w:rsidRDefault="00AC27C6" w:rsidP="00AC27C6">
      <w:pPr>
        <w:pStyle w:val="Default"/>
        <w:rPr>
          <w:sz w:val="22"/>
          <w:szCs w:val="22"/>
        </w:rPr>
      </w:pPr>
      <w:r>
        <w:rPr>
          <w:b/>
          <w:sz w:val="22"/>
          <w:szCs w:val="22"/>
        </w:rPr>
        <w:t xml:space="preserve">Outcome: </w:t>
      </w:r>
      <w:r>
        <w:rPr>
          <w:sz w:val="22"/>
          <w:szCs w:val="22"/>
        </w:rPr>
        <w:t>Service Unit Outcome #</w:t>
      </w:r>
      <w:r>
        <w:t xml:space="preserve">2, </w:t>
      </w:r>
      <w:r w:rsidRPr="005D72B8">
        <w:rPr>
          <w:sz w:val="22"/>
          <w:szCs w:val="22"/>
        </w:rPr>
        <w:t>IT will provide reliable and secure access to the institution’s network which includes critical systems and data.  This objective will establish scalability that will meet the future networking needs of the College.</w:t>
      </w:r>
    </w:p>
    <w:p w14:paraId="17C60990" w14:textId="77777777" w:rsidR="00AC27C6" w:rsidRDefault="00AC27C6" w:rsidP="00AC27C6">
      <w:pPr>
        <w:pStyle w:val="Default"/>
        <w:rPr>
          <w:sz w:val="22"/>
          <w:szCs w:val="22"/>
        </w:rPr>
      </w:pPr>
    </w:p>
    <w:p w14:paraId="2369922F" w14:textId="3C690F8E" w:rsidR="00AC27C6" w:rsidRDefault="00AC27C6" w:rsidP="00AC27C6">
      <w:pPr>
        <w:pStyle w:val="Default"/>
        <w:rPr>
          <w:sz w:val="22"/>
          <w:szCs w:val="22"/>
        </w:rPr>
      </w:pPr>
      <w:r>
        <w:rPr>
          <w:b/>
          <w:bCs/>
          <w:sz w:val="22"/>
          <w:szCs w:val="22"/>
        </w:rPr>
        <w:t xml:space="preserve">Objective: </w:t>
      </w:r>
      <w:r>
        <w:rPr>
          <w:sz w:val="22"/>
          <w:szCs w:val="22"/>
        </w:rPr>
        <w:t xml:space="preserve">The current network infrastructure </w:t>
      </w:r>
      <w:r w:rsidR="00054278">
        <w:rPr>
          <w:sz w:val="22"/>
          <w:szCs w:val="22"/>
        </w:rPr>
        <w:t>requires a lifecycle refresh of 10 to 12 switches per year. The core datacenter and backbone routers at the Jefferson Campus are almost ten years old and need refreshing. More UPS are needed to protect the infrastructure in the networking closets</w:t>
      </w:r>
      <w:r w:rsidR="00EA4BEE">
        <w:rPr>
          <w:sz w:val="22"/>
          <w:szCs w:val="22"/>
        </w:rPr>
        <w:t xml:space="preserve">. 7 labs need to be switched to wireless to be rid of wiring pulled across the floor. </w:t>
      </w:r>
    </w:p>
    <w:p w14:paraId="2419E9BF" w14:textId="77777777" w:rsidR="00AC27C6" w:rsidRDefault="00AC27C6" w:rsidP="00AC27C6">
      <w:pPr>
        <w:pStyle w:val="Default"/>
        <w:rPr>
          <w:sz w:val="22"/>
          <w:szCs w:val="22"/>
        </w:rPr>
      </w:pPr>
    </w:p>
    <w:p w14:paraId="1129019B" w14:textId="23F1125A" w:rsidR="00AC27C6" w:rsidRDefault="00AC27C6" w:rsidP="00AC27C6">
      <w:pPr>
        <w:pStyle w:val="Default"/>
        <w:rPr>
          <w:sz w:val="22"/>
          <w:szCs w:val="22"/>
        </w:rPr>
      </w:pPr>
      <w:r>
        <w:rPr>
          <w:b/>
          <w:bCs/>
          <w:sz w:val="22"/>
          <w:szCs w:val="22"/>
        </w:rPr>
        <w:t xml:space="preserve">Method of Assessment: </w:t>
      </w:r>
      <w:r w:rsidR="00747BD3">
        <w:rPr>
          <w:sz w:val="22"/>
          <w:szCs w:val="22"/>
        </w:rPr>
        <w:t xml:space="preserve">If purchase of 10 switches, </w:t>
      </w:r>
      <w:r w:rsidR="00054278">
        <w:rPr>
          <w:sz w:val="22"/>
          <w:szCs w:val="22"/>
        </w:rPr>
        <w:t>4</w:t>
      </w:r>
      <w:r>
        <w:rPr>
          <w:sz w:val="22"/>
          <w:szCs w:val="22"/>
        </w:rPr>
        <w:t xml:space="preserve"> routers and 9 UPSs are made </w:t>
      </w:r>
      <w:r w:rsidR="00054278">
        <w:rPr>
          <w:sz w:val="22"/>
          <w:szCs w:val="22"/>
        </w:rPr>
        <w:t xml:space="preserve">as well as installing </w:t>
      </w:r>
      <w:r>
        <w:rPr>
          <w:sz w:val="22"/>
          <w:szCs w:val="22"/>
        </w:rPr>
        <w:t>then this goal is completed.</w:t>
      </w:r>
    </w:p>
    <w:p w14:paraId="6D2F5A24" w14:textId="77777777" w:rsidR="00AC27C6" w:rsidRDefault="00AC27C6" w:rsidP="00AC27C6">
      <w:pPr>
        <w:pStyle w:val="Default"/>
        <w:rPr>
          <w:sz w:val="22"/>
          <w:szCs w:val="22"/>
        </w:rPr>
      </w:pPr>
    </w:p>
    <w:p w14:paraId="19E6FB71" w14:textId="33EAAEC9" w:rsidR="00EA4BEE" w:rsidRDefault="00AC27C6" w:rsidP="00AC27C6">
      <w:pPr>
        <w:spacing w:line="240" w:lineRule="auto"/>
        <w:rPr>
          <w:bCs/>
        </w:rPr>
      </w:pPr>
      <w:r>
        <w:rPr>
          <w:b/>
          <w:bCs/>
        </w:rPr>
        <w:t xml:space="preserve">Estimated Cost: </w:t>
      </w:r>
      <w:r w:rsidR="00B838E8" w:rsidRPr="00B838E8">
        <w:rPr>
          <w:bCs/>
        </w:rPr>
        <w:t>$94</w:t>
      </w:r>
      <w:r w:rsidR="0016039D">
        <w:rPr>
          <w:bCs/>
        </w:rPr>
        <w:t>,</w:t>
      </w:r>
      <w:r w:rsidR="00B838E8" w:rsidRPr="00B838E8">
        <w:rPr>
          <w:bCs/>
        </w:rPr>
        <w:t>750</w:t>
      </w:r>
      <w:r w:rsidR="00B838E8">
        <w:rPr>
          <w:b/>
          <w:bCs/>
        </w:rPr>
        <w:t xml:space="preserve"> (</w:t>
      </w:r>
      <w:r>
        <w:rPr>
          <w:bCs/>
        </w:rPr>
        <w:t>$6,750 UPS for closets.</w:t>
      </w:r>
      <w:r w:rsidR="00E710ED">
        <w:rPr>
          <w:bCs/>
        </w:rPr>
        <w:br/>
      </w:r>
      <w:r w:rsidR="00D441F1">
        <w:rPr>
          <w:bCs/>
        </w:rPr>
        <w:t xml:space="preserve">          </w:t>
      </w:r>
      <w:r>
        <w:rPr>
          <w:bCs/>
        </w:rPr>
        <w:tab/>
      </w:r>
      <w:r w:rsidR="00D441F1">
        <w:rPr>
          <w:bCs/>
        </w:rPr>
        <w:t xml:space="preserve">           </w:t>
      </w:r>
      <w:r w:rsidR="00E23DFC">
        <w:rPr>
          <w:bCs/>
        </w:rPr>
        <w:t xml:space="preserve"> </w:t>
      </w:r>
      <w:r w:rsidR="00D441F1">
        <w:rPr>
          <w:bCs/>
        </w:rPr>
        <w:t xml:space="preserve">  </w:t>
      </w:r>
      <w:r w:rsidR="00E23DFC">
        <w:rPr>
          <w:bCs/>
        </w:rPr>
        <w:t xml:space="preserve"> </w:t>
      </w:r>
      <w:r w:rsidR="00054278">
        <w:rPr>
          <w:bCs/>
        </w:rPr>
        <w:t>$30</w:t>
      </w:r>
      <w:r>
        <w:rPr>
          <w:bCs/>
        </w:rPr>
        <w:t>,000 routers.</w:t>
      </w:r>
      <w:r w:rsidR="00E710ED">
        <w:rPr>
          <w:bCs/>
        </w:rPr>
        <w:br/>
        <w:t xml:space="preserve">    </w:t>
      </w:r>
      <w:r w:rsidR="00D441F1">
        <w:rPr>
          <w:bCs/>
        </w:rPr>
        <w:t xml:space="preserve">                        </w:t>
      </w:r>
      <w:r w:rsidR="00E23DFC">
        <w:rPr>
          <w:bCs/>
        </w:rPr>
        <w:t xml:space="preserve"> </w:t>
      </w:r>
      <w:r w:rsidR="00054278">
        <w:rPr>
          <w:bCs/>
        </w:rPr>
        <w:t>$3</w:t>
      </w:r>
      <w:r w:rsidR="00913032">
        <w:rPr>
          <w:bCs/>
        </w:rPr>
        <w:t>0,000 switches    $28</w:t>
      </w:r>
      <w:r w:rsidR="0016039D">
        <w:rPr>
          <w:bCs/>
        </w:rPr>
        <w:t>,</w:t>
      </w:r>
      <w:r w:rsidR="00913032">
        <w:rPr>
          <w:bCs/>
        </w:rPr>
        <w:t>000 wireless implementation in labs</w:t>
      </w:r>
      <w:r w:rsidR="00B838E8">
        <w:rPr>
          <w:bCs/>
        </w:rPr>
        <w:t>)</w:t>
      </w:r>
    </w:p>
    <w:p w14:paraId="0186755B" w14:textId="4A7371DE" w:rsidR="00AC27C6" w:rsidRDefault="00AC27C6" w:rsidP="00AC27C6">
      <w:pPr>
        <w:pStyle w:val="Default"/>
        <w:rPr>
          <w:sz w:val="22"/>
          <w:szCs w:val="22"/>
        </w:rPr>
      </w:pPr>
      <w:r w:rsidRPr="00936B29">
        <w:rPr>
          <w:b/>
          <w:bCs/>
          <w:sz w:val="22"/>
          <w:szCs w:val="22"/>
          <w:u w:val="single"/>
        </w:rPr>
        <w:t>Goal 5</w:t>
      </w:r>
      <w:r>
        <w:rPr>
          <w:b/>
          <w:bCs/>
          <w:sz w:val="22"/>
          <w:szCs w:val="22"/>
        </w:rPr>
        <w:t xml:space="preserve">: </w:t>
      </w:r>
      <w:r>
        <w:rPr>
          <w:sz w:val="22"/>
          <w:szCs w:val="22"/>
        </w:rPr>
        <w:t>Xte</w:t>
      </w:r>
      <w:r w:rsidR="006E42F6">
        <w:rPr>
          <w:sz w:val="22"/>
          <w:szCs w:val="22"/>
        </w:rPr>
        <w:t xml:space="preserve">nder Upgrade and Additional Implementation. </w:t>
      </w:r>
    </w:p>
    <w:p w14:paraId="1E50D2F7" w14:textId="77777777" w:rsidR="00AC27C6" w:rsidRDefault="00AC27C6" w:rsidP="00AC27C6">
      <w:pPr>
        <w:pStyle w:val="Default"/>
        <w:rPr>
          <w:sz w:val="22"/>
          <w:szCs w:val="22"/>
        </w:rPr>
      </w:pPr>
    </w:p>
    <w:p w14:paraId="1DBA1C55" w14:textId="77777777" w:rsidR="00AC27C6" w:rsidRDefault="00AC27C6" w:rsidP="00AC27C6">
      <w:pPr>
        <w:pStyle w:val="Default"/>
        <w:rPr>
          <w:sz w:val="22"/>
          <w:szCs w:val="22"/>
        </w:rPr>
      </w:pPr>
      <w:r>
        <w:rPr>
          <w:b/>
          <w:sz w:val="22"/>
          <w:szCs w:val="22"/>
        </w:rPr>
        <w:t xml:space="preserve">Outcome: </w:t>
      </w:r>
      <w:r>
        <w:rPr>
          <w:sz w:val="22"/>
          <w:szCs w:val="22"/>
        </w:rPr>
        <w:t xml:space="preserve">Service Unit Outcome #4, </w:t>
      </w:r>
      <w:r w:rsidRPr="004052AC">
        <w:rPr>
          <w:sz w:val="22"/>
          <w:szCs w:val="22"/>
        </w:rPr>
        <w:t>Evaluate and implement new innovative information systems that enhance technology for Jefferson State students, faculty and staff.</w:t>
      </w:r>
    </w:p>
    <w:p w14:paraId="07DDBC9D" w14:textId="77777777" w:rsidR="00AC27C6" w:rsidRDefault="00AC27C6" w:rsidP="00AC27C6">
      <w:pPr>
        <w:pStyle w:val="Default"/>
        <w:rPr>
          <w:sz w:val="22"/>
          <w:szCs w:val="22"/>
        </w:rPr>
      </w:pPr>
    </w:p>
    <w:p w14:paraId="6099990E" w14:textId="54A6C694" w:rsidR="00AC27C6" w:rsidRDefault="00AC27C6" w:rsidP="00AC27C6">
      <w:pPr>
        <w:pStyle w:val="Default"/>
        <w:rPr>
          <w:sz w:val="22"/>
          <w:szCs w:val="22"/>
        </w:rPr>
      </w:pPr>
      <w:r>
        <w:rPr>
          <w:b/>
          <w:bCs/>
          <w:sz w:val="22"/>
          <w:szCs w:val="22"/>
        </w:rPr>
        <w:t xml:space="preserve">Objective: </w:t>
      </w:r>
      <w:r>
        <w:rPr>
          <w:sz w:val="22"/>
          <w:szCs w:val="22"/>
        </w:rPr>
        <w:t xml:space="preserve">Purchase two more licenses for desktop Xtender and upgrade to the current version. The current software version is five years old and only supports XP. We are also short licenses due to the expansion of scanning stations. </w:t>
      </w:r>
      <w:r w:rsidR="006E42F6">
        <w:rPr>
          <w:sz w:val="22"/>
          <w:szCs w:val="22"/>
        </w:rPr>
        <w:t>The areas of Finance and HR could benefit from the document management solution we already have installed and implemented in the Student and Financial Aid areas. Not only would workload be improved but the documents would be backed up and less prone to data loss.</w:t>
      </w:r>
    </w:p>
    <w:p w14:paraId="7F919140" w14:textId="77777777" w:rsidR="00AC27C6" w:rsidRDefault="00AC27C6" w:rsidP="00AC27C6">
      <w:pPr>
        <w:pStyle w:val="Default"/>
        <w:rPr>
          <w:sz w:val="22"/>
          <w:szCs w:val="22"/>
        </w:rPr>
      </w:pPr>
    </w:p>
    <w:p w14:paraId="0E7E40A2" w14:textId="130192AF" w:rsidR="00AC27C6" w:rsidRDefault="00AC27C6" w:rsidP="00AC27C6">
      <w:pPr>
        <w:pStyle w:val="Default"/>
        <w:rPr>
          <w:sz w:val="22"/>
          <w:szCs w:val="22"/>
        </w:rPr>
      </w:pPr>
      <w:r>
        <w:rPr>
          <w:b/>
          <w:bCs/>
          <w:sz w:val="22"/>
          <w:szCs w:val="22"/>
        </w:rPr>
        <w:t xml:space="preserve">Method of Assessment: </w:t>
      </w:r>
      <w:r>
        <w:rPr>
          <w:sz w:val="22"/>
          <w:szCs w:val="22"/>
        </w:rPr>
        <w:t xml:space="preserve"> If the current level of licen</w:t>
      </w:r>
      <w:r w:rsidR="006E42F6">
        <w:rPr>
          <w:sz w:val="22"/>
          <w:szCs w:val="22"/>
        </w:rPr>
        <w:t>sing goes up by two stations,</w:t>
      </w:r>
      <w:r>
        <w:rPr>
          <w:sz w:val="22"/>
          <w:szCs w:val="22"/>
        </w:rPr>
        <w:t xml:space="preserve"> the software is upgraded to current levels</w:t>
      </w:r>
      <w:r w:rsidR="006E42F6">
        <w:rPr>
          <w:sz w:val="22"/>
          <w:szCs w:val="22"/>
        </w:rPr>
        <w:t xml:space="preserve"> and if HR and Finance has a process filing of all document types into Xtender</w:t>
      </w:r>
      <w:r>
        <w:rPr>
          <w:sz w:val="22"/>
          <w:szCs w:val="22"/>
        </w:rPr>
        <w:t xml:space="preserve"> then this goal has been completed. </w:t>
      </w:r>
    </w:p>
    <w:p w14:paraId="1C824E69" w14:textId="77777777" w:rsidR="00AC27C6" w:rsidRDefault="00AC27C6" w:rsidP="00AC27C6">
      <w:pPr>
        <w:pStyle w:val="Default"/>
        <w:rPr>
          <w:sz w:val="22"/>
          <w:szCs w:val="22"/>
        </w:rPr>
      </w:pPr>
    </w:p>
    <w:p w14:paraId="4E06D787" w14:textId="2C6D7EAF" w:rsidR="00AC27C6" w:rsidRDefault="00AC27C6" w:rsidP="00AC27C6">
      <w:r>
        <w:rPr>
          <w:b/>
          <w:bCs/>
        </w:rPr>
        <w:t xml:space="preserve">Estimated Cost: </w:t>
      </w:r>
      <w:r w:rsidR="006E42F6">
        <w:t>$8</w:t>
      </w:r>
      <w:r>
        <w:t xml:space="preserve">,000. </w:t>
      </w:r>
    </w:p>
    <w:p w14:paraId="3E5F9735" w14:textId="48A75465" w:rsidR="00362E1B" w:rsidRDefault="00362E1B" w:rsidP="00362E1B">
      <w:pPr>
        <w:pStyle w:val="Default"/>
        <w:rPr>
          <w:sz w:val="22"/>
          <w:szCs w:val="22"/>
        </w:rPr>
      </w:pPr>
      <w:r>
        <w:rPr>
          <w:b/>
          <w:bCs/>
          <w:sz w:val="22"/>
          <w:szCs w:val="22"/>
          <w:u w:val="single"/>
        </w:rPr>
        <w:t>Goal 6:</w:t>
      </w:r>
      <w:r>
        <w:rPr>
          <w:b/>
          <w:bCs/>
          <w:sz w:val="22"/>
          <w:szCs w:val="22"/>
        </w:rPr>
        <w:t xml:space="preserve"> </w:t>
      </w:r>
      <w:r>
        <w:rPr>
          <w:sz w:val="22"/>
          <w:szCs w:val="22"/>
        </w:rPr>
        <w:t>Storage Array to expand SAN.</w:t>
      </w:r>
    </w:p>
    <w:p w14:paraId="7438A47B" w14:textId="77777777" w:rsidR="00362E1B" w:rsidRDefault="00362E1B" w:rsidP="00362E1B">
      <w:pPr>
        <w:pStyle w:val="Default"/>
        <w:rPr>
          <w:sz w:val="22"/>
          <w:szCs w:val="22"/>
        </w:rPr>
      </w:pPr>
    </w:p>
    <w:p w14:paraId="3C0AEB22" w14:textId="77777777" w:rsidR="00362E1B" w:rsidRDefault="00362E1B" w:rsidP="00362E1B">
      <w:pPr>
        <w:pStyle w:val="Default"/>
        <w:rPr>
          <w:sz w:val="22"/>
          <w:szCs w:val="22"/>
        </w:rPr>
      </w:pPr>
      <w:r>
        <w:rPr>
          <w:b/>
          <w:sz w:val="22"/>
          <w:szCs w:val="22"/>
        </w:rPr>
        <w:t xml:space="preserve">Outcome: </w:t>
      </w:r>
      <w:r>
        <w:rPr>
          <w:sz w:val="22"/>
          <w:szCs w:val="22"/>
        </w:rPr>
        <w:t>Service Unit Outcome #2, IT will provide reliable and secure access to the institution’s network which includes critical systems and data.  This objective will establish scalability that will meet the future networking needs of the College.</w:t>
      </w:r>
    </w:p>
    <w:p w14:paraId="09EB5949" w14:textId="77777777" w:rsidR="00362E1B" w:rsidRDefault="00362E1B" w:rsidP="00362E1B">
      <w:pPr>
        <w:pStyle w:val="Default"/>
        <w:rPr>
          <w:sz w:val="22"/>
          <w:szCs w:val="22"/>
        </w:rPr>
      </w:pPr>
    </w:p>
    <w:p w14:paraId="24CD0882" w14:textId="4C64EDF1" w:rsidR="00362E1B" w:rsidRDefault="00362E1B" w:rsidP="00362E1B">
      <w:pPr>
        <w:pStyle w:val="Default"/>
        <w:rPr>
          <w:sz w:val="22"/>
          <w:szCs w:val="22"/>
        </w:rPr>
      </w:pPr>
      <w:r>
        <w:rPr>
          <w:b/>
          <w:bCs/>
          <w:sz w:val="22"/>
          <w:szCs w:val="22"/>
        </w:rPr>
        <w:t xml:space="preserve">Objective: </w:t>
      </w:r>
      <w:r>
        <w:rPr>
          <w:sz w:val="22"/>
          <w:szCs w:val="22"/>
        </w:rPr>
        <w:t xml:space="preserve">The storage array for the server SAN is over 50% capacity. It has served us well for five years but an expansion as well as an evaluation of solid state technologies needs to be done. The purchase of a new array with a lifecycle implementation </w:t>
      </w:r>
      <w:r w:rsidR="003235F1">
        <w:rPr>
          <w:sz w:val="22"/>
          <w:szCs w:val="22"/>
        </w:rPr>
        <w:t>should be done in the 17-18</w:t>
      </w:r>
      <w:r>
        <w:rPr>
          <w:sz w:val="22"/>
          <w:szCs w:val="22"/>
        </w:rPr>
        <w:t xml:space="preserve"> timeframe. </w:t>
      </w:r>
    </w:p>
    <w:p w14:paraId="68CC2589" w14:textId="77777777" w:rsidR="00362E1B" w:rsidRDefault="00362E1B" w:rsidP="00362E1B">
      <w:pPr>
        <w:pStyle w:val="Default"/>
        <w:rPr>
          <w:sz w:val="22"/>
          <w:szCs w:val="22"/>
        </w:rPr>
      </w:pPr>
      <w:r>
        <w:rPr>
          <w:sz w:val="22"/>
          <w:szCs w:val="22"/>
        </w:rPr>
        <w:t xml:space="preserve"> </w:t>
      </w:r>
    </w:p>
    <w:p w14:paraId="7AC8EF74" w14:textId="77777777" w:rsidR="00362E1B" w:rsidRDefault="00362E1B" w:rsidP="00362E1B">
      <w:pPr>
        <w:pStyle w:val="Default"/>
        <w:rPr>
          <w:sz w:val="22"/>
          <w:szCs w:val="22"/>
        </w:rPr>
      </w:pPr>
      <w:r>
        <w:rPr>
          <w:b/>
          <w:bCs/>
          <w:sz w:val="22"/>
          <w:szCs w:val="22"/>
        </w:rPr>
        <w:t xml:space="preserve">Method of Assessment: </w:t>
      </w:r>
      <w:r>
        <w:rPr>
          <w:sz w:val="22"/>
          <w:szCs w:val="22"/>
        </w:rPr>
        <w:t xml:space="preserve">If a 50% increase in storage capacity of the SAN is done then this goal will be complete. </w:t>
      </w:r>
    </w:p>
    <w:p w14:paraId="09972A8F" w14:textId="77777777" w:rsidR="00362E1B" w:rsidRDefault="00362E1B" w:rsidP="00362E1B">
      <w:pPr>
        <w:pStyle w:val="Default"/>
        <w:rPr>
          <w:sz w:val="22"/>
          <w:szCs w:val="22"/>
        </w:rPr>
      </w:pPr>
    </w:p>
    <w:p w14:paraId="07485558" w14:textId="3E87C4E4" w:rsidR="00362E1B" w:rsidRDefault="00362E1B" w:rsidP="00362E1B">
      <w:pPr>
        <w:spacing w:line="240" w:lineRule="auto"/>
        <w:rPr>
          <w:bCs/>
        </w:rPr>
      </w:pPr>
      <w:r>
        <w:rPr>
          <w:b/>
          <w:bCs/>
        </w:rPr>
        <w:t xml:space="preserve">Estimated Cost: </w:t>
      </w:r>
      <w:r>
        <w:rPr>
          <w:bCs/>
        </w:rPr>
        <w:t>$50,000.</w:t>
      </w:r>
    </w:p>
    <w:p w14:paraId="63585E98" w14:textId="703115A2" w:rsidR="00AC27C6" w:rsidRDefault="00AC27C6" w:rsidP="00AC27C6">
      <w:pPr>
        <w:pStyle w:val="Default"/>
        <w:rPr>
          <w:sz w:val="22"/>
          <w:szCs w:val="22"/>
        </w:rPr>
      </w:pPr>
      <w:r>
        <w:rPr>
          <w:b/>
          <w:bCs/>
          <w:sz w:val="22"/>
          <w:szCs w:val="22"/>
          <w:u w:val="single"/>
        </w:rPr>
        <w:t>Goal 7</w:t>
      </w:r>
      <w:r>
        <w:rPr>
          <w:b/>
          <w:bCs/>
          <w:sz w:val="22"/>
          <w:szCs w:val="22"/>
        </w:rPr>
        <w:t xml:space="preserve">: </w:t>
      </w:r>
      <w:r w:rsidR="008B0D2B">
        <w:rPr>
          <w:sz w:val="22"/>
          <w:szCs w:val="22"/>
        </w:rPr>
        <w:t>Implement new phone system</w:t>
      </w:r>
      <w:r>
        <w:rPr>
          <w:sz w:val="22"/>
          <w:szCs w:val="22"/>
        </w:rPr>
        <w:t>.</w:t>
      </w:r>
    </w:p>
    <w:p w14:paraId="5031CB07" w14:textId="77777777" w:rsidR="00AC27C6" w:rsidRDefault="00AC27C6" w:rsidP="00AC27C6">
      <w:pPr>
        <w:pStyle w:val="Default"/>
        <w:rPr>
          <w:sz w:val="22"/>
          <w:szCs w:val="22"/>
        </w:rPr>
      </w:pPr>
    </w:p>
    <w:p w14:paraId="2146B545" w14:textId="77777777" w:rsidR="00AC27C6" w:rsidRPr="004052AC" w:rsidRDefault="00AC27C6" w:rsidP="00AC27C6">
      <w:pPr>
        <w:pStyle w:val="Default"/>
        <w:rPr>
          <w:sz w:val="22"/>
          <w:szCs w:val="22"/>
        </w:rPr>
      </w:pPr>
      <w:r>
        <w:rPr>
          <w:b/>
          <w:sz w:val="22"/>
          <w:szCs w:val="22"/>
        </w:rPr>
        <w:t xml:space="preserve">Outcome: </w:t>
      </w:r>
      <w:r>
        <w:rPr>
          <w:sz w:val="22"/>
          <w:szCs w:val="22"/>
        </w:rPr>
        <w:t>Service Unit Outcome #</w:t>
      </w:r>
      <w:r>
        <w:t xml:space="preserve">6, </w:t>
      </w:r>
      <w:r w:rsidRPr="004052AC">
        <w:rPr>
          <w:sz w:val="22"/>
          <w:szCs w:val="22"/>
        </w:rPr>
        <w:t>IT will provide and maintain a reliable telephone system.</w:t>
      </w:r>
    </w:p>
    <w:p w14:paraId="30A4D6DC" w14:textId="77777777" w:rsidR="00AC27C6" w:rsidRDefault="00AC27C6" w:rsidP="00AC27C6">
      <w:pPr>
        <w:pStyle w:val="Default"/>
        <w:rPr>
          <w:sz w:val="22"/>
          <w:szCs w:val="22"/>
        </w:rPr>
      </w:pPr>
    </w:p>
    <w:p w14:paraId="3ED371A4" w14:textId="1807A57E" w:rsidR="00AC27C6" w:rsidRDefault="00AC27C6" w:rsidP="00AC27C6">
      <w:pPr>
        <w:pStyle w:val="Default"/>
        <w:rPr>
          <w:sz w:val="22"/>
          <w:szCs w:val="22"/>
        </w:rPr>
      </w:pPr>
      <w:r>
        <w:rPr>
          <w:b/>
          <w:bCs/>
          <w:sz w:val="22"/>
          <w:szCs w:val="22"/>
        </w:rPr>
        <w:t xml:space="preserve">Objective: </w:t>
      </w:r>
      <w:r>
        <w:rPr>
          <w:sz w:val="22"/>
          <w:szCs w:val="22"/>
        </w:rPr>
        <w:t xml:space="preserve">The current phone </w:t>
      </w:r>
      <w:r w:rsidR="008B0D2B">
        <w:rPr>
          <w:sz w:val="22"/>
          <w:szCs w:val="22"/>
        </w:rPr>
        <w:t xml:space="preserve">system is running a software designed for TDM over 25 years ago. It is getting much harder to maintain the level of complexity and wiring required to operate. A new system would be free most of the analog infrastructure with a much simpler design. </w:t>
      </w:r>
      <w:r w:rsidR="00F50045">
        <w:rPr>
          <w:sz w:val="22"/>
          <w:szCs w:val="22"/>
        </w:rPr>
        <w:t xml:space="preserve">Most </w:t>
      </w:r>
      <w:r w:rsidR="0029053E">
        <w:rPr>
          <w:sz w:val="22"/>
          <w:szCs w:val="22"/>
        </w:rPr>
        <w:t>full-time</w:t>
      </w:r>
      <w:r w:rsidR="00F50045">
        <w:rPr>
          <w:sz w:val="22"/>
          <w:szCs w:val="22"/>
        </w:rPr>
        <w:t xml:space="preserve"> employees would get a new IP phone with a gigabit Ethernet connection. </w:t>
      </w:r>
    </w:p>
    <w:p w14:paraId="50BB7180" w14:textId="77777777" w:rsidR="00AC27C6" w:rsidRDefault="00AC27C6" w:rsidP="00AC27C6">
      <w:pPr>
        <w:pStyle w:val="Default"/>
        <w:rPr>
          <w:sz w:val="22"/>
          <w:szCs w:val="22"/>
        </w:rPr>
      </w:pPr>
    </w:p>
    <w:p w14:paraId="41FE1BEF" w14:textId="5A03C314" w:rsidR="00AC27C6" w:rsidRDefault="00AC27C6" w:rsidP="00AC27C6">
      <w:pPr>
        <w:pStyle w:val="Default"/>
        <w:rPr>
          <w:sz w:val="22"/>
          <w:szCs w:val="22"/>
        </w:rPr>
      </w:pPr>
      <w:r>
        <w:rPr>
          <w:b/>
          <w:bCs/>
          <w:sz w:val="22"/>
          <w:szCs w:val="22"/>
        </w:rPr>
        <w:t xml:space="preserve">Method of Assessment: </w:t>
      </w:r>
      <w:r>
        <w:rPr>
          <w:sz w:val="22"/>
          <w:szCs w:val="22"/>
        </w:rPr>
        <w:t>I</w:t>
      </w:r>
      <w:r w:rsidR="008B0D2B">
        <w:rPr>
          <w:sz w:val="22"/>
          <w:szCs w:val="22"/>
        </w:rPr>
        <w:t>f the new phone system is i</w:t>
      </w:r>
      <w:r w:rsidR="00F50045">
        <w:rPr>
          <w:sz w:val="22"/>
          <w:szCs w:val="22"/>
        </w:rPr>
        <w:t xml:space="preserve">nstalled an implemented then this goal will be completed. </w:t>
      </w:r>
    </w:p>
    <w:p w14:paraId="4C8270E5" w14:textId="77777777" w:rsidR="00AC27C6" w:rsidRDefault="00AC27C6" w:rsidP="00AC27C6">
      <w:pPr>
        <w:pStyle w:val="Default"/>
        <w:rPr>
          <w:sz w:val="22"/>
          <w:szCs w:val="22"/>
        </w:rPr>
      </w:pPr>
    </w:p>
    <w:p w14:paraId="4331EF90" w14:textId="07850B5C" w:rsidR="00AC27C6" w:rsidRDefault="00AC27C6" w:rsidP="00AC27C6">
      <w:pPr>
        <w:rPr>
          <w:bCs/>
        </w:rPr>
      </w:pPr>
      <w:r>
        <w:rPr>
          <w:b/>
          <w:bCs/>
        </w:rPr>
        <w:t xml:space="preserve">Estimated Cost: </w:t>
      </w:r>
      <w:r w:rsidR="008B0D2B">
        <w:rPr>
          <w:bCs/>
        </w:rPr>
        <w:t>$235</w:t>
      </w:r>
      <w:r>
        <w:rPr>
          <w:bCs/>
        </w:rPr>
        <w:t xml:space="preserve">,000. </w:t>
      </w:r>
    </w:p>
    <w:p w14:paraId="79F45224" w14:textId="0194D9EE" w:rsidR="00B368C4" w:rsidRDefault="00B368C4" w:rsidP="00B368C4">
      <w:pPr>
        <w:pStyle w:val="Default"/>
        <w:rPr>
          <w:sz w:val="22"/>
          <w:szCs w:val="22"/>
        </w:rPr>
      </w:pPr>
      <w:r>
        <w:rPr>
          <w:b/>
          <w:bCs/>
          <w:sz w:val="22"/>
          <w:szCs w:val="22"/>
          <w:u w:val="single"/>
        </w:rPr>
        <w:t>Goal 8</w:t>
      </w:r>
      <w:r>
        <w:rPr>
          <w:b/>
          <w:bCs/>
          <w:sz w:val="22"/>
          <w:szCs w:val="22"/>
        </w:rPr>
        <w:t xml:space="preserve">: </w:t>
      </w:r>
      <w:r>
        <w:rPr>
          <w:sz w:val="22"/>
          <w:szCs w:val="22"/>
        </w:rPr>
        <w:t>Virtual Desktop Infrastructure Pilot.</w:t>
      </w:r>
    </w:p>
    <w:p w14:paraId="2D002FA8" w14:textId="77777777" w:rsidR="00B368C4" w:rsidRDefault="00B368C4" w:rsidP="00B368C4">
      <w:pPr>
        <w:pStyle w:val="Default"/>
        <w:rPr>
          <w:sz w:val="22"/>
          <w:szCs w:val="22"/>
        </w:rPr>
      </w:pPr>
    </w:p>
    <w:p w14:paraId="7B310E2E" w14:textId="77777777" w:rsidR="00B368C4" w:rsidRDefault="00B368C4" w:rsidP="00B368C4">
      <w:pPr>
        <w:pStyle w:val="Default"/>
        <w:rPr>
          <w:sz w:val="22"/>
          <w:szCs w:val="22"/>
        </w:rPr>
      </w:pPr>
      <w:r>
        <w:rPr>
          <w:b/>
          <w:sz w:val="22"/>
          <w:szCs w:val="22"/>
        </w:rPr>
        <w:t xml:space="preserve">Outcome: </w:t>
      </w:r>
      <w:r>
        <w:rPr>
          <w:sz w:val="22"/>
          <w:szCs w:val="22"/>
        </w:rPr>
        <w:t>Service Unit Outcome #4, Evaluate and implement new innovative information systems that enhance technology for Jefferson State students, faculty and staff.</w:t>
      </w:r>
    </w:p>
    <w:p w14:paraId="23F9E5DC" w14:textId="77777777" w:rsidR="00B368C4" w:rsidRDefault="00B368C4" w:rsidP="00B368C4">
      <w:pPr>
        <w:pStyle w:val="Default"/>
        <w:rPr>
          <w:sz w:val="22"/>
          <w:szCs w:val="22"/>
        </w:rPr>
      </w:pPr>
    </w:p>
    <w:p w14:paraId="44F3F92C" w14:textId="77777777" w:rsidR="00B368C4" w:rsidRDefault="00B368C4" w:rsidP="00B368C4">
      <w:pPr>
        <w:pStyle w:val="Default"/>
        <w:rPr>
          <w:sz w:val="22"/>
          <w:szCs w:val="22"/>
        </w:rPr>
      </w:pPr>
      <w:r>
        <w:rPr>
          <w:b/>
          <w:bCs/>
          <w:sz w:val="22"/>
          <w:szCs w:val="22"/>
        </w:rPr>
        <w:t xml:space="preserve">Objective: </w:t>
      </w:r>
      <w:r>
        <w:rPr>
          <w:sz w:val="22"/>
          <w:szCs w:val="22"/>
        </w:rPr>
        <w:t xml:space="preserve">The server virtualization project has been very successful from a management, reliability, data integrity and cost standpoint. The same benefits along with the future of cloud services can be projected onto the client side of PCs. A pilot project should be implemented to virtualize the 150 classroom PCs that populate the four campuses. That will both alleviate the hardware requirements of the oldest Pcs in service and give a proof of concept to the wider adoption of client side virtual PCs.  </w:t>
      </w:r>
    </w:p>
    <w:p w14:paraId="5EAAD510" w14:textId="77777777" w:rsidR="00B368C4" w:rsidRDefault="00B368C4" w:rsidP="00B368C4">
      <w:pPr>
        <w:pStyle w:val="Default"/>
        <w:rPr>
          <w:sz w:val="22"/>
          <w:szCs w:val="22"/>
        </w:rPr>
      </w:pPr>
    </w:p>
    <w:p w14:paraId="5ABCBCF9" w14:textId="77777777" w:rsidR="00B368C4" w:rsidRDefault="00B368C4" w:rsidP="00B368C4">
      <w:pPr>
        <w:pStyle w:val="Default"/>
        <w:rPr>
          <w:sz w:val="22"/>
          <w:szCs w:val="22"/>
        </w:rPr>
      </w:pPr>
      <w:r>
        <w:rPr>
          <w:b/>
          <w:bCs/>
          <w:sz w:val="22"/>
          <w:szCs w:val="22"/>
        </w:rPr>
        <w:t xml:space="preserve">Method of Assessment: </w:t>
      </w:r>
      <w:r>
        <w:rPr>
          <w:sz w:val="22"/>
          <w:szCs w:val="22"/>
        </w:rPr>
        <w:t xml:space="preserve">If 20 classroom Pcs are virtualized this pilot project will be considered complete.  </w:t>
      </w:r>
    </w:p>
    <w:p w14:paraId="15AA8775" w14:textId="77777777" w:rsidR="00B368C4" w:rsidRDefault="00B368C4" w:rsidP="00B368C4">
      <w:pPr>
        <w:pStyle w:val="Default"/>
        <w:rPr>
          <w:sz w:val="22"/>
          <w:szCs w:val="22"/>
        </w:rPr>
      </w:pPr>
    </w:p>
    <w:p w14:paraId="4A1B55AA" w14:textId="663BC8E8" w:rsidR="00B368C4" w:rsidRDefault="00B368C4" w:rsidP="00B368C4">
      <w:r>
        <w:rPr>
          <w:b/>
          <w:bCs/>
        </w:rPr>
        <w:t xml:space="preserve">Estimated Cost: </w:t>
      </w:r>
      <w:r w:rsidR="00142AC6">
        <w:t>$8</w:t>
      </w:r>
      <w:r>
        <w:t>0,000</w:t>
      </w:r>
    </w:p>
    <w:p w14:paraId="6ED62FFA" w14:textId="7489AECD" w:rsidR="00E12A4A" w:rsidRDefault="00AC27C6" w:rsidP="00E12A4A">
      <w:pPr>
        <w:pStyle w:val="Default"/>
        <w:rPr>
          <w:bCs/>
          <w:sz w:val="22"/>
          <w:szCs w:val="22"/>
        </w:rPr>
      </w:pPr>
      <w:r>
        <w:rPr>
          <w:b/>
          <w:bCs/>
          <w:sz w:val="22"/>
          <w:szCs w:val="22"/>
          <w:u w:val="single"/>
        </w:rPr>
        <w:t>Goal 9</w:t>
      </w:r>
      <w:r w:rsidR="00E12A4A">
        <w:rPr>
          <w:b/>
          <w:bCs/>
          <w:sz w:val="22"/>
          <w:szCs w:val="22"/>
        </w:rPr>
        <w:t xml:space="preserve">: </w:t>
      </w:r>
      <w:r w:rsidR="00C42F58">
        <w:rPr>
          <w:bCs/>
          <w:sz w:val="22"/>
          <w:szCs w:val="22"/>
        </w:rPr>
        <w:t>Videoconference</w:t>
      </w:r>
      <w:r w:rsidR="00E12A4A">
        <w:rPr>
          <w:bCs/>
          <w:sz w:val="22"/>
          <w:szCs w:val="22"/>
        </w:rPr>
        <w:t xml:space="preserve"> upgrade and update.</w:t>
      </w:r>
    </w:p>
    <w:p w14:paraId="29FB89A6" w14:textId="77777777" w:rsidR="005D72B8" w:rsidRDefault="005D72B8" w:rsidP="00E12A4A">
      <w:pPr>
        <w:pStyle w:val="Default"/>
        <w:rPr>
          <w:bCs/>
          <w:sz w:val="22"/>
          <w:szCs w:val="22"/>
        </w:rPr>
      </w:pPr>
    </w:p>
    <w:p w14:paraId="31DC7AA6" w14:textId="77777777" w:rsidR="005D72B8" w:rsidRPr="005D72B8" w:rsidRDefault="005D72B8" w:rsidP="00E12A4A">
      <w:pPr>
        <w:pStyle w:val="Default"/>
        <w:rPr>
          <w:bCs/>
          <w:sz w:val="22"/>
          <w:szCs w:val="22"/>
        </w:rPr>
      </w:pPr>
      <w:r>
        <w:rPr>
          <w:b/>
          <w:bCs/>
          <w:sz w:val="22"/>
          <w:szCs w:val="22"/>
        </w:rPr>
        <w:t xml:space="preserve">Outcome: </w:t>
      </w:r>
      <w:r>
        <w:rPr>
          <w:sz w:val="22"/>
          <w:szCs w:val="22"/>
        </w:rPr>
        <w:t xml:space="preserve">Service Unit Outcome #1, </w:t>
      </w:r>
      <w:r w:rsidRPr="004052AC">
        <w:rPr>
          <w:sz w:val="22"/>
          <w:szCs w:val="22"/>
        </w:rPr>
        <w:t>IT will streamline practices to create efficiencies and economize resources to meet the growing technological needs and demands of the College. This will improve delivery of system administration and information access</w:t>
      </w:r>
    </w:p>
    <w:p w14:paraId="725A07DF" w14:textId="77777777" w:rsidR="00E12A4A" w:rsidRDefault="00E12A4A" w:rsidP="00E12A4A">
      <w:pPr>
        <w:pStyle w:val="Default"/>
        <w:rPr>
          <w:sz w:val="22"/>
          <w:szCs w:val="22"/>
        </w:rPr>
      </w:pPr>
    </w:p>
    <w:p w14:paraId="02ECE07D" w14:textId="6B0ED22E" w:rsidR="00E12A4A" w:rsidRDefault="00E12A4A" w:rsidP="00E12A4A">
      <w:pPr>
        <w:pStyle w:val="Default"/>
        <w:rPr>
          <w:sz w:val="22"/>
          <w:szCs w:val="22"/>
        </w:rPr>
      </w:pPr>
      <w:r>
        <w:rPr>
          <w:b/>
          <w:bCs/>
          <w:sz w:val="22"/>
          <w:szCs w:val="22"/>
        </w:rPr>
        <w:t xml:space="preserve">Objective: </w:t>
      </w:r>
      <w:r>
        <w:rPr>
          <w:sz w:val="22"/>
          <w:szCs w:val="22"/>
        </w:rPr>
        <w:t xml:space="preserve">The infrastructure for the </w:t>
      </w:r>
      <w:r w:rsidR="00F50045">
        <w:rPr>
          <w:sz w:val="22"/>
          <w:szCs w:val="22"/>
        </w:rPr>
        <w:t>videoconference room at Jefferson is over a decade old and needs replac</w:t>
      </w:r>
      <w:r w:rsidR="0029053E">
        <w:rPr>
          <w:sz w:val="22"/>
          <w:szCs w:val="22"/>
        </w:rPr>
        <w:t>ement. The P</w:t>
      </w:r>
      <w:r w:rsidR="00F50045">
        <w:rPr>
          <w:sz w:val="22"/>
          <w:szCs w:val="22"/>
        </w:rPr>
        <w:t xml:space="preserve">olycom system will be identical to the setup installed at Shelby the previous year. </w:t>
      </w:r>
      <w:r>
        <w:rPr>
          <w:sz w:val="22"/>
          <w:szCs w:val="22"/>
        </w:rPr>
        <w:t xml:space="preserve"> </w:t>
      </w:r>
    </w:p>
    <w:p w14:paraId="546CD33B" w14:textId="77777777" w:rsidR="00E12A4A" w:rsidRDefault="00E12A4A" w:rsidP="00E12A4A">
      <w:pPr>
        <w:pStyle w:val="Default"/>
        <w:rPr>
          <w:sz w:val="22"/>
          <w:szCs w:val="22"/>
        </w:rPr>
      </w:pPr>
    </w:p>
    <w:p w14:paraId="6DF064A3" w14:textId="58FD2C4F" w:rsidR="00E12A4A" w:rsidRDefault="00E12A4A" w:rsidP="00E12A4A">
      <w:pPr>
        <w:pStyle w:val="Default"/>
        <w:rPr>
          <w:sz w:val="22"/>
          <w:szCs w:val="22"/>
        </w:rPr>
      </w:pPr>
      <w:r>
        <w:rPr>
          <w:b/>
          <w:bCs/>
          <w:sz w:val="22"/>
          <w:szCs w:val="22"/>
        </w:rPr>
        <w:t xml:space="preserve">Method of Assessment: </w:t>
      </w:r>
      <w:r w:rsidR="0029053E">
        <w:rPr>
          <w:sz w:val="22"/>
          <w:szCs w:val="22"/>
        </w:rPr>
        <w:t>If the install of the P</w:t>
      </w:r>
      <w:r w:rsidR="00F50045">
        <w:rPr>
          <w:sz w:val="22"/>
          <w:szCs w:val="22"/>
        </w:rPr>
        <w:t xml:space="preserve">olycom video system at Jefferson is complete this goal will be complete. </w:t>
      </w:r>
    </w:p>
    <w:p w14:paraId="3A51A8C4" w14:textId="77777777" w:rsidR="00E12A4A" w:rsidRDefault="00E12A4A" w:rsidP="00E12A4A">
      <w:pPr>
        <w:pStyle w:val="Default"/>
        <w:rPr>
          <w:sz w:val="22"/>
          <w:szCs w:val="22"/>
        </w:rPr>
      </w:pPr>
    </w:p>
    <w:p w14:paraId="69C4423D" w14:textId="228B2723" w:rsidR="00E12A4A" w:rsidRDefault="00E12A4A" w:rsidP="00E12A4A">
      <w:r>
        <w:rPr>
          <w:b/>
          <w:bCs/>
        </w:rPr>
        <w:t xml:space="preserve">Estimated Cost: </w:t>
      </w:r>
      <w:r w:rsidR="00F50045">
        <w:t>$4</w:t>
      </w:r>
      <w:r>
        <w:t>0,000.</w:t>
      </w:r>
    </w:p>
    <w:p w14:paraId="292E129A" w14:textId="32522340" w:rsidR="00D1658E" w:rsidRDefault="00D1658E" w:rsidP="00D1658E">
      <w:pPr>
        <w:pStyle w:val="Default"/>
        <w:rPr>
          <w:bCs/>
          <w:sz w:val="22"/>
          <w:szCs w:val="22"/>
        </w:rPr>
      </w:pPr>
      <w:r w:rsidRPr="00936B29">
        <w:rPr>
          <w:b/>
          <w:bCs/>
          <w:sz w:val="22"/>
          <w:szCs w:val="22"/>
          <w:u w:val="single"/>
        </w:rPr>
        <w:t>Goal</w:t>
      </w:r>
      <w:r w:rsidR="00AC27C6">
        <w:rPr>
          <w:b/>
          <w:bCs/>
          <w:sz w:val="22"/>
          <w:szCs w:val="22"/>
          <w:u w:val="single"/>
        </w:rPr>
        <w:t xml:space="preserve"> 10</w:t>
      </w:r>
      <w:r>
        <w:rPr>
          <w:b/>
          <w:bCs/>
          <w:sz w:val="22"/>
          <w:szCs w:val="22"/>
        </w:rPr>
        <w:t xml:space="preserve">: </w:t>
      </w:r>
      <w:r w:rsidR="00E343F1">
        <w:rPr>
          <w:bCs/>
          <w:sz w:val="22"/>
          <w:szCs w:val="22"/>
        </w:rPr>
        <w:t>Department Supplies, Training and Personal Computers</w:t>
      </w:r>
    </w:p>
    <w:p w14:paraId="678C5BC2" w14:textId="77777777" w:rsidR="00D1658E" w:rsidRDefault="00D1658E" w:rsidP="00D1658E">
      <w:pPr>
        <w:pStyle w:val="Default"/>
        <w:rPr>
          <w:bCs/>
          <w:sz w:val="22"/>
          <w:szCs w:val="22"/>
        </w:rPr>
      </w:pPr>
    </w:p>
    <w:p w14:paraId="42CDFCE1" w14:textId="77777777" w:rsidR="00E343F1" w:rsidRPr="005D72B8" w:rsidRDefault="00E343F1" w:rsidP="00E343F1">
      <w:pPr>
        <w:pStyle w:val="Default"/>
        <w:rPr>
          <w:bCs/>
          <w:sz w:val="22"/>
          <w:szCs w:val="22"/>
        </w:rPr>
      </w:pPr>
      <w:r>
        <w:rPr>
          <w:b/>
          <w:bCs/>
          <w:sz w:val="22"/>
          <w:szCs w:val="22"/>
        </w:rPr>
        <w:t xml:space="preserve">Outcome: </w:t>
      </w:r>
      <w:r>
        <w:rPr>
          <w:sz w:val="22"/>
          <w:szCs w:val="22"/>
        </w:rPr>
        <w:t xml:space="preserve">Service Unit Outcome #1, </w:t>
      </w:r>
      <w:r w:rsidRPr="004052AC">
        <w:rPr>
          <w:sz w:val="22"/>
          <w:szCs w:val="22"/>
        </w:rPr>
        <w:t>IT will streamline practices to create efficiencies and economize resources to meet the growing technological needs and demands of the College. This will improve delivery of system administration and information access</w:t>
      </w:r>
    </w:p>
    <w:p w14:paraId="08A64B96" w14:textId="77777777" w:rsidR="00D1658E" w:rsidRDefault="00D1658E" w:rsidP="00D1658E">
      <w:pPr>
        <w:pStyle w:val="Default"/>
        <w:rPr>
          <w:sz w:val="22"/>
          <w:szCs w:val="22"/>
        </w:rPr>
      </w:pPr>
    </w:p>
    <w:p w14:paraId="6EAE6EB0" w14:textId="59E7838E" w:rsidR="00D1658E" w:rsidRDefault="00D1658E" w:rsidP="00D1658E">
      <w:pPr>
        <w:pStyle w:val="Default"/>
        <w:rPr>
          <w:sz w:val="22"/>
          <w:szCs w:val="22"/>
        </w:rPr>
      </w:pPr>
      <w:r>
        <w:rPr>
          <w:b/>
          <w:bCs/>
          <w:sz w:val="22"/>
          <w:szCs w:val="22"/>
        </w:rPr>
        <w:t xml:space="preserve">Objective: </w:t>
      </w:r>
      <w:r w:rsidR="00E343F1">
        <w:rPr>
          <w:sz w:val="22"/>
          <w:szCs w:val="22"/>
        </w:rPr>
        <w:t xml:space="preserve">The IT department requires personal computer replacements, network supplies, technician tools and a training/travel budget. Four employees require computer replacements. The department maintains enough equipment to provide for 50 network drops. All four technicians require tool replacement kits. Training for development needs to expand for professional development. </w:t>
      </w:r>
    </w:p>
    <w:p w14:paraId="34D954CB" w14:textId="77777777" w:rsidR="00D1658E" w:rsidRDefault="00D1658E" w:rsidP="00D1658E">
      <w:pPr>
        <w:pStyle w:val="Default"/>
        <w:rPr>
          <w:sz w:val="22"/>
          <w:szCs w:val="22"/>
        </w:rPr>
      </w:pPr>
    </w:p>
    <w:p w14:paraId="1096B728" w14:textId="2E5AB573" w:rsidR="00D1658E" w:rsidRDefault="00D1658E" w:rsidP="00D1658E">
      <w:pPr>
        <w:pStyle w:val="Default"/>
        <w:rPr>
          <w:sz w:val="22"/>
          <w:szCs w:val="22"/>
        </w:rPr>
      </w:pPr>
      <w:r>
        <w:rPr>
          <w:b/>
          <w:bCs/>
          <w:sz w:val="22"/>
          <w:szCs w:val="22"/>
        </w:rPr>
        <w:t xml:space="preserve">Method of Assessment: </w:t>
      </w:r>
      <w:r w:rsidR="00E12005">
        <w:rPr>
          <w:sz w:val="22"/>
          <w:szCs w:val="22"/>
        </w:rPr>
        <w:t>The Coll</w:t>
      </w:r>
      <w:r w:rsidR="00E343F1">
        <w:rPr>
          <w:sz w:val="22"/>
          <w:szCs w:val="22"/>
        </w:rPr>
        <w:t xml:space="preserve">ege will have purchased the resources and provided for professional development training over the entire year. </w:t>
      </w:r>
    </w:p>
    <w:p w14:paraId="00FD30FB" w14:textId="77777777" w:rsidR="00D1658E" w:rsidRDefault="00D1658E" w:rsidP="00D1658E">
      <w:pPr>
        <w:pStyle w:val="Default"/>
        <w:rPr>
          <w:sz w:val="22"/>
          <w:szCs w:val="22"/>
        </w:rPr>
      </w:pPr>
      <w:r>
        <w:rPr>
          <w:sz w:val="22"/>
          <w:szCs w:val="22"/>
        </w:rPr>
        <w:t xml:space="preserve"> </w:t>
      </w:r>
    </w:p>
    <w:p w14:paraId="0C4CD08C" w14:textId="272998F3" w:rsidR="00D1658E" w:rsidRDefault="00D1658E" w:rsidP="00D1658E">
      <w:r>
        <w:rPr>
          <w:b/>
          <w:bCs/>
        </w:rPr>
        <w:t xml:space="preserve">Estimated Cost: </w:t>
      </w:r>
      <w:r w:rsidR="00875B82">
        <w:rPr>
          <w:bCs/>
        </w:rPr>
        <w:t>$23</w:t>
      </w:r>
      <w:r w:rsidR="00781144" w:rsidRPr="00781144">
        <w:rPr>
          <w:bCs/>
        </w:rPr>
        <w:t>,600</w:t>
      </w:r>
      <w:r w:rsidR="00781144" w:rsidRPr="00781144">
        <w:t xml:space="preserve"> </w:t>
      </w:r>
      <w:r w:rsidR="00781144">
        <w:t xml:space="preserve">(Computer Replacements $8000, network supplies $2000, </w:t>
      </w:r>
      <w:r w:rsidR="00875B82">
        <w:t xml:space="preserve">Projector supplies $2000, </w:t>
      </w:r>
      <w:r w:rsidR="00781144">
        <w:t>Technician tools $1600, Training/ Travel Budget $10000)</w:t>
      </w:r>
    </w:p>
    <w:p w14:paraId="79E949A6" w14:textId="62BFA923" w:rsidR="00AC27C6" w:rsidRDefault="00AC27C6" w:rsidP="00AC27C6">
      <w:pPr>
        <w:pStyle w:val="Default"/>
        <w:rPr>
          <w:sz w:val="22"/>
          <w:szCs w:val="22"/>
        </w:rPr>
      </w:pPr>
      <w:r>
        <w:rPr>
          <w:b/>
          <w:bCs/>
          <w:sz w:val="22"/>
          <w:szCs w:val="22"/>
          <w:u w:val="single"/>
        </w:rPr>
        <w:t>Goal 11</w:t>
      </w:r>
      <w:r>
        <w:rPr>
          <w:b/>
          <w:bCs/>
          <w:sz w:val="22"/>
          <w:szCs w:val="22"/>
        </w:rPr>
        <w:t xml:space="preserve">: </w:t>
      </w:r>
      <w:r w:rsidR="0082441C">
        <w:rPr>
          <w:bCs/>
          <w:sz w:val="22"/>
          <w:szCs w:val="22"/>
        </w:rPr>
        <w:t>Office renovation</w:t>
      </w:r>
      <w:r>
        <w:rPr>
          <w:sz w:val="22"/>
          <w:szCs w:val="22"/>
        </w:rPr>
        <w:t xml:space="preserve"> </w:t>
      </w:r>
    </w:p>
    <w:p w14:paraId="05BB52E4" w14:textId="77777777" w:rsidR="00AC27C6" w:rsidRDefault="00AC27C6" w:rsidP="00AC27C6">
      <w:pPr>
        <w:pStyle w:val="Default"/>
        <w:rPr>
          <w:sz w:val="22"/>
          <w:szCs w:val="22"/>
        </w:rPr>
      </w:pPr>
    </w:p>
    <w:p w14:paraId="7E67AE25" w14:textId="77777777" w:rsidR="00AC27C6" w:rsidRPr="004052AC" w:rsidRDefault="00AC27C6" w:rsidP="00AC27C6">
      <w:pPr>
        <w:pStyle w:val="Default"/>
        <w:rPr>
          <w:sz w:val="22"/>
          <w:szCs w:val="22"/>
        </w:rPr>
      </w:pPr>
      <w:r>
        <w:rPr>
          <w:b/>
          <w:sz w:val="22"/>
          <w:szCs w:val="22"/>
        </w:rPr>
        <w:t xml:space="preserve">Outcome: </w:t>
      </w:r>
      <w:r>
        <w:rPr>
          <w:sz w:val="22"/>
          <w:szCs w:val="22"/>
        </w:rPr>
        <w:t xml:space="preserve">Service Unit Outcome #1, </w:t>
      </w:r>
      <w:r w:rsidRPr="004052AC">
        <w:rPr>
          <w:sz w:val="22"/>
          <w:szCs w:val="22"/>
        </w:rPr>
        <w:t>IT will streamline practices to create efficiencies and economize resources to meet the growing technological needs and demands of the College. This will improve delivery of system administration and information access.</w:t>
      </w:r>
    </w:p>
    <w:p w14:paraId="6A90BFEB" w14:textId="77777777" w:rsidR="00AC27C6" w:rsidRDefault="00AC27C6" w:rsidP="00AC27C6">
      <w:pPr>
        <w:pStyle w:val="Default"/>
        <w:rPr>
          <w:sz w:val="22"/>
          <w:szCs w:val="22"/>
        </w:rPr>
      </w:pPr>
    </w:p>
    <w:p w14:paraId="4E1F8B96" w14:textId="2C94F9C5" w:rsidR="00AC27C6" w:rsidRDefault="00AC27C6" w:rsidP="00AC27C6">
      <w:pPr>
        <w:pStyle w:val="Default"/>
        <w:rPr>
          <w:sz w:val="22"/>
          <w:szCs w:val="22"/>
        </w:rPr>
      </w:pPr>
      <w:r>
        <w:rPr>
          <w:b/>
          <w:bCs/>
          <w:sz w:val="22"/>
          <w:szCs w:val="22"/>
        </w:rPr>
        <w:t xml:space="preserve">Objective: </w:t>
      </w:r>
      <w:r w:rsidR="0082441C">
        <w:rPr>
          <w:sz w:val="22"/>
          <w:szCs w:val="22"/>
        </w:rPr>
        <w:t xml:space="preserve">In order to unify the offices of the IT department and modernize the Jefferson campus infrastructure the offices at Jefferson need to be renovated. Other renovation projects that are a goal of the colleges strategic plan in the next year will be consulted to ensure that the theme and plan at the campus will be followed. </w:t>
      </w:r>
    </w:p>
    <w:p w14:paraId="2B3AE4F1" w14:textId="77777777" w:rsidR="00AC27C6" w:rsidRDefault="00AC27C6" w:rsidP="00AC27C6">
      <w:pPr>
        <w:pStyle w:val="Default"/>
        <w:rPr>
          <w:sz w:val="22"/>
          <w:szCs w:val="22"/>
        </w:rPr>
      </w:pPr>
    </w:p>
    <w:p w14:paraId="0D6DB72A" w14:textId="0858440A" w:rsidR="00AC27C6" w:rsidRDefault="00AC27C6" w:rsidP="00AC27C6">
      <w:pPr>
        <w:pStyle w:val="Default"/>
        <w:rPr>
          <w:bCs/>
          <w:sz w:val="22"/>
          <w:szCs w:val="22"/>
        </w:rPr>
      </w:pPr>
      <w:r>
        <w:rPr>
          <w:b/>
          <w:bCs/>
          <w:sz w:val="22"/>
          <w:szCs w:val="22"/>
        </w:rPr>
        <w:t xml:space="preserve">Method of Assessment: </w:t>
      </w:r>
      <w:r>
        <w:rPr>
          <w:bCs/>
          <w:sz w:val="22"/>
          <w:szCs w:val="22"/>
        </w:rPr>
        <w:t xml:space="preserve">The College will </w:t>
      </w:r>
      <w:r w:rsidR="0082441C">
        <w:rPr>
          <w:bCs/>
          <w:sz w:val="22"/>
          <w:szCs w:val="22"/>
        </w:rPr>
        <w:t xml:space="preserve">have renovated the computer center area and/or the old traffic safety offices and provided for private office space for all the IT staff at the Jefferson Campus. </w:t>
      </w:r>
    </w:p>
    <w:p w14:paraId="45186FEB" w14:textId="77777777" w:rsidR="00AC27C6" w:rsidRDefault="00AC27C6" w:rsidP="00AC27C6">
      <w:pPr>
        <w:pStyle w:val="Default"/>
        <w:rPr>
          <w:sz w:val="22"/>
          <w:szCs w:val="22"/>
        </w:rPr>
      </w:pPr>
    </w:p>
    <w:p w14:paraId="558A63E9" w14:textId="20C52495" w:rsidR="00AC27C6" w:rsidRDefault="00AC27C6" w:rsidP="00AC27C6">
      <w:r>
        <w:rPr>
          <w:b/>
          <w:bCs/>
        </w:rPr>
        <w:t xml:space="preserve">Estimated Cost: </w:t>
      </w:r>
      <w:r w:rsidR="0082441C">
        <w:t>$15,000</w:t>
      </w:r>
    </w:p>
    <w:p w14:paraId="3927BDCF" w14:textId="77777777" w:rsidR="00AC27C6" w:rsidRPr="008B1DAC" w:rsidRDefault="00AC27C6" w:rsidP="00D1658E">
      <w:pPr>
        <w:rPr>
          <w:rFonts w:cstheme="minorHAnsi"/>
        </w:rPr>
      </w:pPr>
    </w:p>
    <w:p w14:paraId="44A971B6" w14:textId="2C158401" w:rsidR="00FD7A3F" w:rsidRDefault="00ED103F" w:rsidP="00FD7A3F">
      <w:pPr>
        <w:rPr>
          <w:b/>
        </w:rPr>
      </w:pPr>
      <w:r>
        <w:rPr>
          <w:b/>
        </w:rPr>
        <w:t>Unit Goals (2018-2019</w:t>
      </w:r>
      <w:r w:rsidR="00FD7A3F">
        <w:rPr>
          <w:b/>
        </w:rPr>
        <w:t xml:space="preserve">): </w:t>
      </w:r>
    </w:p>
    <w:p w14:paraId="337C1FD8" w14:textId="630FCFA3" w:rsidR="00FD7A3F" w:rsidRDefault="00FD7A3F" w:rsidP="00FD7A3F">
      <w:pPr>
        <w:pStyle w:val="Default"/>
        <w:rPr>
          <w:sz w:val="22"/>
          <w:szCs w:val="22"/>
        </w:rPr>
      </w:pPr>
      <w:r>
        <w:rPr>
          <w:b/>
          <w:bCs/>
          <w:sz w:val="22"/>
          <w:szCs w:val="22"/>
          <w:u w:val="single"/>
        </w:rPr>
        <w:t>Goal 1</w:t>
      </w:r>
      <w:r>
        <w:rPr>
          <w:b/>
          <w:bCs/>
          <w:sz w:val="22"/>
          <w:szCs w:val="22"/>
        </w:rPr>
        <w:t xml:space="preserve">: </w:t>
      </w:r>
      <w:r w:rsidR="00057CD1">
        <w:rPr>
          <w:sz w:val="22"/>
          <w:szCs w:val="22"/>
        </w:rPr>
        <w:t>ERP Migration and Process Analysis</w:t>
      </w:r>
    </w:p>
    <w:p w14:paraId="3BDE7B4F" w14:textId="77777777" w:rsidR="00FD7A3F" w:rsidRDefault="00FD7A3F" w:rsidP="00FD7A3F">
      <w:pPr>
        <w:pStyle w:val="Default"/>
        <w:rPr>
          <w:sz w:val="22"/>
          <w:szCs w:val="22"/>
        </w:rPr>
      </w:pPr>
    </w:p>
    <w:p w14:paraId="612D575F" w14:textId="77777777" w:rsidR="00FD7A3F" w:rsidRDefault="00FD7A3F" w:rsidP="00FD7A3F">
      <w:pPr>
        <w:pStyle w:val="Default"/>
        <w:rPr>
          <w:sz w:val="22"/>
          <w:szCs w:val="22"/>
        </w:rPr>
      </w:pPr>
      <w:r>
        <w:rPr>
          <w:b/>
          <w:sz w:val="22"/>
          <w:szCs w:val="22"/>
        </w:rPr>
        <w:t xml:space="preserve">Outcome: </w:t>
      </w:r>
      <w:r>
        <w:rPr>
          <w:sz w:val="22"/>
          <w:szCs w:val="22"/>
        </w:rPr>
        <w:t>Service Outcome #</w:t>
      </w:r>
      <w:r>
        <w:t xml:space="preserve"> </w:t>
      </w:r>
      <w:r>
        <w:rPr>
          <w:sz w:val="22"/>
          <w:szCs w:val="22"/>
        </w:rPr>
        <w:t>3, Support critical institutional systems and projects, including Oracle and all Banner systems (including Finance, Human Resources, Student and Financial Aid systems).</w:t>
      </w:r>
    </w:p>
    <w:p w14:paraId="237DB0E7" w14:textId="77777777" w:rsidR="00FD7A3F" w:rsidRDefault="00FD7A3F" w:rsidP="00FD7A3F">
      <w:pPr>
        <w:pStyle w:val="Default"/>
        <w:rPr>
          <w:sz w:val="22"/>
          <w:szCs w:val="22"/>
        </w:rPr>
      </w:pPr>
    </w:p>
    <w:p w14:paraId="27F85C25" w14:textId="1EDEAE68" w:rsidR="00FD7A3F" w:rsidRDefault="00FD7A3F" w:rsidP="00FD7A3F">
      <w:pPr>
        <w:pStyle w:val="Default"/>
        <w:rPr>
          <w:sz w:val="22"/>
          <w:szCs w:val="22"/>
        </w:rPr>
      </w:pPr>
      <w:r>
        <w:rPr>
          <w:b/>
          <w:bCs/>
          <w:sz w:val="22"/>
          <w:szCs w:val="22"/>
        </w:rPr>
        <w:t xml:space="preserve">Objective: </w:t>
      </w:r>
      <w:r w:rsidR="0066540E">
        <w:rPr>
          <w:sz w:val="22"/>
          <w:szCs w:val="22"/>
        </w:rPr>
        <w:t xml:space="preserve">The migration path setup by </w:t>
      </w:r>
      <w:r w:rsidR="00D25DF9">
        <w:rPr>
          <w:sz w:val="22"/>
          <w:szCs w:val="22"/>
        </w:rPr>
        <w:t xml:space="preserve">the previous year should be followed to </w:t>
      </w:r>
      <w:r w:rsidR="00281421">
        <w:rPr>
          <w:sz w:val="22"/>
          <w:szCs w:val="22"/>
        </w:rPr>
        <w:t xml:space="preserve">implement a system supported by 2018. There is an </w:t>
      </w:r>
      <w:r w:rsidR="0017443A">
        <w:rPr>
          <w:sz w:val="22"/>
          <w:szCs w:val="22"/>
        </w:rPr>
        <w:t xml:space="preserve">opportunity to examine all processes and procedures used in the ERP system and </w:t>
      </w:r>
      <w:r w:rsidR="00BA55CB">
        <w:rPr>
          <w:sz w:val="22"/>
          <w:szCs w:val="22"/>
        </w:rPr>
        <w:t>its</w:t>
      </w:r>
      <w:r w:rsidR="0017443A">
        <w:rPr>
          <w:sz w:val="22"/>
          <w:szCs w:val="22"/>
        </w:rPr>
        <w:t xml:space="preserve"> ancillary systems during this migration and find efficiencies in processing and reporting. </w:t>
      </w:r>
    </w:p>
    <w:p w14:paraId="7DF3C331" w14:textId="77777777" w:rsidR="00FD7A3F" w:rsidRDefault="00FD7A3F" w:rsidP="00FD7A3F">
      <w:pPr>
        <w:pStyle w:val="Default"/>
        <w:rPr>
          <w:sz w:val="22"/>
          <w:szCs w:val="22"/>
        </w:rPr>
      </w:pPr>
      <w:r>
        <w:rPr>
          <w:sz w:val="22"/>
          <w:szCs w:val="22"/>
        </w:rPr>
        <w:t xml:space="preserve"> </w:t>
      </w:r>
    </w:p>
    <w:p w14:paraId="0B942125" w14:textId="69D72622" w:rsidR="00FD7A3F" w:rsidRDefault="00FD7A3F" w:rsidP="00FD7A3F">
      <w:pPr>
        <w:pStyle w:val="Default"/>
        <w:rPr>
          <w:sz w:val="22"/>
          <w:szCs w:val="22"/>
        </w:rPr>
      </w:pPr>
      <w:r>
        <w:rPr>
          <w:b/>
          <w:bCs/>
          <w:sz w:val="22"/>
          <w:szCs w:val="22"/>
        </w:rPr>
        <w:t xml:space="preserve">Method of Assessment: </w:t>
      </w:r>
      <w:r w:rsidR="00281421">
        <w:rPr>
          <w:sz w:val="22"/>
          <w:szCs w:val="22"/>
        </w:rPr>
        <w:t xml:space="preserve">If </w:t>
      </w:r>
      <w:r>
        <w:rPr>
          <w:sz w:val="22"/>
          <w:szCs w:val="22"/>
        </w:rPr>
        <w:t xml:space="preserve">a production server is in use by Spring </w:t>
      </w:r>
      <w:r w:rsidR="00281421">
        <w:rPr>
          <w:sz w:val="22"/>
          <w:szCs w:val="22"/>
        </w:rPr>
        <w:t>of 2019</w:t>
      </w:r>
      <w:r>
        <w:rPr>
          <w:sz w:val="22"/>
          <w:szCs w:val="22"/>
        </w:rPr>
        <w:t xml:space="preserve"> </w:t>
      </w:r>
      <w:r w:rsidR="00281421">
        <w:rPr>
          <w:sz w:val="22"/>
          <w:szCs w:val="22"/>
        </w:rPr>
        <w:t xml:space="preserve">and all ERP modules processes are analyzed </w:t>
      </w:r>
      <w:r w:rsidR="007341C8">
        <w:rPr>
          <w:sz w:val="22"/>
          <w:szCs w:val="22"/>
        </w:rPr>
        <w:t xml:space="preserve">according to a project checklist </w:t>
      </w:r>
      <w:r>
        <w:rPr>
          <w:sz w:val="22"/>
          <w:szCs w:val="22"/>
        </w:rPr>
        <w:t xml:space="preserve">then this goal will be completed. </w:t>
      </w:r>
    </w:p>
    <w:p w14:paraId="4CC8431C" w14:textId="77777777" w:rsidR="00FD7A3F" w:rsidRDefault="00FD7A3F" w:rsidP="00FD7A3F">
      <w:pPr>
        <w:pStyle w:val="Default"/>
        <w:rPr>
          <w:sz w:val="22"/>
          <w:szCs w:val="22"/>
        </w:rPr>
      </w:pPr>
    </w:p>
    <w:p w14:paraId="39C36BA1" w14:textId="77777777" w:rsidR="00FD7A3F" w:rsidRDefault="00FD7A3F" w:rsidP="00FD7A3F">
      <w:pPr>
        <w:rPr>
          <w:bCs/>
        </w:rPr>
      </w:pPr>
      <w:r>
        <w:rPr>
          <w:b/>
          <w:bCs/>
        </w:rPr>
        <w:t xml:space="preserve">Estimated Cost: </w:t>
      </w:r>
      <w:r>
        <w:rPr>
          <w:bCs/>
        </w:rPr>
        <w:t>None.</w:t>
      </w:r>
    </w:p>
    <w:p w14:paraId="1904CCE4" w14:textId="2C49FC1F" w:rsidR="00FD7A3F" w:rsidRDefault="00FD7A3F" w:rsidP="00FD7A3F">
      <w:pPr>
        <w:pStyle w:val="Default"/>
        <w:rPr>
          <w:color w:val="000000" w:themeColor="text1"/>
          <w:sz w:val="22"/>
          <w:szCs w:val="22"/>
        </w:rPr>
      </w:pPr>
      <w:r>
        <w:rPr>
          <w:b/>
          <w:bCs/>
          <w:sz w:val="22"/>
          <w:szCs w:val="22"/>
          <w:u w:val="single"/>
        </w:rPr>
        <w:t>Goal 2</w:t>
      </w:r>
      <w:r>
        <w:rPr>
          <w:rFonts w:eastAsia="Times New Roman"/>
          <w:b/>
          <w:bCs/>
          <w:color w:val="00B050"/>
          <w:sz w:val="22"/>
          <w:szCs w:val="22"/>
        </w:rPr>
        <w:t>:</w:t>
      </w:r>
      <w:r>
        <w:rPr>
          <w:bCs/>
        </w:rPr>
        <w:t xml:space="preserve"> </w:t>
      </w:r>
      <w:r w:rsidR="00E60ED0">
        <w:rPr>
          <w:rFonts w:eastAsia="Times New Roman"/>
          <w:bCs/>
          <w:color w:val="000000" w:themeColor="text1"/>
          <w:sz w:val="22"/>
          <w:szCs w:val="22"/>
        </w:rPr>
        <w:t>Ellucian Analytics or Tableau</w:t>
      </w:r>
    </w:p>
    <w:p w14:paraId="683512A7" w14:textId="77777777" w:rsidR="00FD7A3F" w:rsidRDefault="00FD7A3F" w:rsidP="00FD7A3F">
      <w:pPr>
        <w:autoSpaceDE w:val="0"/>
        <w:autoSpaceDN w:val="0"/>
        <w:adjustRightInd w:val="0"/>
        <w:spacing w:after="0" w:line="240" w:lineRule="auto"/>
        <w:rPr>
          <w:rFonts w:ascii="Calibri" w:eastAsia="Times New Roman" w:hAnsi="Calibri" w:cs="Calibri"/>
          <w:color w:val="000000" w:themeColor="text1"/>
        </w:rPr>
      </w:pPr>
    </w:p>
    <w:p w14:paraId="571989FA" w14:textId="4D2D85A9" w:rsidR="00FD7A3F" w:rsidRPr="00561175" w:rsidRDefault="00FD7A3F" w:rsidP="00561175">
      <w:r>
        <w:rPr>
          <w:rFonts w:ascii="Calibri" w:eastAsia="Times New Roman" w:hAnsi="Calibri" w:cs="Calibri"/>
          <w:b/>
          <w:color w:val="000000" w:themeColor="text1"/>
        </w:rPr>
        <w:t xml:space="preserve">Outcome: </w:t>
      </w:r>
      <w:r w:rsidR="00561175">
        <w:t xml:space="preserve">Service Unit Outcome #5, </w:t>
      </w:r>
      <w:r w:rsidR="00561175">
        <w:rPr>
          <w:rFonts w:cstheme="minorHAnsi"/>
        </w:rPr>
        <w:t>Effective use of technology is provided to improve efficiencies of the College support service areas through increased analysis of data and reporting.</w:t>
      </w:r>
    </w:p>
    <w:p w14:paraId="09CF1896" w14:textId="77777777" w:rsidR="00FD7A3F" w:rsidRDefault="00FD7A3F" w:rsidP="00FD7A3F">
      <w:pPr>
        <w:autoSpaceDE w:val="0"/>
        <w:autoSpaceDN w:val="0"/>
        <w:adjustRightInd w:val="0"/>
        <w:spacing w:after="0" w:line="240" w:lineRule="auto"/>
        <w:rPr>
          <w:rFonts w:ascii="Calibri" w:eastAsia="Times New Roman" w:hAnsi="Calibri" w:cs="Calibri"/>
          <w:color w:val="000000" w:themeColor="text1"/>
        </w:rPr>
      </w:pPr>
    </w:p>
    <w:p w14:paraId="529EBF79" w14:textId="0BD63A49" w:rsidR="00FD7A3F" w:rsidRDefault="00FD7A3F" w:rsidP="00E60ED0">
      <w:pPr>
        <w:autoSpaceDE w:val="0"/>
        <w:autoSpaceDN w:val="0"/>
        <w:adjustRightInd w:val="0"/>
        <w:spacing w:after="0" w:line="240" w:lineRule="auto"/>
        <w:rPr>
          <w:rFonts w:eastAsiaTheme="minorEastAsia" w:cs="Calibri"/>
          <w:color w:val="000000" w:themeColor="text1"/>
          <w:sz w:val="20"/>
          <w:szCs w:val="20"/>
          <w:lang w:eastAsia="ja-JP"/>
        </w:rPr>
      </w:pPr>
      <w:r>
        <w:rPr>
          <w:rFonts w:ascii="Calibri" w:eastAsia="Times New Roman" w:hAnsi="Calibri" w:cs="Calibri"/>
          <w:b/>
          <w:bCs/>
          <w:color w:val="000000" w:themeColor="text1"/>
        </w:rPr>
        <w:t xml:space="preserve">Objective: </w:t>
      </w:r>
      <w:r w:rsidR="00E60ED0">
        <w:rPr>
          <w:rFonts w:ascii="Calibri" w:eastAsia="Times New Roman" w:hAnsi="Calibri" w:cs="Calibri"/>
          <w:color w:val="000000" w:themeColor="text1"/>
        </w:rPr>
        <w:t xml:space="preserve">Projected analytics is not covered by the Argos Reporting tool. </w:t>
      </w:r>
      <w:r w:rsidR="00770FCD">
        <w:rPr>
          <w:rFonts w:ascii="Calibri" w:eastAsia="Times New Roman" w:hAnsi="Calibri" w:cs="Calibri"/>
          <w:color w:val="000000" w:themeColor="text1"/>
        </w:rPr>
        <w:t xml:space="preserve">Implementing analytics should provide for data with trends and predictive analysis. </w:t>
      </w:r>
    </w:p>
    <w:p w14:paraId="2377B136" w14:textId="497907A9" w:rsidR="00FD7A3F" w:rsidRDefault="00FD7A3F" w:rsidP="00FD7A3F">
      <w:pPr>
        <w:autoSpaceDE w:val="0"/>
        <w:autoSpaceDN w:val="0"/>
        <w:adjustRightInd w:val="0"/>
        <w:spacing w:after="0" w:line="240" w:lineRule="auto"/>
        <w:rPr>
          <w:rFonts w:ascii="Calibri" w:eastAsia="Times New Roman" w:hAnsi="Calibri" w:cs="Calibri"/>
          <w:color w:val="000000" w:themeColor="text1"/>
        </w:rPr>
      </w:pPr>
    </w:p>
    <w:p w14:paraId="41D62E46" w14:textId="27F25764" w:rsidR="00FD7A3F" w:rsidRDefault="00FD7A3F" w:rsidP="00FD7A3F">
      <w:pPr>
        <w:autoSpaceDE w:val="0"/>
        <w:autoSpaceDN w:val="0"/>
        <w:adjustRightInd w:val="0"/>
        <w:spacing w:after="0" w:line="240" w:lineRule="auto"/>
        <w:rPr>
          <w:rFonts w:ascii="Calibri" w:eastAsia="Times New Roman" w:hAnsi="Calibri" w:cs="Calibri"/>
          <w:bCs/>
          <w:color w:val="000000" w:themeColor="text1"/>
        </w:rPr>
      </w:pPr>
      <w:r>
        <w:rPr>
          <w:rFonts w:ascii="Calibri" w:eastAsia="Times New Roman" w:hAnsi="Calibri" w:cs="Calibri"/>
          <w:b/>
          <w:bCs/>
          <w:color w:val="000000" w:themeColor="text1"/>
        </w:rPr>
        <w:t xml:space="preserve">Method of Assessment:  </w:t>
      </w:r>
      <w:r w:rsidR="00860956">
        <w:rPr>
          <w:rFonts w:ascii="Calibri" w:eastAsia="Times New Roman" w:hAnsi="Calibri" w:cs="Calibri"/>
          <w:bCs/>
          <w:color w:val="000000" w:themeColor="text1"/>
        </w:rPr>
        <w:t xml:space="preserve">If the college </w:t>
      </w:r>
      <w:r w:rsidR="00BA55CB">
        <w:rPr>
          <w:rFonts w:ascii="Calibri" w:eastAsia="Times New Roman" w:hAnsi="Calibri" w:cs="Calibri"/>
          <w:bCs/>
          <w:color w:val="000000" w:themeColor="text1"/>
        </w:rPr>
        <w:t>i</w:t>
      </w:r>
      <w:r w:rsidR="000B3659">
        <w:rPr>
          <w:rFonts w:ascii="Calibri" w:eastAsia="Times New Roman" w:hAnsi="Calibri" w:cs="Calibri"/>
          <w:bCs/>
          <w:color w:val="000000" w:themeColor="text1"/>
        </w:rPr>
        <w:t>nstalls, i</w:t>
      </w:r>
      <w:r w:rsidR="00BA55CB">
        <w:rPr>
          <w:rFonts w:ascii="Calibri" w:eastAsia="Times New Roman" w:hAnsi="Calibri" w:cs="Calibri"/>
          <w:bCs/>
          <w:color w:val="000000" w:themeColor="text1"/>
        </w:rPr>
        <w:t xml:space="preserve">mplements and integrates an analytics tool with the current ERP and existing reporting strategy then this goal will be competed. </w:t>
      </w:r>
    </w:p>
    <w:p w14:paraId="50B9FC1C" w14:textId="77777777" w:rsidR="00FD7A3F" w:rsidRDefault="00FD7A3F" w:rsidP="00FD7A3F">
      <w:pPr>
        <w:autoSpaceDE w:val="0"/>
        <w:autoSpaceDN w:val="0"/>
        <w:adjustRightInd w:val="0"/>
        <w:spacing w:after="0" w:line="240" w:lineRule="auto"/>
        <w:rPr>
          <w:rFonts w:ascii="Calibri" w:eastAsia="Times New Roman" w:hAnsi="Calibri" w:cs="Calibri"/>
          <w:bCs/>
          <w:color w:val="000000" w:themeColor="text1"/>
        </w:rPr>
      </w:pPr>
    </w:p>
    <w:p w14:paraId="0A099F5C" w14:textId="4E7DA6A1" w:rsidR="00FD7A3F" w:rsidRDefault="00FD7A3F" w:rsidP="00FD7A3F">
      <w:pPr>
        <w:rPr>
          <w:rFonts w:eastAsia="Times New Roman" w:cs="Times New Roman"/>
          <w:color w:val="000000" w:themeColor="text1"/>
        </w:rPr>
      </w:pPr>
      <w:r>
        <w:rPr>
          <w:rFonts w:eastAsia="Times New Roman" w:cs="Times New Roman"/>
          <w:b/>
          <w:bCs/>
          <w:color w:val="000000" w:themeColor="text1"/>
        </w:rPr>
        <w:t xml:space="preserve">Estimated Cost: </w:t>
      </w:r>
      <w:r w:rsidR="000B3659">
        <w:rPr>
          <w:rFonts w:eastAsia="Times New Roman" w:cs="Times New Roman"/>
          <w:color w:val="000000" w:themeColor="text1"/>
        </w:rPr>
        <w:t>$50,000</w:t>
      </w:r>
    </w:p>
    <w:p w14:paraId="2E333017" w14:textId="70B9FDC3" w:rsidR="00FD7A3F" w:rsidRDefault="00FD7A3F" w:rsidP="00FD7A3F">
      <w:pPr>
        <w:pStyle w:val="Default"/>
        <w:rPr>
          <w:sz w:val="22"/>
          <w:szCs w:val="22"/>
        </w:rPr>
      </w:pPr>
      <w:r>
        <w:rPr>
          <w:b/>
          <w:bCs/>
          <w:sz w:val="22"/>
          <w:szCs w:val="22"/>
          <w:u w:val="single"/>
        </w:rPr>
        <w:t>Goal 3:</w:t>
      </w:r>
      <w:r>
        <w:rPr>
          <w:b/>
          <w:bCs/>
          <w:sz w:val="22"/>
          <w:szCs w:val="22"/>
        </w:rPr>
        <w:t xml:space="preserve"> </w:t>
      </w:r>
      <w:r w:rsidR="00FA4F33">
        <w:rPr>
          <w:bCs/>
          <w:sz w:val="22"/>
          <w:szCs w:val="22"/>
        </w:rPr>
        <w:t xml:space="preserve">Network upgrades and wireless expansion </w:t>
      </w:r>
    </w:p>
    <w:p w14:paraId="7CC8A783" w14:textId="77777777" w:rsidR="00FD7A3F" w:rsidRDefault="00FD7A3F" w:rsidP="00FD7A3F">
      <w:pPr>
        <w:pStyle w:val="Default"/>
        <w:rPr>
          <w:sz w:val="22"/>
          <w:szCs w:val="22"/>
        </w:rPr>
      </w:pPr>
    </w:p>
    <w:p w14:paraId="38CF3F88" w14:textId="77777777" w:rsidR="00FD7A3F" w:rsidRDefault="00FD7A3F" w:rsidP="00FD7A3F">
      <w:pPr>
        <w:pStyle w:val="Default"/>
        <w:rPr>
          <w:sz w:val="22"/>
          <w:szCs w:val="22"/>
        </w:rPr>
      </w:pPr>
      <w:r>
        <w:rPr>
          <w:b/>
          <w:sz w:val="22"/>
          <w:szCs w:val="22"/>
        </w:rPr>
        <w:t xml:space="preserve">Outcome: </w:t>
      </w:r>
      <w:r>
        <w:rPr>
          <w:sz w:val="22"/>
          <w:szCs w:val="22"/>
        </w:rPr>
        <w:t>Service Unit Outcome #2, IT will provide reliable and secure access to the institution’s network which includes critical systems and data.  This objective will establish scalability that will meet the future networking needs of the College.</w:t>
      </w:r>
    </w:p>
    <w:p w14:paraId="01C51076" w14:textId="77777777" w:rsidR="00FD7A3F" w:rsidRDefault="00FD7A3F" w:rsidP="00FD7A3F">
      <w:pPr>
        <w:pStyle w:val="Default"/>
        <w:rPr>
          <w:sz w:val="22"/>
          <w:szCs w:val="22"/>
        </w:rPr>
      </w:pPr>
    </w:p>
    <w:p w14:paraId="0015405C" w14:textId="0DAC9C89" w:rsidR="00FD7A3F" w:rsidRDefault="00FD7A3F" w:rsidP="00FD7A3F">
      <w:pPr>
        <w:pStyle w:val="Default"/>
        <w:rPr>
          <w:sz w:val="22"/>
          <w:szCs w:val="22"/>
        </w:rPr>
      </w:pPr>
      <w:r>
        <w:rPr>
          <w:b/>
          <w:bCs/>
          <w:sz w:val="22"/>
          <w:szCs w:val="22"/>
        </w:rPr>
        <w:t xml:space="preserve">Objective: </w:t>
      </w:r>
      <w:r w:rsidR="00FA4F33">
        <w:rPr>
          <w:bCs/>
          <w:sz w:val="22"/>
          <w:szCs w:val="22"/>
        </w:rPr>
        <w:t xml:space="preserve">The normal lifecycle of closet switch replacement is required. The wireless infrastructure needs to be taken to the next generation of solutions with a goal of covering every single classroom over the next two years. </w:t>
      </w:r>
    </w:p>
    <w:p w14:paraId="4A52B375" w14:textId="77777777" w:rsidR="00FD7A3F" w:rsidRDefault="00FD7A3F" w:rsidP="00FD7A3F">
      <w:pPr>
        <w:pStyle w:val="Default"/>
        <w:rPr>
          <w:sz w:val="22"/>
          <w:szCs w:val="22"/>
        </w:rPr>
      </w:pPr>
      <w:r>
        <w:rPr>
          <w:sz w:val="22"/>
          <w:szCs w:val="22"/>
        </w:rPr>
        <w:t xml:space="preserve"> </w:t>
      </w:r>
    </w:p>
    <w:p w14:paraId="61BB7C84" w14:textId="1E5C7239" w:rsidR="00FD7A3F" w:rsidRDefault="00FD7A3F" w:rsidP="00FD7A3F">
      <w:pPr>
        <w:pStyle w:val="Default"/>
        <w:rPr>
          <w:sz w:val="22"/>
          <w:szCs w:val="22"/>
        </w:rPr>
      </w:pPr>
      <w:r>
        <w:rPr>
          <w:b/>
          <w:bCs/>
          <w:sz w:val="22"/>
          <w:szCs w:val="22"/>
        </w:rPr>
        <w:t xml:space="preserve">Method of Assessment: </w:t>
      </w:r>
      <w:r w:rsidR="00FA4F33">
        <w:rPr>
          <w:bCs/>
          <w:sz w:val="22"/>
          <w:szCs w:val="22"/>
        </w:rPr>
        <w:t xml:space="preserve">If 20% of the network closets are upgraded and half of the classrooms (75 of 150) have dedicated wireless connections. </w:t>
      </w:r>
    </w:p>
    <w:p w14:paraId="70A4CE3C" w14:textId="77777777" w:rsidR="00FD7A3F" w:rsidRDefault="00FD7A3F" w:rsidP="00FD7A3F">
      <w:pPr>
        <w:pStyle w:val="Default"/>
        <w:rPr>
          <w:sz w:val="22"/>
          <w:szCs w:val="22"/>
        </w:rPr>
      </w:pPr>
    </w:p>
    <w:p w14:paraId="7D88BE6B" w14:textId="16436005" w:rsidR="00FD7A3F" w:rsidRDefault="00FD7A3F" w:rsidP="00FD7A3F">
      <w:pPr>
        <w:spacing w:line="240" w:lineRule="auto"/>
        <w:rPr>
          <w:bCs/>
        </w:rPr>
      </w:pPr>
      <w:r>
        <w:rPr>
          <w:b/>
          <w:bCs/>
        </w:rPr>
        <w:t xml:space="preserve">Estimated Cost: </w:t>
      </w:r>
      <w:r w:rsidR="0056120E">
        <w:rPr>
          <w:bCs/>
        </w:rPr>
        <w:t xml:space="preserve">$30000 network switches, $75000 Wireless controller and 75 nodes, $9000 UPS upgrades </w:t>
      </w:r>
    </w:p>
    <w:p w14:paraId="01FDFAFF" w14:textId="4D5736B2" w:rsidR="00FD7A3F" w:rsidRDefault="00FD7A3F" w:rsidP="00FD7A3F">
      <w:pPr>
        <w:pStyle w:val="Default"/>
        <w:rPr>
          <w:sz w:val="22"/>
          <w:szCs w:val="22"/>
        </w:rPr>
      </w:pPr>
      <w:r>
        <w:rPr>
          <w:b/>
          <w:bCs/>
          <w:sz w:val="22"/>
          <w:szCs w:val="22"/>
          <w:u w:val="single"/>
        </w:rPr>
        <w:t>Goal 4</w:t>
      </w:r>
      <w:r>
        <w:rPr>
          <w:b/>
          <w:bCs/>
          <w:sz w:val="22"/>
          <w:szCs w:val="22"/>
        </w:rPr>
        <w:t xml:space="preserve">: </w:t>
      </w:r>
      <w:r w:rsidR="006941EB">
        <w:rPr>
          <w:sz w:val="22"/>
          <w:szCs w:val="22"/>
        </w:rPr>
        <w:t>Virtual Desktop Infrastructure Launch</w:t>
      </w:r>
    </w:p>
    <w:p w14:paraId="0792C050" w14:textId="77777777" w:rsidR="00FD7A3F" w:rsidRDefault="00FD7A3F" w:rsidP="00FD7A3F">
      <w:pPr>
        <w:pStyle w:val="Default"/>
        <w:rPr>
          <w:sz w:val="22"/>
          <w:szCs w:val="22"/>
        </w:rPr>
      </w:pPr>
    </w:p>
    <w:p w14:paraId="23E86EF8" w14:textId="77777777" w:rsidR="00FD7A3F" w:rsidRDefault="00FD7A3F" w:rsidP="00FD7A3F">
      <w:pPr>
        <w:pStyle w:val="Default"/>
        <w:rPr>
          <w:sz w:val="22"/>
          <w:szCs w:val="22"/>
        </w:rPr>
      </w:pPr>
      <w:r>
        <w:rPr>
          <w:b/>
          <w:sz w:val="22"/>
          <w:szCs w:val="22"/>
        </w:rPr>
        <w:t xml:space="preserve">Outcome: </w:t>
      </w:r>
      <w:r>
        <w:rPr>
          <w:sz w:val="22"/>
          <w:szCs w:val="22"/>
        </w:rPr>
        <w:t>Service Unit Outcome #4, Evaluate and implement new innovative information systems that enhance technology for Jefferson State students, faculty and staff.</w:t>
      </w:r>
    </w:p>
    <w:p w14:paraId="26F5E984" w14:textId="77777777" w:rsidR="00FD7A3F" w:rsidRDefault="00FD7A3F" w:rsidP="00FD7A3F">
      <w:pPr>
        <w:pStyle w:val="Default"/>
        <w:rPr>
          <w:sz w:val="22"/>
          <w:szCs w:val="22"/>
        </w:rPr>
      </w:pPr>
    </w:p>
    <w:p w14:paraId="430C37D8" w14:textId="43495503" w:rsidR="00FD7A3F" w:rsidRDefault="00FD7A3F" w:rsidP="00FD7A3F">
      <w:pPr>
        <w:pStyle w:val="Default"/>
        <w:rPr>
          <w:sz w:val="22"/>
          <w:szCs w:val="22"/>
        </w:rPr>
      </w:pPr>
      <w:r>
        <w:rPr>
          <w:b/>
          <w:bCs/>
          <w:sz w:val="22"/>
          <w:szCs w:val="22"/>
        </w:rPr>
        <w:t xml:space="preserve">Objective: </w:t>
      </w:r>
      <w:r w:rsidR="006941EB">
        <w:rPr>
          <w:sz w:val="22"/>
          <w:szCs w:val="22"/>
        </w:rPr>
        <w:t xml:space="preserve">If the VDI pilot project has </w:t>
      </w:r>
      <w:r w:rsidR="00C74638">
        <w:rPr>
          <w:sz w:val="22"/>
          <w:szCs w:val="22"/>
        </w:rPr>
        <w:t>been successful</w:t>
      </w:r>
      <w:r w:rsidR="006941EB">
        <w:rPr>
          <w:sz w:val="22"/>
          <w:szCs w:val="22"/>
        </w:rPr>
        <w:t xml:space="preserve"> from a management, reliability, data integrity and cost standpoint then the college should be ready to virtualize many of the labs that populate the four campuses. </w:t>
      </w:r>
    </w:p>
    <w:p w14:paraId="46C73538" w14:textId="77777777" w:rsidR="00FD7A3F" w:rsidRDefault="00FD7A3F" w:rsidP="00FD7A3F">
      <w:pPr>
        <w:pStyle w:val="Default"/>
        <w:rPr>
          <w:sz w:val="22"/>
          <w:szCs w:val="22"/>
        </w:rPr>
      </w:pPr>
    </w:p>
    <w:p w14:paraId="63517C1C" w14:textId="733DA8B5" w:rsidR="00FD7A3F" w:rsidRPr="00C74638" w:rsidRDefault="00FD7A3F" w:rsidP="00FD7A3F">
      <w:pPr>
        <w:pStyle w:val="Default"/>
        <w:rPr>
          <w:sz w:val="22"/>
          <w:szCs w:val="22"/>
        </w:rPr>
      </w:pPr>
      <w:r>
        <w:rPr>
          <w:b/>
          <w:bCs/>
          <w:sz w:val="22"/>
          <w:szCs w:val="22"/>
        </w:rPr>
        <w:t xml:space="preserve">Method of Assessment: </w:t>
      </w:r>
      <w:r w:rsidR="00C74638">
        <w:rPr>
          <w:bCs/>
          <w:sz w:val="22"/>
          <w:szCs w:val="22"/>
        </w:rPr>
        <w:t xml:space="preserve">If half of the labs are virtualized then this project has been successful. </w:t>
      </w:r>
    </w:p>
    <w:p w14:paraId="4813250C" w14:textId="77777777" w:rsidR="00FD7A3F" w:rsidRDefault="00FD7A3F" w:rsidP="00FD7A3F">
      <w:pPr>
        <w:pStyle w:val="Default"/>
        <w:rPr>
          <w:sz w:val="22"/>
          <w:szCs w:val="22"/>
        </w:rPr>
      </w:pPr>
    </w:p>
    <w:p w14:paraId="21812643" w14:textId="01E9CA43" w:rsidR="00FD7A3F" w:rsidRDefault="00FD7A3F" w:rsidP="00FD7A3F">
      <w:r>
        <w:rPr>
          <w:b/>
          <w:bCs/>
        </w:rPr>
        <w:t xml:space="preserve">Estimated Cost: </w:t>
      </w:r>
      <w:r w:rsidR="00C74638">
        <w:t>$250</w:t>
      </w:r>
      <w:r w:rsidR="0029053E">
        <w:t>,</w:t>
      </w:r>
      <w:r w:rsidR="00C74638">
        <w:t>000</w:t>
      </w:r>
    </w:p>
    <w:p w14:paraId="5ECCC418" w14:textId="77777777" w:rsidR="0029053E" w:rsidRDefault="0029053E" w:rsidP="0029053E">
      <w:pPr>
        <w:pStyle w:val="Default"/>
        <w:rPr>
          <w:bCs/>
          <w:sz w:val="22"/>
          <w:szCs w:val="22"/>
        </w:rPr>
      </w:pPr>
      <w:r>
        <w:rPr>
          <w:b/>
          <w:bCs/>
          <w:sz w:val="22"/>
          <w:szCs w:val="22"/>
          <w:u w:val="single"/>
        </w:rPr>
        <w:t>Goal 5</w:t>
      </w:r>
      <w:r>
        <w:rPr>
          <w:b/>
          <w:bCs/>
          <w:sz w:val="22"/>
          <w:szCs w:val="22"/>
        </w:rPr>
        <w:t xml:space="preserve">: </w:t>
      </w:r>
      <w:r>
        <w:rPr>
          <w:bCs/>
          <w:sz w:val="22"/>
          <w:szCs w:val="22"/>
        </w:rPr>
        <w:t>Videoconference upgrade and update.</w:t>
      </w:r>
    </w:p>
    <w:p w14:paraId="708BABF3" w14:textId="77777777" w:rsidR="0029053E" w:rsidRDefault="0029053E" w:rsidP="0029053E">
      <w:pPr>
        <w:pStyle w:val="Default"/>
        <w:rPr>
          <w:bCs/>
          <w:sz w:val="22"/>
          <w:szCs w:val="22"/>
        </w:rPr>
      </w:pPr>
    </w:p>
    <w:p w14:paraId="3950844F" w14:textId="77777777" w:rsidR="0029053E" w:rsidRPr="005D72B8" w:rsidRDefault="0029053E" w:rsidP="0029053E">
      <w:pPr>
        <w:pStyle w:val="Default"/>
        <w:rPr>
          <w:bCs/>
          <w:sz w:val="22"/>
          <w:szCs w:val="22"/>
        </w:rPr>
      </w:pPr>
      <w:r>
        <w:rPr>
          <w:b/>
          <w:bCs/>
          <w:sz w:val="22"/>
          <w:szCs w:val="22"/>
        </w:rPr>
        <w:t xml:space="preserve">Outcome: </w:t>
      </w:r>
      <w:r>
        <w:rPr>
          <w:sz w:val="22"/>
          <w:szCs w:val="22"/>
        </w:rPr>
        <w:t xml:space="preserve">Service Unit Outcome #1, </w:t>
      </w:r>
      <w:r w:rsidRPr="004052AC">
        <w:rPr>
          <w:sz w:val="22"/>
          <w:szCs w:val="22"/>
        </w:rPr>
        <w:t>IT will streamline practices to create efficiencies and economize resources to meet the growing technological needs and demands of the College. This will improve delivery of system administration and information access</w:t>
      </w:r>
    </w:p>
    <w:p w14:paraId="60F0AE6D" w14:textId="77777777" w:rsidR="0029053E" w:rsidRDefault="0029053E" w:rsidP="0029053E">
      <w:pPr>
        <w:pStyle w:val="Default"/>
        <w:rPr>
          <w:sz w:val="22"/>
          <w:szCs w:val="22"/>
        </w:rPr>
      </w:pPr>
    </w:p>
    <w:p w14:paraId="0C6082BD" w14:textId="3DD5972D" w:rsidR="0029053E" w:rsidRDefault="0029053E" w:rsidP="0029053E">
      <w:pPr>
        <w:pStyle w:val="Default"/>
        <w:rPr>
          <w:sz w:val="22"/>
          <w:szCs w:val="22"/>
        </w:rPr>
      </w:pPr>
      <w:r>
        <w:rPr>
          <w:b/>
          <w:bCs/>
          <w:sz w:val="22"/>
          <w:szCs w:val="22"/>
        </w:rPr>
        <w:t xml:space="preserve">Objective: </w:t>
      </w:r>
      <w:r>
        <w:rPr>
          <w:sz w:val="22"/>
          <w:szCs w:val="22"/>
        </w:rPr>
        <w:t xml:space="preserve">The infrastructure for the videoconference room at Clanton and Pell City are both over a decade old and needs replacement. The Polycom system will be similar but on a smaller scale than the setup installed at Shelby and Jefferson in the previous years.  </w:t>
      </w:r>
    </w:p>
    <w:p w14:paraId="6D8438CA" w14:textId="77777777" w:rsidR="0029053E" w:rsidRDefault="0029053E" w:rsidP="0029053E">
      <w:pPr>
        <w:pStyle w:val="Default"/>
        <w:rPr>
          <w:sz w:val="22"/>
          <w:szCs w:val="22"/>
        </w:rPr>
      </w:pPr>
    </w:p>
    <w:p w14:paraId="04839D11" w14:textId="23D59409" w:rsidR="0029053E" w:rsidRDefault="0029053E" w:rsidP="0029053E">
      <w:pPr>
        <w:pStyle w:val="Default"/>
        <w:rPr>
          <w:sz w:val="22"/>
          <w:szCs w:val="22"/>
        </w:rPr>
      </w:pPr>
      <w:r>
        <w:rPr>
          <w:b/>
          <w:bCs/>
          <w:sz w:val="22"/>
          <w:szCs w:val="22"/>
        </w:rPr>
        <w:t xml:space="preserve">Method of Assessment: </w:t>
      </w:r>
      <w:r>
        <w:rPr>
          <w:sz w:val="22"/>
          <w:szCs w:val="22"/>
        </w:rPr>
        <w:t xml:space="preserve">If the install of the Polycom video system at both campuses is complete this goal will be complete. </w:t>
      </w:r>
    </w:p>
    <w:p w14:paraId="482D3612" w14:textId="77777777" w:rsidR="0029053E" w:rsidRDefault="0029053E" w:rsidP="0029053E">
      <w:pPr>
        <w:pStyle w:val="Default"/>
        <w:rPr>
          <w:sz w:val="22"/>
          <w:szCs w:val="22"/>
        </w:rPr>
      </w:pPr>
    </w:p>
    <w:p w14:paraId="0980206B" w14:textId="77777777" w:rsidR="0029053E" w:rsidRDefault="0029053E" w:rsidP="0029053E">
      <w:r>
        <w:rPr>
          <w:b/>
          <w:bCs/>
        </w:rPr>
        <w:t xml:space="preserve">Estimated Cost: </w:t>
      </w:r>
      <w:r>
        <w:t>$40,000.</w:t>
      </w:r>
    </w:p>
    <w:p w14:paraId="1B5CAB2F" w14:textId="36BDCA83" w:rsidR="00FD7A3F" w:rsidRDefault="00FD7A3F" w:rsidP="00FD7A3F">
      <w:pPr>
        <w:pStyle w:val="Default"/>
        <w:rPr>
          <w:sz w:val="22"/>
          <w:szCs w:val="22"/>
        </w:rPr>
      </w:pPr>
      <w:r>
        <w:rPr>
          <w:b/>
          <w:bCs/>
          <w:sz w:val="22"/>
          <w:szCs w:val="22"/>
          <w:u w:val="single"/>
        </w:rPr>
        <w:t>Goal 6</w:t>
      </w:r>
      <w:r>
        <w:rPr>
          <w:b/>
          <w:bCs/>
          <w:sz w:val="22"/>
          <w:szCs w:val="22"/>
        </w:rPr>
        <w:t xml:space="preserve">: </w:t>
      </w:r>
      <w:r w:rsidR="0029053E">
        <w:rPr>
          <w:bCs/>
          <w:sz w:val="22"/>
          <w:szCs w:val="22"/>
        </w:rPr>
        <w:t>Xtender into finance and HR</w:t>
      </w:r>
    </w:p>
    <w:p w14:paraId="4D1FF9A6" w14:textId="77777777" w:rsidR="00FD7A3F" w:rsidRDefault="00FD7A3F" w:rsidP="00FD7A3F">
      <w:pPr>
        <w:pStyle w:val="Default"/>
        <w:rPr>
          <w:b/>
          <w:sz w:val="22"/>
          <w:szCs w:val="22"/>
        </w:rPr>
      </w:pPr>
    </w:p>
    <w:p w14:paraId="00C2B695" w14:textId="15604D02" w:rsidR="00FD7A3F" w:rsidRDefault="00FD7A3F" w:rsidP="0029053E">
      <w:r>
        <w:rPr>
          <w:b/>
        </w:rPr>
        <w:t xml:space="preserve">Outcome: </w:t>
      </w:r>
      <w:r w:rsidR="0029053E">
        <w:t>Service Unit Outcome #4, Evaluate and implement new innovative information systems that enhance technology for Jefferson State students, faculty and staff.</w:t>
      </w:r>
    </w:p>
    <w:p w14:paraId="48E33364" w14:textId="520CBE8B" w:rsidR="00FD7A3F" w:rsidRDefault="00FD7A3F" w:rsidP="00FD7A3F">
      <w:pPr>
        <w:pStyle w:val="Default"/>
        <w:rPr>
          <w:sz w:val="22"/>
          <w:szCs w:val="22"/>
        </w:rPr>
      </w:pPr>
      <w:r>
        <w:rPr>
          <w:b/>
          <w:bCs/>
          <w:sz w:val="22"/>
          <w:szCs w:val="22"/>
        </w:rPr>
        <w:t xml:space="preserve">Objective: </w:t>
      </w:r>
      <w:r w:rsidR="005847EC">
        <w:rPr>
          <w:bCs/>
          <w:sz w:val="22"/>
          <w:szCs w:val="22"/>
        </w:rPr>
        <w:t xml:space="preserve">Many processes in HR and Finance are still paper. The paper flow of these processes need to be examined in light of the Xtender product and changed accordingly to allow better document management. </w:t>
      </w:r>
    </w:p>
    <w:p w14:paraId="4F37652F" w14:textId="77777777" w:rsidR="00FD7A3F" w:rsidRDefault="00FD7A3F" w:rsidP="00FD7A3F">
      <w:pPr>
        <w:pStyle w:val="Default"/>
        <w:rPr>
          <w:sz w:val="22"/>
          <w:szCs w:val="22"/>
        </w:rPr>
      </w:pPr>
    </w:p>
    <w:p w14:paraId="1B31A9EC" w14:textId="1C5417F9" w:rsidR="00FD7A3F" w:rsidRDefault="00FD7A3F" w:rsidP="00FD7A3F">
      <w:pPr>
        <w:pStyle w:val="Default"/>
        <w:rPr>
          <w:sz w:val="22"/>
          <w:szCs w:val="22"/>
        </w:rPr>
      </w:pPr>
      <w:r>
        <w:rPr>
          <w:b/>
          <w:bCs/>
          <w:sz w:val="22"/>
          <w:szCs w:val="22"/>
        </w:rPr>
        <w:t xml:space="preserve">Method of Assessment: </w:t>
      </w:r>
      <w:r w:rsidR="005847EC">
        <w:rPr>
          <w:bCs/>
          <w:sz w:val="22"/>
          <w:szCs w:val="22"/>
        </w:rPr>
        <w:t xml:space="preserve">If the HR and finance office utilize Xtender to the amount student and financial aid do currently then this goal will be completed. </w:t>
      </w:r>
    </w:p>
    <w:p w14:paraId="5B508126" w14:textId="77777777" w:rsidR="00FD7A3F" w:rsidRDefault="00FD7A3F" w:rsidP="00FD7A3F">
      <w:pPr>
        <w:pStyle w:val="Default"/>
        <w:rPr>
          <w:sz w:val="22"/>
          <w:szCs w:val="22"/>
        </w:rPr>
      </w:pPr>
    </w:p>
    <w:p w14:paraId="3A777468" w14:textId="05F4FD2D" w:rsidR="00FD7A3F" w:rsidRDefault="00FD7A3F" w:rsidP="00FD7A3F">
      <w:pPr>
        <w:spacing w:line="240" w:lineRule="auto"/>
        <w:rPr>
          <w:bCs/>
          <w:color w:val="FF0000"/>
        </w:rPr>
      </w:pPr>
      <w:r>
        <w:rPr>
          <w:b/>
          <w:bCs/>
        </w:rPr>
        <w:t xml:space="preserve">Estimated Cost: </w:t>
      </w:r>
      <w:r>
        <w:rPr>
          <w:bCs/>
          <w:color w:val="FF0000"/>
        </w:rPr>
        <w:t xml:space="preserve"> </w:t>
      </w:r>
      <w:r w:rsidR="0069559A">
        <w:rPr>
          <w:bCs/>
        </w:rPr>
        <w:t>None</w:t>
      </w:r>
    </w:p>
    <w:p w14:paraId="13B99F50" w14:textId="04FDEBAB" w:rsidR="00FD7A3F" w:rsidRDefault="00FD7A3F" w:rsidP="00FD7A3F">
      <w:pPr>
        <w:pStyle w:val="Default"/>
        <w:rPr>
          <w:sz w:val="22"/>
          <w:szCs w:val="22"/>
        </w:rPr>
      </w:pPr>
      <w:r>
        <w:rPr>
          <w:b/>
          <w:bCs/>
          <w:sz w:val="22"/>
          <w:szCs w:val="22"/>
          <w:u w:val="single"/>
        </w:rPr>
        <w:t>Goal 7</w:t>
      </w:r>
      <w:r>
        <w:rPr>
          <w:b/>
          <w:bCs/>
          <w:sz w:val="22"/>
          <w:szCs w:val="22"/>
        </w:rPr>
        <w:t xml:space="preserve">: </w:t>
      </w:r>
      <w:r w:rsidR="0029053E">
        <w:rPr>
          <w:bCs/>
          <w:sz w:val="22"/>
          <w:szCs w:val="22"/>
        </w:rPr>
        <w:t>New Fiber Infrastructure</w:t>
      </w:r>
    </w:p>
    <w:p w14:paraId="53217842" w14:textId="77777777" w:rsidR="00FD7A3F" w:rsidRDefault="00FD7A3F" w:rsidP="00FD7A3F">
      <w:pPr>
        <w:pStyle w:val="Default"/>
        <w:rPr>
          <w:sz w:val="22"/>
          <w:szCs w:val="22"/>
        </w:rPr>
      </w:pPr>
    </w:p>
    <w:p w14:paraId="460F5EA8" w14:textId="568E20A2" w:rsidR="00FD7A3F" w:rsidRDefault="00FD7A3F" w:rsidP="00FD7A3F">
      <w:pPr>
        <w:pStyle w:val="Default"/>
        <w:rPr>
          <w:sz w:val="22"/>
          <w:szCs w:val="22"/>
        </w:rPr>
      </w:pPr>
      <w:r>
        <w:rPr>
          <w:b/>
          <w:sz w:val="22"/>
          <w:szCs w:val="22"/>
        </w:rPr>
        <w:t xml:space="preserve">Outcome: </w:t>
      </w:r>
      <w:r w:rsidR="0029053E">
        <w:t>Service Unit Outcome #2, IT will provide reliable and secure access to the institution’s network which includes critical systems and data.  This objective will establish scalability that will meet the future networking needs of the College.</w:t>
      </w:r>
    </w:p>
    <w:p w14:paraId="56AF3556" w14:textId="77777777" w:rsidR="00FD7A3F" w:rsidRDefault="00FD7A3F" w:rsidP="00FD7A3F">
      <w:pPr>
        <w:pStyle w:val="Default"/>
        <w:rPr>
          <w:sz w:val="22"/>
          <w:szCs w:val="22"/>
        </w:rPr>
      </w:pPr>
    </w:p>
    <w:p w14:paraId="3BF5289C" w14:textId="6E28FDEC" w:rsidR="00FD7A3F" w:rsidRPr="0069559A" w:rsidRDefault="00FD7A3F" w:rsidP="0069559A">
      <w:r>
        <w:rPr>
          <w:b/>
          <w:bCs/>
        </w:rPr>
        <w:t xml:space="preserve">Objective: </w:t>
      </w:r>
      <w:r w:rsidR="0069559A">
        <w:rPr>
          <w:bCs/>
        </w:rPr>
        <w:t>The current multimode fiber plant is both outdated and fiber pairs are deteriorated. A new single mode plant of fiber needs to be run throughout all campuses but primarily at GWH, LWH, AL and HSB. This would allow speeds tenfold current and provide for future growth over the next two decades.</w:t>
      </w:r>
    </w:p>
    <w:p w14:paraId="4723BADE" w14:textId="7CF473BA" w:rsidR="00FD7A3F" w:rsidRDefault="00FD7A3F" w:rsidP="00FD7A3F">
      <w:pPr>
        <w:pStyle w:val="Default"/>
        <w:rPr>
          <w:sz w:val="22"/>
          <w:szCs w:val="22"/>
        </w:rPr>
      </w:pPr>
      <w:r>
        <w:rPr>
          <w:b/>
          <w:bCs/>
          <w:sz w:val="22"/>
          <w:szCs w:val="22"/>
        </w:rPr>
        <w:t xml:space="preserve">Method of Assessment: </w:t>
      </w:r>
      <w:r w:rsidR="0069559A">
        <w:rPr>
          <w:bCs/>
          <w:sz w:val="22"/>
          <w:szCs w:val="22"/>
        </w:rPr>
        <w:t xml:space="preserve">If the estimated budget is spent and 4 buildings are capable of connecting at a 10GIG speed then this goal will be completed. </w:t>
      </w:r>
    </w:p>
    <w:p w14:paraId="40C4BA74" w14:textId="77777777" w:rsidR="00FD7A3F" w:rsidRDefault="00FD7A3F" w:rsidP="00FD7A3F">
      <w:pPr>
        <w:pStyle w:val="Default"/>
        <w:rPr>
          <w:sz w:val="22"/>
          <w:szCs w:val="22"/>
        </w:rPr>
      </w:pPr>
    </w:p>
    <w:p w14:paraId="5631CBE1" w14:textId="4FF7A28A" w:rsidR="00FD7A3F" w:rsidRDefault="00FD7A3F" w:rsidP="00FD7A3F">
      <w:r>
        <w:rPr>
          <w:b/>
          <w:bCs/>
        </w:rPr>
        <w:t xml:space="preserve">Estimated Cost: </w:t>
      </w:r>
      <w:r w:rsidR="000B0F37">
        <w:t>$</w:t>
      </w:r>
      <w:r w:rsidR="0069559A">
        <w:t>100,000</w:t>
      </w:r>
    </w:p>
    <w:p w14:paraId="4F676B7A" w14:textId="77777777" w:rsidR="00FD7A3F" w:rsidRDefault="00FD7A3F" w:rsidP="00FD7A3F">
      <w:pPr>
        <w:pStyle w:val="Default"/>
        <w:rPr>
          <w:sz w:val="22"/>
          <w:szCs w:val="22"/>
        </w:rPr>
      </w:pPr>
      <w:r>
        <w:rPr>
          <w:b/>
          <w:bCs/>
          <w:sz w:val="22"/>
          <w:szCs w:val="22"/>
          <w:u w:val="single"/>
        </w:rPr>
        <w:t>Goal 8</w:t>
      </w:r>
      <w:r>
        <w:rPr>
          <w:b/>
          <w:bCs/>
          <w:sz w:val="22"/>
          <w:szCs w:val="22"/>
        </w:rPr>
        <w:t xml:space="preserve">: </w:t>
      </w:r>
      <w:r>
        <w:rPr>
          <w:sz w:val="22"/>
          <w:szCs w:val="22"/>
        </w:rPr>
        <w:t>Upgrade and update IP Phones.</w:t>
      </w:r>
    </w:p>
    <w:p w14:paraId="4D930102" w14:textId="77777777" w:rsidR="00FD7A3F" w:rsidRDefault="00FD7A3F" w:rsidP="00FD7A3F">
      <w:pPr>
        <w:pStyle w:val="Default"/>
        <w:rPr>
          <w:sz w:val="22"/>
          <w:szCs w:val="22"/>
        </w:rPr>
      </w:pPr>
    </w:p>
    <w:p w14:paraId="1B9A93D4" w14:textId="77777777" w:rsidR="00FD7A3F" w:rsidRDefault="00FD7A3F" w:rsidP="00FD7A3F">
      <w:pPr>
        <w:pStyle w:val="Default"/>
        <w:rPr>
          <w:sz w:val="22"/>
          <w:szCs w:val="22"/>
        </w:rPr>
      </w:pPr>
      <w:r>
        <w:rPr>
          <w:b/>
          <w:sz w:val="22"/>
          <w:szCs w:val="22"/>
        </w:rPr>
        <w:t xml:space="preserve">Outcome: </w:t>
      </w:r>
      <w:r>
        <w:rPr>
          <w:sz w:val="22"/>
          <w:szCs w:val="22"/>
        </w:rPr>
        <w:t>Service Unit Outcome #</w:t>
      </w:r>
      <w:r>
        <w:t xml:space="preserve">6, </w:t>
      </w:r>
      <w:r>
        <w:rPr>
          <w:sz w:val="22"/>
          <w:szCs w:val="22"/>
        </w:rPr>
        <w:t>IT will provide and maintain a reliable telephone system.</w:t>
      </w:r>
    </w:p>
    <w:p w14:paraId="1425E749" w14:textId="77777777" w:rsidR="00FD7A3F" w:rsidRDefault="00FD7A3F" w:rsidP="00FD7A3F">
      <w:pPr>
        <w:pStyle w:val="Default"/>
        <w:rPr>
          <w:sz w:val="22"/>
          <w:szCs w:val="22"/>
        </w:rPr>
      </w:pPr>
    </w:p>
    <w:p w14:paraId="0D26A900" w14:textId="6C648229" w:rsidR="00FD7A3F" w:rsidRDefault="00FD7A3F" w:rsidP="00FD7A3F">
      <w:pPr>
        <w:pStyle w:val="Default"/>
        <w:rPr>
          <w:sz w:val="22"/>
          <w:szCs w:val="22"/>
        </w:rPr>
      </w:pPr>
      <w:r>
        <w:rPr>
          <w:b/>
          <w:bCs/>
          <w:sz w:val="22"/>
          <w:szCs w:val="22"/>
        </w:rPr>
        <w:t xml:space="preserve">Objective: </w:t>
      </w:r>
      <w:r w:rsidR="002B3EE9">
        <w:rPr>
          <w:bCs/>
          <w:sz w:val="22"/>
          <w:szCs w:val="22"/>
        </w:rPr>
        <w:t xml:space="preserve">A regular lifecycle of 10% of all phones should be maintained and updated every year. </w:t>
      </w:r>
    </w:p>
    <w:p w14:paraId="1F2E116F" w14:textId="77777777" w:rsidR="00FD7A3F" w:rsidRDefault="00FD7A3F" w:rsidP="00FD7A3F">
      <w:pPr>
        <w:pStyle w:val="Default"/>
        <w:rPr>
          <w:sz w:val="22"/>
          <w:szCs w:val="22"/>
        </w:rPr>
      </w:pPr>
    </w:p>
    <w:p w14:paraId="455F9E26" w14:textId="31301210" w:rsidR="00FD7A3F" w:rsidRDefault="00FD7A3F" w:rsidP="00FD7A3F">
      <w:pPr>
        <w:pStyle w:val="Default"/>
        <w:rPr>
          <w:sz w:val="22"/>
          <w:szCs w:val="22"/>
        </w:rPr>
      </w:pPr>
      <w:r>
        <w:rPr>
          <w:b/>
          <w:bCs/>
          <w:sz w:val="22"/>
          <w:szCs w:val="22"/>
        </w:rPr>
        <w:t xml:space="preserve">Method of Assessment: </w:t>
      </w:r>
      <w:r w:rsidR="002B3EE9">
        <w:rPr>
          <w:bCs/>
          <w:sz w:val="22"/>
          <w:szCs w:val="22"/>
        </w:rPr>
        <w:t>If a regular lifecycle of phones is maintained then this goal is completed</w:t>
      </w:r>
    </w:p>
    <w:p w14:paraId="0042F4F2" w14:textId="77777777" w:rsidR="00FD7A3F" w:rsidRDefault="00FD7A3F" w:rsidP="00FD7A3F">
      <w:pPr>
        <w:pStyle w:val="Default"/>
        <w:rPr>
          <w:sz w:val="22"/>
          <w:szCs w:val="22"/>
        </w:rPr>
      </w:pPr>
    </w:p>
    <w:p w14:paraId="23BB92ED" w14:textId="01AA5B45" w:rsidR="00FD7A3F" w:rsidRDefault="00FD7A3F" w:rsidP="00FD7A3F">
      <w:pPr>
        <w:rPr>
          <w:bCs/>
        </w:rPr>
      </w:pPr>
      <w:r>
        <w:rPr>
          <w:b/>
          <w:bCs/>
        </w:rPr>
        <w:t xml:space="preserve">Estimated Cost: </w:t>
      </w:r>
      <w:r w:rsidR="002B3EE9">
        <w:rPr>
          <w:bCs/>
        </w:rPr>
        <w:t>$10000</w:t>
      </w:r>
    </w:p>
    <w:p w14:paraId="6E004B9D" w14:textId="3C2424A0" w:rsidR="00FD7A3F" w:rsidRDefault="00FD7A3F" w:rsidP="00FD7A3F">
      <w:pPr>
        <w:pStyle w:val="Default"/>
        <w:rPr>
          <w:sz w:val="22"/>
          <w:szCs w:val="22"/>
        </w:rPr>
      </w:pPr>
      <w:r>
        <w:rPr>
          <w:b/>
          <w:bCs/>
          <w:sz w:val="22"/>
          <w:szCs w:val="22"/>
          <w:u w:val="single"/>
        </w:rPr>
        <w:t>Goal 9</w:t>
      </w:r>
      <w:r>
        <w:rPr>
          <w:b/>
          <w:bCs/>
          <w:sz w:val="22"/>
          <w:szCs w:val="22"/>
        </w:rPr>
        <w:t xml:space="preserve">: </w:t>
      </w:r>
      <w:r w:rsidR="009B618E">
        <w:rPr>
          <w:sz w:val="22"/>
          <w:szCs w:val="22"/>
        </w:rPr>
        <w:t>Network and Datacenter Physical Security</w:t>
      </w:r>
    </w:p>
    <w:p w14:paraId="1C61B322" w14:textId="77777777" w:rsidR="00FD7A3F" w:rsidRDefault="00FD7A3F" w:rsidP="00FD7A3F">
      <w:pPr>
        <w:pStyle w:val="Default"/>
        <w:rPr>
          <w:sz w:val="22"/>
          <w:szCs w:val="22"/>
        </w:rPr>
      </w:pPr>
    </w:p>
    <w:p w14:paraId="18675925" w14:textId="77777777" w:rsidR="009B618E" w:rsidRDefault="00FD7A3F" w:rsidP="009B618E">
      <w:r>
        <w:rPr>
          <w:b/>
        </w:rPr>
        <w:t xml:space="preserve">Outcome: </w:t>
      </w:r>
      <w:r w:rsidR="009B618E">
        <w:t>Service Unit Outcome #2, IT will provide reliable and secure access to the institution’s network which includes critical systems and data.  This objective will establish scalability that will meet the future networking needs of the College.</w:t>
      </w:r>
    </w:p>
    <w:p w14:paraId="6B21E4CF" w14:textId="38CFC879" w:rsidR="00FD7A3F" w:rsidRDefault="00FD7A3F" w:rsidP="00FD7A3F">
      <w:pPr>
        <w:pStyle w:val="Default"/>
        <w:rPr>
          <w:sz w:val="22"/>
          <w:szCs w:val="22"/>
        </w:rPr>
      </w:pPr>
    </w:p>
    <w:p w14:paraId="0E53C1A7" w14:textId="77777777" w:rsidR="00FD7A3F" w:rsidRDefault="00FD7A3F" w:rsidP="00FD7A3F">
      <w:pPr>
        <w:pStyle w:val="Default"/>
        <w:rPr>
          <w:sz w:val="22"/>
          <w:szCs w:val="22"/>
        </w:rPr>
      </w:pPr>
    </w:p>
    <w:p w14:paraId="3E38DF3D" w14:textId="0147E9E1" w:rsidR="00FD7A3F" w:rsidRDefault="00FD7A3F" w:rsidP="00FD7A3F">
      <w:pPr>
        <w:pStyle w:val="Default"/>
        <w:rPr>
          <w:sz w:val="22"/>
          <w:szCs w:val="22"/>
        </w:rPr>
      </w:pPr>
      <w:r>
        <w:rPr>
          <w:b/>
          <w:bCs/>
          <w:sz w:val="22"/>
          <w:szCs w:val="22"/>
        </w:rPr>
        <w:t xml:space="preserve">Objective: </w:t>
      </w:r>
      <w:r w:rsidR="00E06876">
        <w:rPr>
          <w:bCs/>
          <w:sz w:val="22"/>
          <w:szCs w:val="22"/>
        </w:rPr>
        <w:t xml:space="preserve">All of the doors to the network and datacenter need monitoring and imporved physical security. Either a replacement of all the systems to a common key, manual keypad or network connected card system need to be investigated and a proposal made to unify and replace all of them. </w:t>
      </w:r>
    </w:p>
    <w:p w14:paraId="26D8EA26" w14:textId="77777777" w:rsidR="00FD7A3F" w:rsidRDefault="00FD7A3F" w:rsidP="00FD7A3F">
      <w:pPr>
        <w:pStyle w:val="Default"/>
        <w:rPr>
          <w:sz w:val="22"/>
          <w:szCs w:val="22"/>
        </w:rPr>
      </w:pPr>
    </w:p>
    <w:p w14:paraId="6A9B761D" w14:textId="1A495FA9" w:rsidR="00FD7A3F" w:rsidRDefault="00FD7A3F" w:rsidP="00FD7A3F">
      <w:pPr>
        <w:pStyle w:val="Default"/>
        <w:rPr>
          <w:sz w:val="22"/>
          <w:szCs w:val="22"/>
        </w:rPr>
      </w:pPr>
      <w:r>
        <w:rPr>
          <w:b/>
          <w:bCs/>
          <w:sz w:val="22"/>
          <w:szCs w:val="22"/>
        </w:rPr>
        <w:t xml:space="preserve">Method of Assessment: </w:t>
      </w:r>
      <w:r w:rsidR="00E06876">
        <w:rPr>
          <w:bCs/>
          <w:sz w:val="22"/>
          <w:szCs w:val="22"/>
        </w:rPr>
        <w:t>If the physical security of all locations are improved then this goal will be completed.</w:t>
      </w:r>
    </w:p>
    <w:p w14:paraId="690F2D38" w14:textId="77777777" w:rsidR="00FD7A3F" w:rsidRDefault="00FD7A3F" w:rsidP="00FD7A3F">
      <w:pPr>
        <w:pStyle w:val="Default"/>
        <w:rPr>
          <w:sz w:val="22"/>
          <w:szCs w:val="22"/>
        </w:rPr>
      </w:pPr>
    </w:p>
    <w:p w14:paraId="0646B2C3" w14:textId="581ECDD9" w:rsidR="00FD7A3F" w:rsidRDefault="00FD7A3F" w:rsidP="00FD7A3F">
      <w:r>
        <w:rPr>
          <w:b/>
          <w:bCs/>
        </w:rPr>
        <w:t xml:space="preserve">Estimated Cost: </w:t>
      </w:r>
      <w:r w:rsidR="00E06876" w:rsidRPr="00E8504B">
        <w:rPr>
          <w:bCs/>
        </w:rPr>
        <w:t>$15,000</w:t>
      </w:r>
    </w:p>
    <w:p w14:paraId="76C8FBD4" w14:textId="77777777" w:rsidR="0029053E" w:rsidRDefault="0029053E" w:rsidP="0029053E">
      <w:pPr>
        <w:pStyle w:val="Default"/>
        <w:rPr>
          <w:bCs/>
          <w:sz w:val="22"/>
          <w:szCs w:val="22"/>
        </w:rPr>
      </w:pPr>
      <w:r w:rsidRPr="00936B29">
        <w:rPr>
          <w:b/>
          <w:bCs/>
          <w:sz w:val="22"/>
          <w:szCs w:val="22"/>
          <w:u w:val="single"/>
        </w:rPr>
        <w:t>Goal</w:t>
      </w:r>
      <w:r>
        <w:rPr>
          <w:b/>
          <w:bCs/>
          <w:sz w:val="22"/>
          <w:szCs w:val="22"/>
          <w:u w:val="single"/>
        </w:rPr>
        <w:t xml:space="preserve"> 10</w:t>
      </w:r>
      <w:r>
        <w:rPr>
          <w:b/>
          <w:bCs/>
          <w:sz w:val="22"/>
          <w:szCs w:val="22"/>
        </w:rPr>
        <w:t xml:space="preserve">: </w:t>
      </w:r>
      <w:r>
        <w:rPr>
          <w:bCs/>
          <w:sz w:val="22"/>
          <w:szCs w:val="22"/>
        </w:rPr>
        <w:t>Department Supplies, Training and Personal Computers</w:t>
      </w:r>
    </w:p>
    <w:p w14:paraId="1771DE91" w14:textId="77777777" w:rsidR="0029053E" w:rsidRDefault="0029053E" w:rsidP="0029053E">
      <w:pPr>
        <w:pStyle w:val="Default"/>
        <w:rPr>
          <w:bCs/>
          <w:sz w:val="22"/>
          <w:szCs w:val="22"/>
        </w:rPr>
      </w:pPr>
    </w:p>
    <w:p w14:paraId="06741F8B" w14:textId="77777777" w:rsidR="0029053E" w:rsidRPr="005D72B8" w:rsidRDefault="0029053E" w:rsidP="0029053E">
      <w:pPr>
        <w:pStyle w:val="Default"/>
        <w:rPr>
          <w:bCs/>
          <w:sz w:val="22"/>
          <w:szCs w:val="22"/>
        </w:rPr>
      </w:pPr>
      <w:r>
        <w:rPr>
          <w:b/>
          <w:bCs/>
          <w:sz w:val="22"/>
          <w:szCs w:val="22"/>
        </w:rPr>
        <w:t xml:space="preserve">Outcome: </w:t>
      </w:r>
      <w:r>
        <w:rPr>
          <w:sz w:val="22"/>
          <w:szCs w:val="22"/>
        </w:rPr>
        <w:t xml:space="preserve">Service Unit Outcome #1, </w:t>
      </w:r>
      <w:r w:rsidRPr="004052AC">
        <w:rPr>
          <w:sz w:val="22"/>
          <w:szCs w:val="22"/>
        </w:rPr>
        <w:t>IT will streamline practices to create efficiencies and economize resources to meet the growing technological needs and demands of the College. This will improve delivery of system administration and information access</w:t>
      </w:r>
    </w:p>
    <w:p w14:paraId="2FEADA2F" w14:textId="77777777" w:rsidR="0029053E" w:rsidRDefault="0029053E" w:rsidP="0029053E">
      <w:pPr>
        <w:pStyle w:val="Default"/>
        <w:rPr>
          <w:sz w:val="22"/>
          <w:szCs w:val="22"/>
        </w:rPr>
      </w:pPr>
    </w:p>
    <w:p w14:paraId="5FC109E0" w14:textId="112508BB" w:rsidR="0029053E" w:rsidRDefault="0029053E" w:rsidP="0029053E">
      <w:pPr>
        <w:pStyle w:val="Default"/>
        <w:rPr>
          <w:sz w:val="22"/>
          <w:szCs w:val="22"/>
        </w:rPr>
      </w:pPr>
      <w:r>
        <w:rPr>
          <w:b/>
          <w:bCs/>
          <w:sz w:val="22"/>
          <w:szCs w:val="22"/>
        </w:rPr>
        <w:t xml:space="preserve">Objective: </w:t>
      </w:r>
      <w:r>
        <w:rPr>
          <w:sz w:val="22"/>
          <w:szCs w:val="22"/>
        </w:rPr>
        <w:t xml:space="preserve">The IT department requires personal computer replacements, network supplies, technician tools and a training/travel budget. Four employees require computer replacements. The department maintains enough equipment to provide for 50 network drops. </w:t>
      </w:r>
      <w:r w:rsidR="00BE29F9">
        <w:rPr>
          <w:sz w:val="22"/>
          <w:szCs w:val="22"/>
        </w:rPr>
        <w:t>Furnature and office supplies need replacement on a regular basis</w:t>
      </w:r>
      <w:r>
        <w:rPr>
          <w:sz w:val="22"/>
          <w:szCs w:val="22"/>
        </w:rPr>
        <w:t xml:space="preserve">. Training for development needs to expand for professional development. </w:t>
      </w:r>
    </w:p>
    <w:p w14:paraId="0BA4B730" w14:textId="77777777" w:rsidR="0029053E" w:rsidRDefault="0029053E" w:rsidP="0029053E">
      <w:pPr>
        <w:pStyle w:val="Default"/>
        <w:rPr>
          <w:sz w:val="22"/>
          <w:szCs w:val="22"/>
        </w:rPr>
      </w:pPr>
    </w:p>
    <w:p w14:paraId="491453A0" w14:textId="77777777" w:rsidR="0029053E" w:rsidRDefault="0029053E" w:rsidP="0029053E">
      <w:pPr>
        <w:pStyle w:val="Default"/>
        <w:rPr>
          <w:sz w:val="22"/>
          <w:szCs w:val="22"/>
        </w:rPr>
      </w:pPr>
      <w:r>
        <w:rPr>
          <w:b/>
          <w:bCs/>
          <w:sz w:val="22"/>
          <w:szCs w:val="22"/>
        </w:rPr>
        <w:t xml:space="preserve">Method of Assessment: </w:t>
      </w:r>
      <w:r>
        <w:rPr>
          <w:sz w:val="22"/>
          <w:szCs w:val="22"/>
        </w:rPr>
        <w:t xml:space="preserve">The College will have purchased the resources and provided for professional development training over the entire year. </w:t>
      </w:r>
    </w:p>
    <w:p w14:paraId="2BD8FAE4" w14:textId="77777777" w:rsidR="0029053E" w:rsidRDefault="0029053E" w:rsidP="0029053E">
      <w:pPr>
        <w:pStyle w:val="Default"/>
        <w:rPr>
          <w:sz w:val="22"/>
          <w:szCs w:val="22"/>
        </w:rPr>
      </w:pPr>
      <w:r>
        <w:rPr>
          <w:sz w:val="22"/>
          <w:szCs w:val="22"/>
        </w:rPr>
        <w:t xml:space="preserve"> </w:t>
      </w:r>
    </w:p>
    <w:p w14:paraId="3E1DC788" w14:textId="2151B6C1" w:rsidR="0029053E" w:rsidRDefault="0029053E" w:rsidP="0029053E">
      <w:r>
        <w:rPr>
          <w:b/>
          <w:bCs/>
        </w:rPr>
        <w:t xml:space="preserve">Estimated Cost: </w:t>
      </w:r>
      <w:r w:rsidR="00BE29F9">
        <w:rPr>
          <w:bCs/>
        </w:rPr>
        <w:t>$24</w:t>
      </w:r>
      <w:r w:rsidR="006632AD">
        <w:rPr>
          <w:bCs/>
        </w:rPr>
        <w:t>,0</w:t>
      </w:r>
      <w:r w:rsidRPr="00781144">
        <w:rPr>
          <w:bCs/>
        </w:rPr>
        <w:t>00</w:t>
      </w:r>
      <w:r w:rsidRPr="00781144">
        <w:t xml:space="preserve"> </w:t>
      </w:r>
      <w:r>
        <w:t xml:space="preserve">(Computer Replacements $8000, network supplies $2000, Projector supplies $2000, </w:t>
      </w:r>
      <w:r w:rsidR="00BE29F9">
        <w:t>Technician tools $20</w:t>
      </w:r>
      <w:r>
        <w:t>00, Training/ Travel Budget $10000)</w:t>
      </w:r>
    </w:p>
    <w:p w14:paraId="27D0DC60" w14:textId="77777777" w:rsidR="00FD7A3F" w:rsidRDefault="00FD7A3F" w:rsidP="00FD7A3F"/>
    <w:p w14:paraId="12A31EE7" w14:textId="77777777" w:rsidR="00FD7A3F" w:rsidRDefault="00FD7A3F" w:rsidP="00FD7A3F"/>
    <w:p w14:paraId="16E53719" w14:textId="77777777" w:rsidR="00D336C5" w:rsidRPr="005F6E73" w:rsidRDefault="00D336C5" w:rsidP="00FD7A3F">
      <w:pPr>
        <w:rPr>
          <w:rFonts w:cstheme="minorHAnsi"/>
        </w:rPr>
      </w:pPr>
    </w:p>
    <w:sectPr w:rsidR="00D336C5" w:rsidRPr="005F6E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1A71" w14:textId="77777777" w:rsidR="00493FF4" w:rsidRDefault="00493FF4" w:rsidP="007D08A3">
      <w:pPr>
        <w:spacing w:after="0" w:line="240" w:lineRule="auto"/>
      </w:pPr>
      <w:r>
        <w:separator/>
      </w:r>
    </w:p>
  </w:endnote>
  <w:endnote w:type="continuationSeparator" w:id="0">
    <w:p w14:paraId="37D117ED" w14:textId="77777777" w:rsidR="00493FF4" w:rsidRDefault="00493FF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4732" w14:textId="77777777" w:rsidR="00AD703A" w:rsidRDefault="00AD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4498" w14:textId="38D7DFA7" w:rsidR="00E12A4A" w:rsidRDefault="00AD703A" w:rsidP="007D08A3">
    <w:pPr>
      <w:pStyle w:val="Footer"/>
      <w:jc w:val="right"/>
    </w:pPr>
    <w:r>
      <w:t>September 2017</w:t>
    </w:r>
  </w:p>
  <w:p w14:paraId="219439F0" w14:textId="77777777" w:rsidR="00E12A4A" w:rsidRDefault="00E12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82DC" w14:textId="77777777" w:rsidR="00AD703A" w:rsidRDefault="00AD7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B8C20" w14:textId="77777777" w:rsidR="00493FF4" w:rsidRDefault="00493FF4" w:rsidP="007D08A3">
      <w:pPr>
        <w:spacing w:after="0" w:line="240" w:lineRule="auto"/>
      </w:pPr>
      <w:r>
        <w:separator/>
      </w:r>
    </w:p>
  </w:footnote>
  <w:footnote w:type="continuationSeparator" w:id="0">
    <w:p w14:paraId="60C06D07" w14:textId="77777777" w:rsidR="00493FF4" w:rsidRDefault="00493FF4"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F9DD" w14:textId="77777777" w:rsidR="00AD703A" w:rsidRDefault="00AD7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2BC9" w14:textId="77777777" w:rsidR="00AD703A" w:rsidRDefault="00AD7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BA78" w14:textId="77777777" w:rsidR="00AD703A" w:rsidRDefault="00AD7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08C"/>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74C03"/>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62941"/>
    <w:multiLevelType w:val="hybridMultilevel"/>
    <w:tmpl w:val="096CF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FA6"/>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A75F7"/>
    <w:multiLevelType w:val="hybridMultilevel"/>
    <w:tmpl w:val="92B46956"/>
    <w:lvl w:ilvl="0" w:tplc="38FED0C2">
      <w:start w:val="1"/>
      <w:numFmt w:val="lowerLetter"/>
      <w:lvlText w:val="%1."/>
      <w:lvlJc w:val="left"/>
      <w:pPr>
        <w:ind w:left="144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31608A"/>
    <w:multiLevelType w:val="hybridMultilevel"/>
    <w:tmpl w:val="8E38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77121"/>
    <w:multiLevelType w:val="hybridMultilevel"/>
    <w:tmpl w:val="B42694AA"/>
    <w:lvl w:ilvl="0" w:tplc="95E2679E">
      <w:start w:val="1"/>
      <w:numFmt w:val="decimal"/>
      <w:lvlText w:val="%1."/>
      <w:lvlJc w:val="left"/>
      <w:pPr>
        <w:ind w:left="720" w:hanging="360"/>
      </w:pPr>
      <w:rPr>
        <w:rFonts w:hint="default"/>
        <w:b w:val="0"/>
        <w:sz w:val="24"/>
      </w:rPr>
    </w:lvl>
    <w:lvl w:ilvl="1" w:tplc="DB8649E6">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67C8F"/>
    <w:multiLevelType w:val="hybridMultilevel"/>
    <w:tmpl w:val="7E82D90C"/>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1267C"/>
    <w:multiLevelType w:val="hybridMultilevel"/>
    <w:tmpl w:val="B42694AA"/>
    <w:lvl w:ilvl="0" w:tplc="95E2679E">
      <w:start w:val="1"/>
      <w:numFmt w:val="decimal"/>
      <w:lvlText w:val="%1."/>
      <w:lvlJc w:val="left"/>
      <w:pPr>
        <w:ind w:left="720" w:hanging="360"/>
      </w:pPr>
      <w:rPr>
        <w:rFonts w:hint="default"/>
        <w:b w:val="0"/>
        <w:sz w:val="24"/>
      </w:rPr>
    </w:lvl>
    <w:lvl w:ilvl="1" w:tplc="DB8649E6">
      <w:start w:val="1"/>
      <w:numFmt w:val="lowerLetter"/>
      <w:lvlText w:val="%2."/>
      <w:lvlJc w:val="left"/>
      <w:pPr>
        <w:ind w:left="135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2B04"/>
    <w:multiLevelType w:val="hybridMultilevel"/>
    <w:tmpl w:val="00120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DC611F"/>
    <w:multiLevelType w:val="hybridMultilevel"/>
    <w:tmpl w:val="64E085E2"/>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517823"/>
    <w:multiLevelType w:val="hybridMultilevel"/>
    <w:tmpl w:val="C6BC90E0"/>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A74C90"/>
    <w:multiLevelType w:val="hybridMultilevel"/>
    <w:tmpl w:val="2FF4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01988"/>
    <w:multiLevelType w:val="hybridMultilevel"/>
    <w:tmpl w:val="5C04674E"/>
    <w:lvl w:ilvl="0" w:tplc="95E2679E">
      <w:start w:val="1"/>
      <w:numFmt w:val="decimal"/>
      <w:lvlText w:val="%1."/>
      <w:lvlJc w:val="left"/>
      <w:pPr>
        <w:ind w:left="720" w:hanging="360"/>
      </w:pPr>
      <w:rPr>
        <w:rFonts w:hint="default"/>
        <w:b w:val="0"/>
        <w:sz w:val="24"/>
      </w:rPr>
    </w:lvl>
    <w:lvl w:ilvl="1" w:tplc="38FED0C2">
      <w:start w:val="1"/>
      <w:numFmt w:val="lowerLetter"/>
      <w:lvlText w:val="%2."/>
      <w:lvlJc w:val="left"/>
      <w:pPr>
        <w:ind w:left="162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0B544B"/>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880725"/>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34BE3"/>
    <w:multiLevelType w:val="hybridMultilevel"/>
    <w:tmpl w:val="088AD792"/>
    <w:lvl w:ilvl="0" w:tplc="95E2679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EC0288"/>
    <w:multiLevelType w:val="hybridMultilevel"/>
    <w:tmpl w:val="B8504AD2"/>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B50D9"/>
    <w:multiLevelType w:val="hybridMultilevel"/>
    <w:tmpl w:val="3A74EEE0"/>
    <w:lvl w:ilvl="0" w:tplc="95E2679E">
      <w:start w:val="1"/>
      <w:numFmt w:val="decimal"/>
      <w:lvlText w:val="%1."/>
      <w:lvlJc w:val="left"/>
      <w:pPr>
        <w:ind w:left="1080" w:hanging="360"/>
      </w:pPr>
      <w:rPr>
        <w:rFonts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A63473"/>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A976BB"/>
    <w:multiLevelType w:val="hybridMultilevel"/>
    <w:tmpl w:val="0B44AF32"/>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73632C"/>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D21E5F"/>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5546F9"/>
    <w:multiLevelType w:val="hybridMultilevel"/>
    <w:tmpl w:val="096CF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D7FC4"/>
    <w:multiLevelType w:val="hybridMultilevel"/>
    <w:tmpl w:val="352E7A52"/>
    <w:lvl w:ilvl="0" w:tplc="95E2679E">
      <w:start w:val="1"/>
      <w:numFmt w:val="decimal"/>
      <w:lvlText w:val="%1."/>
      <w:lvlJc w:val="left"/>
      <w:pPr>
        <w:ind w:left="720" w:hanging="360"/>
      </w:pPr>
      <w:rPr>
        <w:rFonts w:hint="default"/>
        <w:b w:val="0"/>
        <w:sz w:val="24"/>
      </w:rPr>
    </w:lvl>
    <w:lvl w:ilvl="1" w:tplc="38FED0C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7"/>
  </w:num>
  <w:num w:numId="4">
    <w:abstractNumId w:val="4"/>
  </w:num>
  <w:num w:numId="5">
    <w:abstractNumId w:val="17"/>
  </w:num>
  <w:num w:numId="6">
    <w:abstractNumId w:val="2"/>
  </w:num>
  <w:num w:numId="7">
    <w:abstractNumId w:val="12"/>
  </w:num>
  <w:num w:numId="8">
    <w:abstractNumId w:val="8"/>
  </w:num>
  <w:num w:numId="9">
    <w:abstractNumId w:val="15"/>
  </w:num>
  <w:num w:numId="10">
    <w:abstractNumId w:val="28"/>
  </w:num>
  <w:num w:numId="11">
    <w:abstractNumId w:val="0"/>
  </w:num>
  <w:num w:numId="12">
    <w:abstractNumId w:val="25"/>
  </w:num>
  <w:num w:numId="13">
    <w:abstractNumId w:val="13"/>
  </w:num>
  <w:num w:numId="14">
    <w:abstractNumId w:val="1"/>
  </w:num>
  <w:num w:numId="15">
    <w:abstractNumId w:val="24"/>
  </w:num>
  <w:num w:numId="16">
    <w:abstractNumId w:val="14"/>
  </w:num>
  <w:num w:numId="17">
    <w:abstractNumId w:val="19"/>
  </w:num>
  <w:num w:numId="18">
    <w:abstractNumId w:val="10"/>
  </w:num>
  <w:num w:numId="19">
    <w:abstractNumId w:val="22"/>
  </w:num>
  <w:num w:numId="20">
    <w:abstractNumId w:val="26"/>
  </w:num>
  <w:num w:numId="21">
    <w:abstractNumId w:val="27"/>
  </w:num>
  <w:num w:numId="22">
    <w:abstractNumId w:val="5"/>
  </w:num>
  <w:num w:numId="23">
    <w:abstractNumId w:val="18"/>
  </w:num>
  <w:num w:numId="24">
    <w:abstractNumId w:val="9"/>
  </w:num>
  <w:num w:numId="25">
    <w:abstractNumId w:val="16"/>
  </w:num>
  <w:num w:numId="26">
    <w:abstractNumId w:val="23"/>
  </w:num>
  <w:num w:numId="27">
    <w:abstractNumId w:val="21"/>
  </w:num>
  <w:num w:numId="28">
    <w:abstractNumId w:val="11"/>
  </w:num>
  <w:num w:numId="29">
    <w:abstractNumId w:val="29"/>
  </w:num>
  <w:num w:numId="30">
    <w:abstractNumId w:val="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13C6"/>
    <w:rsid w:val="00013B43"/>
    <w:rsid w:val="00033108"/>
    <w:rsid w:val="000400EB"/>
    <w:rsid w:val="00045141"/>
    <w:rsid w:val="00050CD1"/>
    <w:rsid w:val="00054278"/>
    <w:rsid w:val="00057CD1"/>
    <w:rsid w:val="000709B7"/>
    <w:rsid w:val="00087AB7"/>
    <w:rsid w:val="00092192"/>
    <w:rsid w:val="000A7774"/>
    <w:rsid w:val="000B0F37"/>
    <w:rsid w:val="000B3659"/>
    <w:rsid w:val="000C3A9E"/>
    <w:rsid w:val="000D21AA"/>
    <w:rsid w:val="000D56DF"/>
    <w:rsid w:val="000E33F2"/>
    <w:rsid w:val="00106489"/>
    <w:rsid w:val="00107C36"/>
    <w:rsid w:val="00116C1B"/>
    <w:rsid w:val="00134BEE"/>
    <w:rsid w:val="00135250"/>
    <w:rsid w:val="00142AC6"/>
    <w:rsid w:val="00146688"/>
    <w:rsid w:val="0016039D"/>
    <w:rsid w:val="00164BB7"/>
    <w:rsid w:val="0017247E"/>
    <w:rsid w:val="0017443A"/>
    <w:rsid w:val="001866FB"/>
    <w:rsid w:val="00191A92"/>
    <w:rsid w:val="0019211C"/>
    <w:rsid w:val="001A2A30"/>
    <w:rsid w:val="001B7341"/>
    <w:rsid w:val="001C2785"/>
    <w:rsid w:val="001D3BAA"/>
    <w:rsid w:val="00205B18"/>
    <w:rsid w:val="002173E7"/>
    <w:rsid w:val="00221128"/>
    <w:rsid w:val="002276BA"/>
    <w:rsid w:val="00246845"/>
    <w:rsid w:val="00247B90"/>
    <w:rsid w:val="00251E84"/>
    <w:rsid w:val="0026029C"/>
    <w:rsid w:val="002655C4"/>
    <w:rsid w:val="00267473"/>
    <w:rsid w:val="0027029F"/>
    <w:rsid w:val="002713B2"/>
    <w:rsid w:val="00273F95"/>
    <w:rsid w:val="00275093"/>
    <w:rsid w:val="00281421"/>
    <w:rsid w:val="0028514C"/>
    <w:rsid w:val="0029053E"/>
    <w:rsid w:val="00291675"/>
    <w:rsid w:val="00293EC5"/>
    <w:rsid w:val="002A42D4"/>
    <w:rsid w:val="002A6E9F"/>
    <w:rsid w:val="002B3EE9"/>
    <w:rsid w:val="002B7FE4"/>
    <w:rsid w:val="002C3D04"/>
    <w:rsid w:val="002C59CE"/>
    <w:rsid w:val="002D3585"/>
    <w:rsid w:val="002F2275"/>
    <w:rsid w:val="002F22DE"/>
    <w:rsid w:val="00305080"/>
    <w:rsid w:val="003235F1"/>
    <w:rsid w:val="00360980"/>
    <w:rsid w:val="00362E1B"/>
    <w:rsid w:val="00364A0F"/>
    <w:rsid w:val="0036761D"/>
    <w:rsid w:val="00385A43"/>
    <w:rsid w:val="003879BE"/>
    <w:rsid w:val="003A3092"/>
    <w:rsid w:val="003A60DB"/>
    <w:rsid w:val="003B370E"/>
    <w:rsid w:val="003E30C7"/>
    <w:rsid w:val="003E42D6"/>
    <w:rsid w:val="004052AC"/>
    <w:rsid w:val="0040788F"/>
    <w:rsid w:val="0041278B"/>
    <w:rsid w:val="00412A81"/>
    <w:rsid w:val="00414E62"/>
    <w:rsid w:val="00420086"/>
    <w:rsid w:val="004304C8"/>
    <w:rsid w:val="004359F7"/>
    <w:rsid w:val="00455735"/>
    <w:rsid w:val="00471A0C"/>
    <w:rsid w:val="00481035"/>
    <w:rsid w:val="00493FF4"/>
    <w:rsid w:val="004A629F"/>
    <w:rsid w:val="004A7E95"/>
    <w:rsid w:val="004B0869"/>
    <w:rsid w:val="004B737C"/>
    <w:rsid w:val="004C127B"/>
    <w:rsid w:val="004C7FC5"/>
    <w:rsid w:val="004D267F"/>
    <w:rsid w:val="004D65DB"/>
    <w:rsid w:val="004E3380"/>
    <w:rsid w:val="004E7FB3"/>
    <w:rsid w:val="004F6393"/>
    <w:rsid w:val="005136E9"/>
    <w:rsid w:val="00540436"/>
    <w:rsid w:val="00541DA7"/>
    <w:rsid w:val="005469A2"/>
    <w:rsid w:val="00561175"/>
    <w:rsid w:val="0056120E"/>
    <w:rsid w:val="005627BF"/>
    <w:rsid w:val="00570CE9"/>
    <w:rsid w:val="00577A2E"/>
    <w:rsid w:val="0058009F"/>
    <w:rsid w:val="005847EC"/>
    <w:rsid w:val="005971B1"/>
    <w:rsid w:val="005A0176"/>
    <w:rsid w:val="005A460B"/>
    <w:rsid w:val="005A6B77"/>
    <w:rsid w:val="005A6B84"/>
    <w:rsid w:val="005B4A58"/>
    <w:rsid w:val="005C6552"/>
    <w:rsid w:val="005D72B8"/>
    <w:rsid w:val="005E1852"/>
    <w:rsid w:val="005F47A5"/>
    <w:rsid w:val="005F6E73"/>
    <w:rsid w:val="006029BC"/>
    <w:rsid w:val="00602A3F"/>
    <w:rsid w:val="0061306B"/>
    <w:rsid w:val="0061326F"/>
    <w:rsid w:val="006271E8"/>
    <w:rsid w:val="00630D9F"/>
    <w:rsid w:val="00632821"/>
    <w:rsid w:val="006632AD"/>
    <w:rsid w:val="0066442D"/>
    <w:rsid w:val="0066540E"/>
    <w:rsid w:val="0069332A"/>
    <w:rsid w:val="006941EB"/>
    <w:rsid w:val="0069559A"/>
    <w:rsid w:val="006977EC"/>
    <w:rsid w:val="006A6506"/>
    <w:rsid w:val="006B4480"/>
    <w:rsid w:val="006C0852"/>
    <w:rsid w:val="006C4C4D"/>
    <w:rsid w:val="006C5C0A"/>
    <w:rsid w:val="006D1BAA"/>
    <w:rsid w:val="006E42F6"/>
    <w:rsid w:val="006E576A"/>
    <w:rsid w:val="006E5DE3"/>
    <w:rsid w:val="006F17D7"/>
    <w:rsid w:val="00712FDD"/>
    <w:rsid w:val="00720DFF"/>
    <w:rsid w:val="0072340F"/>
    <w:rsid w:val="007341C8"/>
    <w:rsid w:val="00747BD3"/>
    <w:rsid w:val="00751C30"/>
    <w:rsid w:val="00764C2B"/>
    <w:rsid w:val="00770FCD"/>
    <w:rsid w:val="00781144"/>
    <w:rsid w:val="007A481C"/>
    <w:rsid w:val="007D08A3"/>
    <w:rsid w:val="007E3407"/>
    <w:rsid w:val="007E37D4"/>
    <w:rsid w:val="007E7289"/>
    <w:rsid w:val="007F03EF"/>
    <w:rsid w:val="007F379E"/>
    <w:rsid w:val="007F5D34"/>
    <w:rsid w:val="008031B6"/>
    <w:rsid w:val="00816013"/>
    <w:rsid w:val="0082441C"/>
    <w:rsid w:val="00825D33"/>
    <w:rsid w:val="0082692E"/>
    <w:rsid w:val="008374FC"/>
    <w:rsid w:val="00843A27"/>
    <w:rsid w:val="00852234"/>
    <w:rsid w:val="0085287B"/>
    <w:rsid w:val="00860956"/>
    <w:rsid w:val="00875B82"/>
    <w:rsid w:val="00893BDD"/>
    <w:rsid w:val="008A7778"/>
    <w:rsid w:val="008B0D2B"/>
    <w:rsid w:val="008B1DAC"/>
    <w:rsid w:val="008F0E45"/>
    <w:rsid w:val="008F59B8"/>
    <w:rsid w:val="00900237"/>
    <w:rsid w:val="00903B97"/>
    <w:rsid w:val="00904D9C"/>
    <w:rsid w:val="00911925"/>
    <w:rsid w:val="00913032"/>
    <w:rsid w:val="009234FC"/>
    <w:rsid w:val="00924877"/>
    <w:rsid w:val="00936B29"/>
    <w:rsid w:val="00946E24"/>
    <w:rsid w:val="00947C7D"/>
    <w:rsid w:val="009658E4"/>
    <w:rsid w:val="009701ED"/>
    <w:rsid w:val="00973953"/>
    <w:rsid w:val="009B618E"/>
    <w:rsid w:val="009B6D8B"/>
    <w:rsid w:val="009C7710"/>
    <w:rsid w:val="009D1D86"/>
    <w:rsid w:val="00A110A9"/>
    <w:rsid w:val="00A23B07"/>
    <w:rsid w:val="00A24341"/>
    <w:rsid w:val="00A24CAE"/>
    <w:rsid w:val="00A55E14"/>
    <w:rsid w:val="00A6061A"/>
    <w:rsid w:val="00A61E2A"/>
    <w:rsid w:val="00A6238E"/>
    <w:rsid w:val="00A67D67"/>
    <w:rsid w:val="00A72DDA"/>
    <w:rsid w:val="00A7527A"/>
    <w:rsid w:val="00A85E03"/>
    <w:rsid w:val="00A904F1"/>
    <w:rsid w:val="00A96A21"/>
    <w:rsid w:val="00AA7F0A"/>
    <w:rsid w:val="00AC1275"/>
    <w:rsid w:val="00AC27C6"/>
    <w:rsid w:val="00AC2C3E"/>
    <w:rsid w:val="00AD703A"/>
    <w:rsid w:val="00AE31C9"/>
    <w:rsid w:val="00AE3B95"/>
    <w:rsid w:val="00AE3E5E"/>
    <w:rsid w:val="00AF1DEA"/>
    <w:rsid w:val="00AF6722"/>
    <w:rsid w:val="00AF6F0D"/>
    <w:rsid w:val="00B02662"/>
    <w:rsid w:val="00B04902"/>
    <w:rsid w:val="00B11395"/>
    <w:rsid w:val="00B23CAA"/>
    <w:rsid w:val="00B35ED9"/>
    <w:rsid w:val="00B368C4"/>
    <w:rsid w:val="00B447FD"/>
    <w:rsid w:val="00B527CD"/>
    <w:rsid w:val="00B551CE"/>
    <w:rsid w:val="00B613AF"/>
    <w:rsid w:val="00B63B26"/>
    <w:rsid w:val="00B63BB8"/>
    <w:rsid w:val="00B64C14"/>
    <w:rsid w:val="00B708F7"/>
    <w:rsid w:val="00B725D3"/>
    <w:rsid w:val="00B80B0A"/>
    <w:rsid w:val="00B82E32"/>
    <w:rsid w:val="00B838E8"/>
    <w:rsid w:val="00B87444"/>
    <w:rsid w:val="00B90550"/>
    <w:rsid w:val="00BA55CB"/>
    <w:rsid w:val="00BB0EBA"/>
    <w:rsid w:val="00BC01E2"/>
    <w:rsid w:val="00BC11DE"/>
    <w:rsid w:val="00BC4FE3"/>
    <w:rsid w:val="00BD7C9C"/>
    <w:rsid w:val="00BE29F9"/>
    <w:rsid w:val="00BF7751"/>
    <w:rsid w:val="00C00489"/>
    <w:rsid w:val="00C20D7C"/>
    <w:rsid w:val="00C42F58"/>
    <w:rsid w:val="00C56EB4"/>
    <w:rsid w:val="00C664F5"/>
    <w:rsid w:val="00C7097C"/>
    <w:rsid w:val="00C74638"/>
    <w:rsid w:val="00CA46BE"/>
    <w:rsid w:val="00CA6B03"/>
    <w:rsid w:val="00CC1728"/>
    <w:rsid w:val="00CD3DE3"/>
    <w:rsid w:val="00CE0F45"/>
    <w:rsid w:val="00CE1B77"/>
    <w:rsid w:val="00CE74AE"/>
    <w:rsid w:val="00CF0311"/>
    <w:rsid w:val="00CF4530"/>
    <w:rsid w:val="00D011EA"/>
    <w:rsid w:val="00D0650D"/>
    <w:rsid w:val="00D1658E"/>
    <w:rsid w:val="00D25DF9"/>
    <w:rsid w:val="00D336C5"/>
    <w:rsid w:val="00D441F1"/>
    <w:rsid w:val="00D45ACC"/>
    <w:rsid w:val="00D747BA"/>
    <w:rsid w:val="00D76FA1"/>
    <w:rsid w:val="00D82AF4"/>
    <w:rsid w:val="00DA4DE6"/>
    <w:rsid w:val="00DD068C"/>
    <w:rsid w:val="00DD1E37"/>
    <w:rsid w:val="00DF37E0"/>
    <w:rsid w:val="00DF5380"/>
    <w:rsid w:val="00E0502D"/>
    <w:rsid w:val="00E06283"/>
    <w:rsid w:val="00E06876"/>
    <w:rsid w:val="00E12005"/>
    <w:rsid w:val="00E12A4A"/>
    <w:rsid w:val="00E14665"/>
    <w:rsid w:val="00E23DFC"/>
    <w:rsid w:val="00E273F3"/>
    <w:rsid w:val="00E30F54"/>
    <w:rsid w:val="00E33124"/>
    <w:rsid w:val="00E343F1"/>
    <w:rsid w:val="00E34E92"/>
    <w:rsid w:val="00E36211"/>
    <w:rsid w:val="00E403E7"/>
    <w:rsid w:val="00E5017B"/>
    <w:rsid w:val="00E54987"/>
    <w:rsid w:val="00E60ED0"/>
    <w:rsid w:val="00E710ED"/>
    <w:rsid w:val="00E84659"/>
    <w:rsid w:val="00E8504B"/>
    <w:rsid w:val="00E91F1E"/>
    <w:rsid w:val="00E9613F"/>
    <w:rsid w:val="00EA4BEE"/>
    <w:rsid w:val="00EB0A43"/>
    <w:rsid w:val="00EB1242"/>
    <w:rsid w:val="00EB29DD"/>
    <w:rsid w:val="00EB746D"/>
    <w:rsid w:val="00ED103F"/>
    <w:rsid w:val="00EE10E3"/>
    <w:rsid w:val="00EF06EA"/>
    <w:rsid w:val="00F019A9"/>
    <w:rsid w:val="00F26DFD"/>
    <w:rsid w:val="00F50045"/>
    <w:rsid w:val="00F61765"/>
    <w:rsid w:val="00F725DD"/>
    <w:rsid w:val="00F80A5E"/>
    <w:rsid w:val="00F9088B"/>
    <w:rsid w:val="00FA4F33"/>
    <w:rsid w:val="00FC04A3"/>
    <w:rsid w:val="00FD7A3F"/>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7207"/>
  <w15:docId w15:val="{F4312433-850A-448C-BB64-0432561D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BodyText2">
    <w:name w:val="Body Text 2"/>
    <w:basedOn w:val="Normal"/>
    <w:link w:val="BodyText2Char"/>
    <w:rsid w:val="003E30C7"/>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3E30C7"/>
    <w:rPr>
      <w:rFonts w:ascii="Times New Roman" w:eastAsia="Times New Roman" w:hAnsi="Times New Roman" w:cs="Times New Roman"/>
      <w:b/>
      <w:sz w:val="28"/>
      <w:szCs w:val="20"/>
    </w:rPr>
  </w:style>
  <w:style w:type="paragraph" w:customStyle="1" w:styleId="DecimalAligned">
    <w:name w:val="Decimal Aligned"/>
    <w:basedOn w:val="Normal"/>
    <w:uiPriority w:val="40"/>
    <w:qFormat/>
    <w:rsid w:val="0019211C"/>
    <w:pPr>
      <w:tabs>
        <w:tab w:val="decimal" w:pos="360"/>
      </w:tabs>
    </w:pPr>
    <w:rPr>
      <w:lang w:eastAsia="ja-JP"/>
    </w:rPr>
  </w:style>
  <w:style w:type="paragraph" w:styleId="FootnoteText">
    <w:name w:val="footnote text"/>
    <w:basedOn w:val="Normal"/>
    <w:link w:val="FootnoteTextChar"/>
    <w:uiPriority w:val="99"/>
    <w:unhideWhenUsed/>
    <w:rsid w:val="0019211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9211C"/>
    <w:rPr>
      <w:rFonts w:eastAsiaTheme="minorEastAsia"/>
      <w:sz w:val="20"/>
      <w:szCs w:val="20"/>
      <w:lang w:eastAsia="ja-JP"/>
    </w:rPr>
  </w:style>
  <w:style w:type="character" w:styleId="SubtleEmphasis">
    <w:name w:val="Subtle Emphasis"/>
    <w:basedOn w:val="DefaultParagraphFont"/>
    <w:uiPriority w:val="19"/>
    <w:qFormat/>
    <w:rsid w:val="0019211C"/>
    <w:rPr>
      <w:i/>
      <w:iCs/>
      <w:color w:val="7F7F7F" w:themeColor="text1" w:themeTint="80"/>
    </w:rPr>
  </w:style>
  <w:style w:type="table" w:styleId="LightShading-Accent1">
    <w:name w:val="Light Shading Accent 1"/>
    <w:basedOn w:val="TableNormal"/>
    <w:uiPriority w:val="60"/>
    <w:rsid w:val="0019211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921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A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A4A"/>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uiPriority w:val="59"/>
    <w:rsid w:val="00FD7A3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1380">
      <w:bodyDiv w:val="1"/>
      <w:marLeft w:val="0"/>
      <w:marRight w:val="0"/>
      <w:marTop w:val="0"/>
      <w:marBottom w:val="0"/>
      <w:divBdr>
        <w:top w:val="none" w:sz="0" w:space="0" w:color="auto"/>
        <w:left w:val="none" w:sz="0" w:space="0" w:color="auto"/>
        <w:bottom w:val="none" w:sz="0" w:space="0" w:color="auto"/>
        <w:right w:val="none" w:sz="0" w:space="0" w:color="auto"/>
      </w:divBdr>
    </w:div>
    <w:div w:id="702219206">
      <w:bodyDiv w:val="1"/>
      <w:marLeft w:val="0"/>
      <w:marRight w:val="0"/>
      <w:marTop w:val="0"/>
      <w:marBottom w:val="0"/>
      <w:divBdr>
        <w:top w:val="none" w:sz="0" w:space="0" w:color="auto"/>
        <w:left w:val="none" w:sz="0" w:space="0" w:color="auto"/>
        <w:bottom w:val="none" w:sz="0" w:space="0" w:color="auto"/>
        <w:right w:val="none" w:sz="0" w:space="0" w:color="auto"/>
      </w:divBdr>
    </w:div>
    <w:div w:id="772214522">
      <w:bodyDiv w:val="1"/>
      <w:marLeft w:val="0"/>
      <w:marRight w:val="0"/>
      <w:marTop w:val="0"/>
      <w:marBottom w:val="0"/>
      <w:divBdr>
        <w:top w:val="none" w:sz="0" w:space="0" w:color="auto"/>
        <w:left w:val="none" w:sz="0" w:space="0" w:color="auto"/>
        <w:bottom w:val="none" w:sz="0" w:space="0" w:color="auto"/>
        <w:right w:val="none" w:sz="0" w:space="0" w:color="auto"/>
      </w:divBdr>
    </w:div>
    <w:div w:id="774517817">
      <w:bodyDiv w:val="1"/>
      <w:marLeft w:val="0"/>
      <w:marRight w:val="0"/>
      <w:marTop w:val="0"/>
      <w:marBottom w:val="0"/>
      <w:divBdr>
        <w:top w:val="none" w:sz="0" w:space="0" w:color="auto"/>
        <w:left w:val="none" w:sz="0" w:space="0" w:color="auto"/>
        <w:bottom w:val="none" w:sz="0" w:space="0" w:color="auto"/>
        <w:right w:val="none" w:sz="0" w:space="0" w:color="auto"/>
      </w:divBdr>
    </w:div>
    <w:div w:id="1234657849">
      <w:bodyDiv w:val="1"/>
      <w:marLeft w:val="0"/>
      <w:marRight w:val="0"/>
      <w:marTop w:val="0"/>
      <w:marBottom w:val="0"/>
      <w:divBdr>
        <w:top w:val="none" w:sz="0" w:space="0" w:color="auto"/>
        <w:left w:val="none" w:sz="0" w:space="0" w:color="auto"/>
        <w:bottom w:val="none" w:sz="0" w:space="0" w:color="auto"/>
        <w:right w:val="none" w:sz="0" w:space="0" w:color="auto"/>
      </w:divBdr>
    </w:div>
    <w:div w:id="1236820745">
      <w:bodyDiv w:val="1"/>
      <w:marLeft w:val="0"/>
      <w:marRight w:val="0"/>
      <w:marTop w:val="0"/>
      <w:marBottom w:val="0"/>
      <w:divBdr>
        <w:top w:val="none" w:sz="0" w:space="0" w:color="auto"/>
        <w:left w:val="none" w:sz="0" w:space="0" w:color="auto"/>
        <w:bottom w:val="none" w:sz="0" w:space="0" w:color="auto"/>
        <w:right w:val="none" w:sz="0" w:space="0" w:color="auto"/>
      </w:divBdr>
    </w:div>
    <w:div w:id="1401559758">
      <w:bodyDiv w:val="1"/>
      <w:marLeft w:val="0"/>
      <w:marRight w:val="0"/>
      <w:marTop w:val="0"/>
      <w:marBottom w:val="0"/>
      <w:divBdr>
        <w:top w:val="none" w:sz="0" w:space="0" w:color="auto"/>
        <w:left w:val="none" w:sz="0" w:space="0" w:color="auto"/>
        <w:bottom w:val="none" w:sz="0" w:space="0" w:color="auto"/>
        <w:right w:val="none" w:sz="0" w:space="0" w:color="auto"/>
      </w:divBdr>
    </w:div>
    <w:div w:id="1404764791">
      <w:bodyDiv w:val="1"/>
      <w:marLeft w:val="0"/>
      <w:marRight w:val="0"/>
      <w:marTop w:val="0"/>
      <w:marBottom w:val="0"/>
      <w:divBdr>
        <w:top w:val="none" w:sz="0" w:space="0" w:color="auto"/>
        <w:left w:val="none" w:sz="0" w:space="0" w:color="auto"/>
        <w:bottom w:val="none" w:sz="0" w:space="0" w:color="auto"/>
        <w:right w:val="none" w:sz="0" w:space="0" w:color="auto"/>
      </w:divBdr>
    </w:div>
    <w:div w:id="1576819021">
      <w:bodyDiv w:val="1"/>
      <w:marLeft w:val="0"/>
      <w:marRight w:val="0"/>
      <w:marTop w:val="0"/>
      <w:marBottom w:val="0"/>
      <w:divBdr>
        <w:top w:val="none" w:sz="0" w:space="0" w:color="auto"/>
        <w:left w:val="none" w:sz="0" w:space="0" w:color="auto"/>
        <w:bottom w:val="none" w:sz="0" w:space="0" w:color="auto"/>
        <w:right w:val="none" w:sz="0" w:space="0" w:color="auto"/>
      </w:divBdr>
    </w:div>
    <w:div w:id="1927306038">
      <w:bodyDiv w:val="1"/>
      <w:marLeft w:val="0"/>
      <w:marRight w:val="0"/>
      <w:marTop w:val="0"/>
      <w:marBottom w:val="0"/>
      <w:divBdr>
        <w:top w:val="none" w:sz="0" w:space="0" w:color="auto"/>
        <w:left w:val="none" w:sz="0" w:space="0" w:color="auto"/>
        <w:bottom w:val="none" w:sz="0" w:space="0" w:color="auto"/>
        <w:right w:val="none" w:sz="0" w:space="0" w:color="auto"/>
      </w:divBdr>
    </w:div>
    <w:div w:id="20471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2013-07-05T21:36:00Z</cp:lastPrinted>
  <dcterms:created xsi:type="dcterms:W3CDTF">2018-09-10T18:31:00Z</dcterms:created>
  <dcterms:modified xsi:type="dcterms:W3CDTF">2018-09-10T18:31:00Z</dcterms:modified>
</cp:coreProperties>
</file>