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086" w:rsidRDefault="00420086" w:rsidP="004200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56F8F" wp14:editId="5F35896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57980" cy="1403985"/>
                <wp:effectExtent l="0" t="0" r="1397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7BC" w:rsidRPr="0060016E" w:rsidRDefault="00F9205F" w:rsidP="004200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Child Development </w:t>
                            </w:r>
                            <w:r w:rsidR="00EF17BC">
                              <w:rPr>
                                <w:b/>
                              </w:rPr>
                              <w:t xml:space="preserve">Unit </w:t>
                            </w:r>
                            <w:r>
                              <w:rPr>
                                <w:b/>
                              </w:rPr>
                              <w:t>Goal Revision</w:t>
                            </w:r>
                          </w:p>
                          <w:p w:rsidR="00EF17BC" w:rsidRPr="0060016E" w:rsidRDefault="001462D5" w:rsidP="004200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</w:t>
                            </w:r>
                            <w:r w:rsidR="00F9205F">
                              <w:rPr>
                                <w:b/>
                              </w:rPr>
                              <w:t>6-2017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256F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27.4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">
                <v:textbox style="mso-fit-shape-to-text:t">
                  <w:txbxContent>
                    <w:p w:rsidR="00EF17BC" w:rsidRPr="0060016E" w:rsidRDefault="00F9205F" w:rsidP="0042008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Child Development </w:t>
                      </w:r>
                      <w:r w:rsidR="00EF17BC">
                        <w:rPr>
                          <w:b/>
                        </w:rPr>
                        <w:t xml:space="preserve">Unit </w:t>
                      </w:r>
                      <w:r>
                        <w:rPr>
                          <w:b/>
                        </w:rPr>
                        <w:t>Goal Revision</w:t>
                      </w:r>
                    </w:p>
                    <w:p w:rsidR="00EF17BC" w:rsidRPr="0060016E" w:rsidRDefault="001462D5" w:rsidP="0042008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</w:t>
                      </w:r>
                      <w:r w:rsidR="00F9205F">
                        <w:rPr>
                          <w:b/>
                        </w:rPr>
                        <w:t>6-2017</w:t>
                      </w:r>
                    </w:p>
                  </w:txbxContent>
                </v:textbox>
              </v:shape>
            </w:pict>
          </mc:Fallback>
        </mc:AlternateContent>
      </w:r>
    </w:p>
    <w:p w:rsidR="00420086" w:rsidRDefault="00420086" w:rsidP="00420086"/>
    <w:p w:rsidR="00420086" w:rsidRDefault="00420086" w:rsidP="00420086"/>
    <w:p w:rsidR="00420086" w:rsidRPr="009904FC" w:rsidRDefault="00420086" w:rsidP="00420086">
      <w:pPr>
        <w:rPr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9904FC">
        <w:rPr>
          <w:b/>
          <w:color w:val="000000" w:themeColor="text1"/>
          <w:sz w:val="24"/>
          <w:szCs w:val="24"/>
          <w:u w:val="single"/>
        </w:rPr>
        <w:t>Unit Goals (</w:t>
      </w:r>
      <w:r w:rsidR="00D30BF1" w:rsidRPr="009904FC">
        <w:rPr>
          <w:b/>
          <w:color w:val="000000" w:themeColor="text1"/>
          <w:sz w:val="24"/>
          <w:szCs w:val="24"/>
          <w:u w:val="single"/>
        </w:rPr>
        <w:t>201</w:t>
      </w:r>
      <w:r w:rsidR="001F7A22">
        <w:rPr>
          <w:b/>
          <w:color w:val="000000" w:themeColor="text1"/>
          <w:sz w:val="24"/>
          <w:szCs w:val="24"/>
          <w:u w:val="single"/>
        </w:rPr>
        <w:t>6</w:t>
      </w:r>
      <w:r w:rsidR="00D30BF1" w:rsidRPr="009904FC">
        <w:rPr>
          <w:b/>
          <w:color w:val="000000" w:themeColor="text1"/>
          <w:sz w:val="24"/>
          <w:szCs w:val="24"/>
          <w:u w:val="single"/>
        </w:rPr>
        <w:t>-201</w:t>
      </w:r>
      <w:r w:rsidR="001F7A22">
        <w:rPr>
          <w:b/>
          <w:color w:val="000000" w:themeColor="text1"/>
          <w:sz w:val="24"/>
          <w:szCs w:val="24"/>
          <w:u w:val="single"/>
        </w:rPr>
        <w:t>7</w:t>
      </w:r>
      <w:r w:rsidR="00D30BF1" w:rsidRPr="009904FC">
        <w:rPr>
          <w:b/>
          <w:color w:val="000000" w:themeColor="text1"/>
          <w:sz w:val="24"/>
          <w:szCs w:val="24"/>
          <w:u w:val="single"/>
        </w:rPr>
        <w:t>)</w:t>
      </w:r>
    </w:p>
    <w:p w:rsidR="00B62BA6" w:rsidRPr="00F36989" w:rsidRDefault="00B62BA6" w:rsidP="00B62BA6">
      <w:pPr>
        <w:rPr>
          <w:b/>
          <w:color w:val="000000" w:themeColor="text1"/>
        </w:rPr>
      </w:pPr>
      <w:r w:rsidRPr="00F36989">
        <w:rPr>
          <w:b/>
          <w:color w:val="000000" w:themeColor="text1"/>
        </w:rPr>
        <w:t xml:space="preserve">GOAL 1 – </w:t>
      </w:r>
      <w:r>
        <w:rPr>
          <w:b/>
          <w:color w:val="000000" w:themeColor="text1"/>
        </w:rPr>
        <w:t>To maintain accreditation.</w:t>
      </w:r>
    </w:p>
    <w:p w:rsidR="00B62BA6" w:rsidRPr="00184A16" w:rsidRDefault="00B62BA6" w:rsidP="00B62BA6">
      <w:pPr>
        <w:ind w:left="1080" w:hanging="36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1.  </w:t>
      </w:r>
      <w:r w:rsidRPr="00437959">
        <w:rPr>
          <w:b/>
          <w:color w:val="000000" w:themeColor="text1"/>
        </w:rPr>
        <w:t xml:space="preserve">Outcome:  </w:t>
      </w:r>
      <w:r w:rsidRPr="00437959">
        <w:rPr>
          <w:color w:val="000000" w:themeColor="text1"/>
        </w:rPr>
        <w:t>Mission Statement:</w:t>
      </w:r>
      <w:r w:rsidRPr="00437959">
        <w:rPr>
          <w:b/>
          <w:color w:val="000000" w:themeColor="text1"/>
        </w:rPr>
        <w:t xml:space="preserve">  </w:t>
      </w:r>
      <w:r w:rsidRPr="00437959">
        <w:rPr>
          <w:color w:val="000000" w:themeColor="text1"/>
        </w:rPr>
        <w:t>To provide a quality, innovative Program of study and to promote Child Development (Early Care and Education) as a professional field of study.</w:t>
      </w:r>
    </w:p>
    <w:p w:rsidR="00B62BA6" w:rsidRPr="00F36989" w:rsidRDefault="00B62BA6" w:rsidP="00B62BA6">
      <w:pPr>
        <w:pStyle w:val="ListParagraph"/>
        <w:numPr>
          <w:ilvl w:val="0"/>
          <w:numId w:val="23"/>
        </w:numPr>
        <w:rPr>
          <w:b/>
          <w:color w:val="000000" w:themeColor="text1"/>
        </w:rPr>
      </w:pPr>
      <w:r w:rsidRPr="00F36989">
        <w:rPr>
          <w:b/>
          <w:color w:val="000000" w:themeColor="text1"/>
        </w:rPr>
        <w:t>Objectives</w:t>
      </w:r>
    </w:p>
    <w:p w:rsidR="00B62BA6" w:rsidRDefault="00B62BA6" w:rsidP="00B62BA6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F36989">
        <w:rPr>
          <w:color w:val="000000" w:themeColor="text1"/>
        </w:rPr>
        <w:t>To co</w:t>
      </w:r>
      <w:r>
        <w:rPr>
          <w:color w:val="000000" w:themeColor="text1"/>
        </w:rPr>
        <w:t xml:space="preserve">mplete and submit </w:t>
      </w:r>
      <w:r w:rsidRPr="00F36989">
        <w:rPr>
          <w:color w:val="000000" w:themeColor="text1"/>
        </w:rPr>
        <w:t xml:space="preserve">accreditation </w:t>
      </w:r>
      <w:r>
        <w:rPr>
          <w:color w:val="000000" w:themeColor="text1"/>
        </w:rPr>
        <w:t>annual report</w:t>
      </w:r>
      <w:r w:rsidRPr="00F36989">
        <w:rPr>
          <w:color w:val="000000" w:themeColor="text1"/>
        </w:rPr>
        <w:t xml:space="preserve"> </w:t>
      </w:r>
    </w:p>
    <w:p w:rsidR="00B62BA6" w:rsidRPr="00F36989" w:rsidRDefault="00B62BA6" w:rsidP="00B62BA6">
      <w:pPr>
        <w:pStyle w:val="ListParagraph"/>
        <w:ind w:left="1800"/>
        <w:rPr>
          <w:color w:val="000000" w:themeColor="text1"/>
        </w:rPr>
      </w:pPr>
    </w:p>
    <w:p w:rsidR="00B62BA6" w:rsidRPr="00F36989" w:rsidRDefault="00B62BA6" w:rsidP="00B62BA6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00F36989">
        <w:rPr>
          <w:b/>
          <w:color w:val="000000" w:themeColor="text1"/>
        </w:rPr>
        <w:t>Method of Assessment</w:t>
      </w:r>
    </w:p>
    <w:p w:rsidR="00B62BA6" w:rsidRDefault="00B62BA6" w:rsidP="00B62BA6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F36989">
        <w:rPr>
          <w:color w:val="000000" w:themeColor="text1"/>
        </w:rPr>
        <w:t xml:space="preserve">Successful completion of </w:t>
      </w:r>
      <w:r>
        <w:rPr>
          <w:color w:val="000000" w:themeColor="text1"/>
        </w:rPr>
        <w:t>annual report</w:t>
      </w:r>
      <w:r w:rsidRPr="00F36989">
        <w:rPr>
          <w:color w:val="000000" w:themeColor="text1"/>
        </w:rPr>
        <w:t>.</w:t>
      </w:r>
    </w:p>
    <w:p w:rsidR="00B62BA6" w:rsidRPr="00F36989" w:rsidRDefault="00B62BA6" w:rsidP="00B62BA6">
      <w:pPr>
        <w:pStyle w:val="ListParagraph"/>
        <w:ind w:left="1800"/>
        <w:rPr>
          <w:color w:val="000000" w:themeColor="text1"/>
        </w:rPr>
      </w:pPr>
    </w:p>
    <w:p w:rsidR="00B62BA6" w:rsidRPr="00F36989" w:rsidRDefault="00B62BA6" w:rsidP="00B62BA6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00F36989">
        <w:rPr>
          <w:b/>
          <w:color w:val="000000" w:themeColor="text1"/>
        </w:rPr>
        <w:t>Additional Funding Requests</w:t>
      </w:r>
    </w:p>
    <w:p w:rsidR="00B62BA6" w:rsidRPr="00F36989" w:rsidRDefault="00B62BA6" w:rsidP="00B62BA6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F36989">
        <w:rPr>
          <w:color w:val="000000" w:themeColor="text1"/>
        </w:rPr>
        <w:t>Annual Accreditation Fee</w:t>
      </w:r>
      <w:r>
        <w:rPr>
          <w:color w:val="000000" w:themeColor="text1"/>
        </w:rPr>
        <w:t xml:space="preserve"> - $165</w:t>
      </w:r>
      <w:r w:rsidRPr="00F36989">
        <w:rPr>
          <w:color w:val="000000" w:themeColor="text1"/>
        </w:rPr>
        <w:t>0.00</w:t>
      </w:r>
    </w:p>
    <w:p w:rsidR="00B62BA6" w:rsidRPr="00F36989" w:rsidRDefault="00B62BA6" w:rsidP="00B62BA6">
      <w:pPr>
        <w:pStyle w:val="ListParagraph"/>
        <w:ind w:left="1836"/>
        <w:rPr>
          <w:color w:val="000000" w:themeColor="text1"/>
        </w:rPr>
      </w:pPr>
    </w:p>
    <w:p w:rsidR="005475AE" w:rsidRPr="005475AE" w:rsidRDefault="00D30BF1" w:rsidP="005475AE">
      <w:pPr>
        <w:rPr>
          <w:b/>
          <w:color w:val="000000" w:themeColor="text1"/>
        </w:rPr>
      </w:pPr>
      <w:r w:rsidRPr="009904FC">
        <w:rPr>
          <w:b/>
          <w:color w:val="000000" w:themeColor="text1"/>
        </w:rPr>
        <w:t>G</w:t>
      </w:r>
      <w:r w:rsidR="0021028F" w:rsidRPr="009904FC">
        <w:rPr>
          <w:b/>
          <w:color w:val="000000" w:themeColor="text1"/>
        </w:rPr>
        <w:t>OAL</w:t>
      </w:r>
      <w:r w:rsidRPr="009904FC">
        <w:rPr>
          <w:b/>
          <w:color w:val="000000" w:themeColor="text1"/>
        </w:rPr>
        <w:t xml:space="preserve"> 1 – </w:t>
      </w:r>
      <w:r w:rsidR="00876067">
        <w:rPr>
          <w:b/>
          <w:color w:val="000000" w:themeColor="text1"/>
        </w:rPr>
        <w:t xml:space="preserve">To </w:t>
      </w:r>
      <w:r w:rsidR="001F7A22">
        <w:rPr>
          <w:b/>
          <w:color w:val="000000" w:themeColor="text1"/>
        </w:rPr>
        <w:t>implement the</w:t>
      </w:r>
      <w:r w:rsidR="00876067">
        <w:rPr>
          <w:b/>
          <w:color w:val="000000" w:themeColor="text1"/>
        </w:rPr>
        <w:t xml:space="preserve"> </w:t>
      </w:r>
      <w:r w:rsidR="001F7A22">
        <w:rPr>
          <w:b/>
          <w:color w:val="000000" w:themeColor="text1"/>
        </w:rPr>
        <w:t>approved Basic C</w:t>
      </w:r>
      <w:r w:rsidR="00876067">
        <w:rPr>
          <w:b/>
          <w:color w:val="000000" w:themeColor="text1"/>
        </w:rPr>
        <w:t>ertificate that</w:t>
      </w:r>
      <w:r w:rsidR="00AA6408">
        <w:rPr>
          <w:b/>
          <w:color w:val="000000" w:themeColor="text1"/>
        </w:rPr>
        <w:t xml:space="preserve"> includes</w:t>
      </w:r>
      <w:r w:rsidR="00876067">
        <w:rPr>
          <w:b/>
          <w:color w:val="000000" w:themeColor="text1"/>
        </w:rPr>
        <w:t xml:space="preserve"> the courses utilized to help students achieve their </w:t>
      </w:r>
      <w:r w:rsidR="007A2B82">
        <w:rPr>
          <w:b/>
          <w:color w:val="000000" w:themeColor="text1"/>
        </w:rPr>
        <w:t xml:space="preserve">nationally recognized </w:t>
      </w:r>
      <w:r w:rsidR="00876067">
        <w:rPr>
          <w:b/>
          <w:color w:val="000000" w:themeColor="text1"/>
        </w:rPr>
        <w:t>Child Development Associate (CDA) credential</w:t>
      </w:r>
      <w:r w:rsidR="00AA6408">
        <w:rPr>
          <w:b/>
          <w:color w:val="000000" w:themeColor="text1"/>
        </w:rPr>
        <w:t xml:space="preserve"> plus one additional degree track course.</w:t>
      </w:r>
    </w:p>
    <w:p w:rsidR="005475AE" w:rsidRPr="009904FC" w:rsidRDefault="005475AE" w:rsidP="005475AE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  <w:color w:val="000000" w:themeColor="text1"/>
        </w:rPr>
        <w:t xml:space="preserve">Outcome:  </w:t>
      </w:r>
      <w:r>
        <w:rPr>
          <w:color w:val="000000" w:themeColor="text1"/>
        </w:rPr>
        <w:t>Demonstrate competency in performing basic teaching and caring skills</w:t>
      </w:r>
    </w:p>
    <w:p w:rsidR="00ED549B" w:rsidRDefault="00ED549B" w:rsidP="001001F0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904FC">
        <w:rPr>
          <w:b/>
          <w:color w:val="000000" w:themeColor="text1"/>
        </w:rPr>
        <w:t>Objectives</w:t>
      </w:r>
      <w:r w:rsidR="001001F0">
        <w:rPr>
          <w:b/>
          <w:color w:val="000000" w:themeColor="text1"/>
        </w:rPr>
        <w:t xml:space="preserve"> </w:t>
      </w:r>
    </w:p>
    <w:p w:rsidR="001001F0" w:rsidRDefault="001001F0" w:rsidP="00AA6408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904FC">
        <w:rPr>
          <w:color w:val="000000" w:themeColor="text1"/>
        </w:rPr>
        <w:t xml:space="preserve">Faculty will </w:t>
      </w:r>
      <w:r w:rsidR="00AA6408">
        <w:rPr>
          <w:color w:val="000000" w:themeColor="text1"/>
        </w:rPr>
        <w:t xml:space="preserve">evaluate </w:t>
      </w:r>
      <w:r>
        <w:rPr>
          <w:color w:val="000000" w:themeColor="text1"/>
        </w:rPr>
        <w:t xml:space="preserve">the </w:t>
      </w:r>
      <w:r w:rsidR="00454946">
        <w:rPr>
          <w:color w:val="000000" w:themeColor="text1"/>
        </w:rPr>
        <w:t>four</w:t>
      </w:r>
      <w:r>
        <w:rPr>
          <w:color w:val="000000" w:themeColor="text1"/>
        </w:rPr>
        <w:t xml:space="preserve"> courses currently used </w:t>
      </w:r>
      <w:r w:rsidR="00AA6408">
        <w:rPr>
          <w:color w:val="000000" w:themeColor="text1"/>
        </w:rPr>
        <w:t>to examine foundational</w:t>
      </w:r>
      <w:r>
        <w:rPr>
          <w:color w:val="000000" w:themeColor="text1"/>
        </w:rPr>
        <w:t xml:space="preserve"> scope and sequence</w:t>
      </w:r>
    </w:p>
    <w:p w:rsidR="00AA6408" w:rsidRPr="00AA6408" w:rsidRDefault="00AA6408" w:rsidP="00AA6408">
      <w:pPr>
        <w:pStyle w:val="ListParagraph"/>
        <w:ind w:left="1800"/>
        <w:rPr>
          <w:color w:val="000000" w:themeColor="text1"/>
        </w:rPr>
      </w:pPr>
    </w:p>
    <w:p w:rsidR="00ED549B" w:rsidRPr="009904FC" w:rsidRDefault="00ED549B" w:rsidP="00ED549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904FC">
        <w:rPr>
          <w:b/>
          <w:color w:val="000000" w:themeColor="text1"/>
        </w:rPr>
        <w:t>Method of Assessment</w:t>
      </w:r>
    </w:p>
    <w:p w:rsidR="00A6181D" w:rsidRPr="00AA6408" w:rsidRDefault="00ED549B" w:rsidP="00AA6408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9904FC">
        <w:rPr>
          <w:color w:val="000000" w:themeColor="text1"/>
        </w:rPr>
        <w:t xml:space="preserve">Faculty will review </w:t>
      </w:r>
      <w:r w:rsidR="001001F0">
        <w:rPr>
          <w:color w:val="000000" w:themeColor="text1"/>
        </w:rPr>
        <w:t>the courses identified to support a basic certificate</w:t>
      </w:r>
    </w:p>
    <w:p w:rsidR="00F771FF" w:rsidRPr="009904FC" w:rsidRDefault="00F771FF" w:rsidP="00F771FF">
      <w:pPr>
        <w:pStyle w:val="ListParagraph"/>
        <w:ind w:left="1800"/>
        <w:rPr>
          <w:color w:val="000000" w:themeColor="text1"/>
        </w:rPr>
      </w:pPr>
    </w:p>
    <w:p w:rsidR="00ED549B" w:rsidRPr="009904FC" w:rsidRDefault="00ED549B" w:rsidP="00ED549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904FC">
        <w:rPr>
          <w:b/>
          <w:color w:val="000000" w:themeColor="text1"/>
        </w:rPr>
        <w:t>Additional Funding Requests</w:t>
      </w:r>
    </w:p>
    <w:p w:rsidR="00ED549B" w:rsidRDefault="001001F0" w:rsidP="007D26EC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No additional cost</w:t>
      </w:r>
    </w:p>
    <w:p w:rsidR="00017FB9" w:rsidRPr="00017FB9" w:rsidRDefault="00017FB9" w:rsidP="00A6181D">
      <w:pPr>
        <w:pStyle w:val="ListParagraph"/>
        <w:ind w:left="1800"/>
        <w:rPr>
          <w:color w:val="000000" w:themeColor="text1"/>
        </w:rPr>
      </w:pPr>
    </w:p>
    <w:p w:rsidR="005475AE" w:rsidRDefault="00ED549B" w:rsidP="005475AE">
      <w:pPr>
        <w:rPr>
          <w:b/>
          <w:color w:val="000000" w:themeColor="text1"/>
        </w:rPr>
      </w:pPr>
      <w:r w:rsidRPr="00017FB9">
        <w:rPr>
          <w:b/>
          <w:color w:val="000000" w:themeColor="text1"/>
        </w:rPr>
        <w:t xml:space="preserve">GOAL 2 – </w:t>
      </w:r>
      <w:r w:rsidR="001001F0">
        <w:rPr>
          <w:b/>
          <w:color w:val="000000" w:themeColor="text1"/>
        </w:rPr>
        <w:t xml:space="preserve">To </w:t>
      </w:r>
      <w:r w:rsidR="00454946">
        <w:rPr>
          <w:b/>
          <w:color w:val="000000" w:themeColor="text1"/>
        </w:rPr>
        <w:t>implement the Basic Certificate compact courses and pilot two additional</w:t>
      </w:r>
      <w:r w:rsidR="001001F0">
        <w:rPr>
          <w:b/>
          <w:color w:val="000000" w:themeColor="text1"/>
        </w:rPr>
        <w:t xml:space="preserve"> compact (</w:t>
      </w:r>
      <w:r w:rsidR="00AA6408">
        <w:rPr>
          <w:b/>
          <w:color w:val="000000" w:themeColor="text1"/>
        </w:rPr>
        <w:t>S</w:t>
      </w:r>
      <w:r w:rsidR="00B62BA6">
        <w:rPr>
          <w:b/>
          <w:color w:val="000000" w:themeColor="text1"/>
        </w:rPr>
        <w:t>ession</w:t>
      </w:r>
      <w:r w:rsidR="00AE29E6">
        <w:rPr>
          <w:b/>
          <w:color w:val="000000" w:themeColor="text1"/>
        </w:rPr>
        <w:t>s 1 and 2</w:t>
      </w:r>
      <w:r w:rsidR="001001F0">
        <w:rPr>
          <w:b/>
          <w:color w:val="000000" w:themeColor="text1"/>
        </w:rPr>
        <w:t>) courses</w:t>
      </w:r>
      <w:r w:rsidR="00454946">
        <w:rPr>
          <w:b/>
          <w:color w:val="000000" w:themeColor="text1"/>
        </w:rPr>
        <w:t xml:space="preserve"> </w:t>
      </w:r>
      <w:r w:rsidR="001001F0">
        <w:rPr>
          <w:b/>
          <w:color w:val="000000" w:themeColor="text1"/>
        </w:rPr>
        <w:t xml:space="preserve"> to provide students an avenue to more quickly achieve their basic certificate and courses towards their degree.</w:t>
      </w:r>
    </w:p>
    <w:p w:rsidR="005475AE" w:rsidRPr="005475AE" w:rsidRDefault="00BC486B" w:rsidP="005475AE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="005475AE">
        <w:rPr>
          <w:b/>
          <w:color w:val="000000" w:themeColor="text1"/>
        </w:rPr>
        <w:t xml:space="preserve">1.  Outcome:  </w:t>
      </w:r>
      <w:r w:rsidR="00454946">
        <w:rPr>
          <w:color w:val="000000" w:themeColor="text1"/>
        </w:rPr>
        <w:t>Expansion to the Compact Courses</w:t>
      </w:r>
    </w:p>
    <w:p w:rsidR="001001F0" w:rsidRPr="00B1166C" w:rsidRDefault="00BC486B" w:rsidP="00B1166C">
      <w:pPr>
        <w:ind w:left="72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2.  </w:t>
      </w:r>
      <w:proofErr w:type="gramStart"/>
      <w:r w:rsidR="001001F0" w:rsidRPr="00BC486B">
        <w:rPr>
          <w:b/>
          <w:color w:val="000000" w:themeColor="text1"/>
        </w:rPr>
        <w:t xml:space="preserve">Objectives </w:t>
      </w:r>
      <w:r w:rsidR="001001F0">
        <w:rPr>
          <w:color w:val="000000" w:themeColor="text1"/>
        </w:rPr>
        <w:t>.</w:t>
      </w:r>
      <w:proofErr w:type="gramEnd"/>
      <w:r w:rsidR="001001F0">
        <w:rPr>
          <w:color w:val="000000" w:themeColor="text1"/>
        </w:rPr>
        <w:t xml:space="preserve">  </w:t>
      </w:r>
    </w:p>
    <w:p w:rsidR="001001F0" w:rsidRPr="001001F0" w:rsidRDefault="001001F0" w:rsidP="00FA157D">
      <w:pPr>
        <w:pStyle w:val="ListParagraph"/>
        <w:numPr>
          <w:ilvl w:val="1"/>
          <w:numId w:val="46"/>
        </w:numPr>
        <w:rPr>
          <w:b/>
          <w:color w:val="000000" w:themeColor="text1"/>
        </w:rPr>
      </w:pPr>
      <w:r>
        <w:rPr>
          <w:color w:val="000000" w:themeColor="text1"/>
        </w:rPr>
        <w:lastRenderedPageBreak/>
        <w:t xml:space="preserve">Faculty will pilot </w:t>
      </w:r>
      <w:r w:rsidR="00AA6408">
        <w:rPr>
          <w:color w:val="000000" w:themeColor="text1"/>
        </w:rPr>
        <w:t xml:space="preserve">two additional </w:t>
      </w:r>
      <w:r>
        <w:rPr>
          <w:color w:val="000000" w:themeColor="text1"/>
        </w:rPr>
        <w:t xml:space="preserve">half semester courses </w:t>
      </w:r>
      <w:r w:rsidR="00AA6408">
        <w:rPr>
          <w:color w:val="000000" w:themeColor="text1"/>
        </w:rPr>
        <w:t>beyond</w:t>
      </w:r>
      <w:r>
        <w:rPr>
          <w:color w:val="000000" w:themeColor="text1"/>
        </w:rPr>
        <w:t xml:space="preserve"> the four courses identified for the </w:t>
      </w:r>
      <w:r w:rsidR="00FA157D">
        <w:rPr>
          <w:color w:val="000000" w:themeColor="text1"/>
        </w:rPr>
        <w:t>B</w:t>
      </w:r>
      <w:r>
        <w:rPr>
          <w:color w:val="000000" w:themeColor="text1"/>
        </w:rPr>
        <w:t xml:space="preserve">asic </w:t>
      </w:r>
      <w:r w:rsidR="00FA157D">
        <w:rPr>
          <w:color w:val="000000" w:themeColor="text1"/>
        </w:rPr>
        <w:t>Certificate compact courses</w:t>
      </w:r>
    </w:p>
    <w:p w:rsidR="001001F0" w:rsidRPr="00BC486B" w:rsidRDefault="00BC486B" w:rsidP="00BC486B">
      <w:pPr>
        <w:ind w:left="720"/>
        <w:rPr>
          <w:color w:val="000000" w:themeColor="text1"/>
        </w:rPr>
      </w:pPr>
      <w:r>
        <w:rPr>
          <w:b/>
          <w:color w:val="000000" w:themeColor="text1"/>
        </w:rPr>
        <w:t xml:space="preserve">3.  </w:t>
      </w:r>
      <w:r w:rsidR="001001F0" w:rsidRPr="00BC486B">
        <w:rPr>
          <w:b/>
          <w:color w:val="000000" w:themeColor="text1"/>
        </w:rPr>
        <w:t>Method of Assessment</w:t>
      </w:r>
    </w:p>
    <w:p w:rsidR="001001F0" w:rsidRDefault="001001F0" w:rsidP="001001F0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9904FC">
        <w:rPr>
          <w:color w:val="000000" w:themeColor="text1"/>
        </w:rPr>
        <w:t xml:space="preserve">Faculty will review </w:t>
      </w:r>
      <w:r>
        <w:rPr>
          <w:color w:val="000000" w:themeColor="text1"/>
        </w:rPr>
        <w:t>the courses as they are implemented to maximize learning in a shorter time frame.</w:t>
      </w:r>
    </w:p>
    <w:p w:rsidR="001001F0" w:rsidRDefault="001001F0" w:rsidP="001001F0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Faculty will examine the success of students in completing the courses.</w:t>
      </w:r>
    </w:p>
    <w:p w:rsidR="001001F0" w:rsidRDefault="001001F0" w:rsidP="001001F0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Faculty will also receive input from the students to make a final determination regarding the success of </w:t>
      </w:r>
      <w:r w:rsidR="00B1166C">
        <w:rPr>
          <w:color w:val="000000" w:themeColor="text1"/>
        </w:rPr>
        <w:t xml:space="preserve">newly developed </w:t>
      </w:r>
      <w:r>
        <w:rPr>
          <w:color w:val="000000" w:themeColor="text1"/>
        </w:rPr>
        <w:t>compact courses.</w:t>
      </w:r>
    </w:p>
    <w:p w:rsidR="001001F0" w:rsidRPr="009904FC" w:rsidRDefault="001001F0" w:rsidP="001001F0">
      <w:pPr>
        <w:pStyle w:val="ListParagraph"/>
        <w:ind w:left="1800"/>
        <w:rPr>
          <w:color w:val="000000" w:themeColor="text1"/>
        </w:rPr>
      </w:pPr>
    </w:p>
    <w:p w:rsidR="001001F0" w:rsidRPr="00BC486B" w:rsidRDefault="00BC486B" w:rsidP="00BC486B">
      <w:pPr>
        <w:ind w:left="720"/>
        <w:rPr>
          <w:color w:val="000000" w:themeColor="text1"/>
        </w:rPr>
      </w:pPr>
      <w:r>
        <w:rPr>
          <w:b/>
          <w:color w:val="000000" w:themeColor="text1"/>
        </w:rPr>
        <w:t xml:space="preserve">4.  </w:t>
      </w:r>
      <w:r w:rsidR="001001F0" w:rsidRPr="00BC486B">
        <w:rPr>
          <w:b/>
          <w:color w:val="000000" w:themeColor="text1"/>
        </w:rPr>
        <w:t>Additional Funding Requests</w:t>
      </w:r>
    </w:p>
    <w:p w:rsidR="001001F0" w:rsidRDefault="001001F0" w:rsidP="001001F0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No additional cost</w:t>
      </w:r>
    </w:p>
    <w:p w:rsidR="001001F0" w:rsidRDefault="001001F0" w:rsidP="00420086">
      <w:pPr>
        <w:rPr>
          <w:b/>
          <w:color w:val="000000" w:themeColor="text1"/>
        </w:rPr>
      </w:pPr>
    </w:p>
    <w:p w:rsidR="00BC486B" w:rsidRDefault="001001F0" w:rsidP="00BC486B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GOAL 3 - </w:t>
      </w:r>
      <w:r w:rsidR="00ED549B" w:rsidRPr="00017FB9">
        <w:rPr>
          <w:b/>
          <w:color w:val="000000" w:themeColor="text1"/>
        </w:rPr>
        <w:t>To</w:t>
      </w:r>
      <w:r w:rsidR="00D30BF1" w:rsidRPr="00017FB9">
        <w:rPr>
          <w:b/>
          <w:color w:val="000000" w:themeColor="text1"/>
        </w:rPr>
        <w:t xml:space="preserve"> improve</w:t>
      </w:r>
      <w:r w:rsidR="006E2B93">
        <w:rPr>
          <w:b/>
          <w:color w:val="000000" w:themeColor="text1"/>
        </w:rPr>
        <w:t xml:space="preserve"> and maintain</w:t>
      </w:r>
      <w:r w:rsidR="00D30BF1" w:rsidRPr="00017FB9">
        <w:rPr>
          <w:b/>
          <w:color w:val="000000" w:themeColor="text1"/>
        </w:rPr>
        <w:t xml:space="preserve"> program </w:t>
      </w:r>
      <w:r w:rsidR="006E2B93">
        <w:rPr>
          <w:b/>
          <w:color w:val="000000" w:themeColor="text1"/>
        </w:rPr>
        <w:t>curriculum</w:t>
      </w:r>
      <w:r w:rsidR="00DB3444">
        <w:rPr>
          <w:b/>
          <w:color w:val="000000" w:themeColor="text1"/>
        </w:rPr>
        <w:t xml:space="preserve"> and instruction</w:t>
      </w:r>
      <w:r w:rsidR="00D25CDF" w:rsidRPr="00017FB9">
        <w:rPr>
          <w:b/>
          <w:color w:val="000000" w:themeColor="text1"/>
        </w:rPr>
        <w:t xml:space="preserve"> </w:t>
      </w:r>
      <w:r w:rsidR="00BC486B">
        <w:rPr>
          <w:b/>
          <w:color w:val="000000" w:themeColor="text1"/>
        </w:rPr>
        <w:t>–</w:t>
      </w:r>
      <w:r w:rsidR="0021028F" w:rsidRPr="00017FB9">
        <w:rPr>
          <w:b/>
          <w:color w:val="000000" w:themeColor="text1"/>
        </w:rPr>
        <w:t xml:space="preserve"> Ongoing</w:t>
      </w:r>
    </w:p>
    <w:p w:rsidR="00BC486B" w:rsidRPr="00BC486B" w:rsidRDefault="00BC486B" w:rsidP="00BC486B">
      <w:pPr>
        <w:ind w:left="1080" w:hanging="36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1.  Outcome:  </w:t>
      </w:r>
      <w:r>
        <w:rPr>
          <w:color w:val="000000" w:themeColor="text1"/>
        </w:rPr>
        <w:t>Employers and graduates will report at least a 75% satisfaction with educational preparation.</w:t>
      </w:r>
    </w:p>
    <w:p w:rsidR="00D30BF1" w:rsidRPr="00BC486B" w:rsidRDefault="00BC486B" w:rsidP="00BC486B">
      <w:pPr>
        <w:ind w:left="72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2.   </w:t>
      </w:r>
      <w:r w:rsidR="00D30BF1" w:rsidRPr="00BC486B">
        <w:rPr>
          <w:b/>
          <w:color w:val="000000" w:themeColor="text1"/>
        </w:rPr>
        <w:t>Objectives</w:t>
      </w:r>
    </w:p>
    <w:p w:rsidR="00744610" w:rsidRPr="006E2B93" w:rsidRDefault="001001F0" w:rsidP="001001F0">
      <w:pPr>
        <w:pStyle w:val="ListParagraph"/>
        <w:numPr>
          <w:ilvl w:val="0"/>
          <w:numId w:val="26"/>
        </w:numPr>
        <w:tabs>
          <w:tab w:val="left" w:pos="12150"/>
        </w:tabs>
        <w:ind w:right="-180"/>
        <w:rPr>
          <w:color w:val="000000" w:themeColor="text1"/>
        </w:rPr>
      </w:pPr>
      <w:r>
        <w:rPr>
          <w:color w:val="000000" w:themeColor="text1"/>
        </w:rPr>
        <w:t>Continued</w:t>
      </w:r>
      <w:r w:rsidR="00D30BF1" w:rsidRPr="006E2B93">
        <w:rPr>
          <w:color w:val="000000" w:themeColor="text1"/>
        </w:rPr>
        <w:t xml:space="preserve"> </w:t>
      </w:r>
      <w:r w:rsidR="006E2B93">
        <w:rPr>
          <w:color w:val="000000" w:themeColor="text1"/>
        </w:rPr>
        <w:t>investigati</w:t>
      </w:r>
      <w:r>
        <w:rPr>
          <w:color w:val="000000" w:themeColor="text1"/>
        </w:rPr>
        <w:t>on into the</w:t>
      </w:r>
      <w:r w:rsidR="006E2B93">
        <w:rPr>
          <w:color w:val="000000" w:themeColor="text1"/>
        </w:rPr>
        <w:t xml:space="preserve"> </w:t>
      </w:r>
      <w:r w:rsidR="00D30BF1" w:rsidRPr="006E2B93">
        <w:rPr>
          <w:color w:val="000000" w:themeColor="text1"/>
        </w:rPr>
        <w:t xml:space="preserve">development of the </w:t>
      </w:r>
      <w:r w:rsidR="00A10BBE" w:rsidRPr="006E2B93">
        <w:rPr>
          <w:color w:val="000000" w:themeColor="text1"/>
        </w:rPr>
        <w:t>Infant/Toddler</w:t>
      </w:r>
      <w:r w:rsidR="00D30BF1" w:rsidRPr="006E2B93">
        <w:rPr>
          <w:color w:val="000000" w:themeColor="text1"/>
        </w:rPr>
        <w:t xml:space="preserve"> degree</w:t>
      </w:r>
      <w:r>
        <w:rPr>
          <w:color w:val="000000" w:themeColor="text1"/>
        </w:rPr>
        <w:t>-</w:t>
      </w:r>
      <w:r w:rsidR="00A10BBE" w:rsidRPr="006E2B93">
        <w:rPr>
          <w:color w:val="000000" w:themeColor="text1"/>
        </w:rPr>
        <w:t>certificates track</w:t>
      </w:r>
      <w:r w:rsidR="00D30BF1" w:rsidRPr="006E2B93">
        <w:rPr>
          <w:color w:val="000000" w:themeColor="text1"/>
        </w:rPr>
        <w:t xml:space="preserve"> </w:t>
      </w:r>
      <w:r w:rsidR="00A6181D">
        <w:rPr>
          <w:color w:val="000000" w:themeColor="text1"/>
        </w:rPr>
        <w:t>based on research, federal and Advisory committee recommendations</w:t>
      </w:r>
      <w:r w:rsidR="00FA157D">
        <w:rPr>
          <w:color w:val="000000" w:themeColor="text1"/>
        </w:rPr>
        <w:t xml:space="preserve"> and the addition of the Alabama Infant-Toddler Professional Development Network.</w:t>
      </w:r>
    </w:p>
    <w:p w:rsidR="006E2B93" w:rsidRDefault="006E2B93" w:rsidP="007D26EC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6E2B93">
        <w:rPr>
          <w:color w:val="000000" w:themeColor="text1"/>
        </w:rPr>
        <w:t>Continued review of course curriculum</w:t>
      </w:r>
      <w:r w:rsidR="001001F0">
        <w:rPr>
          <w:color w:val="000000" w:themeColor="text1"/>
        </w:rPr>
        <w:t xml:space="preserve"> and textbooks</w:t>
      </w:r>
      <w:r w:rsidRPr="006E2B93">
        <w:rPr>
          <w:color w:val="000000" w:themeColor="text1"/>
        </w:rPr>
        <w:t xml:space="preserve"> based on latest research</w:t>
      </w:r>
      <w:r>
        <w:rPr>
          <w:color w:val="000000" w:themeColor="text1"/>
        </w:rPr>
        <w:t xml:space="preserve"> and information</w:t>
      </w:r>
      <w:r w:rsidRPr="006E2B93">
        <w:rPr>
          <w:color w:val="000000" w:themeColor="text1"/>
        </w:rPr>
        <w:t>.</w:t>
      </w:r>
    </w:p>
    <w:p w:rsidR="006E2B93" w:rsidRPr="00BC486B" w:rsidRDefault="00A6181D" w:rsidP="006E2B93">
      <w:pPr>
        <w:pStyle w:val="ListParagraph"/>
        <w:numPr>
          <w:ilvl w:val="0"/>
          <w:numId w:val="26"/>
        </w:numPr>
        <w:rPr>
          <w:color w:val="000000" w:themeColor="text1"/>
        </w:rPr>
      </w:pPr>
      <w:r>
        <w:rPr>
          <w:color w:val="000000" w:themeColor="text1"/>
        </w:rPr>
        <w:t xml:space="preserve">Continued review of </w:t>
      </w:r>
      <w:r w:rsidR="00DB3444">
        <w:rPr>
          <w:color w:val="000000" w:themeColor="text1"/>
        </w:rPr>
        <w:t>various delivery formats – traditional, hybrid, online</w:t>
      </w:r>
      <w:r w:rsidR="00F36989">
        <w:rPr>
          <w:color w:val="000000" w:themeColor="text1"/>
        </w:rPr>
        <w:t>,</w:t>
      </w:r>
      <w:r w:rsidR="00DB3444">
        <w:rPr>
          <w:color w:val="000000" w:themeColor="text1"/>
        </w:rPr>
        <w:t xml:space="preserve"> </w:t>
      </w:r>
      <w:r w:rsidR="00BA776A">
        <w:rPr>
          <w:color w:val="000000" w:themeColor="text1"/>
        </w:rPr>
        <w:t xml:space="preserve">and on-site </w:t>
      </w:r>
      <w:r w:rsidR="00DB3444">
        <w:rPr>
          <w:color w:val="000000" w:themeColor="text1"/>
        </w:rPr>
        <w:t>to be</w:t>
      </w:r>
      <w:r w:rsidR="001001F0">
        <w:rPr>
          <w:color w:val="000000" w:themeColor="text1"/>
        </w:rPr>
        <w:t>st</w:t>
      </w:r>
      <w:r w:rsidR="00DB3444">
        <w:rPr>
          <w:color w:val="000000" w:themeColor="text1"/>
        </w:rPr>
        <w:t xml:space="preserve"> meet the needs of students.</w:t>
      </w:r>
    </w:p>
    <w:p w:rsidR="00E6112E" w:rsidRPr="00BC486B" w:rsidRDefault="00BC486B" w:rsidP="00BC486B">
      <w:pPr>
        <w:ind w:left="72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3.  </w:t>
      </w:r>
      <w:r w:rsidR="00E6112E" w:rsidRPr="00BC486B">
        <w:rPr>
          <w:b/>
          <w:color w:val="000000" w:themeColor="text1"/>
        </w:rPr>
        <w:t>Method of Assessment</w:t>
      </w:r>
    </w:p>
    <w:p w:rsidR="006E2B93" w:rsidRDefault="001001F0" w:rsidP="007D26EC">
      <w:pPr>
        <w:pStyle w:val="ListParagraph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 xml:space="preserve">Faculty </w:t>
      </w:r>
      <w:r w:rsidR="00E6112E" w:rsidRPr="006E2B93">
        <w:rPr>
          <w:color w:val="000000" w:themeColor="text1"/>
        </w:rPr>
        <w:t xml:space="preserve">review </w:t>
      </w:r>
      <w:r>
        <w:rPr>
          <w:color w:val="000000" w:themeColor="text1"/>
        </w:rPr>
        <w:t xml:space="preserve">of </w:t>
      </w:r>
      <w:r w:rsidR="00E6112E" w:rsidRPr="006E2B93">
        <w:rPr>
          <w:color w:val="000000" w:themeColor="text1"/>
        </w:rPr>
        <w:t>the</w:t>
      </w:r>
      <w:r w:rsidR="00A10BBE" w:rsidRPr="006E2B93">
        <w:rPr>
          <w:color w:val="000000" w:themeColor="text1"/>
        </w:rPr>
        <w:t xml:space="preserve"> </w:t>
      </w:r>
      <w:r w:rsidR="00E6112E" w:rsidRPr="006E2B93">
        <w:rPr>
          <w:color w:val="000000" w:themeColor="text1"/>
        </w:rPr>
        <w:t xml:space="preserve">overall </w:t>
      </w:r>
      <w:r w:rsidR="00744610" w:rsidRPr="006E2B93">
        <w:rPr>
          <w:color w:val="000000" w:themeColor="text1"/>
        </w:rPr>
        <w:t>need for</w:t>
      </w:r>
      <w:r>
        <w:rPr>
          <w:color w:val="000000" w:themeColor="text1"/>
        </w:rPr>
        <w:t xml:space="preserve"> an additional </w:t>
      </w:r>
      <w:r w:rsidR="00744610" w:rsidRPr="006E2B93">
        <w:rPr>
          <w:color w:val="000000" w:themeColor="text1"/>
        </w:rPr>
        <w:t>degree track and develop</w:t>
      </w:r>
      <w:r>
        <w:rPr>
          <w:color w:val="000000" w:themeColor="text1"/>
        </w:rPr>
        <w:t>ment</w:t>
      </w:r>
      <w:r w:rsidR="00744610" w:rsidRPr="006E2B93">
        <w:rPr>
          <w:color w:val="000000" w:themeColor="text1"/>
        </w:rPr>
        <w:t xml:space="preserve"> </w:t>
      </w:r>
      <w:r>
        <w:rPr>
          <w:color w:val="000000" w:themeColor="text1"/>
        </w:rPr>
        <w:t>based on infant-toddler research, federal focus and state needs</w:t>
      </w:r>
    </w:p>
    <w:p w:rsidR="00F36989" w:rsidRPr="00F36989" w:rsidRDefault="001001F0" w:rsidP="007D26EC">
      <w:pPr>
        <w:pStyle w:val="ListParagraph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Whether a</w:t>
      </w:r>
      <w:r w:rsidR="00A6181D">
        <w:rPr>
          <w:color w:val="000000" w:themeColor="text1"/>
        </w:rPr>
        <w:t>djustments are made to the curriculum whe</w:t>
      </w:r>
      <w:r>
        <w:rPr>
          <w:color w:val="000000" w:themeColor="text1"/>
        </w:rPr>
        <w:t>n</w:t>
      </w:r>
      <w:r w:rsidR="00A6181D">
        <w:rPr>
          <w:color w:val="000000" w:themeColor="text1"/>
        </w:rPr>
        <w:t xml:space="preserve"> needed</w:t>
      </w:r>
      <w:r>
        <w:rPr>
          <w:color w:val="000000" w:themeColor="text1"/>
        </w:rPr>
        <w:t>.</w:t>
      </w:r>
    </w:p>
    <w:p w:rsidR="006E2B93" w:rsidRPr="00BC486B" w:rsidRDefault="00DB3444" w:rsidP="006E2B93">
      <w:pPr>
        <w:pStyle w:val="ListParagraph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Adjustments are made to improve the delivery format.</w:t>
      </w:r>
    </w:p>
    <w:p w:rsidR="00E6112E" w:rsidRPr="00BC486B" w:rsidRDefault="00BC486B" w:rsidP="00BC486B">
      <w:pPr>
        <w:ind w:left="720"/>
        <w:rPr>
          <w:color w:val="000000" w:themeColor="text1"/>
        </w:rPr>
      </w:pPr>
      <w:r>
        <w:rPr>
          <w:b/>
          <w:color w:val="000000" w:themeColor="text1"/>
        </w:rPr>
        <w:t xml:space="preserve">4.  </w:t>
      </w:r>
      <w:r w:rsidR="00E6112E" w:rsidRPr="00BC486B">
        <w:rPr>
          <w:b/>
          <w:color w:val="000000" w:themeColor="text1"/>
        </w:rPr>
        <w:t>Additional Funding Requests</w:t>
      </w:r>
    </w:p>
    <w:p w:rsidR="00E6112E" w:rsidRPr="00017FB9" w:rsidRDefault="00E6112E" w:rsidP="007D26EC">
      <w:pPr>
        <w:pStyle w:val="ListParagraph"/>
        <w:numPr>
          <w:ilvl w:val="0"/>
          <w:numId w:val="30"/>
        </w:numPr>
        <w:ind w:left="1800"/>
        <w:rPr>
          <w:color w:val="000000" w:themeColor="text1"/>
        </w:rPr>
      </w:pPr>
      <w:r w:rsidRPr="00017FB9">
        <w:rPr>
          <w:color w:val="000000" w:themeColor="text1"/>
        </w:rPr>
        <w:t>No additional funding requested</w:t>
      </w:r>
    </w:p>
    <w:p w:rsidR="00220A3B" w:rsidRDefault="00220A3B" w:rsidP="00220A3B">
      <w:pPr>
        <w:pStyle w:val="ListParagraph"/>
        <w:ind w:left="1800"/>
        <w:rPr>
          <w:color w:val="000000" w:themeColor="text1"/>
        </w:rPr>
      </w:pPr>
    </w:p>
    <w:p w:rsidR="009E2EB4" w:rsidRPr="005D4AAE" w:rsidRDefault="009E2EB4" w:rsidP="00220A3B">
      <w:pPr>
        <w:pStyle w:val="ListParagraph"/>
        <w:ind w:left="1800"/>
        <w:rPr>
          <w:color w:val="000000" w:themeColor="text1"/>
        </w:rPr>
      </w:pPr>
    </w:p>
    <w:p w:rsidR="004F1A5A" w:rsidRPr="005D4AAE" w:rsidRDefault="004F1A5A" w:rsidP="00036C74">
      <w:pPr>
        <w:ind w:left="900" w:hanging="900"/>
        <w:rPr>
          <w:b/>
          <w:color w:val="000000" w:themeColor="text1"/>
        </w:rPr>
      </w:pPr>
      <w:r w:rsidRPr="005D4AAE">
        <w:rPr>
          <w:b/>
          <w:color w:val="000000" w:themeColor="text1"/>
        </w:rPr>
        <w:lastRenderedPageBreak/>
        <w:t xml:space="preserve">GOAL 3 – To improve program quality </w:t>
      </w:r>
      <w:r w:rsidR="002C5E92" w:rsidRPr="005D4AAE">
        <w:rPr>
          <w:b/>
          <w:color w:val="000000" w:themeColor="text1"/>
        </w:rPr>
        <w:t xml:space="preserve">through faculty professional development and the </w:t>
      </w:r>
      <w:r w:rsidR="00570254">
        <w:rPr>
          <w:b/>
          <w:color w:val="000000" w:themeColor="text1"/>
        </w:rPr>
        <w:t xml:space="preserve">review of program processes </w:t>
      </w:r>
      <w:r w:rsidR="00F36989">
        <w:rPr>
          <w:b/>
          <w:color w:val="000000" w:themeColor="text1"/>
        </w:rPr>
        <w:t>in regards to</w:t>
      </w:r>
      <w:r w:rsidRPr="005D4AAE">
        <w:rPr>
          <w:b/>
          <w:color w:val="000000" w:themeColor="text1"/>
        </w:rPr>
        <w:t xml:space="preserve"> curriculum</w:t>
      </w:r>
      <w:r w:rsidR="00F36989">
        <w:rPr>
          <w:b/>
          <w:color w:val="000000" w:themeColor="text1"/>
        </w:rPr>
        <w:t xml:space="preserve"> and instruction</w:t>
      </w:r>
      <w:r w:rsidR="0021028F" w:rsidRPr="005D4AAE">
        <w:rPr>
          <w:b/>
          <w:color w:val="000000" w:themeColor="text1"/>
        </w:rPr>
        <w:t xml:space="preserve"> </w:t>
      </w:r>
      <w:r w:rsidR="00D25CDF" w:rsidRPr="005D4AAE">
        <w:rPr>
          <w:b/>
          <w:color w:val="000000" w:themeColor="text1"/>
        </w:rPr>
        <w:t>-</w:t>
      </w:r>
      <w:r w:rsidR="0021028F" w:rsidRPr="005D4AAE">
        <w:rPr>
          <w:b/>
          <w:color w:val="000000" w:themeColor="text1"/>
        </w:rPr>
        <w:t xml:space="preserve"> </w:t>
      </w:r>
      <w:r w:rsidR="00D25CDF" w:rsidRPr="005D4AAE">
        <w:rPr>
          <w:b/>
          <w:color w:val="000000" w:themeColor="text1"/>
        </w:rPr>
        <w:t>Ongoing</w:t>
      </w:r>
    </w:p>
    <w:p w:rsidR="00437959" w:rsidRPr="00437959" w:rsidRDefault="00437959" w:rsidP="00437959">
      <w:pPr>
        <w:pStyle w:val="ListParagraph"/>
        <w:numPr>
          <w:ilvl w:val="0"/>
          <w:numId w:val="16"/>
        </w:numPr>
        <w:rPr>
          <w:b/>
          <w:color w:val="000000" w:themeColor="text1"/>
        </w:rPr>
      </w:pPr>
      <w:r w:rsidRPr="00184A16">
        <w:rPr>
          <w:b/>
          <w:color w:val="000000" w:themeColor="text1"/>
        </w:rPr>
        <w:t xml:space="preserve">Outcome:  </w:t>
      </w:r>
      <w:r>
        <w:rPr>
          <w:color w:val="000000" w:themeColor="text1"/>
        </w:rPr>
        <w:t>Mission Statement:</w:t>
      </w:r>
      <w:r>
        <w:rPr>
          <w:b/>
          <w:color w:val="000000" w:themeColor="text1"/>
        </w:rPr>
        <w:t xml:space="preserve">  </w:t>
      </w:r>
      <w:r w:rsidRPr="003833D6">
        <w:rPr>
          <w:color w:val="000000" w:themeColor="text1"/>
        </w:rPr>
        <w:t>To provide a quality, innovative Program of study and to promote Child Development (Early Care and Education) as a professional field of study.</w:t>
      </w:r>
    </w:p>
    <w:p w:rsidR="00437959" w:rsidRPr="00184A16" w:rsidRDefault="00437959" w:rsidP="00437959">
      <w:pPr>
        <w:pStyle w:val="ListParagraph"/>
        <w:ind w:left="1080"/>
        <w:rPr>
          <w:b/>
          <w:color w:val="000000" w:themeColor="text1"/>
        </w:rPr>
      </w:pPr>
    </w:p>
    <w:p w:rsidR="004F1A5A" w:rsidRPr="00744610" w:rsidRDefault="004F1A5A" w:rsidP="007D26EC">
      <w:pPr>
        <w:pStyle w:val="ListParagraph"/>
        <w:numPr>
          <w:ilvl w:val="0"/>
          <w:numId w:val="16"/>
        </w:numPr>
        <w:rPr>
          <w:b/>
          <w:color w:val="000000" w:themeColor="text1"/>
        </w:rPr>
      </w:pPr>
      <w:r w:rsidRPr="00744610">
        <w:rPr>
          <w:b/>
          <w:color w:val="000000" w:themeColor="text1"/>
        </w:rPr>
        <w:t>Objectives</w:t>
      </w:r>
    </w:p>
    <w:p w:rsidR="00570254" w:rsidRPr="00744610" w:rsidRDefault="00570254" w:rsidP="007D26EC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744610">
        <w:rPr>
          <w:color w:val="000000" w:themeColor="text1"/>
        </w:rPr>
        <w:t>Faculty professional development for program improvement to ensure cu</w:t>
      </w:r>
      <w:r w:rsidR="00DB3444">
        <w:rPr>
          <w:color w:val="000000" w:themeColor="text1"/>
        </w:rPr>
        <w:t xml:space="preserve">rrent research is being taught and for technical training in instructional teaching tools – </w:t>
      </w:r>
      <w:proofErr w:type="spellStart"/>
      <w:r w:rsidR="00DB3444">
        <w:rPr>
          <w:color w:val="000000" w:themeColor="text1"/>
        </w:rPr>
        <w:t>ie</w:t>
      </w:r>
      <w:proofErr w:type="spellEnd"/>
      <w:r w:rsidR="00DB3444">
        <w:rPr>
          <w:color w:val="000000" w:themeColor="text1"/>
        </w:rPr>
        <w:t xml:space="preserve"> </w:t>
      </w:r>
      <w:r w:rsidR="00933792">
        <w:rPr>
          <w:color w:val="000000" w:themeColor="text1"/>
        </w:rPr>
        <w:t xml:space="preserve">Blackboard, </w:t>
      </w:r>
      <w:proofErr w:type="spellStart"/>
      <w:r w:rsidR="00933792">
        <w:rPr>
          <w:color w:val="000000" w:themeColor="text1"/>
        </w:rPr>
        <w:t>T</w:t>
      </w:r>
      <w:r w:rsidR="009E2EB4">
        <w:rPr>
          <w:color w:val="000000" w:themeColor="text1"/>
        </w:rPr>
        <w:t>egr</w:t>
      </w:r>
      <w:r w:rsidR="00933792">
        <w:rPr>
          <w:color w:val="000000" w:themeColor="text1"/>
        </w:rPr>
        <w:t>ity</w:t>
      </w:r>
      <w:proofErr w:type="spellEnd"/>
      <w:r w:rsidR="00DB3444">
        <w:rPr>
          <w:color w:val="000000" w:themeColor="text1"/>
        </w:rPr>
        <w:t>, etc.</w:t>
      </w:r>
    </w:p>
    <w:p w:rsidR="00F36989" w:rsidRPr="00F36989" w:rsidRDefault="00744610" w:rsidP="007D26EC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744610">
        <w:rPr>
          <w:color w:val="000000" w:themeColor="text1"/>
        </w:rPr>
        <w:t>Continue</w:t>
      </w:r>
      <w:r w:rsidR="004F1A5A" w:rsidRPr="00744610">
        <w:rPr>
          <w:color w:val="000000" w:themeColor="text1"/>
        </w:rPr>
        <w:t xml:space="preserve"> program faculty meetings to go over courses and improve </w:t>
      </w:r>
      <w:r w:rsidR="00D25CDF" w:rsidRPr="00744610">
        <w:rPr>
          <w:color w:val="000000" w:themeColor="text1"/>
        </w:rPr>
        <w:t xml:space="preserve">curriculum and </w:t>
      </w:r>
      <w:r w:rsidR="007F6160" w:rsidRPr="00744610">
        <w:rPr>
          <w:color w:val="000000" w:themeColor="text1"/>
        </w:rPr>
        <w:t>instruction.</w:t>
      </w:r>
    </w:p>
    <w:p w:rsidR="002C5E92" w:rsidRPr="00744610" w:rsidRDefault="00DB3444" w:rsidP="007D26EC">
      <w:pPr>
        <w:pStyle w:val="ListParagraph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To prepare and hold </w:t>
      </w:r>
      <w:r w:rsidR="007F6160" w:rsidRPr="00744610">
        <w:rPr>
          <w:color w:val="000000" w:themeColor="text1"/>
        </w:rPr>
        <w:t xml:space="preserve">Program Advisory Committee </w:t>
      </w:r>
      <w:r w:rsidR="006241A9" w:rsidRPr="00744610">
        <w:rPr>
          <w:color w:val="000000" w:themeColor="text1"/>
        </w:rPr>
        <w:t>annual meeting</w:t>
      </w:r>
    </w:p>
    <w:p w:rsidR="004F1A5A" w:rsidRPr="0069045F" w:rsidRDefault="004F1A5A" w:rsidP="004F1A5A">
      <w:pPr>
        <w:pStyle w:val="ListParagraph"/>
        <w:ind w:left="1800"/>
        <w:rPr>
          <w:color w:val="00B050"/>
        </w:rPr>
      </w:pPr>
    </w:p>
    <w:p w:rsidR="004F1A5A" w:rsidRPr="00744610" w:rsidRDefault="004F1A5A" w:rsidP="007D26EC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744610">
        <w:rPr>
          <w:b/>
          <w:color w:val="000000" w:themeColor="text1"/>
        </w:rPr>
        <w:t>Method of Assessment</w:t>
      </w:r>
    </w:p>
    <w:p w:rsidR="004F1A5A" w:rsidRPr="00744610" w:rsidRDefault="001001F0" w:rsidP="007D26EC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 xml:space="preserve">Review of course </w:t>
      </w:r>
      <w:r w:rsidR="004F1A5A" w:rsidRPr="00744610">
        <w:rPr>
          <w:color w:val="000000" w:themeColor="text1"/>
        </w:rPr>
        <w:t>evaluat</w:t>
      </w:r>
      <w:r>
        <w:rPr>
          <w:color w:val="000000" w:themeColor="text1"/>
        </w:rPr>
        <w:t>ions to</w:t>
      </w:r>
      <w:r w:rsidR="004F1A5A" w:rsidRPr="00744610">
        <w:rPr>
          <w:color w:val="000000" w:themeColor="text1"/>
        </w:rPr>
        <w:t xml:space="preserve"> make adjustments where needed</w:t>
      </w:r>
    </w:p>
    <w:p w:rsidR="004F1A5A" w:rsidRDefault="00D25CDF" w:rsidP="007D26EC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744610">
        <w:rPr>
          <w:color w:val="000000" w:themeColor="text1"/>
        </w:rPr>
        <w:t>Faculty will</w:t>
      </w:r>
      <w:r w:rsidR="00744610" w:rsidRPr="00744610">
        <w:rPr>
          <w:color w:val="000000" w:themeColor="text1"/>
        </w:rPr>
        <w:t xml:space="preserve"> examine and</w:t>
      </w:r>
      <w:r w:rsidRPr="00744610">
        <w:rPr>
          <w:color w:val="000000" w:themeColor="text1"/>
        </w:rPr>
        <w:t xml:space="preserve"> make any needed adjustments to maintain accreditation </w:t>
      </w:r>
    </w:p>
    <w:p w:rsidR="00744610" w:rsidRPr="00744610" w:rsidRDefault="00744610" w:rsidP="007D26EC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744610">
        <w:rPr>
          <w:color w:val="000000" w:themeColor="text1"/>
        </w:rPr>
        <w:t>Faculty will attend professional development opportunities offered nationally, regionally, state-wide and locally</w:t>
      </w:r>
      <w:r w:rsidR="001001F0">
        <w:rPr>
          <w:color w:val="000000" w:themeColor="text1"/>
        </w:rPr>
        <w:t xml:space="preserve"> to determine</w:t>
      </w:r>
    </w:p>
    <w:p w:rsidR="00A524E7" w:rsidRPr="00744610" w:rsidRDefault="00A524E7" w:rsidP="00A524E7">
      <w:pPr>
        <w:pStyle w:val="ListParagraph"/>
        <w:ind w:left="1800"/>
        <w:rPr>
          <w:color w:val="000000" w:themeColor="text1"/>
        </w:rPr>
      </w:pPr>
    </w:p>
    <w:p w:rsidR="00A524E7" w:rsidRPr="00744610" w:rsidRDefault="00A524E7" w:rsidP="007D26EC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744610">
        <w:rPr>
          <w:b/>
          <w:color w:val="000000" w:themeColor="text1"/>
        </w:rPr>
        <w:t xml:space="preserve">Additional Funding Requests </w:t>
      </w:r>
    </w:p>
    <w:p w:rsidR="00563FF1" w:rsidRPr="00744610" w:rsidRDefault="00563FF1" w:rsidP="007D26EC">
      <w:pPr>
        <w:pStyle w:val="ListParagraph"/>
        <w:numPr>
          <w:ilvl w:val="0"/>
          <w:numId w:val="21"/>
        </w:numPr>
        <w:spacing w:after="0"/>
        <w:rPr>
          <w:color w:val="000000" w:themeColor="text1"/>
        </w:rPr>
      </w:pPr>
      <w:r w:rsidRPr="00744610">
        <w:rPr>
          <w:color w:val="000000" w:themeColor="text1"/>
        </w:rPr>
        <w:t>NAEYC Annual Conference</w:t>
      </w:r>
      <w:r w:rsidR="00933792">
        <w:rPr>
          <w:color w:val="000000" w:themeColor="text1"/>
        </w:rPr>
        <w:t xml:space="preserve"> and/or </w:t>
      </w:r>
      <w:r w:rsidR="00744610" w:rsidRPr="00744610">
        <w:rPr>
          <w:color w:val="000000" w:themeColor="text1"/>
        </w:rPr>
        <w:t>Professional Development Institute</w:t>
      </w:r>
      <w:r w:rsidRPr="00744610">
        <w:rPr>
          <w:color w:val="000000" w:themeColor="text1"/>
        </w:rPr>
        <w:t>:  $</w:t>
      </w:r>
      <w:r w:rsidR="00B1166C">
        <w:rPr>
          <w:color w:val="000000" w:themeColor="text1"/>
        </w:rPr>
        <w:t>7</w:t>
      </w:r>
      <w:r w:rsidR="00933792">
        <w:rPr>
          <w:color w:val="000000" w:themeColor="text1"/>
        </w:rPr>
        <w:t>,0</w:t>
      </w:r>
      <w:r w:rsidR="00744610" w:rsidRPr="00744610">
        <w:rPr>
          <w:color w:val="000000" w:themeColor="text1"/>
        </w:rPr>
        <w:t>0</w:t>
      </w:r>
      <w:r w:rsidRPr="00744610">
        <w:rPr>
          <w:color w:val="000000" w:themeColor="text1"/>
        </w:rPr>
        <w:t>0</w:t>
      </w:r>
      <w:r w:rsidR="001001F0">
        <w:rPr>
          <w:color w:val="000000" w:themeColor="text1"/>
        </w:rPr>
        <w:t>-$</w:t>
      </w:r>
      <w:r w:rsidR="00B1166C">
        <w:rPr>
          <w:color w:val="000000" w:themeColor="text1"/>
        </w:rPr>
        <w:t>10</w:t>
      </w:r>
      <w:r w:rsidR="001001F0">
        <w:rPr>
          <w:color w:val="000000" w:themeColor="text1"/>
        </w:rPr>
        <w:t>,000</w:t>
      </w:r>
    </w:p>
    <w:p w:rsidR="00A524E7" w:rsidRPr="0069045F" w:rsidRDefault="00A524E7" w:rsidP="00A524E7">
      <w:pPr>
        <w:pStyle w:val="ListParagraph"/>
        <w:rPr>
          <w:color w:val="00B050"/>
        </w:rPr>
      </w:pPr>
    </w:p>
    <w:p w:rsidR="004F1A5A" w:rsidRPr="0069045F" w:rsidRDefault="004F1A5A" w:rsidP="00B827F4">
      <w:pPr>
        <w:pStyle w:val="ListParagraph"/>
        <w:ind w:left="0"/>
        <w:rPr>
          <w:b/>
          <w:color w:val="00B050"/>
        </w:rPr>
      </w:pPr>
    </w:p>
    <w:p w:rsidR="00B827F4" w:rsidRPr="005D4AAE" w:rsidRDefault="00B827F4" w:rsidP="00B827F4">
      <w:pPr>
        <w:pStyle w:val="ListParagraph"/>
        <w:ind w:left="0"/>
        <w:rPr>
          <w:b/>
          <w:color w:val="000000" w:themeColor="text1"/>
        </w:rPr>
      </w:pPr>
      <w:r w:rsidRPr="005D4AAE">
        <w:rPr>
          <w:b/>
          <w:color w:val="000000" w:themeColor="text1"/>
        </w:rPr>
        <w:t xml:space="preserve">GOAL </w:t>
      </w:r>
      <w:r w:rsidR="004F1A5A" w:rsidRPr="005D4AAE">
        <w:rPr>
          <w:b/>
          <w:color w:val="000000" w:themeColor="text1"/>
        </w:rPr>
        <w:t>4</w:t>
      </w:r>
      <w:r w:rsidRPr="005D4AAE">
        <w:rPr>
          <w:b/>
          <w:color w:val="000000" w:themeColor="text1"/>
        </w:rPr>
        <w:t xml:space="preserve"> – Improve </w:t>
      </w:r>
      <w:r w:rsidR="00220A3B" w:rsidRPr="005D4AAE">
        <w:rPr>
          <w:b/>
          <w:color w:val="000000" w:themeColor="text1"/>
        </w:rPr>
        <w:t xml:space="preserve">interactive </w:t>
      </w:r>
      <w:r w:rsidRPr="005D4AAE">
        <w:rPr>
          <w:b/>
          <w:color w:val="000000" w:themeColor="text1"/>
        </w:rPr>
        <w:t>learning facilities</w:t>
      </w:r>
      <w:r w:rsidR="00DB3444">
        <w:rPr>
          <w:b/>
          <w:color w:val="000000" w:themeColor="text1"/>
        </w:rPr>
        <w:t>/faculty resources</w:t>
      </w:r>
      <w:r w:rsidRPr="005D4AAE">
        <w:rPr>
          <w:b/>
          <w:color w:val="000000" w:themeColor="text1"/>
        </w:rPr>
        <w:t xml:space="preserve"> </w:t>
      </w:r>
      <w:r w:rsidR="00036C74" w:rsidRPr="005D4AAE">
        <w:rPr>
          <w:b/>
          <w:color w:val="000000" w:themeColor="text1"/>
        </w:rPr>
        <w:t>- Ongoing</w:t>
      </w:r>
    </w:p>
    <w:p w:rsidR="00E32AC8" w:rsidRPr="00DB3444" w:rsidRDefault="00E32AC8" w:rsidP="00B827F4">
      <w:pPr>
        <w:pStyle w:val="ListParagraph"/>
        <w:ind w:left="0"/>
        <w:rPr>
          <w:b/>
          <w:color w:val="000000" w:themeColor="text1"/>
        </w:rPr>
      </w:pPr>
    </w:p>
    <w:p w:rsidR="00184A16" w:rsidRPr="00184A16" w:rsidRDefault="00184A16" w:rsidP="00184A16">
      <w:pPr>
        <w:pStyle w:val="ListParagraph"/>
        <w:numPr>
          <w:ilvl w:val="0"/>
          <w:numId w:val="4"/>
        </w:numPr>
        <w:ind w:left="1080"/>
        <w:rPr>
          <w:b/>
          <w:color w:val="000000" w:themeColor="text1"/>
        </w:rPr>
      </w:pPr>
      <w:r w:rsidRPr="00184A16">
        <w:rPr>
          <w:b/>
          <w:color w:val="000000" w:themeColor="text1"/>
        </w:rPr>
        <w:t xml:space="preserve">Outcome:  </w:t>
      </w:r>
      <w:r w:rsidRPr="00184A16">
        <w:rPr>
          <w:color w:val="000000" w:themeColor="text1"/>
        </w:rPr>
        <w:t>Employers and graduates will report at least a 75% satisfaction with educational preparation.</w:t>
      </w:r>
    </w:p>
    <w:p w:rsidR="00184A16" w:rsidRPr="00184A16" w:rsidRDefault="00184A16" w:rsidP="00184A16">
      <w:pPr>
        <w:pStyle w:val="ListParagraph"/>
        <w:ind w:left="1080"/>
        <w:rPr>
          <w:b/>
          <w:color w:val="000000" w:themeColor="text1"/>
        </w:rPr>
      </w:pPr>
    </w:p>
    <w:p w:rsidR="00E32AC8" w:rsidRPr="00DB3444" w:rsidRDefault="00E32AC8" w:rsidP="007D26EC">
      <w:pPr>
        <w:pStyle w:val="ListParagraph"/>
        <w:numPr>
          <w:ilvl w:val="0"/>
          <w:numId w:val="4"/>
        </w:numPr>
        <w:ind w:left="1080"/>
        <w:rPr>
          <w:color w:val="000000" w:themeColor="text1"/>
        </w:rPr>
      </w:pPr>
      <w:r w:rsidRPr="00DB3444">
        <w:rPr>
          <w:b/>
          <w:color w:val="000000" w:themeColor="text1"/>
        </w:rPr>
        <w:t>Objectives</w:t>
      </w:r>
      <w:r w:rsidRPr="00DB3444">
        <w:rPr>
          <w:color w:val="000000" w:themeColor="text1"/>
        </w:rPr>
        <w:t xml:space="preserve"> </w:t>
      </w:r>
    </w:p>
    <w:p w:rsidR="00B827F4" w:rsidRDefault="00744610" w:rsidP="007D26EC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DB3444">
        <w:rPr>
          <w:color w:val="000000" w:themeColor="text1"/>
        </w:rPr>
        <w:t>Continue</w:t>
      </w:r>
      <w:r w:rsidR="00E32AC8" w:rsidRPr="00DB3444">
        <w:rPr>
          <w:color w:val="000000" w:themeColor="text1"/>
        </w:rPr>
        <w:t xml:space="preserve"> improvements to the</w:t>
      </w:r>
      <w:r w:rsidR="00E6112E" w:rsidRPr="00DB3444">
        <w:rPr>
          <w:color w:val="000000" w:themeColor="text1"/>
        </w:rPr>
        <w:t xml:space="preserve"> student</w:t>
      </w:r>
      <w:r w:rsidR="00E32AC8" w:rsidRPr="00DB3444">
        <w:rPr>
          <w:color w:val="000000" w:themeColor="text1"/>
        </w:rPr>
        <w:t xml:space="preserve"> resource room</w:t>
      </w:r>
      <w:r w:rsidRPr="00DB3444">
        <w:rPr>
          <w:color w:val="000000" w:themeColor="text1"/>
        </w:rPr>
        <w:t>s</w:t>
      </w:r>
      <w:r w:rsidR="00E32AC8" w:rsidRPr="00DB3444">
        <w:rPr>
          <w:color w:val="000000" w:themeColor="text1"/>
        </w:rPr>
        <w:t xml:space="preserve"> at </w:t>
      </w:r>
      <w:r w:rsidRPr="00DB3444">
        <w:rPr>
          <w:color w:val="000000" w:themeColor="text1"/>
        </w:rPr>
        <w:t>both the</w:t>
      </w:r>
      <w:r w:rsidR="00E32AC8" w:rsidRPr="00DB3444">
        <w:rPr>
          <w:color w:val="000000" w:themeColor="text1"/>
        </w:rPr>
        <w:t xml:space="preserve"> Jefferson </w:t>
      </w:r>
      <w:r w:rsidR="00841031" w:rsidRPr="00DB3444">
        <w:rPr>
          <w:color w:val="000000" w:themeColor="text1"/>
        </w:rPr>
        <w:t xml:space="preserve">and Shelby </w:t>
      </w:r>
      <w:r w:rsidR="00E32AC8" w:rsidRPr="00DB3444">
        <w:rPr>
          <w:color w:val="000000" w:themeColor="text1"/>
        </w:rPr>
        <w:t>Campus</w:t>
      </w:r>
      <w:r w:rsidR="00841031" w:rsidRPr="00DB3444">
        <w:rPr>
          <w:color w:val="000000" w:themeColor="text1"/>
        </w:rPr>
        <w:t>es</w:t>
      </w:r>
    </w:p>
    <w:p w:rsidR="00BA776A" w:rsidRPr="00184A16" w:rsidRDefault="000C7FBD" w:rsidP="00BA776A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Provide additional </w:t>
      </w:r>
      <w:r w:rsidR="00212349">
        <w:rPr>
          <w:color w:val="000000" w:themeColor="text1"/>
        </w:rPr>
        <w:t xml:space="preserve">faculty instructional resources </w:t>
      </w:r>
      <w:r w:rsidR="001001F0">
        <w:rPr>
          <w:color w:val="000000" w:themeColor="text1"/>
        </w:rPr>
        <w:t>as needed</w:t>
      </w:r>
    </w:p>
    <w:p w:rsidR="00420086" w:rsidRPr="00184A16" w:rsidRDefault="00184A16" w:rsidP="00184A16">
      <w:pPr>
        <w:ind w:left="72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3.  </w:t>
      </w:r>
      <w:r w:rsidR="00420086" w:rsidRPr="00184A16">
        <w:rPr>
          <w:b/>
          <w:color w:val="000000" w:themeColor="text1"/>
        </w:rPr>
        <w:t xml:space="preserve">Method of Assessment </w:t>
      </w:r>
    </w:p>
    <w:p w:rsidR="005C606B" w:rsidRPr="00DB3444" w:rsidRDefault="005C606B" w:rsidP="007D26EC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DB3444">
        <w:rPr>
          <w:color w:val="000000" w:themeColor="text1"/>
        </w:rPr>
        <w:t>Faculty evaluation of resource room needs for both Shelby and Jefferson Campus.</w:t>
      </w:r>
    </w:p>
    <w:p w:rsidR="00BA776A" w:rsidRPr="00184A16" w:rsidRDefault="00841031" w:rsidP="00BA776A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DB3444">
        <w:rPr>
          <w:color w:val="000000" w:themeColor="text1"/>
        </w:rPr>
        <w:t>P</w:t>
      </w:r>
      <w:r w:rsidR="005C606B" w:rsidRPr="00DB3444">
        <w:rPr>
          <w:color w:val="000000" w:themeColor="text1"/>
        </w:rPr>
        <w:t>urc</w:t>
      </w:r>
      <w:r w:rsidRPr="00DB3444">
        <w:rPr>
          <w:color w:val="000000" w:themeColor="text1"/>
        </w:rPr>
        <w:t>hase of equipment and materials needed in each resource room</w:t>
      </w:r>
    </w:p>
    <w:p w:rsidR="00FA157D" w:rsidRDefault="00184A16" w:rsidP="00FA157D">
      <w:pPr>
        <w:ind w:left="72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4.  </w:t>
      </w:r>
      <w:r w:rsidR="00420086" w:rsidRPr="00184A16">
        <w:rPr>
          <w:b/>
          <w:color w:val="000000" w:themeColor="text1"/>
        </w:rPr>
        <w:t xml:space="preserve">Additional Funding Requests </w:t>
      </w:r>
    </w:p>
    <w:p w:rsidR="00B62BA6" w:rsidRPr="00DB3444" w:rsidRDefault="00B62BA6" w:rsidP="00FA157D">
      <w:pPr>
        <w:pStyle w:val="ListParagraph"/>
        <w:numPr>
          <w:ilvl w:val="1"/>
          <w:numId w:val="48"/>
        </w:numPr>
        <w:ind w:left="1800"/>
        <w:rPr>
          <w:color w:val="000000" w:themeColor="text1"/>
        </w:rPr>
      </w:pPr>
      <w:r>
        <w:rPr>
          <w:color w:val="000000" w:themeColor="text1"/>
        </w:rPr>
        <w:t>Routine program, instructional and office supplies:  $ 3000</w:t>
      </w:r>
    </w:p>
    <w:p w:rsidR="00E668C7" w:rsidRPr="0069045F" w:rsidRDefault="00E668C7" w:rsidP="00E668C7">
      <w:pPr>
        <w:pStyle w:val="ListParagraph"/>
        <w:ind w:left="1800"/>
        <w:rPr>
          <w:color w:val="00B050"/>
        </w:rPr>
      </w:pPr>
    </w:p>
    <w:p w:rsidR="00E668C7" w:rsidRPr="00D76371" w:rsidRDefault="00E668C7" w:rsidP="00E668C7">
      <w:pPr>
        <w:ind w:left="900" w:hanging="900"/>
        <w:rPr>
          <w:b/>
          <w:color w:val="000000" w:themeColor="text1"/>
        </w:rPr>
      </w:pPr>
      <w:r w:rsidRPr="00D76371">
        <w:rPr>
          <w:b/>
          <w:color w:val="000000" w:themeColor="text1"/>
        </w:rPr>
        <w:lastRenderedPageBreak/>
        <w:t>GOAL 5 – Expand professional community outreach to enhance student learning opport</w:t>
      </w:r>
      <w:r w:rsidR="0021028F" w:rsidRPr="00D76371">
        <w:rPr>
          <w:b/>
          <w:color w:val="000000" w:themeColor="text1"/>
        </w:rPr>
        <w:t>unities and program recruitment - Ongoing</w:t>
      </w:r>
    </w:p>
    <w:p w:rsidR="003833D6" w:rsidRPr="00184A16" w:rsidRDefault="003833D6" w:rsidP="003833D6">
      <w:pPr>
        <w:pStyle w:val="ListParagraph"/>
        <w:numPr>
          <w:ilvl w:val="0"/>
          <w:numId w:val="23"/>
        </w:numPr>
        <w:rPr>
          <w:b/>
          <w:color w:val="000000" w:themeColor="text1"/>
        </w:rPr>
      </w:pPr>
      <w:r w:rsidRPr="00184A16">
        <w:rPr>
          <w:b/>
          <w:color w:val="000000" w:themeColor="text1"/>
        </w:rPr>
        <w:t xml:space="preserve">Outcome:  </w:t>
      </w:r>
      <w:r>
        <w:rPr>
          <w:color w:val="000000" w:themeColor="text1"/>
        </w:rPr>
        <w:t>Mission Statement:</w:t>
      </w:r>
      <w:r>
        <w:rPr>
          <w:b/>
          <w:color w:val="000000" w:themeColor="text1"/>
        </w:rPr>
        <w:t xml:space="preserve">  </w:t>
      </w:r>
      <w:r w:rsidRPr="003833D6">
        <w:rPr>
          <w:color w:val="000000" w:themeColor="text1"/>
        </w:rPr>
        <w:t>To provide a quality, innovative Program of study and to promote Child Development (Early Care and Education) as a professional field of study.</w:t>
      </w:r>
    </w:p>
    <w:p w:rsidR="00184A16" w:rsidRPr="00184A16" w:rsidRDefault="00184A16" w:rsidP="00184A16">
      <w:pPr>
        <w:pStyle w:val="ListParagraph"/>
        <w:ind w:left="1080"/>
        <w:rPr>
          <w:b/>
          <w:color w:val="000000" w:themeColor="text1"/>
        </w:rPr>
      </w:pPr>
    </w:p>
    <w:p w:rsidR="00E668C7" w:rsidRPr="003833D6" w:rsidRDefault="003833D6" w:rsidP="003833D6">
      <w:pPr>
        <w:ind w:left="72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2.   </w:t>
      </w:r>
      <w:r w:rsidR="00E668C7" w:rsidRPr="003833D6">
        <w:rPr>
          <w:b/>
          <w:color w:val="000000" w:themeColor="text1"/>
        </w:rPr>
        <w:t>Objectives</w:t>
      </w:r>
    </w:p>
    <w:p w:rsidR="00E668C7" w:rsidRPr="00D76371" w:rsidRDefault="00E668C7" w:rsidP="007D26EC">
      <w:pPr>
        <w:pStyle w:val="ListParagraph"/>
        <w:numPr>
          <w:ilvl w:val="0"/>
          <w:numId w:val="13"/>
        </w:numPr>
        <w:rPr>
          <w:b/>
          <w:color w:val="000000" w:themeColor="text1"/>
        </w:rPr>
      </w:pPr>
      <w:r w:rsidRPr="00D76371">
        <w:rPr>
          <w:color w:val="000000" w:themeColor="text1"/>
        </w:rPr>
        <w:t>Promotion of Stepping Stones Workshop</w:t>
      </w:r>
    </w:p>
    <w:p w:rsidR="00841031" w:rsidRPr="00D76371" w:rsidRDefault="00841031" w:rsidP="007D26EC">
      <w:pPr>
        <w:pStyle w:val="ListParagraph"/>
        <w:numPr>
          <w:ilvl w:val="0"/>
          <w:numId w:val="13"/>
        </w:numPr>
        <w:rPr>
          <w:b/>
          <w:color w:val="000000" w:themeColor="text1"/>
        </w:rPr>
      </w:pPr>
      <w:r w:rsidRPr="00D76371">
        <w:rPr>
          <w:color w:val="000000" w:themeColor="text1"/>
        </w:rPr>
        <w:t>Faculty will present at local and state training opportunities.</w:t>
      </w:r>
    </w:p>
    <w:p w:rsidR="00F737FA" w:rsidRPr="00D76371" w:rsidRDefault="00B1166C" w:rsidP="007D26EC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>Work with programs such as the Alabama Infant-Toddler Professional Development Institute and potential collaborators such as the Woodlawn Foundation</w:t>
      </w:r>
    </w:p>
    <w:p w:rsidR="00F737FA" w:rsidRPr="001001F0" w:rsidRDefault="000C7FBD" w:rsidP="001001F0">
      <w:pPr>
        <w:pStyle w:val="ListParagraph"/>
        <w:numPr>
          <w:ilvl w:val="0"/>
          <w:numId w:val="13"/>
        </w:numPr>
        <w:rPr>
          <w:b/>
          <w:color w:val="000000" w:themeColor="text1"/>
        </w:rPr>
      </w:pPr>
      <w:r w:rsidRPr="00D76371">
        <w:rPr>
          <w:color w:val="000000" w:themeColor="text1"/>
        </w:rPr>
        <w:t>Marketing the program to the community</w:t>
      </w:r>
    </w:p>
    <w:p w:rsidR="00077108" w:rsidRPr="00D76371" w:rsidRDefault="00077108" w:rsidP="00077108">
      <w:pPr>
        <w:pStyle w:val="ListParagraph"/>
        <w:ind w:left="1800"/>
        <w:rPr>
          <w:b/>
          <w:color w:val="000000" w:themeColor="text1"/>
        </w:rPr>
      </w:pPr>
    </w:p>
    <w:p w:rsidR="00E668C7" w:rsidRPr="003833D6" w:rsidRDefault="003833D6" w:rsidP="003833D6">
      <w:pPr>
        <w:ind w:left="72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3.   </w:t>
      </w:r>
      <w:r w:rsidR="00E668C7" w:rsidRPr="003833D6">
        <w:rPr>
          <w:b/>
          <w:color w:val="000000" w:themeColor="text1"/>
        </w:rPr>
        <w:t xml:space="preserve">Method of Assessment </w:t>
      </w:r>
    </w:p>
    <w:p w:rsidR="00E668C7" w:rsidRPr="00D76371" w:rsidRDefault="00E668C7" w:rsidP="007D26EC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D76371">
        <w:rPr>
          <w:color w:val="000000" w:themeColor="text1"/>
        </w:rPr>
        <w:t>Stepping Stones evaluation of previous workshop to determine needed improvements</w:t>
      </w:r>
    </w:p>
    <w:p w:rsidR="00841031" w:rsidRPr="00D76371" w:rsidRDefault="00AE29E6" w:rsidP="007D26EC">
      <w:pPr>
        <w:pStyle w:val="ListParagraph"/>
        <w:numPr>
          <w:ilvl w:val="0"/>
          <w:numId w:val="14"/>
        </w:numPr>
        <w:rPr>
          <w:color w:val="000000" w:themeColor="text1"/>
        </w:rPr>
      </w:pPr>
      <w:r>
        <w:rPr>
          <w:color w:val="000000" w:themeColor="text1"/>
        </w:rPr>
        <w:t xml:space="preserve">Faculty participation in </w:t>
      </w:r>
      <w:r w:rsidR="009B7081">
        <w:rPr>
          <w:color w:val="000000" w:themeColor="text1"/>
        </w:rPr>
        <w:t xml:space="preserve">presentations and various internal/external community </w:t>
      </w:r>
    </w:p>
    <w:p w:rsidR="00E668C7" w:rsidRPr="00437959" w:rsidRDefault="000C7FBD" w:rsidP="00E668C7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D76371">
        <w:rPr>
          <w:color w:val="000000" w:themeColor="text1"/>
        </w:rPr>
        <w:t xml:space="preserve">Pamphlets, inexpensive promotional items, and </w:t>
      </w:r>
      <w:r w:rsidR="009E2EB4" w:rsidRPr="00D76371">
        <w:rPr>
          <w:color w:val="000000" w:themeColor="text1"/>
        </w:rPr>
        <w:t xml:space="preserve">faculty program visits are </w:t>
      </w:r>
      <w:r w:rsidR="00F36989" w:rsidRPr="00D76371">
        <w:rPr>
          <w:color w:val="000000" w:themeColor="text1"/>
        </w:rPr>
        <w:t>implemented</w:t>
      </w:r>
    </w:p>
    <w:p w:rsidR="00E668C7" w:rsidRPr="003833D6" w:rsidRDefault="003833D6" w:rsidP="003833D6">
      <w:pPr>
        <w:ind w:left="720"/>
        <w:rPr>
          <w:color w:val="000000" w:themeColor="text1"/>
        </w:rPr>
      </w:pPr>
      <w:r>
        <w:rPr>
          <w:b/>
          <w:color w:val="000000" w:themeColor="text1"/>
        </w:rPr>
        <w:t xml:space="preserve">4.  </w:t>
      </w:r>
      <w:r w:rsidR="00E668C7" w:rsidRPr="003833D6">
        <w:rPr>
          <w:b/>
          <w:color w:val="000000" w:themeColor="text1"/>
        </w:rPr>
        <w:t xml:space="preserve">Additional Funding Requests </w:t>
      </w:r>
    </w:p>
    <w:p w:rsidR="00563FF1" w:rsidRPr="00D76371" w:rsidRDefault="00563FF1" w:rsidP="007D26EC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D76371">
        <w:rPr>
          <w:color w:val="000000" w:themeColor="text1"/>
        </w:rPr>
        <w:t>Stepping Stones Workshop – $</w:t>
      </w:r>
      <w:r w:rsidR="00B1166C">
        <w:rPr>
          <w:color w:val="000000" w:themeColor="text1"/>
        </w:rPr>
        <w:t>10,0</w:t>
      </w:r>
      <w:r w:rsidRPr="00D76371">
        <w:rPr>
          <w:color w:val="000000" w:themeColor="text1"/>
        </w:rPr>
        <w:t>00 fully refund</w:t>
      </w:r>
      <w:r w:rsidR="00B1166C">
        <w:rPr>
          <w:color w:val="000000" w:themeColor="text1"/>
        </w:rPr>
        <w:t>able</w:t>
      </w:r>
    </w:p>
    <w:p w:rsidR="009E2EB4" w:rsidRPr="00D76371" w:rsidRDefault="009E2EB4" w:rsidP="007D26EC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D76371">
        <w:rPr>
          <w:color w:val="000000" w:themeColor="text1"/>
        </w:rPr>
        <w:t>Presentation expenses – travel</w:t>
      </w:r>
      <w:r w:rsidR="00F737FA" w:rsidRPr="00D76371">
        <w:rPr>
          <w:color w:val="000000" w:themeColor="text1"/>
        </w:rPr>
        <w:t xml:space="preserve"> - $</w:t>
      </w:r>
      <w:r w:rsidR="00B1166C">
        <w:rPr>
          <w:color w:val="000000" w:themeColor="text1"/>
        </w:rPr>
        <w:t>75</w:t>
      </w:r>
      <w:r w:rsidR="00F737FA" w:rsidRPr="00D76371">
        <w:rPr>
          <w:color w:val="000000" w:themeColor="text1"/>
        </w:rPr>
        <w:t>0.</w:t>
      </w:r>
    </w:p>
    <w:p w:rsidR="00F737FA" w:rsidRDefault="00F737FA" w:rsidP="007D26EC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9E2EB4">
        <w:rPr>
          <w:color w:val="000000" w:themeColor="text1"/>
        </w:rPr>
        <w:t>Program Marketing - $1,000</w:t>
      </w:r>
    </w:p>
    <w:p w:rsidR="003C7313" w:rsidRPr="0069045F" w:rsidRDefault="003C7313" w:rsidP="003C7313">
      <w:pPr>
        <w:pStyle w:val="ListParagraph"/>
        <w:ind w:left="0"/>
        <w:rPr>
          <w:color w:val="00B050"/>
        </w:rPr>
      </w:pPr>
    </w:p>
    <w:sectPr w:rsidR="003C7313" w:rsidRPr="0069045F" w:rsidSect="00E668C7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168"/>
    <w:multiLevelType w:val="hybridMultilevel"/>
    <w:tmpl w:val="97E4992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D50A01"/>
    <w:multiLevelType w:val="hybridMultilevel"/>
    <w:tmpl w:val="5A7A8C44"/>
    <w:lvl w:ilvl="0" w:tplc="610C7F5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0051EA"/>
    <w:multiLevelType w:val="hybridMultilevel"/>
    <w:tmpl w:val="3B3E3C20"/>
    <w:lvl w:ilvl="0" w:tplc="F5BCDD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F87629"/>
    <w:multiLevelType w:val="hybridMultilevel"/>
    <w:tmpl w:val="A2D667FA"/>
    <w:lvl w:ilvl="0" w:tplc="143EEE8C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9634C8"/>
    <w:multiLevelType w:val="hybridMultilevel"/>
    <w:tmpl w:val="BEFC66DA"/>
    <w:lvl w:ilvl="0" w:tplc="E96A1A6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EF0992"/>
    <w:multiLevelType w:val="hybridMultilevel"/>
    <w:tmpl w:val="9EE096D0"/>
    <w:lvl w:ilvl="0" w:tplc="73060D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676017"/>
    <w:multiLevelType w:val="hybridMultilevel"/>
    <w:tmpl w:val="1E60AFBE"/>
    <w:lvl w:ilvl="0" w:tplc="AAEA57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A46F5"/>
    <w:multiLevelType w:val="hybridMultilevel"/>
    <w:tmpl w:val="D62AB53A"/>
    <w:lvl w:ilvl="0" w:tplc="19368B9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F15CE"/>
    <w:multiLevelType w:val="hybridMultilevel"/>
    <w:tmpl w:val="66BCA640"/>
    <w:lvl w:ilvl="0" w:tplc="387666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662E3"/>
    <w:multiLevelType w:val="hybridMultilevel"/>
    <w:tmpl w:val="37BE0572"/>
    <w:lvl w:ilvl="0" w:tplc="C7E07B4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5266F6"/>
    <w:multiLevelType w:val="hybridMultilevel"/>
    <w:tmpl w:val="60200C6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0BC2"/>
    <w:multiLevelType w:val="hybridMultilevel"/>
    <w:tmpl w:val="6CA09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C277A"/>
    <w:multiLevelType w:val="hybridMultilevel"/>
    <w:tmpl w:val="66EABF86"/>
    <w:lvl w:ilvl="0" w:tplc="75162F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3377DD"/>
    <w:multiLevelType w:val="hybridMultilevel"/>
    <w:tmpl w:val="376C854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AE36FE7"/>
    <w:multiLevelType w:val="hybridMultilevel"/>
    <w:tmpl w:val="971ED5E4"/>
    <w:lvl w:ilvl="0" w:tplc="FE64EC4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00394"/>
    <w:multiLevelType w:val="hybridMultilevel"/>
    <w:tmpl w:val="F2E4ACD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C65486E"/>
    <w:multiLevelType w:val="hybridMultilevel"/>
    <w:tmpl w:val="D9EA89A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C6B3F3B"/>
    <w:multiLevelType w:val="hybridMultilevel"/>
    <w:tmpl w:val="0EBCC65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3EF27A3"/>
    <w:multiLevelType w:val="hybridMultilevel"/>
    <w:tmpl w:val="A8FE8F80"/>
    <w:lvl w:ilvl="0" w:tplc="C8BAFC0E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F4B33"/>
    <w:multiLevelType w:val="hybridMultilevel"/>
    <w:tmpl w:val="6E506FE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B125334"/>
    <w:multiLevelType w:val="hybridMultilevel"/>
    <w:tmpl w:val="CAFCDAD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B975982"/>
    <w:multiLevelType w:val="hybridMultilevel"/>
    <w:tmpl w:val="33605B7A"/>
    <w:lvl w:ilvl="0" w:tplc="2950690C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D5071"/>
    <w:multiLevelType w:val="hybridMultilevel"/>
    <w:tmpl w:val="8E9EA8D8"/>
    <w:lvl w:ilvl="0" w:tplc="7B18DFD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D7A2776"/>
    <w:multiLevelType w:val="hybridMultilevel"/>
    <w:tmpl w:val="870655AC"/>
    <w:lvl w:ilvl="0" w:tplc="9F5ACA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3E0F28"/>
    <w:multiLevelType w:val="hybridMultilevel"/>
    <w:tmpl w:val="CD7466B8"/>
    <w:lvl w:ilvl="0" w:tplc="6D304306">
      <w:start w:val="1"/>
      <w:numFmt w:val="lowerLetter"/>
      <w:lvlText w:val="%1."/>
      <w:lvlJc w:val="left"/>
      <w:pPr>
        <w:ind w:left="18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6" w:hanging="360"/>
      </w:pPr>
    </w:lvl>
    <w:lvl w:ilvl="2" w:tplc="0409001B" w:tentative="1">
      <w:start w:val="1"/>
      <w:numFmt w:val="lowerRoman"/>
      <w:lvlText w:val="%3."/>
      <w:lvlJc w:val="right"/>
      <w:pPr>
        <w:ind w:left="3276" w:hanging="180"/>
      </w:pPr>
    </w:lvl>
    <w:lvl w:ilvl="3" w:tplc="0409000F" w:tentative="1">
      <w:start w:val="1"/>
      <w:numFmt w:val="decimal"/>
      <w:lvlText w:val="%4."/>
      <w:lvlJc w:val="left"/>
      <w:pPr>
        <w:ind w:left="3996" w:hanging="360"/>
      </w:pPr>
    </w:lvl>
    <w:lvl w:ilvl="4" w:tplc="04090019" w:tentative="1">
      <w:start w:val="1"/>
      <w:numFmt w:val="lowerLetter"/>
      <w:lvlText w:val="%5."/>
      <w:lvlJc w:val="left"/>
      <w:pPr>
        <w:ind w:left="4716" w:hanging="360"/>
      </w:pPr>
    </w:lvl>
    <w:lvl w:ilvl="5" w:tplc="0409001B" w:tentative="1">
      <w:start w:val="1"/>
      <w:numFmt w:val="lowerRoman"/>
      <w:lvlText w:val="%6."/>
      <w:lvlJc w:val="right"/>
      <w:pPr>
        <w:ind w:left="5436" w:hanging="180"/>
      </w:pPr>
    </w:lvl>
    <w:lvl w:ilvl="6" w:tplc="0409000F" w:tentative="1">
      <w:start w:val="1"/>
      <w:numFmt w:val="decimal"/>
      <w:lvlText w:val="%7."/>
      <w:lvlJc w:val="left"/>
      <w:pPr>
        <w:ind w:left="6156" w:hanging="360"/>
      </w:pPr>
    </w:lvl>
    <w:lvl w:ilvl="7" w:tplc="04090019" w:tentative="1">
      <w:start w:val="1"/>
      <w:numFmt w:val="lowerLetter"/>
      <w:lvlText w:val="%8."/>
      <w:lvlJc w:val="left"/>
      <w:pPr>
        <w:ind w:left="6876" w:hanging="360"/>
      </w:pPr>
    </w:lvl>
    <w:lvl w:ilvl="8" w:tplc="0409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26" w15:restartNumberingAfterBreak="0">
    <w:nsid w:val="461E3F0D"/>
    <w:multiLevelType w:val="hybridMultilevel"/>
    <w:tmpl w:val="273684AA"/>
    <w:lvl w:ilvl="0" w:tplc="4C8E47D0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D4250"/>
    <w:multiLevelType w:val="hybridMultilevel"/>
    <w:tmpl w:val="17E4059E"/>
    <w:lvl w:ilvl="0" w:tplc="BE4E6D46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EA136F"/>
    <w:multiLevelType w:val="hybridMultilevel"/>
    <w:tmpl w:val="9E8A97B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D981500"/>
    <w:multiLevelType w:val="hybridMultilevel"/>
    <w:tmpl w:val="9004566A"/>
    <w:lvl w:ilvl="0" w:tplc="28B03A1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607D8"/>
    <w:multiLevelType w:val="hybridMultilevel"/>
    <w:tmpl w:val="52CA69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0E65E27"/>
    <w:multiLevelType w:val="hybridMultilevel"/>
    <w:tmpl w:val="3C2E1A80"/>
    <w:lvl w:ilvl="0" w:tplc="9478529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1282B23"/>
    <w:multiLevelType w:val="hybridMultilevel"/>
    <w:tmpl w:val="1F04409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C37C00"/>
    <w:multiLevelType w:val="hybridMultilevel"/>
    <w:tmpl w:val="627A5AD8"/>
    <w:lvl w:ilvl="0" w:tplc="485A0558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99C0B9C"/>
    <w:multiLevelType w:val="hybridMultilevel"/>
    <w:tmpl w:val="0622C7D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A2573A8"/>
    <w:multiLevelType w:val="hybridMultilevel"/>
    <w:tmpl w:val="C066AFEC"/>
    <w:lvl w:ilvl="0" w:tplc="8B4086F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C2D7F81"/>
    <w:multiLevelType w:val="hybridMultilevel"/>
    <w:tmpl w:val="AB4AE34A"/>
    <w:lvl w:ilvl="0" w:tplc="6E2023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4096D3D"/>
    <w:multiLevelType w:val="hybridMultilevel"/>
    <w:tmpl w:val="BEFC66DA"/>
    <w:lvl w:ilvl="0" w:tplc="E96A1A6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733A56"/>
    <w:multiLevelType w:val="hybridMultilevel"/>
    <w:tmpl w:val="3A8EB728"/>
    <w:lvl w:ilvl="0" w:tplc="2EBC2F28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88D40BF"/>
    <w:multiLevelType w:val="hybridMultilevel"/>
    <w:tmpl w:val="9F3641BA"/>
    <w:lvl w:ilvl="0" w:tplc="F6A48C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C4E4274"/>
    <w:multiLevelType w:val="hybridMultilevel"/>
    <w:tmpl w:val="3118C8DE"/>
    <w:lvl w:ilvl="0" w:tplc="7F2AFC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EE04F0"/>
    <w:multiLevelType w:val="hybridMultilevel"/>
    <w:tmpl w:val="1F902F5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9A2143"/>
    <w:multiLevelType w:val="hybridMultilevel"/>
    <w:tmpl w:val="A1DE39A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57D0E42"/>
    <w:multiLevelType w:val="hybridMultilevel"/>
    <w:tmpl w:val="3D124546"/>
    <w:lvl w:ilvl="0" w:tplc="1ED2A9A0">
      <w:start w:val="2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363FC4"/>
    <w:multiLevelType w:val="hybridMultilevel"/>
    <w:tmpl w:val="0E6E037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0E17C2"/>
    <w:multiLevelType w:val="hybridMultilevel"/>
    <w:tmpl w:val="24D8D408"/>
    <w:lvl w:ilvl="0" w:tplc="FC84E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D36C08"/>
    <w:multiLevelType w:val="hybridMultilevel"/>
    <w:tmpl w:val="5A6E8C5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CF05FFB"/>
    <w:multiLevelType w:val="hybridMultilevel"/>
    <w:tmpl w:val="E7F40C8E"/>
    <w:lvl w:ilvl="0" w:tplc="E2488C26">
      <w:start w:val="2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31"/>
  </w:num>
  <w:num w:numId="5">
    <w:abstractNumId w:val="42"/>
  </w:num>
  <w:num w:numId="6">
    <w:abstractNumId w:val="34"/>
  </w:num>
  <w:num w:numId="7">
    <w:abstractNumId w:val="1"/>
  </w:num>
  <w:num w:numId="8">
    <w:abstractNumId w:val="16"/>
  </w:num>
  <w:num w:numId="9">
    <w:abstractNumId w:val="18"/>
  </w:num>
  <w:num w:numId="10">
    <w:abstractNumId w:val="38"/>
  </w:num>
  <w:num w:numId="11">
    <w:abstractNumId w:val="33"/>
  </w:num>
  <w:num w:numId="12">
    <w:abstractNumId w:val="28"/>
  </w:num>
  <w:num w:numId="13">
    <w:abstractNumId w:val="22"/>
  </w:num>
  <w:num w:numId="14">
    <w:abstractNumId w:val="8"/>
  </w:num>
  <w:num w:numId="15">
    <w:abstractNumId w:val="6"/>
  </w:num>
  <w:num w:numId="16">
    <w:abstractNumId w:val="15"/>
  </w:num>
  <w:num w:numId="17">
    <w:abstractNumId w:val="29"/>
  </w:num>
  <w:num w:numId="18">
    <w:abstractNumId w:val="36"/>
  </w:num>
  <w:num w:numId="19">
    <w:abstractNumId w:val="21"/>
  </w:num>
  <w:num w:numId="20">
    <w:abstractNumId w:val="19"/>
  </w:num>
  <w:num w:numId="21">
    <w:abstractNumId w:val="12"/>
  </w:num>
  <w:num w:numId="22">
    <w:abstractNumId w:val="47"/>
  </w:num>
  <w:num w:numId="23">
    <w:abstractNumId w:val="7"/>
  </w:num>
  <w:num w:numId="24">
    <w:abstractNumId w:val="43"/>
  </w:num>
  <w:num w:numId="25">
    <w:abstractNumId w:val="25"/>
  </w:num>
  <w:num w:numId="26">
    <w:abstractNumId w:val="39"/>
  </w:num>
  <w:num w:numId="27">
    <w:abstractNumId w:val="5"/>
  </w:num>
  <w:num w:numId="28">
    <w:abstractNumId w:val="9"/>
  </w:num>
  <w:num w:numId="29">
    <w:abstractNumId w:val="45"/>
  </w:num>
  <w:num w:numId="30">
    <w:abstractNumId w:val="24"/>
  </w:num>
  <w:num w:numId="31">
    <w:abstractNumId w:val="27"/>
  </w:num>
  <w:num w:numId="32">
    <w:abstractNumId w:val="0"/>
  </w:num>
  <w:num w:numId="33">
    <w:abstractNumId w:val="44"/>
  </w:num>
  <w:num w:numId="34">
    <w:abstractNumId w:val="17"/>
  </w:num>
  <w:num w:numId="35">
    <w:abstractNumId w:val="20"/>
  </w:num>
  <w:num w:numId="36">
    <w:abstractNumId w:val="2"/>
  </w:num>
  <w:num w:numId="37">
    <w:abstractNumId w:val="35"/>
  </w:num>
  <w:num w:numId="38">
    <w:abstractNumId w:val="3"/>
  </w:num>
  <w:num w:numId="39">
    <w:abstractNumId w:val="23"/>
  </w:num>
  <w:num w:numId="40">
    <w:abstractNumId w:val="30"/>
  </w:num>
  <w:num w:numId="41">
    <w:abstractNumId w:val="46"/>
  </w:num>
  <w:num w:numId="42">
    <w:abstractNumId w:val="41"/>
  </w:num>
  <w:num w:numId="43">
    <w:abstractNumId w:val="32"/>
  </w:num>
  <w:num w:numId="44">
    <w:abstractNumId w:val="10"/>
  </w:num>
  <w:num w:numId="45">
    <w:abstractNumId w:val="14"/>
  </w:num>
  <w:num w:numId="46">
    <w:abstractNumId w:val="37"/>
  </w:num>
  <w:num w:numId="47">
    <w:abstractNumId w:val="40"/>
  </w:num>
  <w:num w:numId="48">
    <w:abstractNumId w:val="2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9F"/>
    <w:rsid w:val="000178C1"/>
    <w:rsid w:val="00017FB9"/>
    <w:rsid w:val="00036C74"/>
    <w:rsid w:val="00077108"/>
    <w:rsid w:val="000A6B8B"/>
    <w:rsid w:val="000A7774"/>
    <w:rsid w:val="000C090C"/>
    <w:rsid w:val="000C7FBD"/>
    <w:rsid w:val="000F0896"/>
    <w:rsid w:val="001001F0"/>
    <w:rsid w:val="001225B6"/>
    <w:rsid w:val="00130B29"/>
    <w:rsid w:val="0013267F"/>
    <w:rsid w:val="00135857"/>
    <w:rsid w:val="0014356B"/>
    <w:rsid w:val="001462D5"/>
    <w:rsid w:val="00150BC1"/>
    <w:rsid w:val="001562AB"/>
    <w:rsid w:val="00165646"/>
    <w:rsid w:val="00177B2F"/>
    <w:rsid w:val="00184A16"/>
    <w:rsid w:val="001D7F81"/>
    <w:rsid w:val="001F7A22"/>
    <w:rsid w:val="0021028F"/>
    <w:rsid w:val="00212349"/>
    <w:rsid w:val="00220A3B"/>
    <w:rsid w:val="002340F6"/>
    <w:rsid w:val="00247CA0"/>
    <w:rsid w:val="00264EC5"/>
    <w:rsid w:val="00265669"/>
    <w:rsid w:val="00276072"/>
    <w:rsid w:val="00284852"/>
    <w:rsid w:val="002C5E92"/>
    <w:rsid w:val="002C70C9"/>
    <w:rsid w:val="002E56CB"/>
    <w:rsid w:val="002F203B"/>
    <w:rsid w:val="003045E2"/>
    <w:rsid w:val="003362AB"/>
    <w:rsid w:val="00345C4E"/>
    <w:rsid w:val="003833D6"/>
    <w:rsid w:val="0039126E"/>
    <w:rsid w:val="00395842"/>
    <w:rsid w:val="003A107C"/>
    <w:rsid w:val="003A4A56"/>
    <w:rsid w:val="003B78D5"/>
    <w:rsid w:val="003C7313"/>
    <w:rsid w:val="003F616F"/>
    <w:rsid w:val="00420086"/>
    <w:rsid w:val="00437959"/>
    <w:rsid w:val="00454946"/>
    <w:rsid w:val="00481035"/>
    <w:rsid w:val="00496975"/>
    <w:rsid w:val="004A3AB2"/>
    <w:rsid w:val="004A629F"/>
    <w:rsid w:val="004B13E2"/>
    <w:rsid w:val="004B14A8"/>
    <w:rsid w:val="004B19EE"/>
    <w:rsid w:val="004B486B"/>
    <w:rsid w:val="004C6DF7"/>
    <w:rsid w:val="004E6CF6"/>
    <w:rsid w:val="004E7503"/>
    <w:rsid w:val="004F1A5A"/>
    <w:rsid w:val="004F4CC2"/>
    <w:rsid w:val="0050012C"/>
    <w:rsid w:val="00510E74"/>
    <w:rsid w:val="005406C9"/>
    <w:rsid w:val="005475AE"/>
    <w:rsid w:val="0055670D"/>
    <w:rsid w:val="00556C66"/>
    <w:rsid w:val="005608D9"/>
    <w:rsid w:val="005631BD"/>
    <w:rsid w:val="00563FF1"/>
    <w:rsid w:val="005641E9"/>
    <w:rsid w:val="00570254"/>
    <w:rsid w:val="00576956"/>
    <w:rsid w:val="005B2326"/>
    <w:rsid w:val="005C606B"/>
    <w:rsid w:val="005D36B7"/>
    <w:rsid w:val="005D4AAE"/>
    <w:rsid w:val="005E049C"/>
    <w:rsid w:val="005F5B4A"/>
    <w:rsid w:val="006241A9"/>
    <w:rsid w:val="00632821"/>
    <w:rsid w:val="006543DD"/>
    <w:rsid w:val="006735E3"/>
    <w:rsid w:val="00682860"/>
    <w:rsid w:val="00685481"/>
    <w:rsid w:val="0069045F"/>
    <w:rsid w:val="006C164A"/>
    <w:rsid w:val="006E2B93"/>
    <w:rsid w:val="0072012A"/>
    <w:rsid w:val="007413B5"/>
    <w:rsid w:val="00744610"/>
    <w:rsid w:val="0075109A"/>
    <w:rsid w:val="00761C0A"/>
    <w:rsid w:val="007737B4"/>
    <w:rsid w:val="007A2B82"/>
    <w:rsid w:val="007A526A"/>
    <w:rsid w:val="007B6E3C"/>
    <w:rsid w:val="007D26EC"/>
    <w:rsid w:val="007E6F14"/>
    <w:rsid w:val="007E7F74"/>
    <w:rsid w:val="007F40D0"/>
    <w:rsid w:val="007F6160"/>
    <w:rsid w:val="008031B6"/>
    <w:rsid w:val="0081183D"/>
    <w:rsid w:val="00841031"/>
    <w:rsid w:val="00876067"/>
    <w:rsid w:val="00894A46"/>
    <w:rsid w:val="008C44B5"/>
    <w:rsid w:val="008D7F8D"/>
    <w:rsid w:val="008F5CDC"/>
    <w:rsid w:val="009268AF"/>
    <w:rsid w:val="00933792"/>
    <w:rsid w:val="00934A4E"/>
    <w:rsid w:val="00937FDD"/>
    <w:rsid w:val="00961FBD"/>
    <w:rsid w:val="009627EB"/>
    <w:rsid w:val="009904FC"/>
    <w:rsid w:val="00992326"/>
    <w:rsid w:val="00995202"/>
    <w:rsid w:val="009A34AF"/>
    <w:rsid w:val="009B7081"/>
    <w:rsid w:val="009E2EB4"/>
    <w:rsid w:val="009E522B"/>
    <w:rsid w:val="009E6A69"/>
    <w:rsid w:val="009F0F33"/>
    <w:rsid w:val="00A10BBE"/>
    <w:rsid w:val="00A524E7"/>
    <w:rsid w:val="00A6181D"/>
    <w:rsid w:val="00A94866"/>
    <w:rsid w:val="00AA6408"/>
    <w:rsid w:val="00AB0E73"/>
    <w:rsid w:val="00AC33A7"/>
    <w:rsid w:val="00AE21F6"/>
    <w:rsid w:val="00AE29E6"/>
    <w:rsid w:val="00B1166C"/>
    <w:rsid w:val="00B55C8D"/>
    <w:rsid w:val="00B62BA6"/>
    <w:rsid w:val="00B673A9"/>
    <w:rsid w:val="00B827F4"/>
    <w:rsid w:val="00BA776A"/>
    <w:rsid w:val="00BC296F"/>
    <w:rsid w:val="00BC486B"/>
    <w:rsid w:val="00BF3A61"/>
    <w:rsid w:val="00C0231D"/>
    <w:rsid w:val="00C21DAF"/>
    <w:rsid w:val="00C35D3B"/>
    <w:rsid w:val="00C664F5"/>
    <w:rsid w:val="00C83D44"/>
    <w:rsid w:val="00C90949"/>
    <w:rsid w:val="00CA540D"/>
    <w:rsid w:val="00CB2320"/>
    <w:rsid w:val="00CC649C"/>
    <w:rsid w:val="00CD08B9"/>
    <w:rsid w:val="00D25CDF"/>
    <w:rsid w:val="00D30BF1"/>
    <w:rsid w:val="00D65042"/>
    <w:rsid w:val="00D76371"/>
    <w:rsid w:val="00D873E8"/>
    <w:rsid w:val="00DB3444"/>
    <w:rsid w:val="00DD6F84"/>
    <w:rsid w:val="00DF5C10"/>
    <w:rsid w:val="00E01B95"/>
    <w:rsid w:val="00E14F03"/>
    <w:rsid w:val="00E15A88"/>
    <w:rsid w:val="00E32AC8"/>
    <w:rsid w:val="00E6112E"/>
    <w:rsid w:val="00E668C7"/>
    <w:rsid w:val="00EA51DA"/>
    <w:rsid w:val="00ED1B9A"/>
    <w:rsid w:val="00ED478E"/>
    <w:rsid w:val="00ED549B"/>
    <w:rsid w:val="00EE1E81"/>
    <w:rsid w:val="00EF17BC"/>
    <w:rsid w:val="00F10DD5"/>
    <w:rsid w:val="00F26F65"/>
    <w:rsid w:val="00F36989"/>
    <w:rsid w:val="00F36B7C"/>
    <w:rsid w:val="00F61765"/>
    <w:rsid w:val="00F71366"/>
    <w:rsid w:val="00F737FA"/>
    <w:rsid w:val="00F771FF"/>
    <w:rsid w:val="00F9205F"/>
    <w:rsid w:val="00F97784"/>
    <w:rsid w:val="00FA157D"/>
    <w:rsid w:val="00FE01B5"/>
    <w:rsid w:val="00FE108C"/>
    <w:rsid w:val="00FE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0615B"/>
  <w15:docId w15:val="{E5119F42-EC70-468F-8897-A5D33963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20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26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32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16281-B464-4B9A-BDC8-B4E7E06F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Coburn</dc:creator>
  <cp:keywords/>
  <dc:description/>
  <cp:lastModifiedBy>Norma Bell</cp:lastModifiedBy>
  <cp:revision>3</cp:revision>
  <cp:lastPrinted>2012-11-20T17:40:00Z</cp:lastPrinted>
  <dcterms:created xsi:type="dcterms:W3CDTF">2016-09-14T19:46:00Z</dcterms:created>
  <dcterms:modified xsi:type="dcterms:W3CDTF">2016-09-20T15:09:00Z</dcterms:modified>
</cp:coreProperties>
</file>