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:rsidTr="00691FF1">
        <w:tc>
          <w:tcPr>
            <w:tcW w:w="6588" w:type="dxa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D0DAAE" wp14:editId="4D620D11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:rsidTr="00691FF1">
        <w:tc>
          <w:tcPr>
            <w:tcW w:w="1291" w:type="dxa"/>
          </w:tcPr>
          <w:p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490115" w:rsidRPr="00B81C69" w:rsidRDefault="00990B5A" w:rsidP="00401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01D92">
              <w:rPr>
                <w:b/>
                <w:sz w:val="24"/>
                <w:szCs w:val="24"/>
              </w:rPr>
              <w:t>hysical Therapist Assistant (PTA)</w:t>
            </w:r>
          </w:p>
        </w:tc>
        <w:tc>
          <w:tcPr>
            <w:tcW w:w="2610" w:type="dxa"/>
          </w:tcPr>
          <w:p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490115" w:rsidRPr="00B81C69" w:rsidRDefault="00BD12C6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</w:tbl>
    <w:p w:rsidR="00490115" w:rsidRPr="002A44E2" w:rsidRDefault="00490115" w:rsidP="00490115">
      <w:pPr>
        <w:rPr>
          <w:b/>
          <w:sz w:val="18"/>
          <w:szCs w:val="18"/>
        </w:rPr>
      </w:pPr>
    </w:p>
    <w:p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490115" w:rsidRDefault="00FD657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t xml:space="preserve">Comply with CAPTE Accreditation Criteria </w:t>
            </w:r>
          </w:p>
          <w:p w:rsidR="007F10F6" w:rsidRDefault="007F10F6" w:rsidP="00FD6576">
            <w:pPr>
              <w:pStyle w:val="Default"/>
              <w:rPr>
                <w:sz w:val="22"/>
                <w:szCs w:val="22"/>
              </w:rPr>
            </w:pPr>
          </w:p>
          <w:p w:rsidR="0063336B" w:rsidRPr="0063336B" w:rsidRDefault="0063336B" w:rsidP="0063336B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5621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P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5621D" w:rsidRDefault="0005621D" w:rsidP="0005621D">
            <w:pPr>
              <w:pStyle w:val="Default"/>
              <w:rPr>
                <w:sz w:val="22"/>
                <w:szCs w:val="22"/>
              </w:rPr>
            </w:pPr>
            <w:r w:rsidRPr="007F10F6">
              <w:rPr>
                <w:sz w:val="22"/>
                <w:szCs w:val="22"/>
              </w:rPr>
              <w:t>Submission of yearly accreditation fees for on-campus and distance education program</w:t>
            </w:r>
            <w:r>
              <w:rPr>
                <w:sz w:val="22"/>
                <w:szCs w:val="22"/>
              </w:rPr>
              <w:t>s.</w:t>
            </w:r>
          </w:p>
          <w:p w:rsidR="00FD6576" w:rsidRDefault="0005621D" w:rsidP="00F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BD12C6">
              <w:rPr>
                <w:rFonts w:ascii="Times New Roman" w:hAnsi="Times New Roman" w:cs="Times New Roman"/>
              </w:rPr>
              <w:t>6400</w:t>
            </w:r>
            <w:r>
              <w:rPr>
                <w:rFonts w:ascii="Times New Roman" w:hAnsi="Times New Roman" w:cs="Times New Roman"/>
              </w:rPr>
              <w:t xml:space="preserve"> submission for yearly </w:t>
            </w:r>
            <w:r w:rsidR="00FD6576" w:rsidRPr="00D353B0">
              <w:rPr>
                <w:rFonts w:ascii="Times New Roman" w:hAnsi="Times New Roman" w:cs="Times New Roman"/>
              </w:rPr>
              <w:t xml:space="preserve">accreditation fees for on-campus and distance education programs. </w:t>
            </w:r>
          </w:p>
          <w:p w:rsidR="0005621D" w:rsidRDefault="0005621D" w:rsidP="0005621D">
            <w:pPr>
              <w:rPr>
                <w:rFonts w:ascii="Times New Roman" w:hAnsi="Times New Roman" w:cs="Times New Roman"/>
              </w:rPr>
            </w:pPr>
          </w:p>
          <w:p w:rsidR="00490115" w:rsidRDefault="0005621D" w:rsidP="0005621D">
            <w:pPr>
              <w:pStyle w:val="Default"/>
            </w:pPr>
            <w:r w:rsidRPr="00020299">
              <w:rPr>
                <w:sz w:val="22"/>
                <w:szCs w:val="22"/>
              </w:rPr>
              <w:t>All core faculty to be knowledgeable with Accreditation standards</w:t>
            </w:r>
            <w:r>
              <w:rPr>
                <w:sz w:val="22"/>
                <w:szCs w:val="22"/>
              </w:rPr>
              <w:t xml:space="preserve">. </w:t>
            </w:r>
            <w:r w:rsidR="003A1FC7">
              <w:t>No funds were requested.</w:t>
            </w:r>
            <w:r w:rsidR="00FD6576" w:rsidRPr="00D353B0">
              <w:t xml:space="preserve">  This is completed in the department with CAPTE’s regular updates, therefore</w:t>
            </w:r>
            <w:r w:rsidR="008B322C">
              <w:t>,</w:t>
            </w:r>
            <w:r w:rsidR="00FD6576" w:rsidRPr="00D353B0">
              <w:t xml:space="preserve"> no </w:t>
            </w:r>
            <w:r w:rsidR="003A1FC7" w:rsidRPr="00281048">
              <w:rPr>
                <w:color w:val="auto"/>
              </w:rPr>
              <w:t>fund</w:t>
            </w:r>
            <w:r w:rsidR="00281048" w:rsidRPr="00281048">
              <w:rPr>
                <w:color w:val="auto"/>
              </w:rPr>
              <w:t>ing</w:t>
            </w:r>
            <w:r w:rsidR="00FD6576" w:rsidRPr="00D353B0">
              <w:t xml:space="preserve"> needed.  </w:t>
            </w:r>
          </w:p>
          <w:p w:rsidR="006171DB" w:rsidRPr="00D353B0" w:rsidRDefault="006171DB" w:rsidP="00B31382">
            <w:pPr>
              <w:pStyle w:val="Default"/>
              <w:rPr>
                <w:sz w:val="22"/>
                <w:szCs w:val="22"/>
              </w:rPr>
            </w:pPr>
          </w:p>
          <w:p w:rsidR="00B31382" w:rsidRPr="00D353B0" w:rsidRDefault="0005621D" w:rsidP="00B31382">
            <w:pPr>
              <w:rPr>
                <w:rFonts w:ascii="Times New Roman" w:hAnsi="Times New Roman" w:cs="Times New Roman"/>
              </w:rPr>
            </w:pPr>
            <w:r w:rsidRPr="00CB70EE">
              <w:rPr>
                <w:rFonts w:ascii="Times New Roman" w:hAnsi="Times New Roman" w:cs="Times New Roman"/>
              </w:rPr>
              <w:t>Submission of yearly Membership to the</w:t>
            </w:r>
            <w:r w:rsidRPr="00CB70EE">
              <w:rPr>
                <w:rFonts w:ascii="Times New Roman" w:hAnsi="Times New Roman" w:cs="Times New Roman"/>
                <w:sz w:val="24"/>
                <w:szCs w:val="24"/>
              </w:rPr>
              <w:t xml:space="preserve"> APTA.</w:t>
            </w:r>
            <w:r>
              <w:t xml:space="preserve"> </w:t>
            </w:r>
            <w:r w:rsidR="00B31382" w:rsidRPr="00D353B0">
              <w:rPr>
                <w:rFonts w:ascii="Times New Roman" w:hAnsi="Times New Roman" w:cs="Times New Roman"/>
              </w:rPr>
              <w:t>Requested yearly membership to the APTA @ $550 for tim</w:t>
            </w:r>
            <w:r w:rsidR="00020299">
              <w:rPr>
                <w:rFonts w:ascii="Times New Roman" w:hAnsi="Times New Roman" w:cs="Times New Roman"/>
              </w:rPr>
              <w:t xml:space="preserve">ely submission of yearly dues. </w:t>
            </w:r>
            <w:r w:rsidR="00B31382" w:rsidRPr="00D353B0">
              <w:rPr>
                <w:rFonts w:ascii="Times New Roman" w:hAnsi="Times New Roman" w:cs="Times New Roman"/>
              </w:rPr>
              <w:t xml:space="preserve"> </w:t>
            </w:r>
          </w:p>
          <w:p w:rsidR="00B31382" w:rsidRPr="00D353B0" w:rsidRDefault="00B31382" w:rsidP="00B31382">
            <w:pPr>
              <w:pStyle w:val="Default"/>
              <w:rPr>
                <w:sz w:val="22"/>
                <w:szCs w:val="22"/>
              </w:rPr>
            </w:pPr>
          </w:p>
          <w:p w:rsidR="00B31382" w:rsidRPr="00D353B0" w:rsidRDefault="00B31382" w:rsidP="00B313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490115" w:rsidRPr="003A1FC7" w:rsidRDefault="0063336B" w:rsidP="00691F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D934FD" w:rsidRPr="00D353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 appropriate deadline</w:t>
            </w:r>
            <w:r w:rsidR="003A1FC7">
              <w:rPr>
                <w:rFonts w:ascii="Times New Roman" w:hAnsi="Times New Roman" w:cs="Times New Roman"/>
              </w:rPr>
              <w:t>.</w:t>
            </w:r>
            <w:r w:rsidR="003A1FC7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3A1FC7" w:rsidRPr="00281048">
              <w:rPr>
                <w:rFonts w:ascii="Times New Roman" w:hAnsi="Times New Roman" w:cs="Times New Roman"/>
              </w:rPr>
              <w:t>Accreditation fees paid.</w:t>
            </w: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63336B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faculty</w:t>
            </w:r>
            <w:r w:rsidR="003A1FC7">
              <w:rPr>
                <w:rFonts w:ascii="Times New Roman" w:hAnsi="Times New Roman" w:cs="Times New Roman"/>
              </w:rPr>
              <w:t xml:space="preserve"> updated/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1FC7" w:rsidRPr="00281048">
              <w:rPr>
                <w:rFonts w:ascii="Times New Roman" w:hAnsi="Times New Roman" w:cs="Times New Roman"/>
              </w:rPr>
              <w:t>reviewed most recent accreditation materials</w:t>
            </w:r>
            <w:r>
              <w:rPr>
                <w:rFonts w:ascii="Times New Roman" w:hAnsi="Times New Roman" w:cs="Times New Roman"/>
              </w:rPr>
              <w:t>; Faculty completed a multiple choice test on the program’s handbook with a score of 80% or higher</w:t>
            </w: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6B0B35" w:rsidRDefault="006B0B35" w:rsidP="00691FF1">
            <w:pPr>
              <w:rPr>
                <w:rFonts w:ascii="Times New Roman" w:hAnsi="Times New Roman" w:cs="Times New Roman"/>
              </w:rPr>
            </w:pPr>
          </w:p>
          <w:p w:rsidR="00ED2FF6" w:rsidRPr="00CB70EE" w:rsidRDefault="00ED2FF6" w:rsidP="00BC22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Goal </w:t>
            </w:r>
            <w:r w:rsidR="00BC223C">
              <w:rPr>
                <w:rFonts w:ascii="Times New Roman" w:hAnsi="Times New Roman" w:cs="Times New Roman"/>
              </w:rPr>
              <w:t xml:space="preserve">in progress.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223C" w:rsidRPr="00BC223C">
              <w:rPr>
                <w:rFonts w:ascii="Times New Roman" w:hAnsi="Times New Roman" w:cs="Times New Roman"/>
              </w:rPr>
              <w:t>Funding has been approved for this membership.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490115" w:rsidRPr="00D353B0" w:rsidRDefault="00FD6576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>This will be completed yearly; will monitor changes in scheduled fees.</w:t>
            </w:r>
            <w:r w:rsidR="00D934FD" w:rsidRPr="00D353B0">
              <w:rPr>
                <w:rFonts w:ascii="Times New Roman" w:hAnsi="Times New Roman" w:cs="Times New Roman"/>
              </w:rPr>
              <w:t xml:space="preserve">  </w:t>
            </w: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FD6576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05621D" w:rsidRPr="00D353B0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FD6576" w:rsidP="00FD6576">
            <w:pPr>
              <w:pStyle w:val="Default"/>
              <w:rPr>
                <w:sz w:val="22"/>
                <w:szCs w:val="22"/>
              </w:rPr>
            </w:pPr>
            <w:r w:rsidRPr="00D353B0">
              <w:rPr>
                <w:sz w:val="22"/>
                <w:szCs w:val="22"/>
              </w:rPr>
              <w:t>Core faculty will annually review most recent accreditation handbook revi</w:t>
            </w:r>
            <w:r w:rsidR="00E54917">
              <w:rPr>
                <w:sz w:val="22"/>
                <w:szCs w:val="22"/>
              </w:rPr>
              <w:t xml:space="preserve">sions/editions; newest edition </w:t>
            </w:r>
            <w:r w:rsidR="00BD12C6">
              <w:rPr>
                <w:sz w:val="22"/>
                <w:szCs w:val="22"/>
              </w:rPr>
              <w:t>3/23/16</w:t>
            </w:r>
            <w:r w:rsidRPr="00D353B0">
              <w:rPr>
                <w:sz w:val="22"/>
                <w:szCs w:val="22"/>
              </w:rPr>
              <w:t xml:space="preserve">.  </w:t>
            </w: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B31382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C223C" w:rsidP="00BC2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director will complete appropriate documentation </w:t>
            </w:r>
          </w:p>
        </w:tc>
      </w:tr>
      <w:tr w:rsidR="00B31382" w:rsidTr="00F13A57">
        <w:trPr>
          <w:trHeight w:val="885"/>
        </w:trPr>
        <w:tc>
          <w:tcPr>
            <w:tcW w:w="3294" w:type="dxa"/>
            <w:tcBorders>
              <w:right w:val="single" w:sz="6" w:space="0" w:color="auto"/>
            </w:tcBorders>
          </w:tcPr>
          <w:p w:rsidR="00B31382" w:rsidRDefault="00B31382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t xml:space="preserve">PTA Faculty and Students will have access to safe, operable laboratory equipment reflective of contemporary practice in </w:t>
            </w:r>
            <w:r w:rsidRPr="00D353B0">
              <w:rPr>
                <w:b/>
                <w:bCs/>
                <w:sz w:val="22"/>
                <w:szCs w:val="22"/>
              </w:rPr>
              <w:lastRenderedPageBreak/>
              <w:t>physical therapy</w:t>
            </w:r>
          </w:p>
          <w:p w:rsidR="00020299" w:rsidRDefault="00020299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Pr="00020299" w:rsidRDefault="00326A5D" w:rsidP="00ED2F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B31382" w:rsidRPr="00D353B0" w:rsidRDefault="00A219B6" w:rsidP="00A219B6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Approval and payment of b</w:t>
            </w:r>
            <w:r w:rsidRPr="00020299">
              <w:rPr>
                <w:sz w:val="22"/>
                <w:szCs w:val="22"/>
              </w:rPr>
              <w:t>iomed services to run calibration and safety checks on laboratory electrical equipment</w:t>
            </w:r>
            <w:r>
              <w:rPr>
                <w:sz w:val="22"/>
                <w:szCs w:val="22"/>
              </w:rPr>
              <w:t xml:space="preserve">. </w:t>
            </w:r>
            <w:r w:rsidR="0021560B">
              <w:t xml:space="preserve">Requested </w:t>
            </w:r>
            <w:r w:rsidR="00632339">
              <w:lastRenderedPageBreak/>
              <w:t>$1</w:t>
            </w:r>
            <w:r w:rsidR="00BD12C6">
              <w:t>84</w:t>
            </w:r>
            <w:r w:rsidR="00495BFA">
              <w:t>0</w:t>
            </w:r>
            <w:r w:rsidR="00632339">
              <w:t>.00</w:t>
            </w:r>
            <w:r w:rsidR="0021560B">
              <w:t xml:space="preserve"> for </w:t>
            </w:r>
            <w:r w:rsidR="0021560B" w:rsidRPr="0021560B">
              <w:t>Biomedical Professional Services (BPS)</w:t>
            </w:r>
            <w:r w:rsidR="0021560B">
              <w:t xml:space="preserve"> to perform equipment check and calibration. </w:t>
            </w:r>
          </w:p>
          <w:p w:rsidR="00B31382" w:rsidRPr="00D353B0" w:rsidRDefault="00B31382" w:rsidP="00B31382">
            <w:pPr>
              <w:rPr>
                <w:rFonts w:ascii="Times New Roman" w:hAnsi="Times New Roman" w:cs="Times New Roman"/>
              </w:rPr>
            </w:pPr>
          </w:p>
          <w:p w:rsidR="00D0150F" w:rsidRDefault="00D0150F" w:rsidP="00A2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and purchase of a deep thermal agent.  Requested $8,011.00</w:t>
            </w:r>
          </w:p>
          <w:p w:rsidR="00D0150F" w:rsidRDefault="00D0150F" w:rsidP="00A2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and purchase of a Quickie 2 Lite wheelchair. R</w:t>
            </w:r>
            <w:r w:rsidRPr="00D0150F">
              <w:rPr>
                <w:rFonts w:ascii="Times New Roman" w:hAnsi="Times New Roman" w:cs="Times New Roman"/>
              </w:rPr>
              <w:t>equested $1230.00 for Quickie 2 Lite Wheelchair</w:t>
            </w:r>
          </w:p>
          <w:p w:rsidR="00E57DB1" w:rsidRDefault="00E57DB1" w:rsidP="00D0150F">
            <w:pPr>
              <w:rPr>
                <w:rFonts w:ascii="Times New Roman" w:hAnsi="Times New Roman" w:cs="Times New Roman"/>
              </w:rPr>
            </w:pPr>
            <w:r w:rsidRPr="00E57DB1">
              <w:rPr>
                <w:rFonts w:ascii="Times New Roman" w:hAnsi="Times New Roman" w:cs="Times New Roman"/>
              </w:rPr>
              <w:t>Approval and purchase of three Neuromuscular electrical stimulation units. Requested $1500.00 for 3 neuromuscular electrical stimulation units</w:t>
            </w:r>
          </w:p>
          <w:p w:rsidR="00E57DB1" w:rsidRDefault="00E57DB1" w:rsidP="00D0150F">
            <w:pPr>
              <w:rPr>
                <w:rFonts w:ascii="Times New Roman" w:hAnsi="Times New Roman" w:cs="Times New Roman"/>
              </w:rPr>
            </w:pPr>
          </w:p>
          <w:p w:rsidR="00BD47A4" w:rsidRDefault="00A219B6" w:rsidP="006B0B35">
            <w:pPr>
              <w:rPr>
                <w:rFonts w:ascii="Times New Roman" w:hAnsi="Times New Roman" w:cs="Times New Roman"/>
              </w:rPr>
            </w:pPr>
            <w:r w:rsidRPr="00CB70EE">
              <w:rPr>
                <w:rFonts w:ascii="Times New Roman" w:hAnsi="Times New Roman" w:cs="Times New Roman"/>
              </w:rPr>
              <w:t>Approval and purchase of new laboratory educational equipment.</w:t>
            </w:r>
            <w:r w:rsidR="00416D2A">
              <w:rPr>
                <w:rFonts w:ascii="Times New Roman" w:hAnsi="Times New Roman" w:cs="Times New Roman"/>
              </w:rPr>
              <w:t xml:space="preserve"> </w:t>
            </w:r>
            <w:r w:rsidR="00E57DB1">
              <w:rPr>
                <w:rFonts w:ascii="Times New Roman" w:hAnsi="Times New Roman" w:cs="Times New Roman"/>
              </w:rPr>
              <w:t>R</w:t>
            </w:r>
            <w:r w:rsidR="00416D2A">
              <w:rPr>
                <w:rFonts w:ascii="Times New Roman" w:hAnsi="Times New Roman" w:cs="Times New Roman"/>
              </w:rPr>
              <w:t>equested $160.00 for 3 digital voice recorders; requested $160.00 for 2 eyewash stations; requested $43.84 for 2 bariatric blood pressure cuff</w:t>
            </w:r>
            <w:r w:rsidR="00E57DB1">
              <w:rPr>
                <w:rFonts w:ascii="Times New Roman" w:hAnsi="Times New Roman" w:cs="Times New Roman"/>
              </w:rPr>
              <w:t xml:space="preserve">; </w:t>
            </w:r>
            <w:r w:rsidR="006B0B35">
              <w:rPr>
                <w:rFonts w:ascii="Times New Roman" w:hAnsi="Times New Roman" w:cs="Times New Roman"/>
              </w:rPr>
              <w:t xml:space="preserve">requested </w:t>
            </w:r>
            <w:r w:rsidR="006B0B35" w:rsidRPr="006B0B35">
              <w:rPr>
                <w:rFonts w:ascii="Times New Roman" w:hAnsi="Times New Roman" w:cs="Times New Roman"/>
              </w:rPr>
              <w:t>$650.00</w:t>
            </w:r>
            <w:r w:rsidR="006B0B35">
              <w:rPr>
                <w:rFonts w:ascii="Times New Roman" w:hAnsi="Times New Roman" w:cs="Times New Roman"/>
              </w:rPr>
              <w:t xml:space="preserve"> for 2 </w:t>
            </w:r>
            <w:r w:rsidR="00E57DB1" w:rsidRPr="00E57DB1">
              <w:rPr>
                <w:rFonts w:ascii="Times New Roman" w:hAnsi="Times New Roman" w:cs="Times New Roman"/>
              </w:rPr>
              <w:t>Transcutaneous electrical nerve stimulator (TENS) unit</w:t>
            </w:r>
            <w:r w:rsidR="006B0B35">
              <w:rPr>
                <w:rFonts w:ascii="Times New Roman" w:hAnsi="Times New Roman" w:cs="Times New Roman"/>
              </w:rPr>
              <w:t xml:space="preserve">s; requested </w:t>
            </w:r>
            <w:r w:rsidR="006B0B35" w:rsidRPr="006B0B35">
              <w:rPr>
                <w:rFonts w:ascii="Times New Roman" w:hAnsi="Times New Roman" w:cs="Times New Roman"/>
              </w:rPr>
              <w:t>$33.48</w:t>
            </w:r>
            <w:r w:rsidR="006B0B35">
              <w:rPr>
                <w:rFonts w:ascii="Times New Roman" w:hAnsi="Times New Roman" w:cs="Times New Roman"/>
              </w:rPr>
              <w:t xml:space="preserve"> for 4 </w:t>
            </w:r>
            <w:proofErr w:type="spellStart"/>
            <w:r w:rsidR="006B0B35">
              <w:rPr>
                <w:rFonts w:ascii="Times New Roman" w:hAnsi="Times New Roman" w:cs="Times New Roman"/>
              </w:rPr>
              <w:t>Hemovacs</w:t>
            </w:r>
            <w:proofErr w:type="spellEnd"/>
            <w:r w:rsidR="006B0B35">
              <w:rPr>
                <w:rFonts w:ascii="Times New Roman" w:hAnsi="Times New Roman" w:cs="Times New Roman"/>
              </w:rPr>
              <w:t xml:space="preserve">; requested  </w:t>
            </w:r>
            <w:r w:rsidR="006B0B35" w:rsidRPr="006B0B35">
              <w:rPr>
                <w:rFonts w:ascii="Times New Roman" w:hAnsi="Times New Roman" w:cs="Times New Roman"/>
              </w:rPr>
              <w:t>$83.84</w:t>
            </w:r>
            <w:r w:rsidR="006B0B35">
              <w:rPr>
                <w:rFonts w:ascii="Times New Roman" w:hAnsi="Times New Roman" w:cs="Times New Roman"/>
              </w:rPr>
              <w:t xml:space="preserve"> for 2  </w:t>
            </w:r>
            <w:proofErr w:type="spellStart"/>
            <w:r w:rsidR="006B0B35">
              <w:rPr>
                <w:rFonts w:ascii="Times New Roman" w:hAnsi="Times New Roman" w:cs="Times New Roman"/>
              </w:rPr>
              <w:t>Hemiwalkers</w:t>
            </w:r>
            <w:proofErr w:type="spellEnd"/>
            <w:r w:rsidR="006B0B35">
              <w:rPr>
                <w:rFonts w:ascii="Times New Roman" w:hAnsi="Times New Roman" w:cs="Times New Roman"/>
              </w:rPr>
              <w:t xml:space="preserve">; requested </w:t>
            </w:r>
            <w:r w:rsidR="006B0B35" w:rsidRPr="006B0B35">
              <w:rPr>
                <w:rFonts w:ascii="Times New Roman" w:hAnsi="Times New Roman" w:cs="Times New Roman"/>
              </w:rPr>
              <w:t>$98.18</w:t>
            </w:r>
            <w:r w:rsidR="006B0B35">
              <w:rPr>
                <w:rFonts w:ascii="Times New Roman" w:hAnsi="Times New Roman" w:cs="Times New Roman"/>
              </w:rPr>
              <w:t xml:space="preserve"> for a pair of Adult bariatric crutches; requested </w:t>
            </w:r>
            <w:r w:rsidR="006B0B35" w:rsidRPr="006B0B35">
              <w:rPr>
                <w:rFonts w:ascii="Times New Roman" w:hAnsi="Times New Roman" w:cs="Times New Roman"/>
              </w:rPr>
              <w:t>$4,790.00</w:t>
            </w:r>
            <w:r w:rsidR="006B0B35">
              <w:rPr>
                <w:rFonts w:ascii="Times New Roman" w:hAnsi="Times New Roman" w:cs="Times New Roman"/>
              </w:rPr>
              <w:t xml:space="preserve"> for </w:t>
            </w:r>
            <w:r w:rsidR="00E57DB1" w:rsidRPr="00E57DB1">
              <w:rPr>
                <w:rFonts w:ascii="Times New Roman" w:hAnsi="Times New Roman" w:cs="Times New Roman"/>
              </w:rPr>
              <w:t>Ne</w:t>
            </w:r>
            <w:r w:rsidR="006B0B35">
              <w:rPr>
                <w:rFonts w:ascii="Times New Roman" w:hAnsi="Times New Roman" w:cs="Times New Roman"/>
              </w:rPr>
              <w:t xml:space="preserve">w Modular Curtains and hardware; requested </w:t>
            </w:r>
            <w:r w:rsidR="006B0B35" w:rsidRPr="006B0B35">
              <w:rPr>
                <w:rFonts w:ascii="Times New Roman" w:hAnsi="Times New Roman" w:cs="Times New Roman"/>
              </w:rPr>
              <w:t>$398.99</w:t>
            </w:r>
            <w:r w:rsidR="006B0B35">
              <w:rPr>
                <w:rFonts w:ascii="Times New Roman" w:hAnsi="Times New Roman" w:cs="Times New Roman"/>
              </w:rPr>
              <w:t xml:space="preserve"> for a</w:t>
            </w:r>
            <w:r w:rsidR="00E57DB1" w:rsidRPr="00E57DB1">
              <w:rPr>
                <w:rFonts w:ascii="Times New Roman" w:hAnsi="Times New Roman" w:cs="Times New Roman"/>
              </w:rPr>
              <w:t xml:space="preserve"> </w:t>
            </w:r>
            <w:r w:rsidR="006B0B35">
              <w:rPr>
                <w:rFonts w:ascii="Times New Roman" w:hAnsi="Times New Roman" w:cs="Times New Roman"/>
              </w:rPr>
              <w:t>d</w:t>
            </w:r>
            <w:r w:rsidR="00E57DB1" w:rsidRPr="00E57DB1">
              <w:rPr>
                <w:rFonts w:ascii="Times New Roman" w:hAnsi="Times New Roman" w:cs="Times New Roman"/>
              </w:rPr>
              <w:t xml:space="preserve">ryer </w:t>
            </w: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  <w:r w:rsidRPr="00F13A57">
              <w:rPr>
                <w:rFonts w:ascii="Times New Roman" w:hAnsi="Times New Roman" w:cs="Times New Roman"/>
              </w:rPr>
              <w:t>Approval and purchase of educational equipment to replace broken educational equipment</w:t>
            </w:r>
          </w:p>
          <w:p w:rsidR="00F13A57" w:rsidRPr="006B0B35" w:rsidRDefault="00F13A57" w:rsidP="006B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B31382" w:rsidRPr="00D353B0" w:rsidRDefault="0021560B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Completed goal by appropriate deadline</w:t>
            </w:r>
            <w:r w:rsidR="00CB70EE">
              <w:rPr>
                <w:rFonts w:ascii="Times New Roman" w:hAnsi="Times New Roman" w:cs="Times New Roman"/>
              </w:rPr>
              <w:t xml:space="preserve">. </w:t>
            </w:r>
            <w:r w:rsidR="00CB70EE" w:rsidRPr="00281048">
              <w:rPr>
                <w:rFonts w:ascii="Times New Roman" w:hAnsi="Times New Roman" w:cs="Times New Roman"/>
              </w:rPr>
              <w:t>Services performed by Biomedical Professional Services</w:t>
            </w: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:rsidR="006171DB" w:rsidRDefault="006171DB" w:rsidP="00A21AF3">
            <w:pPr>
              <w:rPr>
                <w:rFonts w:ascii="Times New Roman" w:hAnsi="Times New Roman" w:cs="Times New Roman"/>
              </w:rPr>
            </w:pPr>
          </w:p>
          <w:p w:rsidR="00326A5D" w:rsidRDefault="00326A5D" w:rsidP="00F420F0">
            <w:pPr>
              <w:rPr>
                <w:rFonts w:ascii="Times New Roman" w:hAnsi="Times New Roman" w:cs="Times New Roman"/>
              </w:rPr>
            </w:pPr>
          </w:p>
          <w:p w:rsidR="00326A5D" w:rsidRDefault="00326A5D" w:rsidP="00F420F0">
            <w:pPr>
              <w:rPr>
                <w:rFonts w:ascii="Times New Roman" w:hAnsi="Times New Roman" w:cs="Times New Roman"/>
              </w:rPr>
            </w:pPr>
          </w:p>
          <w:p w:rsidR="00ED2FF6" w:rsidRDefault="00ED2FF6" w:rsidP="00F420F0">
            <w:pPr>
              <w:rPr>
                <w:rFonts w:ascii="Times New Roman" w:hAnsi="Times New Roman" w:cs="Times New Roman"/>
              </w:rPr>
            </w:pPr>
          </w:p>
          <w:p w:rsidR="00BD47A4" w:rsidRPr="007E58EF" w:rsidRDefault="00AE2095" w:rsidP="00F420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Goal in progress.</w:t>
            </w:r>
            <w:r w:rsidR="00D0150F">
              <w:rPr>
                <w:rFonts w:ascii="Times New Roman" w:hAnsi="Times New Roman" w:cs="Times New Roman"/>
              </w:rPr>
              <w:t xml:space="preserve"> </w:t>
            </w:r>
            <w:r w:rsidR="00E57DB1">
              <w:rPr>
                <w:rFonts w:ascii="Times New Roman" w:hAnsi="Times New Roman" w:cs="Times New Roman"/>
              </w:rPr>
              <w:t>Diathermy</w:t>
            </w:r>
            <w:r w:rsidR="00D0150F">
              <w:rPr>
                <w:rFonts w:ascii="Times New Roman" w:hAnsi="Times New Roman" w:cs="Times New Roman"/>
              </w:rPr>
              <w:t xml:space="preserve"> approved.</w:t>
            </w:r>
            <w:r w:rsidR="00D0150F">
              <w:t xml:space="preserve"> </w:t>
            </w:r>
            <w:r w:rsidR="00D0150F" w:rsidRPr="00D0150F">
              <w:rPr>
                <w:rFonts w:ascii="Times New Roman" w:hAnsi="Times New Roman" w:cs="Times New Roman"/>
              </w:rPr>
              <w:t>Item not purchased secondary to the parts of the equipment being on backorder</w:t>
            </w:r>
            <w:r w:rsidR="00E57DB1">
              <w:rPr>
                <w:rFonts w:ascii="Times New Roman" w:hAnsi="Times New Roman" w:cs="Times New Roman"/>
              </w:rPr>
              <w:t>;</w:t>
            </w:r>
          </w:p>
          <w:p w:rsidR="00E57DB1" w:rsidRDefault="007E58EF" w:rsidP="00416D2A">
            <w:pPr>
              <w:rPr>
                <w:rFonts w:ascii="Times New Roman" w:hAnsi="Times New Roman" w:cs="Times New Roman"/>
              </w:rPr>
            </w:pPr>
            <w:r w:rsidRPr="00AE2095">
              <w:rPr>
                <w:rFonts w:ascii="Times New Roman" w:hAnsi="Times New Roman" w:cs="Times New Roman"/>
              </w:rPr>
              <w:t xml:space="preserve">Purchased </w:t>
            </w:r>
            <w:r w:rsidR="00416D2A" w:rsidRPr="00416D2A">
              <w:rPr>
                <w:rFonts w:ascii="Times New Roman" w:hAnsi="Times New Roman" w:cs="Times New Roman"/>
              </w:rPr>
              <w:t>Quickie 2 Lite Wheelchair</w:t>
            </w:r>
            <w:r w:rsidR="00E57DB1">
              <w:rPr>
                <w:rFonts w:ascii="Times New Roman" w:hAnsi="Times New Roman" w:cs="Times New Roman"/>
              </w:rPr>
              <w:t xml:space="preserve">; Purchased </w:t>
            </w:r>
            <w:r w:rsidR="00E57DB1" w:rsidRPr="00E57DB1">
              <w:rPr>
                <w:rFonts w:ascii="Times New Roman" w:hAnsi="Times New Roman" w:cs="Times New Roman"/>
              </w:rPr>
              <w:t xml:space="preserve"> 3 neuromuscular electrical stimulation units</w:t>
            </w:r>
          </w:p>
          <w:p w:rsidR="00BD47A4" w:rsidRDefault="00BD47A4" w:rsidP="00F420F0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5F319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5F319C">
            <w:pPr>
              <w:rPr>
                <w:rFonts w:ascii="Times New Roman" w:hAnsi="Times New Roman" w:cs="Times New Roman"/>
              </w:rPr>
            </w:pPr>
          </w:p>
          <w:p w:rsidR="00ED2FF6" w:rsidRPr="00D353B0" w:rsidRDefault="00ED2FF6" w:rsidP="00ED2FF6">
            <w:pPr>
              <w:rPr>
                <w:rFonts w:ascii="Times New Roman" w:hAnsi="Times New Roman" w:cs="Times New Roman"/>
              </w:rPr>
            </w:pPr>
          </w:p>
          <w:p w:rsidR="006B0B35" w:rsidRDefault="006B0B35" w:rsidP="006B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Goal in progress. Purchased digital records, eyewash stations, bariatric blood pressure cuffs TENS units, </w:t>
            </w:r>
            <w:proofErr w:type="spellStart"/>
            <w:r>
              <w:rPr>
                <w:rFonts w:ascii="Times New Roman" w:hAnsi="Times New Roman" w:cs="Times New Roman"/>
              </w:rPr>
              <w:t>hemovacs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hemiwalkers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BC223C">
              <w:rPr>
                <w:rFonts w:ascii="Times New Roman" w:hAnsi="Times New Roman" w:cs="Times New Roman"/>
              </w:rPr>
              <w:t xml:space="preserve"> adult bariatric crutches, </w:t>
            </w:r>
            <w:r>
              <w:rPr>
                <w:rFonts w:ascii="Times New Roman" w:hAnsi="Times New Roman" w:cs="Times New Roman"/>
              </w:rPr>
              <w:t>crutches</w:t>
            </w:r>
            <w:r w:rsidR="00BC223C">
              <w:rPr>
                <w:rFonts w:ascii="Times New Roman" w:hAnsi="Times New Roman" w:cs="Times New Roman"/>
              </w:rPr>
              <w:t xml:space="preserve"> and dryer</w:t>
            </w:r>
            <w:r w:rsidR="00466F00">
              <w:rPr>
                <w:rFonts w:ascii="Times New Roman" w:hAnsi="Times New Roman" w:cs="Times New Roman"/>
              </w:rPr>
              <w:t xml:space="preserve">. </w:t>
            </w:r>
            <w:r w:rsidR="00BC223C">
              <w:rPr>
                <w:rFonts w:ascii="Times New Roman" w:hAnsi="Times New Roman" w:cs="Times New Roman"/>
              </w:rPr>
              <w:t>Curtains were</w:t>
            </w:r>
            <w:r w:rsidR="00544E82">
              <w:rPr>
                <w:rFonts w:ascii="Times New Roman" w:hAnsi="Times New Roman" w:cs="Times New Roman"/>
              </w:rPr>
              <w:t xml:space="preserve"> delivered.</w:t>
            </w:r>
            <w:r w:rsidR="00BC223C">
              <w:rPr>
                <w:rFonts w:ascii="Times New Roman" w:hAnsi="Times New Roman" w:cs="Times New Roman"/>
              </w:rPr>
              <w:t xml:space="preserve"> However, the sizing was incorrect. </w:t>
            </w: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BC223C" w:rsidRDefault="00BC223C" w:rsidP="006B0B35">
            <w:pPr>
              <w:rPr>
                <w:rFonts w:ascii="Times New Roman" w:hAnsi="Times New Roman" w:cs="Times New Roman"/>
              </w:rPr>
            </w:pPr>
          </w:p>
          <w:p w:rsidR="00F13A57" w:rsidRPr="00D353B0" w:rsidRDefault="00F13A57" w:rsidP="006B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31382" w:rsidRPr="00D353B0" w:rsidRDefault="0021560B" w:rsidP="00B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Will contact </w:t>
            </w:r>
            <w:r w:rsidRPr="0021560B">
              <w:rPr>
                <w:rFonts w:ascii="Times New Roman" w:hAnsi="Times New Roman" w:cs="Times New Roman"/>
              </w:rPr>
              <w:t>Biomedical Professional Services (BPS)</w:t>
            </w:r>
            <w:r w:rsidR="00B31382" w:rsidRPr="00D353B0">
              <w:rPr>
                <w:rFonts w:ascii="Times New Roman" w:hAnsi="Times New Roman" w:cs="Times New Roman"/>
              </w:rPr>
              <w:t xml:space="preserve"> for estimate </w:t>
            </w:r>
            <w:r w:rsidR="007836C6" w:rsidRPr="00D353B0">
              <w:rPr>
                <w:rFonts w:ascii="Times New Roman" w:hAnsi="Times New Roman" w:cs="Times New Roman"/>
              </w:rPr>
              <w:t xml:space="preserve">next spring </w:t>
            </w:r>
            <w:r w:rsidR="00537BDB" w:rsidRPr="00D353B0">
              <w:rPr>
                <w:rFonts w:ascii="Times New Roman" w:hAnsi="Times New Roman" w:cs="Times New Roman"/>
              </w:rPr>
              <w:t>to schedule</w:t>
            </w:r>
            <w:r w:rsidR="00B31382" w:rsidRPr="00D353B0">
              <w:rPr>
                <w:rFonts w:ascii="Times New Roman" w:hAnsi="Times New Roman" w:cs="Times New Roman"/>
              </w:rPr>
              <w:t xml:space="preserve"> date for equipment calibration and </w:t>
            </w:r>
            <w:r w:rsidR="00B31382" w:rsidRPr="00D353B0">
              <w:rPr>
                <w:rFonts w:ascii="Times New Roman" w:hAnsi="Times New Roman" w:cs="Times New Roman"/>
              </w:rPr>
              <w:lastRenderedPageBreak/>
              <w:t>safety checks.  Will continue to determine if additional equipment received requires services.</w:t>
            </w:r>
          </w:p>
          <w:p w:rsidR="00BD47A4" w:rsidRDefault="00BD47A4" w:rsidP="00A21AF3">
            <w:pPr>
              <w:rPr>
                <w:rFonts w:ascii="Times New Roman" w:hAnsi="Times New Roman" w:cs="Times New Roman"/>
              </w:rPr>
            </w:pPr>
          </w:p>
          <w:p w:rsidR="00A219B6" w:rsidRDefault="00A219B6" w:rsidP="00BD47A4">
            <w:pPr>
              <w:rPr>
                <w:rFonts w:ascii="Times New Roman" w:hAnsi="Times New Roman" w:cs="Times New Roman"/>
              </w:rPr>
            </w:pPr>
          </w:p>
          <w:p w:rsidR="0047211E" w:rsidRDefault="0047211E" w:rsidP="00BD47A4">
            <w:pPr>
              <w:rPr>
                <w:rFonts w:ascii="Times New Roman" w:hAnsi="Times New Roman" w:cs="Times New Roman"/>
              </w:rPr>
            </w:pPr>
          </w:p>
          <w:p w:rsidR="00A21AF3" w:rsidRDefault="00BD47A4" w:rsidP="00BD47A4">
            <w:pPr>
              <w:rPr>
                <w:rFonts w:ascii="Times New Roman" w:hAnsi="Times New Roman" w:cs="Times New Roman"/>
              </w:rPr>
            </w:pPr>
            <w:r w:rsidRPr="00BD47A4">
              <w:rPr>
                <w:rFonts w:ascii="Times New Roman" w:hAnsi="Times New Roman" w:cs="Times New Roman"/>
              </w:rPr>
              <w:t>Will review student evaluations, graduate and employer surveys, and other comments by stakeholders in regards to needs for additional education equipment.</w:t>
            </w:r>
          </w:p>
          <w:p w:rsidR="00AF2E70" w:rsidRDefault="00AF2E70" w:rsidP="00BD47A4">
            <w:pPr>
              <w:rPr>
                <w:rFonts w:ascii="Times New Roman" w:hAnsi="Times New Roman" w:cs="Times New Roman"/>
              </w:rPr>
            </w:pPr>
          </w:p>
          <w:p w:rsidR="00416D2A" w:rsidRDefault="00416D2A" w:rsidP="00BD47A4">
            <w:pPr>
              <w:rPr>
                <w:rFonts w:ascii="Times New Roman" w:hAnsi="Times New Roman" w:cs="Times New Roman"/>
              </w:rPr>
            </w:pPr>
          </w:p>
          <w:p w:rsidR="00416D2A" w:rsidRDefault="00416D2A" w:rsidP="00BD47A4">
            <w:pPr>
              <w:rPr>
                <w:rFonts w:ascii="Times New Roman" w:hAnsi="Times New Roman" w:cs="Times New Roman"/>
              </w:rPr>
            </w:pPr>
          </w:p>
          <w:p w:rsidR="00BD47A4" w:rsidRDefault="00BD47A4" w:rsidP="00BD47A4">
            <w:pPr>
              <w:rPr>
                <w:rFonts w:ascii="Times New Roman" w:hAnsi="Times New Roman" w:cs="Times New Roman"/>
              </w:rPr>
            </w:pPr>
            <w:r w:rsidRPr="00BD47A4">
              <w:rPr>
                <w:rFonts w:ascii="Times New Roman" w:hAnsi="Times New Roman" w:cs="Times New Roman"/>
              </w:rPr>
              <w:t xml:space="preserve">   </w:t>
            </w:r>
          </w:p>
          <w:p w:rsidR="00E57DB1" w:rsidRDefault="00E57DB1" w:rsidP="00BD47A4">
            <w:pPr>
              <w:rPr>
                <w:rFonts w:ascii="Times New Roman" w:hAnsi="Times New Roman" w:cs="Times New Roman"/>
              </w:rPr>
            </w:pPr>
          </w:p>
          <w:p w:rsidR="00E57DB1" w:rsidRDefault="00E57DB1" w:rsidP="00BD47A4">
            <w:pPr>
              <w:rPr>
                <w:rFonts w:ascii="Times New Roman" w:hAnsi="Times New Roman" w:cs="Times New Roman"/>
              </w:rPr>
            </w:pPr>
          </w:p>
          <w:p w:rsidR="00E57DB1" w:rsidRDefault="00BC223C" w:rsidP="00BD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is in contact with the pocket nurse to address the curtains. </w:t>
            </w:r>
            <w:r w:rsidR="00E57DB1" w:rsidRPr="00E57DB1">
              <w:rPr>
                <w:rFonts w:ascii="Times New Roman" w:hAnsi="Times New Roman" w:cs="Times New Roman"/>
              </w:rPr>
              <w:t>Will review student evaluations, graduate and employer surveys, and other comments by stakeholders in regards to needs for additional education equipment.</w:t>
            </w: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Pr="00D353B0" w:rsidRDefault="00F13A57" w:rsidP="00BD47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No replacement equipment needed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490115" w:rsidRDefault="00FD6576" w:rsidP="00691FF1">
            <w:pPr>
              <w:rPr>
                <w:rFonts w:ascii="Times New Roman" w:hAnsi="Times New Roman" w:cs="Times New Roman"/>
                <w:b/>
              </w:rPr>
            </w:pPr>
            <w:r w:rsidRPr="00D353B0">
              <w:rPr>
                <w:rFonts w:ascii="Times New Roman" w:hAnsi="Times New Roman" w:cs="Times New Roman"/>
                <w:b/>
              </w:rPr>
              <w:lastRenderedPageBreak/>
              <w:t>Faculty will have access to technology and resources sufficient to achieve course and program outcomes.</w:t>
            </w:r>
          </w:p>
          <w:p w:rsidR="00326A5D" w:rsidRDefault="00326A5D" w:rsidP="00691FF1">
            <w:pPr>
              <w:rPr>
                <w:rFonts w:ascii="Times New Roman" w:hAnsi="Times New Roman" w:cs="Times New Roman"/>
                <w:b/>
              </w:rPr>
            </w:pPr>
          </w:p>
          <w:p w:rsidR="00326A5D" w:rsidRDefault="00326A5D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26A5D" w:rsidRDefault="00326A5D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26A5D" w:rsidRDefault="00326A5D" w:rsidP="007E58EF">
            <w:pPr>
              <w:pStyle w:val="ListParagraph"/>
              <w:rPr>
                <w:rFonts w:ascii="Times New Roman" w:hAnsi="Times New Roman" w:cs="Times New Roman"/>
              </w:rPr>
            </w:pPr>
            <w:r w:rsidRPr="00326A5D">
              <w:rPr>
                <w:rFonts w:ascii="Times New Roman" w:hAnsi="Times New Roman" w:cs="Times New Roman"/>
              </w:rPr>
              <w:t>.</w:t>
            </w:r>
          </w:p>
          <w:p w:rsidR="00856D70" w:rsidRDefault="00856D70" w:rsidP="00856D70">
            <w:pPr>
              <w:ind w:left="360"/>
              <w:rPr>
                <w:rFonts w:ascii="Times New Roman" w:hAnsi="Times New Roman" w:cs="Times New Roman"/>
              </w:rPr>
            </w:pPr>
          </w:p>
          <w:p w:rsidR="00856D70" w:rsidRDefault="00856D70" w:rsidP="00856D70">
            <w:pPr>
              <w:ind w:left="360"/>
              <w:rPr>
                <w:rFonts w:ascii="Times New Roman" w:hAnsi="Times New Roman" w:cs="Times New Roman"/>
              </w:rPr>
            </w:pPr>
          </w:p>
          <w:p w:rsidR="00856D70" w:rsidRPr="00856D70" w:rsidRDefault="00856D70" w:rsidP="00856D70">
            <w:pPr>
              <w:rPr>
                <w:rFonts w:ascii="Times New Roman" w:hAnsi="Times New Roman" w:cs="Times New Roman"/>
              </w:rPr>
            </w:pPr>
          </w:p>
          <w:p w:rsidR="00856D70" w:rsidRPr="00326A5D" w:rsidRDefault="00856D70" w:rsidP="007E58E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490115" w:rsidRDefault="007E58EF" w:rsidP="00691FF1">
            <w:pPr>
              <w:rPr>
                <w:rFonts w:ascii="Times New Roman" w:hAnsi="Times New Roman" w:cs="Times New Roman"/>
              </w:rPr>
            </w:pPr>
            <w:r w:rsidRPr="007E58EF">
              <w:rPr>
                <w:rFonts w:ascii="Times New Roman" w:hAnsi="Times New Roman" w:cs="Times New Roman"/>
              </w:rPr>
              <w:t xml:space="preserve">Approval and completion of professional development courses and attendance at annual conference.  </w:t>
            </w:r>
            <w:r w:rsidR="007836C6" w:rsidRPr="00D353B0">
              <w:rPr>
                <w:rFonts w:ascii="Times New Roman" w:hAnsi="Times New Roman" w:cs="Times New Roman"/>
              </w:rPr>
              <w:t xml:space="preserve">Requested funding </w:t>
            </w:r>
            <w:r w:rsidR="00057F55" w:rsidRPr="00D353B0">
              <w:rPr>
                <w:rFonts w:ascii="Times New Roman" w:hAnsi="Times New Roman" w:cs="Times New Roman"/>
              </w:rPr>
              <w:t xml:space="preserve">for faculty IAPs and </w:t>
            </w:r>
            <w:r w:rsidR="006171DB">
              <w:rPr>
                <w:rFonts w:ascii="Times New Roman" w:hAnsi="Times New Roman" w:cs="Times New Roman"/>
              </w:rPr>
              <w:t>Perkins (</w:t>
            </w:r>
            <w:r w:rsidR="00057F55" w:rsidRPr="00D353B0">
              <w:rPr>
                <w:rFonts w:ascii="Times New Roman" w:hAnsi="Times New Roman" w:cs="Times New Roman"/>
              </w:rPr>
              <w:t>Voc Ed</w:t>
            </w:r>
            <w:r w:rsidR="006171DB">
              <w:rPr>
                <w:rFonts w:ascii="Times New Roman" w:hAnsi="Times New Roman" w:cs="Times New Roman"/>
              </w:rPr>
              <w:t>)</w:t>
            </w:r>
            <w:r w:rsidR="003A6844">
              <w:rPr>
                <w:rFonts w:ascii="Times New Roman" w:hAnsi="Times New Roman" w:cs="Times New Roman"/>
              </w:rPr>
              <w:t xml:space="preserve"> requests.  </w:t>
            </w:r>
          </w:p>
          <w:p w:rsidR="007E58EF" w:rsidRPr="00D353B0" w:rsidRDefault="007E58EF" w:rsidP="00691FF1">
            <w:pPr>
              <w:rPr>
                <w:rFonts w:ascii="Times New Roman" w:hAnsi="Times New Roman" w:cs="Times New Roman"/>
              </w:rPr>
            </w:pPr>
          </w:p>
          <w:p w:rsidR="003940CC" w:rsidRDefault="003940CC" w:rsidP="00691FF1">
            <w:pPr>
              <w:rPr>
                <w:rFonts w:ascii="Times New Roman" w:hAnsi="Times New Roman" w:cs="Times New Roman"/>
              </w:rPr>
            </w:pPr>
          </w:p>
          <w:p w:rsidR="00D919F4" w:rsidRDefault="00D919F4" w:rsidP="00691FF1">
            <w:pPr>
              <w:rPr>
                <w:rFonts w:ascii="Times New Roman" w:hAnsi="Times New Roman" w:cs="Times New Roman"/>
              </w:rPr>
            </w:pPr>
          </w:p>
          <w:p w:rsidR="00D919F4" w:rsidRDefault="00D919F4" w:rsidP="00691FF1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7E58EF" w:rsidP="003940CC">
            <w:pPr>
              <w:rPr>
                <w:rFonts w:ascii="Times New Roman" w:hAnsi="Times New Roman" w:cs="Times New Roman"/>
              </w:rPr>
            </w:pPr>
            <w:r w:rsidRPr="00326A5D">
              <w:rPr>
                <w:rFonts w:ascii="Times New Roman" w:hAnsi="Times New Roman" w:cs="Times New Roman"/>
              </w:rPr>
              <w:t>Approval and purchase of FSBPT Content Area Report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15FBC">
              <w:rPr>
                <w:rFonts w:ascii="Times New Roman" w:hAnsi="Times New Roman" w:cs="Times New Roman"/>
              </w:rPr>
              <w:t xml:space="preserve">Requesting </w:t>
            </w:r>
            <w:r w:rsidR="00526EBB" w:rsidRPr="00D353B0">
              <w:rPr>
                <w:rFonts w:ascii="Times New Roman" w:hAnsi="Times New Roman" w:cs="Times New Roman"/>
              </w:rPr>
              <w:t>funding</w:t>
            </w:r>
            <w:r w:rsidR="003940CC" w:rsidRPr="00D353B0">
              <w:rPr>
                <w:rFonts w:ascii="Times New Roman" w:hAnsi="Times New Roman" w:cs="Times New Roman"/>
              </w:rPr>
              <w:t xml:space="preserve"> for FSBPT Content Area </w:t>
            </w:r>
            <w:r w:rsidR="003940CC" w:rsidRPr="00D353B0">
              <w:rPr>
                <w:rFonts w:ascii="Times New Roman" w:hAnsi="Times New Roman" w:cs="Times New Roman"/>
              </w:rPr>
              <w:lastRenderedPageBreak/>
              <w:t xml:space="preserve">reports. </w:t>
            </w:r>
            <w:r w:rsidR="00A15FBC">
              <w:rPr>
                <w:rFonts w:ascii="Times New Roman" w:hAnsi="Times New Roman" w:cs="Times New Roman"/>
              </w:rPr>
              <w:t xml:space="preserve">Fee @$95.00 </w:t>
            </w:r>
            <w:r w:rsidR="00A15FBC" w:rsidRPr="00A15FBC">
              <w:rPr>
                <w:rFonts w:ascii="Times New Roman" w:hAnsi="Times New Roman" w:cs="Times New Roman"/>
              </w:rPr>
              <w:t>each</w:t>
            </w:r>
            <w:r w:rsidR="007707E7">
              <w:rPr>
                <w:rFonts w:ascii="Times New Roman" w:hAnsi="Times New Roman" w:cs="Times New Roman"/>
              </w:rPr>
              <w:t xml:space="preserve"> (online &amp; traditional) </w:t>
            </w:r>
          </w:p>
          <w:p w:rsidR="003A6844" w:rsidRPr="00D353B0" w:rsidRDefault="003A6844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7E58EF" w:rsidP="003940CC">
            <w:pPr>
              <w:rPr>
                <w:rFonts w:ascii="Times New Roman" w:hAnsi="Times New Roman" w:cs="Times New Roman"/>
              </w:rPr>
            </w:pPr>
            <w:r w:rsidRPr="00856D70">
              <w:rPr>
                <w:rFonts w:ascii="Times New Roman" w:hAnsi="Times New Roman" w:cs="Times New Roman"/>
              </w:rPr>
              <w:t xml:space="preserve">Approval and purchase of FSBPT </w:t>
            </w:r>
            <w:r w:rsidR="00F13A57">
              <w:rPr>
                <w:rFonts w:ascii="Times New Roman" w:hAnsi="Times New Roman" w:cs="Times New Roman"/>
              </w:rPr>
              <w:t>Graduate</w:t>
            </w:r>
            <w:r w:rsidRPr="00856D70">
              <w:rPr>
                <w:rFonts w:ascii="Times New Roman" w:hAnsi="Times New Roman" w:cs="Times New Roman"/>
              </w:rPr>
              <w:t xml:space="preserve"> Report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15FBC">
              <w:rPr>
                <w:rFonts w:ascii="Times New Roman" w:hAnsi="Times New Roman" w:cs="Times New Roman"/>
              </w:rPr>
              <w:t>Requesting</w:t>
            </w:r>
            <w:r w:rsidR="003940CC" w:rsidRPr="00D353B0">
              <w:rPr>
                <w:rFonts w:ascii="Times New Roman" w:hAnsi="Times New Roman" w:cs="Times New Roman"/>
              </w:rPr>
              <w:t xml:space="preserve"> </w:t>
            </w:r>
            <w:r w:rsidR="00526EBB" w:rsidRPr="00D353B0">
              <w:rPr>
                <w:rFonts w:ascii="Times New Roman" w:hAnsi="Times New Roman" w:cs="Times New Roman"/>
              </w:rPr>
              <w:t>funding</w:t>
            </w:r>
            <w:r w:rsidR="003940CC" w:rsidRPr="00D353B0">
              <w:rPr>
                <w:rFonts w:ascii="Times New Roman" w:hAnsi="Times New Roman" w:cs="Times New Roman"/>
              </w:rPr>
              <w:t xml:space="preserve"> for FSBPT </w:t>
            </w:r>
            <w:r w:rsidR="00856D70">
              <w:rPr>
                <w:rFonts w:ascii="Times New Roman" w:hAnsi="Times New Roman" w:cs="Times New Roman"/>
              </w:rPr>
              <w:t>Student</w:t>
            </w:r>
            <w:r w:rsidR="003940CC" w:rsidRPr="00D353B0">
              <w:rPr>
                <w:rFonts w:ascii="Times New Roman" w:hAnsi="Times New Roman" w:cs="Times New Roman"/>
              </w:rPr>
              <w:t xml:space="preserve"> reports.  </w:t>
            </w:r>
            <w:r w:rsidR="00D919F4">
              <w:rPr>
                <w:rFonts w:ascii="Times New Roman" w:hAnsi="Times New Roman" w:cs="Times New Roman"/>
              </w:rPr>
              <w:t>Fee @ $95.00 each</w:t>
            </w:r>
            <w:r w:rsidR="007707E7">
              <w:rPr>
                <w:rFonts w:ascii="Times New Roman" w:hAnsi="Times New Roman" w:cs="Times New Roman"/>
              </w:rPr>
              <w:t xml:space="preserve"> (online &amp; traditional)</w:t>
            </w:r>
            <w:r w:rsidR="00D919F4">
              <w:rPr>
                <w:rFonts w:ascii="Times New Roman" w:hAnsi="Times New Roman" w:cs="Times New Roman"/>
              </w:rPr>
              <w:t xml:space="preserve">.  </w:t>
            </w:r>
          </w:p>
          <w:p w:rsidR="00F5249A" w:rsidRDefault="00F5249A" w:rsidP="003940CC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3940CC">
            <w:pPr>
              <w:rPr>
                <w:rFonts w:ascii="Times New Roman" w:hAnsi="Times New Roman" w:cs="Times New Roman"/>
              </w:rPr>
            </w:pPr>
            <w:r w:rsidRPr="00F5249A">
              <w:rPr>
                <w:rFonts w:ascii="Times New Roman" w:hAnsi="Times New Roman" w:cs="Times New Roman"/>
              </w:rPr>
              <w:t>Approval and purchase of Dell desktop or laptop with docking station for the PTA classroom 311 and lab 313.</w:t>
            </w:r>
          </w:p>
          <w:p w:rsidR="00F5249A" w:rsidRDefault="00F5249A" w:rsidP="003940CC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91FF1">
            <w:pPr>
              <w:rPr>
                <w:rFonts w:ascii="Times New Roman" w:hAnsi="Times New Roman" w:cs="Times New Roman"/>
              </w:rPr>
            </w:pPr>
          </w:p>
          <w:p w:rsidR="00A21AF3" w:rsidRPr="00D353B0" w:rsidRDefault="00F5249A" w:rsidP="00691FF1">
            <w:pPr>
              <w:rPr>
                <w:rFonts w:ascii="Times New Roman" w:hAnsi="Times New Roman" w:cs="Times New Roman"/>
              </w:rPr>
            </w:pPr>
            <w:r w:rsidRPr="00F5249A">
              <w:rPr>
                <w:rFonts w:ascii="Times New Roman" w:hAnsi="Times New Roman" w:cs="Times New Roman"/>
              </w:rPr>
              <w:t>Replace computer for office manager.</w:t>
            </w: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940CC" w:rsidRDefault="00632339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A21AF3" w:rsidRPr="006171DB">
              <w:rPr>
                <w:rFonts w:ascii="Times New Roman" w:hAnsi="Times New Roman" w:cs="Times New Roman"/>
              </w:rPr>
              <w:t>ompleted</w:t>
            </w:r>
            <w:r>
              <w:rPr>
                <w:rFonts w:ascii="Times New Roman" w:hAnsi="Times New Roman" w:cs="Times New Roman"/>
              </w:rPr>
              <w:t xml:space="preserve"> goal</w:t>
            </w:r>
            <w:r w:rsidR="00A21AF3" w:rsidRPr="00D353B0">
              <w:rPr>
                <w:rFonts w:ascii="Times New Roman" w:hAnsi="Times New Roman" w:cs="Times New Roman"/>
              </w:rPr>
              <w:t>; received funding for appropriate p</w:t>
            </w:r>
            <w:r w:rsidR="003A6844">
              <w:rPr>
                <w:rFonts w:ascii="Times New Roman" w:hAnsi="Times New Roman" w:cs="Times New Roman"/>
              </w:rPr>
              <w:t>rofessional development courses</w:t>
            </w:r>
          </w:p>
          <w:p w:rsidR="00AF2E70" w:rsidRDefault="00AF2E70" w:rsidP="00691FF1">
            <w:pPr>
              <w:rPr>
                <w:rFonts w:ascii="Times New Roman" w:hAnsi="Times New Roman" w:cs="Times New Roman"/>
              </w:rPr>
            </w:pP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Cindy Elliott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:rsidR="00AF2E70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</w:p>
          <w:p w:rsidR="003A11CD" w:rsidRDefault="003A11CD" w:rsidP="00ED2FF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Diversity Conference</w:t>
            </w:r>
          </w:p>
          <w:p w:rsidR="00AF2E70" w:rsidRPr="00AF2E70" w:rsidRDefault="00ED2FF6" w:rsidP="00ED2FF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 dissection of the lower extremity for teacher education course</w:t>
            </w: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Vanessa LeBlanc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</w:p>
          <w:p w:rsidR="00401D92" w:rsidRPr="00AF2E70" w:rsidRDefault="00401D92" w:rsidP="00AF2E7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2015 Diversity Conference</w:t>
            </w:r>
          </w:p>
          <w:p w:rsidR="00401D92" w:rsidRPr="00AF2E70" w:rsidRDefault="003A11CD" w:rsidP="00AF2E7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AAPT annual </w:t>
            </w:r>
            <w:proofErr w:type="spellStart"/>
            <w:r>
              <w:rPr>
                <w:rFonts w:ascii="Times New Roman" w:hAnsi="Times New Roman" w:cs="Times New Roman"/>
              </w:rPr>
              <w:t>conferene</w:t>
            </w:r>
            <w:proofErr w:type="spellEnd"/>
          </w:p>
          <w:p w:rsidR="00401D92" w:rsidRPr="00AF2E70" w:rsidRDefault="003A11CD" w:rsidP="00AF2E7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01D92" w:rsidRPr="00AF2E70">
              <w:rPr>
                <w:rFonts w:ascii="Times New Roman" w:hAnsi="Times New Roman" w:cs="Times New Roman"/>
              </w:rPr>
              <w:t xml:space="preserve"> ALAPTA Spring Conference</w:t>
            </w:r>
            <w:r w:rsidR="000B33E1" w:rsidRPr="00AF2E70">
              <w:rPr>
                <w:rFonts w:ascii="Times New Roman" w:hAnsi="Times New Roman" w:cs="Times New Roman"/>
              </w:rPr>
              <w:t>(State annual conference)</w:t>
            </w: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 xml:space="preserve">Leslie </w:t>
            </w:r>
            <w:proofErr w:type="spellStart"/>
            <w:r w:rsidRPr="00AF2E70">
              <w:rPr>
                <w:rFonts w:ascii="Times New Roman" w:hAnsi="Times New Roman" w:cs="Times New Roman"/>
              </w:rPr>
              <w:t>Naugher</w:t>
            </w:r>
            <w:proofErr w:type="spellEnd"/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:rsid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</w:p>
          <w:p w:rsidR="00AF2E70" w:rsidRPr="00AF2E70" w:rsidRDefault="003A11CD" w:rsidP="00AF2E7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Diversity conference</w:t>
            </w:r>
          </w:p>
          <w:p w:rsidR="000B33E1" w:rsidRPr="00AF2E70" w:rsidRDefault="003A11CD" w:rsidP="00AF2E7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0B33E1" w:rsidRPr="00AF2E70">
              <w:rPr>
                <w:rFonts w:ascii="Times New Roman" w:hAnsi="Times New Roman" w:cs="Times New Roman"/>
              </w:rPr>
              <w:t xml:space="preserve"> ALAPTA Spring Conference(State annual conference)</w:t>
            </w:r>
          </w:p>
          <w:p w:rsidR="004E5AAE" w:rsidRPr="00CB70EE" w:rsidRDefault="004E5AAE" w:rsidP="00691FF1">
            <w:pPr>
              <w:rPr>
                <w:rFonts w:ascii="Times New Roman" w:hAnsi="Times New Roman" w:cs="Times New Roman"/>
                <w:color w:val="FF0000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3940CC">
            <w:pPr>
              <w:rPr>
                <w:rFonts w:ascii="Times New Roman" w:hAnsi="Times New Roman" w:cs="Times New Roman"/>
              </w:rPr>
            </w:pPr>
          </w:p>
          <w:p w:rsidR="00490115" w:rsidRPr="00D353B0" w:rsidRDefault="00632339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56D70">
              <w:rPr>
                <w:rFonts w:ascii="Times New Roman" w:hAnsi="Times New Roman" w:cs="Times New Roman"/>
              </w:rPr>
              <w:t>ompleted</w:t>
            </w:r>
            <w:r>
              <w:rPr>
                <w:rFonts w:ascii="Times New Roman" w:hAnsi="Times New Roman" w:cs="Times New Roman"/>
              </w:rPr>
              <w:t xml:space="preserve"> goal</w:t>
            </w:r>
            <w:r w:rsidR="004E5AAE">
              <w:rPr>
                <w:rFonts w:ascii="Times New Roman" w:hAnsi="Times New Roman" w:cs="Times New Roman"/>
              </w:rPr>
              <w:t xml:space="preserve">. </w:t>
            </w:r>
            <w:r w:rsidR="004E5AAE" w:rsidRPr="00281048">
              <w:rPr>
                <w:rFonts w:ascii="Times New Roman" w:hAnsi="Times New Roman" w:cs="Times New Roman"/>
              </w:rPr>
              <w:t>Purch</w:t>
            </w:r>
            <w:r w:rsidR="00281048">
              <w:rPr>
                <w:rFonts w:ascii="Times New Roman" w:hAnsi="Times New Roman" w:cs="Times New Roman"/>
              </w:rPr>
              <w:t>ased FSBPT Content Area Report</w:t>
            </w: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632339" w:rsidP="0085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56D70">
              <w:rPr>
                <w:rFonts w:ascii="Times New Roman" w:hAnsi="Times New Roman" w:cs="Times New Roman"/>
              </w:rPr>
              <w:t>ompleted</w:t>
            </w:r>
            <w:r w:rsidR="00A15FBC" w:rsidRPr="00A15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goal</w:t>
            </w:r>
            <w:r w:rsidR="004E5AAE">
              <w:rPr>
                <w:rFonts w:ascii="Times New Roman" w:hAnsi="Times New Roman" w:cs="Times New Roman"/>
              </w:rPr>
              <w:t xml:space="preserve">. </w:t>
            </w:r>
            <w:r w:rsidR="004E5AAE" w:rsidRPr="00281048">
              <w:rPr>
                <w:rFonts w:ascii="Times New Roman" w:hAnsi="Times New Roman" w:cs="Times New Roman"/>
              </w:rPr>
              <w:t>Purchased FSBPT Student Report</w:t>
            </w: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13A57" w:rsidP="0085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F5249A">
              <w:rPr>
                <w:rFonts w:ascii="Times New Roman" w:hAnsi="Times New Roman" w:cs="Times New Roman"/>
              </w:rPr>
              <w:t xml:space="preserve">. Computer in classroom 311 was updated by IT. Computer in lab 313 was exchanged for a newer version by IT. </w:t>
            </w: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Pr="00D353B0" w:rsidRDefault="008C40CA" w:rsidP="0085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goal. Computer updated by IT.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490115" w:rsidRPr="00D353B0" w:rsidRDefault="00A21AF3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lastRenderedPageBreak/>
              <w:t>Faculty continue</w:t>
            </w:r>
            <w:r w:rsidR="003A6844">
              <w:rPr>
                <w:rFonts w:ascii="Times New Roman" w:hAnsi="Times New Roman" w:cs="Times New Roman"/>
              </w:rPr>
              <w:t>s</w:t>
            </w:r>
            <w:r w:rsidRPr="00D353B0">
              <w:rPr>
                <w:rFonts w:ascii="Times New Roman" w:hAnsi="Times New Roman" w:cs="Times New Roman"/>
              </w:rPr>
              <w:t xml:space="preserve"> to self-assess needs to enhance quality instruction; faculty to review appropriate course evaluations, graduate and employer surveys, and other stakeholders in regards to improving instruction.</w:t>
            </w:r>
          </w:p>
          <w:p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A15FBC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use the reports</w:t>
            </w:r>
            <w:r w:rsidR="003940CC" w:rsidRPr="00D353B0">
              <w:rPr>
                <w:rFonts w:ascii="Times New Roman" w:hAnsi="Times New Roman" w:cs="Times New Roman"/>
              </w:rPr>
              <w:t xml:space="preserve"> to enhan</w:t>
            </w:r>
            <w:r>
              <w:rPr>
                <w:rFonts w:ascii="Times New Roman" w:hAnsi="Times New Roman" w:cs="Times New Roman"/>
              </w:rPr>
              <w:t>ce curriculum as necessary.  R</w:t>
            </w:r>
            <w:r w:rsidR="003940CC" w:rsidRPr="00D353B0">
              <w:rPr>
                <w:rFonts w:ascii="Times New Roman" w:hAnsi="Times New Roman" w:cs="Times New Roman"/>
              </w:rPr>
              <w:t xml:space="preserve">eport needs for necessary </w:t>
            </w:r>
            <w:r>
              <w:rPr>
                <w:rFonts w:ascii="Times New Roman" w:hAnsi="Times New Roman" w:cs="Times New Roman"/>
              </w:rPr>
              <w:t xml:space="preserve">changes to </w:t>
            </w:r>
            <w:r w:rsidR="003940CC" w:rsidRPr="00D353B0">
              <w:rPr>
                <w:rFonts w:ascii="Times New Roman" w:hAnsi="Times New Roman" w:cs="Times New Roman"/>
              </w:rPr>
              <w:lastRenderedPageBreak/>
              <w:t xml:space="preserve">technology and other resources to achieve course / program goals. </w:t>
            </w:r>
          </w:p>
          <w:p w:rsidR="00A15FBC" w:rsidRDefault="00A15FBC" w:rsidP="003940CC">
            <w:pPr>
              <w:rPr>
                <w:rFonts w:ascii="Times New Roman" w:hAnsi="Times New Roman" w:cs="Times New Roman"/>
              </w:rPr>
            </w:pPr>
          </w:p>
          <w:p w:rsidR="007E58EF" w:rsidRDefault="007E58EF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 xml:space="preserve">Will </w:t>
            </w:r>
            <w:r w:rsidR="00A15FBC">
              <w:rPr>
                <w:rFonts w:ascii="Times New Roman" w:hAnsi="Times New Roman" w:cs="Times New Roman"/>
              </w:rPr>
              <w:t>use the reports</w:t>
            </w:r>
            <w:r w:rsidRPr="00D353B0">
              <w:rPr>
                <w:rFonts w:ascii="Times New Roman" w:hAnsi="Times New Roman" w:cs="Times New Roman"/>
              </w:rPr>
              <w:t xml:space="preserve"> to enhan</w:t>
            </w:r>
            <w:r w:rsidR="00A15FBC">
              <w:rPr>
                <w:rFonts w:ascii="Times New Roman" w:hAnsi="Times New Roman" w:cs="Times New Roman"/>
              </w:rPr>
              <w:t>ce curriculum as necessary.  R</w:t>
            </w:r>
            <w:r w:rsidRPr="00D353B0">
              <w:rPr>
                <w:rFonts w:ascii="Times New Roman" w:hAnsi="Times New Roman" w:cs="Times New Roman"/>
              </w:rPr>
              <w:t xml:space="preserve">eport needs for necessary </w:t>
            </w:r>
            <w:r w:rsidR="00A15FBC">
              <w:rPr>
                <w:rFonts w:ascii="Times New Roman" w:hAnsi="Times New Roman" w:cs="Times New Roman"/>
              </w:rPr>
              <w:t xml:space="preserve">changes to </w:t>
            </w:r>
            <w:r w:rsidRPr="00D353B0">
              <w:rPr>
                <w:rFonts w:ascii="Times New Roman" w:hAnsi="Times New Roman" w:cs="Times New Roman"/>
              </w:rPr>
              <w:t xml:space="preserve">technology and other resources to achieve course / program goals. </w:t>
            </w:r>
          </w:p>
          <w:p w:rsidR="003940CC" w:rsidRDefault="003940CC" w:rsidP="00691FF1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review computers performance with faculty each semester</w:t>
            </w:r>
          </w:p>
          <w:p w:rsidR="008C40CA" w:rsidRDefault="008C40CA" w:rsidP="00691FF1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691FF1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691FF1">
            <w:pPr>
              <w:rPr>
                <w:rFonts w:ascii="Times New Roman" w:hAnsi="Times New Roman" w:cs="Times New Roman"/>
              </w:rPr>
            </w:pPr>
          </w:p>
          <w:p w:rsidR="008C40CA" w:rsidRPr="00D353B0" w:rsidRDefault="008C40CA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review computer performance with office manager.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490115" w:rsidRDefault="00FD657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lastRenderedPageBreak/>
              <w:t xml:space="preserve">Faculty and students will have educational materials that will enhance learning/understanding of essential concepts in rehabilitation and clinical education </w:t>
            </w:r>
          </w:p>
          <w:p w:rsidR="00856D70" w:rsidRDefault="00856D70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56D70" w:rsidRDefault="00856D70" w:rsidP="00632339">
            <w:pPr>
              <w:pStyle w:val="Default"/>
              <w:rPr>
                <w:sz w:val="22"/>
                <w:szCs w:val="22"/>
              </w:rPr>
            </w:pPr>
          </w:p>
          <w:p w:rsidR="00856D70" w:rsidRPr="00856D70" w:rsidRDefault="00856D70" w:rsidP="00A63D56">
            <w:pPr>
              <w:pStyle w:val="Default"/>
              <w:ind w:left="720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A63D56" w:rsidRDefault="00A63D56" w:rsidP="00A63D56">
            <w:pPr>
              <w:pStyle w:val="Default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 xml:space="preserve">Submission of yearly fee for on-line assessment programs (APTA Clinical Assessment Suite: Web CPI, CSIF, and Site Assign).  </w:t>
            </w:r>
          </w:p>
          <w:p w:rsidR="004E65DD" w:rsidRDefault="00B11030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Requested funding for</w:t>
            </w:r>
            <w:r w:rsidR="004E65DD" w:rsidRPr="00D353B0">
              <w:rPr>
                <w:rFonts w:ascii="Times New Roman" w:hAnsi="Times New Roman" w:cs="Times New Roman"/>
              </w:rPr>
              <w:t xml:space="preserve"> yearly on-line assessment programs (APTA Clinical Assessment Suite: Web CPI, CSIF, and Site Assign).</w:t>
            </w:r>
            <w:r w:rsidR="00D919F4">
              <w:rPr>
                <w:rFonts w:ascii="Times New Roman" w:hAnsi="Times New Roman" w:cs="Times New Roman"/>
              </w:rPr>
              <w:t xml:space="preserve"> Fee $1125.00.  </w:t>
            </w:r>
          </w:p>
          <w:p w:rsidR="00A63D56" w:rsidRPr="00D353B0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490115" w:rsidRDefault="00A63D56" w:rsidP="003940CC">
            <w:pPr>
              <w:rPr>
                <w:rFonts w:ascii="Times New Roman" w:hAnsi="Times New Roman" w:cs="Times New Roman"/>
              </w:rPr>
            </w:pPr>
            <w:r w:rsidRPr="00A63D56">
              <w:rPr>
                <w:rFonts w:ascii="Times New Roman" w:hAnsi="Times New Roman" w:cs="Times New Roman"/>
              </w:rPr>
              <w:t xml:space="preserve">Approval and purchase of essential lab supplies necessary for instruction in relevant therapeutic concepts. </w:t>
            </w:r>
            <w:r w:rsidR="00526EBB" w:rsidRPr="00A63D56">
              <w:rPr>
                <w:rFonts w:ascii="Times New Roman" w:hAnsi="Times New Roman" w:cs="Times New Roman"/>
              </w:rPr>
              <w:t>Requested funding</w:t>
            </w:r>
            <w:r w:rsidR="004E65DD" w:rsidRPr="00A63D56">
              <w:rPr>
                <w:rFonts w:ascii="Times New Roman" w:hAnsi="Times New Roman" w:cs="Times New Roman"/>
              </w:rPr>
              <w:t xml:space="preserve"> for purchase of essential lab supplies necessary for instruction in relevant therapeutic concepts.  </w:t>
            </w:r>
          </w:p>
          <w:p w:rsidR="008C40CA" w:rsidRDefault="008C40CA" w:rsidP="003940CC">
            <w:pPr>
              <w:rPr>
                <w:rFonts w:ascii="Times New Roman" w:hAnsi="Times New Roman" w:cs="Times New Roman"/>
              </w:rPr>
            </w:pPr>
          </w:p>
          <w:p w:rsidR="008C40CA" w:rsidRPr="00D353B0" w:rsidRDefault="008C40CA" w:rsidP="003940CC">
            <w:pPr>
              <w:rPr>
                <w:rFonts w:ascii="Times New Roman" w:hAnsi="Times New Roman" w:cs="Times New Roman"/>
              </w:rPr>
            </w:pPr>
            <w:r w:rsidRPr="008C40CA">
              <w:rPr>
                <w:rFonts w:ascii="Times New Roman" w:hAnsi="Times New Roman" w:cs="Times New Roman"/>
              </w:rPr>
              <w:t>Approval and purchase of instructional DVDs.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490115" w:rsidRPr="00A63D56" w:rsidRDefault="00632339" w:rsidP="00691F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A63D56">
              <w:rPr>
                <w:rFonts w:ascii="Times New Roman" w:hAnsi="Times New Roman" w:cs="Times New Roman"/>
              </w:rPr>
              <w:t>.</w:t>
            </w:r>
            <w:r w:rsidR="00A63D56" w:rsidRPr="00281048">
              <w:rPr>
                <w:rFonts w:ascii="Times New Roman" w:hAnsi="Times New Roman" w:cs="Times New Roman"/>
              </w:rPr>
              <w:t xml:space="preserve"> Paid </w:t>
            </w:r>
            <w:r w:rsidR="00281048">
              <w:rPr>
                <w:rFonts w:ascii="Times New Roman" w:hAnsi="Times New Roman" w:cs="Times New Roman"/>
              </w:rPr>
              <w:t>yearly fee</w:t>
            </w: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401D92" w:rsidRDefault="00401D92" w:rsidP="004E65DD">
            <w:pPr>
              <w:rPr>
                <w:rFonts w:ascii="Times New Roman" w:hAnsi="Times New Roman" w:cs="Times New Roman"/>
              </w:rPr>
            </w:pPr>
          </w:p>
          <w:p w:rsidR="004E65DD" w:rsidRDefault="00632339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A63D56">
              <w:rPr>
                <w:rFonts w:ascii="Times New Roman" w:hAnsi="Times New Roman" w:cs="Times New Roman"/>
              </w:rPr>
              <w:t xml:space="preserve">. </w:t>
            </w:r>
            <w:r w:rsidR="00A63D56" w:rsidRPr="00281048">
              <w:rPr>
                <w:rFonts w:ascii="Times New Roman" w:hAnsi="Times New Roman" w:cs="Times New Roman"/>
              </w:rPr>
              <w:t xml:space="preserve">Purchased </w:t>
            </w:r>
            <w:r w:rsidR="00EE32FB" w:rsidRPr="00281048">
              <w:rPr>
                <w:rFonts w:ascii="Times New Roman" w:hAnsi="Times New Roman" w:cs="Times New Roman"/>
              </w:rPr>
              <w:t xml:space="preserve">lab and office </w:t>
            </w:r>
            <w:r w:rsidR="00A63D56" w:rsidRPr="00281048">
              <w:rPr>
                <w:rFonts w:ascii="Times New Roman" w:hAnsi="Times New Roman" w:cs="Times New Roman"/>
              </w:rPr>
              <w:t>supplies</w:t>
            </w:r>
            <w:r w:rsidR="00EE32FB" w:rsidRPr="00281048">
              <w:rPr>
                <w:rFonts w:ascii="Times New Roman" w:hAnsi="Times New Roman" w:cs="Times New Roman"/>
              </w:rPr>
              <w:t>.</w:t>
            </w:r>
            <w:r w:rsidR="004E65DD" w:rsidRPr="00281048">
              <w:rPr>
                <w:rFonts w:ascii="Times New Roman" w:hAnsi="Times New Roman" w:cs="Times New Roman"/>
              </w:rPr>
              <w:t xml:space="preserve"> </w:t>
            </w: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Pr="00D353B0" w:rsidRDefault="008C40CA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in progress. Purchased Gait DVD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4E65DD" w:rsidRPr="00D353B0" w:rsidRDefault="00D919F4" w:rsidP="00691FF1">
            <w:pPr>
              <w:rPr>
                <w:rFonts w:ascii="Times New Roman" w:hAnsi="Times New Roman" w:cs="Times New Roman"/>
              </w:rPr>
            </w:pPr>
            <w:r w:rsidRPr="00D919F4">
              <w:rPr>
                <w:rFonts w:ascii="Times New Roman" w:hAnsi="Times New Roman" w:cs="Times New Roman"/>
              </w:rPr>
              <w:t xml:space="preserve">This will be completed yearly; will monitor changes in scheduled fees.  </w:t>
            </w: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:rsidR="003A6844" w:rsidRDefault="004E65DD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>Initial inventory of supplies completed, will renew list of necessary items. Will review student evaluations, annual surveys, part time instructor eval</w:t>
            </w:r>
            <w:r w:rsidR="00057F55" w:rsidRPr="00D353B0">
              <w:rPr>
                <w:rFonts w:ascii="Times New Roman" w:hAnsi="Times New Roman" w:cs="Times New Roman"/>
              </w:rPr>
              <w:t>uations</w:t>
            </w:r>
            <w:r w:rsidRPr="00D353B0">
              <w:rPr>
                <w:rFonts w:ascii="Times New Roman" w:hAnsi="Times New Roman" w:cs="Times New Roman"/>
              </w:rPr>
              <w:t xml:space="preserve">, and other faculty feedback indicating need for </w:t>
            </w:r>
            <w:r w:rsidR="00416D2A">
              <w:rPr>
                <w:rFonts w:ascii="Times New Roman" w:hAnsi="Times New Roman" w:cs="Times New Roman"/>
              </w:rPr>
              <w:t xml:space="preserve">additional </w:t>
            </w:r>
            <w:r w:rsidR="00F13A57">
              <w:rPr>
                <w:rFonts w:ascii="Times New Roman" w:hAnsi="Times New Roman" w:cs="Times New Roman"/>
              </w:rPr>
              <w:t>educational</w:t>
            </w:r>
            <w:r w:rsidR="00416D2A">
              <w:rPr>
                <w:rFonts w:ascii="Times New Roman" w:hAnsi="Times New Roman" w:cs="Times New Roman"/>
              </w:rPr>
              <w:t xml:space="preserve"> supplies</w:t>
            </w:r>
          </w:p>
          <w:p w:rsidR="008C40CA" w:rsidRDefault="008C40CA" w:rsidP="00691FF1">
            <w:pPr>
              <w:rPr>
                <w:rFonts w:ascii="Times New Roman" w:hAnsi="Times New Roman" w:cs="Times New Roman"/>
              </w:rPr>
            </w:pPr>
          </w:p>
          <w:p w:rsidR="008C40CA" w:rsidRPr="00D353B0" w:rsidRDefault="008C40CA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continue to locate appropriate instructional DVDs</w:t>
            </w:r>
            <w:r w:rsidR="00F13A57">
              <w:rPr>
                <w:rFonts w:ascii="Times New Roman" w:hAnsi="Times New Roman" w:cs="Times New Roman"/>
              </w:rPr>
              <w:t xml:space="preserve"> in the areas of </w:t>
            </w:r>
            <w:r w:rsidR="00F13A57">
              <w:rPr>
                <w:rFonts w:ascii="Times New Roman" w:hAnsi="Times New Roman" w:cs="Times New Roman"/>
              </w:rPr>
              <w:lastRenderedPageBreak/>
              <w:t>CVA, Spinal Cord, Anatomy, and Amputees</w:t>
            </w:r>
          </w:p>
        </w:tc>
      </w:tr>
      <w:tr w:rsidR="00B668D2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B668D2" w:rsidRDefault="00B668D2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lastRenderedPageBreak/>
              <w:t xml:space="preserve">Revise current Student Learning Outcomes (SLOs) for all courses in the program to more adequately document and enhance reporting of student progress in the program. </w:t>
            </w:r>
          </w:p>
          <w:p w:rsidR="00856D70" w:rsidRDefault="00856D70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668D2" w:rsidRPr="00D353B0" w:rsidRDefault="00B668D2" w:rsidP="00EE32FB">
            <w:pPr>
              <w:pStyle w:val="Default"/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EE32FB" w:rsidRDefault="00EE32FB" w:rsidP="00EE32FB">
            <w:pPr>
              <w:pStyle w:val="Default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 xml:space="preserve">Faculty assesses and revises SLO for each assigned course.  </w:t>
            </w:r>
          </w:p>
          <w:p w:rsidR="00EE32FB" w:rsidRDefault="00EE32FB" w:rsidP="00EE32FB">
            <w:pPr>
              <w:pStyle w:val="ListParagraph"/>
            </w:pPr>
          </w:p>
          <w:p w:rsidR="00EE32FB" w:rsidRDefault="00EE32FB" w:rsidP="00EE32FB">
            <w:pPr>
              <w:pStyle w:val="Default"/>
              <w:rPr>
                <w:sz w:val="22"/>
                <w:szCs w:val="22"/>
              </w:rPr>
            </w:pPr>
            <w:r w:rsidRPr="00902C14">
              <w:rPr>
                <w:sz w:val="22"/>
                <w:szCs w:val="22"/>
              </w:rPr>
              <w:t>Conduct faculty reviews of SLOs, modify as necessary</w:t>
            </w:r>
            <w:r>
              <w:rPr>
                <w:sz w:val="22"/>
                <w:szCs w:val="22"/>
              </w:rPr>
              <w:t>.</w:t>
            </w:r>
          </w:p>
          <w:p w:rsidR="00EE32FB" w:rsidRDefault="00EE32FB" w:rsidP="00EE32FB">
            <w:pPr>
              <w:pStyle w:val="ListParagraph"/>
            </w:pPr>
          </w:p>
          <w:p w:rsidR="00EE32FB" w:rsidRPr="00D353B0" w:rsidRDefault="00EE32FB" w:rsidP="00EE32FB">
            <w:pPr>
              <w:pStyle w:val="Default"/>
              <w:rPr>
                <w:sz w:val="22"/>
                <w:szCs w:val="22"/>
              </w:rPr>
            </w:pPr>
            <w:r w:rsidRPr="00902C14">
              <w:rPr>
                <w:sz w:val="22"/>
                <w:szCs w:val="22"/>
              </w:rPr>
              <w:t>Plan methods for assessing SLOs and documenting results.</w:t>
            </w:r>
          </w:p>
          <w:p w:rsidR="00B668D2" w:rsidRPr="00D353B0" w:rsidRDefault="00B668D2" w:rsidP="00B66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B668D2" w:rsidRPr="00D353B0" w:rsidRDefault="00252BC7" w:rsidP="0052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8D05BF">
              <w:rPr>
                <w:rFonts w:ascii="Times New Roman" w:hAnsi="Times New Roman" w:cs="Times New Roman"/>
              </w:rPr>
              <w:t>; received funding for advisory meeting.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668D2" w:rsidRPr="00D353B0" w:rsidRDefault="00FA0058" w:rsidP="0041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advisory meeting will be held in </w:t>
            </w:r>
            <w:r w:rsidR="00416D2A">
              <w:rPr>
                <w:rFonts w:ascii="Times New Roman" w:hAnsi="Times New Roman" w:cs="Times New Roman"/>
              </w:rPr>
              <w:t>Fall</w:t>
            </w:r>
            <w:r w:rsidR="00856D70">
              <w:rPr>
                <w:rFonts w:ascii="Times New Roman" w:hAnsi="Times New Roman" w:cs="Times New Roman"/>
              </w:rPr>
              <w:t xml:space="preserve"> 2016</w:t>
            </w:r>
            <w:r w:rsidR="00252BC7">
              <w:rPr>
                <w:rFonts w:ascii="Times New Roman" w:hAnsi="Times New Roman" w:cs="Times New Roman"/>
              </w:rPr>
              <w:t xml:space="preserve">. Will review SLOs at the beginning and end of each semester. </w:t>
            </w:r>
          </w:p>
        </w:tc>
      </w:tr>
      <w:tr w:rsidR="00B668D2" w:rsidTr="00490115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668D2" w:rsidRPr="002A44E2" w:rsidRDefault="00B668D2" w:rsidP="00691FF1">
            <w:pPr>
              <w:rPr>
                <w:sz w:val="12"/>
                <w:szCs w:val="12"/>
              </w:rPr>
            </w:pPr>
          </w:p>
          <w:p w:rsidR="00B668D2" w:rsidRPr="002A44E2" w:rsidRDefault="00B668D2" w:rsidP="00691FF1">
            <w:pPr>
              <w:rPr>
                <w:b/>
                <w:sz w:val="12"/>
                <w:szCs w:val="12"/>
              </w:rPr>
            </w:pPr>
          </w:p>
          <w:p w:rsidR="00B668D2" w:rsidRDefault="00B668D2" w:rsidP="006B0B35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6171DB">
              <w:rPr>
                <w:b/>
              </w:rPr>
              <w:t xml:space="preserve"> </w:t>
            </w:r>
            <w:r w:rsidR="006B0B35">
              <w:rPr>
                <w:b/>
              </w:rPr>
              <w:t>July 26, 2016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B668D2" w:rsidRPr="00490115" w:rsidRDefault="00B668D2" w:rsidP="00691FF1">
            <w:pPr>
              <w:rPr>
                <w:sz w:val="12"/>
                <w:szCs w:val="12"/>
              </w:rPr>
            </w:pPr>
          </w:p>
          <w:p w:rsidR="00B668D2" w:rsidRPr="00490115" w:rsidRDefault="00B668D2" w:rsidP="00691FF1">
            <w:pPr>
              <w:rPr>
                <w:sz w:val="12"/>
                <w:szCs w:val="12"/>
              </w:rPr>
            </w:pPr>
          </w:p>
          <w:p w:rsidR="00B668D2" w:rsidRDefault="00B668D2" w:rsidP="00691F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4E65DD">
              <w:rPr>
                <w:b/>
              </w:rPr>
              <w:t xml:space="preserve">  </w:t>
            </w:r>
            <w:r w:rsidR="008A1928">
              <w:rPr>
                <w:b/>
              </w:rPr>
              <w:t>Vanessa LeBlanc</w:t>
            </w:r>
          </w:p>
          <w:p w:rsidR="00B668D2" w:rsidRPr="002A44E2" w:rsidRDefault="00B668D2" w:rsidP="00691FF1">
            <w:pPr>
              <w:rPr>
                <w:b/>
                <w:sz w:val="8"/>
                <w:szCs w:val="8"/>
              </w:rPr>
            </w:pPr>
          </w:p>
        </w:tc>
      </w:tr>
    </w:tbl>
    <w:p w:rsidR="003A1FC7" w:rsidRPr="0047211E" w:rsidRDefault="003A1FC7" w:rsidP="004721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3A1FC7" w:rsidRPr="0047211E" w:rsidSect="00102B7D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AA" w:rsidRDefault="008743AA" w:rsidP="00A77932">
      <w:pPr>
        <w:spacing w:after="0" w:line="240" w:lineRule="auto"/>
      </w:pPr>
      <w:r>
        <w:separator/>
      </w:r>
    </w:p>
  </w:endnote>
  <w:endnote w:type="continuationSeparator" w:id="0">
    <w:p w:rsidR="008743AA" w:rsidRDefault="008743AA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AA" w:rsidRDefault="008743AA" w:rsidP="00A77932">
      <w:pPr>
        <w:spacing w:after="0" w:line="240" w:lineRule="auto"/>
      </w:pPr>
      <w:r>
        <w:separator/>
      </w:r>
    </w:p>
  </w:footnote>
  <w:footnote w:type="continuationSeparator" w:id="0">
    <w:p w:rsidR="008743AA" w:rsidRDefault="008743AA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CCE"/>
    <w:multiLevelType w:val="hybridMultilevel"/>
    <w:tmpl w:val="F0DA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641"/>
    <w:multiLevelType w:val="hybridMultilevel"/>
    <w:tmpl w:val="543CE040"/>
    <w:lvl w:ilvl="0" w:tplc="B7B40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3D9E"/>
    <w:multiLevelType w:val="hybridMultilevel"/>
    <w:tmpl w:val="1290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CC5"/>
    <w:multiLevelType w:val="hybridMultilevel"/>
    <w:tmpl w:val="25C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1044"/>
    <w:multiLevelType w:val="hybridMultilevel"/>
    <w:tmpl w:val="436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16FF5"/>
    <w:multiLevelType w:val="hybridMultilevel"/>
    <w:tmpl w:val="AE1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7DAD"/>
    <w:multiLevelType w:val="hybridMultilevel"/>
    <w:tmpl w:val="63CC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A26F5"/>
    <w:multiLevelType w:val="hybridMultilevel"/>
    <w:tmpl w:val="EB58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4949"/>
    <w:multiLevelType w:val="hybridMultilevel"/>
    <w:tmpl w:val="81C6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761B1"/>
    <w:multiLevelType w:val="hybridMultilevel"/>
    <w:tmpl w:val="1CA8CF1E"/>
    <w:lvl w:ilvl="0" w:tplc="5D26E6A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E5F624B"/>
    <w:multiLevelType w:val="hybridMultilevel"/>
    <w:tmpl w:val="47BA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87969"/>
    <w:multiLevelType w:val="hybridMultilevel"/>
    <w:tmpl w:val="C39E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F5D69"/>
    <w:multiLevelType w:val="hybridMultilevel"/>
    <w:tmpl w:val="B6F4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23F22"/>
    <w:multiLevelType w:val="hybridMultilevel"/>
    <w:tmpl w:val="F91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B4FC4"/>
    <w:multiLevelType w:val="hybridMultilevel"/>
    <w:tmpl w:val="0BC4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712E"/>
    <w:multiLevelType w:val="hybridMultilevel"/>
    <w:tmpl w:val="A4BE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76463"/>
    <w:multiLevelType w:val="hybridMultilevel"/>
    <w:tmpl w:val="B54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C000E"/>
    <w:multiLevelType w:val="hybridMultilevel"/>
    <w:tmpl w:val="6F0C8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C3126"/>
    <w:multiLevelType w:val="hybridMultilevel"/>
    <w:tmpl w:val="B54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06573"/>
    <w:multiLevelType w:val="hybridMultilevel"/>
    <w:tmpl w:val="A280A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D382846"/>
    <w:multiLevelType w:val="hybridMultilevel"/>
    <w:tmpl w:val="E2DA8B7A"/>
    <w:lvl w:ilvl="0" w:tplc="9072D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21AA4"/>
    <w:multiLevelType w:val="hybridMultilevel"/>
    <w:tmpl w:val="74F2D5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39576A"/>
    <w:multiLevelType w:val="hybridMultilevel"/>
    <w:tmpl w:val="341C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D6DF7"/>
    <w:multiLevelType w:val="hybridMultilevel"/>
    <w:tmpl w:val="F91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20"/>
  </w:num>
  <w:num w:numId="7">
    <w:abstractNumId w:val="22"/>
  </w:num>
  <w:num w:numId="8">
    <w:abstractNumId w:val="17"/>
  </w:num>
  <w:num w:numId="9">
    <w:abstractNumId w:val="21"/>
  </w:num>
  <w:num w:numId="10">
    <w:abstractNumId w:val="1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  <w:num w:numId="17">
    <w:abstractNumId w:val="24"/>
  </w:num>
  <w:num w:numId="18">
    <w:abstractNumId w:val="7"/>
  </w:num>
  <w:num w:numId="19">
    <w:abstractNumId w:val="16"/>
  </w:num>
  <w:num w:numId="20">
    <w:abstractNumId w:val="19"/>
  </w:num>
  <w:num w:numId="21">
    <w:abstractNumId w:val="18"/>
  </w:num>
  <w:num w:numId="22">
    <w:abstractNumId w:val="13"/>
  </w:num>
  <w:num w:numId="23">
    <w:abstractNumId w:val="1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8"/>
    <w:rsid w:val="00020299"/>
    <w:rsid w:val="00032BE7"/>
    <w:rsid w:val="0005621D"/>
    <w:rsid w:val="00057F55"/>
    <w:rsid w:val="000B33E1"/>
    <w:rsid w:val="000C0CEC"/>
    <w:rsid w:val="000C38AA"/>
    <w:rsid w:val="000F1E0B"/>
    <w:rsid w:val="000F741E"/>
    <w:rsid w:val="00100A18"/>
    <w:rsid w:val="00102B7D"/>
    <w:rsid w:val="00166442"/>
    <w:rsid w:val="001712C9"/>
    <w:rsid w:val="001A778A"/>
    <w:rsid w:val="00200D78"/>
    <w:rsid w:val="0021560B"/>
    <w:rsid w:val="00223D12"/>
    <w:rsid w:val="00245C16"/>
    <w:rsid w:val="00250E92"/>
    <w:rsid w:val="00252BC7"/>
    <w:rsid w:val="00260738"/>
    <w:rsid w:val="0026581C"/>
    <w:rsid w:val="00277F76"/>
    <w:rsid w:val="00281048"/>
    <w:rsid w:val="00282FCA"/>
    <w:rsid w:val="002A44E2"/>
    <w:rsid w:val="002D3CB9"/>
    <w:rsid w:val="002E529A"/>
    <w:rsid w:val="00305D3D"/>
    <w:rsid w:val="00322C30"/>
    <w:rsid w:val="003262BC"/>
    <w:rsid w:val="00326A5D"/>
    <w:rsid w:val="00340A60"/>
    <w:rsid w:val="00346AAE"/>
    <w:rsid w:val="00380964"/>
    <w:rsid w:val="00383FA8"/>
    <w:rsid w:val="003869FE"/>
    <w:rsid w:val="003940CC"/>
    <w:rsid w:val="00396805"/>
    <w:rsid w:val="00397D38"/>
    <w:rsid w:val="003A0FC9"/>
    <w:rsid w:val="003A11CD"/>
    <w:rsid w:val="003A1FC7"/>
    <w:rsid w:val="003A6844"/>
    <w:rsid w:val="003C2DD8"/>
    <w:rsid w:val="003E233E"/>
    <w:rsid w:val="003F1F99"/>
    <w:rsid w:val="00401D92"/>
    <w:rsid w:val="0041403D"/>
    <w:rsid w:val="00415A23"/>
    <w:rsid w:val="00416D2A"/>
    <w:rsid w:val="00443412"/>
    <w:rsid w:val="00454971"/>
    <w:rsid w:val="00466F00"/>
    <w:rsid w:val="0047211E"/>
    <w:rsid w:val="00490115"/>
    <w:rsid w:val="00495BFA"/>
    <w:rsid w:val="004D575C"/>
    <w:rsid w:val="004E4A87"/>
    <w:rsid w:val="004E5AAE"/>
    <w:rsid w:val="004E65DD"/>
    <w:rsid w:val="004E6889"/>
    <w:rsid w:val="00500836"/>
    <w:rsid w:val="00500CE7"/>
    <w:rsid w:val="00503931"/>
    <w:rsid w:val="00506529"/>
    <w:rsid w:val="005163F6"/>
    <w:rsid w:val="005246E9"/>
    <w:rsid w:val="00526591"/>
    <w:rsid w:val="00526EBB"/>
    <w:rsid w:val="00537BDB"/>
    <w:rsid w:val="00544E82"/>
    <w:rsid w:val="00550B86"/>
    <w:rsid w:val="00584E62"/>
    <w:rsid w:val="00595748"/>
    <w:rsid w:val="005B2A32"/>
    <w:rsid w:val="005B3196"/>
    <w:rsid w:val="005F319C"/>
    <w:rsid w:val="006124FE"/>
    <w:rsid w:val="006171DB"/>
    <w:rsid w:val="00632339"/>
    <w:rsid w:val="0063336B"/>
    <w:rsid w:val="00633D4B"/>
    <w:rsid w:val="00642B72"/>
    <w:rsid w:val="006435DD"/>
    <w:rsid w:val="00656D67"/>
    <w:rsid w:val="00691FF1"/>
    <w:rsid w:val="00696064"/>
    <w:rsid w:val="006A1862"/>
    <w:rsid w:val="006B0B35"/>
    <w:rsid w:val="006C0520"/>
    <w:rsid w:val="007248F6"/>
    <w:rsid w:val="007469CA"/>
    <w:rsid w:val="007707E7"/>
    <w:rsid w:val="007776C8"/>
    <w:rsid w:val="00780805"/>
    <w:rsid w:val="007836C6"/>
    <w:rsid w:val="00796037"/>
    <w:rsid w:val="00797138"/>
    <w:rsid w:val="007A555C"/>
    <w:rsid w:val="007E45F4"/>
    <w:rsid w:val="007E58EF"/>
    <w:rsid w:val="007F10F6"/>
    <w:rsid w:val="0080358E"/>
    <w:rsid w:val="0081653C"/>
    <w:rsid w:val="00836F23"/>
    <w:rsid w:val="00851D24"/>
    <w:rsid w:val="00853D98"/>
    <w:rsid w:val="00856D70"/>
    <w:rsid w:val="008743AA"/>
    <w:rsid w:val="00875713"/>
    <w:rsid w:val="00891F7D"/>
    <w:rsid w:val="00893EE4"/>
    <w:rsid w:val="008A1928"/>
    <w:rsid w:val="008A3BC9"/>
    <w:rsid w:val="008A66A5"/>
    <w:rsid w:val="008B044F"/>
    <w:rsid w:val="008B322C"/>
    <w:rsid w:val="008B486C"/>
    <w:rsid w:val="008C02CB"/>
    <w:rsid w:val="008C40CA"/>
    <w:rsid w:val="008D05BF"/>
    <w:rsid w:val="00902C14"/>
    <w:rsid w:val="00903647"/>
    <w:rsid w:val="009041BD"/>
    <w:rsid w:val="009307EC"/>
    <w:rsid w:val="00932D8F"/>
    <w:rsid w:val="00990B5A"/>
    <w:rsid w:val="009A506F"/>
    <w:rsid w:val="009C2DC1"/>
    <w:rsid w:val="009E5D4F"/>
    <w:rsid w:val="00A0216D"/>
    <w:rsid w:val="00A15FBC"/>
    <w:rsid w:val="00A162D6"/>
    <w:rsid w:val="00A2069F"/>
    <w:rsid w:val="00A219B6"/>
    <w:rsid w:val="00A21AF3"/>
    <w:rsid w:val="00A467B3"/>
    <w:rsid w:val="00A63D56"/>
    <w:rsid w:val="00A7538C"/>
    <w:rsid w:val="00A77932"/>
    <w:rsid w:val="00AE2095"/>
    <w:rsid w:val="00AE52E0"/>
    <w:rsid w:val="00AF2E70"/>
    <w:rsid w:val="00AF6995"/>
    <w:rsid w:val="00AF77A8"/>
    <w:rsid w:val="00B11030"/>
    <w:rsid w:val="00B14BEA"/>
    <w:rsid w:val="00B2450C"/>
    <w:rsid w:val="00B24DC2"/>
    <w:rsid w:val="00B31382"/>
    <w:rsid w:val="00B51FA4"/>
    <w:rsid w:val="00B668D2"/>
    <w:rsid w:val="00B67280"/>
    <w:rsid w:val="00B81C69"/>
    <w:rsid w:val="00B93086"/>
    <w:rsid w:val="00B972D1"/>
    <w:rsid w:val="00BA0A6B"/>
    <w:rsid w:val="00BC223C"/>
    <w:rsid w:val="00BC4B45"/>
    <w:rsid w:val="00BD12C6"/>
    <w:rsid w:val="00BD47A4"/>
    <w:rsid w:val="00BF0E55"/>
    <w:rsid w:val="00C00BFB"/>
    <w:rsid w:val="00C01E5C"/>
    <w:rsid w:val="00C60639"/>
    <w:rsid w:val="00CA429C"/>
    <w:rsid w:val="00CB70EE"/>
    <w:rsid w:val="00CC6702"/>
    <w:rsid w:val="00CF59E3"/>
    <w:rsid w:val="00D0150F"/>
    <w:rsid w:val="00D353B0"/>
    <w:rsid w:val="00D554AC"/>
    <w:rsid w:val="00D80F5E"/>
    <w:rsid w:val="00D919F4"/>
    <w:rsid w:val="00D934FD"/>
    <w:rsid w:val="00DA439B"/>
    <w:rsid w:val="00E02F1D"/>
    <w:rsid w:val="00E16BC5"/>
    <w:rsid w:val="00E17E00"/>
    <w:rsid w:val="00E411D1"/>
    <w:rsid w:val="00E42326"/>
    <w:rsid w:val="00E54917"/>
    <w:rsid w:val="00E57DB1"/>
    <w:rsid w:val="00E776B3"/>
    <w:rsid w:val="00EB0850"/>
    <w:rsid w:val="00EB1515"/>
    <w:rsid w:val="00EC4DBC"/>
    <w:rsid w:val="00ED2FF6"/>
    <w:rsid w:val="00EE32FB"/>
    <w:rsid w:val="00EF0E5A"/>
    <w:rsid w:val="00F02655"/>
    <w:rsid w:val="00F13A57"/>
    <w:rsid w:val="00F21111"/>
    <w:rsid w:val="00F23956"/>
    <w:rsid w:val="00F30D5A"/>
    <w:rsid w:val="00F420F0"/>
    <w:rsid w:val="00F5249A"/>
    <w:rsid w:val="00FA0058"/>
    <w:rsid w:val="00FB7A4A"/>
    <w:rsid w:val="00FC2D03"/>
    <w:rsid w:val="00FD6576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875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875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04043-98CF-4324-8735-0CB7CB70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vleblanc</cp:lastModifiedBy>
  <cp:revision>7</cp:revision>
  <cp:lastPrinted>2015-08-21T12:43:00Z</cp:lastPrinted>
  <dcterms:created xsi:type="dcterms:W3CDTF">2016-07-11T20:47:00Z</dcterms:created>
  <dcterms:modified xsi:type="dcterms:W3CDTF">2016-08-15T17:29:00Z</dcterms:modified>
</cp:coreProperties>
</file>