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6D47B6A3" w14:textId="77777777" w:rsidTr="00691FF1">
        <w:tc>
          <w:tcPr>
            <w:tcW w:w="6588" w:type="dxa"/>
          </w:tcPr>
          <w:p w14:paraId="4C661EAA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7E18AD" wp14:editId="08857A0B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04B34AC2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733673F6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0E7DCC5E" w14:textId="77777777" w:rsidTr="00691FF1">
        <w:tc>
          <w:tcPr>
            <w:tcW w:w="1291" w:type="dxa"/>
          </w:tcPr>
          <w:p w14:paraId="0B0BA22D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8594AEC" w14:textId="77777777" w:rsidR="00490115" w:rsidRPr="00B81C69" w:rsidRDefault="00990B5A" w:rsidP="00401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01D92">
              <w:rPr>
                <w:b/>
                <w:sz w:val="24"/>
                <w:szCs w:val="24"/>
              </w:rPr>
              <w:t>hysical Therapist Assistant (PTA)</w:t>
            </w:r>
          </w:p>
        </w:tc>
        <w:tc>
          <w:tcPr>
            <w:tcW w:w="2610" w:type="dxa"/>
          </w:tcPr>
          <w:p w14:paraId="749C30E0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270BE5DB" w14:textId="0E90FD87" w:rsidR="00490115" w:rsidRPr="00B81C69" w:rsidRDefault="009B5D8A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C1EA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 w:rsidR="000C1EAB">
              <w:rPr>
                <w:b/>
                <w:sz w:val="24"/>
                <w:szCs w:val="24"/>
              </w:rPr>
              <w:t>20</w:t>
            </w:r>
          </w:p>
        </w:tc>
      </w:tr>
    </w:tbl>
    <w:p w14:paraId="0B15E268" w14:textId="77777777" w:rsidR="00490115" w:rsidRPr="002A44E2" w:rsidRDefault="00490115" w:rsidP="00490115">
      <w:pPr>
        <w:rPr>
          <w:b/>
          <w:sz w:val="18"/>
          <w:szCs w:val="18"/>
        </w:rPr>
      </w:pPr>
    </w:p>
    <w:p w14:paraId="619B625B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5E0E3F01" w14:textId="77777777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1192E34" w14:textId="54C58DCE" w:rsidR="00490115" w:rsidRPr="00D554AC" w:rsidRDefault="000C1EAB" w:rsidP="00691FF1">
            <w:pPr>
              <w:jc w:val="center"/>
              <w:rPr>
                <w:b/>
                <w:sz w:val="32"/>
                <w:szCs w:val="32"/>
              </w:rPr>
            </w:pPr>
            <w:r w:rsidRPr="000C1EAB">
              <w:rPr>
                <w:b/>
                <w:sz w:val="32"/>
                <w:szCs w:val="32"/>
              </w:rPr>
              <w:t>What has your unit accomplished from the goals you proposed in the first year of your most recent Strategic Plan?</w:t>
            </w:r>
          </w:p>
        </w:tc>
      </w:tr>
      <w:tr w:rsidR="00490115" w:rsidRPr="00D554AC" w14:paraId="52F56646" w14:textId="77777777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93F974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3ED5CD27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B2C2E3B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58F657D6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7D9494BD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481B1B5C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14:paraId="3E2DE46F" w14:textId="77777777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2B615AB5" w14:textId="77777777"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 xml:space="preserve">Comply with CAPTE Accreditation Criteria </w:t>
            </w:r>
          </w:p>
          <w:p w14:paraId="50E18BF9" w14:textId="77777777" w:rsidR="007F10F6" w:rsidRDefault="007F10F6" w:rsidP="00FD6576">
            <w:pPr>
              <w:pStyle w:val="Default"/>
              <w:rPr>
                <w:sz w:val="22"/>
                <w:szCs w:val="22"/>
              </w:rPr>
            </w:pPr>
          </w:p>
          <w:p w14:paraId="77C3AE77" w14:textId="77777777" w:rsidR="0063336B" w:rsidRPr="0063336B" w:rsidRDefault="0063336B" w:rsidP="0063336B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2908F15C" w14:textId="77777777"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7202013" w14:textId="77777777"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67B67F3" w14:textId="77777777"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74F9019" w14:textId="77777777"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257D91C" w14:textId="77777777"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0F30F2B3" w14:textId="77777777" w:rsidR="00020299" w:rsidRDefault="00020299" w:rsidP="0005621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63DB633D" w14:textId="77777777"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14:paraId="727B0D6C" w14:textId="77777777"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14:paraId="75BEE882" w14:textId="77777777"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14:paraId="37EAC23B" w14:textId="77777777"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14:paraId="442A26C7" w14:textId="77777777"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14:paraId="201E75DD" w14:textId="77777777" w:rsidR="00020299" w:rsidRP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62ED5D1" w14:textId="77777777" w:rsidR="00896CB9" w:rsidRDefault="00896CB9" w:rsidP="00F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Request:  </w:t>
            </w:r>
            <w:r w:rsidR="000C1EAB" w:rsidRPr="000C1EAB">
              <w:rPr>
                <w:rFonts w:ascii="Times New Roman" w:hAnsi="Times New Roman" w:cs="Times New Roman"/>
              </w:rPr>
              <w:t>$7,200.00</w:t>
            </w:r>
            <w:r w:rsidR="000C1EAB">
              <w:rPr>
                <w:rFonts w:ascii="Times New Roman" w:hAnsi="Times New Roman" w:cs="Times New Roman"/>
              </w:rPr>
              <w:t xml:space="preserve"> </w:t>
            </w:r>
            <w:r w:rsidR="0005621D">
              <w:rPr>
                <w:rFonts w:ascii="Times New Roman" w:hAnsi="Times New Roman" w:cs="Times New Roman"/>
              </w:rPr>
              <w:t xml:space="preserve">submission for yearly </w:t>
            </w:r>
            <w:r w:rsidR="00FD6576" w:rsidRPr="00D353B0">
              <w:rPr>
                <w:rFonts w:ascii="Times New Roman" w:hAnsi="Times New Roman" w:cs="Times New Roman"/>
              </w:rPr>
              <w:t xml:space="preserve">accreditation fees for on-campus and distance education programs. </w:t>
            </w:r>
          </w:p>
          <w:p w14:paraId="499DF7CD" w14:textId="10BAC91A" w:rsidR="00FD6576" w:rsidRDefault="00896CB9" w:rsidP="00F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</w:t>
            </w:r>
            <w:r w:rsidRPr="00896CB9">
              <w:rPr>
                <w:rFonts w:ascii="Times New Roman" w:hAnsi="Times New Roman" w:cs="Times New Roman"/>
              </w:rPr>
              <w:t>To comply and maintain accreditation for PTA programs (online and traditional).</w:t>
            </w:r>
          </w:p>
          <w:p w14:paraId="4C3852B5" w14:textId="77777777" w:rsidR="0005621D" w:rsidRDefault="0005621D" w:rsidP="0005621D">
            <w:pPr>
              <w:rPr>
                <w:rFonts w:ascii="Times New Roman" w:hAnsi="Times New Roman" w:cs="Times New Roman"/>
              </w:rPr>
            </w:pPr>
          </w:p>
          <w:p w14:paraId="1BF84866" w14:textId="05E98FC3" w:rsidR="00896CB9" w:rsidRDefault="00896CB9" w:rsidP="00056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Request:  </w:t>
            </w:r>
            <w:r w:rsidRPr="00896CB9">
              <w:rPr>
                <w:sz w:val="22"/>
                <w:szCs w:val="22"/>
              </w:rPr>
              <w:t>No funds were requested</w:t>
            </w:r>
            <w:r w:rsidR="008C68EF" w:rsidRPr="00896CB9">
              <w:rPr>
                <w:sz w:val="22"/>
                <w:szCs w:val="22"/>
              </w:rPr>
              <w:t xml:space="preserve">. </w:t>
            </w:r>
            <w:r w:rsidR="00166768">
              <w:rPr>
                <w:sz w:val="22"/>
                <w:szCs w:val="22"/>
              </w:rPr>
              <w:t>This activity is completed in the department</w:t>
            </w:r>
          </w:p>
          <w:p w14:paraId="6C3CEDB3" w14:textId="77777777" w:rsidR="007B3B20" w:rsidRDefault="007B3B20" w:rsidP="0005621D">
            <w:pPr>
              <w:pStyle w:val="Default"/>
              <w:rPr>
                <w:sz w:val="22"/>
                <w:szCs w:val="22"/>
              </w:rPr>
            </w:pPr>
          </w:p>
          <w:p w14:paraId="27C9BE6D" w14:textId="3650FEDE" w:rsidR="00490115" w:rsidRDefault="00896CB9" w:rsidP="0005621D">
            <w:pPr>
              <w:pStyle w:val="Default"/>
            </w:pPr>
            <w:r>
              <w:rPr>
                <w:sz w:val="22"/>
                <w:szCs w:val="22"/>
              </w:rPr>
              <w:t xml:space="preserve">Justification: </w:t>
            </w:r>
            <w:r w:rsidR="0005621D" w:rsidRPr="00020299">
              <w:rPr>
                <w:sz w:val="22"/>
                <w:szCs w:val="22"/>
              </w:rPr>
              <w:t>All core faculty to be knowledgeable with Accreditation standards</w:t>
            </w:r>
            <w:r w:rsidR="0005621D">
              <w:rPr>
                <w:sz w:val="22"/>
                <w:szCs w:val="22"/>
              </w:rPr>
              <w:t xml:space="preserve">. </w:t>
            </w:r>
          </w:p>
          <w:p w14:paraId="019B18D1" w14:textId="77777777" w:rsidR="006171DB" w:rsidRPr="00D353B0" w:rsidRDefault="006171DB" w:rsidP="00B31382">
            <w:pPr>
              <w:pStyle w:val="Default"/>
              <w:rPr>
                <w:sz w:val="22"/>
                <w:szCs w:val="22"/>
              </w:rPr>
            </w:pPr>
          </w:p>
          <w:p w14:paraId="3613CCC3" w14:textId="18FB2AA8" w:rsidR="00B31382" w:rsidRDefault="00896CB9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Request:  </w:t>
            </w:r>
            <w:r w:rsidR="00CC21D4">
              <w:rPr>
                <w:rFonts w:ascii="Times New Roman" w:hAnsi="Times New Roman" w:cs="Times New Roman"/>
              </w:rPr>
              <w:t>$535.00 for</w:t>
            </w:r>
            <w:r w:rsidR="0005621D" w:rsidRPr="00CB70EE">
              <w:rPr>
                <w:rFonts w:ascii="Times New Roman" w:hAnsi="Times New Roman" w:cs="Times New Roman"/>
              </w:rPr>
              <w:t xml:space="preserve"> yearly </w:t>
            </w:r>
            <w:r w:rsidR="00CC21D4">
              <w:rPr>
                <w:rFonts w:ascii="Times New Roman" w:hAnsi="Times New Roman" w:cs="Times New Roman"/>
              </w:rPr>
              <w:t>m</w:t>
            </w:r>
            <w:r w:rsidR="0005621D" w:rsidRPr="00CB70EE">
              <w:rPr>
                <w:rFonts w:ascii="Times New Roman" w:hAnsi="Times New Roman" w:cs="Times New Roman"/>
              </w:rPr>
              <w:t xml:space="preserve">embership </w:t>
            </w:r>
            <w:r w:rsidR="00CC21D4">
              <w:rPr>
                <w:rFonts w:ascii="Times New Roman" w:hAnsi="Times New Roman" w:cs="Times New Roman"/>
              </w:rPr>
              <w:t xml:space="preserve">dues </w:t>
            </w:r>
            <w:r w:rsidR="0005621D" w:rsidRPr="00CB70EE">
              <w:rPr>
                <w:rFonts w:ascii="Times New Roman" w:hAnsi="Times New Roman" w:cs="Times New Roman"/>
              </w:rPr>
              <w:t>to the</w:t>
            </w:r>
            <w:r w:rsidR="0005621D" w:rsidRPr="00CB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621D" w:rsidRPr="00CB70EE">
              <w:rPr>
                <w:rFonts w:ascii="Times New Roman" w:hAnsi="Times New Roman" w:cs="Times New Roman"/>
                <w:sz w:val="24"/>
                <w:szCs w:val="24"/>
              </w:rPr>
              <w:t>APTA.</w:t>
            </w:r>
            <w:r w:rsidR="008C68EF">
              <w:rPr>
                <w:rFonts w:ascii="Times New Roman" w:hAnsi="Times New Roman" w:cs="Times New Roman"/>
              </w:rPr>
              <w:t>.</w:t>
            </w:r>
            <w:proofErr w:type="gramEnd"/>
            <w:r w:rsidR="008C68EF">
              <w:rPr>
                <w:rFonts w:ascii="Times New Roman" w:hAnsi="Times New Roman" w:cs="Times New Roman"/>
              </w:rPr>
              <w:t xml:space="preserve"> </w:t>
            </w:r>
          </w:p>
          <w:p w14:paraId="418D1A57" w14:textId="1C0AC73F" w:rsidR="00B31382" w:rsidRDefault="00896CB9" w:rsidP="00896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 </w:t>
            </w:r>
            <w:r w:rsidRPr="00896CB9">
              <w:rPr>
                <w:rFonts w:ascii="Times New Roman" w:hAnsi="Times New Roman" w:cs="Times New Roman"/>
              </w:rPr>
              <w:t>APTA does not offer institutional membership. To qualify for membership, you must be a graduate of a CAPTE-accredited PT or PTA program</w:t>
            </w:r>
            <w:r w:rsidR="00845BDD" w:rsidRPr="00896CB9">
              <w:rPr>
                <w:rFonts w:ascii="Times New Roman" w:hAnsi="Times New Roman" w:cs="Times New Roman"/>
              </w:rPr>
              <w:t xml:space="preserve">. </w:t>
            </w:r>
            <w:r w:rsidRPr="00896CB9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program</w:t>
            </w:r>
            <w:r w:rsidRPr="00896CB9">
              <w:rPr>
                <w:rFonts w:ascii="Times New Roman" w:hAnsi="Times New Roman" w:cs="Times New Roman"/>
              </w:rPr>
              <w:t xml:space="preserve"> will benefit from this membership by providing the </w:t>
            </w:r>
            <w:r w:rsidRPr="00896CB9">
              <w:rPr>
                <w:rFonts w:ascii="Times New Roman" w:hAnsi="Times New Roman" w:cs="Times New Roman"/>
              </w:rPr>
              <w:lastRenderedPageBreak/>
              <w:t xml:space="preserve">program </w:t>
            </w:r>
            <w:r>
              <w:rPr>
                <w:rFonts w:ascii="Times New Roman" w:hAnsi="Times New Roman" w:cs="Times New Roman"/>
              </w:rPr>
              <w:t>director</w:t>
            </w:r>
            <w:r w:rsidRPr="00896CB9">
              <w:rPr>
                <w:rFonts w:ascii="Times New Roman" w:hAnsi="Times New Roman" w:cs="Times New Roman"/>
              </w:rPr>
              <w:t xml:space="preserve"> with access to materials that are only available to APTA members including:  federal legislation, federal regulations, accreditation materials and pertinent program information.</w:t>
            </w:r>
          </w:p>
          <w:p w14:paraId="535E3D2A" w14:textId="77777777" w:rsidR="0044288B" w:rsidRDefault="0044288B" w:rsidP="00896CB9">
            <w:pPr>
              <w:rPr>
                <w:rFonts w:ascii="Times New Roman" w:hAnsi="Times New Roman" w:cs="Times New Roman"/>
              </w:rPr>
            </w:pPr>
          </w:p>
          <w:p w14:paraId="1F53B0FF" w14:textId="69690B65" w:rsidR="0044288B" w:rsidRDefault="0044288B" w:rsidP="00896CB9">
            <w:pPr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Request: $0-3,000 for program </w:t>
            </w:r>
            <w:r>
              <w:t>director to p</w:t>
            </w:r>
            <w:r w:rsidRPr="0044288B">
              <w:rPr>
                <w:rFonts w:ascii="Times New Roman" w:hAnsi="Times New Roman" w:cs="Times New Roman"/>
              </w:rPr>
              <w:t>articipate as the American Academy of Physical Therapy annual conference co-chair.</w:t>
            </w:r>
          </w:p>
          <w:p w14:paraId="7F6524CB" w14:textId="20BF39E6" w:rsidR="0044288B" w:rsidRPr="00896CB9" w:rsidRDefault="0044288B" w:rsidP="00896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 </w:t>
            </w:r>
            <w:r w:rsidRPr="0044288B">
              <w:rPr>
                <w:rFonts w:ascii="Times New Roman" w:hAnsi="Times New Roman" w:cs="Times New Roman"/>
              </w:rPr>
              <w:t>Program faculty must provide evidence to CAPTE, the programs accrediting body, of core faculty member having record of professional service (standard 4C). Participating as the conference co-chair allows the program director to provide the evidence and meet this accreditation standard</w:t>
            </w:r>
            <w:r>
              <w:rPr>
                <w:rFonts w:ascii="Times New Roman" w:hAnsi="Times New Roman" w:cs="Times New Roman"/>
              </w:rPr>
              <w:t xml:space="preserve"> on a national level.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66416C64" w14:textId="36190091" w:rsidR="00490115" w:rsidRPr="003A1FC7" w:rsidRDefault="0063336B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Completed goal</w:t>
            </w:r>
            <w:r w:rsidR="00D934FD" w:rsidRPr="00D35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 appropriate deadline</w:t>
            </w:r>
            <w:r w:rsidR="00845BDD">
              <w:rPr>
                <w:rFonts w:ascii="Times New Roman" w:hAnsi="Times New Roman" w:cs="Times New Roman"/>
              </w:rPr>
              <w:t>.</w:t>
            </w:r>
            <w:r w:rsidR="00845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A1FC7" w:rsidRPr="00281048">
              <w:rPr>
                <w:rFonts w:ascii="Times New Roman" w:hAnsi="Times New Roman" w:cs="Times New Roman"/>
              </w:rPr>
              <w:t>Accreditation fees paid.</w:t>
            </w:r>
          </w:p>
          <w:p w14:paraId="76E820DA" w14:textId="77777777"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424133F2" w14:textId="77777777"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5A72A25B" w14:textId="77777777"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7ACB55EC" w14:textId="77777777"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14:paraId="65AC28E8" w14:textId="77777777"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14:paraId="18AA34F5" w14:textId="44CF1904" w:rsidR="00FD6576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54BE6B53" w14:textId="03C5A61C" w:rsidR="00B31382" w:rsidRPr="00D353B0" w:rsidRDefault="0044288B" w:rsidP="00691FF1">
            <w:pPr>
              <w:rPr>
                <w:rFonts w:ascii="Times New Roman" w:hAnsi="Times New Roman" w:cs="Times New Roman"/>
              </w:rPr>
            </w:pPr>
            <w:r w:rsidRPr="0044288B">
              <w:rPr>
                <w:rFonts w:ascii="Times New Roman" w:hAnsi="Times New Roman" w:cs="Times New Roman"/>
              </w:rPr>
              <w:t>Completed goal by appropriate deadline</w:t>
            </w:r>
            <w:r w:rsidR="00845BDD" w:rsidRPr="0044288B">
              <w:rPr>
                <w:rFonts w:ascii="Times New Roman" w:hAnsi="Times New Roman" w:cs="Times New Roman"/>
              </w:rPr>
              <w:t xml:space="preserve">. </w:t>
            </w:r>
          </w:p>
          <w:p w14:paraId="28284491" w14:textId="77777777"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14:paraId="2BDB3A5B" w14:textId="77777777" w:rsidR="006B0B35" w:rsidRDefault="006B0B35" w:rsidP="00691FF1">
            <w:pPr>
              <w:rPr>
                <w:rFonts w:ascii="Times New Roman" w:hAnsi="Times New Roman" w:cs="Times New Roman"/>
              </w:rPr>
            </w:pPr>
          </w:p>
          <w:p w14:paraId="7E00F883" w14:textId="77777777" w:rsidR="00896CB9" w:rsidRDefault="00896CB9" w:rsidP="00BC223C">
            <w:pPr>
              <w:rPr>
                <w:rFonts w:ascii="Times New Roman" w:hAnsi="Times New Roman" w:cs="Times New Roman"/>
              </w:rPr>
            </w:pPr>
          </w:p>
          <w:p w14:paraId="7A0326DE" w14:textId="77777777" w:rsidR="00896CB9" w:rsidRDefault="00896CB9" w:rsidP="00BC223C">
            <w:pPr>
              <w:rPr>
                <w:rFonts w:ascii="Times New Roman" w:hAnsi="Times New Roman" w:cs="Times New Roman"/>
              </w:rPr>
            </w:pPr>
          </w:p>
          <w:p w14:paraId="781689DF" w14:textId="77777777" w:rsidR="003E07BD" w:rsidRDefault="003E07BD" w:rsidP="00BC223C">
            <w:pPr>
              <w:rPr>
                <w:rFonts w:ascii="Times New Roman" w:hAnsi="Times New Roman" w:cs="Times New Roman"/>
              </w:rPr>
            </w:pPr>
          </w:p>
          <w:p w14:paraId="7F91236B" w14:textId="77777777" w:rsidR="003E07BD" w:rsidRDefault="003E07BD" w:rsidP="00BC223C">
            <w:pPr>
              <w:rPr>
                <w:rFonts w:ascii="Times New Roman" w:hAnsi="Times New Roman" w:cs="Times New Roman"/>
              </w:rPr>
            </w:pPr>
          </w:p>
          <w:p w14:paraId="0C3456E5" w14:textId="13B41B89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  <w:r w:rsidRPr="0044288B">
              <w:rPr>
                <w:rFonts w:ascii="Times New Roman" w:hAnsi="Times New Roman" w:cs="Times New Roman"/>
              </w:rPr>
              <w:t>Completed goal by appropriate deadline</w:t>
            </w:r>
            <w:r w:rsidR="00845BDD" w:rsidRPr="0044288B">
              <w:rPr>
                <w:rFonts w:ascii="Times New Roman" w:hAnsi="Times New Roman" w:cs="Times New Roman"/>
              </w:rPr>
              <w:t xml:space="preserve">. </w:t>
            </w:r>
          </w:p>
          <w:p w14:paraId="5776F6A8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6F8CFE9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49F94D2C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6A11ACE4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6C523D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500CC86A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3B7C6C7C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44EA51AC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74942C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3713AE39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3344A597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41960319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64D7AA9C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1503B085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053946" w14:textId="77777777" w:rsidR="0044288B" w:rsidRDefault="0044288B" w:rsidP="00BC223C">
            <w:pPr>
              <w:rPr>
                <w:rFonts w:ascii="Times New Roman" w:hAnsi="Times New Roman" w:cs="Times New Roman"/>
                <w:color w:val="FF0000"/>
              </w:rPr>
            </w:pPr>
          </w:p>
          <w:p w14:paraId="145A7A12" w14:textId="4C3AC391" w:rsidR="0044288B" w:rsidRPr="0044288B" w:rsidRDefault="0044288B" w:rsidP="00BC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in progress; due to the COVID-19 pandemic all non-essential travel is suspended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6E09C32D" w14:textId="74C1B028" w:rsidR="00490115" w:rsidRPr="00D353B0" w:rsidRDefault="00FD6576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lastRenderedPageBreak/>
              <w:t>This will be completed yearly; will monitor changes in scheduled fees</w:t>
            </w:r>
            <w:r w:rsidR="00845BDD" w:rsidRPr="00D353B0">
              <w:rPr>
                <w:rFonts w:ascii="Times New Roman" w:hAnsi="Times New Roman" w:cs="Times New Roman"/>
              </w:rPr>
              <w:t xml:space="preserve">. </w:t>
            </w:r>
          </w:p>
          <w:p w14:paraId="07918FDC" w14:textId="77777777"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76489DCC" w14:textId="77777777" w:rsidR="00FD6576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5ADA81C3" w14:textId="77777777"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14:paraId="0BB0E9FD" w14:textId="77777777" w:rsidR="0005621D" w:rsidRPr="00D353B0" w:rsidRDefault="0005621D" w:rsidP="00691FF1">
            <w:pPr>
              <w:rPr>
                <w:rFonts w:ascii="Times New Roman" w:hAnsi="Times New Roman" w:cs="Times New Roman"/>
              </w:rPr>
            </w:pPr>
          </w:p>
          <w:p w14:paraId="5DA3FD94" w14:textId="77777777" w:rsidR="00896CB9" w:rsidRDefault="00896CB9" w:rsidP="00FD6576">
            <w:pPr>
              <w:pStyle w:val="Default"/>
              <w:rPr>
                <w:sz w:val="22"/>
                <w:szCs w:val="22"/>
              </w:rPr>
            </w:pPr>
          </w:p>
          <w:p w14:paraId="1D0D41B7" w14:textId="063202CB" w:rsidR="00FD6576" w:rsidRPr="00D353B0" w:rsidRDefault="00FD6576" w:rsidP="00FD6576">
            <w:pPr>
              <w:pStyle w:val="Default"/>
              <w:rPr>
                <w:sz w:val="22"/>
                <w:szCs w:val="22"/>
              </w:rPr>
            </w:pPr>
            <w:r w:rsidRPr="00D353B0">
              <w:rPr>
                <w:sz w:val="22"/>
                <w:szCs w:val="22"/>
              </w:rPr>
              <w:t xml:space="preserve">Core faculty will annually review most recent accreditation </w:t>
            </w:r>
            <w:r w:rsidR="00DA186F">
              <w:rPr>
                <w:sz w:val="22"/>
                <w:szCs w:val="22"/>
              </w:rPr>
              <w:t>documents. Core faculty will review updates to accreditation standar</w:t>
            </w:r>
            <w:r w:rsidR="008717ED">
              <w:rPr>
                <w:sz w:val="22"/>
                <w:szCs w:val="22"/>
              </w:rPr>
              <w:t>d</w:t>
            </w:r>
            <w:r w:rsidR="00DA186F">
              <w:rPr>
                <w:sz w:val="22"/>
                <w:szCs w:val="22"/>
              </w:rPr>
              <w:t>s when notified by CAPTE</w:t>
            </w:r>
          </w:p>
          <w:p w14:paraId="209EC2CE" w14:textId="77777777"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14:paraId="05A40A98" w14:textId="77777777"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14:paraId="5038AA58" w14:textId="4DD8562A" w:rsidR="00B31382" w:rsidRDefault="00896CB9" w:rsidP="00BC223C">
            <w:pPr>
              <w:rPr>
                <w:rFonts w:ascii="Times New Roman" w:hAnsi="Times New Roman" w:cs="Times New Roman"/>
              </w:rPr>
            </w:pPr>
            <w:r w:rsidRPr="00896CB9">
              <w:rPr>
                <w:rFonts w:ascii="Times New Roman" w:hAnsi="Times New Roman" w:cs="Times New Roman"/>
              </w:rPr>
              <w:t>This will be completed yearly; will monitor changes in scheduled fees</w:t>
            </w:r>
            <w:r w:rsidR="0051514E" w:rsidRPr="00896CB9">
              <w:rPr>
                <w:rFonts w:ascii="Times New Roman" w:hAnsi="Times New Roman" w:cs="Times New Roman"/>
              </w:rPr>
              <w:t xml:space="preserve">. </w:t>
            </w:r>
          </w:p>
          <w:p w14:paraId="77448965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179BA02E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2741048D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4EAF75BC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2DECA546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46E9C9F5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15237569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413B9221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3363AE10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734DD5A9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0EF3639C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1CE81BE2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1AAE1DB0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65F68369" w14:textId="77777777" w:rsidR="0044288B" w:rsidRDefault="0044288B" w:rsidP="00BC223C">
            <w:pPr>
              <w:rPr>
                <w:rFonts w:ascii="Times New Roman" w:hAnsi="Times New Roman" w:cs="Times New Roman"/>
              </w:rPr>
            </w:pPr>
          </w:p>
          <w:p w14:paraId="55C33DFD" w14:textId="75EB292C" w:rsidR="0044288B" w:rsidRPr="00D353B0" w:rsidRDefault="0044288B" w:rsidP="00BC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director will provide updates and request to travel as needed</w:t>
            </w:r>
            <w:r w:rsidR="00A40890">
              <w:rPr>
                <w:rFonts w:ascii="Times New Roman" w:hAnsi="Times New Roman" w:cs="Times New Roman"/>
              </w:rPr>
              <w:t xml:space="preserve"> to fulfill the duties as a national conference co-chair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1382" w14:paraId="7DA92A98" w14:textId="77777777" w:rsidTr="00F13A57">
        <w:trPr>
          <w:trHeight w:val="885"/>
        </w:trPr>
        <w:tc>
          <w:tcPr>
            <w:tcW w:w="3294" w:type="dxa"/>
            <w:tcBorders>
              <w:right w:val="single" w:sz="6" w:space="0" w:color="auto"/>
            </w:tcBorders>
          </w:tcPr>
          <w:p w14:paraId="01A141C8" w14:textId="77777777" w:rsidR="00B31382" w:rsidRDefault="00B3138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>PTA Faculty and Students will have access to safe, operable laboratory equipment reflective of contemporary practice in physical therapy</w:t>
            </w:r>
          </w:p>
          <w:p w14:paraId="226545C3" w14:textId="77777777" w:rsidR="00020299" w:rsidRDefault="00020299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3214D9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65680FD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6F9F5C49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FA4542E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6E3E45B2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6604A776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5B9945FD" w14:textId="77777777"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221ED8DF" w14:textId="77777777" w:rsidR="00326A5D" w:rsidRPr="00020299" w:rsidRDefault="00326A5D" w:rsidP="00ED2F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472B450" w14:textId="463DD485" w:rsidR="00B31382" w:rsidRDefault="00896CB9" w:rsidP="00A219B6">
            <w:pPr>
              <w:pStyle w:val="Default"/>
            </w:pPr>
            <w:r>
              <w:rPr>
                <w:sz w:val="22"/>
                <w:szCs w:val="22"/>
              </w:rPr>
              <w:t xml:space="preserve">Request: </w:t>
            </w:r>
            <w:r w:rsidR="00A219B6">
              <w:rPr>
                <w:sz w:val="22"/>
                <w:szCs w:val="22"/>
              </w:rPr>
              <w:t>Approval and payment of b</w:t>
            </w:r>
            <w:r w:rsidR="00A219B6" w:rsidRPr="00020299">
              <w:rPr>
                <w:sz w:val="22"/>
                <w:szCs w:val="22"/>
              </w:rPr>
              <w:t>iomed services to run calibration and safety checks on laboratory electrical equipment</w:t>
            </w:r>
            <w:r w:rsidR="00A219B6">
              <w:rPr>
                <w:sz w:val="22"/>
                <w:szCs w:val="22"/>
              </w:rPr>
              <w:t xml:space="preserve">. </w:t>
            </w:r>
          </w:p>
          <w:p w14:paraId="4D0EDB4A" w14:textId="49DE8F31" w:rsidR="00896CB9" w:rsidRPr="003A16AF" w:rsidRDefault="00896CB9" w:rsidP="00A219B6">
            <w:pPr>
              <w:pStyle w:val="Default"/>
              <w:rPr>
                <w:sz w:val="22"/>
                <w:szCs w:val="22"/>
              </w:rPr>
            </w:pPr>
            <w:r w:rsidRPr="003A16AF">
              <w:rPr>
                <w:sz w:val="22"/>
                <w:szCs w:val="22"/>
              </w:rPr>
              <w:t xml:space="preserve">Justification:  </w:t>
            </w:r>
            <w:r w:rsidR="0044288B" w:rsidRPr="003A16AF">
              <w:rPr>
                <w:sz w:val="22"/>
                <w:szCs w:val="22"/>
              </w:rPr>
              <w:t>The program must maintain safe equipment for use and handling by instructors and students</w:t>
            </w:r>
          </w:p>
          <w:p w14:paraId="71A58A17" w14:textId="77777777" w:rsidR="006E1FE7" w:rsidRDefault="006E1FE7" w:rsidP="00B31382">
            <w:pPr>
              <w:rPr>
                <w:rFonts w:ascii="Times New Roman" w:hAnsi="Times New Roman" w:cs="Times New Roman"/>
              </w:rPr>
            </w:pPr>
          </w:p>
          <w:p w14:paraId="0F7C179D" w14:textId="1A56090A" w:rsidR="00B31382" w:rsidRDefault="00F3349E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Request: </w:t>
            </w:r>
            <w:r w:rsidRPr="00F3349E">
              <w:rPr>
                <w:rFonts w:ascii="Times New Roman" w:hAnsi="Times New Roman" w:cs="Times New Roman"/>
              </w:rPr>
              <w:t>$506.08 for Lift-Patient Hydraulic; $110.30 for universal sling</w:t>
            </w:r>
          </w:p>
          <w:p w14:paraId="30A0B65C" w14:textId="213A1C4E" w:rsidR="00F3349E" w:rsidRPr="00D353B0" w:rsidRDefault="00F3349E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To replace </w:t>
            </w:r>
            <w:r w:rsidR="00897930">
              <w:rPr>
                <w:rFonts w:ascii="Times New Roman" w:hAnsi="Times New Roman" w:cs="Times New Roman"/>
              </w:rPr>
              <w:t>the broken lift.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79FB35" w14:textId="77777777" w:rsidR="00F13A57" w:rsidRPr="006B0B35" w:rsidRDefault="00F13A57" w:rsidP="0089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A1861C2" w14:textId="057A612E" w:rsidR="00A21AF3" w:rsidRPr="00D353B0" w:rsidRDefault="0044288B" w:rsidP="00691FF1">
            <w:pPr>
              <w:rPr>
                <w:rFonts w:ascii="Times New Roman" w:hAnsi="Times New Roman" w:cs="Times New Roman"/>
              </w:rPr>
            </w:pPr>
            <w:r w:rsidRPr="0044288B">
              <w:rPr>
                <w:rFonts w:ascii="Times New Roman" w:hAnsi="Times New Roman" w:cs="Times New Roman"/>
              </w:rPr>
              <w:t>Goal in progress</w:t>
            </w:r>
          </w:p>
          <w:p w14:paraId="546B2C9D" w14:textId="77777777"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14:paraId="2E9B5469" w14:textId="77777777" w:rsidR="006171DB" w:rsidRDefault="006171DB" w:rsidP="00A21AF3">
            <w:pPr>
              <w:rPr>
                <w:rFonts w:ascii="Times New Roman" w:hAnsi="Times New Roman" w:cs="Times New Roman"/>
              </w:rPr>
            </w:pPr>
          </w:p>
          <w:p w14:paraId="1801FDAA" w14:textId="77777777"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14:paraId="1F6D1B1B" w14:textId="77777777"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14:paraId="37B5A510" w14:textId="77777777" w:rsidR="00ED2FF6" w:rsidRDefault="00ED2FF6" w:rsidP="00F420F0">
            <w:pPr>
              <w:rPr>
                <w:rFonts w:ascii="Times New Roman" w:hAnsi="Times New Roman" w:cs="Times New Roman"/>
              </w:rPr>
            </w:pPr>
          </w:p>
          <w:p w14:paraId="5EA0ADAE" w14:textId="77777777" w:rsidR="0044288B" w:rsidRDefault="0044288B" w:rsidP="00F420F0">
            <w:pPr>
              <w:rPr>
                <w:rFonts w:ascii="Times New Roman" w:hAnsi="Times New Roman" w:cs="Times New Roman"/>
              </w:rPr>
            </w:pPr>
          </w:p>
          <w:p w14:paraId="3DE5B689" w14:textId="77777777" w:rsidR="0044288B" w:rsidRDefault="0044288B" w:rsidP="00F420F0">
            <w:pPr>
              <w:rPr>
                <w:rFonts w:ascii="Times New Roman" w:hAnsi="Times New Roman" w:cs="Times New Roman"/>
              </w:rPr>
            </w:pPr>
          </w:p>
          <w:p w14:paraId="4553CCC4" w14:textId="77777777" w:rsidR="006E1FE7" w:rsidRDefault="006E1FE7" w:rsidP="00897930">
            <w:pPr>
              <w:rPr>
                <w:rFonts w:ascii="Times New Roman" w:hAnsi="Times New Roman" w:cs="Times New Roman"/>
              </w:rPr>
            </w:pPr>
          </w:p>
          <w:p w14:paraId="6ADAB917" w14:textId="76AF7CCD" w:rsidR="006B0B35" w:rsidRDefault="00AE2095" w:rsidP="00897930">
            <w:pPr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Goal in progress</w:t>
            </w:r>
            <w:r w:rsidR="00897930">
              <w:rPr>
                <w:rFonts w:ascii="Times New Roman" w:hAnsi="Times New Roman" w:cs="Times New Roman"/>
              </w:rPr>
              <w:t>; request was made prior to the COVID-19 pandemic</w:t>
            </w:r>
          </w:p>
          <w:p w14:paraId="594186A3" w14:textId="56A94D8D" w:rsidR="00F13A57" w:rsidRPr="00D353B0" w:rsidRDefault="00F13A57" w:rsidP="006B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1D6F235" w14:textId="47C8942B" w:rsidR="00B31382" w:rsidRPr="00D353B0" w:rsidRDefault="0007315D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Director or appointee w</w:t>
            </w:r>
            <w:r w:rsidR="0021560B">
              <w:rPr>
                <w:rFonts w:ascii="Times New Roman" w:hAnsi="Times New Roman" w:cs="Times New Roman"/>
              </w:rPr>
              <w:t xml:space="preserve">ill contact </w:t>
            </w:r>
            <w:r w:rsidR="0044288B">
              <w:rPr>
                <w:rFonts w:ascii="Times New Roman" w:hAnsi="Times New Roman" w:cs="Times New Roman"/>
              </w:rPr>
              <w:t>a b</w:t>
            </w:r>
            <w:r w:rsidR="0021560B" w:rsidRPr="0021560B">
              <w:rPr>
                <w:rFonts w:ascii="Times New Roman" w:hAnsi="Times New Roman" w:cs="Times New Roman"/>
              </w:rPr>
              <w:t xml:space="preserve">iomedical </w:t>
            </w:r>
            <w:r w:rsidR="0044288B">
              <w:rPr>
                <w:rFonts w:ascii="Times New Roman" w:hAnsi="Times New Roman" w:cs="Times New Roman"/>
              </w:rPr>
              <w:t>p</w:t>
            </w:r>
            <w:r w:rsidR="0021560B" w:rsidRPr="0021560B">
              <w:rPr>
                <w:rFonts w:ascii="Times New Roman" w:hAnsi="Times New Roman" w:cs="Times New Roman"/>
              </w:rPr>
              <w:t xml:space="preserve">rofessional </w:t>
            </w:r>
            <w:r w:rsidR="0044288B">
              <w:rPr>
                <w:rFonts w:ascii="Times New Roman" w:hAnsi="Times New Roman" w:cs="Times New Roman"/>
              </w:rPr>
              <w:t>s</w:t>
            </w:r>
            <w:r w:rsidR="0021560B" w:rsidRPr="0021560B">
              <w:rPr>
                <w:rFonts w:ascii="Times New Roman" w:hAnsi="Times New Roman" w:cs="Times New Roman"/>
              </w:rPr>
              <w:t>ervice</w:t>
            </w:r>
            <w:r w:rsidR="007836C6" w:rsidRPr="00D353B0">
              <w:rPr>
                <w:rFonts w:ascii="Times New Roman" w:hAnsi="Times New Roman" w:cs="Times New Roman"/>
              </w:rPr>
              <w:t xml:space="preserve"> </w:t>
            </w:r>
            <w:r w:rsidR="00537BDB" w:rsidRPr="00D353B0">
              <w:rPr>
                <w:rFonts w:ascii="Times New Roman" w:hAnsi="Times New Roman" w:cs="Times New Roman"/>
              </w:rPr>
              <w:t>to schedule</w:t>
            </w:r>
            <w:r w:rsidR="00B31382" w:rsidRPr="00D353B0">
              <w:rPr>
                <w:rFonts w:ascii="Times New Roman" w:hAnsi="Times New Roman" w:cs="Times New Roman"/>
              </w:rPr>
              <w:t xml:space="preserve"> date for equipment calibration and safety checks</w:t>
            </w:r>
            <w:r w:rsidR="0051514E" w:rsidRPr="00D353B0">
              <w:rPr>
                <w:rFonts w:ascii="Times New Roman" w:hAnsi="Times New Roman" w:cs="Times New Roman"/>
              </w:rPr>
              <w:t xml:space="preserve">. </w:t>
            </w:r>
          </w:p>
          <w:p w14:paraId="6E16B0AB" w14:textId="77777777" w:rsidR="00BD47A4" w:rsidRDefault="00BD47A4" w:rsidP="00A21AF3">
            <w:pPr>
              <w:rPr>
                <w:rFonts w:ascii="Times New Roman" w:hAnsi="Times New Roman" w:cs="Times New Roman"/>
              </w:rPr>
            </w:pPr>
          </w:p>
          <w:p w14:paraId="77849305" w14:textId="77777777" w:rsidR="00A219B6" w:rsidRDefault="00A219B6" w:rsidP="00BD47A4">
            <w:pPr>
              <w:rPr>
                <w:rFonts w:ascii="Times New Roman" w:hAnsi="Times New Roman" w:cs="Times New Roman"/>
              </w:rPr>
            </w:pPr>
          </w:p>
          <w:p w14:paraId="34090D3F" w14:textId="77777777" w:rsidR="0047211E" w:rsidRDefault="0047211E" w:rsidP="00BD47A4">
            <w:pPr>
              <w:rPr>
                <w:rFonts w:ascii="Times New Roman" w:hAnsi="Times New Roman" w:cs="Times New Roman"/>
              </w:rPr>
            </w:pPr>
          </w:p>
          <w:p w14:paraId="40983DC5" w14:textId="77777777" w:rsidR="006E1FE7" w:rsidRDefault="006E1FE7" w:rsidP="00BD47A4">
            <w:pPr>
              <w:rPr>
                <w:rFonts w:ascii="Times New Roman" w:hAnsi="Times New Roman" w:cs="Times New Roman"/>
              </w:rPr>
            </w:pPr>
          </w:p>
          <w:p w14:paraId="0AC76D4F" w14:textId="18B9D19E" w:rsidR="00897930" w:rsidRDefault="00897930" w:rsidP="00BD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r w:rsidR="0007315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irector will follow up with the appropriate department to facilitate procuring the equipment.</w:t>
            </w:r>
          </w:p>
          <w:p w14:paraId="26B4B5A4" w14:textId="5DEAA4C1" w:rsidR="00F13A57" w:rsidRPr="00D353B0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 xml:space="preserve">Will review student evaluations, graduate and employer surveys, and other comments by </w:t>
            </w:r>
            <w:r w:rsidRPr="00BD47A4">
              <w:rPr>
                <w:rFonts w:ascii="Times New Roman" w:hAnsi="Times New Roman" w:cs="Times New Roman"/>
              </w:rPr>
              <w:lastRenderedPageBreak/>
              <w:t xml:space="preserve">stakeholders </w:t>
            </w:r>
            <w:r w:rsidR="00897930" w:rsidRPr="00BD47A4">
              <w:rPr>
                <w:rFonts w:ascii="Times New Roman" w:hAnsi="Times New Roman" w:cs="Times New Roman"/>
              </w:rPr>
              <w:t>regarding</w:t>
            </w:r>
            <w:r w:rsidRPr="00BD47A4">
              <w:rPr>
                <w:rFonts w:ascii="Times New Roman" w:hAnsi="Times New Roman" w:cs="Times New Roman"/>
              </w:rPr>
              <w:t xml:space="preserve"> needs for additio</w:t>
            </w:r>
            <w:r w:rsidR="00897930">
              <w:rPr>
                <w:rFonts w:ascii="Times New Roman" w:hAnsi="Times New Roman" w:cs="Times New Roman"/>
              </w:rPr>
              <w:t>n</w:t>
            </w:r>
            <w:r w:rsidRPr="00BD47A4">
              <w:rPr>
                <w:rFonts w:ascii="Times New Roman" w:hAnsi="Times New Roman" w:cs="Times New Roman"/>
              </w:rPr>
              <w:t>al education equipment.</w:t>
            </w:r>
          </w:p>
        </w:tc>
      </w:tr>
      <w:tr w:rsidR="00490115" w14:paraId="6A34EF0A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DD3F723" w14:textId="77777777" w:rsidR="00490115" w:rsidRDefault="00FD6576" w:rsidP="00691FF1">
            <w:pPr>
              <w:rPr>
                <w:rFonts w:ascii="Times New Roman" w:hAnsi="Times New Roman" w:cs="Times New Roman"/>
                <w:b/>
              </w:rPr>
            </w:pPr>
            <w:r w:rsidRPr="00D353B0">
              <w:rPr>
                <w:rFonts w:ascii="Times New Roman" w:hAnsi="Times New Roman" w:cs="Times New Roman"/>
                <w:b/>
              </w:rPr>
              <w:lastRenderedPageBreak/>
              <w:t xml:space="preserve">Faculty will have access to technology and resources </w:t>
            </w:r>
            <w:proofErr w:type="gramStart"/>
            <w:r w:rsidRPr="00D353B0">
              <w:rPr>
                <w:rFonts w:ascii="Times New Roman" w:hAnsi="Times New Roman" w:cs="Times New Roman"/>
                <w:b/>
              </w:rPr>
              <w:t>sufficient</w:t>
            </w:r>
            <w:proofErr w:type="gramEnd"/>
            <w:r w:rsidRPr="00D353B0">
              <w:rPr>
                <w:rFonts w:ascii="Times New Roman" w:hAnsi="Times New Roman" w:cs="Times New Roman"/>
                <w:b/>
              </w:rPr>
              <w:t xml:space="preserve"> to achieve course and program outcomes.</w:t>
            </w:r>
          </w:p>
          <w:p w14:paraId="27BCE58A" w14:textId="77777777" w:rsidR="00326A5D" w:rsidRDefault="00326A5D" w:rsidP="00691FF1">
            <w:pPr>
              <w:rPr>
                <w:rFonts w:ascii="Times New Roman" w:hAnsi="Times New Roman" w:cs="Times New Roman"/>
                <w:b/>
              </w:rPr>
            </w:pPr>
          </w:p>
          <w:p w14:paraId="14BEA139" w14:textId="77777777"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03BC31F" w14:textId="77777777"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FB97E0A" w14:textId="77777777"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A251030" w14:textId="77777777"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EAD104" w14:textId="77777777"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D61362E" w14:textId="77777777" w:rsidR="00326A5D" w:rsidRDefault="00326A5D" w:rsidP="007E58EF">
            <w:pPr>
              <w:pStyle w:val="ListParagraph"/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.</w:t>
            </w:r>
          </w:p>
          <w:p w14:paraId="45687799" w14:textId="77777777"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14:paraId="53C11035" w14:textId="77777777"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14:paraId="3097A31D" w14:textId="77777777" w:rsidR="00856D70" w:rsidRPr="00856D70" w:rsidRDefault="00856D70" w:rsidP="00856D70">
            <w:pPr>
              <w:rPr>
                <w:rFonts w:ascii="Times New Roman" w:hAnsi="Times New Roman" w:cs="Times New Roman"/>
              </w:rPr>
            </w:pPr>
          </w:p>
          <w:p w14:paraId="44594B8E" w14:textId="77777777" w:rsidR="00856D70" w:rsidRPr="00326A5D" w:rsidRDefault="00856D70" w:rsidP="007E58E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A4B7C6D" w14:textId="38769CD4" w:rsidR="006E1FE7" w:rsidRDefault="006E1FE7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Cindy Elliott</w:t>
            </w:r>
          </w:p>
          <w:p w14:paraId="396B3760" w14:textId="32934252" w:rsidR="006E1FE7" w:rsidRDefault="006E1FE7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Request:  $500.00 f</w:t>
            </w:r>
            <w:r w:rsidR="002566CF">
              <w:rPr>
                <w:rFonts w:ascii="Times New Roman" w:hAnsi="Times New Roman" w:cs="Times New Roman"/>
              </w:rPr>
              <w:t>rom</w:t>
            </w:r>
            <w:r>
              <w:rPr>
                <w:rFonts w:ascii="Times New Roman" w:hAnsi="Times New Roman" w:cs="Times New Roman"/>
              </w:rPr>
              <w:t xml:space="preserve"> IAP and $1326 from Voc</w:t>
            </w:r>
            <w:r w:rsidR="0007315D">
              <w:rPr>
                <w:rFonts w:ascii="Times New Roman" w:hAnsi="Times New Roman" w:cs="Times New Roman"/>
              </w:rPr>
              <w:t>ational</w:t>
            </w:r>
            <w:r>
              <w:rPr>
                <w:rFonts w:ascii="Times New Roman" w:hAnsi="Times New Roman" w:cs="Times New Roman"/>
              </w:rPr>
              <w:t xml:space="preserve"> Ed. </w:t>
            </w:r>
          </w:p>
          <w:p w14:paraId="6262E431" w14:textId="1C0A7648" w:rsidR="006E1FE7" w:rsidRDefault="006E1FE7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Justification:  To</w:t>
            </w:r>
            <w:r w:rsidR="002566CF">
              <w:rPr>
                <w:rFonts w:ascii="Times New Roman" w:hAnsi="Times New Roman" w:cs="Times New Roman"/>
              </w:rPr>
              <w:t xml:space="preserve"> attend a Team Based Learning Collaborative Meeting</w:t>
            </w:r>
          </w:p>
          <w:p w14:paraId="30B44D05" w14:textId="4EECF2EC" w:rsidR="00490115" w:rsidRDefault="00490115" w:rsidP="00691FF1">
            <w:pPr>
              <w:rPr>
                <w:rFonts w:ascii="Times New Roman" w:hAnsi="Times New Roman" w:cs="Times New Roman"/>
              </w:rPr>
            </w:pPr>
          </w:p>
          <w:p w14:paraId="733014E8" w14:textId="3F49DB28" w:rsidR="002566CF" w:rsidRDefault="002566CF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LeBlanc</w:t>
            </w:r>
          </w:p>
          <w:p w14:paraId="0F696A72" w14:textId="48C9AC5A" w:rsidR="002566CF" w:rsidRDefault="002566CF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Requested: $500.00 from IAP and $1324.50 from Voc</w:t>
            </w:r>
            <w:r w:rsidR="0007315D">
              <w:rPr>
                <w:rFonts w:ascii="Times New Roman" w:hAnsi="Times New Roman" w:cs="Times New Roman"/>
              </w:rPr>
              <w:t>ational</w:t>
            </w:r>
            <w:r>
              <w:rPr>
                <w:rFonts w:ascii="Times New Roman" w:hAnsi="Times New Roman" w:cs="Times New Roman"/>
              </w:rPr>
              <w:t xml:space="preserve"> Ed.</w:t>
            </w:r>
          </w:p>
          <w:p w14:paraId="2F5B5E57" w14:textId="42BE41F1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Justification:  To attend 2020 American Physical Therapy Association (APTA) Combined Sections Meeting (CSM)</w:t>
            </w:r>
          </w:p>
          <w:p w14:paraId="17F48914" w14:textId="1B3B8588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</w:p>
          <w:p w14:paraId="557E6DE6" w14:textId="3BE4AEFD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Leslie </w:t>
            </w:r>
            <w:proofErr w:type="spellStart"/>
            <w:r>
              <w:rPr>
                <w:rFonts w:ascii="Times New Roman" w:hAnsi="Times New Roman" w:cs="Times New Roman"/>
              </w:rPr>
              <w:t>Naugher</w:t>
            </w:r>
            <w:proofErr w:type="spellEnd"/>
          </w:p>
          <w:p w14:paraId="4F19E166" w14:textId="08156079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Requested:  $453.40 from IAP </w:t>
            </w:r>
          </w:p>
          <w:p w14:paraId="3722C2EC" w14:textId="2B976E7A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Justification:  To attend the 2019 ACCA conference</w:t>
            </w:r>
          </w:p>
          <w:p w14:paraId="6B76110A" w14:textId="2559B22B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$46.60 from IAP and $371.73 from Voc</w:t>
            </w:r>
            <w:r w:rsidR="0007315D">
              <w:rPr>
                <w:rFonts w:ascii="Times New Roman" w:hAnsi="Times New Roman" w:cs="Times New Roman"/>
              </w:rPr>
              <w:t>ational</w:t>
            </w:r>
            <w:r>
              <w:rPr>
                <w:rFonts w:ascii="Times New Roman" w:hAnsi="Times New Roman" w:cs="Times New Roman"/>
              </w:rPr>
              <w:t xml:space="preserve"> Ed</w:t>
            </w:r>
          </w:p>
          <w:p w14:paraId="7971F6F0" w14:textId="69C02E19" w:rsidR="002566CF" w:rsidRDefault="002566CF" w:rsidP="00256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Justification:  To attend UAB Gross Anatomy of the Lower Extremity for Musculoskeletal Medicine and Rehabilitation for Healthcare Profes</w:t>
            </w:r>
            <w:r w:rsidR="002B5B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ionals</w:t>
            </w:r>
          </w:p>
          <w:p w14:paraId="0FFB88C5" w14:textId="77777777" w:rsidR="007E58EF" w:rsidRPr="00D353B0" w:rsidRDefault="007E58EF" w:rsidP="00691FF1">
            <w:pPr>
              <w:rPr>
                <w:rFonts w:ascii="Times New Roman" w:hAnsi="Times New Roman" w:cs="Times New Roman"/>
              </w:rPr>
            </w:pPr>
          </w:p>
          <w:p w14:paraId="3FBA99C6" w14:textId="77777777"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14:paraId="2CF91396" w14:textId="7D14D59D" w:rsidR="003940CC" w:rsidRDefault="00E10BBF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Request:  </w:t>
            </w:r>
            <w:r w:rsidRPr="00E10BBF">
              <w:rPr>
                <w:rFonts w:ascii="Times New Roman" w:hAnsi="Times New Roman" w:cs="Times New Roman"/>
              </w:rPr>
              <w:t xml:space="preserve">$95.00 each (online &amp; traditional)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="007E58EF" w:rsidRPr="00326A5D">
              <w:rPr>
                <w:rFonts w:ascii="Times New Roman" w:hAnsi="Times New Roman" w:cs="Times New Roman"/>
              </w:rPr>
              <w:t>FSBPT Content Area Report</w:t>
            </w:r>
            <w:r w:rsidR="007E58EF">
              <w:rPr>
                <w:rFonts w:ascii="Times New Roman" w:hAnsi="Times New Roman" w:cs="Times New Roman"/>
              </w:rPr>
              <w:t xml:space="preserve">. </w:t>
            </w:r>
          </w:p>
          <w:p w14:paraId="270C9313" w14:textId="2EEE27E5" w:rsidR="00E10BBF" w:rsidRDefault="00E10BBF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 </w:t>
            </w:r>
            <w:r w:rsidRPr="00E10BBF">
              <w:rPr>
                <w:rFonts w:ascii="Times New Roman" w:hAnsi="Times New Roman" w:cs="Times New Roman"/>
              </w:rPr>
              <w:t>To review and analyze areas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BBF">
              <w:rPr>
                <w:rFonts w:ascii="Times New Roman" w:hAnsi="Times New Roman" w:cs="Times New Roman"/>
              </w:rPr>
              <w:t>strength/weakness for curriculum development and revision.</w:t>
            </w:r>
          </w:p>
          <w:p w14:paraId="6A7121B4" w14:textId="77777777" w:rsidR="003A6844" w:rsidRPr="00D353B0" w:rsidRDefault="003A6844" w:rsidP="003940CC">
            <w:pPr>
              <w:rPr>
                <w:rFonts w:ascii="Times New Roman" w:hAnsi="Times New Roman" w:cs="Times New Roman"/>
              </w:rPr>
            </w:pPr>
          </w:p>
          <w:p w14:paraId="0B34EF61" w14:textId="77777777" w:rsidR="00E10BBF" w:rsidRDefault="00E10BBF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Request:  </w:t>
            </w:r>
            <w:r w:rsidRPr="00E10BBF">
              <w:rPr>
                <w:rFonts w:ascii="Times New Roman" w:hAnsi="Times New Roman" w:cs="Times New Roman"/>
              </w:rPr>
              <w:t>$95.00 each (online &amp; traditional)</w:t>
            </w:r>
            <w:r>
              <w:t xml:space="preserve"> for </w:t>
            </w:r>
            <w:r w:rsidRPr="00E10BBF">
              <w:rPr>
                <w:rFonts w:ascii="Times New Roman" w:hAnsi="Times New Roman" w:cs="Times New Roman"/>
              </w:rPr>
              <w:t>FSBPT Graduate Report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11EFB1" w14:textId="77777777" w:rsidR="00A21AF3" w:rsidRDefault="00E10BBF" w:rsidP="00E1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 </w:t>
            </w:r>
            <w:r w:rsidR="00D919F4">
              <w:rPr>
                <w:rFonts w:ascii="Times New Roman" w:hAnsi="Times New Roman" w:cs="Times New Roman"/>
              </w:rPr>
              <w:t xml:space="preserve"> </w:t>
            </w:r>
            <w:r w:rsidRPr="00E10BBF">
              <w:rPr>
                <w:rFonts w:ascii="Times New Roman" w:hAnsi="Times New Roman" w:cs="Times New Roman"/>
              </w:rPr>
              <w:t>To review data on pass rates to consider implications and need for curriculum revisions.</w:t>
            </w:r>
          </w:p>
          <w:p w14:paraId="521EC71E" w14:textId="77777777" w:rsidR="008471A9" w:rsidRDefault="008471A9" w:rsidP="00E10BBF">
            <w:pPr>
              <w:rPr>
                <w:rFonts w:ascii="Times New Roman" w:hAnsi="Times New Roman" w:cs="Times New Roman"/>
              </w:rPr>
            </w:pPr>
          </w:p>
          <w:p w14:paraId="774EA192" w14:textId="77777777" w:rsidR="008471A9" w:rsidRDefault="008471A9" w:rsidP="00E1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Requested:  $916.73 for </w:t>
            </w:r>
            <w:proofErr w:type="spellStart"/>
            <w:r>
              <w:rPr>
                <w:rFonts w:ascii="Times New Roman" w:hAnsi="Times New Roman" w:cs="Times New Roman"/>
              </w:rPr>
              <w:t>PowerLite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projector and parts</w:t>
            </w:r>
          </w:p>
          <w:p w14:paraId="5F70A97E" w14:textId="77777777" w:rsidR="008471A9" w:rsidRDefault="008471A9" w:rsidP="00E1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Justification:  To replace the broken projector in the PTA lab.</w:t>
            </w:r>
          </w:p>
          <w:p w14:paraId="61DA33D9" w14:textId="77777777" w:rsidR="008471A9" w:rsidRDefault="008471A9" w:rsidP="00E10BBF">
            <w:pPr>
              <w:rPr>
                <w:rFonts w:ascii="Times New Roman" w:hAnsi="Times New Roman" w:cs="Times New Roman"/>
              </w:rPr>
            </w:pPr>
          </w:p>
          <w:p w14:paraId="32E1A11B" w14:textId="77777777" w:rsidR="008471A9" w:rsidRDefault="008471A9" w:rsidP="00E1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Requested:  $1416.18 for the ACCE (Leslie </w:t>
            </w:r>
            <w:proofErr w:type="spellStart"/>
            <w:r>
              <w:rPr>
                <w:rFonts w:ascii="Times New Roman" w:hAnsi="Times New Roman" w:cs="Times New Roman"/>
              </w:rPr>
              <w:t>Naugher</w:t>
            </w:r>
            <w:proofErr w:type="spellEnd"/>
            <w:r>
              <w:rPr>
                <w:rFonts w:ascii="Times New Roman" w:hAnsi="Times New Roman" w:cs="Times New Roman"/>
              </w:rPr>
              <w:t>) a new laptop, docking station, keyboard, monitor, monitor stand, and hardware.</w:t>
            </w:r>
          </w:p>
          <w:p w14:paraId="48C2CE06" w14:textId="56B6B654" w:rsidR="008471A9" w:rsidRPr="00D353B0" w:rsidRDefault="008471A9" w:rsidP="00E1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Justification:  To replace her out of date laptop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4669A96" w14:textId="66A7A994" w:rsidR="003940CC" w:rsidRDefault="002566CF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</w:t>
            </w:r>
            <w:r w:rsidR="00632339">
              <w:rPr>
                <w:rFonts w:ascii="Times New Roman" w:hAnsi="Times New Roman" w:cs="Times New Roman"/>
              </w:rPr>
              <w:t>oal</w:t>
            </w:r>
            <w:r>
              <w:rPr>
                <w:rFonts w:ascii="Times New Roman" w:hAnsi="Times New Roman" w:cs="Times New Roman"/>
              </w:rPr>
              <w:t xml:space="preserve"> in progres</w:t>
            </w:r>
            <w:r w:rsidR="009A62DD">
              <w:rPr>
                <w:rFonts w:ascii="Times New Roman" w:hAnsi="Times New Roman" w:cs="Times New Roman"/>
              </w:rPr>
              <w:t>s</w:t>
            </w:r>
          </w:p>
          <w:p w14:paraId="1F45679A" w14:textId="77777777" w:rsidR="00AF2E70" w:rsidRDefault="00AF2E70" w:rsidP="00691FF1">
            <w:pPr>
              <w:rPr>
                <w:rFonts w:ascii="Times New Roman" w:hAnsi="Times New Roman" w:cs="Times New Roman"/>
              </w:rPr>
            </w:pPr>
          </w:p>
          <w:p w14:paraId="44A44334" w14:textId="77777777"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Cindy Elliott</w:t>
            </w:r>
          </w:p>
          <w:p w14:paraId="6CB30DEF" w14:textId="77777777"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14:paraId="2C2A872E" w14:textId="6EEC85EE" w:rsidR="00AF2E70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  <w:r w:rsidR="006E1FE7">
              <w:rPr>
                <w:rFonts w:ascii="Times New Roman" w:hAnsi="Times New Roman" w:cs="Times New Roman"/>
              </w:rPr>
              <w:t xml:space="preserve">  None</w:t>
            </w:r>
          </w:p>
          <w:p w14:paraId="6120A6FD" w14:textId="77777777" w:rsidR="006E1FE7" w:rsidRDefault="006E1FE7" w:rsidP="00691FF1">
            <w:pPr>
              <w:rPr>
                <w:rFonts w:ascii="Times New Roman" w:hAnsi="Times New Roman" w:cs="Times New Roman"/>
              </w:rPr>
            </w:pPr>
          </w:p>
          <w:p w14:paraId="2AF49C39" w14:textId="77777777" w:rsidR="0007315D" w:rsidRDefault="0007315D" w:rsidP="00691FF1">
            <w:pPr>
              <w:rPr>
                <w:rFonts w:ascii="Times New Roman" w:hAnsi="Times New Roman" w:cs="Times New Roman"/>
              </w:rPr>
            </w:pPr>
          </w:p>
          <w:p w14:paraId="778EE7EB" w14:textId="1977FB69"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Vanessa LeBlanc</w:t>
            </w:r>
          </w:p>
          <w:p w14:paraId="40642798" w14:textId="77777777"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14:paraId="5D4FCA8F" w14:textId="77777777"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14:paraId="591AAFB5" w14:textId="4B9F8BAD" w:rsidR="00401D92" w:rsidRPr="00AF2E70" w:rsidRDefault="00401D92" w:rsidP="00AF2E7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20</w:t>
            </w:r>
            <w:r w:rsidR="006E1FE7">
              <w:rPr>
                <w:rFonts w:ascii="Times New Roman" w:hAnsi="Times New Roman" w:cs="Times New Roman"/>
              </w:rPr>
              <w:t xml:space="preserve">20 American Physical Therapy Association (APTA) Combined Sections </w:t>
            </w:r>
            <w:r w:rsidR="002566CF">
              <w:rPr>
                <w:rFonts w:ascii="Times New Roman" w:hAnsi="Times New Roman" w:cs="Times New Roman"/>
              </w:rPr>
              <w:t>M</w:t>
            </w:r>
            <w:r w:rsidR="006E1FE7">
              <w:rPr>
                <w:rFonts w:ascii="Times New Roman" w:hAnsi="Times New Roman" w:cs="Times New Roman"/>
              </w:rPr>
              <w:t>eeting</w:t>
            </w:r>
            <w:r w:rsidRPr="00AF2E70">
              <w:rPr>
                <w:rFonts w:ascii="Times New Roman" w:hAnsi="Times New Roman" w:cs="Times New Roman"/>
              </w:rPr>
              <w:t xml:space="preserve"> </w:t>
            </w:r>
          </w:p>
          <w:p w14:paraId="1B48B749" w14:textId="77777777" w:rsidR="002566CF" w:rsidRDefault="002566CF" w:rsidP="00691FF1">
            <w:pPr>
              <w:rPr>
                <w:rFonts w:ascii="Times New Roman" w:hAnsi="Times New Roman" w:cs="Times New Roman"/>
              </w:rPr>
            </w:pPr>
          </w:p>
          <w:p w14:paraId="334BA8C3" w14:textId="04A078D8"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Leslie </w:t>
            </w:r>
            <w:proofErr w:type="spellStart"/>
            <w:r w:rsidRPr="00AF2E70">
              <w:rPr>
                <w:rFonts w:ascii="Times New Roman" w:hAnsi="Times New Roman" w:cs="Times New Roman"/>
              </w:rPr>
              <w:t>Naugher</w:t>
            </w:r>
            <w:proofErr w:type="spellEnd"/>
          </w:p>
          <w:p w14:paraId="7896229E" w14:textId="77777777"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14:paraId="32BB092D" w14:textId="48058764" w:rsid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  <w:r w:rsidR="002566CF">
              <w:rPr>
                <w:rFonts w:ascii="Times New Roman" w:hAnsi="Times New Roman" w:cs="Times New Roman"/>
              </w:rPr>
              <w:t xml:space="preserve"> None</w:t>
            </w:r>
          </w:p>
          <w:p w14:paraId="32F545DE" w14:textId="77777777" w:rsidR="004E5AAE" w:rsidRPr="00CB70EE" w:rsidRDefault="004E5AAE" w:rsidP="00691FF1">
            <w:pPr>
              <w:rPr>
                <w:rFonts w:ascii="Times New Roman" w:hAnsi="Times New Roman" w:cs="Times New Roman"/>
                <w:color w:val="FF0000"/>
              </w:rPr>
            </w:pPr>
          </w:p>
          <w:p w14:paraId="06862441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6329737B" w14:textId="77777777"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14:paraId="412C1923" w14:textId="77777777" w:rsidR="00E10BBF" w:rsidRDefault="00E10BBF" w:rsidP="003940CC">
            <w:pPr>
              <w:rPr>
                <w:rFonts w:ascii="Times New Roman" w:hAnsi="Times New Roman" w:cs="Times New Roman"/>
              </w:rPr>
            </w:pPr>
          </w:p>
          <w:p w14:paraId="13F4F992" w14:textId="77777777" w:rsidR="006529AA" w:rsidRDefault="006529AA" w:rsidP="003940CC">
            <w:pPr>
              <w:rPr>
                <w:rFonts w:ascii="Times New Roman" w:hAnsi="Times New Roman" w:cs="Times New Roman"/>
              </w:rPr>
            </w:pPr>
          </w:p>
          <w:p w14:paraId="67B7F468" w14:textId="77777777" w:rsidR="006529AA" w:rsidRDefault="006529AA" w:rsidP="003940CC">
            <w:pPr>
              <w:rPr>
                <w:rFonts w:ascii="Times New Roman" w:hAnsi="Times New Roman" w:cs="Times New Roman"/>
              </w:rPr>
            </w:pPr>
          </w:p>
          <w:p w14:paraId="7A684B32" w14:textId="77777777" w:rsidR="006529AA" w:rsidRDefault="006529AA" w:rsidP="003940CC">
            <w:pPr>
              <w:rPr>
                <w:rFonts w:ascii="Times New Roman" w:hAnsi="Times New Roman" w:cs="Times New Roman"/>
              </w:rPr>
            </w:pPr>
          </w:p>
          <w:p w14:paraId="08F359F8" w14:textId="77777777" w:rsidR="006529AA" w:rsidRDefault="006529AA" w:rsidP="003940CC">
            <w:pPr>
              <w:rPr>
                <w:rFonts w:ascii="Times New Roman" w:hAnsi="Times New Roman" w:cs="Times New Roman"/>
              </w:rPr>
            </w:pPr>
          </w:p>
          <w:p w14:paraId="7C26E1F0" w14:textId="77777777" w:rsidR="006529AA" w:rsidRDefault="006529AA" w:rsidP="003940CC">
            <w:pPr>
              <w:rPr>
                <w:rFonts w:ascii="Times New Roman" w:hAnsi="Times New Roman" w:cs="Times New Roman"/>
              </w:rPr>
            </w:pPr>
          </w:p>
          <w:p w14:paraId="4CC9025F" w14:textId="77777777" w:rsidR="006529AA" w:rsidRDefault="006529AA" w:rsidP="003940CC">
            <w:pPr>
              <w:rPr>
                <w:rFonts w:ascii="Times New Roman" w:hAnsi="Times New Roman" w:cs="Times New Roman"/>
              </w:rPr>
            </w:pPr>
          </w:p>
          <w:p w14:paraId="4840136B" w14:textId="21C95D17" w:rsidR="00490115" w:rsidRPr="00D353B0" w:rsidRDefault="00E10BBF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in progress</w:t>
            </w:r>
            <w:r w:rsidR="00456D16">
              <w:rPr>
                <w:rFonts w:ascii="Times New Roman" w:hAnsi="Times New Roman" w:cs="Times New Roman"/>
              </w:rPr>
              <w:t>; check request completed by Program Director</w:t>
            </w:r>
          </w:p>
          <w:p w14:paraId="5D35D2A0" w14:textId="77777777"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14:paraId="74DE2D65" w14:textId="77777777"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14:paraId="0A8083C4" w14:textId="77777777"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14:paraId="7F4BA448" w14:textId="77777777"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14:paraId="13EA5333" w14:textId="77777777"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14:paraId="0430AD25" w14:textId="65E70AC1"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14:paraId="17EA42DA" w14:textId="5FD6FA55" w:rsidR="00E10BBF" w:rsidRDefault="00E10BBF" w:rsidP="00856D70">
            <w:pPr>
              <w:rPr>
                <w:rFonts w:ascii="Times New Roman" w:hAnsi="Times New Roman" w:cs="Times New Roman"/>
              </w:rPr>
            </w:pPr>
            <w:r w:rsidRPr="00E10BBF">
              <w:rPr>
                <w:rFonts w:ascii="Times New Roman" w:hAnsi="Times New Roman" w:cs="Times New Roman"/>
              </w:rPr>
              <w:lastRenderedPageBreak/>
              <w:t>Goal in progress</w:t>
            </w:r>
            <w:r w:rsidR="00AA2732">
              <w:rPr>
                <w:rFonts w:ascii="Times New Roman" w:hAnsi="Times New Roman" w:cs="Times New Roman"/>
              </w:rPr>
              <w:t>; check request completed by Program Director</w:t>
            </w:r>
          </w:p>
          <w:p w14:paraId="7BDAF7BE" w14:textId="1A5F2DDC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506F11E2" w14:textId="500DF772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42DAC347" w14:textId="5D826617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6E935E63" w14:textId="2698FA98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5F452E84" w14:textId="46D72A63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61499F67" w14:textId="0234FE65" w:rsidR="008471A9" w:rsidRDefault="008471A9" w:rsidP="00856D70">
            <w:pPr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Completed goal by appropriate deadline</w:t>
            </w:r>
            <w:r w:rsidR="008D263E" w:rsidRPr="008471A9">
              <w:rPr>
                <w:rFonts w:ascii="Times New Roman" w:hAnsi="Times New Roman" w:cs="Times New Roman"/>
              </w:rPr>
              <w:t xml:space="preserve">. </w:t>
            </w:r>
          </w:p>
          <w:p w14:paraId="731DA23B" w14:textId="35EA8145"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14:paraId="006E07FE" w14:textId="1835478F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4F06F9D6" w14:textId="59AB779F" w:rsidR="008471A9" w:rsidRDefault="008471A9" w:rsidP="00856D70">
            <w:pPr>
              <w:rPr>
                <w:rFonts w:ascii="Times New Roman" w:hAnsi="Times New Roman" w:cs="Times New Roman"/>
              </w:rPr>
            </w:pPr>
          </w:p>
          <w:p w14:paraId="2218EE13" w14:textId="13FF5075" w:rsidR="008471A9" w:rsidRDefault="008471A9" w:rsidP="00856D70">
            <w:pPr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Completed goal by appropriate deadline</w:t>
            </w:r>
            <w:r w:rsidR="00C54DB3" w:rsidRPr="008471A9">
              <w:rPr>
                <w:rFonts w:ascii="Times New Roman" w:hAnsi="Times New Roman" w:cs="Times New Roman"/>
              </w:rPr>
              <w:t xml:space="preserve">. </w:t>
            </w:r>
          </w:p>
          <w:p w14:paraId="52E59DDB" w14:textId="77777777"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14:paraId="7C5DC024" w14:textId="16461FCF" w:rsidR="00F5249A" w:rsidRPr="00D353B0" w:rsidRDefault="00F5249A" w:rsidP="00E1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4626A7D" w14:textId="72C23E48" w:rsidR="006529AA" w:rsidRDefault="006529A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Cindy Elliott will follow up to locate a different course. Leslie</w:t>
            </w:r>
            <w:r w:rsidR="000731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315D">
              <w:rPr>
                <w:rFonts w:ascii="Times New Roman" w:hAnsi="Times New Roman" w:cs="Times New Roman"/>
              </w:rPr>
              <w:t>Naugher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contact UAB to </w:t>
            </w:r>
            <w:proofErr w:type="spellStart"/>
            <w:r w:rsidR="002877CC">
              <w:rPr>
                <w:rFonts w:ascii="Times New Roman" w:hAnsi="Times New Roman" w:cs="Times New Roman"/>
              </w:rPr>
              <w:t>tp</w:t>
            </w:r>
            <w:proofErr w:type="spellEnd"/>
            <w:r w:rsidR="002877CC">
              <w:rPr>
                <w:rFonts w:ascii="Times New Roman" w:hAnsi="Times New Roman" w:cs="Times New Roman"/>
              </w:rPr>
              <w:t xml:space="preserve"> determine if the course </w:t>
            </w:r>
            <w:r w:rsidR="00474909">
              <w:rPr>
                <w:rFonts w:ascii="Times New Roman" w:hAnsi="Times New Roman" w:cs="Times New Roman"/>
              </w:rPr>
              <w:t>will still occur</w:t>
            </w:r>
          </w:p>
          <w:p w14:paraId="2D7FD9BC" w14:textId="77777777" w:rsidR="006529AA" w:rsidRDefault="006529AA" w:rsidP="00691FF1">
            <w:pPr>
              <w:rPr>
                <w:rFonts w:ascii="Times New Roman" w:hAnsi="Times New Roman" w:cs="Times New Roman"/>
              </w:rPr>
            </w:pPr>
          </w:p>
          <w:p w14:paraId="3ACED709" w14:textId="77777777" w:rsidR="0007315D" w:rsidRDefault="0007315D" w:rsidP="00691FF1">
            <w:pPr>
              <w:rPr>
                <w:rFonts w:ascii="Times New Roman" w:hAnsi="Times New Roman" w:cs="Times New Roman"/>
              </w:rPr>
            </w:pPr>
          </w:p>
          <w:p w14:paraId="33A120A3" w14:textId="1C887A77" w:rsidR="00490115" w:rsidRPr="00D353B0" w:rsidRDefault="00A21AF3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Faculty continue</w:t>
            </w:r>
            <w:r w:rsidR="003A6844">
              <w:rPr>
                <w:rFonts w:ascii="Times New Roman" w:hAnsi="Times New Roman" w:cs="Times New Roman"/>
              </w:rPr>
              <w:t>s</w:t>
            </w:r>
            <w:r w:rsidRPr="00D353B0">
              <w:rPr>
                <w:rFonts w:ascii="Times New Roman" w:hAnsi="Times New Roman" w:cs="Times New Roman"/>
              </w:rPr>
              <w:t xml:space="preserve"> to self-assess needs to enhance quality instruction; faculty to review appropriate course evaluations, graduate and employer surveys, and other stakeholders </w:t>
            </w:r>
            <w:r w:rsidR="002566CF" w:rsidRPr="00D353B0">
              <w:rPr>
                <w:rFonts w:ascii="Times New Roman" w:hAnsi="Times New Roman" w:cs="Times New Roman"/>
              </w:rPr>
              <w:t>regarding</w:t>
            </w:r>
            <w:r w:rsidRPr="00D353B0">
              <w:rPr>
                <w:rFonts w:ascii="Times New Roman" w:hAnsi="Times New Roman" w:cs="Times New Roman"/>
              </w:rPr>
              <w:t xml:space="preserve"> improving instruction.</w:t>
            </w:r>
          </w:p>
          <w:p w14:paraId="476DD4EC" w14:textId="77777777"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14:paraId="5B8E350E" w14:textId="77777777"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14:paraId="79963353" w14:textId="77777777"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14:paraId="123BDDCF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1DB8FBFC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5CA7A559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267F2704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77089C91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206B57E5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5117B159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14FB9646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12C0C756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08ABE1CC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45020163" w14:textId="77777777"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14:paraId="5D202EF4" w14:textId="0CB576A3" w:rsidR="003940CC" w:rsidRPr="00D353B0" w:rsidRDefault="00A15FBC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use the reports</w:t>
            </w:r>
            <w:r w:rsidR="003940CC" w:rsidRPr="00D353B0">
              <w:rPr>
                <w:rFonts w:ascii="Times New Roman" w:hAnsi="Times New Roman" w:cs="Times New Roman"/>
              </w:rPr>
              <w:t xml:space="preserve"> to enhan</w:t>
            </w:r>
            <w:r>
              <w:rPr>
                <w:rFonts w:ascii="Times New Roman" w:hAnsi="Times New Roman" w:cs="Times New Roman"/>
              </w:rPr>
              <w:t>ce curriculum as necessary. R</w:t>
            </w:r>
            <w:r w:rsidR="003940CC" w:rsidRPr="00D353B0">
              <w:rPr>
                <w:rFonts w:ascii="Times New Roman" w:hAnsi="Times New Roman" w:cs="Times New Roman"/>
              </w:rPr>
              <w:t xml:space="preserve">eport needs for necessary </w:t>
            </w:r>
            <w:r>
              <w:rPr>
                <w:rFonts w:ascii="Times New Roman" w:hAnsi="Times New Roman" w:cs="Times New Roman"/>
              </w:rPr>
              <w:t xml:space="preserve">changes to </w:t>
            </w:r>
            <w:r w:rsidR="003940CC"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14:paraId="36B63323" w14:textId="77777777" w:rsidR="00A15FBC" w:rsidRDefault="00A15FBC" w:rsidP="003940CC">
            <w:pPr>
              <w:rPr>
                <w:rFonts w:ascii="Times New Roman" w:hAnsi="Times New Roman" w:cs="Times New Roman"/>
              </w:rPr>
            </w:pPr>
          </w:p>
          <w:p w14:paraId="06D4A028" w14:textId="77777777" w:rsidR="007E58EF" w:rsidRDefault="007E58EF" w:rsidP="003940CC">
            <w:pPr>
              <w:rPr>
                <w:rFonts w:ascii="Times New Roman" w:hAnsi="Times New Roman" w:cs="Times New Roman"/>
              </w:rPr>
            </w:pPr>
          </w:p>
          <w:p w14:paraId="57DE4551" w14:textId="77777777" w:rsidR="00E10BBF" w:rsidRDefault="00E10BBF" w:rsidP="003940CC">
            <w:pPr>
              <w:rPr>
                <w:rFonts w:ascii="Times New Roman" w:hAnsi="Times New Roman" w:cs="Times New Roman"/>
              </w:rPr>
            </w:pPr>
          </w:p>
          <w:p w14:paraId="7DE36E93" w14:textId="6AF8C1E7" w:rsidR="008C40CA" w:rsidRDefault="003940CC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lastRenderedPageBreak/>
              <w:t xml:space="preserve">Will </w:t>
            </w:r>
            <w:r w:rsidR="00A15FBC">
              <w:rPr>
                <w:rFonts w:ascii="Times New Roman" w:hAnsi="Times New Roman" w:cs="Times New Roman"/>
              </w:rPr>
              <w:t>use the reports</w:t>
            </w:r>
            <w:r w:rsidRPr="00D353B0">
              <w:rPr>
                <w:rFonts w:ascii="Times New Roman" w:hAnsi="Times New Roman" w:cs="Times New Roman"/>
              </w:rPr>
              <w:t xml:space="preserve"> to enhan</w:t>
            </w:r>
            <w:r w:rsidR="00A15FBC">
              <w:rPr>
                <w:rFonts w:ascii="Times New Roman" w:hAnsi="Times New Roman" w:cs="Times New Roman"/>
              </w:rPr>
              <w:t>ce curriculum as necessary.  R</w:t>
            </w:r>
            <w:r w:rsidRPr="00D353B0">
              <w:rPr>
                <w:rFonts w:ascii="Times New Roman" w:hAnsi="Times New Roman" w:cs="Times New Roman"/>
              </w:rPr>
              <w:t xml:space="preserve">eport needs for necessary </w:t>
            </w:r>
            <w:r w:rsidR="00A15FBC">
              <w:rPr>
                <w:rFonts w:ascii="Times New Roman" w:hAnsi="Times New Roman" w:cs="Times New Roman"/>
              </w:rPr>
              <w:t xml:space="preserve">changes to </w:t>
            </w:r>
            <w:r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14:paraId="6433A191" w14:textId="2BCA322F" w:rsidR="008471A9" w:rsidRDefault="008471A9" w:rsidP="00691FF1">
            <w:pPr>
              <w:rPr>
                <w:rFonts w:ascii="Times New Roman" w:hAnsi="Times New Roman" w:cs="Times New Roman"/>
              </w:rPr>
            </w:pPr>
          </w:p>
          <w:p w14:paraId="06F40E3E" w14:textId="5BD319D8" w:rsidR="008471A9" w:rsidRDefault="008471A9" w:rsidP="00691FF1">
            <w:pPr>
              <w:rPr>
                <w:rFonts w:ascii="Times New Roman" w:hAnsi="Times New Roman" w:cs="Times New Roman"/>
              </w:rPr>
            </w:pPr>
          </w:p>
          <w:p w14:paraId="4C934B95" w14:textId="1A5251E6" w:rsidR="008471A9" w:rsidRDefault="008471A9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continue to monitor the status of the projector</w:t>
            </w:r>
          </w:p>
          <w:p w14:paraId="3F8246CD" w14:textId="77777777"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14:paraId="15205CB2" w14:textId="77777777" w:rsidR="00E10BBF" w:rsidRDefault="00E10BBF" w:rsidP="00691FF1">
            <w:pPr>
              <w:rPr>
                <w:rFonts w:ascii="Times New Roman" w:hAnsi="Times New Roman" w:cs="Times New Roman"/>
              </w:rPr>
            </w:pPr>
          </w:p>
          <w:p w14:paraId="7019858E" w14:textId="77777777" w:rsidR="008471A9" w:rsidRDefault="008471A9" w:rsidP="00691FF1">
            <w:pPr>
              <w:rPr>
                <w:rFonts w:ascii="Times New Roman" w:hAnsi="Times New Roman" w:cs="Times New Roman"/>
              </w:rPr>
            </w:pPr>
          </w:p>
          <w:p w14:paraId="64213D2E" w14:textId="4EEFE089" w:rsidR="008471A9" w:rsidRPr="00D353B0" w:rsidRDefault="008471A9" w:rsidP="00691FF1">
            <w:pPr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Will continue to monitor the status of the </w:t>
            </w:r>
            <w:r>
              <w:rPr>
                <w:rFonts w:ascii="Times New Roman" w:hAnsi="Times New Roman" w:cs="Times New Roman"/>
              </w:rPr>
              <w:t>laptop</w:t>
            </w:r>
          </w:p>
        </w:tc>
      </w:tr>
      <w:tr w:rsidR="00490115" w14:paraId="179C4741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BC350F7" w14:textId="77777777"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Faculty and students will have educational materials that will enhance learning/understanding of essential concepts in rehabilitation and clinical education </w:t>
            </w:r>
          </w:p>
          <w:p w14:paraId="5F05D0A5" w14:textId="77777777"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223DA1" w14:textId="77777777"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5A334B6" w14:textId="77777777"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12A0143" w14:textId="77777777"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7F2455" w14:textId="77777777"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A1A52C" w14:textId="77777777" w:rsidR="00856D70" w:rsidRDefault="00856D70" w:rsidP="00632339">
            <w:pPr>
              <w:pStyle w:val="Default"/>
              <w:rPr>
                <w:sz w:val="22"/>
                <w:szCs w:val="22"/>
              </w:rPr>
            </w:pPr>
          </w:p>
          <w:p w14:paraId="774A7B8C" w14:textId="77777777" w:rsidR="00856D70" w:rsidRPr="00856D70" w:rsidRDefault="00856D70" w:rsidP="00A63D56">
            <w:pPr>
              <w:pStyle w:val="Default"/>
              <w:ind w:left="720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F729FB8" w14:textId="4BE3B231" w:rsidR="00A63D56" w:rsidRDefault="00E10BBF" w:rsidP="00A63D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Request:  </w:t>
            </w:r>
            <w:r w:rsidRPr="00E10BBF">
              <w:rPr>
                <w:sz w:val="22"/>
                <w:szCs w:val="22"/>
              </w:rPr>
              <w:t>$1125.00</w:t>
            </w:r>
            <w:r>
              <w:rPr>
                <w:sz w:val="22"/>
                <w:szCs w:val="22"/>
              </w:rPr>
              <w:t xml:space="preserve"> </w:t>
            </w:r>
            <w:r w:rsidR="00A63D56" w:rsidRPr="00856D70">
              <w:rPr>
                <w:sz w:val="22"/>
                <w:szCs w:val="22"/>
              </w:rPr>
              <w:t>for on-line assessment programs (APTA Clinical Assessment Suite: Web CPI, CSIF, and Site Assign)</w:t>
            </w:r>
            <w:r w:rsidR="00346900" w:rsidRPr="00856D70">
              <w:rPr>
                <w:sz w:val="22"/>
                <w:szCs w:val="22"/>
              </w:rPr>
              <w:t xml:space="preserve">. </w:t>
            </w:r>
          </w:p>
          <w:p w14:paraId="4E67AE78" w14:textId="453B08F4" w:rsidR="00A63D56" w:rsidRPr="00D353B0" w:rsidRDefault="00E10BBF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 </w:t>
            </w:r>
            <w:r w:rsidRPr="00E10BBF">
              <w:rPr>
                <w:rFonts w:ascii="Times New Roman" w:hAnsi="Times New Roman" w:cs="Times New Roman"/>
              </w:rPr>
              <w:t>To maintain online database systems for clinical instruction, clinical management, student evaluation and progression.</w:t>
            </w:r>
          </w:p>
          <w:p w14:paraId="7CDBD2F2" w14:textId="77777777" w:rsidR="000634DA" w:rsidRDefault="000634DA" w:rsidP="003940CC">
            <w:pPr>
              <w:rPr>
                <w:rFonts w:ascii="Times New Roman" w:hAnsi="Times New Roman" w:cs="Times New Roman"/>
              </w:rPr>
            </w:pPr>
          </w:p>
          <w:p w14:paraId="783F16CD" w14:textId="0C3FE23B" w:rsidR="008C40CA" w:rsidRDefault="00F3349E" w:rsidP="003940CC">
            <w:pPr>
              <w:rPr>
                <w:rFonts w:ascii="Times New Roman" w:hAnsi="Times New Roman" w:cs="Times New Roman"/>
              </w:rPr>
            </w:pPr>
            <w:r w:rsidRPr="00F3349E">
              <w:rPr>
                <w:rFonts w:ascii="Times New Roman" w:hAnsi="Times New Roman" w:cs="Times New Roman"/>
              </w:rPr>
              <w:t xml:space="preserve">Request:  $549.02 for 2 24-inch </w:t>
            </w:r>
            <w:proofErr w:type="spellStart"/>
            <w:r w:rsidRPr="00F3349E">
              <w:rPr>
                <w:rFonts w:ascii="Times New Roman" w:hAnsi="Times New Roman" w:cs="Times New Roman"/>
              </w:rPr>
              <w:t>DynaRide</w:t>
            </w:r>
            <w:proofErr w:type="spellEnd"/>
            <w:r w:rsidRPr="00F3349E">
              <w:rPr>
                <w:rFonts w:ascii="Times New Roman" w:hAnsi="Times New Roman" w:cs="Times New Roman"/>
              </w:rPr>
              <w:t xml:space="preserve"> Heavy Duty Wheelchairs; $274.51 for 1 22</w:t>
            </w:r>
            <w:r>
              <w:rPr>
                <w:rFonts w:ascii="Times New Roman" w:hAnsi="Times New Roman" w:cs="Times New Roman"/>
              </w:rPr>
              <w:t>-</w:t>
            </w:r>
            <w:r w:rsidRPr="00F3349E">
              <w:rPr>
                <w:rFonts w:ascii="Times New Roman" w:hAnsi="Times New Roman" w:cs="Times New Roman"/>
              </w:rPr>
              <w:t xml:space="preserve">inch </w:t>
            </w:r>
            <w:proofErr w:type="spellStart"/>
            <w:r w:rsidRPr="00F3349E">
              <w:rPr>
                <w:rFonts w:ascii="Times New Roman" w:hAnsi="Times New Roman" w:cs="Times New Roman"/>
              </w:rPr>
              <w:t>DynaRide</w:t>
            </w:r>
            <w:proofErr w:type="spellEnd"/>
            <w:r w:rsidRPr="00F3349E">
              <w:rPr>
                <w:rFonts w:ascii="Times New Roman" w:hAnsi="Times New Roman" w:cs="Times New Roman"/>
              </w:rPr>
              <w:t xml:space="preserve"> Heavy Duty </w:t>
            </w:r>
            <w:r w:rsidR="001F2354" w:rsidRPr="00F3349E">
              <w:rPr>
                <w:rFonts w:ascii="Times New Roman" w:hAnsi="Times New Roman" w:cs="Times New Roman"/>
              </w:rPr>
              <w:t>Wheelchair.</w:t>
            </w:r>
            <w:r w:rsidRPr="00F3349E">
              <w:rPr>
                <w:rFonts w:ascii="Times New Roman" w:hAnsi="Times New Roman" w:cs="Times New Roman"/>
              </w:rPr>
              <w:t xml:space="preserve"> </w:t>
            </w:r>
          </w:p>
          <w:p w14:paraId="43A6755E" w14:textId="74E1F852" w:rsidR="00F3349E" w:rsidRDefault="00F3349E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Justification:  To provide </w:t>
            </w:r>
            <w:r w:rsidRPr="00F3349E">
              <w:rPr>
                <w:rFonts w:ascii="Times New Roman" w:hAnsi="Times New Roman" w:cs="Times New Roman"/>
              </w:rPr>
              <w:t>essential lab supplies necessary for instruction in relevant therapeutic concepts.</w:t>
            </w:r>
          </w:p>
          <w:p w14:paraId="107A04E9" w14:textId="77777777" w:rsidR="00F3349E" w:rsidRDefault="00F3349E" w:rsidP="00FF7C37">
            <w:pPr>
              <w:rPr>
                <w:rFonts w:ascii="Times New Roman" w:hAnsi="Times New Roman" w:cs="Times New Roman"/>
              </w:rPr>
            </w:pPr>
          </w:p>
          <w:p w14:paraId="0CD82958" w14:textId="77777777" w:rsidR="00F3349E" w:rsidRDefault="00F3349E" w:rsidP="00FF7C37">
            <w:pPr>
              <w:rPr>
                <w:rFonts w:ascii="Times New Roman" w:hAnsi="Times New Roman" w:cs="Times New Roman"/>
              </w:rPr>
            </w:pPr>
          </w:p>
          <w:p w14:paraId="020FA63F" w14:textId="0BA69CB5" w:rsidR="00FF7C37" w:rsidRPr="00FF7C37" w:rsidRDefault="00FF7C37" w:rsidP="00FF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Request:  $71,000.00 for the</w:t>
            </w:r>
            <w:r w:rsidRPr="00FF7C37">
              <w:rPr>
                <w:rFonts w:ascii="Times New Roman" w:hAnsi="Times New Roman" w:cs="Times New Roman"/>
              </w:rPr>
              <w:t xml:space="preserve"> purchase of </w:t>
            </w:r>
            <w:proofErr w:type="spellStart"/>
            <w:r w:rsidRPr="00FF7C37">
              <w:rPr>
                <w:rFonts w:ascii="Times New Roman" w:hAnsi="Times New Roman" w:cs="Times New Roman"/>
              </w:rPr>
              <w:t>Anatomage</w:t>
            </w:r>
            <w:proofErr w:type="spellEnd"/>
            <w:r w:rsidRPr="00FF7C37">
              <w:rPr>
                <w:rFonts w:ascii="Times New Roman" w:hAnsi="Times New Roman" w:cs="Times New Roman"/>
              </w:rPr>
              <w:t xml:space="preserve"> Table.</w:t>
            </w:r>
          </w:p>
          <w:p w14:paraId="275AA631" w14:textId="025E2E99" w:rsidR="008C40CA" w:rsidRPr="00D353B0" w:rsidRDefault="00FF7C37" w:rsidP="00FF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</w:t>
            </w:r>
            <w:r w:rsidRPr="00FF7C37">
              <w:rPr>
                <w:rFonts w:ascii="Times New Roman" w:hAnsi="Times New Roman" w:cs="Times New Roman"/>
              </w:rPr>
              <w:t xml:space="preserve">:  </w:t>
            </w:r>
            <w:r w:rsidRPr="003A16AF">
              <w:rPr>
                <w:rFonts w:ascii="Times New Roman" w:hAnsi="Times New Roman" w:cs="Times New Roman"/>
              </w:rPr>
              <w:t>To provide students with a</w:t>
            </w:r>
            <w:r w:rsidR="00E91E3F" w:rsidRPr="003A16AF">
              <w:rPr>
                <w:rFonts w:ascii="Times New Roman" w:hAnsi="Times New Roman" w:cs="Times New Roman"/>
              </w:rPr>
              <w:t xml:space="preserve"> </w:t>
            </w:r>
            <w:r w:rsidR="003A16AF" w:rsidRPr="003A16AF">
              <w:rPr>
                <w:rFonts w:ascii="Times New Roman" w:hAnsi="Times New Roman" w:cs="Times New Roman"/>
              </w:rPr>
              <w:t>3D view of the human body as it relates to anatomy, physiology and pathologie</w:t>
            </w:r>
            <w:r w:rsidR="003A16AF">
              <w:rPr>
                <w:rFonts w:ascii="Times New Roman" w:hAnsi="Times New Roman" w:cs="Times New Roman"/>
              </w:rPr>
              <w:t>s</w:t>
            </w:r>
            <w:r w:rsidR="003A16AF" w:rsidRPr="003A16AF">
              <w:rPr>
                <w:rFonts w:ascii="Times New Roman" w:hAnsi="Times New Roman" w:cs="Times New Roman"/>
              </w:rPr>
              <w:t xml:space="preserve"> of physical therapy.</w:t>
            </w:r>
            <w:r w:rsidR="003A16AF">
              <w:t xml:space="preserve"> </w:t>
            </w:r>
            <w:r w:rsidR="003A16AF" w:rsidRPr="003A16AF">
              <w:rPr>
                <w:rFonts w:ascii="Times New Roman" w:hAnsi="Times New Roman" w:cs="Times New Roman"/>
              </w:rPr>
              <w:t>The table is reflect</w:t>
            </w:r>
            <w:r w:rsidR="00C36FF1">
              <w:rPr>
                <w:rFonts w:ascii="Times New Roman" w:hAnsi="Times New Roman" w:cs="Times New Roman"/>
              </w:rPr>
              <w:t>ive</w:t>
            </w:r>
            <w:r w:rsidR="003A16AF" w:rsidRPr="003A16AF">
              <w:rPr>
                <w:rFonts w:ascii="Times New Roman" w:hAnsi="Times New Roman" w:cs="Times New Roman"/>
              </w:rPr>
              <w:t xml:space="preserve"> of contemporary practice of physical therapy.</w:t>
            </w:r>
            <w:r w:rsidR="003A16AF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C7E93A2" w14:textId="4F2134F2" w:rsidR="004E65DD" w:rsidRPr="00D353B0" w:rsidRDefault="00E10BBF" w:rsidP="00691FF1">
            <w:pPr>
              <w:rPr>
                <w:rFonts w:ascii="Times New Roman" w:hAnsi="Times New Roman" w:cs="Times New Roman"/>
              </w:rPr>
            </w:pPr>
            <w:r w:rsidRPr="00E10BBF">
              <w:rPr>
                <w:rFonts w:ascii="Times New Roman" w:hAnsi="Times New Roman" w:cs="Times New Roman"/>
              </w:rPr>
              <w:lastRenderedPageBreak/>
              <w:t>Completed goal by appropriate deadline</w:t>
            </w:r>
            <w:r w:rsidR="008C68EF" w:rsidRPr="00E10BBF">
              <w:rPr>
                <w:rFonts w:ascii="Times New Roman" w:hAnsi="Times New Roman" w:cs="Times New Roman"/>
              </w:rPr>
              <w:t xml:space="preserve">. </w:t>
            </w:r>
          </w:p>
          <w:p w14:paraId="3EF27243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761647F5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4FD3771E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7E8D9023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17DF918B" w14:textId="77777777"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14:paraId="76DF3AAA" w14:textId="77777777"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14:paraId="6CDA7C4C" w14:textId="77777777"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14:paraId="14DF6939" w14:textId="77777777" w:rsidR="00401D92" w:rsidRDefault="00401D92" w:rsidP="004E65DD">
            <w:pPr>
              <w:rPr>
                <w:rFonts w:ascii="Times New Roman" w:hAnsi="Times New Roman" w:cs="Times New Roman"/>
              </w:rPr>
            </w:pPr>
          </w:p>
          <w:p w14:paraId="3E4024B8" w14:textId="091BC8A3" w:rsidR="003A16AF" w:rsidRDefault="00F3349E" w:rsidP="004E65DD">
            <w:pPr>
              <w:rPr>
                <w:rFonts w:ascii="Times New Roman" w:hAnsi="Times New Roman" w:cs="Times New Roman"/>
              </w:rPr>
            </w:pPr>
            <w:r w:rsidRPr="00F3349E">
              <w:rPr>
                <w:rFonts w:ascii="Times New Roman" w:hAnsi="Times New Roman" w:cs="Times New Roman"/>
              </w:rPr>
              <w:t xml:space="preserve">Goal in progress; </w:t>
            </w:r>
            <w:r w:rsidR="00897930" w:rsidRPr="00897930">
              <w:rPr>
                <w:rFonts w:ascii="Times New Roman" w:hAnsi="Times New Roman" w:cs="Times New Roman"/>
              </w:rPr>
              <w:t>request was made prior to the COVID-19 pandemic</w:t>
            </w:r>
          </w:p>
          <w:p w14:paraId="0F9DAD73" w14:textId="2F13C123" w:rsidR="003A16AF" w:rsidRDefault="003A16AF" w:rsidP="004E65DD">
            <w:pPr>
              <w:rPr>
                <w:rFonts w:ascii="Times New Roman" w:hAnsi="Times New Roman" w:cs="Times New Roman"/>
              </w:rPr>
            </w:pPr>
          </w:p>
          <w:p w14:paraId="23E52393" w14:textId="2892794C" w:rsidR="003A16AF" w:rsidRDefault="003A16AF" w:rsidP="004E65DD">
            <w:pPr>
              <w:rPr>
                <w:rFonts w:ascii="Times New Roman" w:hAnsi="Times New Roman" w:cs="Times New Roman"/>
              </w:rPr>
            </w:pPr>
          </w:p>
          <w:p w14:paraId="1644299C" w14:textId="4FFD06B6" w:rsidR="003A16AF" w:rsidRDefault="003A16AF" w:rsidP="004E65DD">
            <w:pPr>
              <w:rPr>
                <w:rFonts w:ascii="Times New Roman" w:hAnsi="Times New Roman" w:cs="Times New Roman"/>
              </w:rPr>
            </w:pPr>
          </w:p>
          <w:p w14:paraId="38F74112" w14:textId="008817ED" w:rsidR="003A16AF" w:rsidRDefault="003A16AF" w:rsidP="004E65DD">
            <w:pPr>
              <w:rPr>
                <w:rFonts w:ascii="Times New Roman" w:hAnsi="Times New Roman" w:cs="Times New Roman"/>
              </w:rPr>
            </w:pPr>
          </w:p>
          <w:p w14:paraId="000A7E0C" w14:textId="2D924683" w:rsidR="003A16AF" w:rsidRDefault="003A16AF" w:rsidP="004E65DD">
            <w:pPr>
              <w:rPr>
                <w:rFonts w:ascii="Times New Roman" w:hAnsi="Times New Roman" w:cs="Times New Roman"/>
              </w:rPr>
            </w:pPr>
          </w:p>
          <w:p w14:paraId="5FA7DEBF" w14:textId="4619403B" w:rsidR="003A16AF" w:rsidRDefault="003A16AF" w:rsidP="004E65DD">
            <w:pPr>
              <w:rPr>
                <w:rFonts w:ascii="Times New Roman" w:hAnsi="Times New Roman" w:cs="Times New Roman"/>
              </w:rPr>
            </w:pPr>
          </w:p>
          <w:p w14:paraId="56C46AEC" w14:textId="77777777" w:rsidR="00897930" w:rsidRDefault="00897930" w:rsidP="004E65DD">
            <w:pPr>
              <w:rPr>
                <w:rFonts w:ascii="Times New Roman" w:hAnsi="Times New Roman" w:cs="Times New Roman"/>
              </w:rPr>
            </w:pPr>
          </w:p>
          <w:p w14:paraId="60468029" w14:textId="77777777" w:rsidR="00897930" w:rsidRDefault="00897930" w:rsidP="004E65DD">
            <w:pPr>
              <w:rPr>
                <w:rFonts w:ascii="Times New Roman" w:hAnsi="Times New Roman" w:cs="Times New Roman"/>
              </w:rPr>
            </w:pPr>
          </w:p>
          <w:p w14:paraId="51C1FCBC" w14:textId="0BAF9F7B" w:rsidR="003A16AF" w:rsidRDefault="003A16AF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Goal in progress; bids have been placed by the business office</w:t>
            </w:r>
          </w:p>
          <w:p w14:paraId="42CE60AE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025FC2B7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2EBD8F3E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392D102C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10D23FE1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6CE950AF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4DC94162" w14:textId="77777777"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14:paraId="3CDE3786" w14:textId="049BC051" w:rsidR="008C40CA" w:rsidRPr="00D353B0" w:rsidRDefault="008C40CA" w:rsidP="004E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404F13D" w14:textId="3A2373FD" w:rsidR="004E65DD" w:rsidRPr="00D353B0" w:rsidRDefault="00D919F4" w:rsidP="00691FF1">
            <w:pPr>
              <w:rPr>
                <w:rFonts w:ascii="Times New Roman" w:hAnsi="Times New Roman" w:cs="Times New Roman"/>
              </w:rPr>
            </w:pPr>
            <w:r w:rsidRPr="00D919F4">
              <w:rPr>
                <w:rFonts w:ascii="Times New Roman" w:hAnsi="Times New Roman" w:cs="Times New Roman"/>
              </w:rPr>
              <w:lastRenderedPageBreak/>
              <w:t>This will be completed yearly; will monitor changes in scheduled fees</w:t>
            </w:r>
            <w:r w:rsidR="008C68EF" w:rsidRPr="00D919F4">
              <w:rPr>
                <w:rFonts w:ascii="Times New Roman" w:hAnsi="Times New Roman" w:cs="Times New Roman"/>
              </w:rPr>
              <w:t xml:space="preserve">. </w:t>
            </w:r>
          </w:p>
          <w:p w14:paraId="3CA777AB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7FA6B209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3908F815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28221E5D" w14:textId="77777777"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14:paraId="3FF39C5E" w14:textId="77777777"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14:paraId="7FC2A008" w14:textId="77777777"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14:paraId="68824399" w14:textId="77777777"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14:paraId="4FE3DCEA" w14:textId="099ED539" w:rsidR="00897930" w:rsidRDefault="00897930" w:rsidP="00691FF1">
            <w:pPr>
              <w:rPr>
                <w:rFonts w:ascii="Times New Roman" w:hAnsi="Times New Roman" w:cs="Times New Roman"/>
              </w:rPr>
            </w:pPr>
            <w:r w:rsidRPr="00897930">
              <w:rPr>
                <w:rFonts w:ascii="Times New Roman" w:hAnsi="Times New Roman" w:cs="Times New Roman"/>
              </w:rPr>
              <w:t>Program director will follow up with the appropriate department to facilitate procuring the equipment.</w:t>
            </w:r>
          </w:p>
          <w:p w14:paraId="6868259D" w14:textId="6E911BC9" w:rsidR="003A6844" w:rsidRDefault="004E65DD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Initial inventory of supplies completed, will renew list of necessary items. Will review student evaluations, annual surveys, part time instructor eval</w:t>
            </w:r>
            <w:r w:rsidR="00057F55" w:rsidRPr="00D353B0">
              <w:rPr>
                <w:rFonts w:ascii="Times New Roman" w:hAnsi="Times New Roman" w:cs="Times New Roman"/>
              </w:rPr>
              <w:t>uations</w:t>
            </w:r>
            <w:r w:rsidRPr="00D353B0">
              <w:rPr>
                <w:rFonts w:ascii="Times New Roman" w:hAnsi="Times New Roman" w:cs="Times New Roman"/>
              </w:rPr>
              <w:t xml:space="preserve">, and other faculty feedback indicating need for </w:t>
            </w:r>
            <w:r w:rsidR="00416D2A">
              <w:rPr>
                <w:rFonts w:ascii="Times New Roman" w:hAnsi="Times New Roman" w:cs="Times New Roman"/>
              </w:rPr>
              <w:t xml:space="preserve">additional </w:t>
            </w:r>
            <w:r w:rsidR="00F13A57">
              <w:rPr>
                <w:rFonts w:ascii="Times New Roman" w:hAnsi="Times New Roman" w:cs="Times New Roman"/>
              </w:rPr>
              <w:t>educational</w:t>
            </w:r>
            <w:r w:rsidR="00416D2A">
              <w:rPr>
                <w:rFonts w:ascii="Times New Roman" w:hAnsi="Times New Roman" w:cs="Times New Roman"/>
              </w:rPr>
              <w:t xml:space="preserve"> supplies</w:t>
            </w:r>
          </w:p>
          <w:p w14:paraId="5705E12C" w14:textId="51E91841" w:rsidR="003A16AF" w:rsidRPr="00D353B0" w:rsidRDefault="003A16AF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Program director will follow up with the business office concerning the bid process</w:t>
            </w:r>
          </w:p>
        </w:tc>
      </w:tr>
      <w:tr w:rsidR="00B668D2" w14:paraId="4E276FCE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1663C2A" w14:textId="77777777" w:rsidR="00B668D2" w:rsidRDefault="00B668D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Revise current Student Learning Outcomes (SLOs) for all courses in the program to more adequately document and enhance reporting of student progress in the program. </w:t>
            </w:r>
          </w:p>
          <w:p w14:paraId="2A1EEFE6" w14:textId="77777777"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E61FD2" w14:textId="77777777" w:rsidR="00B668D2" w:rsidRPr="00D353B0" w:rsidRDefault="00B668D2" w:rsidP="00EE32FB">
            <w:pPr>
              <w:pStyle w:val="Default"/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CBA316B" w14:textId="5E58333A" w:rsidR="00EE32FB" w:rsidRDefault="000634DA" w:rsidP="00EE3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Request: $200.00 per meeting</w:t>
            </w:r>
          </w:p>
          <w:p w14:paraId="78B23233" w14:textId="22EA0934" w:rsidR="000634DA" w:rsidRPr="00D353B0" w:rsidRDefault="000634DA" w:rsidP="00EE32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Justification:  </w:t>
            </w:r>
            <w:r w:rsidRPr="000634DA">
              <w:rPr>
                <w:sz w:val="22"/>
                <w:szCs w:val="22"/>
              </w:rPr>
              <w:t xml:space="preserve">To provide </w:t>
            </w:r>
            <w:r>
              <w:rPr>
                <w:sz w:val="22"/>
                <w:szCs w:val="22"/>
              </w:rPr>
              <w:t>a formal</w:t>
            </w:r>
            <w:r w:rsidR="00FF7C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biannual </w:t>
            </w:r>
            <w:r w:rsidRPr="000634DA">
              <w:rPr>
                <w:sz w:val="22"/>
                <w:szCs w:val="22"/>
              </w:rPr>
              <w:t>forum for discussion and revision of</w:t>
            </w:r>
            <w:r>
              <w:rPr>
                <w:sz w:val="22"/>
                <w:szCs w:val="22"/>
              </w:rPr>
              <w:t xml:space="preserve"> program</w:t>
            </w:r>
            <w:r w:rsidR="00FF7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requirements and curriculum</w:t>
            </w:r>
            <w:r w:rsidR="008C68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The forum will also review </w:t>
            </w:r>
            <w:r w:rsidR="00FF7C37">
              <w:rPr>
                <w:sz w:val="22"/>
                <w:szCs w:val="22"/>
              </w:rPr>
              <w:t>program accreditation requirements and status.</w:t>
            </w:r>
          </w:p>
          <w:p w14:paraId="3E06B40E" w14:textId="77777777" w:rsidR="00B668D2" w:rsidRPr="00D353B0" w:rsidRDefault="00B668D2" w:rsidP="00B66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236635D" w14:textId="6630B89C" w:rsidR="00B668D2" w:rsidRPr="00D353B0" w:rsidRDefault="00FF7C37" w:rsidP="00526EBB">
            <w:pPr>
              <w:rPr>
                <w:rFonts w:ascii="Times New Roman" w:hAnsi="Times New Roman" w:cs="Times New Roman"/>
              </w:rPr>
            </w:pPr>
            <w:r w:rsidRPr="00FF7C37">
              <w:rPr>
                <w:rFonts w:ascii="Times New Roman" w:hAnsi="Times New Roman" w:cs="Times New Roman"/>
              </w:rPr>
              <w:t>Completed goal by appropriate deadline</w:t>
            </w:r>
            <w:r w:rsidR="008C68EF" w:rsidRPr="00FF7C3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B8EBE4E" w14:textId="727EE9B2" w:rsidR="00B668D2" w:rsidRPr="00D353B0" w:rsidRDefault="00FA0058" w:rsidP="004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advisory meeting will be held in </w:t>
            </w:r>
            <w:r w:rsidR="00416D2A">
              <w:rPr>
                <w:rFonts w:ascii="Times New Roman" w:hAnsi="Times New Roman" w:cs="Times New Roman"/>
              </w:rPr>
              <w:t>Fall</w:t>
            </w:r>
            <w:r w:rsidR="00BE255A">
              <w:rPr>
                <w:rFonts w:ascii="Times New Roman" w:hAnsi="Times New Roman" w:cs="Times New Roman"/>
              </w:rPr>
              <w:t xml:space="preserve"> 20</w:t>
            </w:r>
            <w:r w:rsidR="00FF7C37">
              <w:rPr>
                <w:rFonts w:ascii="Times New Roman" w:hAnsi="Times New Roman" w:cs="Times New Roman"/>
              </w:rPr>
              <w:t>20</w:t>
            </w:r>
            <w:r w:rsidR="00252BC7">
              <w:rPr>
                <w:rFonts w:ascii="Times New Roman" w:hAnsi="Times New Roman" w:cs="Times New Roman"/>
              </w:rPr>
              <w:t xml:space="preserve">. Will review SLOs at the beginning and end of each semester. </w:t>
            </w:r>
          </w:p>
        </w:tc>
      </w:tr>
      <w:tr w:rsidR="00B668D2" w14:paraId="490073D9" w14:textId="77777777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59F917E3" w14:textId="77777777" w:rsidR="00B668D2" w:rsidRPr="002A44E2" w:rsidRDefault="00B668D2" w:rsidP="00691FF1">
            <w:pPr>
              <w:rPr>
                <w:sz w:val="12"/>
                <w:szCs w:val="12"/>
              </w:rPr>
            </w:pPr>
          </w:p>
          <w:p w14:paraId="44164871" w14:textId="77777777" w:rsidR="00B668D2" w:rsidRPr="002A44E2" w:rsidRDefault="00B668D2" w:rsidP="00691FF1">
            <w:pPr>
              <w:rPr>
                <w:b/>
                <w:sz w:val="12"/>
                <w:szCs w:val="12"/>
              </w:rPr>
            </w:pPr>
          </w:p>
          <w:p w14:paraId="25E5DCE3" w14:textId="7EEE7AE6" w:rsidR="00B668D2" w:rsidRDefault="00B668D2" w:rsidP="006B0B35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171DB">
              <w:rPr>
                <w:b/>
              </w:rPr>
              <w:t xml:space="preserve"> </w:t>
            </w:r>
            <w:r w:rsidR="000634DA">
              <w:rPr>
                <w:b/>
              </w:rPr>
              <w:t>April</w:t>
            </w:r>
            <w:r w:rsidR="00AB2BA9">
              <w:rPr>
                <w:b/>
              </w:rPr>
              <w:t xml:space="preserve"> 29, 2020</w:t>
            </w:r>
            <w:bookmarkStart w:id="0" w:name="_GoBack"/>
            <w:bookmarkEnd w:id="0"/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7E57AF07" w14:textId="77777777" w:rsidR="00B668D2" w:rsidRPr="00490115" w:rsidRDefault="00B668D2" w:rsidP="00691FF1">
            <w:pPr>
              <w:rPr>
                <w:sz w:val="12"/>
                <w:szCs w:val="12"/>
              </w:rPr>
            </w:pPr>
          </w:p>
          <w:p w14:paraId="04E29316" w14:textId="77777777" w:rsidR="00B668D2" w:rsidRPr="00490115" w:rsidRDefault="00B668D2" w:rsidP="00691FF1">
            <w:pPr>
              <w:rPr>
                <w:sz w:val="12"/>
                <w:szCs w:val="12"/>
              </w:rPr>
            </w:pPr>
          </w:p>
          <w:p w14:paraId="03316A12" w14:textId="77777777" w:rsidR="00B668D2" w:rsidRDefault="00B668D2" w:rsidP="00691FF1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 w:rsidR="004E65DD">
              <w:rPr>
                <w:b/>
              </w:rPr>
              <w:t xml:space="preserve">  </w:t>
            </w:r>
            <w:r w:rsidR="008A1928">
              <w:rPr>
                <w:b/>
              </w:rPr>
              <w:t>Vanessa LeBlanc</w:t>
            </w:r>
          </w:p>
          <w:p w14:paraId="19BED510" w14:textId="77777777" w:rsidR="00B668D2" w:rsidRPr="002A44E2" w:rsidRDefault="00B668D2" w:rsidP="00691FF1">
            <w:pPr>
              <w:rPr>
                <w:b/>
                <w:sz w:val="8"/>
                <w:szCs w:val="8"/>
              </w:rPr>
            </w:pPr>
          </w:p>
        </w:tc>
      </w:tr>
    </w:tbl>
    <w:p w14:paraId="31691CAE" w14:textId="77777777" w:rsidR="003A1FC7" w:rsidRPr="0047211E" w:rsidRDefault="003A1FC7" w:rsidP="004721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3A1FC7" w:rsidRPr="0047211E" w:rsidSect="00102B7D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A35F" w14:textId="77777777" w:rsidR="00387EA8" w:rsidRDefault="00387EA8" w:rsidP="00A77932">
      <w:pPr>
        <w:spacing w:after="0" w:line="240" w:lineRule="auto"/>
      </w:pPr>
      <w:r>
        <w:separator/>
      </w:r>
    </w:p>
  </w:endnote>
  <w:endnote w:type="continuationSeparator" w:id="0">
    <w:p w14:paraId="3D893AE5" w14:textId="77777777" w:rsidR="00387EA8" w:rsidRDefault="00387EA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B86D" w14:textId="77777777" w:rsidR="00387EA8" w:rsidRDefault="00387EA8" w:rsidP="00A77932">
      <w:pPr>
        <w:spacing w:after="0" w:line="240" w:lineRule="auto"/>
      </w:pPr>
      <w:r>
        <w:separator/>
      </w:r>
    </w:p>
  </w:footnote>
  <w:footnote w:type="continuationSeparator" w:id="0">
    <w:p w14:paraId="6BDCFAF0" w14:textId="77777777" w:rsidR="00387EA8" w:rsidRDefault="00387EA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CCE"/>
    <w:multiLevelType w:val="hybridMultilevel"/>
    <w:tmpl w:val="F0DA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641"/>
    <w:multiLevelType w:val="hybridMultilevel"/>
    <w:tmpl w:val="543CE040"/>
    <w:lvl w:ilvl="0" w:tplc="B7B40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D9E"/>
    <w:multiLevelType w:val="hybridMultilevel"/>
    <w:tmpl w:val="1290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CC5"/>
    <w:multiLevelType w:val="hybridMultilevel"/>
    <w:tmpl w:val="25C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1044"/>
    <w:multiLevelType w:val="hybridMultilevel"/>
    <w:tmpl w:val="436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6FF5"/>
    <w:multiLevelType w:val="hybridMultilevel"/>
    <w:tmpl w:val="AE1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7DAD"/>
    <w:multiLevelType w:val="hybridMultilevel"/>
    <w:tmpl w:val="63CC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26F5"/>
    <w:multiLevelType w:val="hybridMultilevel"/>
    <w:tmpl w:val="EB58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949"/>
    <w:multiLevelType w:val="hybridMultilevel"/>
    <w:tmpl w:val="81C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61B1"/>
    <w:multiLevelType w:val="hybridMultilevel"/>
    <w:tmpl w:val="1CA8CF1E"/>
    <w:lvl w:ilvl="0" w:tplc="5D26E6A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E5F624B"/>
    <w:multiLevelType w:val="hybridMultilevel"/>
    <w:tmpl w:val="47BA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7969"/>
    <w:multiLevelType w:val="hybridMultilevel"/>
    <w:tmpl w:val="C39E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D69"/>
    <w:multiLevelType w:val="hybridMultilevel"/>
    <w:tmpl w:val="B6F4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F22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B4FC4"/>
    <w:multiLevelType w:val="hybridMultilevel"/>
    <w:tmpl w:val="0BC4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3712E"/>
    <w:multiLevelType w:val="hybridMultilevel"/>
    <w:tmpl w:val="A4BE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6463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000E"/>
    <w:multiLevelType w:val="hybridMultilevel"/>
    <w:tmpl w:val="6F0C8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126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573"/>
    <w:multiLevelType w:val="hybridMultilevel"/>
    <w:tmpl w:val="A280A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D382846"/>
    <w:multiLevelType w:val="hybridMultilevel"/>
    <w:tmpl w:val="E2DA8B7A"/>
    <w:lvl w:ilvl="0" w:tplc="9072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1AA4"/>
    <w:multiLevelType w:val="hybridMultilevel"/>
    <w:tmpl w:val="74F2D5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9576A"/>
    <w:multiLevelType w:val="hybridMultilevel"/>
    <w:tmpl w:val="341C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6DF7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20"/>
  </w:num>
  <w:num w:numId="7">
    <w:abstractNumId w:val="22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24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20299"/>
    <w:rsid w:val="00032BE7"/>
    <w:rsid w:val="0005621D"/>
    <w:rsid w:val="00057F55"/>
    <w:rsid w:val="000634DA"/>
    <w:rsid w:val="0007315D"/>
    <w:rsid w:val="000B33E1"/>
    <w:rsid w:val="000C0CEC"/>
    <w:rsid w:val="000C1EAB"/>
    <w:rsid w:val="000C38AA"/>
    <w:rsid w:val="000F1E0B"/>
    <w:rsid w:val="000F741E"/>
    <w:rsid w:val="00100A18"/>
    <w:rsid w:val="00102B7D"/>
    <w:rsid w:val="00166442"/>
    <w:rsid w:val="00166768"/>
    <w:rsid w:val="001712C9"/>
    <w:rsid w:val="001A778A"/>
    <w:rsid w:val="001F2354"/>
    <w:rsid w:val="00200D78"/>
    <w:rsid w:val="0021560B"/>
    <w:rsid w:val="00223D12"/>
    <w:rsid w:val="00245C16"/>
    <w:rsid w:val="00250E92"/>
    <w:rsid w:val="00252BC7"/>
    <w:rsid w:val="002566CF"/>
    <w:rsid w:val="00260738"/>
    <w:rsid w:val="0026581C"/>
    <w:rsid w:val="00277F76"/>
    <w:rsid w:val="00281048"/>
    <w:rsid w:val="00282FCA"/>
    <w:rsid w:val="002877CC"/>
    <w:rsid w:val="002A44E2"/>
    <w:rsid w:val="002B5B0E"/>
    <w:rsid w:val="002D3CB9"/>
    <w:rsid w:val="002E529A"/>
    <w:rsid w:val="00305D3D"/>
    <w:rsid w:val="00322C30"/>
    <w:rsid w:val="003262BC"/>
    <w:rsid w:val="00326A5D"/>
    <w:rsid w:val="00340A60"/>
    <w:rsid w:val="00346900"/>
    <w:rsid w:val="00346AAE"/>
    <w:rsid w:val="00380964"/>
    <w:rsid w:val="00383FA8"/>
    <w:rsid w:val="003869FE"/>
    <w:rsid w:val="00387EA8"/>
    <w:rsid w:val="003940CC"/>
    <w:rsid w:val="00396805"/>
    <w:rsid w:val="00397D38"/>
    <w:rsid w:val="003A0FC9"/>
    <w:rsid w:val="003A11CD"/>
    <w:rsid w:val="003A16AF"/>
    <w:rsid w:val="003A1FC7"/>
    <w:rsid w:val="003A6844"/>
    <w:rsid w:val="003C2DD8"/>
    <w:rsid w:val="003E07BD"/>
    <w:rsid w:val="003E233E"/>
    <w:rsid w:val="003F1F99"/>
    <w:rsid w:val="00401D92"/>
    <w:rsid w:val="0041403D"/>
    <w:rsid w:val="00415A23"/>
    <w:rsid w:val="00416D2A"/>
    <w:rsid w:val="0044288B"/>
    <w:rsid w:val="00443412"/>
    <w:rsid w:val="00454971"/>
    <w:rsid w:val="00456D16"/>
    <w:rsid w:val="00466F00"/>
    <w:rsid w:val="0047211E"/>
    <w:rsid w:val="00474909"/>
    <w:rsid w:val="00490115"/>
    <w:rsid w:val="00495BFA"/>
    <w:rsid w:val="004D575C"/>
    <w:rsid w:val="004E4A87"/>
    <w:rsid w:val="004E5AAE"/>
    <w:rsid w:val="004E6070"/>
    <w:rsid w:val="004E65DD"/>
    <w:rsid w:val="004E6889"/>
    <w:rsid w:val="00500836"/>
    <w:rsid w:val="00500CE7"/>
    <w:rsid w:val="00503931"/>
    <w:rsid w:val="00506529"/>
    <w:rsid w:val="0051514E"/>
    <w:rsid w:val="005163F6"/>
    <w:rsid w:val="005246E9"/>
    <w:rsid w:val="00526591"/>
    <w:rsid w:val="00526EBB"/>
    <w:rsid w:val="00537BDB"/>
    <w:rsid w:val="00544E82"/>
    <w:rsid w:val="00550B86"/>
    <w:rsid w:val="00584E62"/>
    <w:rsid w:val="00595748"/>
    <w:rsid w:val="005B2A32"/>
    <w:rsid w:val="005B3196"/>
    <w:rsid w:val="005F1F24"/>
    <w:rsid w:val="005F319C"/>
    <w:rsid w:val="006124FE"/>
    <w:rsid w:val="006171DB"/>
    <w:rsid w:val="00632339"/>
    <w:rsid w:val="0063336B"/>
    <w:rsid w:val="00633D4B"/>
    <w:rsid w:val="00642B72"/>
    <w:rsid w:val="006435DD"/>
    <w:rsid w:val="006529AA"/>
    <w:rsid w:val="00656D67"/>
    <w:rsid w:val="00691FF1"/>
    <w:rsid w:val="00696064"/>
    <w:rsid w:val="006A1862"/>
    <w:rsid w:val="006B0B35"/>
    <w:rsid w:val="006C0520"/>
    <w:rsid w:val="006E1FE7"/>
    <w:rsid w:val="00723CEC"/>
    <w:rsid w:val="007248F6"/>
    <w:rsid w:val="007469CA"/>
    <w:rsid w:val="007707E7"/>
    <w:rsid w:val="007776C8"/>
    <w:rsid w:val="00780805"/>
    <w:rsid w:val="007836C6"/>
    <w:rsid w:val="00796037"/>
    <w:rsid w:val="00797138"/>
    <w:rsid w:val="007A555C"/>
    <w:rsid w:val="007B3B20"/>
    <w:rsid w:val="007E45F4"/>
    <w:rsid w:val="007E58EF"/>
    <w:rsid w:val="007F10F6"/>
    <w:rsid w:val="0080358E"/>
    <w:rsid w:val="0081653C"/>
    <w:rsid w:val="00836F23"/>
    <w:rsid w:val="00845BDD"/>
    <w:rsid w:val="008471A9"/>
    <w:rsid w:val="00851D24"/>
    <w:rsid w:val="00853D98"/>
    <w:rsid w:val="00856D70"/>
    <w:rsid w:val="008717ED"/>
    <w:rsid w:val="008743AA"/>
    <w:rsid w:val="00875713"/>
    <w:rsid w:val="00891F7D"/>
    <w:rsid w:val="00893EE4"/>
    <w:rsid w:val="00896CB9"/>
    <w:rsid w:val="00897930"/>
    <w:rsid w:val="008A1928"/>
    <w:rsid w:val="008A3BC9"/>
    <w:rsid w:val="008A66A5"/>
    <w:rsid w:val="008B044F"/>
    <w:rsid w:val="008B322C"/>
    <w:rsid w:val="008B486C"/>
    <w:rsid w:val="008C02CB"/>
    <w:rsid w:val="008C40CA"/>
    <w:rsid w:val="008C68EF"/>
    <w:rsid w:val="008D05BF"/>
    <w:rsid w:val="008D263E"/>
    <w:rsid w:val="008F35EF"/>
    <w:rsid w:val="00902C14"/>
    <w:rsid w:val="00903647"/>
    <w:rsid w:val="009041BD"/>
    <w:rsid w:val="009307EC"/>
    <w:rsid w:val="00932D8F"/>
    <w:rsid w:val="00984A59"/>
    <w:rsid w:val="00990B5A"/>
    <w:rsid w:val="009A506F"/>
    <w:rsid w:val="009A62DD"/>
    <w:rsid w:val="009B5D8A"/>
    <w:rsid w:val="009C2DC1"/>
    <w:rsid w:val="009E0825"/>
    <w:rsid w:val="009E5D4F"/>
    <w:rsid w:val="00A0216D"/>
    <w:rsid w:val="00A15FBC"/>
    <w:rsid w:val="00A162D6"/>
    <w:rsid w:val="00A2069F"/>
    <w:rsid w:val="00A219B6"/>
    <w:rsid w:val="00A21AF3"/>
    <w:rsid w:val="00A40890"/>
    <w:rsid w:val="00A467B3"/>
    <w:rsid w:val="00A63D56"/>
    <w:rsid w:val="00A7538C"/>
    <w:rsid w:val="00A77932"/>
    <w:rsid w:val="00AA2732"/>
    <w:rsid w:val="00AB2BA9"/>
    <w:rsid w:val="00AE2095"/>
    <w:rsid w:val="00AE52E0"/>
    <w:rsid w:val="00AF2E70"/>
    <w:rsid w:val="00AF6995"/>
    <w:rsid w:val="00AF77A8"/>
    <w:rsid w:val="00B11030"/>
    <w:rsid w:val="00B14BEA"/>
    <w:rsid w:val="00B2450C"/>
    <w:rsid w:val="00B24DC2"/>
    <w:rsid w:val="00B31382"/>
    <w:rsid w:val="00B51FA4"/>
    <w:rsid w:val="00B668D2"/>
    <w:rsid w:val="00B67280"/>
    <w:rsid w:val="00B81C69"/>
    <w:rsid w:val="00B93086"/>
    <w:rsid w:val="00B972D1"/>
    <w:rsid w:val="00BA0A6B"/>
    <w:rsid w:val="00BC223C"/>
    <w:rsid w:val="00BC4B45"/>
    <w:rsid w:val="00BD12C6"/>
    <w:rsid w:val="00BD47A4"/>
    <w:rsid w:val="00BE255A"/>
    <w:rsid w:val="00BF0E55"/>
    <w:rsid w:val="00C00BFB"/>
    <w:rsid w:val="00C01E5C"/>
    <w:rsid w:val="00C36FF1"/>
    <w:rsid w:val="00C54DB3"/>
    <w:rsid w:val="00C60639"/>
    <w:rsid w:val="00CA429C"/>
    <w:rsid w:val="00CB70EE"/>
    <w:rsid w:val="00CC21D4"/>
    <w:rsid w:val="00CC6702"/>
    <w:rsid w:val="00CF59E3"/>
    <w:rsid w:val="00D0150F"/>
    <w:rsid w:val="00D353B0"/>
    <w:rsid w:val="00D554AC"/>
    <w:rsid w:val="00D80F5E"/>
    <w:rsid w:val="00D919F4"/>
    <w:rsid w:val="00D934FD"/>
    <w:rsid w:val="00DA186F"/>
    <w:rsid w:val="00DA439B"/>
    <w:rsid w:val="00E02F1D"/>
    <w:rsid w:val="00E10BBF"/>
    <w:rsid w:val="00E16BC5"/>
    <w:rsid w:val="00E17E00"/>
    <w:rsid w:val="00E411D1"/>
    <w:rsid w:val="00E42326"/>
    <w:rsid w:val="00E54917"/>
    <w:rsid w:val="00E57DB1"/>
    <w:rsid w:val="00E776B3"/>
    <w:rsid w:val="00E91E3F"/>
    <w:rsid w:val="00EB0850"/>
    <w:rsid w:val="00EB1515"/>
    <w:rsid w:val="00EC2777"/>
    <w:rsid w:val="00EC4DBC"/>
    <w:rsid w:val="00ED2FF6"/>
    <w:rsid w:val="00EE32FB"/>
    <w:rsid w:val="00EF0E5A"/>
    <w:rsid w:val="00F02655"/>
    <w:rsid w:val="00F13A57"/>
    <w:rsid w:val="00F21111"/>
    <w:rsid w:val="00F23956"/>
    <w:rsid w:val="00F30D5A"/>
    <w:rsid w:val="00F3349E"/>
    <w:rsid w:val="00F420F0"/>
    <w:rsid w:val="00F5249A"/>
    <w:rsid w:val="00FA0058"/>
    <w:rsid w:val="00FB7A4A"/>
    <w:rsid w:val="00FC2D03"/>
    <w:rsid w:val="00FD6576"/>
    <w:rsid w:val="00FD74B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011F"/>
  <w15:docId w15:val="{826F1C15-3117-48AB-A1BD-5E86EA5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875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4387-7763-430A-AC5C-580A7C3C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Harris</dc:creator>
  <cp:lastModifiedBy>Vanessa LeBlanc</cp:lastModifiedBy>
  <cp:revision>2</cp:revision>
  <cp:lastPrinted>2017-09-01T14:24:00Z</cp:lastPrinted>
  <dcterms:created xsi:type="dcterms:W3CDTF">2020-04-30T15:55:00Z</dcterms:created>
  <dcterms:modified xsi:type="dcterms:W3CDTF">2020-04-30T15:55:00Z</dcterms:modified>
</cp:coreProperties>
</file>