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0873487C" w:rsidR="00481035" w:rsidRDefault="00420086" w:rsidP="003D1536">
      <w:pPr>
        <w:spacing w:line="240" w:lineRule="auto"/>
        <w:rPr>
          <w:b/>
        </w:rPr>
      </w:pPr>
      <w:r w:rsidRPr="006F4F81">
        <w:rPr>
          <w:b/>
        </w:rPr>
        <w:t>Name of Program</w:t>
      </w:r>
      <w:r>
        <w:rPr>
          <w:b/>
        </w:rPr>
        <w:t>/Department</w:t>
      </w:r>
      <w:r w:rsidRPr="006F4F81">
        <w:rPr>
          <w:b/>
        </w:rPr>
        <w:t>:</w:t>
      </w:r>
      <w:r w:rsidR="00C76AE8">
        <w:rPr>
          <w:b/>
        </w:rPr>
        <w:t xml:space="preserve"> Business and Information</w:t>
      </w:r>
      <w:r w:rsidR="007A1EBF">
        <w:rPr>
          <w:b/>
        </w:rPr>
        <w:t xml:space="preserve"> Systems</w:t>
      </w:r>
      <w:r w:rsidR="00C76AE8">
        <w:rPr>
          <w:b/>
        </w:rPr>
        <w:t xml:space="preserve"> </w:t>
      </w:r>
      <w:r w:rsidR="001427F6">
        <w:rPr>
          <w:b/>
        </w:rPr>
        <w:t>–</w:t>
      </w:r>
      <w:r w:rsidR="00C76AE8">
        <w:rPr>
          <w:b/>
        </w:rPr>
        <w:t xml:space="preserve"> Shelby</w:t>
      </w:r>
      <w:r w:rsidR="001427F6">
        <w:rPr>
          <w:b/>
        </w:rPr>
        <w:t xml:space="preserve"> Campus</w:t>
      </w:r>
    </w:p>
    <w:p w14:paraId="0A7C7C41" w14:textId="313C5B61" w:rsidR="00481035" w:rsidRDefault="00481035" w:rsidP="001427F6">
      <w:pPr>
        <w:spacing w:line="240" w:lineRule="auto"/>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p w14:paraId="738A5EAB" w14:textId="790CD40E" w:rsidR="001427F6" w:rsidRPr="001427F6" w:rsidRDefault="001427F6" w:rsidP="001427F6">
      <w:pPr>
        <w:pStyle w:val="ListParagraph"/>
        <w:numPr>
          <w:ilvl w:val="0"/>
          <w:numId w:val="11"/>
        </w:numPr>
        <w:spacing w:after="0" w:line="240" w:lineRule="auto"/>
        <w:rPr>
          <w:b/>
        </w:rPr>
      </w:pPr>
      <w:r>
        <w:t>Curriculum Committee approved changes in CIS programs.</w:t>
      </w:r>
    </w:p>
    <w:p w14:paraId="7C30060F" w14:textId="4B7E01EA" w:rsidR="001427F6" w:rsidRPr="001427F6" w:rsidRDefault="001427F6" w:rsidP="001427F6">
      <w:pPr>
        <w:pStyle w:val="ListParagraph"/>
        <w:numPr>
          <w:ilvl w:val="1"/>
          <w:numId w:val="11"/>
        </w:numPr>
        <w:spacing w:after="0" w:line="240" w:lineRule="auto"/>
        <w:rPr>
          <w:b/>
        </w:rPr>
      </w:pPr>
      <w:r>
        <w:t>Computer Programming</w:t>
      </w:r>
      <w:r w:rsidR="00462716">
        <w:t>,</w:t>
      </w:r>
      <w:r>
        <w:t xml:space="preserve"> </w:t>
      </w:r>
      <w:r w:rsidR="00462716">
        <w:t>N</w:t>
      </w:r>
      <w:r>
        <w:t>etworking and Web Technologies</w:t>
      </w:r>
    </w:p>
    <w:p w14:paraId="5AAAAB5E" w14:textId="01F595A5" w:rsidR="001427F6" w:rsidRPr="001427F6" w:rsidRDefault="001427F6" w:rsidP="001427F6">
      <w:pPr>
        <w:pStyle w:val="ListParagraph"/>
        <w:numPr>
          <w:ilvl w:val="2"/>
          <w:numId w:val="11"/>
        </w:numPr>
        <w:spacing w:after="0" w:line="240" w:lineRule="auto"/>
        <w:rPr>
          <w:b/>
        </w:rPr>
      </w:pPr>
      <w:r>
        <w:t>Swift App development program was added</w:t>
      </w:r>
    </w:p>
    <w:p w14:paraId="3647F95F" w14:textId="2B25280B" w:rsidR="001427F6" w:rsidRPr="000C4A27" w:rsidRDefault="001427F6" w:rsidP="001427F6">
      <w:pPr>
        <w:pStyle w:val="ListParagraph"/>
        <w:numPr>
          <w:ilvl w:val="2"/>
          <w:numId w:val="11"/>
        </w:numPr>
        <w:spacing w:after="0" w:line="240" w:lineRule="auto"/>
        <w:rPr>
          <w:b/>
        </w:rPr>
      </w:pPr>
      <w:r>
        <w:t xml:space="preserve">CISCO networking program </w:t>
      </w:r>
      <w:r w:rsidR="00D30536">
        <w:t>was continued with additional courses added</w:t>
      </w:r>
    </w:p>
    <w:p w14:paraId="4D6B5680" w14:textId="724EE488" w:rsidR="000C4A27" w:rsidRPr="000C4A27" w:rsidRDefault="000C4A27" w:rsidP="000C4A27">
      <w:pPr>
        <w:pStyle w:val="ListParagraph"/>
        <w:numPr>
          <w:ilvl w:val="0"/>
          <w:numId w:val="11"/>
        </w:numPr>
        <w:spacing w:after="0" w:line="240" w:lineRule="auto"/>
        <w:rPr>
          <w:b/>
        </w:rPr>
      </w:pPr>
      <w:r>
        <w:t>James Calhoun atten</w:t>
      </w:r>
      <w:r w:rsidR="002C1268">
        <w:t>ded the annual AAHEB conference</w:t>
      </w:r>
      <w:r>
        <w:t xml:space="preserve"> in 2018</w:t>
      </w:r>
    </w:p>
    <w:p w14:paraId="2C95EE16" w14:textId="67DFE7F9" w:rsidR="000C4A27" w:rsidRPr="00D30536" w:rsidRDefault="000C4A27" w:rsidP="000C4A27">
      <w:pPr>
        <w:pStyle w:val="ListParagraph"/>
        <w:numPr>
          <w:ilvl w:val="0"/>
          <w:numId w:val="11"/>
        </w:numPr>
        <w:spacing w:after="0" w:line="240" w:lineRule="auto"/>
        <w:rPr>
          <w:b/>
        </w:rPr>
      </w:pPr>
      <w:r>
        <w:t>Tommy Battles, Hal Harris and Justin Fisher attended the ACCA conference in Nov. 2017</w:t>
      </w:r>
    </w:p>
    <w:p w14:paraId="13D32E66" w14:textId="33AD09CC" w:rsidR="00D30536" w:rsidRPr="00907859" w:rsidRDefault="00D30536" w:rsidP="000C4A27">
      <w:pPr>
        <w:pStyle w:val="ListParagraph"/>
        <w:numPr>
          <w:ilvl w:val="0"/>
          <w:numId w:val="11"/>
        </w:numPr>
        <w:spacing w:after="0" w:line="240" w:lineRule="auto"/>
        <w:rPr>
          <w:b/>
        </w:rPr>
      </w:pPr>
      <w:r>
        <w:t xml:space="preserve">Sandi Logan attended the Southern Business Education Conference in </w:t>
      </w:r>
      <w:r w:rsidR="002C1268">
        <w:t xml:space="preserve">fall </w:t>
      </w:r>
      <w:r>
        <w:t>2017</w:t>
      </w:r>
    </w:p>
    <w:p w14:paraId="105DB227" w14:textId="4DFBD414" w:rsidR="00907859" w:rsidRPr="000C4A27" w:rsidRDefault="00907859" w:rsidP="000C4A27">
      <w:pPr>
        <w:pStyle w:val="ListParagraph"/>
        <w:numPr>
          <w:ilvl w:val="0"/>
          <w:numId w:val="11"/>
        </w:numPr>
        <w:spacing w:after="0" w:line="240" w:lineRule="auto"/>
        <w:rPr>
          <w:b/>
        </w:rPr>
      </w:pPr>
      <w:r>
        <w:t>Linda Dobyns attended CISCO Training for the Networking program</w:t>
      </w:r>
      <w:r w:rsidR="0088576A">
        <w:t xml:space="preserve"> and continues to take CISCO courses</w:t>
      </w:r>
    </w:p>
    <w:p w14:paraId="33D16D9F" w14:textId="2379605B" w:rsidR="000C4A27" w:rsidRPr="000C4A27" w:rsidRDefault="00D61634" w:rsidP="000C4A27">
      <w:pPr>
        <w:pStyle w:val="ListParagraph"/>
        <w:numPr>
          <w:ilvl w:val="0"/>
          <w:numId w:val="11"/>
        </w:numPr>
        <w:spacing w:after="0" w:line="240" w:lineRule="auto"/>
        <w:rPr>
          <w:b/>
        </w:rPr>
      </w:pPr>
      <w:r>
        <w:t xml:space="preserve">An </w:t>
      </w:r>
      <w:r w:rsidR="000C4A27">
        <w:t>Apple lab was installed in Room 446</w:t>
      </w:r>
    </w:p>
    <w:p w14:paraId="7A1B39FF" w14:textId="37D4019E" w:rsidR="000C4A27" w:rsidRPr="00462716" w:rsidRDefault="000C4A27" w:rsidP="000C4A27">
      <w:pPr>
        <w:pStyle w:val="ListParagraph"/>
        <w:numPr>
          <w:ilvl w:val="0"/>
          <w:numId w:val="11"/>
        </w:numPr>
        <w:spacing w:after="0" w:line="240" w:lineRule="auto"/>
        <w:rPr>
          <w:b/>
        </w:rPr>
      </w:pPr>
      <w:r>
        <w:t>Computers were replaced in Room 442</w:t>
      </w:r>
    </w:p>
    <w:p w14:paraId="5B4ECCA2" w14:textId="676DD1CC" w:rsidR="00462716" w:rsidRPr="00462716" w:rsidRDefault="00462716" w:rsidP="000C4A27">
      <w:pPr>
        <w:pStyle w:val="ListParagraph"/>
        <w:numPr>
          <w:ilvl w:val="0"/>
          <w:numId w:val="11"/>
        </w:numPr>
        <w:spacing w:after="0" w:line="240" w:lineRule="auto"/>
        <w:rPr>
          <w:b/>
        </w:rPr>
      </w:pPr>
      <w:r>
        <w:t>Office computers were replaced for six faculty members</w:t>
      </w:r>
    </w:p>
    <w:p w14:paraId="7B16721F" w14:textId="07AD771D" w:rsidR="00462716" w:rsidRPr="00F138D5" w:rsidRDefault="00462716" w:rsidP="000C4A27">
      <w:pPr>
        <w:pStyle w:val="ListParagraph"/>
        <w:numPr>
          <w:ilvl w:val="0"/>
          <w:numId w:val="11"/>
        </w:numPr>
        <w:spacing w:after="0" w:line="240" w:lineRule="auto"/>
        <w:rPr>
          <w:b/>
        </w:rPr>
      </w:pPr>
      <w:r>
        <w:t>Overhead projectors were</w:t>
      </w:r>
      <w:r w:rsidR="00D30536">
        <w:t xml:space="preserve"> replaced in </w:t>
      </w:r>
      <w:r w:rsidR="006D7EAA">
        <w:t xml:space="preserve">several </w:t>
      </w:r>
      <w:r>
        <w:t>computer labs and business classrooms</w:t>
      </w:r>
    </w:p>
    <w:p w14:paraId="24BF467D" w14:textId="52714FE7" w:rsidR="00F138D5" w:rsidRPr="000C4A27" w:rsidRDefault="00F138D5" w:rsidP="000C4A27">
      <w:pPr>
        <w:pStyle w:val="ListParagraph"/>
        <w:numPr>
          <w:ilvl w:val="0"/>
          <w:numId w:val="11"/>
        </w:numPr>
        <w:spacing w:after="0" w:line="240" w:lineRule="auto"/>
        <w:rPr>
          <w:b/>
        </w:rPr>
      </w:pPr>
      <w:r>
        <w:t>ACBSP 2-year report will be submitted in September 2018</w:t>
      </w:r>
    </w:p>
    <w:p w14:paraId="16A881A6" w14:textId="77777777" w:rsidR="007419F9" w:rsidRPr="00481035" w:rsidRDefault="007419F9" w:rsidP="00481035">
      <w:pPr>
        <w:rPr>
          <w:b/>
        </w:rPr>
      </w:pPr>
    </w:p>
    <w:tbl>
      <w:tblPr>
        <w:tblStyle w:val="TableGrid"/>
        <w:tblW w:w="0" w:type="auto"/>
        <w:tblLook w:val="04A0" w:firstRow="1" w:lastRow="0" w:firstColumn="1" w:lastColumn="0" w:noHBand="0" w:noVBand="1"/>
      </w:tblPr>
      <w:tblGrid>
        <w:gridCol w:w="2337"/>
        <w:gridCol w:w="2338"/>
        <w:gridCol w:w="2338"/>
        <w:gridCol w:w="2337"/>
      </w:tblGrid>
      <w:tr w:rsidR="003D1536" w14:paraId="643C1CBE" w14:textId="77777777" w:rsidTr="00E86197">
        <w:tc>
          <w:tcPr>
            <w:tcW w:w="2337"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7"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E86197">
        <w:trPr>
          <w:trHeight w:val="683"/>
        </w:trPr>
        <w:tc>
          <w:tcPr>
            <w:tcW w:w="2337" w:type="dxa"/>
          </w:tcPr>
          <w:p w14:paraId="326DDEA7" w14:textId="381B553B" w:rsidR="00424D57" w:rsidRDefault="007F5D6B" w:rsidP="00420086">
            <w:pPr>
              <w:rPr>
                <w:b/>
              </w:rPr>
            </w:pPr>
            <w:r>
              <w:rPr>
                <w:b/>
              </w:rPr>
              <w:t>Goal One:</w:t>
            </w:r>
          </w:p>
          <w:p w14:paraId="71279D48" w14:textId="2F35B384" w:rsidR="003D1536" w:rsidRDefault="00093CD9" w:rsidP="00420086">
            <w:pPr>
              <w:rPr>
                <w:b/>
              </w:rPr>
            </w:pPr>
            <w:r>
              <w:rPr>
                <w:b/>
              </w:rPr>
              <w:t xml:space="preserve">Maintain classrooms and computer labs with up-to-date hardware and software </w:t>
            </w:r>
            <w:proofErr w:type="gramStart"/>
            <w:r>
              <w:rPr>
                <w:b/>
              </w:rPr>
              <w:t>in order to</w:t>
            </w:r>
            <w:proofErr w:type="gramEnd"/>
            <w:r>
              <w:rPr>
                <w:b/>
              </w:rPr>
              <w:t xml:space="preserve"> provide quality instruction.</w:t>
            </w:r>
          </w:p>
        </w:tc>
        <w:tc>
          <w:tcPr>
            <w:tcW w:w="2338" w:type="dxa"/>
          </w:tcPr>
          <w:p w14:paraId="2A04E9A0" w14:textId="1A077FE8" w:rsidR="003D1536" w:rsidRPr="00093CD9" w:rsidRDefault="005C52AE" w:rsidP="00420086">
            <w:r>
              <w:t>$</w:t>
            </w:r>
            <w:r w:rsidR="00093CD9" w:rsidRPr="00093CD9">
              <w:t>203,000.00</w:t>
            </w:r>
            <w:r w:rsidR="00AD5CB3">
              <w:t xml:space="preserve"> was requested</w:t>
            </w:r>
            <w:r w:rsidR="006118F3">
              <w:t xml:space="preserve"> to support ongoing memberships </w:t>
            </w:r>
            <w:r w:rsidR="00093CD9" w:rsidRPr="00093CD9">
              <w:t>and professional development as well as five computer labs and miscellaneous equ</w:t>
            </w:r>
            <w:r w:rsidR="00AD5CB3">
              <w:t>i</w:t>
            </w:r>
            <w:r w:rsidR="00093CD9" w:rsidRPr="00093CD9">
              <w:t>pment</w:t>
            </w:r>
            <w:r w:rsidR="00AD5CB3">
              <w:t xml:space="preserve"> for the department.</w:t>
            </w:r>
          </w:p>
          <w:p w14:paraId="17C9C174" w14:textId="367E6567" w:rsidR="00093CD9" w:rsidRDefault="00093CD9" w:rsidP="00420086">
            <w:pPr>
              <w:rPr>
                <w:b/>
              </w:rPr>
            </w:pPr>
          </w:p>
        </w:tc>
        <w:tc>
          <w:tcPr>
            <w:tcW w:w="2338" w:type="dxa"/>
          </w:tcPr>
          <w:p w14:paraId="500012E8" w14:textId="6C37CB3D" w:rsidR="003D1536" w:rsidRDefault="00093CD9" w:rsidP="00093CD9">
            <w:pPr>
              <w:pStyle w:val="ListParagraph"/>
              <w:numPr>
                <w:ilvl w:val="0"/>
                <w:numId w:val="6"/>
              </w:numPr>
            </w:pPr>
            <w:r w:rsidRPr="00093CD9">
              <w:lastRenderedPageBreak/>
              <w:t>The $2,500 request</w:t>
            </w:r>
            <w:r w:rsidR="00AD5CB3">
              <w:t xml:space="preserve"> for conference attendance</w:t>
            </w:r>
            <w:r w:rsidRPr="00093CD9">
              <w:t xml:space="preserve"> was exhausted and several faculty members were able to participate in professional development. </w:t>
            </w:r>
          </w:p>
          <w:p w14:paraId="2BA5D708" w14:textId="2F4E6F42" w:rsidR="00093CD9" w:rsidRDefault="00093CD9" w:rsidP="00093CD9">
            <w:pPr>
              <w:pStyle w:val="ListParagraph"/>
              <w:numPr>
                <w:ilvl w:val="0"/>
                <w:numId w:val="6"/>
              </w:numPr>
            </w:pPr>
            <w:r>
              <w:lastRenderedPageBreak/>
              <w:t xml:space="preserve">All memberships </w:t>
            </w:r>
            <w:r w:rsidR="00BD5BEA">
              <w:t>(AAHEB and ACB</w:t>
            </w:r>
            <w:r w:rsidR="00AD5CB3">
              <w:t xml:space="preserve">SP) </w:t>
            </w:r>
            <w:r>
              <w:t>an</w:t>
            </w:r>
            <w:r w:rsidR="00AD5CB3">
              <w:t>d subscriptions were maintained for 2017/2018.</w:t>
            </w:r>
          </w:p>
          <w:p w14:paraId="6AAD2AFF" w14:textId="4D594D6A" w:rsidR="00AD5CB3" w:rsidRDefault="00093CD9" w:rsidP="00093CD9">
            <w:pPr>
              <w:pStyle w:val="ListParagraph"/>
              <w:numPr>
                <w:ilvl w:val="0"/>
                <w:numId w:val="6"/>
              </w:numPr>
            </w:pPr>
            <w:r>
              <w:t>T</w:t>
            </w:r>
            <w:r w:rsidR="00AD5CB3">
              <w:t>he Apple Swift lab was installed. It was funded primarily by Apple and DPE.</w:t>
            </w:r>
          </w:p>
          <w:p w14:paraId="646B9688" w14:textId="02BFA85C" w:rsidR="00093CD9" w:rsidRDefault="00093CD9" w:rsidP="00093CD9">
            <w:pPr>
              <w:pStyle w:val="ListParagraph"/>
              <w:numPr>
                <w:ilvl w:val="0"/>
                <w:numId w:val="6"/>
              </w:numPr>
            </w:pPr>
            <w:r>
              <w:t>Out of the four</w:t>
            </w:r>
            <w:r w:rsidR="00AD5CB3">
              <w:t xml:space="preserve"> computer</w:t>
            </w:r>
            <w:r>
              <w:t xml:space="preserve"> labs requested for replacement two were replaced</w:t>
            </w:r>
            <w:r w:rsidR="00AD5CB3">
              <w:t>--</w:t>
            </w:r>
            <w:r>
              <w:t xml:space="preserve"> HSB 446 and 442</w:t>
            </w:r>
            <w:r w:rsidR="00AD5CB3">
              <w:t>.</w:t>
            </w:r>
          </w:p>
          <w:p w14:paraId="24C18BE1" w14:textId="77777777" w:rsidR="00093CD9" w:rsidRDefault="00093CD9" w:rsidP="00093CD9">
            <w:pPr>
              <w:pStyle w:val="ListParagraph"/>
              <w:numPr>
                <w:ilvl w:val="0"/>
                <w:numId w:val="6"/>
              </w:numPr>
            </w:pPr>
            <w:r>
              <w:t xml:space="preserve">Printer in </w:t>
            </w:r>
            <w:r w:rsidR="002200A2">
              <w:t xml:space="preserve">HSB </w:t>
            </w:r>
            <w:r>
              <w:t>451 was replaced and the department also purchased a new shredder</w:t>
            </w:r>
            <w:r w:rsidR="00DA138F">
              <w:t xml:space="preserve"> for all faculty to use.</w:t>
            </w:r>
          </w:p>
          <w:p w14:paraId="320F4101" w14:textId="79430FB7" w:rsidR="00D06588" w:rsidRPr="00093CD9" w:rsidRDefault="00D06588" w:rsidP="00093CD9">
            <w:pPr>
              <w:pStyle w:val="ListParagraph"/>
              <w:numPr>
                <w:ilvl w:val="0"/>
                <w:numId w:val="6"/>
              </w:numPr>
            </w:pPr>
            <w:r>
              <w:t>Overhead projectors were replaced in computer labs and business classrooms</w:t>
            </w:r>
          </w:p>
        </w:tc>
        <w:tc>
          <w:tcPr>
            <w:tcW w:w="2337" w:type="dxa"/>
          </w:tcPr>
          <w:p w14:paraId="0233C9E1" w14:textId="501CE72F" w:rsidR="00093CD9" w:rsidRDefault="00093CD9" w:rsidP="00420086">
            <w:r>
              <w:lastRenderedPageBreak/>
              <w:t>Professional Developm</w:t>
            </w:r>
            <w:r w:rsidR="005D63BB">
              <w:t>ent will be needed on a yearly basis.</w:t>
            </w:r>
          </w:p>
          <w:p w14:paraId="4A2153D4" w14:textId="77777777" w:rsidR="00093CD9" w:rsidRDefault="00093CD9" w:rsidP="00420086"/>
          <w:p w14:paraId="2A624614" w14:textId="77777777" w:rsidR="007410D6" w:rsidRDefault="007410D6" w:rsidP="00420086"/>
          <w:p w14:paraId="55677071" w14:textId="77777777" w:rsidR="007410D6" w:rsidRDefault="007410D6" w:rsidP="00420086"/>
          <w:p w14:paraId="5DA2E879" w14:textId="77777777" w:rsidR="007410D6" w:rsidRDefault="007410D6" w:rsidP="00420086"/>
          <w:p w14:paraId="70DEBAC7" w14:textId="77777777" w:rsidR="007410D6" w:rsidRDefault="007410D6" w:rsidP="00420086"/>
          <w:p w14:paraId="1BD545B2" w14:textId="4DBD43CC" w:rsidR="00093CD9" w:rsidRDefault="00093CD9" w:rsidP="00420086">
            <w:r>
              <w:lastRenderedPageBreak/>
              <w:t xml:space="preserve">Subscriptions and Memberships will be reviewed </w:t>
            </w:r>
            <w:r w:rsidR="002200A2">
              <w:t>yearly and maintained as needed to stay current.</w:t>
            </w:r>
          </w:p>
          <w:p w14:paraId="5A343AD8" w14:textId="77777777" w:rsidR="00AD5CB3" w:rsidRDefault="00AD5CB3" w:rsidP="00420086"/>
          <w:p w14:paraId="28FAEEA9" w14:textId="77777777" w:rsidR="007410D6" w:rsidRDefault="007410D6" w:rsidP="00420086"/>
          <w:p w14:paraId="1AF22AE2" w14:textId="77777777" w:rsidR="007B156D" w:rsidRDefault="007B156D" w:rsidP="00420086"/>
          <w:p w14:paraId="2EF76C91" w14:textId="77777777" w:rsidR="007B156D" w:rsidRDefault="007B156D" w:rsidP="00420086"/>
          <w:p w14:paraId="0D2CBEB8" w14:textId="5763E93B" w:rsidR="00093CD9" w:rsidRDefault="00BA2838" w:rsidP="00420086">
            <w:r>
              <w:t>Replacement computers</w:t>
            </w:r>
            <w:r w:rsidR="00AD5CB3">
              <w:t xml:space="preserve"> </w:t>
            </w:r>
            <w:r>
              <w:t>are still needed in</w:t>
            </w:r>
            <w:r w:rsidR="00093CD9">
              <w:t xml:space="preserve"> labs for HSB 45</w:t>
            </w:r>
            <w:r w:rsidR="00AD5CB3">
              <w:t>1, 447 and 356.</w:t>
            </w:r>
          </w:p>
          <w:p w14:paraId="179C5F69" w14:textId="77777777" w:rsidR="00093CD9" w:rsidRDefault="00093CD9" w:rsidP="00420086"/>
          <w:p w14:paraId="224BF2C2" w14:textId="77777777" w:rsidR="007410D6" w:rsidRDefault="007410D6" w:rsidP="00420086"/>
          <w:p w14:paraId="3B038883" w14:textId="77777777" w:rsidR="007410D6" w:rsidRDefault="007410D6" w:rsidP="00420086"/>
          <w:p w14:paraId="33C8763E" w14:textId="77777777" w:rsidR="007B156D" w:rsidRDefault="007B156D" w:rsidP="00420086"/>
          <w:p w14:paraId="3C285521" w14:textId="1CBEE5AE" w:rsidR="00093CD9" w:rsidRDefault="002B4413" w:rsidP="00420086">
            <w:r>
              <w:t>The Department is also still in need of a color printer for the main office.</w:t>
            </w:r>
          </w:p>
          <w:p w14:paraId="627E03F9" w14:textId="176B5767" w:rsidR="00D06588" w:rsidRDefault="00D06588" w:rsidP="00420086"/>
          <w:p w14:paraId="0C04CC22" w14:textId="2F17F34B" w:rsidR="00D06588" w:rsidRDefault="00D06588" w:rsidP="00420086"/>
          <w:p w14:paraId="01006066" w14:textId="78DE2777" w:rsidR="00DA138F" w:rsidRDefault="00D06588" w:rsidP="00420086">
            <w:r>
              <w:t xml:space="preserve">Projectors will continue to </w:t>
            </w:r>
            <w:r w:rsidR="004660F9">
              <w:t>need replacement as needed.</w:t>
            </w:r>
          </w:p>
          <w:p w14:paraId="0E3D903E" w14:textId="28B04FE3" w:rsidR="007419F9" w:rsidRDefault="007419F9" w:rsidP="00420086"/>
          <w:p w14:paraId="0EF57AFB" w14:textId="77777777" w:rsidR="00DA138F" w:rsidRPr="007419F9" w:rsidRDefault="00DA138F" w:rsidP="007419F9">
            <w:pPr>
              <w:jc w:val="right"/>
            </w:pPr>
          </w:p>
        </w:tc>
      </w:tr>
      <w:tr w:rsidR="003D1536" w14:paraId="0E8FC79B" w14:textId="77777777" w:rsidTr="00E86197">
        <w:trPr>
          <w:trHeight w:val="611"/>
        </w:trPr>
        <w:tc>
          <w:tcPr>
            <w:tcW w:w="2337" w:type="dxa"/>
          </w:tcPr>
          <w:p w14:paraId="66390D48" w14:textId="77777777" w:rsidR="00DA138F" w:rsidRDefault="00DA138F" w:rsidP="00420086">
            <w:pPr>
              <w:rPr>
                <w:b/>
              </w:rPr>
            </w:pPr>
            <w:r>
              <w:rPr>
                <w:b/>
              </w:rPr>
              <w:lastRenderedPageBreak/>
              <w:t>Goal Two:</w:t>
            </w:r>
          </w:p>
          <w:p w14:paraId="497ACF9E" w14:textId="6E985D1D" w:rsidR="003D1536" w:rsidRPr="002200A2" w:rsidRDefault="002200A2" w:rsidP="00420086">
            <w:pPr>
              <w:rPr>
                <w:b/>
              </w:rPr>
            </w:pPr>
            <w:r w:rsidRPr="002200A2">
              <w:rPr>
                <w:b/>
              </w:rPr>
              <w:t>Maintain up-to-date curriculum and courses to prepare students for employment, advancements in employment or to continue their education at four-year institutions.</w:t>
            </w:r>
          </w:p>
        </w:tc>
        <w:tc>
          <w:tcPr>
            <w:tcW w:w="2338" w:type="dxa"/>
          </w:tcPr>
          <w:p w14:paraId="623D4C5E" w14:textId="067EEAEC" w:rsidR="003D1536" w:rsidRDefault="002200A2" w:rsidP="00420086">
            <w:r>
              <w:t>$2,000 was requested to send one faculty member to Cisco Training Academy.</w:t>
            </w:r>
          </w:p>
          <w:p w14:paraId="0AAC7AD8" w14:textId="77777777" w:rsidR="00B67A0D" w:rsidRDefault="00B67A0D" w:rsidP="00420086"/>
          <w:p w14:paraId="3F64A109" w14:textId="77777777" w:rsidR="0035146F" w:rsidRDefault="0035146F" w:rsidP="00420086"/>
          <w:p w14:paraId="3A14FA59" w14:textId="1E0EF89F" w:rsidR="00B7182E" w:rsidRDefault="0035146F" w:rsidP="00420086">
            <w:r>
              <w:t xml:space="preserve">Curriculum was reviewed and updated by </w:t>
            </w:r>
            <w:r w:rsidR="00B67A0D">
              <w:t>department faculty and the Curriculum Committee</w:t>
            </w:r>
            <w:r>
              <w:t>.</w:t>
            </w:r>
          </w:p>
          <w:p w14:paraId="0C4A6B9C" w14:textId="77777777" w:rsidR="0035146F" w:rsidRDefault="0035146F" w:rsidP="00420086"/>
          <w:p w14:paraId="677503D3" w14:textId="7F7C4F58" w:rsidR="0012180F" w:rsidRDefault="0012180F" w:rsidP="00420086">
            <w:r>
              <w:t>Course competencies were reviewed by faculty and updated as needed.</w:t>
            </w:r>
          </w:p>
          <w:p w14:paraId="5EFCE80A" w14:textId="275EB840" w:rsidR="0012180F" w:rsidRDefault="0012180F" w:rsidP="00420086"/>
          <w:p w14:paraId="077BBA8A" w14:textId="03503E2C" w:rsidR="00B7182E" w:rsidRPr="002200A2" w:rsidRDefault="00B7182E" w:rsidP="00750654"/>
        </w:tc>
        <w:tc>
          <w:tcPr>
            <w:tcW w:w="2338" w:type="dxa"/>
          </w:tcPr>
          <w:p w14:paraId="69CC9486" w14:textId="77777777" w:rsidR="0012180F" w:rsidRPr="0012180F" w:rsidRDefault="002200A2" w:rsidP="008100B2">
            <w:pPr>
              <w:pStyle w:val="ListParagraph"/>
              <w:numPr>
                <w:ilvl w:val="0"/>
                <w:numId w:val="8"/>
              </w:numPr>
              <w:ind w:left="616" w:hanging="734"/>
              <w:rPr>
                <w:b/>
              </w:rPr>
            </w:pPr>
            <w:r>
              <w:t xml:space="preserve">Funding for CISCO </w:t>
            </w:r>
            <w:r w:rsidR="0012180F">
              <w:t>training was paid by Perkins</w:t>
            </w:r>
          </w:p>
          <w:p w14:paraId="4DF2A8C2" w14:textId="3A805F16" w:rsidR="003D1536" w:rsidRPr="00B67A0D" w:rsidRDefault="002200A2" w:rsidP="0012180F">
            <w:pPr>
              <w:pStyle w:val="ListParagraph"/>
              <w:ind w:left="616"/>
              <w:rPr>
                <w:b/>
              </w:rPr>
            </w:pPr>
            <w:r>
              <w:t>Vocational funds.</w:t>
            </w:r>
          </w:p>
          <w:p w14:paraId="638B44BE" w14:textId="77777777" w:rsidR="00B67A0D" w:rsidRPr="0012180F" w:rsidRDefault="00917FD5" w:rsidP="00917FD5">
            <w:pPr>
              <w:pStyle w:val="ListParagraph"/>
              <w:numPr>
                <w:ilvl w:val="0"/>
                <w:numId w:val="8"/>
              </w:numPr>
              <w:tabs>
                <w:tab w:val="left" w:pos="376"/>
              </w:tabs>
              <w:ind w:left="436"/>
              <w:rPr>
                <w:b/>
              </w:rPr>
            </w:pPr>
            <w:r>
              <w:t>The Computerized Accounting program</w:t>
            </w:r>
            <w:r w:rsidR="00B7182E">
              <w:t xml:space="preserve"> replaced CIS 117 with two options—CIS 263 or OAD 232.</w:t>
            </w:r>
          </w:p>
          <w:p w14:paraId="068361AC" w14:textId="059346C4" w:rsidR="0012180F" w:rsidRPr="00750654" w:rsidRDefault="0012180F" w:rsidP="00917FD5">
            <w:pPr>
              <w:pStyle w:val="ListParagraph"/>
              <w:numPr>
                <w:ilvl w:val="0"/>
                <w:numId w:val="8"/>
              </w:numPr>
              <w:tabs>
                <w:tab w:val="left" w:pos="376"/>
              </w:tabs>
              <w:ind w:left="436"/>
              <w:rPr>
                <w:b/>
              </w:rPr>
            </w:pPr>
            <w:r>
              <w:t>SWIFT App Development certificate was added and three App development courses were added.</w:t>
            </w:r>
            <w:r w:rsidR="00750654">
              <w:t xml:space="preserve"> Two </w:t>
            </w:r>
            <w:r w:rsidR="00750654">
              <w:lastRenderedPageBreak/>
              <w:t>faculty members completed the Swift App Development Training.</w:t>
            </w:r>
          </w:p>
          <w:p w14:paraId="30B00751" w14:textId="019A57F6" w:rsidR="00750654" w:rsidRPr="00917FD5" w:rsidRDefault="00750654" w:rsidP="00917FD5">
            <w:pPr>
              <w:pStyle w:val="ListParagraph"/>
              <w:numPr>
                <w:ilvl w:val="0"/>
                <w:numId w:val="8"/>
              </w:numPr>
              <w:tabs>
                <w:tab w:val="left" w:pos="376"/>
              </w:tabs>
              <w:ind w:left="436"/>
              <w:rPr>
                <w:b/>
              </w:rPr>
            </w:pPr>
            <w:r>
              <w:t>Advisory committee members gav</w:t>
            </w:r>
            <w:r w:rsidR="00F625D5">
              <w:t>e valuable input to  b</w:t>
            </w:r>
            <w:r w:rsidR="00857D08">
              <w:t>usiness and computer faculty.</w:t>
            </w:r>
          </w:p>
        </w:tc>
        <w:tc>
          <w:tcPr>
            <w:tcW w:w="2337" w:type="dxa"/>
          </w:tcPr>
          <w:p w14:paraId="062CD14C" w14:textId="1278F8C3" w:rsidR="003D1536" w:rsidRDefault="00B7182E" w:rsidP="00420086">
            <w:r>
              <w:lastRenderedPageBreak/>
              <w:t>The Networking faculty member</w:t>
            </w:r>
            <w:r w:rsidR="0012180F">
              <w:t xml:space="preserve"> will continue to complete </w:t>
            </w:r>
            <w:r w:rsidR="00E83ACC">
              <w:t>required CISCO training courses.</w:t>
            </w:r>
          </w:p>
          <w:p w14:paraId="637B5FE3" w14:textId="77777777" w:rsidR="0012180F" w:rsidRDefault="0012180F" w:rsidP="00420086"/>
          <w:p w14:paraId="7ABE7D9B" w14:textId="77777777" w:rsidR="007419F9" w:rsidRDefault="007419F9" w:rsidP="00420086"/>
          <w:p w14:paraId="06B4181E" w14:textId="360862AE" w:rsidR="0012180F" w:rsidRDefault="0012180F" w:rsidP="00420086">
            <w:r>
              <w:t>Curriculum in all business programs will be reviewed</w:t>
            </w:r>
            <w:r w:rsidR="0035146F">
              <w:t xml:space="preserve"> yearly</w:t>
            </w:r>
            <w:r>
              <w:t xml:space="preserve"> and updated as needed.</w:t>
            </w:r>
          </w:p>
          <w:p w14:paraId="1CA090AC" w14:textId="77777777" w:rsidR="0012180F" w:rsidRDefault="0012180F" w:rsidP="00420086"/>
          <w:p w14:paraId="1C2C10DC" w14:textId="77777777" w:rsidR="007419F9" w:rsidRDefault="007419F9" w:rsidP="00420086"/>
          <w:p w14:paraId="3BAF2818" w14:textId="1646073A" w:rsidR="0012180F" w:rsidRPr="00F625D5" w:rsidRDefault="0012180F" w:rsidP="00420086">
            <w:r>
              <w:t>The App Development program will continue to be reviewed and courses added or changed as needed.</w:t>
            </w:r>
            <w:r w:rsidR="00F625D5">
              <w:t xml:space="preserve"> New faculty will be added as needed.</w:t>
            </w:r>
          </w:p>
          <w:p w14:paraId="62811AE0" w14:textId="77777777" w:rsidR="00750654" w:rsidRDefault="00750654" w:rsidP="00420086"/>
          <w:p w14:paraId="3C0C953A" w14:textId="77777777" w:rsidR="00F625D5" w:rsidRDefault="00F625D5" w:rsidP="00420086"/>
          <w:p w14:paraId="43F965DA" w14:textId="77777777" w:rsidR="00981E29" w:rsidRDefault="00981E29" w:rsidP="00420086"/>
          <w:p w14:paraId="14A5B53B" w14:textId="77777777" w:rsidR="00981E29" w:rsidRDefault="00981E29" w:rsidP="00420086"/>
          <w:p w14:paraId="3D578E83" w14:textId="77777777" w:rsidR="00981E29" w:rsidRDefault="00981E29" w:rsidP="00420086"/>
          <w:p w14:paraId="6D485839" w14:textId="34265354" w:rsidR="00750654" w:rsidRDefault="00750654" w:rsidP="00420086">
            <w:r>
              <w:t>All departments will continue to solicit feedback from former students, employers and advisory committee members.</w:t>
            </w:r>
          </w:p>
          <w:p w14:paraId="7F41C4A2" w14:textId="77777777" w:rsidR="007B156D" w:rsidRDefault="007B156D" w:rsidP="00420086"/>
          <w:p w14:paraId="6C157754" w14:textId="176D295A" w:rsidR="007B156D" w:rsidRPr="00B7182E" w:rsidRDefault="007B156D" w:rsidP="00420086">
            <w:r>
              <w:t>The 2018-19 catalog was revised to reflect new program changes.</w:t>
            </w:r>
          </w:p>
        </w:tc>
      </w:tr>
      <w:tr w:rsidR="003D1536" w14:paraId="0BA6F3FB" w14:textId="77777777" w:rsidTr="00E86197">
        <w:trPr>
          <w:trHeight w:val="719"/>
        </w:trPr>
        <w:tc>
          <w:tcPr>
            <w:tcW w:w="2337" w:type="dxa"/>
          </w:tcPr>
          <w:p w14:paraId="723C3416" w14:textId="77777777" w:rsidR="003D1536" w:rsidRDefault="005920FD" w:rsidP="00420086">
            <w:pPr>
              <w:rPr>
                <w:b/>
              </w:rPr>
            </w:pPr>
            <w:r>
              <w:rPr>
                <w:b/>
              </w:rPr>
              <w:lastRenderedPageBreak/>
              <w:t>Goal three:</w:t>
            </w:r>
          </w:p>
          <w:p w14:paraId="3CE942FA" w14:textId="25EFB74C" w:rsidR="005920FD" w:rsidRPr="005920FD" w:rsidRDefault="005920FD" w:rsidP="00420086">
            <w:pPr>
              <w:rPr>
                <w:b/>
              </w:rPr>
            </w:pPr>
            <w:r>
              <w:rPr>
                <w:b/>
              </w:rPr>
              <w:t>Maintain up-to-date hardware/software for faculty.</w:t>
            </w:r>
          </w:p>
        </w:tc>
        <w:tc>
          <w:tcPr>
            <w:tcW w:w="2338" w:type="dxa"/>
          </w:tcPr>
          <w:p w14:paraId="5BBB371A" w14:textId="4ED8DFEB" w:rsidR="003D1536" w:rsidRPr="005920FD" w:rsidRDefault="005920FD" w:rsidP="00420086">
            <w:r>
              <w:t>$13,450 was requested to replace faculty computers, purchase technology equipment for faculty and classrooms. (</w:t>
            </w:r>
            <w:r w:rsidR="00210FA9">
              <w:t>iPad</w:t>
            </w:r>
            <w:r>
              <w:t xml:space="preserve"> Pro for faculty and Apple TV for classrooms)</w:t>
            </w:r>
            <w:r w:rsidR="00BF4CB8">
              <w:t xml:space="preserve"> Three-year rotation for computers.</w:t>
            </w:r>
          </w:p>
        </w:tc>
        <w:tc>
          <w:tcPr>
            <w:tcW w:w="2338" w:type="dxa"/>
          </w:tcPr>
          <w:p w14:paraId="383DC8D2" w14:textId="3C5BF222" w:rsidR="003D1536" w:rsidRPr="005920FD" w:rsidRDefault="00784F2A" w:rsidP="005920FD">
            <w:pPr>
              <w:pStyle w:val="ListParagraph"/>
              <w:numPr>
                <w:ilvl w:val="0"/>
                <w:numId w:val="9"/>
              </w:numPr>
              <w:rPr>
                <w:b/>
              </w:rPr>
            </w:pPr>
            <w:r>
              <w:t>Four</w:t>
            </w:r>
            <w:r w:rsidR="005920FD">
              <w:t xml:space="preserve"> faculty members got</w:t>
            </w:r>
            <w:r w:rsidR="00974B87">
              <w:t xml:space="preserve"> laptops in their offices.  Two </w:t>
            </w:r>
            <w:r w:rsidR="005920FD">
              <w:t>faculty membe</w:t>
            </w:r>
            <w:r w:rsidR="00974B87">
              <w:t>rs</w:t>
            </w:r>
            <w:r w:rsidR="005920FD">
              <w:t xml:space="preserve"> got a desktop.</w:t>
            </w:r>
            <w:r w:rsidR="0081043B">
              <w:t xml:space="preserve"> </w:t>
            </w:r>
            <w:r w:rsidR="00974B87">
              <w:t>Apple TV was in</w:t>
            </w:r>
            <w:r>
              <w:t>cluded as part of the Apple lab in Room 446.</w:t>
            </w:r>
          </w:p>
        </w:tc>
        <w:tc>
          <w:tcPr>
            <w:tcW w:w="2337" w:type="dxa"/>
          </w:tcPr>
          <w:p w14:paraId="354DFB1A" w14:textId="3D2FE061" w:rsidR="003D1536" w:rsidRPr="0081043B" w:rsidRDefault="0081043B" w:rsidP="00420086">
            <w:r>
              <w:t>All faculty members will continue to require updated computers and technology items in order to maintain quality of instruction for students.</w:t>
            </w:r>
          </w:p>
        </w:tc>
      </w:tr>
    </w:tbl>
    <w:p w14:paraId="0C3F7432" w14:textId="497D9AF3"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w:t>
      </w:r>
      <w:r w:rsidR="00210FA9">
        <w:rPr>
          <w:b/>
        </w:rPr>
        <w:t>-</w:t>
      </w:r>
      <w:r>
        <w:rPr>
          <w:b/>
        </w:rPr>
        <w:t xml:space="preserve"> 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5A7660F2" w14:textId="75D4452D" w:rsidR="007014F4" w:rsidRDefault="002B4413" w:rsidP="00BB4C08">
      <w:pPr>
        <w:rPr>
          <w:b/>
        </w:rPr>
      </w:pPr>
      <w:r>
        <w:rPr>
          <w:b/>
        </w:rPr>
        <w:t xml:space="preserve">Goal One: </w:t>
      </w:r>
      <w:r w:rsidR="00210FA9">
        <w:rPr>
          <w:b/>
        </w:rPr>
        <w:t xml:space="preserve">Maintain </w:t>
      </w:r>
      <w:r w:rsidR="007014F4">
        <w:rPr>
          <w:b/>
        </w:rPr>
        <w:t xml:space="preserve">classrooms and computer labs with up-to-date hardware and software </w:t>
      </w:r>
      <w:proofErr w:type="gramStart"/>
      <w:r w:rsidR="007014F4">
        <w:rPr>
          <w:b/>
        </w:rPr>
        <w:t>in order to</w:t>
      </w:r>
      <w:proofErr w:type="gramEnd"/>
      <w:r w:rsidR="007014F4">
        <w:rPr>
          <w:b/>
        </w:rPr>
        <w:t xml:space="preserve"> provide quality instruction.</w:t>
      </w:r>
    </w:p>
    <w:p w14:paraId="235827A2" w14:textId="77777777" w:rsidR="00CB0C0F" w:rsidRDefault="002B4413" w:rsidP="00BB4C08">
      <w:pPr>
        <w:rPr>
          <w:b/>
        </w:rPr>
      </w:pPr>
      <w:r>
        <w:rPr>
          <w:b/>
        </w:rPr>
        <w:tab/>
        <w:t>Objectives:</w:t>
      </w:r>
    </w:p>
    <w:p w14:paraId="6F546D56" w14:textId="51889FB5" w:rsidR="002B4413" w:rsidRDefault="002B4413" w:rsidP="005C1215">
      <w:pPr>
        <w:pStyle w:val="ListParagraph"/>
        <w:numPr>
          <w:ilvl w:val="0"/>
          <w:numId w:val="17"/>
        </w:numPr>
      </w:pPr>
      <w:r>
        <w:t xml:space="preserve">Because the computer labs are used for student learning, it is necessary to have the most up to date hardware and software. </w:t>
      </w:r>
      <w:r w:rsidR="00727C6B">
        <w:t>The Apple Swift Lab that was installed in 2017/2018 displaced an existing computer lab which moved to HSB 356.</w:t>
      </w:r>
      <w:r w:rsidR="000478CD">
        <w:t xml:space="preserve"> Computer labs in 451, 447 and 356</w:t>
      </w:r>
      <w:r w:rsidR="00060753">
        <w:t xml:space="preserve"> </w:t>
      </w:r>
      <w:proofErr w:type="gramStart"/>
      <w:r w:rsidR="00060753">
        <w:t>are in need of</w:t>
      </w:r>
      <w:proofErr w:type="gramEnd"/>
      <w:r w:rsidR="00060753">
        <w:t xml:space="preserve"> updating.</w:t>
      </w:r>
    </w:p>
    <w:p w14:paraId="73362CD0" w14:textId="4D5986B2" w:rsidR="002B4413" w:rsidRDefault="002B4413" w:rsidP="00BB4C08">
      <w:r>
        <w:lastRenderedPageBreak/>
        <w:tab/>
      </w:r>
      <w:r w:rsidR="005C1215" w:rsidRPr="005C1215">
        <w:rPr>
          <w:b/>
        </w:rPr>
        <w:t>Method of</w:t>
      </w:r>
      <w:r w:rsidR="005C1215">
        <w:t xml:space="preserve"> </w:t>
      </w:r>
      <w:r>
        <w:rPr>
          <w:b/>
        </w:rPr>
        <w:t>Assessment:</w:t>
      </w:r>
      <w:r w:rsidR="00CB0C0F">
        <w:t xml:space="preserve"> Monitor</w:t>
      </w:r>
      <w:r>
        <w:t xml:space="preserve"> the age of the computer labs in conjunction with IT to mak</w:t>
      </w:r>
      <w:r w:rsidR="00C64462">
        <w:t>e sure that all labs are replaced</w:t>
      </w:r>
      <w:r>
        <w:t xml:space="preserve"> every three years.</w:t>
      </w:r>
    </w:p>
    <w:p w14:paraId="1794C541" w14:textId="77777777" w:rsidR="00A959A7" w:rsidRDefault="002B4413" w:rsidP="00BB4C08">
      <w:r>
        <w:tab/>
      </w:r>
      <w:r>
        <w:rPr>
          <w:b/>
        </w:rPr>
        <w:t xml:space="preserve">Funding Request: </w:t>
      </w:r>
      <w:r>
        <w:t xml:space="preserve"> We are requesting $40,000 per lab </w:t>
      </w:r>
      <w:r w:rsidR="007C3465">
        <w:t xml:space="preserve">for three labs </w:t>
      </w:r>
      <w:r>
        <w:t>at the suggestion of the IT department.</w:t>
      </w:r>
    </w:p>
    <w:p w14:paraId="32C0CE6C" w14:textId="05DD5865" w:rsidR="002B4413" w:rsidRDefault="00CB0C0F" w:rsidP="00BB4C08">
      <w:pPr>
        <w:rPr>
          <w:b/>
        </w:rPr>
      </w:pPr>
      <w:r>
        <w:tab/>
      </w:r>
      <w:r w:rsidR="002B4413" w:rsidRPr="002B4413">
        <w:rPr>
          <w:b/>
        </w:rPr>
        <w:t>Total Funding Request of Goal One: $120,000.00</w:t>
      </w:r>
    </w:p>
    <w:p w14:paraId="5BEACC11" w14:textId="0D0D10BB" w:rsidR="00210FA9" w:rsidRDefault="00210FA9" w:rsidP="00BB4C08">
      <w:pPr>
        <w:rPr>
          <w:b/>
        </w:rPr>
      </w:pPr>
      <w:r>
        <w:rPr>
          <w:b/>
        </w:rPr>
        <w:t>Goal Two:  Maintain</w:t>
      </w:r>
      <w:r w:rsidR="00E83ACC">
        <w:rPr>
          <w:b/>
        </w:rPr>
        <w:t xml:space="preserve"> up-to-date curriculum and courses to </w:t>
      </w:r>
      <w:r w:rsidR="008A41F9">
        <w:rPr>
          <w:b/>
        </w:rPr>
        <w:t>prepare students for employment, advancements in employment or continuing their education at four-year institutions.</w:t>
      </w:r>
    </w:p>
    <w:p w14:paraId="4820B576" w14:textId="28F4BE50" w:rsidR="00974B87" w:rsidRDefault="00E83ACC" w:rsidP="00BB4C08">
      <w:pPr>
        <w:rPr>
          <w:b/>
        </w:rPr>
      </w:pPr>
      <w:r>
        <w:rPr>
          <w:b/>
        </w:rPr>
        <w:tab/>
        <w:t>Objectives:</w:t>
      </w:r>
      <w:r w:rsidR="00F61821">
        <w:rPr>
          <w:b/>
        </w:rPr>
        <w:t xml:space="preserve"> </w:t>
      </w:r>
      <w:r w:rsidR="00C67EA7">
        <w:rPr>
          <w:b/>
        </w:rPr>
        <w:t xml:space="preserve"> </w:t>
      </w:r>
    </w:p>
    <w:p w14:paraId="1F67FA5C" w14:textId="765B7598" w:rsidR="00974B87" w:rsidRDefault="00CB0C0F" w:rsidP="00CB0C0F">
      <w:pPr>
        <w:pStyle w:val="ListParagraph"/>
        <w:numPr>
          <w:ilvl w:val="0"/>
          <w:numId w:val="10"/>
        </w:numPr>
      </w:pPr>
      <w:r>
        <w:t>Continue with training courses for the CISCO Academy</w:t>
      </w:r>
    </w:p>
    <w:p w14:paraId="2DBB4E6B" w14:textId="764D6F45" w:rsidR="00CB0C0F" w:rsidRDefault="00CB0C0F" w:rsidP="00CB0C0F">
      <w:pPr>
        <w:pStyle w:val="ListParagraph"/>
        <w:numPr>
          <w:ilvl w:val="0"/>
          <w:numId w:val="10"/>
        </w:numPr>
      </w:pPr>
      <w:r>
        <w:t>Continue with updating/expanding the course offerings for the App Development certificate</w:t>
      </w:r>
    </w:p>
    <w:p w14:paraId="372C49BF" w14:textId="26174437" w:rsidR="00974B87" w:rsidRPr="006D4090" w:rsidRDefault="008C1C05" w:rsidP="00974B87">
      <w:pPr>
        <w:ind w:left="720"/>
      </w:pPr>
      <w:r>
        <w:rPr>
          <w:b/>
        </w:rPr>
        <w:t xml:space="preserve">Method of </w:t>
      </w:r>
      <w:r w:rsidR="00974B87">
        <w:rPr>
          <w:b/>
        </w:rPr>
        <w:t>Assessments:</w:t>
      </w:r>
      <w:r w:rsidR="006D4090">
        <w:rPr>
          <w:b/>
        </w:rPr>
        <w:t xml:space="preserve"> </w:t>
      </w:r>
    </w:p>
    <w:p w14:paraId="5DD4933D" w14:textId="75A822B9" w:rsidR="00CB0C0F" w:rsidRDefault="00CB0C0F" w:rsidP="00CB0C0F">
      <w:pPr>
        <w:ind w:left="720"/>
      </w:pPr>
      <w:r>
        <w:t>The CISCO/networking faculty member has completed three CISCO courses.  There are two courses remaining.  The completion will be monitored.</w:t>
      </w:r>
    </w:p>
    <w:p w14:paraId="4E48FA4F" w14:textId="633F5ED8" w:rsidR="00CB0C0F" w:rsidRDefault="00CB0C0F" w:rsidP="00CB0C0F">
      <w:pPr>
        <w:ind w:left="720"/>
      </w:pPr>
      <w:r>
        <w:t>App Development course enrollments will be monitored and new sections will be added as necessary for students to complete the certificate.</w:t>
      </w:r>
    </w:p>
    <w:p w14:paraId="277B10B8" w14:textId="71934952" w:rsidR="00C33A4B" w:rsidRDefault="0034105D" w:rsidP="0055520E">
      <w:pPr>
        <w:ind w:left="720"/>
        <w:rPr>
          <w:b/>
        </w:rPr>
      </w:pPr>
      <w:r>
        <w:rPr>
          <w:b/>
        </w:rPr>
        <w:t>Funding request for</w:t>
      </w:r>
      <w:r w:rsidR="008C1C05">
        <w:rPr>
          <w:b/>
        </w:rPr>
        <w:t xml:space="preserve"> Goal two: </w:t>
      </w:r>
    </w:p>
    <w:p w14:paraId="314A7E06" w14:textId="473262BB" w:rsidR="00CB0C0F" w:rsidRDefault="00FD3B01" w:rsidP="00C33A4B">
      <w:pPr>
        <w:pStyle w:val="ListParagraph"/>
        <w:numPr>
          <w:ilvl w:val="0"/>
          <w:numId w:val="18"/>
        </w:numPr>
      </w:pPr>
      <w:r>
        <w:t>A new part-time instructor to teach the App De</w:t>
      </w:r>
      <w:r w:rsidR="002E2A0D">
        <w:t>velopment courses will be added for fall term.</w:t>
      </w:r>
    </w:p>
    <w:p w14:paraId="73027161" w14:textId="0EC890DB" w:rsidR="00C33A4B" w:rsidRDefault="00C33A4B" w:rsidP="00C33A4B">
      <w:pPr>
        <w:pStyle w:val="ListParagraph"/>
        <w:numPr>
          <w:ilvl w:val="0"/>
          <w:numId w:val="18"/>
        </w:numPr>
      </w:pPr>
      <w:r>
        <w:t>Additional funding for CISCO courses (if not paid by Perkins funds).</w:t>
      </w:r>
    </w:p>
    <w:p w14:paraId="51709D9B" w14:textId="1A711C9A" w:rsidR="00FD3B01" w:rsidRDefault="00C26D7E" w:rsidP="00C26D7E">
      <w:pPr>
        <w:rPr>
          <w:b/>
        </w:rPr>
      </w:pPr>
      <w:r>
        <w:rPr>
          <w:b/>
        </w:rPr>
        <w:t>Goal Three:  Maintain up-to-date hardware/software for faculty.</w:t>
      </w:r>
    </w:p>
    <w:p w14:paraId="7E752EFA" w14:textId="49478EBB" w:rsidR="00F12124" w:rsidRPr="00F12124" w:rsidRDefault="00F12124" w:rsidP="00F12124">
      <w:pPr>
        <w:pStyle w:val="ListParagraph"/>
        <w:rPr>
          <w:b/>
        </w:rPr>
      </w:pPr>
      <w:r>
        <w:rPr>
          <w:b/>
        </w:rPr>
        <w:t>Objective</w:t>
      </w:r>
      <w:r w:rsidR="008A41F9">
        <w:rPr>
          <w:b/>
        </w:rPr>
        <w:t>s</w:t>
      </w:r>
      <w:r>
        <w:rPr>
          <w:b/>
        </w:rPr>
        <w:t>:</w:t>
      </w:r>
    </w:p>
    <w:p w14:paraId="00630D20" w14:textId="5F64EC32" w:rsidR="00F12124" w:rsidRPr="00F12124" w:rsidRDefault="00F12124" w:rsidP="00F12124">
      <w:pPr>
        <w:pStyle w:val="ListParagraph"/>
        <w:numPr>
          <w:ilvl w:val="0"/>
          <w:numId w:val="13"/>
        </w:numPr>
        <w:rPr>
          <w:b/>
        </w:rPr>
      </w:pPr>
      <w:r>
        <w:t xml:space="preserve">Continue to update faculty office computers to enhance the quality of instruction offered to students </w:t>
      </w:r>
    </w:p>
    <w:p w14:paraId="3DC62CF4" w14:textId="034BD5C5" w:rsidR="00F12124" w:rsidRPr="00F12124" w:rsidRDefault="00F12124" w:rsidP="00F12124">
      <w:pPr>
        <w:pStyle w:val="ListParagraph"/>
        <w:numPr>
          <w:ilvl w:val="0"/>
          <w:numId w:val="13"/>
        </w:numPr>
        <w:rPr>
          <w:b/>
        </w:rPr>
      </w:pPr>
      <w:r>
        <w:t>Replace other technology equipment as needed to ensure faculty members continue to be effective</w:t>
      </w:r>
    </w:p>
    <w:p w14:paraId="0F54916E" w14:textId="57D37089" w:rsidR="00F12124" w:rsidRDefault="0055520E" w:rsidP="00F12124">
      <w:pPr>
        <w:ind w:left="720"/>
        <w:rPr>
          <w:b/>
        </w:rPr>
      </w:pPr>
      <w:r>
        <w:rPr>
          <w:b/>
        </w:rPr>
        <w:t>Method of Assessment:</w:t>
      </w:r>
    </w:p>
    <w:p w14:paraId="65912683" w14:textId="2C8E7275" w:rsidR="0055520E" w:rsidRPr="0055520E" w:rsidRDefault="00C33A4B" w:rsidP="0055520E">
      <w:pPr>
        <w:pStyle w:val="ListParagraph"/>
        <w:numPr>
          <w:ilvl w:val="0"/>
          <w:numId w:val="14"/>
        </w:numPr>
        <w:rPr>
          <w:b/>
        </w:rPr>
      </w:pPr>
      <w:r>
        <w:t>Ask faculty to e</w:t>
      </w:r>
      <w:r w:rsidR="0055520E">
        <w:t xml:space="preserve">nsure they have updated </w:t>
      </w:r>
      <w:r w:rsidR="008A41F9">
        <w:t xml:space="preserve">office </w:t>
      </w:r>
      <w:r w:rsidR="0055520E">
        <w:t>computers</w:t>
      </w:r>
    </w:p>
    <w:p w14:paraId="76CB0B67" w14:textId="3240DEC7" w:rsidR="0055520E" w:rsidRPr="0055520E" w:rsidRDefault="0055520E" w:rsidP="0055520E">
      <w:pPr>
        <w:pStyle w:val="ListParagraph"/>
        <w:numPr>
          <w:ilvl w:val="0"/>
          <w:numId w:val="14"/>
        </w:numPr>
        <w:rPr>
          <w:b/>
        </w:rPr>
      </w:pPr>
      <w:r>
        <w:t>Survey f</w:t>
      </w:r>
      <w:r w:rsidR="008A41F9">
        <w:t xml:space="preserve">aculty members to determine other </w:t>
      </w:r>
      <w:r>
        <w:t>technology needs</w:t>
      </w:r>
    </w:p>
    <w:p w14:paraId="0D02677B" w14:textId="1020FE2B" w:rsidR="0055520E" w:rsidRDefault="0034105D" w:rsidP="0055520E">
      <w:pPr>
        <w:ind w:left="720"/>
        <w:rPr>
          <w:b/>
        </w:rPr>
      </w:pPr>
      <w:r>
        <w:rPr>
          <w:b/>
        </w:rPr>
        <w:t>Funding Request for Goal three:</w:t>
      </w:r>
    </w:p>
    <w:p w14:paraId="2C20232C" w14:textId="556C8A8C" w:rsidR="0055520E" w:rsidRPr="0055520E" w:rsidRDefault="00A95347" w:rsidP="0055520E">
      <w:pPr>
        <w:pStyle w:val="ListParagraph"/>
        <w:numPr>
          <w:ilvl w:val="0"/>
          <w:numId w:val="15"/>
        </w:numPr>
        <w:rPr>
          <w:b/>
        </w:rPr>
      </w:pPr>
      <w:r>
        <w:t>$6</w:t>
      </w:r>
      <w:r w:rsidR="00E16FA8">
        <w:t>,0</w:t>
      </w:r>
      <w:r w:rsidR="00BF4CB8">
        <w:t>00 to replace three</w:t>
      </w:r>
      <w:r w:rsidR="0055520E">
        <w:t xml:space="preserve"> faculty members’ office computers and office manager’s computer</w:t>
      </w:r>
      <w:r w:rsidR="00BF4CB8">
        <w:t xml:space="preserve">  ($1500 x 4)</w:t>
      </w:r>
      <w:bookmarkStart w:id="0" w:name="_GoBack"/>
      <w:bookmarkEnd w:id="0"/>
    </w:p>
    <w:sectPr w:rsidR="0055520E" w:rsidRPr="0055520E" w:rsidSect="00A959A7">
      <w:foot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D0E8" w14:textId="77777777" w:rsidR="00CE0B57" w:rsidRDefault="00CE0B57" w:rsidP="007D08A3">
      <w:pPr>
        <w:spacing w:after="0" w:line="240" w:lineRule="auto"/>
      </w:pPr>
      <w:r>
        <w:separator/>
      </w:r>
    </w:p>
  </w:endnote>
  <w:endnote w:type="continuationSeparator" w:id="0">
    <w:p w14:paraId="3BF39FD5" w14:textId="77777777" w:rsidR="00CE0B57" w:rsidRDefault="00CE0B5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78DF9FF5" w:rsidR="00646BAA" w:rsidRDefault="007419F9" w:rsidP="007D08A3">
    <w:pPr>
      <w:pStyle w:val="Footer"/>
      <w:jc w:val="right"/>
    </w:pPr>
    <w:r>
      <w:t>August</w:t>
    </w:r>
    <w:r w:rsidR="00F97D1C">
      <w:t xml:space="preserve">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7B10" w14:textId="77777777" w:rsidR="00CE0B57" w:rsidRDefault="00CE0B57" w:rsidP="007D08A3">
      <w:pPr>
        <w:spacing w:after="0" w:line="240" w:lineRule="auto"/>
      </w:pPr>
      <w:r>
        <w:separator/>
      </w:r>
    </w:p>
  </w:footnote>
  <w:footnote w:type="continuationSeparator" w:id="0">
    <w:p w14:paraId="6E721772" w14:textId="77777777" w:rsidR="00CE0B57" w:rsidRDefault="00CE0B5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0CDC"/>
    <w:multiLevelType w:val="hybridMultilevel"/>
    <w:tmpl w:val="270689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A3903"/>
    <w:multiLevelType w:val="hybridMultilevel"/>
    <w:tmpl w:val="0FE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736D"/>
    <w:multiLevelType w:val="hybridMultilevel"/>
    <w:tmpl w:val="B558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F2B9E"/>
    <w:multiLevelType w:val="hybridMultilevel"/>
    <w:tmpl w:val="2028D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26CCE"/>
    <w:multiLevelType w:val="hybridMultilevel"/>
    <w:tmpl w:val="CC78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B3A8B"/>
    <w:multiLevelType w:val="hybridMultilevel"/>
    <w:tmpl w:val="49827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3C413F"/>
    <w:multiLevelType w:val="hybridMultilevel"/>
    <w:tmpl w:val="8FE23C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7864505"/>
    <w:multiLevelType w:val="hybridMultilevel"/>
    <w:tmpl w:val="0E6C93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6670E"/>
    <w:multiLevelType w:val="hybridMultilevel"/>
    <w:tmpl w:val="CB088EC8"/>
    <w:lvl w:ilvl="0" w:tplc="ADB81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C260E"/>
    <w:multiLevelType w:val="hybridMultilevel"/>
    <w:tmpl w:val="74C06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14D87"/>
    <w:multiLevelType w:val="hybridMultilevel"/>
    <w:tmpl w:val="0E2E56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A2B27"/>
    <w:multiLevelType w:val="hybridMultilevel"/>
    <w:tmpl w:val="8716D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441FF"/>
    <w:multiLevelType w:val="hybridMultilevel"/>
    <w:tmpl w:val="B676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12"/>
  </w:num>
  <w:num w:numId="6">
    <w:abstractNumId w:val="4"/>
  </w:num>
  <w:num w:numId="7">
    <w:abstractNumId w:val="7"/>
  </w:num>
  <w:num w:numId="8">
    <w:abstractNumId w:val="17"/>
  </w:num>
  <w:num w:numId="9">
    <w:abstractNumId w:val="3"/>
  </w:num>
  <w:num w:numId="10">
    <w:abstractNumId w:val="8"/>
  </w:num>
  <w:num w:numId="11">
    <w:abstractNumId w:val="14"/>
  </w:num>
  <w:num w:numId="12">
    <w:abstractNumId w:val="16"/>
  </w:num>
  <w:num w:numId="13">
    <w:abstractNumId w:val="10"/>
  </w:num>
  <w:num w:numId="14">
    <w:abstractNumId w:val="2"/>
  </w:num>
  <w:num w:numId="15">
    <w:abstractNumId w:val="15"/>
  </w:num>
  <w:num w:numId="16">
    <w:abstractNumId w:val="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478CD"/>
    <w:rsid w:val="00060753"/>
    <w:rsid w:val="00093CD9"/>
    <w:rsid w:val="000A7774"/>
    <w:rsid w:val="000C4A27"/>
    <w:rsid w:val="000E5A36"/>
    <w:rsid w:val="0012180F"/>
    <w:rsid w:val="001427F6"/>
    <w:rsid w:val="00155752"/>
    <w:rsid w:val="001D13DD"/>
    <w:rsid w:val="00210FA9"/>
    <w:rsid w:val="002200A2"/>
    <w:rsid w:val="0022410F"/>
    <w:rsid w:val="002B4413"/>
    <w:rsid w:val="002C1268"/>
    <w:rsid w:val="002E2A0D"/>
    <w:rsid w:val="0034105D"/>
    <w:rsid w:val="0035146F"/>
    <w:rsid w:val="00355EEC"/>
    <w:rsid w:val="0038055E"/>
    <w:rsid w:val="003A6E8A"/>
    <w:rsid w:val="003D1536"/>
    <w:rsid w:val="003E7CC7"/>
    <w:rsid w:val="00420086"/>
    <w:rsid w:val="00424D57"/>
    <w:rsid w:val="00462716"/>
    <w:rsid w:val="004660F9"/>
    <w:rsid w:val="00481035"/>
    <w:rsid w:val="004A629F"/>
    <w:rsid w:val="005237E5"/>
    <w:rsid w:val="005532E8"/>
    <w:rsid w:val="0055520E"/>
    <w:rsid w:val="00575446"/>
    <w:rsid w:val="005920FD"/>
    <w:rsid w:val="005A27A9"/>
    <w:rsid w:val="005C1215"/>
    <w:rsid w:val="005C52AE"/>
    <w:rsid w:val="005D63BB"/>
    <w:rsid w:val="005F448E"/>
    <w:rsid w:val="006118F3"/>
    <w:rsid w:val="00632821"/>
    <w:rsid w:val="00646BAA"/>
    <w:rsid w:val="006D4090"/>
    <w:rsid w:val="006D7EAA"/>
    <w:rsid w:val="007014F4"/>
    <w:rsid w:val="0071644F"/>
    <w:rsid w:val="00727C6B"/>
    <w:rsid w:val="007410D6"/>
    <w:rsid w:val="007419F9"/>
    <w:rsid w:val="00750654"/>
    <w:rsid w:val="007803BE"/>
    <w:rsid w:val="00784F2A"/>
    <w:rsid w:val="00787897"/>
    <w:rsid w:val="007A1EBF"/>
    <w:rsid w:val="007B156D"/>
    <w:rsid w:val="007B5A7E"/>
    <w:rsid w:val="007C3465"/>
    <w:rsid w:val="007D08A3"/>
    <w:rsid w:val="007F5D6B"/>
    <w:rsid w:val="008031B6"/>
    <w:rsid w:val="008100B2"/>
    <w:rsid w:val="0081043B"/>
    <w:rsid w:val="00857D08"/>
    <w:rsid w:val="0088576A"/>
    <w:rsid w:val="008A41F9"/>
    <w:rsid w:val="008B1658"/>
    <w:rsid w:val="008C1C05"/>
    <w:rsid w:val="00907859"/>
    <w:rsid w:val="00917FD5"/>
    <w:rsid w:val="00974B87"/>
    <w:rsid w:val="009802EC"/>
    <w:rsid w:val="00981E29"/>
    <w:rsid w:val="009A44EA"/>
    <w:rsid w:val="00A73302"/>
    <w:rsid w:val="00A95347"/>
    <w:rsid w:val="00A959A7"/>
    <w:rsid w:val="00AD5CB3"/>
    <w:rsid w:val="00AE6467"/>
    <w:rsid w:val="00B53201"/>
    <w:rsid w:val="00B67A0D"/>
    <w:rsid w:val="00B7182E"/>
    <w:rsid w:val="00B77E9B"/>
    <w:rsid w:val="00BA2838"/>
    <w:rsid w:val="00BB4C08"/>
    <w:rsid w:val="00BD5BEA"/>
    <w:rsid w:val="00BF4CB8"/>
    <w:rsid w:val="00C26D7E"/>
    <w:rsid w:val="00C33A4B"/>
    <w:rsid w:val="00C43B48"/>
    <w:rsid w:val="00C64462"/>
    <w:rsid w:val="00C664F5"/>
    <w:rsid w:val="00C67EA7"/>
    <w:rsid w:val="00C76AE8"/>
    <w:rsid w:val="00C964B4"/>
    <w:rsid w:val="00CB0C0F"/>
    <w:rsid w:val="00CE0B57"/>
    <w:rsid w:val="00D06588"/>
    <w:rsid w:val="00D263A2"/>
    <w:rsid w:val="00D30536"/>
    <w:rsid w:val="00D61634"/>
    <w:rsid w:val="00DA138F"/>
    <w:rsid w:val="00E16FA8"/>
    <w:rsid w:val="00E41E4F"/>
    <w:rsid w:val="00E83ACC"/>
    <w:rsid w:val="00E86197"/>
    <w:rsid w:val="00ED5EF8"/>
    <w:rsid w:val="00F01C6D"/>
    <w:rsid w:val="00F12124"/>
    <w:rsid w:val="00F138D5"/>
    <w:rsid w:val="00F61765"/>
    <w:rsid w:val="00F61821"/>
    <w:rsid w:val="00F625D5"/>
    <w:rsid w:val="00F97D1C"/>
    <w:rsid w:val="00FA64DF"/>
    <w:rsid w:val="00FD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Sandra Logan</cp:lastModifiedBy>
  <cp:revision>55</cp:revision>
  <cp:lastPrinted>2018-08-14T14:59:00Z</cp:lastPrinted>
  <dcterms:created xsi:type="dcterms:W3CDTF">2018-07-18T15:55:00Z</dcterms:created>
  <dcterms:modified xsi:type="dcterms:W3CDTF">2018-08-14T15:13:00Z</dcterms:modified>
</cp:coreProperties>
</file>