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xml:space="preserve">, the College’s </w:t>
      </w:r>
      <w:proofErr w:type="gramStart"/>
      <w:r w:rsidR="00C664F5">
        <w:t>Long Range</w:t>
      </w:r>
      <w:proofErr w:type="gramEnd"/>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1CF38009" w:rsidR="00481035" w:rsidRDefault="00420086" w:rsidP="003D1536">
      <w:pPr>
        <w:spacing w:line="240" w:lineRule="auto"/>
        <w:rPr>
          <w:b/>
        </w:rPr>
      </w:pPr>
      <w:r w:rsidRPr="006F4F81">
        <w:rPr>
          <w:b/>
        </w:rPr>
        <w:t>Name of Program</w:t>
      </w:r>
      <w:r>
        <w:rPr>
          <w:b/>
        </w:rPr>
        <w:t>/Department</w:t>
      </w:r>
      <w:r w:rsidRPr="006F4F81">
        <w:rPr>
          <w:b/>
        </w:rPr>
        <w:t>:</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336"/>
        <w:gridCol w:w="2338"/>
        <w:gridCol w:w="2338"/>
        <w:gridCol w:w="2338"/>
      </w:tblGrid>
      <w:tr w:rsidR="003D1536" w14:paraId="643C1CBE" w14:textId="77777777" w:rsidTr="00F352E5">
        <w:tc>
          <w:tcPr>
            <w:tcW w:w="2336" w:type="dxa"/>
          </w:tcPr>
          <w:p w14:paraId="495C3F53" w14:textId="733855F7" w:rsidR="003D1536" w:rsidRPr="003D1536" w:rsidRDefault="003D1536" w:rsidP="003D1536">
            <w:pPr>
              <w:jc w:val="center"/>
              <w:rPr>
                <w:b/>
              </w:rPr>
            </w:pPr>
            <w:r>
              <w:rPr>
                <w:b/>
              </w:rPr>
              <w:t>Goals</w:t>
            </w:r>
          </w:p>
        </w:tc>
        <w:tc>
          <w:tcPr>
            <w:tcW w:w="2338"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F352E5">
        <w:trPr>
          <w:trHeight w:val="683"/>
        </w:trPr>
        <w:tc>
          <w:tcPr>
            <w:tcW w:w="2336" w:type="dxa"/>
          </w:tcPr>
          <w:p w14:paraId="71279D48" w14:textId="77777777" w:rsidR="003D1536" w:rsidRDefault="003D1536" w:rsidP="00420086">
            <w:pPr>
              <w:rPr>
                <w:b/>
              </w:rPr>
            </w:pPr>
          </w:p>
        </w:tc>
        <w:tc>
          <w:tcPr>
            <w:tcW w:w="2338" w:type="dxa"/>
          </w:tcPr>
          <w:p w14:paraId="17C9C174" w14:textId="77777777" w:rsidR="003D1536" w:rsidRDefault="003D1536" w:rsidP="00420086">
            <w:pPr>
              <w:rPr>
                <w:b/>
              </w:rPr>
            </w:pPr>
          </w:p>
        </w:tc>
        <w:tc>
          <w:tcPr>
            <w:tcW w:w="2338" w:type="dxa"/>
          </w:tcPr>
          <w:p w14:paraId="320F4101" w14:textId="72C3CC55" w:rsidR="003D1536" w:rsidRDefault="003D1536" w:rsidP="00420086">
            <w:pPr>
              <w:rPr>
                <w:b/>
              </w:rPr>
            </w:pPr>
          </w:p>
        </w:tc>
        <w:tc>
          <w:tcPr>
            <w:tcW w:w="2338" w:type="dxa"/>
          </w:tcPr>
          <w:p w14:paraId="0E3D903E" w14:textId="5D286BFE" w:rsidR="003D1536" w:rsidRDefault="003D1536" w:rsidP="00420086">
            <w:pPr>
              <w:rPr>
                <w:b/>
              </w:rPr>
            </w:pPr>
          </w:p>
        </w:tc>
      </w:tr>
      <w:tr w:rsidR="00F352E5" w14:paraId="0E8FC79B" w14:textId="77777777" w:rsidTr="00F352E5">
        <w:trPr>
          <w:trHeight w:val="611"/>
        </w:trPr>
        <w:tc>
          <w:tcPr>
            <w:tcW w:w="2336" w:type="dxa"/>
          </w:tcPr>
          <w:p w14:paraId="2017079E" w14:textId="77777777" w:rsidR="00F352E5" w:rsidRDefault="00F352E5" w:rsidP="00F352E5">
            <w:pPr>
              <w:rPr>
                <w:b/>
              </w:rPr>
            </w:pPr>
            <w:r w:rsidRPr="00BB7930">
              <w:rPr>
                <w:b/>
              </w:rPr>
              <w:t>Goal 1</w:t>
            </w:r>
          </w:p>
          <w:p w14:paraId="497ACF9E" w14:textId="2E8BEDE6" w:rsidR="00F352E5" w:rsidRDefault="00F352E5" w:rsidP="00F352E5">
            <w:pPr>
              <w:rPr>
                <w:b/>
              </w:rPr>
            </w:pPr>
            <w:r>
              <w:t>Provide updates software to support program retention and remediation</w:t>
            </w:r>
          </w:p>
        </w:tc>
        <w:tc>
          <w:tcPr>
            <w:tcW w:w="2338" w:type="dxa"/>
          </w:tcPr>
          <w:p w14:paraId="077BBA8A" w14:textId="49325E8E" w:rsidR="00F352E5" w:rsidRDefault="00F352E5" w:rsidP="00F352E5">
            <w:pPr>
              <w:rPr>
                <w:b/>
              </w:rPr>
            </w:pPr>
            <w:proofErr w:type="gramStart"/>
            <w:r w:rsidRPr="0018283B">
              <w:t>In an effort to</w:t>
            </w:r>
            <w:proofErr w:type="gramEnd"/>
            <w:r w:rsidRPr="0018283B">
              <w:t xml:space="preserve"> increase the radiology certification scores, the RAD program established a mid-program assessment exam with remediation in needed areas.  One of the ways remediation is given is with computer enhanced programs for remediation.  The software currently utilized needs to be updated to current ARRT standards</w:t>
            </w:r>
            <w:r>
              <w:t>.  The software could also be used to support an increased program retention rates.</w:t>
            </w:r>
          </w:p>
        </w:tc>
        <w:tc>
          <w:tcPr>
            <w:tcW w:w="2338" w:type="dxa"/>
          </w:tcPr>
          <w:p w14:paraId="30B00751" w14:textId="2C624ACC" w:rsidR="00F352E5" w:rsidRDefault="00F352E5" w:rsidP="00F352E5">
            <w:pPr>
              <w:rPr>
                <w:b/>
              </w:rPr>
            </w:pPr>
            <w:r>
              <w:t xml:space="preserve">Program faculty have researched updated software and have not found an item that will meet the needs of the program.  </w:t>
            </w:r>
          </w:p>
        </w:tc>
        <w:tc>
          <w:tcPr>
            <w:tcW w:w="2338" w:type="dxa"/>
          </w:tcPr>
          <w:p w14:paraId="6C157754" w14:textId="0B26E1DB" w:rsidR="00F352E5" w:rsidRDefault="00F352E5" w:rsidP="00F352E5">
            <w:pPr>
              <w:rPr>
                <w:b/>
              </w:rPr>
            </w:pPr>
            <w:r>
              <w:t>Continued research for an appropriate item.  This item will be included in the 201</w:t>
            </w:r>
            <w:r>
              <w:t>8</w:t>
            </w:r>
            <w:r>
              <w:t>-2019 Strategic plan</w:t>
            </w:r>
          </w:p>
        </w:tc>
      </w:tr>
      <w:tr w:rsidR="00F352E5" w14:paraId="3ADE077A" w14:textId="77777777" w:rsidTr="00F352E5">
        <w:trPr>
          <w:trHeight w:val="800"/>
        </w:trPr>
        <w:tc>
          <w:tcPr>
            <w:tcW w:w="2336" w:type="dxa"/>
          </w:tcPr>
          <w:p w14:paraId="10334B3D" w14:textId="77777777" w:rsidR="00F352E5" w:rsidRDefault="00F352E5" w:rsidP="00F352E5">
            <w:pPr>
              <w:rPr>
                <w:b/>
              </w:rPr>
            </w:pPr>
            <w:r>
              <w:rPr>
                <w:b/>
              </w:rPr>
              <w:lastRenderedPageBreak/>
              <w:t>Goal 2</w:t>
            </w:r>
          </w:p>
          <w:p w14:paraId="1ADA0B06" w14:textId="77777777" w:rsidR="00F352E5" w:rsidRPr="0018283B" w:rsidRDefault="00F352E5" w:rsidP="00F352E5">
            <w:r w:rsidRPr="0018283B">
              <w:t>Faculty Professional development and travel to related program meetings</w:t>
            </w:r>
          </w:p>
          <w:p w14:paraId="1EEAAE5D" w14:textId="77777777" w:rsidR="00F352E5" w:rsidRDefault="00F352E5" w:rsidP="00F352E5">
            <w:pPr>
              <w:rPr>
                <w:b/>
              </w:rPr>
            </w:pPr>
          </w:p>
        </w:tc>
        <w:tc>
          <w:tcPr>
            <w:tcW w:w="2338" w:type="dxa"/>
          </w:tcPr>
          <w:p w14:paraId="39E5B0EF" w14:textId="77777777" w:rsidR="00F352E5" w:rsidRPr="0018283B" w:rsidRDefault="00F352E5" w:rsidP="00F352E5">
            <w:r w:rsidRPr="0018283B">
              <w:t xml:space="preserve">1. Program faculty to attend accreditation </w:t>
            </w:r>
            <w:proofErr w:type="gramStart"/>
            <w:r w:rsidRPr="0018283B">
              <w:t>workshops ,</w:t>
            </w:r>
            <w:proofErr w:type="gramEnd"/>
            <w:r w:rsidRPr="0018283B">
              <w:t xml:space="preserve"> conferences, and/or outcomes assessment workshops and  seminars to maintain current standards regarding accreditation</w:t>
            </w:r>
          </w:p>
          <w:p w14:paraId="3BC18CCD" w14:textId="77777777" w:rsidR="00F352E5" w:rsidRPr="0018283B" w:rsidRDefault="00F352E5" w:rsidP="00F352E5"/>
          <w:p w14:paraId="0B43755C" w14:textId="77777777" w:rsidR="00F352E5" w:rsidRDefault="00F352E5" w:rsidP="00F352E5">
            <w:r w:rsidRPr="0018283B">
              <w:t xml:space="preserve">2. Program faculty to attend program related and </w:t>
            </w:r>
            <w:proofErr w:type="gramStart"/>
            <w:r w:rsidRPr="0018283B">
              <w:t>curriculum  meetings</w:t>
            </w:r>
            <w:proofErr w:type="gramEnd"/>
            <w:r w:rsidRPr="0018283B">
              <w:t xml:space="preserve"> in order for the </w:t>
            </w:r>
            <w:r>
              <w:t>program to maintain the current standards within the Alabama Community College system.</w:t>
            </w:r>
          </w:p>
          <w:p w14:paraId="35F9F894" w14:textId="77777777" w:rsidR="00F352E5" w:rsidRDefault="00F352E5" w:rsidP="00F352E5"/>
          <w:p w14:paraId="2C2FF8E2" w14:textId="51C21B68" w:rsidR="00F352E5" w:rsidRDefault="00F352E5" w:rsidP="00F352E5">
            <w:pPr>
              <w:rPr>
                <w:b/>
              </w:rPr>
            </w:pPr>
            <w:r>
              <w:t>3.Local Clinical Travel</w:t>
            </w:r>
          </w:p>
        </w:tc>
        <w:tc>
          <w:tcPr>
            <w:tcW w:w="2338" w:type="dxa"/>
          </w:tcPr>
          <w:p w14:paraId="1EA2563A" w14:textId="77777777" w:rsidR="00F352E5" w:rsidRDefault="00F352E5" w:rsidP="00F352E5">
            <w:pPr>
              <w:pStyle w:val="ListParagraph"/>
              <w:numPr>
                <w:ilvl w:val="0"/>
                <w:numId w:val="6"/>
              </w:numPr>
            </w:pPr>
            <w:r>
              <w:t>Faculty participated in an online workshop sponsored by the JRCERT on Outcomes Assessment.</w:t>
            </w:r>
          </w:p>
          <w:p w14:paraId="54D2A2B2" w14:textId="77777777" w:rsidR="00F352E5" w:rsidRDefault="00F352E5" w:rsidP="00F352E5">
            <w:pPr>
              <w:pStyle w:val="ListParagraph"/>
            </w:pPr>
          </w:p>
          <w:p w14:paraId="2FB86646" w14:textId="77777777" w:rsidR="00F352E5" w:rsidRDefault="00F352E5" w:rsidP="00F352E5"/>
          <w:p w14:paraId="50385C94" w14:textId="77777777" w:rsidR="00F352E5" w:rsidRDefault="00F352E5" w:rsidP="00F352E5"/>
          <w:p w14:paraId="1D4468BE" w14:textId="77777777" w:rsidR="00F352E5" w:rsidRDefault="00F352E5" w:rsidP="00F352E5">
            <w:pPr>
              <w:pStyle w:val="ListParagraph"/>
              <w:numPr>
                <w:ilvl w:val="0"/>
                <w:numId w:val="6"/>
              </w:numPr>
            </w:pPr>
            <w:r>
              <w:t>Program faculty attended curriculum meetings in Montgomery during this assessment cycle.</w:t>
            </w:r>
          </w:p>
          <w:p w14:paraId="647305BB" w14:textId="77777777" w:rsidR="00F352E5" w:rsidRDefault="00F352E5" w:rsidP="00F352E5">
            <w:pPr>
              <w:pStyle w:val="ListParagraph"/>
            </w:pPr>
          </w:p>
          <w:p w14:paraId="2BAFC66E" w14:textId="77777777" w:rsidR="00F352E5" w:rsidRDefault="00F352E5" w:rsidP="00F352E5">
            <w:pPr>
              <w:pStyle w:val="ListParagraph"/>
            </w:pPr>
          </w:p>
          <w:p w14:paraId="115C283B" w14:textId="77777777" w:rsidR="00F352E5" w:rsidRDefault="00F352E5" w:rsidP="00F352E5">
            <w:pPr>
              <w:pStyle w:val="ListParagraph"/>
            </w:pPr>
          </w:p>
          <w:p w14:paraId="178010BD" w14:textId="77777777" w:rsidR="00F352E5" w:rsidRDefault="00F352E5" w:rsidP="00F352E5">
            <w:pPr>
              <w:pStyle w:val="ListParagraph"/>
            </w:pPr>
          </w:p>
          <w:p w14:paraId="270EEA12" w14:textId="77777777" w:rsidR="00F352E5" w:rsidRDefault="00F352E5" w:rsidP="00F352E5">
            <w:pPr>
              <w:pStyle w:val="ListParagraph"/>
            </w:pPr>
          </w:p>
          <w:p w14:paraId="02366BFD" w14:textId="77777777" w:rsidR="00F352E5" w:rsidRDefault="00F352E5" w:rsidP="00F352E5">
            <w:pPr>
              <w:pStyle w:val="ListParagraph"/>
            </w:pPr>
          </w:p>
          <w:p w14:paraId="476BBA70" w14:textId="7CD98C44" w:rsidR="00F352E5" w:rsidRDefault="00F352E5" w:rsidP="00F352E5">
            <w:pPr>
              <w:rPr>
                <w:b/>
              </w:rPr>
            </w:pPr>
            <w:r>
              <w:t xml:space="preserve">Faculty travel each semester to clinical sites to assist clinical instruction as well as developing relationships with additional clinical sites. </w:t>
            </w:r>
          </w:p>
        </w:tc>
        <w:tc>
          <w:tcPr>
            <w:tcW w:w="2338" w:type="dxa"/>
          </w:tcPr>
          <w:p w14:paraId="40E71839" w14:textId="77777777" w:rsidR="00F352E5" w:rsidRDefault="00F352E5" w:rsidP="00F352E5">
            <w:pPr>
              <w:pStyle w:val="ListParagraph"/>
              <w:numPr>
                <w:ilvl w:val="0"/>
                <w:numId w:val="7"/>
              </w:numPr>
            </w:pPr>
            <w:r>
              <w:t>This is an ongoing Goal and will continue to be utilized in Program accreditation.</w:t>
            </w:r>
          </w:p>
          <w:p w14:paraId="7C991580" w14:textId="77777777" w:rsidR="00F352E5" w:rsidRDefault="00F352E5" w:rsidP="00F352E5"/>
          <w:p w14:paraId="17DAC4B1" w14:textId="77777777" w:rsidR="00F352E5" w:rsidRDefault="00F352E5" w:rsidP="00F352E5"/>
          <w:p w14:paraId="3EB87113" w14:textId="77777777" w:rsidR="00F352E5" w:rsidRDefault="00F352E5" w:rsidP="00F352E5"/>
          <w:p w14:paraId="44D6B746" w14:textId="77777777" w:rsidR="00F352E5" w:rsidRDefault="00F352E5" w:rsidP="00F352E5">
            <w:pPr>
              <w:pStyle w:val="ListParagraph"/>
              <w:numPr>
                <w:ilvl w:val="0"/>
                <w:numId w:val="7"/>
              </w:numPr>
            </w:pPr>
            <w:r>
              <w:t xml:space="preserve">Program faculty will participate in the revision of the radiologic technology program curriculum to reflect the current changes in standards and program curriculum. </w:t>
            </w:r>
          </w:p>
          <w:p w14:paraId="7C41DC4E" w14:textId="77777777" w:rsidR="00F352E5" w:rsidRDefault="00F352E5" w:rsidP="00F352E5"/>
          <w:p w14:paraId="05ADA16A" w14:textId="77777777" w:rsidR="00F352E5" w:rsidRDefault="00F352E5" w:rsidP="00F352E5"/>
          <w:p w14:paraId="0ADC2758" w14:textId="71160365" w:rsidR="00F352E5" w:rsidRDefault="00F352E5" w:rsidP="00F352E5">
            <w:pPr>
              <w:rPr>
                <w:b/>
              </w:rPr>
            </w:pPr>
            <w:r>
              <w:t xml:space="preserve">Program faculty will continue to travel locally to maintain program requirements. </w:t>
            </w:r>
          </w:p>
        </w:tc>
      </w:tr>
      <w:tr w:rsidR="00F352E5" w14:paraId="7C47F5A1" w14:textId="77777777" w:rsidTr="00F352E5">
        <w:trPr>
          <w:trHeight w:val="800"/>
        </w:trPr>
        <w:tc>
          <w:tcPr>
            <w:tcW w:w="2336" w:type="dxa"/>
          </w:tcPr>
          <w:p w14:paraId="1A396CC3" w14:textId="77777777" w:rsidR="00F352E5" w:rsidRPr="0018283B" w:rsidRDefault="00F352E5" w:rsidP="00F352E5">
            <w:r w:rsidRPr="0018283B">
              <w:rPr>
                <w:b/>
                <w:u w:val="single"/>
              </w:rPr>
              <w:t xml:space="preserve">Goal </w:t>
            </w:r>
            <w:r>
              <w:rPr>
                <w:u w:val="single"/>
              </w:rPr>
              <w:t>3</w:t>
            </w:r>
            <w:r w:rsidRPr="0018283B">
              <w:t>: Provide safe, operable, and required technology and equipment for classroom and lab instruction</w:t>
            </w:r>
            <w:r>
              <w:t>.</w:t>
            </w:r>
            <w:r w:rsidRPr="0018283B">
              <w:t xml:space="preserve">  </w:t>
            </w:r>
          </w:p>
          <w:p w14:paraId="280E28C4" w14:textId="77777777" w:rsidR="00F352E5" w:rsidRDefault="00F352E5" w:rsidP="00F352E5">
            <w:pPr>
              <w:rPr>
                <w:b/>
                <w:color w:val="0070C0"/>
                <w:u w:val="single"/>
              </w:rPr>
            </w:pPr>
          </w:p>
          <w:p w14:paraId="423EBC52" w14:textId="77777777" w:rsidR="00F352E5" w:rsidRPr="0042095C" w:rsidRDefault="00F352E5" w:rsidP="00F352E5">
            <w:pPr>
              <w:rPr>
                <w:color w:val="0070C0"/>
              </w:rPr>
            </w:pPr>
          </w:p>
          <w:p w14:paraId="3A2DF720" w14:textId="77777777" w:rsidR="00F352E5" w:rsidRDefault="00F352E5" w:rsidP="00F352E5">
            <w:pPr>
              <w:rPr>
                <w:b/>
              </w:rPr>
            </w:pPr>
          </w:p>
        </w:tc>
        <w:tc>
          <w:tcPr>
            <w:tcW w:w="2338" w:type="dxa"/>
          </w:tcPr>
          <w:p w14:paraId="106E6C28" w14:textId="7BCB7CD0" w:rsidR="00F352E5" w:rsidRPr="0018283B" w:rsidRDefault="00F352E5" w:rsidP="00F352E5">
            <w:r>
              <w:t xml:space="preserve">Enable the students to demonstrate in lab procedures on the full body phantom with the mobile unit. </w:t>
            </w:r>
          </w:p>
        </w:tc>
        <w:tc>
          <w:tcPr>
            <w:tcW w:w="2338" w:type="dxa"/>
          </w:tcPr>
          <w:p w14:paraId="48802E66" w14:textId="77777777" w:rsidR="00F352E5" w:rsidRDefault="00F352E5" w:rsidP="00F352E5">
            <w:r>
              <w:t>The image receptor holder was purchased and is being utilized in the procedures lab.</w:t>
            </w:r>
          </w:p>
          <w:p w14:paraId="7880DC30" w14:textId="77777777" w:rsidR="00F352E5" w:rsidRDefault="00F352E5" w:rsidP="00F352E5"/>
          <w:p w14:paraId="028C152D" w14:textId="77777777" w:rsidR="00F352E5" w:rsidRDefault="00F352E5" w:rsidP="00F352E5"/>
          <w:p w14:paraId="7737F2B9" w14:textId="53151D03" w:rsidR="00F352E5" w:rsidRDefault="00F352E5" w:rsidP="00F352E5">
            <w:pPr>
              <w:pStyle w:val="ListParagraph"/>
            </w:pPr>
            <w:r>
              <w:t>Supplies were purchased for the Patient Care lab</w:t>
            </w:r>
          </w:p>
        </w:tc>
        <w:tc>
          <w:tcPr>
            <w:tcW w:w="2338" w:type="dxa"/>
          </w:tcPr>
          <w:p w14:paraId="6C06E8BC" w14:textId="77777777" w:rsidR="00F352E5" w:rsidRDefault="00F352E5" w:rsidP="00F352E5">
            <w:r>
              <w:t>No additional follow up is needed for this item.</w:t>
            </w:r>
          </w:p>
          <w:p w14:paraId="601B73AC" w14:textId="77777777" w:rsidR="00F352E5" w:rsidRDefault="00F352E5" w:rsidP="00F352E5"/>
          <w:p w14:paraId="18318599" w14:textId="77777777" w:rsidR="00F352E5" w:rsidRDefault="00F352E5" w:rsidP="00F352E5"/>
          <w:p w14:paraId="3EDEF894" w14:textId="77777777" w:rsidR="00F352E5" w:rsidRDefault="00F352E5" w:rsidP="00F352E5"/>
          <w:p w14:paraId="3867AC40" w14:textId="0AF30FE0" w:rsidR="00F352E5" w:rsidRDefault="00F352E5" w:rsidP="00F352E5">
            <w:pPr>
              <w:pStyle w:val="ListParagraph"/>
            </w:pPr>
            <w:r>
              <w:t>These products are purchased annually as needed.</w:t>
            </w:r>
          </w:p>
        </w:tc>
      </w:tr>
      <w:tr w:rsidR="00F352E5" w14:paraId="72F76C49" w14:textId="77777777" w:rsidTr="00F352E5">
        <w:trPr>
          <w:trHeight w:val="800"/>
        </w:trPr>
        <w:tc>
          <w:tcPr>
            <w:tcW w:w="2336" w:type="dxa"/>
          </w:tcPr>
          <w:p w14:paraId="26890E25" w14:textId="77777777" w:rsidR="00F352E5" w:rsidRDefault="00F352E5" w:rsidP="00F352E5">
            <w:pPr>
              <w:rPr>
                <w:b/>
                <w:u w:val="single"/>
              </w:rPr>
            </w:pPr>
            <w:r>
              <w:rPr>
                <w:b/>
                <w:u w:val="single"/>
              </w:rPr>
              <w:t>Goal 4</w:t>
            </w:r>
            <w:r w:rsidRPr="0018283B">
              <w:rPr>
                <w:b/>
                <w:u w:val="single"/>
              </w:rPr>
              <w:t xml:space="preserve">: </w:t>
            </w:r>
          </w:p>
          <w:p w14:paraId="72F072A9" w14:textId="77777777" w:rsidR="00F352E5" w:rsidRPr="0018283B" w:rsidRDefault="00F352E5" w:rsidP="00F352E5">
            <w:pPr>
              <w:rPr>
                <w:b/>
              </w:rPr>
            </w:pPr>
            <w:r w:rsidRPr="0018283B">
              <w:rPr>
                <w:b/>
              </w:rPr>
              <w:t>Comply with JRCERT/maintain program accreditation</w:t>
            </w:r>
          </w:p>
          <w:p w14:paraId="4BB94C1F" w14:textId="77777777" w:rsidR="00F352E5" w:rsidRPr="0018283B" w:rsidRDefault="00F352E5" w:rsidP="00F352E5">
            <w:pPr>
              <w:rPr>
                <w:b/>
                <w:u w:val="single"/>
              </w:rPr>
            </w:pPr>
          </w:p>
        </w:tc>
        <w:tc>
          <w:tcPr>
            <w:tcW w:w="2338" w:type="dxa"/>
          </w:tcPr>
          <w:p w14:paraId="0D6BB9B4" w14:textId="77777777" w:rsidR="00F352E5" w:rsidRPr="0018283B" w:rsidRDefault="00F352E5" w:rsidP="00F352E5">
            <w:r w:rsidRPr="0018283B">
              <w:t>1. Submit annual accreditation fees</w:t>
            </w:r>
          </w:p>
          <w:p w14:paraId="78BFEF0D" w14:textId="77777777" w:rsidR="00F352E5" w:rsidRPr="0018283B" w:rsidRDefault="00F352E5" w:rsidP="00F352E5"/>
          <w:p w14:paraId="7642BC8E" w14:textId="77777777" w:rsidR="00F352E5" w:rsidRDefault="00F352E5" w:rsidP="00F352E5">
            <w:r w:rsidRPr="0018283B">
              <w:t xml:space="preserve">2. All core faculty to be knowledgeable of </w:t>
            </w:r>
            <w:r w:rsidRPr="0018283B">
              <w:lastRenderedPageBreak/>
              <w:t xml:space="preserve">JRCERT standards and any changes </w:t>
            </w:r>
          </w:p>
          <w:p w14:paraId="79489715" w14:textId="77777777" w:rsidR="00F352E5" w:rsidRDefault="00F352E5" w:rsidP="00F352E5"/>
          <w:p w14:paraId="70D8F870" w14:textId="77777777" w:rsidR="00F352E5" w:rsidRPr="0018283B" w:rsidRDefault="00F352E5" w:rsidP="00F352E5"/>
          <w:p w14:paraId="4EBFCB9C" w14:textId="77777777" w:rsidR="00F352E5" w:rsidRPr="0018283B" w:rsidRDefault="00F352E5" w:rsidP="00F352E5"/>
          <w:p w14:paraId="2EF3014E" w14:textId="77777777" w:rsidR="00F352E5" w:rsidRPr="0018283B" w:rsidRDefault="00F352E5" w:rsidP="00F352E5">
            <w:r w:rsidRPr="0018283B">
              <w:t>3. Faculty to attend outcomes assessments workshops/seminars</w:t>
            </w:r>
          </w:p>
          <w:p w14:paraId="3B85DAD0" w14:textId="77777777" w:rsidR="00F352E5" w:rsidRPr="0018283B" w:rsidRDefault="00F352E5" w:rsidP="00F352E5"/>
          <w:p w14:paraId="1928305C" w14:textId="77777777" w:rsidR="00F352E5" w:rsidRPr="0018283B" w:rsidRDefault="00F352E5" w:rsidP="00F352E5">
            <w:r w:rsidRPr="0018283B">
              <w:t>4. Revise program curriculum and admissions/selection process as required</w:t>
            </w:r>
          </w:p>
          <w:p w14:paraId="35D4083F" w14:textId="77777777" w:rsidR="00F352E5" w:rsidRPr="0018283B" w:rsidRDefault="00F352E5" w:rsidP="00F352E5"/>
          <w:p w14:paraId="224D3606" w14:textId="77777777" w:rsidR="00F352E5" w:rsidRPr="0018283B" w:rsidRDefault="00F352E5" w:rsidP="00F352E5"/>
          <w:p w14:paraId="1EAA188E" w14:textId="77777777" w:rsidR="00F352E5" w:rsidRDefault="00F352E5" w:rsidP="00F352E5"/>
        </w:tc>
        <w:tc>
          <w:tcPr>
            <w:tcW w:w="2338" w:type="dxa"/>
          </w:tcPr>
          <w:p w14:paraId="071E558E" w14:textId="77777777" w:rsidR="00F352E5" w:rsidRDefault="00F352E5" w:rsidP="00F352E5">
            <w:pPr>
              <w:pStyle w:val="ListParagraph"/>
              <w:numPr>
                <w:ilvl w:val="0"/>
                <w:numId w:val="8"/>
              </w:numPr>
            </w:pPr>
            <w:r>
              <w:lastRenderedPageBreak/>
              <w:t>Annual accreditation fees were paid.</w:t>
            </w:r>
          </w:p>
          <w:p w14:paraId="31C4E61A" w14:textId="77777777" w:rsidR="00F352E5" w:rsidRDefault="00F352E5" w:rsidP="00F352E5">
            <w:pPr>
              <w:pStyle w:val="ListParagraph"/>
              <w:numPr>
                <w:ilvl w:val="0"/>
                <w:numId w:val="8"/>
              </w:numPr>
            </w:pPr>
            <w:r>
              <w:t xml:space="preserve">Faculty participated in </w:t>
            </w:r>
            <w:r>
              <w:lastRenderedPageBreak/>
              <w:t>an online accreditation seminar on Outcomes assessment for the JRCERT.</w:t>
            </w:r>
          </w:p>
          <w:p w14:paraId="69BC5227" w14:textId="77777777" w:rsidR="00F352E5" w:rsidRDefault="00F352E5" w:rsidP="00F352E5"/>
          <w:p w14:paraId="78A892C8" w14:textId="77777777" w:rsidR="00F352E5" w:rsidRDefault="00F352E5" w:rsidP="00F352E5"/>
          <w:p w14:paraId="76140315" w14:textId="77777777" w:rsidR="00F352E5" w:rsidRDefault="00F352E5" w:rsidP="00F352E5">
            <w:pPr>
              <w:pStyle w:val="ListParagraph"/>
              <w:numPr>
                <w:ilvl w:val="0"/>
                <w:numId w:val="8"/>
              </w:numPr>
            </w:pPr>
            <w:r>
              <w:t>Same as #2</w:t>
            </w:r>
          </w:p>
          <w:p w14:paraId="78C7235A" w14:textId="77777777" w:rsidR="00F352E5" w:rsidRDefault="00F352E5" w:rsidP="00F352E5"/>
          <w:p w14:paraId="0AA4351A" w14:textId="77777777" w:rsidR="00F352E5" w:rsidRDefault="00F352E5" w:rsidP="00F352E5"/>
          <w:p w14:paraId="7E7CCA83" w14:textId="5895CE3B" w:rsidR="00F352E5" w:rsidRDefault="00F352E5" w:rsidP="00F352E5">
            <w:r>
              <w:t xml:space="preserve">Program faculty attended a curriculum meeting in </w:t>
            </w:r>
            <w:proofErr w:type="gramStart"/>
            <w:r>
              <w:t>Montgomery  to</w:t>
            </w:r>
            <w:proofErr w:type="gramEnd"/>
            <w:r>
              <w:t xml:space="preserve"> evaluate the need for curriculum revision.</w:t>
            </w:r>
          </w:p>
        </w:tc>
        <w:tc>
          <w:tcPr>
            <w:tcW w:w="2338" w:type="dxa"/>
          </w:tcPr>
          <w:p w14:paraId="06159896" w14:textId="77777777" w:rsidR="00F352E5" w:rsidRDefault="00F352E5" w:rsidP="00F352E5">
            <w:pPr>
              <w:pStyle w:val="ListParagraph"/>
              <w:numPr>
                <w:ilvl w:val="0"/>
                <w:numId w:val="9"/>
              </w:numPr>
            </w:pPr>
            <w:r>
              <w:lastRenderedPageBreak/>
              <w:t>This is an ongoing assessment.</w:t>
            </w:r>
          </w:p>
          <w:p w14:paraId="058B5C3B" w14:textId="77777777" w:rsidR="00F352E5" w:rsidRDefault="00F352E5" w:rsidP="00F352E5">
            <w:pPr>
              <w:pStyle w:val="ListParagraph"/>
              <w:numPr>
                <w:ilvl w:val="0"/>
                <w:numId w:val="9"/>
              </w:numPr>
            </w:pPr>
            <w:r>
              <w:t xml:space="preserve">Faculty need to be </w:t>
            </w:r>
            <w:r>
              <w:lastRenderedPageBreak/>
              <w:t>knowledgeable regarding program accreditation and outcomes assessment.  Annually attending workshops will assist in this.</w:t>
            </w:r>
          </w:p>
          <w:p w14:paraId="4E5DFD94" w14:textId="77777777" w:rsidR="00F352E5" w:rsidRDefault="00F352E5" w:rsidP="00F352E5">
            <w:pPr>
              <w:pStyle w:val="ListParagraph"/>
              <w:numPr>
                <w:ilvl w:val="0"/>
                <w:numId w:val="9"/>
              </w:numPr>
            </w:pPr>
            <w:r>
              <w:t>Same as #2</w:t>
            </w:r>
          </w:p>
          <w:p w14:paraId="06D5EECF" w14:textId="77777777" w:rsidR="00F352E5" w:rsidRDefault="00F352E5" w:rsidP="00F352E5"/>
          <w:p w14:paraId="58373F15" w14:textId="77777777" w:rsidR="00F352E5" w:rsidRDefault="00F352E5" w:rsidP="00F352E5"/>
          <w:p w14:paraId="1471F602" w14:textId="5A7BF832" w:rsidR="00F352E5" w:rsidRDefault="00F352E5" w:rsidP="00F352E5">
            <w:r>
              <w:t xml:space="preserve">The program curriculum will be updates within the next 2 assessment cycles to reflect changes in the ARRT curriculum.  Program faculty will travel to Montgomery to meet with other Radiography Program faculty to work out the revisions. </w:t>
            </w:r>
          </w:p>
        </w:tc>
      </w:tr>
    </w:tbl>
    <w:p w14:paraId="55E6A471" w14:textId="49BD178D" w:rsidR="00420086" w:rsidRPr="003D1536" w:rsidRDefault="00420086" w:rsidP="00420086">
      <w:pPr>
        <w:rPr>
          <w:u w:val="single"/>
        </w:rPr>
      </w:pPr>
    </w:p>
    <w:p w14:paraId="0C3F7432" w14:textId="77777777" w:rsidR="00420086" w:rsidRDefault="00646BAA" w:rsidP="003D1536">
      <w:pPr>
        <w:spacing w:line="240" w:lineRule="auto"/>
        <w:rPr>
          <w:b/>
        </w:rPr>
      </w:pPr>
      <w:r>
        <w:rPr>
          <w:b/>
        </w:rPr>
        <w:t xml:space="preserve">Revised </w:t>
      </w:r>
      <w:r w:rsidR="00420086">
        <w:rPr>
          <w:b/>
        </w:rPr>
        <w:t xml:space="preserve">Unit Goals (plans for the unit for the </w:t>
      </w:r>
      <w:r>
        <w:rPr>
          <w:b/>
        </w:rPr>
        <w:t xml:space="preserve">second year of the </w:t>
      </w:r>
      <w:proofErr w:type="gramStart"/>
      <w:r>
        <w:rPr>
          <w:b/>
        </w:rPr>
        <w:t>two year</w:t>
      </w:r>
      <w:proofErr w:type="gramEnd"/>
      <w:r>
        <w:rPr>
          <w:b/>
        </w:rPr>
        <w:t xml:space="preserve">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72A8E72A"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tbl>
      <w:tblPr>
        <w:tblStyle w:val="TableGrid1"/>
        <w:tblW w:w="9918" w:type="dxa"/>
        <w:tblLook w:val="04A0" w:firstRow="1" w:lastRow="0" w:firstColumn="1" w:lastColumn="0" w:noHBand="0" w:noVBand="1"/>
      </w:tblPr>
      <w:tblGrid>
        <w:gridCol w:w="2695"/>
        <w:gridCol w:w="23"/>
        <w:gridCol w:w="2430"/>
        <w:gridCol w:w="67"/>
        <w:gridCol w:w="1953"/>
        <w:gridCol w:w="230"/>
        <w:gridCol w:w="2497"/>
        <w:gridCol w:w="23"/>
      </w:tblGrid>
      <w:tr w:rsidR="003D3E0D" w:rsidRPr="003D3E0D" w14:paraId="2C8504C4" w14:textId="77777777" w:rsidTr="00781004">
        <w:tc>
          <w:tcPr>
            <w:tcW w:w="2718" w:type="dxa"/>
            <w:gridSpan w:val="2"/>
          </w:tcPr>
          <w:p w14:paraId="5453E01C" w14:textId="77777777" w:rsidR="003D3E0D" w:rsidRPr="003D3E0D" w:rsidRDefault="003D3E0D" w:rsidP="003D3E0D">
            <w:pPr>
              <w:rPr>
                <w:b/>
              </w:rPr>
            </w:pPr>
            <w:r w:rsidRPr="003D3E0D">
              <w:rPr>
                <w:b/>
              </w:rPr>
              <w:t>Unit Goals</w:t>
            </w:r>
          </w:p>
        </w:tc>
        <w:tc>
          <w:tcPr>
            <w:tcW w:w="2430" w:type="dxa"/>
          </w:tcPr>
          <w:p w14:paraId="30C979B9" w14:textId="77777777" w:rsidR="003D3E0D" w:rsidRPr="003D3E0D" w:rsidRDefault="003D3E0D" w:rsidP="003D3E0D">
            <w:pPr>
              <w:rPr>
                <w:b/>
              </w:rPr>
            </w:pPr>
            <w:r w:rsidRPr="003D3E0D">
              <w:rPr>
                <w:b/>
              </w:rPr>
              <w:t>Objectives</w:t>
            </w:r>
          </w:p>
        </w:tc>
        <w:tc>
          <w:tcPr>
            <w:tcW w:w="2250" w:type="dxa"/>
            <w:gridSpan w:val="3"/>
          </w:tcPr>
          <w:p w14:paraId="3C4F8918" w14:textId="77777777" w:rsidR="003D3E0D" w:rsidRPr="003D3E0D" w:rsidRDefault="003D3E0D" w:rsidP="003D3E0D">
            <w:pPr>
              <w:rPr>
                <w:b/>
              </w:rPr>
            </w:pPr>
            <w:r w:rsidRPr="003D3E0D">
              <w:rPr>
                <w:b/>
              </w:rPr>
              <w:t>Method of Assessment</w:t>
            </w:r>
          </w:p>
        </w:tc>
        <w:tc>
          <w:tcPr>
            <w:tcW w:w="2520" w:type="dxa"/>
            <w:gridSpan w:val="2"/>
          </w:tcPr>
          <w:p w14:paraId="524B4438" w14:textId="77777777" w:rsidR="003D3E0D" w:rsidRPr="003D3E0D" w:rsidRDefault="003D3E0D" w:rsidP="003D3E0D">
            <w:pPr>
              <w:rPr>
                <w:b/>
              </w:rPr>
            </w:pPr>
            <w:r w:rsidRPr="003D3E0D">
              <w:rPr>
                <w:b/>
              </w:rPr>
              <w:t>Additional Funding Requests</w:t>
            </w:r>
          </w:p>
        </w:tc>
      </w:tr>
      <w:tr w:rsidR="003D3E0D" w:rsidRPr="003D3E0D" w14:paraId="5B389E8F" w14:textId="77777777" w:rsidTr="00781004">
        <w:tc>
          <w:tcPr>
            <w:tcW w:w="2718" w:type="dxa"/>
            <w:gridSpan w:val="2"/>
          </w:tcPr>
          <w:p w14:paraId="0614A6AD" w14:textId="77777777" w:rsidR="003D3E0D" w:rsidRPr="003D3E0D" w:rsidRDefault="003D3E0D" w:rsidP="003D3E0D">
            <w:r w:rsidRPr="003D3E0D">
              <w:rPr>
                <w:b/>
                <w:u w:val="single"/>
              </w:rPr>
              <w:t xml:space="preserve">Goal 1: </w:t>
            </w:r>
            <w:r w:rsidRPr="003D3E0D">
              <w:t xml:space="preserve"> Maintain current curriculum to prepare student for employment and meet accreditation requirements.</w:t>
            </w:r>
          </w:p>
          <w:p w14:paraId="614AFBA9" w14:textId="77777777" w:rsidR="003D3E0D" w:rsidRPr="003D3E0D" w:rsidRDefault="003D3E0D" w:rsidP="003D3E0D">
            <w:pPr>
              <w:rPr>
                <w:b/>
              </w:rPr>
            </w:pPr>
          </w:p>
          <w:p w14:paraId="14A560CF" w14:textId="77777777" w:rsidR="003D3E0D" w:rsidRPr="003D3E0D" w:rsidRDefault="003D3E0D" w:rsidP="003D3E0D">
            <w:pPr>
              <w:rPr>
                <w:b/>
                <w:u w:val="single"/>
              </w:rPr>
            </w:pPr>
            <w:r w:rsidRPr="003D3E0D">
              <w:rPr>
                <w:b/>
                <w:u w:val="single"/>
              </w:rPr>
              <w:t>Program Outcomes</w:t>
            </w:r>
          </w:p>
          <w:p w14:paraId="277F9395" w14:textId="77777777" w:rsidR="003D3E0D" w:rsidRPr="003D3E0D" w:rsidRDefault="003D3E0D" w:rsidP="003D3E0D">
            <w:r w:rsidRPr="003D3E0D">
              <w:t xml:space="preserve">Employers responding to the employer survey will </w:t>
            </w:r>
            <w:r w:rsidRPr="003D3E0D">
              <w:lastRenderedPageBreak/>
              <w:t>indicate an average score of 2.5 or higher on a 4.0 scale for overall program satisfaction.</w:t>
            </w:r>
          </w:p>
          <w:p w14:paraId="644D7F50" w14:textId="77777777" w:rsidR="003D3E0D" w:rsidRPr="003D3E0D" w:rsidRDefault="003D3E0D" w:rsidP="003D3E0D"/>
          <w:p w14:paraId="0C1A0525" w14:textId="77777777" w:rsidR="003D3E0D" w:rsidRPr="003D3E0D" w:rsidRDefault="003D3E0D" w:rsidP="003D3E0D">
            <w:r w:rsidRPr="003D3E0D">
              <w:t>The Certification Exam rate will be at 80% or higher for first-time examinees.</w:t>
            </w:r>
          </w:p>
          <w:p w14:paraId="5D441131" w14:textId="77777777" w:rsidR="003D3E0D" w:rsidRPr="003D3E0D" w:rsidRDefault="003D3E0D" w:rsidP="003D3E0D">
            <w:pPr>
              <w:rPr>
                <w:b/>
              </w:rPr>
            </w:pPr>
          </w:p>
          <w:p w14:paraId="175459D9" w14:textId="77777777" w:rsidR="003D3E0D" w:rsidRPr="003D3E0D" w:rsidRDefault="003D3E0D" w:rsidP="003D3E0D">
            <w:pPr>
              <w:widowControl w:val="0"/>
              <w:rPr>
                <w:snapToGrid w:val="0"/>
                <w:color w:val="FF0000"/>
                <w:sz w:val="24"/>
              </w:rPr>
            </w:pPr>
            <w:r w:rsidRPr="003D3E0D">
              <w:t>This Unit Goal supports the program’s mission statement</w:t>
            </w:r>
            <w:r w:rsidRPr="003D3E0D">
              <w:rPr>
                <w:b/>
              </w:rPr>
              <w:t xml:space="preserve"> </w:t>
            </w:r>
            <w:r w:rsidRPr="003D3E0D">
              <w:rPr>
                <w:snapToGrid w:val="0"/>
                <w:sz w:val="24"/>
              </w:rPr>
              <w:t xml:space="preserve">to prepare graduates for entry-level employment as a radiologic technologist in the healthcare community. </w:t>
            </w:r>
          </w:p>
          <w:p w14:paraId="1A079388" w14:textId="77777777" w:rsidR="003D3E0D" w:rsidRPr="003D3E0D" w:rsidRDefault="003D3E0D" w:rsidP="003D3E0D">
            <w:pPr>
              <w:rPr>
                <w:b/>
                <w:color w:val="FF0000"/>
              </w:rPr>
            </w:pPr>
          </w:p>
        </w:tc>
        <w:tc>
          <w:tcPr>
            <w:tcW w:w="2430" w:type="dxa"/>
          </w:tcPr>
          <w:p w14:paraId="2FB376A3" w14:textId="77777777" w:rsidR="003D3E0D" w:rsidRPr="003D3E0D" w:rsidRDefault="003D3E0D" w:rsidP="003D3E0D">
            <w:r w:rsidRPr="003D3E0D">
              <w:lastRenderedPageBreak/>
              <w:t>1. Review student learning outcomes on an annual basis and revise as necessary based on input from faculty, graduates, employers and or advisory committee members.</w:t>
            </w:r>
          </w:p>
          <w:p w14:paraId="12DB27D4" w14:textId="77777777" w:rsidR="003D3E0D" w:rsidRPr="003D3E0D" w:rsidRDefault="003D3E0D" w:rsidP="003D3E0D"/>
        </w:tc>
        <w:tc>
          <w:tcPr>
            <w:tcW w:w="2250" w:type="dxa"/>
            <w:gridSpan w:val="3"/>
          </w:tcPr>
          <w:p w14:paraId="7C93B6F8" w14:textId="77777777" w:rsidR="003D3E0D" w:rsidRPr="003D3E0D" w:rsidRDefault="003D3E0D" w:rsidP="003D3E0D">
            <w:r w:rsidRPr="003D3E0D">
              <w:lastRenderedPageBreak/>
              <w:t xml:space="preserve">1. Annual programmatic review of the outcomes assessment plan which incorporates surveys of employers, graduates, advisory committee member as well as job placement </w:t>
            </w:r>
            <w:r w:rsidRPr="003D3E0D">
              <w:lastRenderedPageBreak/>
              <w:t>rates, ARRT certification exam scores and program attrition</w:t>
            </w:r>
          </w:p>
          <w:p w14:paraId="49DF48D2" w14:textId="77777777" w:rsidR="003D3E0D" w:rsidRPr="003D3E0D" w:rsidRDefault="003D3E0D" w:rsidP="003D3E0D"/>
        </w:tc>
        <w:tc>
          <w:tcPr>
            <w:tcW w:w="2520" w:type="dxa"/>
            <w:gridSpan w:val="2"/>
          </w:tcPr>
          <w:p w14:paraId="15F97C87" w14:textId="77777777" w:rsidR="003D3E0D" w:rsidRPr="003D3E0D" w:rsidRDefault="003D3E0D" w:rsidP="003D3E0D">
            <w:pPr>
              <w:rPr>
                <w:b/>
              </w:rPr>
            </w:pPr>
            <w:r w:rsidRPr="003D3E0D">
              <w:lastRenderedPageBreak/>
              <w:t xml:space="preserve">1a. Funding to hold annual advisory committee meetings, approximately </w:t>
            </w:r>
            <w:r w:rsidRPr="003D3E0D">
              <w:rPr>
                <w:b/>
              </w:rPr>
              <w:t>$400.</w:t>
            </w:r>
          </w:p>
          <w:p w14:paraId="1F2B1186" w14:textId="77777777" w:rsidR="003D3E0D" w:rsidRPr="003D3E0D" w:rsidRDefault="003D3E0D" w:rsidP="003D3E0D">
            <w:r w:rsidRPr="003D3E0D">
              <w:t xml:space="preserve">It has been suggested by college administration that additional advisory committee meetings be held during the year so </w:t>
            </w:r>
            <w:r w:rsidRPr="003D3E0D">
              <w:lastRenderedPageBreak/>
              <w:t>additional cost have been added to accommodate for the additional meeting.</w:t>
            </w:r>
          </w:p>
          <w:p w14:paraId="524C0A49" w14:textId="77777777" w:rsidR="003D3E0D" w:rsidRPr="003D3E0D" w:rsidRDefault="003D3E0D" w:rsidP="003D3E0D"/>
          <w:p w14:paraId="4A336CBC" w14:textId="77777777" w:rsidR="003D3E0D" w:rsidRPr="003D3E0D" w:rsidRDefault="003D3E0D" w:rsidP="003D3E0D"/>
          <w:p w14:paraId="31DF3673" w14:textId="77777777" w:rsidR="003D3E0D" w:rsidRPr="003D3E0D" w:rsidRDefault="003D3E0D" w:rsidP="003D3E0D">
            <w:pPr>
              <w:rPr>
                <w:b/>
              </w:rPr>
            </w:pPr>
            <w:r w:rsidRPr="003D3E0D">
              <w:t xml:space="preserve">1b. Funding for faculty travel to clinical sites </w:t>
            </w:r>
            <w:r w:rsidRPr="003D3E0D">
              <w:rPr>
                <w:b/>
              </w:rPr>
              <w:t>$1500.00</w:t>
            </w:r>
          </w:p>
        </w:tc>
      </w:tr>
      <w:tr w:rsidR="003D3E0D" w:rsidRPr="003D3E0D" w14:paraId="551D5DF8" w14:textId="77777777" w:rsidTr="00781004">
        <w:tc>
          <w:tcPr>
            <w:tcW w:w="2718" w:type="dxa"/>
            <w:gridSpan w:val="2"/>
          </w:tcPr>
          <w:p w14:paraId="2627CA6A" w14:textId="77777777" w:rsidR="003D3E0D" w:rsidRPr="003D3E0D" w:rsidRDefault="003D3E0D" w:rsidP="003D3E0D">
            <w:r w:rsidRPr="003D3E0D">
              <w:rPr>
                <w:b/>
                <w:u w:val="single"/>
              </w:rPr>
              <w:lastRenderedPageBreak/>
              <w:t xml:space="preserve">Goal </w:t>
            </w:r>
            <w:r w:rsidRPr="003D3E0D">
              <w:rPr>
                <w:u w:val="single"/>
              </w:rPr>
              <w:t>2</w:t>
            </w:r>
            <w:r w:rsidRPr="003D3E0D">
              <w:t>:  Faculty Professional development and travel to related program meetings</w:t>
            </w:r>
          </w:p>
          <w:p w14:paraId="5F8CFEA7" w14:textId="77777777" w:rsidR="003D3E0D" w:rsidRPr="003D3E0D" w:rsidRDefault="003D3E0D" w:rsidP="003D3E0D">
            <w:pPr>
              <w:rPr>
                <w:b/>
                <w:u w:val="single"/>
              </w:rPr>
            </w:pPr>
          </w:p>
          <w:p w14:paraId="3F1224B6" w14:textId="77777777" w:rsidR="003D3E0D" w:rsidRPr="003D3E0D" w:rsidRDefault="003D3E0D" w:rsidP="003D3E0D">
            <w:pPr>
              <w:rPr>
                <w:b/>
                <w:u w:val="single"/>
              </w:rPr>
            </w:pPr>
            <w:r w:rsidRPr="003D3E0D">
              <w:rPr>
                <w:b/>
                <w:u w:val="single"/>
              </w:rPr>
              <w:t>Program Goal #5 and SLO #1-5 for Program Goal #5</w:t>
            </w:r>
          </w:p>
          <w:p w14:paraId="36171E01" w14:textId="77777777" w:rsidR="003D3E0D" w:rsidRPr="003D3E0D" w:rsidRDefault="003D3E0D" w:rsidP="003D3E0D">
            <w:r w:rsidRPr="003D3E0D">
              <w:t>Provide qualified radiographers to meet the health care needs of the community.</w:t>
            </w:r>
          </w:p>
          <w:p w14:paraId="2FE6D592" w14:textId="77777777" w:rsidR="003D3E0D" w:rsidRPr="003D3E0D" w:rsidRDefault="003D3E0D" w:rsidP="003D3E0D"/>
          <w:p w14:paraId="459C0746" w14:textId="77777777" w:rsidR="003D3E0D" w:rsidRPr="003D3E0D" w:rsidRDefault="003D3E0D" w:rsidP="003D3E0D">
            <w:r w:rsidRPr="003D3E0D">
              <w:t>SLO #1: Students will pass the ARRT national certification on the first attempt</w:t>
            </w:r>
          </w:p>
          <w:p w14:paraId="0DCFDBFA" w14:textId="77777777" w:rsidR="003D3E0D" w:rsidRPr="003D3E0D" w:rsidRDefault="003D3E0D" w:rsidP="003D3E0D">
            <w:r w:rsidRPr="003D3E0D">
              <w:t>SLO#2: Students will complete the program according to program guidelines</w:t>
            </w:r>
          </w:p>
          <w:p w14:paraId="7A36CD99" w14:textId="77777777" w:rsidR="003D3E0D" w:rsidRPr="003D3E0D" w:rsidRDefault="003D3E0D" w:rsidP="003D3E0D">
            <w:r w:rsidRPr="003D3E0D">
              <w:t>SLO#3: Students will be satisfied with their education</w:t>
            </w:r>
          </w:p>
          <w:p w14:paraId="237A673C" w14:textId="77777777" w:rsidR="003D3E0D" w:rsidRPr="003D3E0D" w:rsidRDefault="003D3E0D" w:rsidP="003D3E0D">
            <w:r w:rsidRPr="003D3E0D">
              <w:t>SLO#4 Employers will be satisfied with the graduate’s performance.</w:t>
            </w:r>
          </w:p>
          <w:p w14:paraId="29D73DFE" w14:textId="77777777" w:rsidR="003D3E0D" w:rsidRPr="003D3E0D" w:rsidRDefault="003D3E0D" w:rsidP="003D3E0D">
            <w:r w:rsidRPr="003D3E0D">
              <w:t xml:space="preserve">SLO#5: Of those pursuing employment, students will be gainfully employed </w:t>
            </w:r>
            <w:r w:rsidRPr="003D3E0D">
              <w:lastRenderedPageBreak/>
              <w:t xml:space="preserve">within six months post-graduation. </w:t>
            </w:r>
          </w:p>
          <w:p w14:paraId="417200E8" w14:textId="77777777" w:rsidR="003D3E0D" w:rsidRPr="003D3E0D" w:rsidRDefault="003D3E0D" w:rsidP="003D3E0D">
            <w:pPr>
              <w:rPr>
                <w:b/>
                <w:u w:val="single"/>
              </w:rPr>
            </w:pPr>
          </w:p>
          <w:p w14:paraId="4D9990A2" w14:textId="77777777" w:rsidR="003D3E0D" w:rsidRPr="003D3E0D" w:rsidRDefault="003D3E0D" w:rsidP="003D3E0D">
            <w:pPr>
              <w:rPr>
                <w:b/>
                <w:u w:val="single"/>
              </w:rPr>
            </w:pPr>
            <w:r w:rsidRPr="003D3E0D">
              <w:rPr>
                <w:b/>
                <w:u w:val="single"/>
              </w:rPr>
              <w:t>Program Outcome</w:t>
            </w:r>
          </w:p>
          <w:p w14:paraId="174E7437" w14:textId="77777777" w:rsidR="003D3E0D" w:rsidRPr="003D3E0D" w:rsidRDefault="003D3E0D" w:rsidP="003D3E0D">
            <w:r w:rsidRPr="003D3E0D">
              <w:t>The Certification exam pass rate will be at 80% or higher for first-time examinees</w:t>
            </w:r>
          </w:p>
          <w:p w14:paraId="37CD21E5" w14:textId="77777777" w:rsidR="003D3E0D" w:rsidRPr="003D3E0D" w:rsidRDefault="003D3E0D" w:rsidP="003D3E0D"/>
          <w:p w14:paraId="539A25B5" w14:textId="77777777" w:rsidR="003D3E0D" w:rsidRPr="003D3E0D" w:rsidRDefault="003D3E0D" w:rsidP="003D3E0D">
            <w:r w:rsidRPr="003D3E0D">
              <w:t>At least 80% of the admitted students will graduate according to program guide lines</w:t>
            </w:r>
          </w:p>
          <w:p w14:paraId="5BA57096" w14:textId="77777777" w:rsidR="003D3E0D" w:rsidRPr="003D3E0D" w:rsidRDefault="003D3E0D" w:rsidP="003D3E0D"/>
          <w:p w14:paraId="74DD108B" w14:textId="77777777" w:rsidR="003D3E0D" w:rsidRPr="003D3E0D" w:rsidRDefault="003D3E0D" w:rsidP="003D3E0D">
            <w:r w:rsidRPr="003D3E0D">
              <w:t>75% of graduates actively seeking employment will be employed within 6 months of graduation</w:t>
            </w:r>
          </w:p>
          <w:p w14:paraId="5FD08D78" w14:textId="77777777" w:rsidR="003D3E0D" w:rsidRPr="003D3E0D" w:rsidRDefault="003D3E0D" w:rsidP="003D3E0D"/>
          <w:p w14:paraId="5ED020DD" w14:textId="77777777" w:rsidR="003D3E0D" w:rsidRPr="003D3E0D" w:rsidRDefault="003D3E0D" w:rsidP="003D3E0D">
            <w:r w:rsidRPr="003D3E0D">
              <w:t>Graduates responding to the graduate survey will indicate an average score of 2.5 or higher on a 4.0 scale for overall program satisfaction</w:t>
            </w:r>
          </w:p>
          <w:p w14:paraId="7189AA2E" w14:textId="77777777" w:rsidR="003D3E0D" w:rsidRPr="003D3E0D" w:rsidRDefault="003D3E0D" w:rsidP="003D3E0D"/>
          <w:p w14:paraId="49529621" w14:textId="77777777" w:rsidR="003D3E0D" w:rsidRPr="003D3E0D" w:rsidRDefault="003D3E0D" w:rsidP="003D3E0D">
            <w:r w:rsidRPr="003D3E0D">
              <w:t>Employers responding to the employer survey will indicate an average score of 2.5 or higher on a 4.0 scale for overall program satisfaction.</w:t>
            </w:r>
          </w:p>
          <w:p w14:paraId="00564DBA" w14:textId="77777777" w:rsidR="003D3E0D" w:rsidRPr="003D3E0D" w:rsidRDefault="003D3E0D" w:rsidP="003D3E0D"/>
          <w:p w14:paraId="09F094F7" w14:textId="77777777" w:rsidR="003D3E0D" w:rsidRPr="003D3E0D" w:rsidRDefault="003D3E0D" w:rsidP="003D3E0D"/>
          <w:p w14:paraId="6D8F8AA4" w14:textId="77777777" w:rsidR="003D3E0D" w:rsidRPr="003D3E0D" w:rsidRDefault="003D3E0D" w:rsidP="003D3E0D">
            <w:r w:rsidRPr="003D3E0D">
              <w:t xml:space="preserve"> All SLO related with this goal deal with </w:t>
            </w:r>
            <w:proofErr w:type="gramStart"/>
            <w:r w:rsidRPr="003D3E0D">
              <w:t>students</w:t>
            </w:r>
            <w:proofErr w:type="gramEnd"/>
            <w:r w:rsidRPr="003D3E0D">
              <w:t xml:space="preserve"> ability to pass certification exams, be satisfied with their education and gain employment. Maintaining programmatic accreditation will assist with </w:t>
            </w:r>
            <w:proofErr w:type="gramStart"/>
            <w:r w:rsidRPr="003D3E0D">
              <w:t>all of</w:t>
            </w:r>
            <w:proofErr w:type="gramEnd"/>
            <w:r w:rsidRPr="003D3E0D">
              <w:t xml:space="preserve"> these items.</w:t>
            </w:r>
          </w:p>
        </w:tc>
        <w:tc>
          <w:tcPr>
            <w:tcW w:w="2430" w:type="dxa"/>
          </w:tcPr>
          <w:p w14:paraId="36C6A5AA" w14:textId="77777777" w:rsidR="003D3E0D" w:rsidRPr="003D3E0D" w:rsidRDefault="003D3E0D" w:rsidP="003D3E0D">
            <w:r w:rsidRPr="003D3E0D">
              <w:lastRenderedPageBreak/>
              <w:t xml:space="preserve">1. Program faculty to attend accreditation </w:t>
            </w:r>
            <w:proofErr w:type="gramStart"/>
            <w:r w:rsidRPr="003D3E0D">
              <w:t>workshops ,</w:t>
            </w:r>
            <w:proofErr w:type="gramEnd"/>
            <w:r w:rsidRPr="003D3E0D">
              <w:t xml:space="preserve"> conferences, and/or outcomes assessment workshops and  seminars to maintain current standards regarding accreditation</w:t>
            </w:r>
          </w:p>
          <w:p w14:paraId="7DCE2B45" w14:textId="77777777" w:rsidR="003D3E0D" w:rsidRPr="003D3E0D" w:rsidRDefault="003D3E0D" w:rsidP="003D3E0D"/>
          <w:p w14:paraId="695EDEF7" w14:textId="77777777" w:rsidR="003D3E0D" w:rsidRPr="003D3E0D" w:rsidRDefault="003D3E0D" w:rsidP="003D3E0D"/>
          <w:p w14:paraId="779C8EF5" w14:textId="77777777" w:rsidR="003D3E0D" w:rsidRPr="003D3E0D" w:rsidRDefault="003D3E0D" w:rsidP="003D3E0D"/>
          <w:p w14:paraId="4C25360E" w14:textId="77777777" w:rsidR="003D3E0D" w:rsidRPr="003D3E0D" w:rsidRDefault="003D3E0D" w:rsidP="003D3E0D"/>
          <w:p w14:paraId="4A978409" w14:textId="77777777" w:rsidR="003D3E0D" w:rsidRPr="003D3E0D" w:rsidRDefault="003D3E0D" w:rsidP="003D3E0D"/>
          <w:p w14:paraId="31B13C04" w14:textId="77777777" w:rsidR="003D3E0D" w:rsidRPr="003D3E0D" w:rsidRDefault="003D3E0D" w:rsidP="003D3E0D"/>
          <w:p w14:paraId="77582AC2" w14:textId="77777777" w:rsidR="003D3E0D" w:rsidRPr="003D3E0D" w:rsidRDefault="003D3E0D" w:rsidP="003D3E0D"/>
          <w:p w14:paraId="0C6D555B" w14:textId="77777777" w:rsidR="003D3E0D" w:rsidRPr="003D3E0D" w:rsidRDefault="003D3E0D" w:rsidP="003D3E0D"/>
          <w:p w14:paraId="597047B8" w14:textId="77777777" w:rsidR="003D3E0D" w:rsidRPr="003D3E0D" w:rsidRDefault="003D3E0D" w:rsidP="003D3E0D"/>
          <w:p w14:paraId="437C3882" w14:textId="77777777" w:rsidR="003D3E0D" w:rsidRPr="003D3E0D" w:rsidRDefault="003D3E0D" w:rsidP="003D3E0D">
            <w:r w:rsidRPr="003D3E0D">
              <w:t xml:space="preserve">2. Program faculty to attend program related and </w:t>
            </w:r>
            <w:proofErr w:type="gramStart"/>
            <w:r w:rsidRPr="003D3E0D">
              <w:t>curriculum  meetings</w:t>
            </w:r>
            <w:proofErr w:type="gramEnd"/>
            <w:r w:rsidRPr="003D3E0D">
              <w:t xml:space="preserve"> in order for the program to maintain the current standards within the Alabama Community College system.</w:t>
            </w:r>
          </w:p>
          <w:p w14:paraId="0F90A4D4" w14:textId="77777777" w:rsidR="003D3E0D" w:rsidRPr="003D3E0D" w:rsidRDefault="003D3E0D" w:rsidP="003D3E0D"/>
          <w:p w14:paraId="3B100513" w14:textId="77777777" w:rsidR="003D3E0D" w:rsidRPr="003D3E0D" w:rsidRDefault="003D3E0D" w:rsidP="003D3E0D">
            <w:r w:rsidRPr="003D3E0D">
              <w:t>3.Local clinical travel</w:t>
            </w:r>
          </w:p>
        </w:tc>
        <w:tc>
          <w:tcPr>
            <w:tcW w:w="2250" w:type="dxa"/>
            <w:gridSpan w:val="3"/>
          </w:tcPr>
          <w:p w14:paraId="709F7C3F" w14:textId="77777777" w:rsidR="003D3E0D" w:rsidRPr="003D3E0D" w:rsidRDefault="003D3E0D" w:rsidP="003D3E0D">
            <w:r w:rsidRPr="003D3E0D">
              <w:t xml:space="preserve"> Programmatic accreditation cycle, interim report.</w:t>
            </w:r>
          </w:p>
          <w:p w14:paraId="316E6EA1" w14:textId="77777777" w:rsidR="003D3E0D" w:rsidRPr="003D3E0D" w:rsidRDefault="003D3E0D" w:rsidP="003D3E0D"/>
          <w:p w14:paraId="7496E622" w14:textId="77777777" w:rsidR="003D3E0D" w:rsidRPr="003D3E0D" w:rsidRDefault="003D3E0D" w:rsidP="003D3E0D"/>
          <w:p w14:paraId="5C07A9C6" w14:textId="77777777" w:rsidR="003D3E0D" w:rsidRPr="003D3E0D" w:rsidRDefault="003D3E0D" w:rsidP="003D3E0D"/>
          <w:p w14:paraId="2D0901D9" w14:textId="77777777" w:rsidR="003D3E0D" w:rsidRPr="003D3E0D" w:rsidRDefault="003D3E0D" w:rsidP="003D3E0D"/>
          <w:p w14:paraId="4D98B168" w14:textId="77777777" w:rsidR="003D3E0D" w:rsidRPr="003D3E0D" w:rsidRDefault="003D3E0D" w:rsidP="003D3E0D"/>
          <w:p w14:paraId="75DAB8DF" w14:textId="77777777" w:rsidR="003D3E0D" w:rsidRPr="003D3E0D" w:rsidRDefault="003D3E0D" w:rsidP="003D3E0D"/>
          <w:p w14:paraId="62F337E6" w14:textId="77777777" w:rsidR="003D3E0D" w:rsidRPr="003D3E0D" w:rsidRDefault="003D3E0D" w:rsidP="003D3E0D"/>
          <w:p w14:paraId="27B45A2F" w14:textId="77777777" w:rsidR="003D3E0D" w:rsidRPr="003D3E0D" w:rsidRDefault="003D3E0D" w:rsidP="003D3E0D"/>
          <w:p w14:paraId="4CF47891" w14:textId="77777777" w:rsidR="003D3E0D" w:rsidRPr="003D3E0D" w:rsidRDefault="003D3E0D" w:rsidP="003D3E0D"/>
          <w:p w14:paraId="59C2350E" w14:textId="77777777" w:rsidR="003D3E0D" w:rsidRPr="003D3E0D" w:rsidRDefault="003D3E0D" w:rsidP="003D3E0D"/>
          <w:p w14:paraId="0A7A46E3" w14:textId="77777777" w:rsidR="003D3E0D" w:rsidRPr="003D3E0D" w:rsidRDefault="003D3E0D" w:rsidP="003D3E0D"/>
          <w:p w14:paraId="0FFE1C0E" w14:textId="77777777" w:rsidR="003D3E0D" w:rsidRPr="003D3E0D" w:rsidRDefault="003D3E0D" w:rsidP="003D3E0D"/>
          <w:p w14:paraId="2286F14C" w14:textId="77777777" w:rsidR="003D3E0D" w:rsidRPr="003D3E0D" w:rsidRDefault="003D3E0D" w:rsidP="003D3E0D"/>
          <w:p w14:paraId="2DE3AA88" w14:textId="77777777" w:rsidR="003D3E0D" w:rsidRPr="003D3E0D" w:rsidRDefault="003D3E0D" w:rsidP="003D3E0D"/>
          <w:p w14:paraId="1211E68C" w14:textId="77777777" w:rsidR="003D3E0D" w:rsidRPr="003D3E0D" w:rsidRDefault="003D3E0D" w:rsidP="003D3E0D"/>
          <w:p w14:paraId="53C632BE" w14:textId="77777777" w:rsidR="003D3E0D" w:rsidRPr="003D3E0D" w:rsidRDefault="003D3E0D" w:rsidP="003D3E0D">
            <w:r w:rsidRPr="003D3E0D">
              <w:t>College and/or program accreditation</w:t>
            </w:r>
          </w:p>
        </w:tc>
        <w:tc>
          <w:tcPr>
            <w:tcW w:w="2520" w:type="dxa"/>
            <w:gridSpan w:val="2"/>
          </w:tcPr>
          <w:p w14:paraId="75959177" w14:textId="77777777" w:rsidR="003D3E0D" w:rsidRPr="003D3E0D" w:rsidRDefault="003D3E0D" w:rsidP="003D3E0D">
            <w:r w:rsidRPr="003D3E0D">
              <w:t xml:space="preserve">1. Travel funds for faculty to attend an interim report, accreditation and/or outcomes assessment workshop sponsored by the Joint Review Committee on Radiologic Technology (JRCERT). </w:t>
            </w:r>
          </w:p>
          <w:p w14:paraId="05FA7865" w14:textId="77777777" w:rsidR="003D3E0D" w:rsidRPr="003D3E0D" w:rsidRDefault="003D3E0D" w:rsidP="003D3E0D">
            <w:r w:rsidRPr="003D3E0D">
              <w:t xml:space="preserve">Professional development/travel </w:t>
            </w:r>
            <w:proofErr w:type="gramStart"/>
            <w:r w:rsidRPr="003D3E0D">
              <w:t>estimated  @</w:t>
            </w:r>
            <w:proofErr w:type="gramEnd"/>
            <w:r w:rsidRPr="003D3E0D">
              <w:t xml:space="preserve"> $4,500.00 annually.  The program should complete its interim report during this assessment cycle.</w:t>
            </w:r>
          </w:p>
          <w:p w14:paraId="74E97F66" w14:textId="77777777" w:rsidR="003D3E0D" w:rsidRPr="003D3E0D" w:rsidRDefault="003D3E0D" w:rsidP="003D3E0D"/>
          <w:p w14:paraId="3CC95B8C" w14:textId="77777777" w:rsidR="003D3E0D" w:rsidRPr="003D3E0D" w:rsidRDefault="003D3E0D" w:rsidP="003D3E0D"/>
          <w:p w14:paraId="13C9EE7E" w14:textId="77777777" w:rsidR="003D3E0D" w:rsidRPr="003D3E0D" w:rsidRDefault="003D3E0D" w:rsidP="003D3E0D">
            <w:r w:rsidRPr="003D3E0D">
              <w:t>2. Travel funds for faculty to attend curriculum and program admission revision meetings in Montgomery @ estimated cost of $200 annually</w:t>
            </w:r>
          </w:p>
          <w:p w14:paraId="44CF0914" w14:textId="77777777" w:rsidR="003D3E0D" w:rsidRPr="003D3E0D" w:rsidRDefault="003D3E0D" w:rsidP="003D3E0D"/>
          <w:p w14:paraId="559C0BAC" w14:textId="77777777" w:rsidR="003D3E0D" w:rsidRPr="003D3E0D" w:rsidRDefault="003D3E0D" w:rsidP="003D3E0D"/>
          <w:p w14:paraId="5E78A34B" w14:textId="77777777" w:rsidR="003D3E0D" w:rsidRPr="003D3E0D" w:rsidRDefault="003D3E0D" w:rsidP="003D3E0D">
            <w:r w:rsidRPr="003D3E0D">
              <w:lastRenderedPageBreak/>
              <w:t>3.Faculty clinical travel @ estimated cost of $3000.00</w:t>
            </w:r>
          </w:p>
        </w:tc>
      </w:tr>
      <w:tr w:rsidR="003D3E0D" w:rsidRPr="003D3E0D" w14:paraId="732CAF48" w14:textId="77777777" w:rsidTr="00781004">
        <w:trPr>
          <w:gridAfter w:val="1"/>
          <w:wAfter w:w="23" w:type="dxa"/>
        </w:trPr>
        <w:tc>
          <w:tcPr>
            <w:tcW w:w="2695" w:type="dxa"/>
          </w:tcPr>
          <w:p w14:paraId="62AAD83F" w14:textId="77777777" w:rsidR="003D3E0D" w:rsidRPr="003D3E0D" w:rsidRDefault="003D3E0D" w:rsidP="003D3E0D">
            <w:r w:rsidRPr="003D3E0D">
              <w:rPr>
                <w:b/>
                <w:u w:val="single"/>
              </w:rPr>
              <w:lastRenderedPageBreak/>
              <w:t xml:space="preserve">Goal </w:t>
            </w:r>
            <w:r w:rsidRPr="003D3E0D">
              <w:rPr>
                <w:u w:val="single"/>
              </w:rPr>
              <w:t>3</w:t>
            </w:r>
            <w:r w:rsidRPr="003D3E0D">
              <w:t xml:space="preserve">: Provide safe, operable, and required technology and equipment for classroom and lab instruction.  </w:t>
            </w:r>
          </w:p>
          <w:p w14:paraId="4F36CAF8" w14:textId="77777777" w:rsidR="003D3E0D" w:rsidRPr="003D3E0D" w:rsidRDefault="003D3E0D" w:rsidP="003D3E0D">
            <w:pPr>
              <w:rPr>
                <w:b/>
                <w:color w:val="0070C0"/>
                <w:u w:val="single"/>
              </w:rPr>
            </w:pPr>
          </w:p>
          <w:p w14:paraId="04155D05" w14:textId="77777777" w:rsidR="003D3E0D" w:rsidRPr="003D3E0D" w:rsidRDefault="003D3E0D" w:rsidP="003D3E0D">
            <w:pPr>
              <w:rPr>
                <w:b/>
                <w:u w:val="single"/>
              </w:rPr>
            </w:pPr>
            <w:r w:rsidRPr="003D3E0D">
              <w:rPr>
                <w:b/>
                <w:u w:val="single"/>
              </w:rPr>
              <w:t>Program Goal #1 and SLO #1,2&amp;3 for Program Goal #1</w:t>
            </w:r>
          </w:p>
          <w:p w14:paraId="429E42E3" w14:textId="77777777" w:rsidR="003D3E0D" w:rsidRPr="003D3E0D" w:rsidRDefault="003D3E0D" w:rsidP="003D3E0D">
            <w:r w:rsidRPr="003D3E0D">
              <w:t>Students will demonstrate clinical competence.</w:t>
            </w:r>
          </w:p>
          <w:p w14:paraId="4C78CF89" w14:textId="77777777" w:rsidR="003D3E0D" w:rsidRPr="003D3E0D" w:rsidRDefault="003D3E0D" w:rsidP="003D3E0D"/>
          <w:p w14:paraId="51BEA923" w14:textId="77777777" w:rsidR="003D3E0D" w:rsidRPr="003D3E0D" w:rsidRDefault="003D3E0D" w:rsidP="003D3E0D">
            <w:r w:rsidRPr="003D3E0D">
              <w:t>SLO#1: Students will apply positioning skills</w:t>
            </w:r>
          </w:p>
          <w:p w14:paraId="1A6B92E9" w14:textId="77777777" w:rsidR="003D3E0D" w:rsidRPr="003D3E0D" w:rsidRDefault="003D3E0D" w:rsidP="003D3E0D">
            <w:r w:rsidRPr="003D3E0D">
              <w:t>SLO#2: Student will select appropriate technical factors.</w:t>
            </w:r>
          </w:p>
          <w:p w14:paraId="2BEFBD67" w14:textId="77777777" w:rsidR="003D3E0D" w:rsidRPr="003D3E0D" w:rsidRDefault="003D3E0D" w:rsidP="003D3E0D">
            <w:pPr>
              <w:rPr>
                <w:color w:val="0070C0"/>
              </w:rPr>
            </w:pPr>
            <w:r w:rsidRPr="003D3E0D">
              <w:t>SLO#3: Students will practice radiation protection</w:t>
            </w:r>
            <w:r w:rsidRPr="003D3E0D">
              <w:rPr>
                <w:color w:val="0070C0"/>
              </w:rPr>
              <w:t>.</w:t>
            </w:r>
          </w:p>
          <w:p w14:paraId="2741DA35" w14:textId="77777777" w:rsidR="003D3E0D" w:rsidRPr="003D3E0D" w:rsidRDefault="003D3E0D" w:rsidP="003D3E0D"/>
          <w:p w14:paraId="245CE92A" w14:textId="77777777" w:rsidR="003D3E0D" w:rsidRPr="003D3E0D" w:rsidRDefault="003D3E0D" w:rsidP="003D3E0D"/>
          <w:p w14:paraId="1B69B5CB" w14:textId="77777777" w:rsidR="003D3E0D" w:rsidRPr="003D3E0D" w:rsidRDefault="003D3E0D" w:rsidP="003D3E0D">
            <w:pPr>
              <w:rPr>
                <w:b/>
                <w:u w:val="single"/>
              </w:rPr>
            </w:pPr>
            <w:r w:rsidRPr="003D3E0D">
              <w:rPr>
                <w:b/>
                <w:u w:val="single"/>
              </w:rPr>
              <w:t xml:space="preserve">Program Goal #1 and </w:t>
            </w:r>
            <w:proofErr w:type="gramStart"/>
            <w:r w:rsidRPr="003D3E0D">
              <w:rPr>
                <w:b/>
                <w:u w:val="single"/>
              </w:rPr>
              <w:t>SLO  #</w:t>
            </w:r>
            <w:proofErr w:type="gramEnd"/>
            <w:r w:rsidRPr="003D3E0D">
              <w:rPr>
                <w:b/>
                <w:u w:val="single"/>
              </w:rPr>
              <w:t>1,2,&amp;3 for Program Goal #1</w:t>
            </w:r>
          </w:p>
          <w:p w14:paraId="416FF5CD" w14:textId="77777777" w:rsidR="003D3E0D" w:rsidRPr="003D3E0D" w:rsidRDefault="003D3E0D" w:rsidP="003D3E0D">
            <w:pPr>
              <w:rPr>
                <w:strike/>
              </w:rPr>
            </w:pPr>
            <w:r w:rsidRPr="003D3E0D">
              <w:t>Students will demonstrate clinical competence.</w:t>
            </w:r>
          </w:p>
          <w:p w14:paraId="7F359721" w14:textId="77777777" w:rsidR="003D3E0D" w:rsidRPr="003D3E0D" w:rsidRDefault="003D3E0D" w:rsidP="003D3E0D">
            <w:r w:rsidRPr="003D3E0D">
              <w:t>SLO #1: Student will apply positioning skills.</w:t>
            </w:r>
          </w:p>
          <w:p w14:paraId="45F3CF24" w14:textId="77777777" w:rsidR="003D3E0D" w:rsidRPr="003D3E0D" w:rsidRDefault="003D3E0D" w:rsidP="003D3E0D">
            <w:r w:rsidRPr="003D3E0D">
              <w:t>SLO #2:  Student will select appropriate technical factors.</w:t>
            </w:r>
          </w:p>
          <w:p w14:paraId="355E5F30" w14:textId="77777777" w:rsidR="003D3E0D" w:rsidRPr="003D3E0D" w:rsidRDefault="003D3E0D" w:rsidP="003D3E0D">
            <w:r w:rsidRPr="003D3E0D">
              <w:t>SLT #3:  Student will practice radiation protection</w:t>
            </w:r>
          </w:p>
        </w:tc>
        <w:tc>
          <w:tcPr>
            <w:tcW w:w="2520" w:type="dxa"/>
            <w:gridSpan w:val="3"/>
          </w:tcPr>
          <w:p w14:paraId="00767661" w14:textId="77777777" w:rsidR="003D3E0D" w:rsidRPr="003D3E0D" w:rsidRDefault="003D3E0D" w:rsidP="003D3E0D"/>
          <w:p w14:paraId="5BA814B8" w14:textId="77777777" w:rsidR="003D3E0D" w:rsidRPr="003D3E0D" w:rsidRDefault="003D3E0D" w:rsidP="003D3E0D">
            <w:r w:rsidRPr="003D3E0D">
              <w:t>1.Update equipment and or teaching supplies as needed</w:t>
            </w:r>
          </w:p>
          <w:p w14:paraId="5A2FBA80" w14:textId="77777777" w:rsidR="003D3E0D" w:rsidRPr="003D3E0D" w:rsidRDefault="003D3E0D" w:rsidP="003D3E0D"/>
          <w:p w14:paraId="741295C4" w14:textId="77777777" w:rsidR="003D3E0D" w:rsidRPr="003D3E0D" w:rsidRDefault="003D3E0D" w:rsidP="003D3E0D"/>
          <w:p w14:paraId="0808752C" w14:textId="77777777" w:rsidR="003D3E0D" w:rsidRPr="003D3E0D" w:rsidRDefault="003D3E0D" w:rsidP="003D3E0D"/>
          <w:p w14:paraId="4783BAED" w14:textId="77777777" w:rsidR="003D3E0D" w:rsidRPr="003D3E0D" w:rsidRDefault="003D3E0D" w:rsidP="003D3E0D"/>
          <w:p w14:paraId="23A6FACE" w14:textId="77777777" w:rsidR="003D3E0D" w:rsidRPr="003D3E0D" w:rsidRDefault="003D3E0D" w:rsidP="003D3E0D"/>
          <w:p w14:paraId="57F0691B" w14:textId="77777777" w:rsidR="003D3E0D" w:rsidRPr="003D3E0D" w:rsidRDefault="003D3E0D" w:rsidP="003D3E0D"/>
          <w:p w14:paraId="3CFD1A75" w14:textId="77777777" w:rsidR="003D3E0D" w:rsidRPr="003D3E0D" w:rsidRDefault="003D3E0D" w:rsidP="003D3E0D"/>
          <w:p w14:paraId="54ECD8B0" w14:textId="77777777" w:rsidR="003D3E0D" w:rsidRPr="003D3E0D" w:rsidRDefault="003D3E0D" w:rsidP="003D3E0D"/>
          <w:p w14:paraId="1D41BE24" w14:textId="77777777" w:rsidR="003D3E0D" w:rsidRPr="003D3E0D" w:rsidRDefault="003D3E0D" w:rsidP="003D3E0D"/>
          <w:p w14:paraId="7E283B9F" w14:textId="77777777" w:rsidR="003D3E0D" w:rsidRPr="003D3E0D" w:rsidRDefault="003D3E0D" w:rsidP="003D3E0D"/>
          <w:p w14:paraId="68844D14" w14:textId="77777777" w:rsidR="003D3E0D" w:rsidRPr="003D3E0D" w:rsidRDefault="003D3E0D" w:rsidP="003D3E0D"/>
          <w:p w14:paraId="368DDE18" w14:textId="77777777" w:rsidR="003D3E0D" w:rsidRPr="003D3E0D" w:rsidRDefault="003D3E0D" w:rsidP="003D3E0D"/>
          <w:p w14:paraId="7B8E12C9" w14:textId="77777777" w:rsidR="003D3E0D" w:rsidRPr="003D3E0D" w:rsidRDefault="003D3E0D" w:rsidP="003D3E0D"/>
          <w:p w14:paraId="1473A195" w14:textId="77777777" w:rsidR="003D3E0D" w:rsidRPr="003D3E0D" w:rsidRDefault="003D3E0D" w:rsidP="003D3E0D"/>
          <w:p w14:paraId="330A8EA5" w14:textId="77777777" w:rsidR="003D3E0D" w:rsidRPr="003D3E0D" w:rsidRDefault="003D3E0D" w:rsidP="003D3E0D"/>
          <w:p w14:paraId="370F2EA7" w14:textId="77777777" w:rsidR="003D3E0D" w:rsidRPr="003D3E0D" w:rsidRDefault="003D3E0D" w:rsidP="003D3E0D"/>
          <w:p w14:paraId="5C7D86EC" w14:textId="77777777" w:rsidR="003D3E0D" w:rsidRPr="003D3E0D" w:rsidRDefault="003D3E0D" w:rsidP="003D3E0D"/>
          <w:p w14:paraId="56ADE5CC" w14:textId="77777777" w:rsidR="003D3E0D" w:rsidRPr="003D3E0D" w:rsidRDefault="003D3E0D" w:rsidP="003D3E0D"/>
          <w:p w14:paraId="6855A9AF" w14:textId="77777777" w:rsidR="003D3E0D" w:rsidRPr="003D3E0D" w:rsidRDefault="003D3E0D" w:rsidP="003D3E0D"/>
          <w:p w14:paraId="395B91F7" w14:textId="77777777" w:rsidR="003D3E0D" w:rsidRPr="003D3E0D" w:rsidRDefault="003D3E0D" w:rsidP="003D3E0D"/>
          <w:p w14:paraId="08FB8015" w14:textId="27FF640A" w:rsidR="003D3E0D" w:rsidRPr="003D3E0D" w:rsidRDefault="003D3E0D" w:rsidP="003D3E0D">
            <w:r w:rsidRPr="003D3E0D">
              <w:t>2.</w:t>
            </w:r>
            <w:r>
              <w:t>Repair or replacement of the</w:t>
            </w:r>
            <w:r w:rsidRPr="003D3E0D">
              <w:t xml:space="preserve"> </w:t>
            </w:r>
            <w:r w:rsidR="007E1D59">
              <w:t xml:space="preserve">analog </w:t>
            </w:r>
            <w:r w:rsidRPr="003D3E0D">
              <w:t>imaging suite will provide students with a lab environment that is more reflective of the current clinical environment.</w:t>
            </w:r>
          </w:p>
          <w:p w14:paraId="336D66D1" w14:textId="77777777" w:rsidR="003D3E0D" w:rsidRPr="003D3E0D" w:rsidRDefault="003D3E0D" w:rsidP="003D3E0D"/>
        </w:tc>
        <w:tc>
          <w:tcPr>
            <w:tcW w:w="1953" w:type="dxa"/>
          </w:tcPr>
          <w:p w14:paraId="070E3AD1" w14:textId="77777777" w:rsidR="003D3E0D" w:rsidRPr="003D3E0D" w:rsidRDefault="003D3E0D" w:rsidP="003D3E0D"/>
          <w:p w14:paraId="47F32410" w14:textId="77777777" w:rsidR="003D3E0D" w:rsidRPr="003D3E0D" w:rsidRDefault="003D3E0D" w:rsidP="003D3E0D">
            <w:r w:rsidRPr="003D3E0D">
              <w:t xml:space="preserve">1.Program faculty review of supplies and or other items needed to meet </w:t>
            </w:r>
            <w:r w:rsidRPr="003D3E0D">
              <w:lastRenderedPageBreak/>
              <w:t>the needs of the program.</w:t>
            </w:r>
          </w:p>
          <w:p w14:paraId="55BB663C" w14:textId="77777777" w:rsidR="003D3E0D" w:rsidRPr="003D3E0D" w:rsidRDefault="003D3E0D" w:rsidP="003D3E0D"/>
          <w:p w14:paraId="114DDF45" w14:textId="77777777" w:rsidR="003D3E0D" w:rsidRPr="003D3E0D" w:rsidRDefault="003D3E0D" w:rsidP="003D3E0D"/>
          <w:p w14:paraId="737B1AE0" w14:textId="77777777" w:rsidR="003D3E0D" w:rsidRPr="003D3E0D" w:rsidRDefault="003D3E0D" w:rsidP="003D3E0D"/>
          <w:p w14:paraId="54C30826" w14:textId="77777777" w:rsidR="003D3E0D" w:rsidRPr="003D3E0D" w:rsidRDefault="003D3E0D" w:rsidP="003D3E0D"/>
          <w:p w14:paraId="591C6E8C" w14:textId="77777777" w:rsidR="003D3E0D" w:rsidRPr="003D3E0D" w:rsidRDefault="003D3E0D" w:rsidP="003D3E0D"/>
          <w:p w14:paraId="32C9DB69" w14:textId="77777777" w:rsidR="003D3E0D" w:rsidRPr="003D3E0D" w:rsidRDefault="003D3E0D" w:rsidP="003D3E0D"/>
          <w:p w14:paraId="04F309DD" w14:textId="77777777" w:rsidR="003D3E0D" w:rsidRPr="003D3E0D" w:rsidRDefault="003D3E0D" w:rsidP="003D3E0D"/>
          <w:p w14:paraId="7ACE1808" w14:textId="77777777" w:rsidR="003D3E0D" w:rsidRPr="003D3E0D" w:rsidRDefault="003D3E0D" w:rsidP="003D3E0D"/>
          <w:p w14:paraId="4F7CE650" w14:textId="77777777" w:rsidR="003D3E0D" w:rsidRPr="003D3E0D" w:rsidRDefault="003D3E0D" w:rsidP="003D3E0D"/>
          <w:p w14:paraId="059C6B33" w14:textId="77777777" w:rsidR="003D3E0D" w:rsidRPr="003D3E0D" w:rsidRDefault="003D3E0D" w:rsidP="003D3E0D"/>
          <w:p w14:paraId="5CC938BA" w14:textId="77777777" w:rsidR="003D3E0D" w:rsidRPr="003D3E0D" w:rsidRDefault="003D3E0D" w:rsidP="003D3E0D"/>
          <w:p w14:paraId="2E921010" w14:textId="77777777" w:rsidR="003D3E0D" w:rsidRPr="003D3E0D" w:rsidRDefault="003D3E0D" w:rsidP="003D3E0D"/>
          <w:p w14:paraId="347EFD25" w14:textId="77777777" w:rsidR="003D3E0D" w:rsidRPr="003D3E0D" w:rsidRDefault="003D3E0D" w:rsidP="003D3E0D"/>
          <w:p w14:paraId="06C24B4A" w14:textId="77777777" w:rsidR="003D3E0D" w:rsidRPr="003D3E0D" w:rsidRDefault="003D3E0D" w:rsidP="003D3E0D"/>
          <w:p w14:paraId="66CEF700" w14:textId="77777777" w:rsidR="003D3E0D" w:rsidRPr="003D3E0D" w:rsidRDefault="003D3E0D" w:rsidP="003D3E0D"/>
          <w:p w14:paraId="2CE69FC8" w14:textId="77777777" w:rsidR="003D3E0D" w:rsidRPr="003D3E0D" w:rsidRDefault="003D3E0D" w:rsidP="003D3E0D"/>
          <w:p w14:paraId="268C7AE6" w14:textId="77777777" w:rsidR="003D3E0D" w:rsidRPr="003D3E0D" w:rsidRDefault="003D3E0D" w:rsidP="003D3E0D"/>
          <w:p w14:paraId="765388B7" w14:textId="77777777" w:rsidR="003D3E0D" w:rsidRPr="003D3E0D" w:rsidRDefault="003D3E0D" w:rsidP="003D3E0D">
            <w:r w:rsidRPr="003D3E0D">
              <w:t>2. Mission Statement:  Preparing graduates for entry level employment</w:t>
            </w:r>
          </w:p>
        </w:tc>
        <w:tc>
          <w:tcPr>
            <w:tcW w:w="2727" w:type="dxa"/>
            <w:gridSpan w:val="2"/>
          </w:tcPr>
          <w:p w14:paraId="7DB0D966" w14:textId="77777777" w:rsidR="003D3E0D" w:rsidRPr="003D3E0D" w:rsidRDefault="003D3E0D" w:rsidP="003D3E0D"/>
          <w:p w14:paraId="04912741" w14:textId="77777777" w:rsidR="003D3E0D" w:rsidRPr="003D3E0D" w:rsidRDefault="003D3E0D" w:rsidP="003D3E0D">
            <w:pPr>
              <w:numPr>
                <w:ilvl w:val="0"/>
                <w:numId w:val="11"/>
              </w:numPr>
            </w:pPr>
            <w:r w:rsidRPr="003D3E0D">
              <w:t xml:space="preserve">Updates for patient care and procedures lab </w:t>
            </w:r>
            <w:r w:rsidRPr="003D3E0D">
              <w:lastRenderedPageBreak/>
              <w:t>supplies are on an as needs basis.</w:t>
            </w:r>
          </w:p>
          <w:p w14:paraId="4F9B8C34" w14:textId="77777777" w:rsidR="003D3E0D" w:rsidRPr="003D3E0D" w:rsidRDefault="003D3E0D" w:rsidP="003D3E0D"/>
          <w:p w14:paraId="1D5E8B72" w14:textId="77777777" w:rsidR="003D3E0D" w:rsidRPr="003D3E0D" w:rsidRDefault="003D3E0D" w:rsidP="003D3E0D"/>
          <w:p w14:paraId="4F18651C" w14:textId="77777777" w:rsidR="003D3E0D" w:rsidRPr="003D3E0D" w:rsidRDefault="003D3E0D" w:rsidP="003D3E0D"/>
          <w:p w14:paraId="75EBD50F" w14:textId="77777777" w:rsidR="003D3E0D" w:rsidRPr="003D3E0D" w:rsidRDefault="003D3E0D" w:rsidP="003D3E0D"/>
          <w:p w14:paraId="7359A43F" w14:textId="77777777" w:rsidR="003D3E0D" w:rsidRPr="003D3E0D" w:rsidRDefault="003D3E0D" w:rsidP="003D3E0D"/>
          <w:p w14:paraId="50FEF235" w14:textId="77777777" w:rsidR="003D3E0D" w:rsidRPr="003D3E0D" w:rsidRDefault="003D3E0D" w:rsidP="003D3E0D"/>
          <w:p w14:paraId="5F9EB5B1" w14:textId="77777777" w:rsidR="003D3E0D" w:rsidRPr="003D3E0D" w:rsidRDefault="003D3E0D" w:rsidP="003D3E0D"/>
          <w:p w14:paraId="66AD2A5B" w14:textId="77777777" w:rsidR="003D3E0D" w:rsidRPr="003D3E0D" w:rsidRDefault="003D3E0D" w:rsidP="003D3E0D"/>
          <w:p w14:paraId="1C3EC3D8" w14:textId="77777777" w:rsidR="003D3E0D" w:rsidRPr="003D3E0D" w:rsidRDefault="003D3E0D" w:rsidP="003D3E0D"/>
          <w:p w14:paraId="2EEC06B1" w14:textId="77777777" w:rsidR="003D3E0D" w:rsidRPr="003D3E0D" w:rsidRDefault="003D3E0D" w:rsidP="003D3E0D"/>
          <w:p w14:paraId="2FC98A3F" w14:textId="77777777" w:rsidR="003D3E0D" w:rsidRPr="003D3E0D" w:rsidRDefault="003D3E0D" w:rsidP="003D3E0D"/>
          <w:p w14:paraId="61C95379" w14:textId="77777777" w:rsidR="003D3E0D" w:rsidRPr="003D3E0D" w:rsidRDefault="003D3E0D" w:rsidP="003D3E0D"/>
          <w:p w14:paraId="039438D4" w14:textId="77777777" w:rsidR="003D3E0D" w:rsidRPr="003D3E0D" w:rsidRDefault="003D3E0D" w:rsidP="003D3E0D"/>
          <w:p w14:paraId="6854D7C2" w14:textId="77777777" w:rsidR="003D3E0D" w:rsidRPr="003D3E0D" w:rsidRDefault="003D3E0D" w:rsidP="003D3E0D"/>
          <w:p w14:paraId="227C21BB" w14:textId="77777777" w:rsidR="003D3E0D" w:rsidRPr="003D3E0D" w:rsidRDefault="003D3E0D" w:rsidP="003D3E0D"/>
          <w:p w14:paraId="0F26D25C" w14:textId="77777777" w:rsidR="003D3E0D" w:rsidRPr="003D3E0D" w:rsidRDefault="003D3E0D" w:rsidP="003D3E0D"/>
          <w:p w14:paraId="5F60DB94" w14:textId="236E033D" w:rsidR="003D3E0D" w:rsidRDefault="003D3E0D" w:rsidP="003D3E0D">
            <w:pPr>
              <w:rPr>
                <w:b/>
              </w:rPr>
            </w:pPr>
            <w:r w:rsidRPr="003D3E0D">
              <w:rPr>
                <w:b/>
              </w:rPr>
              <w:t>2.Replacing the entire imaging suite approximately 80,000.</w:t>
            </w:r>
          </w:p>
          <w:p w14:paraId="4E7F021E" w14:textId="79811342" w:rsidR="003D3E0D" w:rsidRDefault="003D3E0D" w:rsidP="003D3E0D">
            <w:pPr>
              <w:rPr>
                <w:b/>
              </w:rPr>
            </w:pPr>
          </w:p>
          <w:p w14:paraId="67CCCD6D" w14:textId="43E66C87" w:rsidR="003D3E0D" w:rsidRPr="003D3E0D" w:rsidRDefault="003D3E0D" w:rsidP="003D3E0D">
            <w:pPr>
              <w:rPr>
                <w:b/>
              </w:rPr>
            </w:pPr>
            <w:r>
              <w:rPr>
                <w:b/>
              </w:rPr>
              <w:t>Repair of the current equipment estimated cost 8500.00</w:t>
            </w:r>
          </w:p>
          <w:p w14:paraId="21D49389" w14:textId="77777777" w:rsidR="003D3E0D" w:rsidRPr="003D3E0D" w:rsidRDefault="003D3E0D" w:rsidP="003D3E0D"/>
        </w:tc>
      </w:tr>
      <w:tr w:rsidR="003D3E0D" w:rsidRPr="003D3E0D" w14:paraId="402DA6CB" w14:textId="77777777" w:rsidTr="00781004">
        <w:trPr>
          <w:gridAfter w:val="1"/>
          <w:wAfter w:w="23" w:type="dxa"/>
        </w:trPr>
        <w:tc>
          <w:tcPr>
            <w:tcW w:w="2695" w:type="dxa"/>
          </w:tcPr>
          <w:p w14:paraId="144D460F" w14:textId="77777777" w:rsidR="003D3E0D" w:rsidRPr="003D3E0D" w:rsidRDefault="003D3E0D" w:rsidP="003D3E0D">
            <w:pPr>
              <w:rPr>
                <w:b/>
                <w:u w:val="single"/>
              </w:rPr>
            </w:pPr>
          </w:p>
        </w:tc>
        <w:tc>
          <w:tcPr>
            <w:tcW w:w="2520" w:type="dxa"/>
            <w:gridSpan w:val="3"/>
          </w:tcPr>
          <w:p w14:paraId="73856C50" w14:textId="77777777" w:rsidR="003D3E0D" w:rsidRPr="003D3E0D" w:rsidRDefault="003D3E0D" w:rsidP="003D3E0D"/>
        </w:tc>
        <w:tc>
          <w:tcPr>
            <w:tcW w:w="1953" w:type="dxa"/>
          </w:tcPr>
          <w:p w14:paraId="6099221C" w14:textId="77777777" w:rsidR="003D3E0D" w:rsidRPr="003D3E0D" w:rsidRDefault="003D3E0D" w:rsidP="003D3E0D"/>
        </w:tc>
        <w:tc>
          <w:tcPr>
            <w:tcW w:w="2727" w:type="dxa"/>
            <w:gridSpan w:val="2"/>
          </w:tcPr>
          <w:p w14:paraId="6DBE7F7C" w14:textId="77777777" w:rsidR="003D3E0D" w:rsidRPr="003D3E0D" w:rsidRDefault="003D3E0D" w:rsidP="003D3E0D"/>
        </w:tc>
      </w:tr>
      <w:tr w:rsidR="003D3E0D" w:rsidRPr="003D3E0D" w14:paraId="42EBF6B1" w14:textId="77777777" w:rsidTr="00781004">
        <w:trPr>
          <w:gridAfter w:val="1"/>
          <w:wAfter w:w="23" w:type="dxa"/>
        </w:trPr>
        <w:tc>
          <w:tcPr>
            <w:tcW w:w="2695" w:type="dxa"/>
          </w:tcPr>
          <w:p w14:paraId="32647F35" w14:textId="77777777" w:rsidR="003D3E0D" w:rsidRPr="003D3E0D" w:rsidRDefault="003D3E0D" w:rsidP="003D3E0D">
            <w:pPr>
              <w:rPr>
                <w:b/>
              </w:rPr>
            </w:pPr>
            <w:r w:rsidRPr="003D3E0D">
              <w:rPr>
                <w:b/>
                <w:u w:val="single"/>
              </w:rPr>
              <w:t xml:space="preserve">Goal 4: </w:t>
            </w:r>
            <w:r w:rsidRPr="003D3E0D">
              <w:rPr>
                <w:b/>
              </w:rPr>
              <w:t>Comply with JRCERT/maintain program accreditation</w:t>
            </w:r>
          </w:p>
          <w:p w14:paraId="5470D657" w14:textId="77777777" w:rsidR="003D3E0D" w:rsidRPr="003D3E0D" w:rsidRDefault="003D3E0D" w:rsidP="003D3E0D">
            <w:pPr>
              <w:rPr>
                <w:b/>
                <w:color w:val="0070C0"/>
                <w:u w:val="single"/>
              </w:rPr>
            </w:pPr>
          </w:p>
        </w:tc>
        <w:tc>
          <w:tcPr>
            <w:tcW w:w="2520" w:type="dxa"/>
            <w:gridSpan w:val="3"/>
          </w:tcPr>
          <w:p w14:paraId="07DBA964" w14:textId="77777777" w:rsidR="003D3E0D" w:rsidRPr="003D3E0D" w:rsidRDefault="003D3E0D" w:rsidP="003D3E0D">
            <w:r w:rsidRPr="003D3E0D">
              <w:t>1. Submit annual accreditation fees</w:t>
            </w:r>
          </w:p>
          <w:p w14:paraId="10FE1661" w14:textId="77777777" w:rsidR="003D3E0D" w:rsidRPr="003D3E0D" w:rsidRDefault="003D3E0D" w:rsidP="003D3E0D"/>
          <w:p w14:paraId="7EAD51CA" w14:textId="77777777" w:rsidR="003D3E0D" w:rsidRPr="003D3E0D" w:rsidRDefault="003D3E0D" w:rsidP="003D3E0D"/>
          <w:p w14:paraId="5A27A852" w14:textId="77777777" w:rsidR="003D3E0D" w:rsidRPr="003D3E0D" w:rsidRDefault="003D3E0D" w:rsidP="003D3E0D"/>
          <w:p w14:paraId="3E712808" w14:textId="77777777" w:rsidR="003D3E0D" w:rsidRPr="003D3E0D" w:rsidRDefault="003D3E0D" w:rsidP="003D3E0D"/>
          <w:p w14:paraId="1619975F" w14:textId="77777777" w:rsidR="003D3E0D" w:rsidRPr="003D3E0D" w:rsidRDefault="003D3E0D" w:rsidP="003D3E0D"/>
          <w:p w14:paraId="6ED0D088" w14:textId="77777777" w:rsidR="003D3E0D" w:rsidRPr="003D3E0D" w:rsidRDefault="003D3E0D" w:rsidP="003D3E0D"/>
          <w:p w14:paraId="5BDCD403" w14:textId="6498427F" w:rsidR="003D3E0D" w:rsidRPr="003D3E0D" w:rsidRDefault="003D3E0D" w:rsidP="003D3E0D">
            <w:pPr>
              <w:pStyle w:val="ListParagraph"/>
              <w:numPr>
                <w:ilvl w:val="0"/>
                <w:numId w:val="11"/>
              </w:numPr>
            </w:pPr>
            <w:r>
              <w:t>Submit the interim report for accreditation and pay associated fees</w:t>
            </w:r>
          </w:p>
          <w:p w14:paraId="41BE526D" w14:textId="77777777" w:rsidR="003D3E0D" w:rsidRPr="003D3E0D" w:rsidRDefault="003D3E0D" w:rsidP="003D3E0D"/>
          <w:p w14:paraId="3D6D098C" w14:textId="77777777" w:rsidR="003D3E0D" w:rsidRPr="003D3E0D" w:rsidRDefault="003D3E0D" w:rsidP="003D3E0D"/>
          <w:p w14:paraId="1B14138F" w14:textId="77777777" w:rsidR="003D3E0D" w:rsidRPr="003D3E0D" w:rsidRDefault="003D3E0D" w:rsidP="003D3E0D"/>
          <w:p w14:paraId="6C3F044D" w14:textId="5A29E377" w:rsidR="003D3E0D" w:rsidRPr="003D3E0D" w:rsidRDefault="003D3E0D" w:rsidP="003D3E0D">
            <w:r>
              <w:lastRenderedPageBreak/>
              <w:t>3</w:t>
            </w:r>
            <w:r w:rsidRPr="003D3E0D">
              <w:t xml:space="preserve">. All core faculty to be knowledgeable of JRCERT standards and any changes </w:t>
            </w:r>
          </w:p>
          <w:p w14:paraId="4894F662" w14:textId="77777777" w:rsidR="003D3E0D" w:rsidRPr="003D3E0D" w:rsidRDefault="003D3E0D" w:rsidP="003D3E0D"/>
          <w:p w14:paraId="15BCE38C" w14:textId="1F5BBD1B" w:rsidR="003D3E0D" w:rsidRPr="003D3E0D" w:rsidRDefault="003D3E0D" w:rsidP="003D3E0D">
            <w:r>
              <w:t>4</w:t>
            </w:r>
            <w:r w:rsidRPr="003D3E0D">
              <w:t>. Faculty to attend outcomes assessments workshops/seminars</w:t>
            </w:r>
          </w:p>
          <w:p w14:paraId="0A723273" w14:textId="77777777" w:rsidR="003D3E0D" w:rsidRPr="003D3E0D" w:rsidRDefault="003D3E0D" w:rsidP="003D3E0D"/>
          <w:p w14:paraId="5A062F48" w14:textId="150D4A9F" w:rsidR="003D3E0D" w:rsidRPr="003D3E0D" w:rsidRDefault="003D3E0D" w:rsidP="003D3E0D">
            <w:r>
              <w:t>5</w:t>
            </w:r>
            <w:r w:rsidRPr="003D3E0D">
              <w:t>. Revise program curriculum and admissions/selection process as required</w:t>
            </w:r>
          </w:p>
          <w:p w14:paraId="3A50BE44" w14:textId="77777777" w:rsidR="003D3E0D" w:rsidRPr="003D3E0D" w:rsidRDefault="003D3E0D" w:rsidP="003D3E0D"/>
          <w:p w14:paraId="469FF9C4" w14:textId="5CA228D3" w:rsidR="003D3E0D" w:rsidRPr="003D3E0D" w:rsidRDefault="003D3E0D" w:rsidP="003D3E0D">
            <w:r>
              <w:t>6</w:t>
            </w:r>
            <w:r w:rsidRPr="003D3E0D">
              <w:t xml:space="preserve">.  Gain knowledge for Faculty to review and provide feedback regarding program completion. </w:t>
            </w:r>
          </w:p>
          <w:p w14:paraId="023D9D7D" w14:textId="77777777" w:rsidR="003D3E0D" w:rsidRPr="003D3E0D" w:rsidRDefault="003D3E0D" w:rsidP="003D3E0D">
            <w:r w:rsidRPr="003D3E0D">
              <w:t xml:space="preserve"> </w:t>
            </w:r>
          </w:p>
          <w:p w14:paraId="10CF6A41" w14:textId="2FD8ACAA" w:rsidR="003D3E0D" w:rsidRPr="003D3E0D" w:rsidRDefault="003D3E0D" w:rsidP="003D3E0D"/>
        </w:tc>
        <w:tc>
          <w:tcPr>
            <w:tcW w:w="1953" w:type="dxa"/>
          </w:tcPr>
          <w:p w14:paraId="002BE8AE" w14:textId="77777777" w:rsidR="003D3E0D" w:rsidRPr="003D3E0D" w:rsidRDefault="003D3E0D" w:rsidP="003D3E0D">
            <w:r w:rsidRPr="003D3E0D">
              <w:lastRenderedPageBreak/>
              <w:t>Faculty will review any changes to standards</w:t>
            </w:r>
          </w:p>
          <w:p w14:paraId="2F8A1402" w14:textId="77777777" w:rsidR="003D3E0D" w:rsidRPr="003D3E0D" w:rsidRDefault="003D3E0D" w:rsidP="003D3E0D"/>
          <w:p w14:paraId="5F2E5E6D" w14:textId="77777777" w:rsidR="003D3E0D" w:rsidRPr="003D3E0D" w:rsidRDefault="003D3E0D" w:rsidP="003D3E0D">
            <w:r w:rsidRPr="003D3E0D">
              <w:t>Revise program as needed</w:t>
            </w:r>
          </w:p>
          <w:p w14:paraId="10E971B0" w14:textId="77777777" w:rsidR="003D3E0D" w:rsidRPr="003D3E0D" w:rsidRDefault="003D3E0D" w:rsidP="003D3E0D"/>
          <w:p w14:paraId="66BB2A9A" w14:textId="77777777" w:rsidR="003D3E0D" w:rsidRPr="003D3E0D" w:rsidRDefault="003D3E0D" w:rsidP="003D3E0D"/>
          <w:p w14:paraId="355E4298" w14:textId="1DC08228" w:rsidR="003D3E0D" w:rsidRPr="003D3E0D" w:rsidRDefault="003D3E0D" w:rsidP="003D3E0D">
            <w:r>
              <w:t>Faculty will prepare the interim report due January 2019.</w:t>
            </w:r>
          </w:p>
          <w:p w14:paraId="7C2D833A" w14:textId="77777777" w:rsidR="003D3E0D" w:rsidRPr="003D3E0D" w:rsidRDefault="003D3E0D" w:rsidP="003D3E0D"/>
          <w:p w14:paraId="7910493E" w14:textId="77777777" w:rsidR="003D3E0D" w:rsidRPr="003D3E0D" w:rsidRDefault="003D3E0D" w:rsidP="003D3E0D"/>
          <w:p w14:paraId="00D6D56D" w14:textId="77777777" w:rsidR="003D3E0D" w:rsidRPr="003D3E0D" w:rsidRDefault="003D3E0D" w:rsidP="003D3E0D"/>
          <w:p w14:paraId="4CC65A7D" w14:textId="77777777" w:rsidR="003D3E0D" w:rsidRPr="003D3E0D" w:rsidRDefault="003D3E0D" w:rsidP="003D3E0D"/>
          <w:p w14:paraId="708A4779" w14:textId="77777777" w:rsidR="003D3E0D" w:rsidRPr="003D3E0D" w:rsidRDefault="003D3E0D" w:rsidP="003D3E0D"/>
        </w:tc>
        <w:tc>
          <w:tcPr>
            <w:tcW w:w="2727" w:type="dxa"/>
            <w:gridSpan w:val="2"/>
          </w:tcPr>
          <w:p w14:paraId="03E4DF00" w14:textId="77777777" w:rsidR="003D3E0D" w:rsidRPr="003D3E0D" w:rsidRDefault="003D3E0D" w:rsidP="003D3E0D">
            <w:pPr>
              <w:numPr>
                <w:ilvl w:val="0"/>
                <w:numId w:val="10"/>
              </w:numPr>
            </w:pPr>
            <w:r w:rsidRPr="003D3E0D">
              <w:t>Pay annual Radiologic Technology accreditation dues @ 2835.00</w:t>
            </w:r>
          </w:p>
          <w:p w14:paraId="7E4BC828" w14:textId="77777777" w:rsidR="003D3E0D" w:rsidRPr="003D3E0D" w:rsidRDefault="003D3E0D" w:rsidP="003D3E0D">
            <w:pPr>
              <w:ind w:left="360"/>
            </w:pPr>
          </w:p>
          <w:p w14:paraId="3C4A9979" w14:textId="77777777" w:rsidR="003D3E0D" w:rsidRPr="003D3E0D" w:rsidRDefault="003D3E0D" w:rsidP="003D3E0D">
            <w:pPr>
              <w:ind w:left="360"/>
            </w:pPr>
          </w:p>
          <w:p w14:paraId="14EE8303" w14:textId="7D4E028F" w:rsidR="003D3E0D" w:rsidRDefault="003D3E0D" w:rsidP="003D3E0D">
            <w:pPr>
              <w:ind w:left="360"/>
            </w:pPr>
          </w:p>
          <w:p w14:paraId="34C51379" w14:textId="2551DCD8" w:rsidR="003D3E0D" w:rsidRPr="003D3E0D" w:rsidRDefault="003D3E0D" w:rsidP="003D3E0D">
            <w:pPr>
              <w:pStyle w:val="ListParagraph"/>
              <w:numPr>
                <w:ilvl w:val="0"/>
                <w:numId w:val="10"/>
              </w:numPr>
            </w:pPr>
            <w:r>
              <w:t xml:space="preserve"> Pay interim report fee of $1500.00.</w:t>
            </w:r>
          </w:p>
          <w:p w14:paraId="1D24CB94" w14:textId="77777777" w:rsidR="003D3E0D" w:rsidRPr="003D3E0D" w:rsidRDefault="003D3E0D" w:rsidP="003D3E0D">
            <w:pPr>
              <w:ind w:left="360"/>
            </w:pPr>
          </w:p>
          <w:p w14:paraId="27A2BD2A" w14:textId="77777777" w:rsidR="003D3E0D" w:rsidRPr="003D3E0D" w:rsidRDefault="003D3E0D" w:rsidP="003D3E0D">
            <w:pPr>
              <w:ind w:left="360"/>
            </w:pPr>
          </w:p>
          <w:p w14:paraId="293FCA47" w14:textId="50922236" w:rsidR="003D3E0D" w:rsidRDefault="003D3E0D" w:rsidP="003D3E0D">
            <w:pPr>
              <w:ind w:left="360"/>
            </w:pPr>
          </w:p>
          <w:p w14:paraId="11373FFF" w14:textId="77777777" w:rsidR="003D3E0D" w:rsidRPr="003D3E0D" w:rsidRDefault="003D3E0D" w:rsidP="003D3E0D">
            <w:pPr>
              <w:ind w:left="360"/>
            </w:pPr>
          </w:p>
          <w:p w14:paraId="0F3FCD5A" w14:textId="77777777" w:rsidR="003D3E0D" w:rsidRPr="003D3E0D" w:rsidRDefault="003D3E0D" w:rsidP="003D3E0D">
            <w:pPr>
              <w:ind w:left="360"/>
            </w:pPr>
          </w:p>
          <w:p w14:paraId="1DB5BB15" w14:textId="77777777" w:rsidR="003D3E0D" w:rsidRPr="003D3E0D" w:rsidRDefault="003D3E0D" w:rsidP="003D3E0D">
            <w:pPr>
              <w:ind w:left="360"/>
            </w:pPr>
          </w:p>
          <w:p w14:paraId="6A66C9EB" w14:textId="10251971" w:rsidR="003D3E0D" w:rsidRPr="003D3E0D" w:rsidRDefault="003D3E0D" w:rsidP="003D3E0D">
            <w:r>
              <w:lastRenderedPageBreak/>
              <w:t xml:space="preserve">3, 4.  </w:t>
            </w:r>
            <w:r w:rsidRPr="003D3E0D">
              <w:t xml:space="preserve">Faculty professional development/travel as noted in Goal </w:t>
            </w:r>
            <w:r>
              <w:t xml:space="preserve">1 and </w:t>
            </w:r>
            <w:r w:rsidRPr="003D3E0D">
              <w:t>2.</w:t>
            </w:r>
          </w:p>
          <w:p w14:paraId="045D30D0" w14:textId="77777777" w:rsidR="003D3E0D" w:rsidRPr="003D3E0D" w:rsidRDefault="003D3E0D" w:rsidP="003D3E0D"/>
          <w:p w14:paraId="06265962" w14:textId="63B97C5D" w:rsidR="003D3E0D" w:rsidRPr="003D3E0D" w:rsidRDefault="003D3E0D" w:rsidP="007E1D59">
            <w:pPr>
              <w:pStyle w:val="ListParagraph"/>
              <w:numPr>
                <w:ilvl w:val="0"/>
                <w:numId w:val="13"/>
              </w:numPr>
            </w:pPr>
            <w:bookmarkStart w:id="0" w:name="_GoBack"/>
            <w:bookmarkEnd w:id="0"/>
            <w:r w:rsidRPr="003D3E0D">
              <w:t>Travel to Montgomery to revise the program curriculum as directed by ACCS.</w:t>
            </w:r>
          </w:p>
          <w:p w14:paraId="083FB276" w14:textId="77777777" w:rsidR="003D3E0D" w:rsidRPr="003D3E0D" w:rsidRDefault="003D3E0D" w:rsidP="003D3E0D"/>
          <w:p w14:paraId="0EAE12A4" w14:textId="7ABB2131" w:rsidR="003D3E0D" w:rsidRPr="003D3E0D" w:rsidRDefault="003D3E0D" w:rsidP="003D3E0D">
            <w:pPr>
              <w:pStyle w:val="ListParagraph"/>
              <w:numPr>
                <w:ilvl w:val="0"/>
                <w:numId w:val="13"/>
              </w:numPr>
            </w:pPr>
            <w:r w:rsidRPr="003D3E0D">
              <w:t>Travel and or workshops for faculty to gain knowledge and apply the knowledge in program completion area. Estimated cost $200.00</w:t>
            </w:r>
          </w:p>
          <w:p w14:paraId="470DD2C7" w14:textId="77777777" w:rsidR="003D3E0D" w:rsidRPr="003D3E0D" w:rsidRDefault="003D3E0D" w:rsidP="003D3E0D"/>
          <w:p w14:paraId="7ACA8A59" w14:textId="77777777" w:rsidR="003D3E0D" w:rsidRPr="003D3E0D" w:rsidRDefault="003D3E0D" w:rsidP="003D3E0D"/>
          <w:p w14:paraId="472A7589" w14:textId="77777777" w:rsidR="003D3E0D" w:rsidRPr="003D3E0D" w:rsidRDefault="003D3E0D" w:rsidP="003D3E0D"/>
        </w:tc>
      </w:tr>
      <w:tr w:rsidR="003D3E0D" w:rsidRPr="003D3E0D" w14:paraId="00706E13" w14:textId="77777777" w:rsidTr="00781004">
        <w:trPr>
          <w:gridAfter w:val="1"/>
          <w:wAfter w:w="23" w:type="dxa"/>
        </w:trPr>
        <w:tc>
          <w:tcPr>
            <w:tcW w:w="2695" w:type="dxa"/>
          </w:tcPr>
          <w:p w14:paraId="7163A9AF" w14:textId="77777777" w:rsidR="003D3E0D" w:rsidRPr="003D3E0D" w:rsidRDefault="003D3E0D" w:rsidP="003D3E0D">
            <w:r w:rsidRPr="003D3E0D">
              <w:rPr>
                <w:b/>
                <w:u w:val="single"/>
              </w:rPr>
              <w:lastRenderedPageBreak/>
              <w:t>Goal 5</w:t>
            </w:r>
            <w:r w:rsidRPr="003D3E0D">
              <w:t>: Provide updated software to support increasing program retention rates as well as remediation and/or readmission.</w:t>
            </w:r>
          </w:p>
          <w:p w14:paraId="1771800F" w14:textId="77777777" w:rsidR="003D3E0D" w:rsidRPr="003D3E0D" w:rsidRDefault="003D3E0D" w:rsidP="003D3E0D"/>
          <w:p w14:paraId="784A7F0F" w14:textId="77777777" w:rsidR="003D3E0D" w:rsidRPr="003D3E0D" w:rsidRDefault="003D3E0D" w:rsidP="003D3E0D">
            <w:pPr>
              <w:rPr>
                <w:b/>
                <w:u w:val="single"/>
              </w:rPr>
            </w:pPr>
            <w:r w:rsidRPr="003D3E0D">
              <w:rPr>
                <w:b/>
                <w:u w:val="single"/>
              </w:rPr>
              <w:t>Program Goal #2 and SLO #1&amp;2 for Program Goal #2</w:t>
            </w:r>
          </w:p>
          <w:p w14:paraId="5CF96AD1" w14:textId="77777777" w:rsidR="003D3E0D" w:rsidRPr="003D3E0D" w:rsidRDefault="003D3E0D" w:rsidP="003D3E0D">
            <w:r w:rsidRPr="003D3E0D">
              <w:t xml:space="preserve">Students will effectively communicate.  </w:t>
            </w:r>
          </w:p>
          <w:p w14:paraId="6783C43E" w14:textId="77777777" w:rsidR="003D3E0D" w:rsidRPr="003D3E0D" w:rsidRDefault="003D3E0D" w:rsidP="003D3E0D">
            <w:pPr>
              <w:rPr>
                <w:b/>
                <w:u w:val="single"/>
              </w:rPr>
            </w:pPr>
            <w:r w:rsidRPr="003D3E0D">
              <w:rPr>
                <w:b/>
              </w:rPr>
              <w:t>SLO#1</w:t>
            </w:r>
            <w:r w:rsidRPr="003D3E0D">
              <w:rPr>
                <w:b/>
                <w:u w:val="single"/>
              </w:rPr>
              <w:t xml:space="preserve">:  </w:t>
            </w:r>
            <w:r w:rsidRPr="003D3E0D">
              <w:rPr>
                <w:b/>
              </w:rPr>
              <w:t>Students will use effective oral</w:t>
            </w:r>
            <w:r w:rsidRPr="003D3E0D">
              <w:rPr>
                <w:b/>
                <w:u w:val="single"/>
              </w:rPr>
              <w:t xml:space="preserve"> </w:t>
            </w:r>
            <w:r w:rsidRPr="003D3E0D">
              <w:rPr>
                <w:b/>
              </w:rPr>
              <w:t>communication skills.</w:t>
            </w:r>
          </w:p>
          <w:p w14:paraId="450C6314" w14:textId="77777777" w:rsidR="003D3E0D" w:rsidRPr="003D3E0D" w:rsidRDefault="003D3E0D" w:rsidP="003D3E0D">
            <w:r w:rsidRPr="003D3E0D">
              <w:rPr>
                <w:b/>
              </w:rPr>
              <w:t>SLO#2</w:t>
            </w:r>
            <w:r w:rsidRPr="003D3E0D">
              <w:rPr>
                <w:b/>
                <w:u w:val="single"/>
              </w:rPr>
              <w:t xml:space="preserve">:  </w:t>
            </w:r>
            <w:r w:rsidRPr="003D3E0D">
              <w:t>Students will practice written communication skills.</w:t>
            </w:r>
          </w:p>
          <w:p w14:paraId="0741C6F8" w14:textId="77777777" w:rsidR="003D3E0D" w:rsidRPr="003D3E0D" w:rsidRDefault="003D3E0D" w:rsidP="003D3E0D">
            <w:pPr>
              <w:rPr>
                <w:b/>
                <w:u w:val="single"/>
              </w:rPr>
            </w:pPr>
            <w:r w:rsidRPr="003D3E0D">
              <w:br/>
            </w:r>
            <w:r w:rsidRPr="003D3E0D">
              <w:rPr>
                <w:b/>
                <w:u w:val="single"/>
              </w:rPr>
              <w:t>Program Goal #5 and SLO #1 for Program Goal #5</w:t>
            </w:r>
          </w:p>
          <w:p w14:paraId="017ABD43" w14:textId="77777777" w:rsidR="003D3E0D" w:rsidRPr="003D3E0D" w:rsidRDefault="003D3E0D" w:rsidP="003D3E0D">
            <w:r w:rsidRPr="003D3E0D">
              <w:t xml:space="preserve">Provide qualified radiographers to meet the health care needs of the community. </w:t>
            </w:r>
          </w:p>
          <w:p w14:paraId="5CBB6A69" w14:textId="77777777" w:rsidR="003D3E0D" w:rsidRPr="003D3E0D" w:rsidRDefault="003D3E0D" w:rsidP="003D3E0D"/>
          <w:p w14:paraId="1CEE2B65" w14:textId="77777777" w:rsidR="003D3E0D" w:rsidRPr="003D3E0D" w:rsidRDefault="003D3E0D" w:rsidP="003D3E0D">
            <w:r w:rsidRPr="003D3E0D">
              <w:lastRenderedPageBreak/>
              <w:t>SLO#</w:t>
            </w:r>
            <w:proofErr w:type="gramStart"/>
            <w:r w:rsidRPr="003D3E0D">
              <w:t>1:Students</w:t>
            </w:r>
            <w:proofErr w:type="gramEnd"/>
            <w:r w:rsidRPr="003D3E0D">
              <w:t xml:space="preserve"> will pass the ARRT national certification on the first attempt.</w:t>
            </w:r>
          </w:p>
          <w:p w14:paraId="78037A2F" w14:textId="77777777" w:rsidR="003D3E0D" w:rsidRPr="003D3E0D" w:rsidRDefault="003D3E0D" w:rsidP="003D3E0D"/>
          <w:p w14:paraId="38735BA1" w14:textId="77777777" w:rsidR="003D3E0D" w:rsidRPr="003D3E0D" w:rsidRDefault="003D3E0D" w:rsidP="003D3E0D"/>
          <w:p w14:paraId="3C8F0163" w14:textId="77777777" w:rsidR="003D3E0D" w:rsidRPr="003D3E0D" w:rsidRDefault="003D3E0D" w:rsidP="003D3E0D">
            <w:pPr>
              <w:rPr>
                <w:b/>
                <w:u w:val="single"/>
              </w:rPr>
            </w:pPr>
            <w:r w:rsidRPr="003D3E0D">
              <w:rPr>
                <w:b/>
                <w:u w:val="single"/>
              </w:rPr>
              <w:t>Program Outcome</w:t>
            </w:r>
          </w:p>
          <w:p w14:paraId="5534FAE5" w14:textId="77777777" w:rsidR="003D3E0D" w:rsidRPr="003D3E0D" w:rsidRDefault="003D3E0D" w:rsidP="003D3E0D">
            <w:pPr>
              <w:rPr>
                <w:b/>
              </w:rPr>
            </w:pPr>
            <w:r w:rsidRPr="003D3E0D">
              <w:rPr>
                <w:b/>
              </w:rPr>
              <w:t>The Certification exam pass rate will be at 80% or higher for first-time examinees.</w:t>
            </w:r>
          </w:p>
          <w:p w14:paraId="6C8A0B6A" w14:textId="77777777" w:rsidR="003D3E0D" w:rsidRPr="003D3E0D" w:rsidRDefault="003D3E0D" w:rsidP="003D3E0D">
            <w:pPr>
              <w:rPr>
                <w:b/>
              </w:rPr>
            </w:pPr>
          </w:p>
          <w:p w14:paraId="06E4D4C0" w14:textId="77777777" w:rsidR="003D3E0D" w:rsidRPr="003D3E0D" w:rsidRDefault="003D3E0D" w:rsidP="003D3E0D">
            <w:pPr>
              <w:rPr>
                <w:b/>
              </w:rPr>
            </w:pPr>
            <w:r w:rsidRPr="003D3E0D">
              <w:rPr>
                <w:b/>
              </w:rPr>
              <w:t>At least 80% of the admitted students will graduate according to program guide lines.</w:t>
            </w:r>
          </w:p>
          <w:p w14:paraId="13C28B51" w14:textId="77777777" w:rsidR="003D3E0D" w:rsidRPr="003D3E0D" w:rsidRDefault="003D3E0D" w:rsidP="003D3E0D">
            <w:pPr>
              <w:rPr>
                <w:b/>
              </w:rPr>
            </w:pPr>
          </w:p>
          <w:p w14:paraId="2967536E" w14:textId="77777777" w:rsidR="003D3E0D" w:rsidRPr="003D3E0D" w:rsidRDefault="003D3E0D" w:rsidP="003D3E0D">
            <w:pPr>
              <w:rPr>
                <w:b/>
                <w:u w:val="single"/>
              </w:rPr>
            </w:pPr>
            <w:r w:rsidRPr="003D3E0D">
              <w:rPr>
                <w:b/>
                <w:u w:val="single"/>
              </w:rPr>
              <w:t>Program Student Learning Outcomes</w:t>
            </w:r>
          </w:p>
          <w:p w14:paraId="7BF874DB" w14:textId="77777777" w:rsidR="003D3E0D" w:rsidRPr="003D3E0D" w:rsidRDefault="003D3E0D" w:rsidP="003D3E0D">
            <w:pPr>
              <w:rPr>
                <w:b/>
              </w:rPr>
            </w:pPr>
            <w:r w:rsidRPr="003D3E0D">
              <w:rPr>
                <w:b/>
              </w:rPr>
              <w:t>#4. Students will use effective oral communication skills.</w:t>
            </w:r>
          </w:p>
          <w:p w14:paraId="05A7E3DB" w14:textId="77777777" w:rsidR="003D3E0D" w:rsidRPr="003D3E0D" w:rsidRDefault="003D3E0D" w:rsidP="003D3E0D">
            <w:pPr>
              <w:rPr>
                <w:b/>
              </w:rPr>
            </w:pPr>
          </w:p>
          <w:p w14:paraId="14DD0A6C" w14:textId="77777777" w:rsidR="003D3E0D" w:rsidRPr="003D3E0D" w:rsidRDefault="003D3E0D" w:rsidP="003D3E0D">
            <w:pPr>
              <w:rPr>
                <w:b/>
              </w:rPr>
            </w:pPr>
            <w:r w:rsidRPr="003D3E0D">
              <w:rPr>
                <w:b/>
              </w:rPr>
              <w:t>#5. Students will practice written communication skills.</w:t>
            </w:r>
          </w:p>
          <w:p w14:paraId="7EE59E1B" w14:textId="77777777" w:rsidR="003D3E0D" w:rsidRPr="003D3E0D" w:rsidRDefault="003D3E0D" w:rsidP="003D3E0D">
            <w:pPr>
              <w:rPr>
                <w:b/>
              </w:rPr>
            </w:pPr>
          </w:p>
        </w:tc>
        <w:tc>
          <w:tcPr>
            <w:tcW w:w="2520" w:type="dxa"/>
            <w:gridSpan w:val="3"/>
          </w:tcPr>
          <w:p w14:paraId="49EF7FF3" w14:textId="77777777" w:rsidR="003D3E0D" w:rsidRPr="003D3E0D" w:rsidRDefault="003D3E0D" w:rsidP="003D3E0D">
            <w:proofErr w:type="gramStart"/>
            <w:r w:rsidRPr="003D3E0D">
              <w:lastRenderedPageBreak/>
              <w:t>In an effort to</w:t>
            </w:r>
            <w:proofErr w:type="gramEnd"/>
            <w:r w:rsidRPr="003D3E0D">
              <w:t xml:space="preserve"> increase retention rates for the program, several items have been put into place.  One of the ways that retention has been addressed is mid-program assessment exams and remediation for readmission.  The software currently utilized needs to be updated to current ARRT standards.</w:t>
            </w:r>
          </w:p>
          <w:p w14:paraId="040C56C9" w14:textId="77777777" w:rsidR="003D3E0D" w:rsidRPr="003D3E0D" w:rsidRDefault="003D3E0D" w:rsidP="003D3E0D"/>
          <w:p w14:paraId="686A17C3" w14:textId="77777777" w:rsidR="003D3E0D" w:rsidRPr="003D3E0D" w:rsidRDefault="003D3E0D" w:rsidP="003D3E0D">
            <w:r w:rsidRPr="003D3E0D">
              <w:t>Program faculty also utilize computer software to assist in the readmission process.</w:t>
            </w:r>
          </w:p>
          <w:p w14:paraId="491E7D44" w14:textId="77777777" w:rsidR="003D3E0D" w:rsidRPr="003D3E0D" w:rsidRDefault="003D3E0D" w:rsidP="003D3E0D"/>
          <w:p w14:paraId="31B862FC" w14:textId="77777777" w:rsidR="003D3E0D" w:rsidRPr="003D3E0D" w:rsidRDefault="003D3E0D" w:rsidP="003D3E0D"/>
          <w:p w14:paraId="09BA29C1" w14:textId="77777777" w:rsidR="003D3E0D" w:rsidRPr="003D3E0D" w:rsidRDefault="003D3E0D" w:rsidP="003D3E0D"/>
          <w:p w14:paraId="45E07A2D" w14:textId="77777777" w:rsidR="003D3E0D" w:rsidRPr="003D3E0D" w:rsidRDefault="003D3E0D" w:rsidP="003D3E0D">
            <w:r w:rsidRPr="003D3E0D">
              <w:t xml:space="preserve">Another method to increase program retention is offering an </w:t>
            </w:r>
            <w:r w:rsidRPr="003D3E0D">
              <w:lastRenderedPageBreak/>
              <w:t xml:space="preserve">information session prior to program admission which provides prospective students with the information required to assist in making an informed decision on a program major selection.  In addition, prospective students are given information regarding program admission so that all items required for admission are addressed.  It provides a means of students to ask questions concerning admission and program requirements before applying to the program.  </w:t>
            </w:r>
          </w:p>
        </w:tc>
        <w:tc>
          <w:tcPr>
            <w:tcW w:w="1953" w:type="dxa"/>
          </w:tcPr>
          <w:p w14:paraId="4FBBD881" w14:textId="77777777" w:rsidR="003D3E0D" w:rsidRPr="003D3E0D" w:rsidRDefault="003D3E0D" w:rsidP="003D3E0D">
            <w:r w:rsidRPr="003D3E0D">
              <w:lastRenderedPageBreak/>
              <w:t xml:space="preserve">1. A. Mid-program assessment exams </w:t>
            </w:r>
          </w:p>
          <w:p w14:paraId="746DA3A1" w14:textId="77777777" w:rsidR="003D3E0D" w:rsidRPr="003D3E0D" w:rsidRDefault="003D3E0D" w:rsidP="003D3E0D"/>
          <w:p w14:paraId="2D2B3E5E" w14:textId="77777777" w:rsidR="003D3E0D" w:rsidRPr="003D3E0D" w:rsidRDefault="003D3E0D" w:rsidP="003D3E0D">
            <w:r w:rsidRPr="003D3E0D">
              <w:t>1 B. ARRT certification scores</w:t>
            </w:r>
          </w:p>
          <w:p w14:paraId="6F045EC2" w14:textId="77777777" w:rsidR="003D3E0D" w:rsidRPr="003D3E0D" w:rsidRDefault="003D3E0D" w:rsidP="003D3E0D"/>
          <w:p w14:paraId="15B424AD" w14:textId="77777777" w:rsidR="003D3E0D" w:rsidRPr="003D3E0D" w:rsidRDefault="003D3E0D" w:rsidP="003D3E0D">
            <w:r w:rsidRPr="003D3E0D">
              <w:t>1 C. Retention rates</w:t>
            </w:r>
          </w:p>
        </w:tc>
        <w:tc>
          <w:tcPr>
            <w:tcW w:w="2727" w:type="dxa"/>
            <w:gridSpan w:val="2"/>
          </w:tcPr>
          <w:p w14:paraId="3AEFBF6A" w14:textId="77777777" w:rsidR="003D3E0D" w:rsidRPr="003D3E0D" w:rsidRDefault="003D3E0D" w:rsidP="003D3E0D">
            <w:r w:rsidRPr="003D3E0D">
              <w:t>Additional/updated remediation software to be installed in the Radiology Learning Lab @ estimated cost of $2,500</w:t>
            </w:r>
          </w:p>
          <w:p w14:paraId="1A8F12B0" w14:textId="77777777" w:rsidR="003D3E0D" w:rsidRPr="003D3E0D" w:rsidRDefault="003D3E0D" w:rsidP="003D3E0D"/>
          <w:p w14:paraId="7DCCA0DB" w14:textId="77777777" w:rsidR="003D3E0D" w:rsidRPr="003D3E0D" w:rsidRDefault="003D3E0D" w:rsidP="003D3E0D">
            <w:r w:rsidRPr="003D3E0D">
              <w:t>A search for a good software fit for this need is ongoing and if not purchased in this budgeting period, will be continued in the next budgeting period.</w:t>
            </w:r>
          </w:p>
          <w:p w14:paraId="2E43F73B" w14:textId="77777777" w:rsidR="003D3E0D" w:rsidRPr="003D3E0D" w:rsidRDefault="003D3E0D" w:rsidP="003D3E0D"/>
        </w:tc>
      </w:tr>
    </w:tbl>
    <w:p w14:paraId="743B87FF" w14:textId="77777777" w:rsidR="003D3E0D" w:rsidRPr="003D3E0D" w:rsidRDefault="003D3E0D" w:rsidP="003D3E0D">
      <w:pPr>
        <w:rPr>
          <w:b/>
        </w:rPr>
      </w:pPr>
    </w:p>
    <w:p w14:paraId="12248B66" w14:textId="47E835A6"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114C4" w14:textId="77777777" w:rsidR="006A4EB7" w:rsidRDefault="006A4EB7" w:rsidP="007D08A3">
      <w:pPr>
        <w:spacing w:after="0" w:line="240" w:lineRule="auto"/>
      </w:pPr>
      <w:r>
        <w:separator/>
      </w:r>
    </w:p>
  </w:endnote>
  <w:endnote w:type="continuationSeparator" w:id="0">
    <w:p w14:paraId="27962B38" w14:textId="77777777" w:rsidR="006A4EB7" w:rsidRDefault="006A4EB7"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75B6C" w14:textId="77777777" w:rsidR="006A4EB7" w:rsidRDefault="006A4EB7" w:rsidP="007D08A3">
      <w:pPr>
        <w:spacing w:after="0" w:line="240" w:lineRule="auto"/>
      </w:pPr>
      <w:r>
        <w:separator/>
      </w:r>
    </w:p>
  </w:footnote>
  <w:footnote w:type="continuationSeparator" w:id="0">
    <w:p w14:paraId="5DA04466" w14:textId="77777777" w:rsidR="006A4EB7" w:rsidRDefault="006A4EB7"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9CA"/>
    <w:multiLevelType w:val="hybridMultilevel"/>
    <w:tmpl w:val="7D325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D4FA3"/>
    <w:multiLevelType w:val="hybridMultilevel"/>
    <w:tmpl w:val="59F8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E0A08"/>
    <w:multiLevelType w:val="hybridMultilevel"/>
    <w:tmpl w:val="B9384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82071"/>
    <w:multiLevelType w:val="hybridMultilevel"/>
    <w:tmpl w:val="3E48A1C8"/>
    <w:lvl w:ilvl="0" w:tplc="8A22A0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70141E"/>
    <w:multiLevelType w:val="hybridMultilevel"/>
    <w:tmpl w:val="B438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31A79"/>
    <w:multiLevelType w:val="hybridMultilevel"/>
    <w:tmpl w:val="07A0C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419CA"/>
    <w:multiLevelType w:val="hybridMultilevel"/>
    <w:tmpl w:val="BBC860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A6BAD"/>
    <w:multiLevelType w:val="hybridMultilevel"/>
    <w:tmpl w:val="D58C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2"/>
  </w:num>
  <w:num w:numId="5">
    <w:abstractNumId w:val="8"/>
  </w:num>
  <w:num w:numId="6">
    <w:abstractNumId w:val="12"/>
  </w:num>
  <w:num w:numId="7">
    <w:abstractNumId w:val="7"/>
  </w:num>
  <w:num w:numId="8">
    <w:abstractNumId w:val="4"/>
  </w:num>
  <w:num w:numId="9">
    <w:abstractNumId w:val="10"/>
  </w:num>
  <w:num w:numId="10">
    <w:abstractNumId w:val="3"/>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A7774"/>
    <w:rsid w:val="001D13DD"/>
    <w:rsid w:val="0022410F"/>
    <w:rsid w:val="00355EEC"/>
    <w:rsid w:val="003D1536"/>
    <w:rsid w:val="003D3E0D"/>
    <w:rsid w:val="00420086"/>
    <w:rsid w:val="00481035"/>
    <w:rsid w:val="004A629F"/>
    <w:rsid w:val="005237E5"/>
    <w:rsid w:val="005C3DF7"/>
    <w:rsid w:val="00632821"/>
    <w:rsid w:val="00646BAA"/>
    <w:rsid w:val="006A4EB7"/>
    <w:rsid w:val="007D08A3"/>
    <w:rsid w:val="007E1D59"/>
    <w:rsid w:val="008031B6"/>
    <w:rsid w:val="008B1658"/>
    <w:rsid w:val="009A44EA"/>
    <w:rsid w:val="00AE6467"/>
    <w:rsid w:val="00BB4C08"/>
    <w:rsid w:val="00C664F5"/>
    <w:rsid w:val="00C964B4"/>
    <w:rsid w:val="00F352E5"/>
    <w:rsid w:val="00F61765"/>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D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Christie Bolton</cp:lastModifiedBy>
  <cp:revision>3</cp:revision>
  <cp:lastPrinted>2014-04-15T14:55:00Z</cp:lastPrinted>
  <dcterms:created xsi:type="dcterms:W3CDTF">2018-07-03T15:39:00Z</dcterms:created>
  <dcterms:modified xsi:type="dcterms:W3CDTF">2018-07-03T16:12:00Z</dcterms:modified>
</cp:coreProperties>
</file>