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01E751EC" w14:textId="77777777" w:rsidTr="00F26A57">
        <w:trPr>
          <w:gridAfter w:val="1"/>
          <w:wAfter w:w="13" w:type="dxa"/>
        </w:trPr>
        <w:tc>
          <w:tcPr>
            <w:tcW w:w="6588" w:type="dxa"/>
            <w:gridSpan w:val="3"/>
          </w:tcPr>
          <w:p w14:paraId="4069CA92" w14:textId="77777777" w:rsidR="00F26A57" w:rsidRPr="00B81C69" w:rsidRDefault="00F26A57" w:rsidP="00550A49">
            <w:pPr>
              <w:rPr>
                <w:b/>
                <w:sz w:val="24"/>
                <w:szCs w:val="24"/>
              </w:rPr>
            </w:pPr>
            <w:r>
              <w:rPr>
                <w:noProof/>
              </w:rPr>
              <w:drawing>
                <wp:inline distT="0" distB="0" distL="0" distR="0" wp14:anchorId="2ECBCA24" wp14:editId="5B16924E">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358D1EE7" w14:textId="2C3DDCF6" w:rsidR="00F26A57" w:rsidRPr="00490115" w:rsidRDefault="00F26A57" w:rsidP="00550A49">
            <w:pPr>
              <w:jc w:val="right"/>
              <w:rPr>
                <w:b/>
                <w:sz w:val="36"/>
                <w:szCs w:val="36"/>
              </w:rPr>
            </w:pPr>
            <w:r w:rsidRPr="00490115">
              <w:rPr>
                <w:b/>
                <w:sz w:val="36"/>
                <w:szCs w:val="36"/>
              </w:rPr>
              <w:t>Goal Progress Report</w:t>
            </w:r>
            <w:r w:rsidR="00802DA9">
              <w:rPr>
                <w:b/>
                <w:sz w:val="36"/>
                <w:szCs w:val="36"/>
              </w:rPr>
              <w:t xml:space="preserve"> </w:t>
            </w:r>
          </w:p>
        </w:tc>
      </w:tr>
      <w:tr w:rsidR="00F26A57" w:rsidRPr="00B81C69" w14:paraId="23BB3400" w14:textId="77777777" w:rsidTr="00F26A57">
        <w:tc>
          <w:tcPr>
            <w:tcW w:w="1291" w:type="dxa"/>
          </w:tcPr>
          <w:p w14:paraId="223E8196" w14:textId="77777777" w:rsidR="00F26A57" w:rsidRDefault="00F26A57" w:rsidP="00550A49">
            <w:pPr>
              <w:rPr>
                <w:b/>
                <w:sz w:val="28"/>
                <w:szCs w:val="28"/>
              </w:rPr>
            </w:pPr>
          </w:p>
          <w:p w14:paraId="52FE0979" w14:textId="77777777" w:rsidR="00F26A57" w:rsidRDefault="00F26A57" w:rsidP="00550A49">
            <w:pPr>
              <w:rPr>
                <w:b/>
                <w:sz w:val="28"/>
                <w:szCs w:val="28"/>
              </w:rPr>
            </w:pPr>
          </w:p>
          <w:p w14:paraId="76BE375A" w14:textId="77777777" w:rsidR="00F26A57" w:rsidRPr="00D554AC" w:rsidRDefault="00F26A57" w:rsidP="00550A49">
            <w:pPr>
              <w:rPr>
                <w:b/>
                <w:sz w:val="28"/>
                <w:szCs w:val="28"/>
              </w:rPr>
            </w:pPr>
            <w:r w:rsidRPr="00D554AC">
              <w:rPr>
                <w:b/>
                <w:sz w:val="28"/>
                <w:szCs w:val="28"/>
              </w:rPr>
              <w:t>Program:</w:t>
            </w:r>
          </w:p>
        </w:tc>
        <w:tc>
          <w:tcPr>
            <w:tcW w:w="5207" w:type="dxa"/>
            <w:tcBorders>
              <w:bottom w:val="single" w:sz="6" w:space="0" w:color="auto"/>
            </w:tcBorders>
          </w:tcPr>
          <w:p w14:paraId="7A5E7413" w14:textId="77777777" w:rsidR="00F26A57" w:rsidRDefault="00F26A57" w:rsidP="00550A49">
            <w:pPr>
              <w:rPr>
                <w:b/>
                <w:sz w:val="24"/>
                <w:szCs w:val="24"/>
              </w:rPr>
            </w:pPr>
          </w:p>
          <w:p w14:paraId="1497EAD3" w14:textId="77777777" w:rsidR="00802DA9" w:rsidRDefault="00802DA9" w:rsidP="00550A49">
            <w:pPr>
              <w:rPr>
                <w:b/>
                <w:sz w:val="24"/>
                <w:szCs w:val="24"/>
              </w:rPr>
            </w:pPr>
          </w:p>
          <w:p w14:paraId="2318661D" w14:textId="76B2EC3E" w:rsidR="00802DA9" w:rsidRPr="00B81C69" w:rsidRDefault="00436166" w:rsidP="00550A49">
            <w:pPr>
              <w:rPr>
                <w:b/>
                <w:sz w:val="24"/>
                <w:szCs w:val="24"/>
              </w:rPr>
            </w:pPr>
            <w:r>
              <w:rPr>
                <w:b/>
                <w:sz w:val="24"/>
                <w:szCs w:val="24"/>
              </w:rPr>
              <w:t>MEP</w:t>
            </w:r>
          </w:p>
        </w:tc>
        <w:tc>
          <w:tcPr>
            <w:tcW w:w="2610" w:type="dxa"/>
            <w:gridSpan w:val="2"/>
          </w:tcPr>
          <w:p w14:paraId="7A12289E" w14:textId="77777777" w:rsidR="00F26A57" w:rsidRDefault="00F26A57" w:rsidP="00550A49">
            <w:pPr>
              <w:rPr>
                <w:b/>
                <w:sz w:val="24"/>
                <w:szCs w:val="24"/>
              </w:rPr>
            </w:pPr>
            <w:r>
              <w:rPr>
                <w:b/>
                <w:sz w:val="24"/>
                <w:szCs w:val="24"/>
              </w:rPr>
              <w:t xml:space="preserve">  </w:t>
            </w:r>
          </w:p>
          <w:p w14:paraId="25AD3D8C" w14:textId="77777777" w:rsidR="00F26A57" w:rsidRDefault="00F26A57" w:rsidP="00550A49">
            <w:pPr>
              <w:rPr>
                <w:b/>
                <w:sz w:val="28"/>
                <w:szCs w:val="28"/>
              </w:rPr>
            </w:pPr>
          </w:p>
          <w:p w14:paraId="021ED8FD" w14:textId="77777777" w:rsidR="00F26A57" w:rsidRPr="00D554AC" w:rsidRDefault="00F26A57" w:rsidP="00550A49">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74770D11" w14:textId="77777777" w:rsidR="00F26A57" w:rsidRDefault="00F26A57" w:rsidP="00550A49">
            <w:pPr>
              <w:rPr>
                <w:b/>
                <w:sz w:val="24"/>
                <w:szCs w:val="24"/>
              </w:rPr>
            </w:pPr>
          </w:p>
          <w:p w14:paraId="163D36FF" w14:textId="77777777" w:rsidR="00802DA9" w:rsidRDefault="00802DA9" w:rsidP="00550A49">
            <w:pPr>
              <w:rPr>
                <w:b/>
                <w:sz w:val="24"/>
                <w:szCs w:val="24"/>
              </w:rPr>
            </w:pPr>
          </w:p>
          <w:p w14:paraId="45739BBE" w14:textId="77777777" w:rsidR="00802DA9" w:rsidRDefault="00E2350A" w:rsidP="00550A49">
            <w:pPr>
              <w:rPr>
                <w:b/>
                <w:sz w:val="24"/>
                <w:szCs w:val="24"/>
              </w:rPr>
            </w:pPr>
            <w:r>
              <w:rPr>
                <w:b/>
                <w:sz w:val="24"/>
                <w:szCs w:val="24"/>
              </w:rPr>
              <w:t>2017-2018</w:t>
            </w:r>
          </w:p>
          <w:p w14:paraId="7F2AB052" w14:textId="77777777" w:rsidR="00E2350A" w:rsidRPr="00B81C69" w:rsidRDefault="00E2350A" w:rsidP="00550A49">
            <w:pPr>
              <w:rPr>
                <w:b/>
                <w:sz w:val="24"/>
                <w:szCs w:val="24"/>
              </w:rPr>
            </w:pPr>
          </w:p>
        </w:tc>
      </w:tr>
    </w:tbl>
    <w:p w14:paraId="5FC6A15D"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3"/>
        <w:gridCol w:w="3263"/>
        <w:gridCol w:w="3235"/>
        <w:gridCol w:w="3223"/>
      </w:tblGrid>
      <w:tr w:rsidR="00F26A57" w:rsidRPr="00D554AC" w14:paraId="68EB273A" w14:textId="77777777" w:rsidTr="00550A49">
        <w:tc>
          <w:tcPr>
            <w:tcW w:w="13176" w:type="dxa"/>
            <w:gridSpan w:val="4"/>
            <w:tcBorders>
              <w:bottom w:val="single" w:sz="6" w:space="0" w:color="auto"/>
            </w:tcBorders>
            <w:shd w:val="clear" w:color="auto" w:fill="D9D9D9" w:themeFill="background1" w:themeFillShade="D9"/>
          </w:tcPr>
          <w:p w14:paraId="622963EB" w14:textId="77777777" w:rsidR="00F26A57" w:rsidRPr="00D554AC" w:rsidRDefault="00F26A57" w:rsidP="00550A49">
            <w:pPr>
              <w:jc w:val="center"/>
              <w:rPr>
                <w:b/>
                <w:sz w:val="32"/>
                <w:szCs w:val="32"/>
              </w:rPr>
            </w:pPr>
          </w:p>
        </w:tc>
      </w:tr>
      <w:tr w:rsidR="00F26A57" w:rsidRPr="00D554AC" w14:paraId="211A2A14" w14:textId="77777777" w:rsidTr="00550A49">
        <w:trPr>
          <w:trHeight w:val="54"/>
        </w:trPr>
        <w:tc>
          <w:tcPr>
            <w:tcW w:w="3294" w:type="dxa"/>
            <w:tcBorders>
              <w:left w:val="single" w:sz="6" w:space="0" w:color="auto"/>
              <w:bottom w:val="double" w:sz="4" w:space="0" w:color="auto"/>
              <w:right w:val="single" w:sz="6" w:space="0" w:color="auto"/>
            </w:tcBorders>
          </w:tcPr>
          <w:p w14:paraId="204CDBC0" w14:textId="77777777" w:rsidR="00F26A57" w:rsidRPr="00490115" w:rsidRDefault="00F26A57" w:rsidP="00550A49">
            <w:pPr>
              <w:jc w:val="center"/>
              <w:rPr>
                <w:b/>
                <w:sz w:val="16"/>
                <w:szCs w:val="16"/>
              </w:rPr>
            </w:pPr>
          </w:p>
          <w:p w14:paraId="3F971C02" w14:textId="77777777" w:rsidR="00F26A57" w:rsidRPr="00D554AC" w:rsidRDefault="00F26A57" w:rsidP="00550A49">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31A489A" w14:textId="77777777" w:rsidR="00F26A57" w:rsidRPr="00D554AC" w:rsidRDefault="00F26A57" w:rsidP="00550A49">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4260078C" w14:textId="77777777" w:rsidR="00F26A57" w:rsidRPr="00490115" w:rsidRDefault="00F26A57" w:rsidP="00550A49">
            <w:pPr>
              <w:jc w:val="center"/>
              <w:rPr>
                <w:b/>
                <w:sz w:val="16"/>
                <w:szCs w:val="16"/>
              </w:rPr>
            </w:pPr>
          </w:p>
          <w:p w14:paraId="790E6A43" w14:textId="77777777" w:rsidR="00F26A57" w:rsidRPr="00D554AC" w:rsidRDefault="00F26A57" w:rsidP="00550A49">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390F7577" w14:textId="77777777" w:rsidR="00F26A57" w:rsidRPr="00D554AC" w:rsidRDefault="00F26A57" w:rsidP="00550A49">
            <w:pPr>
              <w:jc w:val="center"/>
              <w:rPr>
                <w:b/>
                <w:sz w:val="24"/>
                <w:szCs w:val="24"/>
              </w:rPr>
            </w:pPr>
            <w:r>
              <w:rPr>
                <w:b/>
                <w:sz w:val="24"/>
                <w:szCs w:val="24"/>
              </w:rPr>
              <w:t>Strategies Implemented &amp; Follow-up</w:t>
            </w:r>
          </w:p>
        </w:tc>
      </w:tr>
      <w:tr w:rsidR="00F26A57" w14:paraId="1C05A309" w14:textId="77777777" w:rsidTr="00550A49">
        <w:trPr>
          <w:trHeight w:val="54"/>
        </w:trPr>
        <w:tc>
          <w:tcPr>
            <w:tcW w:w="3294" w:type="dxa"/>
            <w:tcBorders>
              <w:top w:val="thinThickSmallGap" w:sz="12" w:space="0" w:color="auto"/>
              <w:right w:val="single" w:sz="6" w:space="0" w:color="auto"/>
            </w:tcBorders>
          </w:tcPr>
          <w:p w14:paraId="03CCFE90" w14:textId="77777777" w:rsidR="00F26A57" w:rsidRDefault="00C74F8C" w:rsidP="00550A49">
            <w:r>
              <w:rPr>
                <w:rFonts w:ascii="Calibri" w:eastAsia="Calibri" w:hAnsi="Calibri" w:cs="Calibri"/>
                <w:b/>
                <w:bCs/>
              </w:rPr>
              <w:t xml:space="preserve">Enhance the teaching and learning </w:t>
            </w:r>
            <w:r w:rsidRPr="00C441CC">
              <w:rPr>
                <w:rFonts w:ascii="Calibri" w:eastAsia="Calibri" w:hAnsi="Calibri" w:cs="Calibri"/>
                <w:b/>
                <w:bCs/>
                <w:noProof/>
              </w:rPr>
              <w:t>process</w:t>
            </w:r>
            <w:r>
              <w:rPr>
                <w:rFonts w:ascii="Calibri" w:eastAsia="Calibri" w:hAnsi="Calibri" w:cs="Calibri"/>
                <w:b/>
                <w:bCs/>
              </w:rPr>
              <w:t xml:space="preserve"> for math students through the purchase of new technology.</w:t>
            </w:r>
          </w:p>
        </w:tc>
        <w:tc>
          <w:tcPr>
            <w:tcW w:w="3294" w:type="dxa"/>
            <w:tcBorders>
              <w:top w:val="thinThickSmallGap" w:sz="12" w:space="0" w:color="auto"/>
              <w:left w:val="single" w:sz="6" w:space="0" w:color="auto"/>
              <w:right w:val="single" w:sz="4" w:space="0" w:color="auto"/>
            </w:tcBorders>
          </w:tcPr>
          <w:p w14:paraId="6A4E7DC0" w14:textId="77777777" w:rsidR="00C74F8C" w:rsidRDefault="00C74F8C" w:rsidP="00C74F8C">
            <w:r w:rsidRPr="00C441CC">
              <w:rPr>
                <w:noProof/>
              </w:rPr>
              <w:t>Improve methods of formal and ad hoc classroom lecture recordings.</w:t>
            </w:r>
          </w:p>
          <w:p w14:paraId="603B2BBB" w14:textId="77777777" w:rsidR="00C74F8C" w:rsidRDefault="00C74F8C" w:rsidP="00C74F8C">
            <w:r>
              <w:t>Establish a High Definition library that would serve as online tutorials for all math students.</w:t>
            </w:r>
          </w:p>
          <w:p w14:paraId="59097DDF" w14:textId="77777777" w:rsidR="00F26A57" w:rsidRDefault="00F26A57" w:rsidP="00550A49"/>
        </w:tc>
        <w:tc>
          <w:tcPr>
            <w:tcW w:w="3294" w:type="dxa"/>
            <w:tcBorders>
              <w:top w:val="thinThickSmallGap" w:sz="12" w:space="0" w:color="auto"/>
              <w:left w:val="single" w:sz="4" w:space="0" w:color="auto"/>
              <w:right w:val="single" w:sz="6" w:space="0" w:color="auto"/>
            </w:tcBorders>
          </w:tcPr>
          <w:p w14:paraId="5C2EC527" w14:textId="77777777" w:rsidR="00F26A57" w:rsidRDefault="00831412" w:rsidP="00550A49">
            <w:r>
              <w:t>Approval for this request was not received for the 201</w:t>
            </w:r>
            <w:r w:rsidR="00E2350A">
              <w:t>7-2018</w:t>
            </w:r>
            <w:r>
              <w:t xml:space="preserve"> academic year.</w:t>
            </w:r>
          </w:p>
        </w:tc>
        <w:tc>
          <w:tcPr>
            <w:tcW w:w="3294" w:type="dxa"/>
            <w:tcBorders>
              <w:top w:val="thinThickSmallGap" w:sz="12" w:space="0" w:color="auto"/>
              <w:left w:val="single" w:sz="6" w:space="0" w:color="auto"/>
            </w:tcBorders>
          </w:tcPr>
          <w:p w14:paraId="094E4DA7" w14:textId="77777777" w:rsidR="00F26A57" w:rsidRDefault="00831412" w:rsidP="00550A49">
            <w:r>
              <w:t>Math faculty have expressed a continued interest in fulfilling this goal</w:t>
            </w:r>
            <w:r w:rsidR="009B536D">
              <w:t xml:space="preserve">. Therefore, </w:t>
            </w:r>
            <w:r w:rsidR="00F973D7">
              <w:t xml:space="preserve">a request will be made again in the </w:t>
            </w:r>
            <w:r w:rsidR="00D4701D">
              <w:t>next</w:t>
            </w:r>
            <w:r w:rsidR="00F973D7">
              <w:t xml:space="preserve"> strategic plan.</w:t>
            </w:r>
          </w:p>
        </w:tc>
      </w:tr>
      <w:tr w:rsidR="00F26A57" w14:paraId="5875C95F" w14:textId="77777777" w:rsidTr="00550A49">
        <w:trPr>
          <w:trHeight w:val="54"/>
        </w:trPr>
        <w:tc>
          <w:tcPr>
            <w:tcW w:w="3294" w:type="dxa"/>
            <w:tcBorders>
              <w:right w:val="single" w:sz="6" w:space="0" w:color="auto"/>
            </w:tcBorders>
          </w:tcPr>
          <w:p w14:paraId="1F4C5FEC" w14:textId="77777777" w:rsidR="00F26A57" w:rsidRDefault="00C74F8C" w:rsidP="00550A49">
            <w:r w:rsidRPr="007356D6">
              <w:rPr>
                <w:b/>
              </w:rPr>
              <w:t>Provide professional developmental opportunities for the integration of course technology in the classroom.</w:t>
            </w:r>
            <w:r>
              <w:t xml:space="preserve"> </w:t>
            </w:r>
          </w:p>
        </w:tc>
        <w:tc>
          <w:tcPr>
            <w:tcW w:w="3294" w:type="dxa"/>
            <w:tcBorders>
              <w:left w:val="single" w:sz="6" w:space="0" w:color="auto"/>
              <w:right w:val="single" w:sz="4" w:space="0" w:color="auto"/>
            </w:tcBorders>
          </w:tcPr>
          <w:p w14:paraId="5008976E" w14:textId="77777777" w:rsidR="00F26A57" w:rsidRDefault="00C74F8C" w:rsidP="00550A49">
            <w:r>
              <w:t xml:space="preserve">Increase the number of instructors using comprehensive </w:t>
            </w:r>
            <w:r w:rsidRPr="00C441CC">
              <w:rPr>
                <w:noProof/>
              </w:rPr>
              <w:t>subject</w:t>
            </w:r>
            <w:r>
              <w:rPr>
                <w:noProof/>
              </w:rPr>
              <w:t>-</w:t>
            </w:r>
            <w:r w:rsidRPr="00C441CC">
              <w:rPr>
                <w:noProof/>
              </w:rPr>
              <w:t>based</w:t>
            </w:r>
            <w:r>
              <w:t xml:space="preserve"> course management </w:t>
            </w:r>
            <w:r w:rsidRPr="00C441CC">
              <w:rPr>
                <w:noProof/>
              </w:rPr>
              <w:t>tools by</w:t>
            </w:r>
            <w:r>
              <w:t xml:space="preserve"> </w:t>
            </w:r>
            <w:r w:rsidRPr="00C441CC">
              <w:rPr>
                <w:noProof/>
              </w:rPr>
              <w:t>provid</w:t>
            </w:r>
            <w:r>
              <w:rPr>
                <w:noProof/>
              </w:rPr>
              <w:t>ing</w:t>
            </w:r>
            <w:r>
              <w:t xml:space="preserve"> training and support for faculty interested in incorporating additional technological resources in the classroom.</w:t>
            </w:r>
          </w:p>
        </w:tc>
        <w:tc>
          <w:tcPr>
            <w:tcW w:w="3294" w:type="dxa"/>
            <w:tcBorders>
              <w:left w:val="single" w:sz="4" w:space="0" w:color="auto"/>
              <w:right w:val="single" w:sz="6" w:space="0" w:color="auto"/>
            </w:tcBorders>
          </w:tcPr>
          <w:p w14:paraId="74A647BA" w14:textId="77777777" w:rsidR="00F26A57" w:rsidRDefault="009B536D" w:rsidP="00550A49">
            <w:r>
              <w:t xml:space="preserve">Instructors </w:t>
            </w:r>
            <w:r w:rsidR="00E40A8B">
              <w:t xml:space="preserve">attended </w:t>
            </w:r>
            <w:r w:rsidR="00083CA3">
              <w:t>demonstrations provided</w:t>
            </w:r>
            <w:r>
              <w:t xml:space="preserve"> by HAWKES Learning System. This </w:t>
            </w:r>
            <w:r w:rsidR="00F973D7">
              <w:t>homework/</w:t>
            </w:r>
            <w:r>
              <w:t xml:space="preserve">course management system was piloted </w:t>
            </w:r>
            <w:r w:rsidR="00F973D7">
              <w:t xml:space="preserve">and compared </w:t>
            </w:r>
            <w:r w:rsidR="00E40A8B">
              <w:t>to</w:t>
            </w:r>
            <w:r w:rsidR="00083CA3">
              <w:t xml:space="preserve"> WebAssign, a</w:t>
            </w:r>
            <w:r w:rsidR="00E40A8B">
              <w:t xml:space="preserve"> system more widely used within the department.</w:t>
            </w:r>
          </w:p>
        </w:tc>
        <w:tc>
          <w:tcPr>
            <w:tcW w:w="3294" w:type="dxa"/>
            <w:tcBorders>
              <w:left w:val="single" w:sz="6" w:space="0" w:color="auto"/>
            </w:tcBorders>
          </w:tcPr>
          <w:p w14:paraId="2A1A9293" w14:textId="77777777" w:rsidR="00F26A57" w:rsidRDefault="009B536D" w:rsidP="00550A49">
            <w:r>
              <w:t>A comparison of student results in the pilot revealed that students performed at a lower l</w:t>
            </w:r>
            <w:r w:rsidR="00083CA3">
              <w:t>evel when compared to those that used WebAssign</w:t>
            </w:r>
            <w:r>
              <w:t xml:space="preserve">.  The department </w:t>
            </w:r>
            <w:r w:rsidR="00E40A8B">
              <w:t>will continue</w:t>
            </w:r>
            <w:r w:rsidR="00083CA3">
              <w:t xml:space="preserve"> use WebAssign </w:t>
            </w:r>
            <w:r>
              <w:t>along with MyMath Lab (Pearson</w:t>
            </w:r>
            <w:r w:rsidR="00D4701D">
              <w:t>.</w:t>
            </w:r>
            <w:r>
              <w:t>)</w:t>
            </w:r>
          </w:p>
        </w:tc>
      </w:tr>
      <w:tr w:rsidR="00F26A57" w14:paraId="2A11B041" w14:textId="77777777" w:rsidTr="00550A49">
        <w:trPr>
          <w:trHeight w:val="54"/>
        </w:trPr>
        <w:tc>
          <w:tcPr>
            <w:tcW w:w="3294" w:type="dxa"/>
            <w:tcBorders>
              <w:right w:val="single" w:sz="6" w:space="0" w:color="auto"/>
            </w:tcBorders>
          </w:tcPr>
          <w:p w14:paraId="39BB35A7" w14:textId="77777777" w:rsidR="00C74F8C" w:rsidRDefault="00C74F8C" w:rsidP="00C74F8C">
            <w:pPr>
              <w:pStyle w:val="Default"/>
              <w:rPr>
                <w:sz w:val="22"/>
                <w:szCs w:val="22"/>
              </w:rPr>
            </w:pPr>
            <w:r>
              <w:rPr>
                <w:b/>
                <w:bCs/>
                <w:sz w:val="22"/>
                <w:szCs w:val="22"/>
              </w:rPr>
              <w:t xml:space="preserve">Purchase new equipment to enhance laboratory instruction and dispose of chemical waste from labs. </w:t>
            </w:r>
          </w:p>
          <w:p w14:paraId="5E060FF9" w14:textId="77777777" w:rsidR="00F26A57" w:rsidRDefault="00F26A57" w:rsidP="00802DA9"/>
        </w:tc>
        <w:tc>
          <w:tcPr>
            <w:tcW w:w="3294" w:type="dxa"/>
            <w:tcBorders>
              <w:left w:val="single" w:sz="6" w:space="0" w:color="auto"/>
              <w:right w:val="single" w:sz="4" w:space="0" w:color="auto"/>
            </w:tcBorders>
          </w:tcPr>
          <w:p w14:paraId="299FA82A" w14:textId="77777777" w:rsidR="00F973D7" w:rsidRDefault="00C74F8C" w:rsidP="00F973D7">
            <w:pPr>
              <w:pStyle w:val="Default"/>
              <w:spacing w:after="70"/>
              <w:rPr>
                <w:sz w:val="22"/>
                <w:szCs w:val="22"/>
              </w:rPr>
            </w:pPr>
            <w:r w:rsidRPr="005C3036">
              <w:t>Purchase of a new analytical balance to replace old and worn balance</w:t>
            </w:r>
            <w:r w:rsidR="00D4701D">
              <w:t xml:space="preserve">. </w:t>
            </w:r>
            <w:r w:rsidR="00F973D7">
              <w:rPr>
                <w:sz w:val="22"/>
                <w:szCs w:val="22"/>
              </w:rPr>
              <w:t xml:space="preserve"> Remove chemical waste </w:t>
            </w:r>
            <w:r w:rsidR="00F973D7" w:rsidRPr="00C441CC">
              <w:rPr>
                <w:noProof/>
                <w:sz w:val="22"/>
                <w:szCs w:val="22"/>
              </w:rPr>
              <w:t>to</w:t>
            </w:r>
            <w:r w:rsidR="00F973D7">
              <w:rPr>
                <w:sz w:val="22"/>
                <w:szCs w:val="22"/>
              </w:rPr>
              <w:t xml:space="preserve"> prevent buildup of toxic material and </w:t>
            </w:r>
            <w:r w:rsidR="00F973D7">
              <w:rPr>
                <w:sz w:val="22"/>
                <w:szCs w:val="22"/>
              </w:rPr>
              <w:lastRenderedPageBreak/>
              <w:t xml:space="preserve">ensure that items </w:t>
            </w:r>
            <w:r w:rsidR="00F973D7" w:rsidRPr="00C441CC">
              <w:rPr>
                <w:noProof/>
                <w:sz w:val="22"/>
                <w:szCs w:val="22"/>
              </w:rPr>
              <w:t>are disposed of</w:t>
            </w:r>
            <w:r w:rsidR="00F973D7">
              <w:rPr>
                <w:sz w:val="22"/>
                <w:szCs w:val="22"/>
              </w:rPr>
              <w:t xml:space="preserve"> properly. </w:t>
            </w:r>
          </w:p>
          <w:p w14:paraId="6D030B87" w14:textId="77777777" w:rsidR="00F26A57" w:rsidRPr="00E640C1" w:rsidRDefault="00F26A57" w:rsidP="00C74F8C">
            <w:pPr>
              <w:rPr>
                <w:b/>
              </w:rPr>
            </w:pPr>
          </w:p>
        </w:tc>
        <w:tc>
          <w:tcPr>
            <w:tcW w:w="3294" w:type="dxa"/>
            <w:tcBorders>
              <w:left w:val="single" w:sz="4" w:space="0" w:color="auto"/>
              <w:right w:val="single" w:sz="6" w:space="0" w:color="auto"/>
            </w:tcBorders>
          </w:tcPr>
          <w:p w14:paraId="28DE23B2" w14:textId="77777777" w:rsidR="00E640C1" w:rsidRDefault="009B536D" w:rsidP="00550A49">
            <w:r>
              <w:lastRenderedPageBreak/>
              <w:t xml:space="preserve">The department was given approval to purchase a new analytical balance. </w:t>
            </w:r>
          </w:p>
          <w:p w14:paraId="6D0C1BA2" w14:textId="77777777" w:rsidR="00E40A8B" w:rsidRDefault="00E40A8B" w:rsidP="00550A49"/>
          <w:p w14:paraId="048D09FF" w14:textId="77777777" w:rsidR="00E40A8B" w:rsidRDefault="00E40A8B" w:rsidP="00550A49">
            <w:r>
              <w:t xml:space="preserve"> </w:t>
            </w:r>
          </w:p>
        </w:tc>
        <w:tc>
          <w:tcPr>
            <w:tcW w:w="3294" w:type="dxa"/>
            <w:tcBorders>
              <w:left w:val="single" w:sz="6" w:space="0" w:color="auto"/>
            </w:tcBorders>
          </w:tcPr>
          <w:p w14:paraId="31C51DBB" w14:textId="77777777" w:rsidR="00D4701D" w:rsidRDefault="00F973D7" w:rsidP="00550A49">
            <w:r w:rsidRPr="00F973D7">
              <w:t xml:space="preserve">Students in CHM 112 lab are now able to collect quantitative data in their labs, which is essential to proper treatments of kinetics and equilibrium problems. Also, the </w:t>
            </w:r>
            <w:r w:rsidRPr="00F973D7">
              <w:lastRenderedPageBreak/>
              <w:t>acquisition of the Vernier interfa</w:t>
            </w:r>
            <w:r>
              <w:t xml:space="preserve">ces and probes have allowed </w:t>
            </w:r>
            <w:r w:rsidRPr="00F973D7">
              <w:t xml:space="preserve">CHM 111 and 112 students to conduct quantitative experiments that cover more of the chemistry course. For example, </w:t>
            </w:r>
            <w:r>
              <w:t xml:space="preserve">students can now </w:t>
            </w:r>
            <w:r w:rsidRPr="00F973D7">
              <w:t xml:space="preserve">study the relationship between solvent vapor pressure and temperature (the Clausius Clapeyron experiment) which are central to the study of intermolecular forces in CHM 111. In CHM 112, </w:t>
            </w:r>
            <w:r w:rsidR="00E40A8B">
              <w:t xml:space="preserve">students </w:t>
            </w:r>
            <w:r w:rsidR="00083CA3" w:rsidRPr="00F973D7">
              <w:t>can</w:t>
            </w:r>
            <w:r w:rsidR="00083CA3">
              <w:t xml:space="preserve"> </w:t>
            </w:r>
            <w:r w:rsidR="00083CA3" w:rsidRPr="00F973D7">
              <w:t>study</w:t>
            </w:r>
            <w:r w:rsidRPr="00F973D7">
              <w:t xml:space="preserve"> the relationship between reaction rate and temperature (the Arrhenius experiment). </w:t>
            </w:r>
            <w:proofErr w:type="gramStart"/>
            <w:r w:rsidRPr="00F973D7">
              <w:t>Both of these</w:t>
            </w:r>
            <w:proofErr w:type="gramEnd"/>
            <w:r w:rsidRPr="00F973D7">
              <w:t xml:space="preserve"> are fundamental foundational concepts.</w:t>
            </w:r>
          </w:p>
          <w:p w14:paraId="72125B35" w14:textId="77777777" w:rsidR="00E2350A" w:rsidRDefault="00E2350A" w:rsidP="00550A49"/>
          <w:p w14:paraId="4541FD02" w14:textId="77777777" w:rsidR="00E2350A" w:rsidRDefault="00E2350A" w:rsidP="00550A49"/>
          <w:p w14:paraId="0F942034" w14:textId="77777777" w:rsidR="00E2350A" w:rsidRDefault="00E2350A" w:rsidP="00550A49"/>
          <w:p w14:paraId="40A422A3" w14:textId="77777777" w:rsidR="00E2350A" w:rsidRDefault="00E2350A" w:rsidP="00550A49"/>
          <w:p w14:paraId="73D1A672" w14:textId="77777777" w:rsidR="00E2350A" w:rsidRDefault="00E2350A" w:rsidP="00550A49"/>
          <w:p w14:paraId="4CEB5E72" w14:textId="77777777" w:rsidR="00E2350A" w:rsidRDefault="00E2350A" w:rsidP="00550A49"/>
          <w:p w14:paraId="7C931F24" w14:textId="77777777" w:rsidR="00E2350A" w:rsidRDefault="00E2350A" w:rsidP="00550A49"/>
          <w:p w14:paraId="331E9F37" w14:textId="77777777" w:rsidR="00E2350A" w:rsidRDefault="00E2350A" w:rsidP="00550A49"/>
          <w:p w14:paraId="38CED3A1" w14:textId="77777777" w:rsidR="00E2350A" w:rsidRDefault="00E2350A" w:rsidP="00550A49"/>
          <w:p w14:paraId="71998860" w14:textId="77777777" w:rsidR="00E2350A" w:rsidRDefault="00E2350A" w:rsidP="00550A49"/>
        </w:tc>
      </w:tr>
      <w:tr w:rsidR="00F26A57" w:rsidRPr="002A44E2" w14:paraId="25AEAD4E" w14:textId="77777777" w:rsidTr="00550A49">
        <w:tc>
          <w:tcPr>
            <w:tcW w:w="6588" w:type="dxa"/>
            <w:gridSpan w:val="2"/>
            <w:tcBorders>
              <w:right w:val="single" w:sz="4" w:space="0" w:color="auto"/>
            </w:tcBorders>
          </w:tcPr>
          <w:p w14:paraId="03A37E51" w14:textId="77777777" w:rsidR="00F26A57" w:rsidRPr="002A44E2" w:rsidRDefault="00F26A57" w:rsidP="00550A49">
            <w:pPr>
              <w:rPr>
                <w:sz w:val="12"/>
                <w:szCs w:val="12"/>
              </w:rPr>
            </w:pPr>
          </w:p>
          <w:p w14:paraId="32318E97" w14:textId="77777777" w:rsidR="00F26A57" w:rsidRPr="002A44E2" w:rsidRDefault="00F26A57" w:rsidP="00550A49">
            <w:pPr>
              <w:rPr>
                <w:b/>
                <w:sz w:val="12"/>
                <w:szCs w:val="12"/>
              </w:rPr>
            </w:pPr>
          </w:p>
          <w:p w14:paraId="3238144B" w14:textId="77777777" w:rsidR="00F26A57" w:rsidRDefault="00F26A57" w:rsidP="00550A49">
            <w:r>
              <w:rPr>
                <w:b/>
              </w:rPr>
              <w:t>S</w:t>
            </w:r>
            <w:r w:rsidRPr="00D554AC">
              <w:rPr>
                <w:b/>
              </w:rPr>
              <w:t>ubmission date:</w:t>
            </w:r>
            <w:r w:rsidR="00083CA3">
              <w:rPr>
                <w:b/>
              </w:rPr>
              <w:t xml:space="preserve"> </w:t>
            </w:r>
            <w:r w:rsidR="00A93091">
              <w:rPr>
                <w:b/>
              </w:rPr>
              <w:t>August 22, 2018</w:t>
            </w:r>
          </w:p>
        </w:tc>
        <w:tc>
          <w:tcPr>
            <w:tcW w:w="6588" w:type="dxa"/>
            <w:gridSpan w:val="2"/>
            <w:tcBorders>
              <w:left w:val="single" w:sz="4" w:space="0" w:color="auto"/>
            </w:tcBorders>
          </w:tcPr>
          <w:p w14:paraId="2C6F4821" w14:textId="77777777" w:rsidR="00F26A57" w:rsidRPr="00490115" w:rsidRDefault="00F26A57" w:rsidP="00550A49">
            <w:pPr>
              <w:rPr>
                <w:sz w:val="12"/>
                <w:szCs w:val="12"/>
              </w:rPr>
            </w:pPr>
          </w:p>
          <w:p w14:paraId="442EED62" w14:textId="77777777" w:rsidR="00F26A57" w:rsidRPr="00490115" w:rsidRDefault="00F26A57" w:rsidP="00550A49">
            <w:pPr>
              <w:rPr>
                <w:sz w:val="12"/>
                <w:szCs w:val="12"/>
              </w:rPr>
            </w:pPr>
          </w:p>
          <w:p w14:paraId="5755A8CF" w14:textId="123EB64D" w:rsidR="00F26A57" w:rsidRDefault="00F26A57" w:rsidP="00550A49">
            <w:pPr>
              <w:rPr>
                <w:b/>
              </w:rPr>
            </w:pPr>
            <w:r w:rsidRPr="00102B7D">
              <w:rPr>
                <w:b/>
              </w:rPr>
              <w:t>Submitted by:</w:t>
            </w:r>
            <w:r w:rsidR="00E40A8B">
              <w:rPr>
                <w:b/>
              </w:rPr>
              <w:t xml:space="preserve"> </w:t>
            </w:r>
            <w:r w:rsidR="00A93091">
              <w:rPr>
                <w:b/>
              </w:rPr>
              <w:t>Kevin S. Townes</w:t>
            </w:r>
            <w:r w:rsidR="00A03ABB">
              <w:rPr>
                <w:b/>
              </w:rPr>
              <w:t>, Division Chair</w:t>
            </w:r>
          </w:p>
          <w:p w14:paraId="0C39EFBC" w14:textId="77777777" w:rsidR="00F26A57" w:rsidRPr="002A44E2" w:rsidRDefault="00F26A57" w:rsidP="00550A49">
            <w:pPr>
              <w:rPr>
                <w:b/>
                <w:sz w:val="8"/>
                <w:szCs w:val="8"/>
              </w:rPr>
            </w:pPr>
          </w:p>
        </w:tc>
      </w:tr>
    </w:tbl>
    <w:p w14:paraId="393B510B" w14:textId="77777777" w:rsidR="00F26A57" w:rsidRDefault="00F26A57"/>
    <w:p w14:paraId="33A0E651" w14:textId="77777777" w:rsidR="00A93091" w:rsidRDefault="00A93091"/>
    <w:p w14:paraId="10309C62" w14:textId="66F8ECD7" w:rsidR="00436166" w:rsidRPr="00436166" w:rsidRDefault="00436166" w:rsidP="00436166">
      <w:r w:rsidRPr="00436166">
        <w:lastRenderedPageBreak/>
        <w:t>Unit Goals for 201</w:t>
      </w:r>
      <w:r w:rsidR="000E547F">
        <w:t>8-19</w:t>
      </w:r>
    </w:p>
    <w:p w14:paraId="33EC136D" w14:textId="77777777" w:rsidR="00436166" w:rsidRPr="00436166" w:rsidRDefault="00436166" w:rsidP="00436166">
      <w:pPr>
        <w:rPr>
          <w:b/>
        </w:rPr>
      </w:pPr>
      <w:r w:rsidRPr="00436166">
        <w:rPr>
          <w:b/>
        </w:rPr>
        <w:t xml:space="preserve">Goal 1: Hire additional support staff to assist in transcription of videos to ensure online course materials are ADA compliant.  </w:t>
      </w:r>
    </w:p>
    <w:p w14:paraId="02B1FC71" w14:textId="77777777" w:rsidR="00436166" w:rsidRPr="00436166" w:rsidRDefault="00436166" w:rsidP="00436166">
      <w:r w:rsidRPr="00436166">
        <w:t xml:space="preserve">Objective: </w:t>
      </w:r>
    </w:p>
    <w:p w14:paraId="012E253D" w14:textId="77777777" w:rsidR="00436166" w:rsidRPr="00436166" w:rsidRDefault="00436166" w:rsidP="00436166">
      <w:r w:rsidRPr="00436166">
        <w:t xml:space="preserve">Instructors who teach online and hybrid courses record hundreds of hours of lecture to provide students with beneficial learning resource.  Traditionally, these courses utilize </w:t>
      </w:r>
      <w:proofErr w:type="spellStart"/>
      <w:r w:rsidRPr="00436166">
        <w:t>Tegrity</w:t>
      </w:r>
      <w:proofErr w:type="spellEnd"/>
      <w:r w:rsidRPr="00436166">
        <w:t xml:space="preserve">© or other video resources provided by book publishers. However, the videos do not have closed caption capabilities for the hearing impaired.  </w:t>
      </w:r>
      <w:proofErr w:type="gramStart"/>
      <w:r w:rsidRPr="00436166">
        <w:t>In an effort to</w:t>
      </w:r>
      <w:proofErr w:type="gramEnd"/>
      <w:r w:rsidRPr="00436166">
        <w:t xml:space="preserve"> continue to utilize videos in non-traditional courses, it is necessary to ensure previously recorded and future materials are ADA compliant. The task of transcribing videos is laborious and expensive when outsourced. Additionally, faculty who have numerous videos need assistance to do the work and reevaluate the transcription. Therefore, the department is requesting a L-19 who can assist with this task.  </w:t>
      </w:r>
    </w:p>
    <w:p w14:paraId="625752C0" w14:textId="77777777" w:rsidR="00436166" w:rsidRPr="00436166" w:rsidRDefault="00436166" w:rsidP="00436166">
      <w:r w:rsidRPr="00436166">
        <w:t xml:space="preserve">Method of Assessment:  </w:t>
      </w:r>
    </w:p>
    <w:p w14:paraId="4B0E8C6D" w14:textId="63F9ED2A" w:rsidR="00436166" w:rsidRPr="00436166" w:rsidRDefault="00436166" w:rsidP="00436166">
      <w:r w:rsidRPr="00436166">
        <w:t xml:space="preserve">Faculty will work with the assistant to evaluate the accurateness of the </w:t>
      </w:r>
      <w:r w:rsidR="000E547F" w:rsidRPr="00436166">
        <w:t>transcription</w:t>
      </w:r>
      <w:r w:rsidRPr="00436166">
        <w:t xml:space="preserve">.  </w:t>
      </w:r>
    </w:p>
    <w:p w14:paraId="082E01ED" w14:textId="77777777" w:rsidR="00436166" w:rsidRPr="00436166" w:rsidRDefault="00436166" w:rsidP="00436166">
      <w:r w:rsidRPr="00436166">
        <w:t xml:space="preserve">Additional Funds Requested:  </w:t>
      </w:r>
    </w:p>
    <w:p w14:paraId="680C89C8" w14:textId="77777777" w:rsidR="00436166" w:rsidRPr="00436166" w:rsidRDefault="00436166" w:rsidP="00436166">
      <w:r w:rsidRPr="00436166">
        <w:t xml:space="preserve">Salary to support an L-19 </w:t>
      </w:r>
    </w:p>
    <w:p w14:paraId="440EAFB2" w14:textId="77777777" w:rsidR="00436166" w:rsidRPr="00436166" w:rsidRDefault="00436166" w:rsidP="00436166">
      <w:r w:rsidRPr="00436166">
        <w:rPr>
          <w:b/>
        </w:rPr>
        <w:t>Goal 2: Dispose of chemical waste from chemistry laboratories</w:t>
      </w:r>
      <w:r w:rsidRPr="00436166">
        <w:t xml:space="preserve">.  </w:t>
      </w:r>
    </w:p>
    <w:p w14:paraId="02772B0A" w14:textId="77777777" w:rsidR="00436166" w:rsidRPr="00436166" w:rsidRDefault="00436166" w:rsidP="00436166">
      <w:r w:rsidRPr="00436166">
        <w:t xml:space="preserve">         Objective:  </w:t>
      </w:r>
    </w:p>
    <w:p w14:paraId="30BADD46" w14:textId="77777777" w:rsidR="00436166" w:rsidRPr="00436166" w:rsidRDefault="00436166" w:rsidP="00436166">
      <w:r w:rsidRPr="00436166">
        <w:t xml:space="preserve">Remove chemical waste to prevent buildup of toxic material and ensure that items are disposed of properly.  </w:t>
      </w:r>
    </w:p>
    <w:p w14:paraId="0BC79A94" w14:textId="77777777" w:rsidR="00436166" w:rsidRPr="00436166" w:rsidRDefault="00436166" w:rsidP="00436166">
      <w:r w:rsidRPr="00436166">
        <w:t xml:space="preserve">        Methods of Assessment </w:t>
      </w:r>
    </w:p>
    <w:p w14:paraId="0381E993" w14:textId="77777777" w:rsidR="00436166" w:rsidRPr="00436166" w:rsidRDefault="00436166" w:rsidP="00436166">
      <w:r w:rsidRPr="00436166">
        <w:t xml:space="preserve">The waste disposal </w:t>
      </w:r>
      <w:proofErr w:type="gramStart"/>
      <w:r w:rsidRPr="00436166">
        <w:t>pick</w:t>
      </w:r>
      <w:proofErr w:type="gramEnd"/>
      <w:r w:rsidRPr="00436166">
        <w:t xml:space="preserve"> up will be initiated and monitored by both the lead chemistry instructor, and lab coordinator, Lisa Nagy and Preston Wallace, respectively. </w:t>
      </w:r>
    </w:p>
    <w:p w14:paraId="29EA5CA8" w14:textId="77777777" w:rsidR="00436166" w:rsidRPr="00436166" w:rsidRDefault="00436166" w:rsidP="00436166">
      <w:r w:rsidRPr="00436166">
        <w:t xml:space="preserve">      Additional Funding Requests  </w:t>
      </w:r>
    </w:p>
    <w:p w14:paraId="1EF171F9" w14:textId="77777777" w:rsidR="00436166" w:rsidRPr="00436166" w:rsidRDefault="00436166" w:rsidP="00436166">
      <w:r w:rsidRPr="00436166">
        <w:t xml:space="preserve">Waste Disposal Pick up for all campuses  </w:t>
      </w:r>
    </w:p>
    <w:p w14:paraId="2FAE283D" w14:textId="77777777" w:rsidR="00436166" w:rsidRPr="00436166" w:rsidRDefault="00436166" w:rsidP="00436166">
      <w:proofErr w:type="spellStart"/>
      <w:r w:rsidRPr="00436166">
        <w:lastRenderedPageBreak/>
        <w:t>Tradebe</w:t>
      </w:r>
      <w:proofErr w:type="spellEnd"/>
      <w:r w:rsidRPr="00436166">
        <w:t xml:space="preserve"> (waste disposal company) – estimated cost $2000.00  </w:t>
      </w:r>
    </w:p>
    <w:p w14:paraId="474A6A47" w14:textId="77777777" w:rsidR="00436166" w:rsidRPr="00436166" w:rsidRDefault="00436166" w:rsidP="00436166">
      <w:pPr>
        <w:rPr>
          <w:b/>
        </w:rPr>
      </w:pPr>
      <w:r w:rsidRPr="00436166">
        <w:rPr>
          <w:b/>
        </w:rPr>
        <w:t xml:space="preserve">        Goal 3: Increase the number of department math tutors. </w:t>
      </w:r>
    </w:p>
    <w:p w14:paraId="0CDBEF87" w14:textId="77777777" w:rsidR="00436166" w:rsidRPr="00436166" w:rsidRDefault="00436166" w:rsidP="00436166">
      <w:r w:rsidRPr="00436166">
        <w:t xml:space="preserve">Objective: Increase opportunities for students enrolled in any math course to receive free tutoring by a qualified individual employed by the department.   </w:t>
      </w:r>
    </w:p>
    <w:p w14:paraId="6C80B753" w14:textId="77777777" w:rsidR="00436166" w:rsidRPr="00436166" w:rsidRDefault="00436166" w:rsidP="00436166">
      <w:r w:rsidRPr="00436166">
        <w:t xml:space="preserve">Method of Assessment:   </w:t>
      </w:r>
    </w:p>
    <w:p w14:paraId="2105EE94" w14:textId="77777777" w:rsidR="00436166" w:rsidRPr="00436166" w:rsidRDefault="00436166" w:rsidP="00436166">
      <w:r w:rsidRPr="00436166">
        <w:t xml:space="preserve">Tutoring login sheets will provide information about the number of students seeking help. A satisfaction evaluation can be created and given to students to help gauge their experiences with the tutor.   </w:t>
      </w:r>
    </w:p>
    <w:p w14:paraId="7B9E6E51" w14:textId="77777777" w:rsidR="00436166" w:rsidRPr="00436166" w:rsidRDefault="00436166" w:rsidP="00436166">
      <w:r w:rsidRPr="00436166">
        <w:t xml:space="preserve">Additional Funds Requested: </w:t>
      </w:r>
    </w:p>
    <w:p w14:paraId="07FB0F5E" w14:textId="77777777" w:rsidR="00436166" w:rsidRPr="00436166" w:rsidRDefault="00436166" w:rsidP="00436166">
      <w:r w:rsidRPr="00436166">
        <w:t xml:space="preserve">The Department is requesting minimally one additional tutor to help meet the needs of students that take evening, classes.  </w:t>
      </w:r>
    </w:p>
    <w:p w14:paraId="45893907" w14:textId="77777777" w:rsidR="00436166" w:rsidRPr="00436166" w:rsidRDefault="00436166" w:rsidP="00436166">
      <w:r w:rsidRPr="00436166">
        <w:t xml:space="preserve">* $1500/6 hours of tutoring </w:t>
      </w:r>
    </w:p>
    <w:p w14:paraId="3C5D9E01" w14:textId="77777777" w:rsidR="00436166" w:rsidRPr="00436166" w:rsidRDefault="00436166" w:rsidP="00436166">
      <w:pPr>
        <w:rPr>
          <w:b/>
        </w:rPr>
      </w:pPr>
      <w:r w:rsidRPr="00436166">
        <w:rPr>
          <w:b/>
        </w:rPr>
        <w:t xml:space="preserve">      Goal 4:  Provide a laboratory classroom environment that has the appropriate number of materials   to support an effective hands-on experience.  </w:t>
      </w:r>
    </w:p>
    <w:p w14:paraId="6E836BBF" w14:textId="77777777" w:rsidR="00436166" w:rsidRPr="00436166" w:rsidRDefault="00436166" w:rsidP="00436166">
      <w:r w:rsidRPr="00436166">
        <w:t xml:space="preserve">Objective:  </w:t>
      </w:r>
    </w:p>
    <w:p w14:paraId="42C960FE" w14:textId="77777777" w:rsidR="00436166" w:rsidRPr="00436166" w:rsidRDefault="00436166" w:rsidP="00436166">
      <w:r w:rsidRPr="00436166">
        <w:t xml:space="preserve">Increase the number of Vernier stations in chemistry laboratory. </w:t>
      </w:r>
    </w:p>
    <w:p w14:paraId="429ACB9C" w14:textId="77777777" w:rsidR="00436166" w:rsidRPr="00436166" w:rsidRDefault="00436166" w:rsidP="00436166">
      <w:r w:rsidRPr="00436166">
        <w:t xml:space="preserve">Method of Assessment: </w:t>
      </w:r>
    </w:p>
    <w:p w14:paraId="4782099F" w14:textId="76A2D50F" w:rsidR="00436166" w:rsidRDefault="00436166" w:rsidP="00436166">
      <w:r w:rsidRPr="00436166">
        <w:t xml:space="preserve">Instructors will assess student learning through laboratory exercise and test. </w:t>
      </w:r>
    </w:p>
    <w:p w14:paraId="5FD4A24C" w14:textId="77777777" w:rsidR="000E547F" w:rsidRDefault="000E547F" w:rsidP="00436166"/>
    <w:p w14:paraId="700CBFBC" w14:textId="0D266872" w:rsidR="000E547F" w:rsidRPr="000E547F" w:rsidRDefault="000E547F" w:rsidP="000E547F">
      <w:pPr>
        <w:rPr>
          <w:b/>
        </w:rPr>
      </w:pPr>
      <w:r w:rsidRPr="000E547F">
        <w:rPr>
          <w:b/>
        </w:rPr>
        <w:t xml:space="preserve">Goal </w:t>
      </w:r>
      <w:r>
        <w:rPr>
          <w:b/>
        </w:rPr>
        <w:t>5</w:t>
      </w:r>
      <w:r w:rsidRPr="000E547F">
        <w:rPr>
          <w:b/>
        </w:rPr>
        <w:t xml:space="preserve">:  Enhance the teaching and learning process for math students through the purchase of new technology. </w:t>
      </w:r>
    </w:p>
    <w:p w14:paraId="342495A5" w14:textId="77777777" w:rsidR="000E547F" w:rsidRPr="000E547F" w:rsidRDefault="000E547F" w:rsidP="000E547F">
      <w:pPr>
        <w:rPr>
          <w:b/>
        </w:rPr>
      </w:pPr>
      <w:r w:rsidRPr="000E547F">
        <w:rPr>
          <w:b/>
        </w:rPr>
        <w:t xml:space="preserve">Objective:  </w:t>
      </w:r>
    </w:p>
    <w:p w14:paraId="7A8DA8A4" w14:textId="77777777" w:rsidR="000E547F" w:rsidRPr="000E547F" w:rsidRDefault="000E547F" w:rsidP="000E547F">
      <w:r w:rsidRPr="000E547F">
        <w:t xml:space="preserve">1. Improve methods of formal and ad hoc classroom lecture recordings. </w:t>
      </w:r>
    </w:p>
    <w:p w14:paraId="278B8348" w14:textId="77777777" w:rsidR="000E547F" w:rsidRPr="000E547F" w:rsidRDefault="000E547F" w:rsidP="000E547F">
      <w:r w:rsidRPr="000E547F">
        <w:lastRenderedPageBreak/>
        <w:t xml:space="preserve">2. Establish a High Definition library that would serve as online tutorials for all math students. </w:t>
      </w:r>
    </w:p>
    <w:p w14:paraId="2E38239E" w14:textId="77777777" w:rsidR="000E547F" w:rsidRPr="000E547F" w:rsidRDefault="000E547F" w:rsidP="000E547F">
      <w:r w:rsidRPr="000E547F">
        <w:t xml:space="preserve">Method of Assessment: </w:t>
      </w:r>
    </w:p>
    <w:p w14:paraId="3ABB42A9" w14:textId="77777777" w:rsidR="000E547F" w:rsidRPr="000E547F" w:rsidRDefault="000E547F" w:rsidP="000E547F">
      <w:r w:rsidRPr="000E547F">
        <w:t xml:space="preserve">Faculty and students would provide qualitative feedback about their experiences using the technology both in and out of the classroom.  Quantitative data could be obtained by conducting a pilot study that compared students who accessed and used the online tutorials versus those that did not use the online tutorials as supplemental instruction.  </w:t>
      </w:r>
    </w:p>
    <w:p w14:paraId="3CF91434" w14:textId="77777777" w:rsidR="000E547F" w:rsidRPr="000E547F" w:rsidRDefault="000E547F" w:rsidP="000E547F">
      <w:pPr>
        <w:rPr>
          <w:b/>
        </w:rPr>
      </w:pPr>
      <w:r w:rsidRPr="000E547F">
        <w:rPr>
          <w:b/>
        </w:rPr>
        <w:t xml:space="preserve">Additional Funds Requested </w:t>
      </w:r>
    </w:p>
    <w:p w14:paraId="3A88DB51" w14:textId="234F9DB2" w:rsidR="000E547F" w:rsidRDefault="000E547F" w:rsidP="000E547F">
      <w:r w:rsidRPr="000E547F">
        <w:t xml:space="preserve">Math faculty have requested the purchase of Apple I-pads, Berm Kickstand Portable Projector, and associated applications. </w:t>
      </w:r>
    </w:p>
    <w:p w14:paraId="406173EE" w14:textId="424170A0" w:rsidR="000E547F" w:rsidRPr="000E547F" w:rsidRDefault="000E547F" w:rsidP="000E547F">
      <w:pPr>
        <w:pStyle w:val="ListParagraph"/>
        <w:numPr>
          <w:ilvl w:val="0"/>
          <w:numId w:val="3"/>
        </w:numPr>
      </w:pPr>
      <w:r>
        <w:t xml:space="preserve">Purchasing new HDMI Elmo projectors for the math classrooms in Math Science Building- 4@ $800.00 </w:t>
      </w:r>
      <w:proofErr w:type="spellStart"/>
      <w:r>
        <w:t>a piece</w:t>
      </w:r>
      <w:proofErr w:type="spellEnd"/>
      <w:r>
        <w:t>.</w:t>
      </w:r>
    </w:p>
    <w:p w14:paraId="2F5296C2" w14:textId="77777777" w:rsidR="000E547F" w:rsidRPr="000E547F" w:rsidRDefault="000E547F" w:rsidP="000E547F">
      <w:r w:rsidRPr="000E547F">
        <w:t xml:space="preserve">o Apple </w:t>
      </w:r>
      <w:proofErr w:type="spellStart"/>
      <w:r w:rsidRPr="000E547F">
        <w:t>IPad</w:t>
      </w:r>
      <w:proofErr w:type="spellEnd"/>
      <w:r w:rsidRPr="000E547F">
        <w:t xml:space="preserve"> Air 2 128GB - $699 </w:t>
      </w:r>
    </w:p>
    <w:p w14:paraId="0E6E4C46" w14:textId="77777777" w:rsidR="000E547F" w:rsidRPr="000E547F" w:rsidRDefault="000E547F" w:rsidP="000E547F">
      <w:r w:rsidRPr="000E547F">
        <w:t xml:space="preserve">o </w:t>
      </w:r>
      <w:proofErr w:type="spellStart"/>
      <w:r w:rsidRPr="000E547F">
        <w:t>Bēm</w:t>
      </w:r>
      <w:proofErr w:type="spellEnd"/>
      <w:r w:rsidRPr="000E547F">
        <w:t xml:space="preserve"> Kickstand Portable Projector - $499.95  </w:t>
      </w:r>
    </w:p>
    <w:p w14:paraId="3870CAF5" w14:textId="77777777" w:rsidR="000E547F" w:rsidRPr="000E547F" w:rsidRDefault="000E547F" w:rsidP="000E547F">
      <w:r w:rsidRPr="000E547F">
        <w:t xml:space="preserve">o Presentation Recorder App - $3.99 </w:t>
      </w:r>
    </w:p>
    <w:p w14:paraId="5A26F550" w14:textId="77777777" w:rsidR="000E547F" w:rsidRPr="000E547F" w:rsidRDefault="000E547F" w:rsidP="000E547F">
      <w:r w:rsidRPr="000E547F">
        <w:t xml:space="preserve">o UPAD App - $4.99 </w:t>
      </w:r>
    </w:p>
    <w:p w14:paraId="7DEE56DB" w14:textId="1DADBB25" w:rsidR="000E547F" w:rsidRPr="000E547F" w:rsidRDefault="000E547F" w:rsidP="000E547F">
      <w:r w:rsidRPr="000E547F">
        <w:t xml:space="preserve">o </w:t>
      </w:r>
      <w:proofErr w:type="spellStart"/>
      <w:r w:rsidRPr="000E547F">
        <w:t>Educreations</w:t>
      </w:r>
      <w:proofErr w:type="spellEnd"/>
      <w:r w:rsidRPr="000E547F">
        <w:t xml:space="preserve"> App = $99  </w:t>
      </w:r>
    </w:p>
    <w:p w14:paraId="3B871083" w14:textId="0AE467E4" w:rsidR="000E547F" w:rsidRDefault="000E547F" w:rsidP="000E547F">
      <w:r w:rsidRPr="000E547F">
        <w:t xml:space="preserve">By providing students with an external supplemental resource they can receive additional support that will help them acquire math content knowledge. </w:t>
      </w:r>
    </w:p>
    <w:p w14:paraId="777246FA" w14:textId="7619EB04" w:rsidR="00A03ABB" w:rsidRDefault="00A03ABB" w:rsidP="000E547F"/>
    <w:p w14:paraId="17087510" w14:textId="1C05BDD0" w:rsidR="000E547F" w:rsidRDefault="000E547F" w:rsidP="000E547F">
      <w:bookmarkStart w:id="0" w:name="_GoBack"/>
      <w:bookmarkEnd w:id="0"/>
      <w:r>
        <w:tab/>
      </w:r>
    </w:p>
    <w:p w14:paraId="7121DD18" w14:textId="3B2BD7E2" w:rsidR="000E547F" w:rsidRPr="000E547F" w:rsidRDefault="000E547F" w:rsidP="000E547F">
      <w:r>
        <w:tab/>
      </w:r>
    </w:p>
    <w:p w14:paraId="24C5AA56" w14:textId="2A2350AB" w:rsidR="00436166" w:rsidRPr="00436166" w:rsidRDefault="00436166" w:rsidP="00436166">
      <w:pPr>
        <w:rPr>
          <w:b/>
        </w:rPr>
      </w:pPr>
    </w:p>
    <w:p w14:paraId="3EB08AAA" w14:textId="77777777" w:rsidR="00A93091" w:rsidRDefault="00A93091" w:rsidP="00A93091"/>
    <w:p w14:paraId="15C4826A" w14:textId="77777777" w:rsidR="00A93091" w:rsidRDefault="00A93091" w:rsidP="00A93091">
      <w:pPr>
        <w:jc w:val="center"/>
      </w:pPr>
    </w:p>
    <w:sectPr w:rsidR="00A93091"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4C2"/>
    <w:multiLevelType w:val="hybridMultilevel"/>
    <w:tmpl w:val="58D2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F8E"/>
    <w:multiLevelType w:val="hybridMultilevel"/>
    <w:tmpl w:val="A0A8C100"/>
    <w:lvl w:ilvl="0" w:tplc="63CCE9F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244307"/>
    <w:multiLevelType w:val="hybridMultilevel"/>
    <w:tmpl w:val="6F9409C0"/>
    <w:lvl w:ilvl="0" w:tplc="11A08D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563A8"/>
    <w:rsid w:val="00083CA3"/>
    <w:rsid w:val="000E547F"/>
    <w:rsid w:val="00172610"/>
    <w:rsid w:val="002A3259"/>
    <w:rsid w:val="00436166"/>
    <w:rsid w:val="004C7EB5"/>
    <w:rsid w:val="00550A49"/>
    <w:rsid w:val="00802DA9"/>
    <w:rsid w:val="00831412"/>
    <w:rsid w:val="009B536D"/>
    <w:rsid w:val="009C260C"/>
    <w:rsid w:val="009C45F9"/>
    <w:rsid w:val="00A03ABB"/>
    <w:rsid w:val="00A93091"/>
    <w:rsid w:val="00C74F8C"/>
    <w:rsid w:val="00D4701D"/>
    <w:rsid w:val="00E2350A"/>
    <w:rsid w:val="00E40A8B"/>
    <w:rsid w:val="00E640C1"/>
    <w:rsid w:val="00F26A57"/>
    <w:rsid w:val="00F9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BBB5"/>
  <w15:docId w15:val="{AEB52526-4DE8-48EC-9975-952CEB5C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C74F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74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413">
      <w:bodyDiv w:val="1"/>
      <w:marLeft w:val="0"/>
      <w:marRight w:val="0"/>
      <w:marTop w:val="0"/>
      <w:marBottom w:val="0"/>
      <w:divBdr>
        <w:top w:val="none" w:sz="0" w:space="0" w:color="auto"/>
        <w:left w:val="none" w:sz="0" w:space="0" w:color="auto"/>
        <w:bottom w:val="none" w:sz="0" w:space="0" w:color="auto"/>
        <w:right w:val="none" w:sz="0" w:space="0" w:color="auto"/>
      </w:divBdr>
    </w:div>
    <w:div w:id="12379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Kevin Townes</cp:lastModifiedBy>
  <cp:revision>3</cp:revision>
  <dcterms:created xsi:type="dcterms:W3CDTF">2018-08-23T17:36:00Z</dcterms:created>
  <dcterms:modified xsi:type="dcterms:W3CDTF">2018-08-24T15:19:00Z</dcterms:modified>
</cp:coreProperties>
</file>