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256F"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3A24FDE4" wp14:editId="382CE49A">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6FCF7C1" w14:textId="77777777" w:rsidR="00D04642" w:rsidRPr="0060016E" w:rsidRDefault="00D04642" w:rsidP="00420086">
                            <w:pPr>
                              <w:jc w:val="center"/>
                              <w:rPr>
                                <w:b/>
                              </w:rPr>
                            </w:pPr>
                            <w:r>
                              <w:rPr>
                                <w:b/>
                              </w:rPr>
                              <w:t>Unit Strategic Plan</w:t>
                            </w:r>
                          </w:p>
                          <w:p w14:paraId="7B69020A" w14:textId="289DD1C4" w:rsidR="00D04642" w:rsidRPr="0060016E" w:rsidRDefault="00FB22F8" w:rsidP="00420086">
                            <w:pPr>
                              <w:jc w:val="center"/>
                              <w:rPr>
                                <w:b/>
                              </w:rPr>
                            </w:pPr>
                            <w:r>
                              <w:rPr>
                                <w:b/>
                              </w:rPr>
                              <w:t>2017- 2019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24FDE4"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6FCF7C1" w14:textId="77777777" w:rsidR="00D04642" w:rsidRPr="0060016E" w:rsidRDefault="00D04642" w:rsidP="00420086">
                      <w:pPr>
                        <w:jc w:val="center"/>
                        <w:rPr>
                          <w:b/>
                        </w:rPr>
                      </w:pPr>
                      <w:r>
                        <w:rPr>
                          <w:b/>
                        </w:rPr>
                        <w:t>Unit Strategic Plan</w:t>
                      </w:r>
                    </w:p>
                    <w:p w14:paraId="7B69020A" w14:textId="289DD1C4" w:rsidR="00D04642" w:rsidRPr="0060016E" w:rsidRDefault="00FB22F8" w:rsidP="00420086">
                      <w:pPr>
                        <w:jc w:val="center"/>
                        <w:rPr>
                          <w:b/>
                        </w:rPr>
                      </w:pPr>
                      <w:r>
                        <w:rPr>
                          <w:b/>
                        </w:rPr>
                        <w:t>2017- 2019</w:t>
                      </w:r>
                    </w:p>
                  </w:txbxContent>
                </v:textbox>
              </v:shape>
            </w:pict>
          </mc:Fallback>
        </mc:AlternateContent>
      </w:r>
    </w:p>
    <w:p w14:paraId="632075A1" w14:textId="77777777" w:rsidR="00420086" w:rsidRDefault="00420086" w:rsidP="00420086"/>
    <w:p w14:paraId="45EAD000" w14:textId="77777777" w:rsidR="00420086" w:rsidRPr="00B9763A" w:rsidRDefault="00420086" w:rsidP="00420086"/>
    <w:p w14:paraId="56202D1F" w14:textId="77777777" w:rsidR="009F74F1" w:rsidRDefault="009F74F1" w:rsidP="003404D0">
      <w:pPr>
        <w:rPr>
          <w:b/>
        </w:rPr>
      </w:pPr>
    </w:p>
    <w:p w14:paraId="580B01AB" w14:textId="7EB2936D" w:rsidR="00481035" w:rsidRPr="00B42D38" w:rsidRDefault="70984FCE" w:rsidP="003404D0">
      <w:pPr>
        <w:rPr>
          <w:b/>
          <w:bCs/>
        </w:rPr>
      </w:pPr>
      <w:r w:rsidRPr="00B42D38">
        <w:rPr>
          <w:b/>
          <w:bCs/>
        </w:rPr>
        <w:t xml:space="preserve">Name of Program/Department:  </w:t>
      </w:r>
      <w:r w:rsidRPr="00B42D38">
        <w:rPr>
          <w:bCs/>
          <w:i/>
        </w:rPr>
        <w:t>Biomedical Equipment Technology</w:t>
      </w:r>
    </w:p>
    <w:p w14:paraId="4FFFAC33" w14:textId="78C62323" w:rsidR="009F74F1" w:rsidRPr="00B42D38" w:rsidRDefault="00741E25" w:rsidP="00741E25">
      <w:pPr>
        <w:jc w:val="both"/>
      </w:pPr>
      <w:r w:rsidRPr="00B42D38">
        <w:t xml:space="preserve">The Mission of the Biomedical Equipment Technology Option at Jefferson State Community College is to prepare students to enter the field of medical equipment repair as competent, entry level technicians. This Option exists to supply the medical industry with qualified technicians that will maintain, calibrate and repair the equipment found in medical facilities and other areas that might require medical equipment repair. We are committed to accomplishing this mission while assisting students to achieve their goals. </w:t>
      </w:r>
    </w:p>
    <w:p w14:paraId="10FC8AC6" w14:textId="51E4CB8F" w:rsidR="00481035" w:rsidRPr="00B42D38" w:rsidRDefault="00F6563C" w:rsidP="00481035">
      <w:pPr>
        <w:rPr>
          <w:b/>
        </w:rPr>
      </w:pPr>
      <w:r w:rsidRPr="00B42D38">
        <w:rPr>
          <w:b/>
          <w:bCs/>
        </w:rPr>
        <w:t>2016-2017</w:t>
      </w:r>
      <w:r w:rsidR="70984FCE" w:rsidRPr="00B42D38">
        <w:rPr>
          <w:b/>
          <w:bCs/>
        </w:rPr>
        <w:t xml:space="preserve"> Accomplishments:</w:t>
      </w:r>
    </w:p>
    <w:p w14:paraId="4B7D758B" w14:textId="2797A48A" w:rsidR="008A6042" w:rsidRPr="00B42D38" w:rsidRDefault="00FB22F8" w:rsidP="70984FCE">
      <w:pPr>
        <w:pStyle w:val="Default"/>
        <w:numPr>
          <w:ilvl w:val="0"/>
          <w:numId w:val="1"/>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 xml:space="preserve">Reduced student to machine ratio in </w:t>
      </w:r>
      <w:proofErr w:type="spellStart"/>
      <w:r w:rsidRPr="00B42D38">
        <w:rPr>
          <w:rFonts w:asciiTheme="minorHAnsi" w:eastAsiaTheme="minorEastAsia" w:hAnsiTheme="minorHAnsi" w:cstheme="minorBidi"/>
          <w:color w:val="auto"/>
          <w:sz w:val="22"/>
          <w:szCs w:val="22"/>
        </w:rPr>
        <w:t>Nida</w:t>
      </w:r>
      <w:proofErr w:type="spellEnd"/>
      <w:r w:rsidRPr="00B42D38">
        <w:rPr>
          <w:rFonts w:asciiTheme="minorHAnsi" w:eastAsiaTheme="minorEastAsia" w:hAnsiTheme="minorHAnsi" w:cstheme="minorBidi"/>
          <w:color w:val="auto"/>
          <w:sz w:val="22"/>
          <w:szCs w:val="22"/>
        </w:rPr>
        <w:t xml:space="preserve"> lab by resolving expansion card issues</w:t>
      </w:r>
      <w:r w:rsidR="70984FCE" w:rsidRPr="00B42D38">
        <w:rPr>
          <w:rFonts w:asciiTheme="minorHAnsi" w:eastAsiaTheme="minorEastAsia" w:hAnsiTheme="minorHAnsi" w:cstheme="minorBidi"/>
          <w:color w:val="auto"/>
          <w:sz w:val="22"/>
          <w:szCs w:val="22"/>
        </w:rPr>
        <w:t>.</w:t>
      </w:r>
      <w:r w:rsidR="008A6042" w:rsidRPr="00B42D38">
        <w:rPr>
          <w:color w:val="auto"/>
        </w:rPr>
        <w:br/>
      </w:r>
    </w:p>
    <w:p w14:paraId="5BD3CC51" w14:textId="77777777" w:rsidR="008A6042" w:rsidRPr="00B42D38" w:rsidRDefault="70984FCE" w:rsidP="70984FCE">
      <w:pPr>
        <w:pStyle w:val="Default"/>
        <w:numPr>
          <w:ilvl w:val="0"/>
          <w:numId w:val="1"/>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Purchased and upgraded a few of the medical devices needed for instructional purposes</w:t>
      </w:r>
    </w:p>
    <w:p w14:paraId="14A01EC4" w14:textId="11074BC6" w:rsidR="004E239C" w:rsidRPr="00B42D38" w:rsidRDefault="00F6563C" w:rsidP="70984FCE">
      <w:pPr>
        <w:pStyle w:val="Default"/>
        <w:numPr>
          <w:ilvl w:val="0"/>
          <w:numId w:val="11"/>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Centrifuges</w:t>
      </w:r>
    </w:p>
    <w:p w14:paraId="0DDA03CC" w14:textId="69195157" w:rsidR="004E239C" w:rsidRPr="00B42D38" w:rsidRDefault="00F6563C" w:rsidP="70984FCE">
      <w:pPr>
        <w:pStyle w:val="Default"/>
        <w:numPr>
          <w:ilvl w:val="0"/>
          <w:numId w:val="11"/>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Defibrillator Analyzers</w:t>
      </w:r>
    </w:p>
    <w:p w14:paraId="63AD251C" w14:textId="77777777" w:rsidR="004E239C" w:rsidRPr="00B42D38" w:rsidRDefault="70984FCE" w:rsidP="70984FCE">
      <w:pPr>
        <w:pStyle w:val="Default"/>
        <w:numPr>
          <w:ilvl w:val="0"/>
          <w:numId w:val="11"/>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Defibrillator</w:t>
      </w:r>
    </w:p>
    <w:p w14:paraId="32C3B3B7" w14:textId="1AC0A398" w:rsidR="004E239C" w:rsidRPr="00B42D38" w:rsidRDefault="00F6563C" w:rsidP="70984FCE">
      <w:pPr>
        <w:pStyle w:val="Default"/>
        <w:numPr>
          <w:ilvl w:val="0"/>
          <w:numId w:val="11"/>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Vital Signs Monitors</w:t>
      </w:r>
    </w:p>
    <w:p w14:paraId="2FF596F6" w14:textId="402FDF58" w:rsidR="004E239C" w:rsidRPr="00B42D38" w:rsidRDefault="00F6563C" w:rsidP="70984FCE">
      <w:pPr>
        <w:pStyle w:val="Default"/>
        <w:numPr>
          <w:ilvl w:val="0"/>
          <w:numId w:val="11"/>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Biomedical Test Simulator</w:t>
      </w:r>
      <w:r w:rsidR="000602F7" w:rsidRPr="00B42D38">
        <w:rPr>
          <w:rFonts w:asciiTheme="minorHAnsi" w:eastAsiaTheme="minorEastAsia" w:hAnsiTheme="minorHAnsi" w:cstheme="minorBidi"/>
          <w:color w:val="auto"/>
          <w:sz w:val="22"/>
          <w:szCs w:val="22"/>
        </w:rPr>
        <w:t>s</w:t>
      </w:r>
    </w:p>
    <w:p w14:paraId="6189EDA1" w14:textId="77777777" w:rsidR="007F6BEE" w:rsidRPr="00B42D38" w:rsidRDefault="00FB22F8" w:rsidP="00FB22F8">
      <w:pPr>
        <w:pStyle w:val="Default"/>
        <w:numPr>
          <w:ilvl w:val="0"/>
          <w:numId w:val="11"/>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Tool Kits</w:t>
      </w:r>
    </w:p>
    <w:p w14:paraId="35CDF386" w14:textId="7550F530" w:rsidR="004E239C" w:rsidRPr="00B42D38" w:rsidRDefault="007F6BEE" w:rsidP="007F6BEE">
      <w:pPr>
        <w:pStyle w:val="Default"/>
        <w:numPr>
          <w:ilvl w:val="0"/>
          <w:numId w:val="11"/>
        </w:numPr>
        <w:rPr>
          <w:rFonts w:asciiTheme="minorHAnsi" w:eastAsiaTheme="minorEastAsia" w:hAnsiTheme="minorHAnsi" w:cstheme="minorHAnsi"/>
          <w:color w:val="auto"/>
          <w:sz w:val="22"/>
          <w:szCs w:val="22"/>
        </w:rPr>
      </w:pPr>
      <w:r w:rsidRPr="00B42D38">
        <w:rPr>
          <w:rFonts w:asciiTheme="minorHAnsi" w:hAnsiTheme="minorHAnsi" w:cstheme="minorHAnsi"/>
          <w:color w:val="auto"/>
          <w:sz w:val="22"/>
          <w:szCs w:val="22"/>
        </w:rPr>
        <w:t>AAMI CBET Certification Preparation Software.</w:t>
      </w:r>
      <w:r w:rsidR="004E239C" w:rsidRPr="00B42D38">
        <w:rPr>
          <w:rFonts w:asciiTheme="minorHAnsi" w:hAnsiTheme="minorHAnsi" w:cstheme="minorHAnsi"/>
          <w:color w:val="auto"/>
          <w:sz w:val="22"/>
          <w:szCs w:val="22"/>
        </w:rPr>
        <w:br/>
      </w:r>
    </w:p>
    <w:p w14:paraId="4E6871F7" w14:textId="1739C842" w:rsidR="004E239C" w:rsidRPr="00B42D38" w:rsidRDefault="000602F7" w:rsidP="70984FCE">
      <w:pPr>
        <w:pStyle w:val="Default"/>
        <w:numPr>
          <w:ilvl w:val="0"/>
          <w:numId w:val="1"/>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Established new clinical internship partners</w:t>
      </w:r>
      <w:r w:rsidR="70984FCE" w:rsidRPr="00B42D38">
        <w:rPr>
          <w:rFonts w:asciiTheme="minorHAnsi" w:eastAsiaTheme="minorEastAsia" w:hAnsiTheme="minorHAnsi" w:cstheme="minorBidi"/>
          <w:color w:val="auto"/>
          <w:sz w:val="22"/>
          <w:szCs w:val="22"/>
        </w:rPr>
        <w:t>.</w:t>
      </w:r>
    </w:p>
    <w:p w14:paraId="1EC446A6" w14:textId="2E30C3ED" w:rsidR="000602F7" w:rsidRPr="00B42D38" w:rsidRDefault="000602F7" w:rsidP="000602F7">
      <w:pPr>
        <w:pStyle w:val="Default"/>
        <w:numPr>
          <w:ilvl w:val="0"/>
          <w:numId w:val="28"/>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GE Healthcare</w:t>
      </w:r>
    </w:p>
    <w:p w14:paraId="1FD917CB" w14:textId="6D1F58B1" w:rsidR="000602F7" w:rsidRPr="00B42D38" w:rsidRDefault="000602F7" w:rsidP="000602F7">
      <w:pPr>
        <w:pStyle w:val="Default"/>
        <w:numPr>
          <w:ilvl w:val="0"/>
          <w:numId w:val="28"/>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DCH Medical Center</w:t>
      </w:r>
    </w:p>
    <w:p w14:paraId="669A683F" w14:textId="79AD7A40" w:rsidR="000602F7" w:rsidRPr="00B42D38" w:rsidRDefault="000602F7" w:rsidP="000602F7">
      <w:pPr>
        <w:pStyle w:val="Default"/>
        <w:numPr>
          <w:ilvl w:val="0"/>
          <w:numId w:val="28"/>
        </w:numPr>
        <w:rPr>
          <w:rFonts w:asciiTheme="minorHAnsi" w:eastAsiaTheme="minorEastAsia" w:hAnsiTheme="minorHAnsi" w:cstheme="minorBidi"/>
          <w:color w:val="auto"/>
          <w:sz w:val="22"/>
          <w:szCs w:val="22"/>
        </w:rPr>
      </w:pPr>
      <w:r w:rsidRPr="00B42D38">
        <w:rPr>
          <w:rFonts w:asciiTheme="minorHAnsi" w:eastAsiaTheme="minorEastAsia" w:hAnsiTheme="minorHAnsi" w:cstheme="minorBidi"/>
          <w:color w:val="auto"/>
          <w:sz w:val="22"/>
          <w:szCs w:val="22"/>
        </w:rPr>
        <w:t>Grandview Medical Center</w:t>
      </w:r>
    </w:p>
    <w:p w14:paraId="0F37D201" w14:textId="77777777" w:rsidR="00226467" w:rsidRPr="00B42D38" w:rsidRDefault="00226467" w:rsidP="00226467">
      <w:pPr>
        <w:pStyle w:val="Default"/>
        <w:ind w:left="1800"/>
        <w:rPr>
          <w:rFonts w:asciiTheme="minorHAnsi" w:eastAsiaTheme="minorEastAsia" w:hAnsiTheme="minorHAnsi" w:cstheme="minorBidi"/>
          <w:color w:val="auto"/>
          <w:sz w:val="22"/>
          <w:szCs w:val="22"/>
        </w:rPr>
      </w:pPr>
    </w:p>
    <w:p w14:paraId="7C74E885" w14:textId="2C8C971A" w:rsidR="00226467" w:rsidRPr="00B42D38" w:rsidRDefault="00226467" w:rsidP="00226467">
      <w:pPr>
        <w:pStyle w:val="Default"/>
        <w:numPr>
          <w:ilvl w:val="0"/>
          <w:numId w:val="1"/>
        </w:numPr>
        <w:rPr>
          <w:rFonts w:asciiTheme="minorHAnsi" w:hAnsiTheme="minorHAnsi"/>
          <w:color w:val="auto"/>
          <w:sz w:val="22"/>
          <w:szCs w:val="22"/>
        </w:rPr>
      </w:pPr>
      <w:r w:rsidRPr="00B42D38">
        <w:rPr>
          <w:rFonts w:asciiTheme="minorHAnsi" w:hAnsiTheme="minorHAnsi"/>
          <w:color w:val="auto"/>
          <w:sz w:val="22"/>
          <w:szCs w:val="22"/>
        </w:rPr>
        <w:t>Department personnel attended the following training/conferences activities:</w:t>
      </w:r>
    </w:p>
    <w:p w14:paraId="288D7E7D" w14:textId="5DB03E67" w:rsidR="00226467" w:rsidRPr="00B42D38" w:rsidRDefault="00226467" w:rsidP="00226467">
      <w:pPr>
        <w:pStyle w:val="Default"/>
        <w:numPr>
          <w:ilvl w:val="0"/>
          <w:numId w:val="40"/>
        </w:numPr>
        <w:rPr>
          <w:rFonts w:asciiTheme="minorHAnsi" w:hAnsiTheme="minorHAnsi"/>
          <w:color w:val="auto"/>
          <w:sz w:val="22"/>
          <w:szCs w:val="22"/>
        </w:rPr>
      </w:pPr>
      <w:r w:rsidRPr="00B42D38">
        <w:rPr>
          <w:rFonts w:asciiTheme="minorHAnsi" w:hAnsiTheme="minorHAnsi"/>
          <w:color w:val="auto"/>
          <w:sz w:val="22"/>
          <w:szCs w:val="22"/>
        </w:rPr>
        <w:t>2017 AAMI Annual Conference</w:t>
      </w:r>
    </w:p>
    <w:p w14:paraId="2A7B6BFF" w14:textId="77777777" w:rsidR="00226467" w:rsidRPr="00B42D38" w:rsidRDefault="00226467" w:rsidP="00226467">
      <w:pPr>
        <w:pStyle w:val="Default"/>
        <w:ind w:left="720"/>
        <w:rPr>
          <w:rFonts w:asciiTheme="minorHAnsi" w:eastAsiaTheme="minorEastAsia" w:hAnsiTheme="minorHAnsi" w:cstheme="minorBidi"/>
          <w:color w:val="auto"/>
          <w:sz w:val="22"/>
          <w:szCs w:val="22"/>
        </w:rPr>
      </w:pPr>
    </w:p>
    <w:p w14:paraId="0E23B0D8" w14:textId="77777777" w:rsidR="004E239C" w:rsidRPr="00B42D38" w:rsidRDefault="004E239C" w:rsidP="004E239C">
      <w:pPr>
        <w:pStyle w:val="Default"/>
        <w:ind w:left="720"/>
        <w:rPr>
          <w:rFonts w:asciiTheme="minorHAnsi" w:hAnsiTheme="minorHAnsi"/>
          <w:color w:val="auto"/>
          <w:sz w:val="22"/>
          <w:szCs w:val="22"/>
        </w:rPr>
      </w:pPr>
    </w:p>
    <w:p w14:paraId="7797B74E" w14:textId="77777777" w:rsidR="00897866" w:rsidRPr="00B42D38" w:rsidRDefault="00897866" w:rsidP="006E020F">
      <w:pPr>
        <w:pStyle w:val="Default"/>
        <w:ind w:left="720"/>
        <w:rPr>
          <w:rFonts w:asciiTheme="minorHAnsi" w:hAnsiTheme="minorHAnsi"/>
          <w:color w:val="auto"/>
          <w:sz w:val="22"/>
          <w:szCs w:val="22"/>
        </w:rPr>
      </w:pPr>
    </w:p>
    <w:p w14:paraId="20C12BB4" w14:textId="77777777" w:rsidR="00897866" w:rsidRPr="00B42D38" w:rsidRDefault="00897866" w:rsidP="00897866">
      <w:pPr>
        <w:pStyle w:val="Default"/>
        <w:ind w:left="1800"/>
        <w:rPr>
          <w:rFonts w:asciiTheme="minorHAnsi" w:hAnsiTheme="minorHAnsi"/>
          <w:color w:val="auto"/>
          <w:sz w:val="22"/>
          <w:szCs w:val="22"/>
        </w:rPr>
      </w:pPr>
    </w:p>
    <w:p w14:paraId="02B6F6D2" w14:textId="77777777" w:rsidR="003404D0" w:rsidRPr="00B42D38" w:rsidRDefault="003404D0" w:rsidP="005A4DE1">
      <w:pPr>
        <w:ind w:left="360"/>
        <w:contextualSpacing/>
      </w:pPr>
    </w:p>
    <w:p w14:paraId="39CCD69C" w14:textId="77777777" w:rsidR="00F23CF5" w:rsidRPr="00B42D38" w:rsidRDefault="00F23CF5">
      <w:r w:rsidRPr="00B42D38">
        <w:br w:type="page"/>
      </w:r>
    </w:p>
    <w:p w14:paraId="0ADEC62C" w14:textId="07ABD02B" w:rsidR="009A4907" w:rsidRPr="00B42D38" w:rsidRDefault="000602F7" w:rsidP="009A4907">
      <w:pPr>
        <w:rPr>
          <w:b/>
        </w:rPr>
      </w:pPr>
      <w:r w:rsidRPr="00B42D38">
        <w:rPr>
          <w:b/>
          <w:bCs/>
        </w:rPr>
        <w:lastRenderedPageBreak/>
        <w:t xml:space="preserve"> </w:t>
      </w:r>
      <w:r w:rsidRPr="00B42D38">
        <w:rPr>
          <w:b/>
          <w:bCs/>
          <w:highlight w:val="yellow"/>
        </w:rPr>
        <w:t>Unit Goals for 2017-2018</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268"/>
        <w:gridCol w:w="2700"/>
        <w:gridCol w:w="1890"/>
        <w:gridCol w:w="2880"/>
      </w:tblGrid>
      <w:tr w:rsidR="00B42D38" w:rsidRPr="00B42D38" w14:paraId="642A076F" w14:textId="77777777" w:rsidTr="585BB9AC">
        <w:tc>
          <w:tcPr>
            <w:tcW w:w="2268" w:type="dxa"/>
            <w:tcBorders>
              <w:top w:val="single" w:sz="4" w:space="0" w:color="auto"/>
              <w:left w:val="single" w:sz="4" w:space="0" w:color="auto"/>
              <w:bottom w:val="single" w:sz="4" w:space="0" w:color="auto"/>
              <w:right w:val="single" w:sz="4" w:space="0" w:color="auto"/>
            </w:tcBorders>
            <w:hideMark/>
          </w:tcPr>
          <w:p w14:paraId="6E058A10" w14:textId="77777777" w:rsidR="009A4907" w:rsidRPr="00B42D38" w:rsidRDefault="70984FCE" w:rsidP="003837F9">
            <w:pPr>
              <w:pStyle w:val="ListParagraph"/>
              <w:spacing w:after="0" w:line="240" w:lineRule="auto"/>
              <w:ind w:left="360"/>
              <w:rPr>
                <w:rFonts w:cs="Times New Roman"/>
                <w:b/>
              </w:rPr>
            </w:pPr>
            <w:r w:rsidRPr="00B42D38">
              <w:rPr>
                <w:b/>
                <w:bCs/>
              </w:rPr>
              <w:t>Unit Goals</w:t>
            </w:r>
          </w:p>
        </w:tc>
        <w:tc>
          <w:tcPr>
            <w:tcW w:w="2700" w:type="dxa"/>
            <w:tcBorders>
              <w:top w:val="single" w:sz="4" w:space="0" w:color="auto"/>
              <w:left w:val="single" w:sz="4" w:space="0" w:color="auto"/>
              <w:bottom w:val="single" w:sz="4" w:space="0" w:color="auto"/>
              <w:right w:val="single" w:sz="4" w:space="0" w:color="auto"/>
            </w:tcBorders>
            <w:hideMark/>
          </w:tcPr>
          <w:p w14:paraId="65A34C99" w14:textId="77777777" w:rsidR="009A4907" w:rsidRPr="00B42D38" w:rsidRDefault="70984FCE" w:rsidP="003837F9">
            <w:pPr>
              <w:spacing w:after="0" w:line="240" w:lineRule="auto"/>
              <w:rPr>
                <w:rFonts w:cs="Times New Roman"/>
                <w:b/>
              </w:rPr>
            </w:pPr>
            <w:r w:rsidRPr="00B42D38">
              <w:rPr>
                <w:b/>
                <w:bCs/>
              </w:rPr>
              <w:t>Objectives</w:t>
            </w:r>
          </w:p>
        </w:tc>
        <w:tc>
          <w:tcPr>
            <w:tcW w:w="1890" w:type="dxa"/>
            <w:tcBorders>
              <w:top w:val="single" w:sz="4" w:space="0" w:color="auto"/>
              <w:left w:val="single" w:sz="4" w:space="0" w:color="auto"/>
              <w:bottom w:val="single" w:sz="4" w:space="0" w:color="auto"/>
              <w:right w:val="single" w:sz="4" w:space="0" w:color="auto"/>
            </w:tcBorders>
            <w:hideMark/>
          </w:tcPr>
          <w:p w14:paraId="315A218D" w14:textId="77777777" w:rsidR="009A4907" w:rsidRPr="00B42D38" w:rsidRDefault="70984FCE" w:rsidP="003837F9">
            <w:pPr>
              <w:spacing w:after="0" w:line="240" w:lineRule="auto"/>
              <w:rPr>
                <w:rFonts w:cs="Times New Roman"/>
                <w:b/>
              </w:rPr>
            </w:pPr>
            <w:r w:rsidRPr="00B42D38">
              <w:rPr>
                <w:b/>
                <w:bCs/>
              </w:rPr>
              <w:t>Method of Assessment</w:t>
            </w:r>
          </w:p>
        </w:tc>
        <w:tc>
          <w:tcPr>
            <w:tcW w:w="2880" w:type="dxa"/>
            <w:tcBorders>
              <w:top w:val="single" w:sz="4" w:space="0" w:color="auto"/>
              <w:left w:val="single" w:sz="4" w:space="0" w:color="auto"/>
              <w:bottom w:val="single" w:sz="4" w:space="0" w:color="auto"/>
              <w:right w:val="single" w:sz="4" w:space="0" w:color="auto"/>
            </w:tcBorders>
            <w:hideMark/>
          </w:tcPr>
          <w:p w14:paraId="1077B9EB" w14:textId="77777777" w:rsidR="009A4907" w:rsidRPr="00B42D38" w:rsidRDefault="70984FCE" w:rsidP="003837F9">
            <w:pPr>
              <w:spacing w:after="0" w:line="240" w:lineRule="auto"/>
              <w:rPr>
                <w:rFonts w:cs="Times New Roman"/>
                <w:b/>
              </w:rPr>
            </w:pPr>
            <w:r w:rsidRPr="00B42D38">
              <w:rPr>
                <w:b/>
                <w:bCs/>
              </w:rPr>
              <w:t>Additional Funding Requests</w:t>
            </w:r>
          </w:p>
        </w:tc>
      </w:tr>
      <w:tr w:rsidR="00B42D38" w:rsidRPr="00B42D38" w14:paraId="7B607D54" w14:textId="77777777" w:rsidTr="585BB9AC">
        <w:tc>
          <w:tcPr>
            <w:tcW w:w="2268" w:type="dxa"/>
            <w:tcBorders>
              <w:top w:val="single" w:sz="4" w:space="0" w:color="auto"/>
              <w:left w:val="single" w:sz="4" w:space="0" w:color="auto"/>
              <w:bottom w:val="single" w:sz="4" w:space="0" w:color="auto"/>
              <w:right w:val="single" w:sz="4" w:space="0" w:color="auto"/>
            </w:tcBorders>
          </w:tcPr>
          <w:p w14:paraId="02720DA9" w14:textId="77777777" w:rsidR="00BF22E3" w:rsidRPr="00B42D38" w:rsidRDefault="70984FCE" w:rsidP="00BF22E3">
            <w:pPr>
              <w:spacing w:after="0" w:line="240" w:lineRule="auto"/>
            </w:pPr>
            <w:r w:rsidRPr="00B42D38">
              <w:rPr>
                <w:b/>
                <w:bCs/>
                <w:u w:val="single"/>
              </w:rPr>
              <w:t>Goal 1</w:t>
            </w:r>
            <w:r w:rsidRPr="00B42D38">
              <w:t>:  Transform the Biomedical Equipment Technology Program Option at Jefferson State Community College to be recognized as the state’s premier provider of education with regards to this discipline.</w:t>
            </w:r>
          </w:p>
          <w:p w14:paraId="6C02DB4D" w14:textId="77777777" w:rsidR="004C0D31" w:rsidRPr="00B42D38" w:rsidRDefault="004C0D31" w:rsidP="00BF22E3">
            <w:pPr>
              <w:spacing w:after="0" w:line="240" w:lineRule="auto"/>
            </w:pPr>
          </w:p>
          <w:p w14:paraId="3856BC55" w14:textId="77777777" w:rsidR="00BF22E3" w:rsidRPr="00B42D38" w:rsidRDefault="70984FCE" w:rsidP="00BF22E3">
            <w:pPr>
              <w:spacing w:after="0" w:line="240" w:lineRule="auto"/>
              <w:rPr>
                <w:b/>
                <w:sz w:val="24"/>
                <w:szCs w:val="24"/>
                <w:u w:val="single"/>
              </w:rPr>
            </w:pPr>
            <w:r w:rsidRPr="00B42D38">
              <w:rPr>
                <w:b/>
                <w:bCs/>
                <w:sz w:val="24"/>
                <w:szCs w:val="24"/>
                <w:u w:val="single"/>
              </w:rPr>
              <w:t>Program Outcome</w:t>
            </w:r>
          </w:p>
          <w:p w14:paraId="62B33B11" w14:textId="77777777" w:rsidR="0027166A" w:rsidRPr="00B42D38" w:rsidRDefault="70984FCE" w:rsidP="00BF22E3">
            <w:pPr>
              <w:spacing w:after="0" w:line="240" w:lineRule="auto"/>
            </w:pPr>
            <w:r w:rsidRPr="00B42D38">
              <w:t>Program Satisfaction: At least 75% of graduates surveyed will report satisfaction with educational preparation.</w:t>
            </w:r>
          </w:p>
          <w:p w14:paraId="7FCA406E" w14:textId="77777777" w:rsidR="007D3640" w:rsidRPr="00B42D38" w:rsidRDefault="007D3640" w:rsidP="00BF22E3">
            <w:pPr>
              <w:spacing w:after="0" w:line="240" w:lineRule="auto"/>
            </w:pPr>
          </w:p>
          <w:p w14:paraId="516DC8B3" w14:textId="77777777" w:rsidR="007D3640" w:rsidRPr="00B42D38" w:rsidRDefault="70984FCE" w:rsidP="00BF22E3">
            <w:pPr>
              <w:spacing w:after="0" w:line="240" w:lineRule="auto"/>
            </w:pPr>
            <w:r w:rsidRPr="00B42D38">
              <w:t>Employer Satisfaction - 80% of employers surveyed will indicate that graduates were adequately prepared for entry level positions.</w:t>
            </w:r>
          </w:p>
          <w:p w14:paraId="4E46D06E" w14:textId="77777777" w:rsidR="0027166A" w:rsidRPr="00B42D38" w:rsidRDefault="0027166A" w:rsidP="00BF22E3">
            <w:pPr>
              <w:spacing w:after="0" w:line="240" w:lineRule="auto"/>
            </w:pPr>
          </w:p>
          <w:p w14:paraId="12A246A7" w14:textId="77777777" w:rsidR="0027166A" w:rsidRPr="00B42D38" w:rsidRDefault="70984FCE" w:rsidP="0027166A">
            <w:pPr>
              <w:spacing w:after="0" w:line="240" w:lineRule="auto"/>
              <w:rPr>
                <w:b/>
                <w:u w:val="single"/>
              </w:rPr>
            </w:pPr>
            <w:r w:rsidRPr="00B42D38">
              <w:rPr>
                <w:b/>
                <w:bCs/>
                <w:u w:val="single"/>
              </w:rPr>
              <w:t>Program Student Learning Outcome</w:t>
            </w:r>
          </w:p>
          <w:p w14:paraId="3DB06A6D" w14:textId="77777777" w:rsidR="009A4907" w:rsidRPr="00B42D38" w:rsidRDefault="70984FCE" w:rsidP="0027166A">
            <w:pPr>
              <w:spacing w:after="0" w:line="240" w:lineRule="auto"/>
            </w:pPr>
            <w:r w:rsidRPr="00B42D38">
              <w:t>Perform the duties of an entry-level Biomedical Equipment Technician required of the medical equipment repair industry.</w:t>
            </w:r>
          </w:p>
        </w:tc>
        <w:tc>
          <w:tcPr>
            <w:tcW w:w="2700" w:type="dxa"/>
            <w:tcBorders>
              <w:top w:val="single" w:sz="4" w:space="0" w:color="auto"/>
              <w:left w:val="single" w:sz="4" w:space="0" w:color="auto"/>
              <w:bottom w:val="single" w:sz="4" w:space="0" w:color="auto"/>
              <w:right w:val="single" w:sz="4" w:space="0" w:color="auto"/>
            </w:tcBorders>
          </w:tcPr>
          <w:p w14:paraId="5CC79E32" w14:textId="2EAE6775" w:rsidR="009A4907" w:rsidRPr="00B42D38" w:rsidRDefault="70984FCE" w:rsidP="008E1EAA">
            <w:pPr>
              <w:pStyle w:val="ListParagraph"/>
              <w:numPr>
                <w:ilvl w:val="0"/>
                <w:numId w:val="2"/>
              </w:numPr>
              <w:spacing w:after="0" w:line="240" w:lineRule="auto"/>
            </w:pPr>
            <w:r w:rsidRPr="00B42D38">
              <w:t>Purchase necessary equipment and supplies to provide high quality campus laboratory experiences</w:t>
            </w:r>
          </w:p>
          <w:p w14:paraId="73C3C420" w14:textId="77777777" w:rsidR="00261FBE" w:rsidRPr="00B42D38" w:rsidRDefault="00261FBE" w:rsidP="00261FBE">
            <w:pPr>
              <w:pStyle w:val="ListParagraph"/>
              <w:spacing w:after="0" w:line="240" w:lineRule="auto"/>
              <w:ind w:left="360"/>
            </w:pPr>
          </w:p>
          <w:p w14:paraId="5CCE9E91" w14:textId="2FD5686F" w:rsidR="00261FBE" w:rsidRPr="00B42D38" w:rsidRDefault="00261FBE" w:rsidP="00261FBE">
            <w:pPr>
              <w:pStyle w:val="ListParagraph"/>
              <w:spacing w:after="0" w:line="240" w:lineRule="auto"/>
              <w:ind w:left="360"/>
            </w:pPr>
          </w:p>
        </w:tc>
        <w:tc>
          <w:tcPr>
            <w:tcW w:w="1890" w:type="dxa"/>
            <w:tcBorders>
              <w:top w:val="single" w:sz="4" w:space="0" w:color="auto"/>
              <w:left w:val="single" w:sz="4" w:space="0" w:color="auto"/>
              <w:bottom w:val="single" w:sz="4" w:space="0" w:color="auto"/>
              <w:right w:val="single" w:sz="4" w:space="0" w:color="auto"/>
            </w:tcBorders>
          </w:tcPr>
          <w:p w14:paraId="791139A5" w14:textId="5FBF4A88" w:rsidR="00D657E5" w:rsidRPr="00B42D38" w:rsidRDefault="70984FCE" w:rsidP="008E1EAA">
            <w:pPr>
              <w:pStyle w:val="ListParagraph"/>
              <w:numPr>
                <w:ilvl w:val="0"/>
                <w:numId w:val="14"/>
              </w:numPr>
              <w:spacing w:after="0" w:line="240" w:lineRule="auto"/>
            </w:pPr>
            <w:r w:rsidRPr="00B42D38">
              <w:t>Students report satisfaction with</w:t>
            </w:r>
            <w:r w:rsidR="000602F7" w:rsidRPr="00B42D38">
              <w:t xml:space="preserve"> instruction methods and</w:t>
            </w:r>
            <w:r w:rsidRPr="00B42D38">
              <w:t xml:space="preserve"> available resources</w:t>
            </w:r>
            <w:r w:rsidR="000602F7" w:rsidRPr="00B42D38">
              <w:t xml:space="preserve"> via student surveys</w:t>
            </w:r>
            <w:r w:rsidRPr="00B42D38">
              <w:t>.</w:t>
            </w:r>
          </w:p>
          <w:p w14:paraId="22F3F402" w14:textId="77777777" w:rsidR="00454246" w:rsidRPr="00B42D38" w:rsidRDefault="00454246" w:rsidP="00454246">
            <w:pPr>
              <w:pStyle w:val="ListParagraph"/>
              <w:spacing w:after="0" w:line="240" w:lineRule="auto"/>
              <w:ind w:left="360"/>
            </w:pPr>
          </w:p>
          <w:p w14:paraId="2672C401" w14:textId="3454DFDE" w:rsidR="00454246" w:rsidRPr="00B42D38" w:rsidRDefault="70984FCE" w:rsidP="008E1EAA">
            <w:pPr>
              <w:pStyle w:val="ListParagraph"/>
              <w:numPr>
                <w:ilvl w:val="0"/>
                <w:numId w:val="14"/>
              </w:numPr>
              <w:spacing w:after="0" w:line="240" w:lineRule="auto"/>
            </w:pPr>
            <w:r w:rsidRPr="00B42D38">
              <w:t>Employers will report that at least 80% of students graduating from the program know how to use standard test equipment and know how to test basic medical equipment</w:t>
            </w:r>
            <w:r w:rsidR="000602F7" w:rsidRPr="00B42D38">
              <w:t xml:space="preserve"> via clinical internship evaluations</w:t>
            </w:r>
            <w:r w:rsidRPr="00B42D38">
              <w:t>.</w:t>
            </w:r>
          </w:p>
          <w:p w14:paraId="79E4C54E" w14:textId="77777777" w:rsidR="009A4907" w:rsidRPr="00B42D38" w:rsidRDefault="009A4907" w:rsidP="00D657E5">
            <w:pPr>
              <w:pStyle w:val="ListParagraph"/>
              <w:spacing w:after="0" w:line="240" w:lineRule="auto"/>
              <w:ind w:left="360"/>
            </w:pPr>
          </w:p>
        </w:tc>
        <w:tc>
          <w:tcPr>
            <w:tcW w:w="2880" w:type="dxa"/>
            <w:tcBorders>
              <w:top w:val="single" w:sz="4" w:space="0" w:color="auto"/>
              <w:left w:val="single" w:sz="4" w:space="0" w:color="auto"/>
              <w:bottom w:val="single" w:sz="4" w:space="0" w:color="auto"/>
              <w:right w:val="single" w:sz="4" w:space="0" w:color="auto"/>
            </w:tcBorders>
          </w:tcPr>
          <w:p w14:paraId="7ED5B147" w14:textId="5A443CCE" w:rsidR="00843C6D" w:rsidRPr="00B42D38" w:rsidRDefault="585BB9AC" w:rsidP="00843C6D">
            <w:pPr>
              <w:spacing w:after="0" w:line="240" w:lineRule="auto"/>
            </w:pPr>
            <w:r w:rsidRPr="00B42D38">
              <w:t>$0</w:t>
            </w:r>
            <w:r w:rsidR="00A92104" w:rsidRPr="00B42D38">
              <w:t>.00</w:t>
            </w:r>
            <w:r w:rsidRPr="00B42D38">
              <w:t>:  Use existing college internal resources to perform and analyze student and industry surveys.</w:t>
            </w:r>
          </w:p>
          <w:p w14:paraId="700400C8" w14:textId="77777777" w:rsidR="00843C6D" w:rsidRPr="00B42D38" w:rsidRDefault="00843C6D" w:rsidP="00843C6D">
            <w:pPr>
              <w:spacing w:after="0" w:line="240" w:lineRule="auto"/>
            </w:pPr>
          </w:p>
          <w:p w14:paraId="13899E78" w14:textId="77777777" w:rsidR="00454246" w:rsidRPr="00B42D38" w:rsidRDefault="00454246" w:rsidP="00A92104">
            <w:pPr>
              <w:spacing w:after="0" w:line="240" w:lineRule="auto"/>
              <w:rPr>
                <w:rFonts w:cs="Arial"/>
              </w:rPr>
            </w:pPr>
          </w:p>
          <w:p w14:paraId="6686EF64" w14:textId="77777777" w:rsidR="00D657E5" w:rsidRPr="00B42D38" w:rsidRDefault="00D657E5" w:rsidP="00843C6D">
            <w:pPr>
              <w:spacing w:after="0" w:line="240" w:lineRule="auto"/>
            </w:pPr>
          </w:p>
          <w:p w14:paraId="68C02A31" w14:textId="77777777" w:rsidR="009A4907" w:rsidRPr="00B42D38" w:rsidRDefault="009A4907" w:rsidP="00850B1C">
            <w:pPr>
              <w:pStyle w:val="ListParagraph"/>
              <w:spacing w:after="0" w:line="240" w:lineRule="auto"/>
              <w:ind w:left="360"/>
              <w:rPr>
                <w:rFonts w:cs="Arial"/>
              </w:rPr>
            </w:pPr>
          </w:p>
        </w:tc>
      </w:tr>
      <w:tr w:rsidR="00B42D38" w:rsidRPr="00B42D38" w14:paraId="404DE296" w14:textId="77777777" w:rsidTr="585BB9AC">
        <w:tc>
          <w:tcPr>
            <w:tcW w:w="2268" w:type="dxa"/>
            <w:tcBorders>
              <w:top w:val="single" w:sz="4" w:space="0" w:color="auto"/>
              <w:left w:val="single" w:sz="4" w:space="0" w:color="auto"/>
              <w:bottom w:val="single" w:sz="4" w:space="0" w:color="auto"/>
              <w:right w:val="single" w:sz="4" w:space="0" w:color="auto"/>
            </w:tcBorders>
          </w:tcPr>
          <w:p w14:paraId="3742D9C3" w14:textId="7F208D99" w:rsidR="00FA3E40" w:rsidRPr="00B42D38" w:rsidRDefault="70984FCE" w:rsidP="007D3640">
            <w:pPr>
              <w:spacing w:after="0" w:line="240" w:lineRule="auto"/>
            </w:pPr>
            <w:r w:rsidRPr="00B42D38">
              <w:rPr>
                <w:b/>
                <w:bCs/>
                <w:sz w:val="24"/>
                <w:szCs w:val="24"/>
                <w:u w:val="single"/>
              </w:rPr>
              <w:t>Goal 2</w:t>
            </w:r>
            <w:r w:rsidRPr="00B42D38">
              <w:rPr>
                <w:b/>
                <w:bCs/>
              </w:rPr>
              <w:t xml:space="preserve">:  </w:t>
            </w:r>
            <w:r w:rsidRPr="00B42D38">
              <w:t>Retain quality full-time and part-time inst</w:t>
            </w:r>
            <w:r w:rsidR="0095057B" w:rsidRPr="00B42D38">
              <w:t xml:space="preserve">ructors to ensure the option </w:t>
            </w:r>
            <w:r w:rsidRPr="00B42D38">
              <w:t>meet</w:t>
            </w:r>
            <w:r w:rsidR="0095057B" w:rsidRPr="00B42D38">
              <w:t xml:space="preserve">s the need </w:t>
            </w:r>
            <w:r w:rsidRPr="00B42D38">
              <w:t>of the students.</w:t>
            </w:r>
          </w:p>
          <w:p w14:paraId="247DB378" w14:textId="77777777" w:rsidR="00FA3E40" w:rsidRPr="00B42D38" w:rsidRDefault="00FA3E40" w:rsidP="007D3640">
            <w:pPr>
              <w:spacing w:after="0" w:line="240" w:lineRule="auto"/>
            </w:pPr>
          </w:p>
          <w:p w14:paraId="68D946E9" w14:textId="77777777" w:rsidR="00FA3E40" w:rsidRPr="00B42D38" w:rsidRDefault="70984FCE" w:rsidP="00FA3E40">
            <w:pPr>
              <w:spacing w:after="0" w:line="240" w:lineRule="auto"/>
              <w:rPr>
                <w:b/>
                <w:u w:val="single"/>
              </w:rPr>
            </w:pPr>
            <w:r w:rsidRPr="00B42D38">
              <w:rPr>
                <w:b/>
                <w:bCs/>
                <w:u w:val="single"/>
              </w:rPr>
              <w:t>Program Outcome</w:t>
            </w:r>
          </w:p>
          <w:p w14:paraId="03D14ABC" w14:textId="77777777" w:rsidR="00FA3E40" w:rsidRPr="00B42D38" w:rsidRDefault="70984FCE" w:rsidP="00FA3E40">
            <w:pPr>
              <w:spacing w:after="0" w:line="240" w:lineRule="auto"/>
              <w:rPr>
                <w:b/>
                <w:u w:val="single"/>
              </w:rPr>
            </w:pPr>
            <w:r w:rsidRPr="00B42D38">
              <w:lastRenderedPageBreak/>
              <w:t xml:space="preserve">&amp; </w:t>
            </w:r>
            <w:r w:rsidRPr="00B42D38">
              <w:rPr>
                <w:b/>
                <w:bCs/>
                <w:u w:val="single"/>
              </w:rPr>
              <w:t>Program Student Learning Outcome</w:t>
            </w:r>
          </w:p>
          <w:p w14:paraId="7F712248" w14:textId="77777777" w:rsidR="00281583" w:rsidRPr="00B42D38" w:rsidRDefault="70984FCE" w:rsidP="00FA3E40">
            <w:pPr>
              <w:spacing w:after="0" w:line="240" w:lineRule="auto"/>
            </w:pPr>
            <w:r w:rsidRPr="00B42D38">
              <w:t>Stated in Goal 1 above.</w:t>
            </w:r>
          </w:p>
        </w:tc>
        <w:tc>
          <w:tcPr>
            <w:tcW w:w="2700" w:type="dxa"/>
            <w:tcBorders>
              <w:top w:val="single" w:sz="4" w:space="0" w:color="auto"/>
              <w:left w:val="single" w:sz="4" w:space="0" w:color="auto"/>
              <w:bottom w:val="single" w:sz="4" w:space="0" w:color="auto"/>
              <w:right w:val="single" w:sz="4" w:space="0" w:color="auto"/>
            </w:tcBorders>
          </w:tcPr>
          <w:p w14:paraId="575C7BD8" w14:textId="362D8F44" w:rsidR="009A4907" w:rsidRPr="00B42D38" w:rsidRDefault="70984FCE" w:rsidP="00BB7AEE">
            <w:pPr>
              <w:pStyle w:val="ListParagraph"/>
              <w:numPr>
                <w:ilvl w:val="0"/>
                <w:numId w:val="10"/>
              </w:numPr>
              <w:spacing w:after="0" w:line="240" w:lineRule="auto"/>
            </w:pPr>
            <w:r w:rsidRPr="00B42D38">
              <w:lastRenderedPageBreak/>
              <w:t>Maintain present full and part-time faculty.</w:t>
            </w:r>
          </w:p>
          <w:p w14:paraId="0CDE0317" w14:textId="77777777" w:rsidR="0095057B" w:rsidRPr="00B42D38" w:rsidRDefault="0095057B" w:rsidP="0095057B">
            <w:pPr>
              <w:pStyle w:val="ListParagraph"/>
              <w:spacing w:after="0" w:line="240" w:lineRule="auto"/>
              <w:ind w:left="360"/>
            </w:pPr>
          </w:p>
          <w:p w14:paraId="745DDF4C" w14:textId="65FEDC78" w:rsidR="0095057B" w:rsidRPr="00B42D38" w:rsidRDefault="0095057B" w:rsidP="00BB7AEE">
            <w:pPr>
              <w:pStyle w:val="ListParagraph"/>
              <w:numPr>
                <w:ilvl w:val="0"/>
                <w:numId w:val="10"/>
              </w:numPr>
              <w:spacing w:after="0" w:line="240" w:lineRule="auto"/>
            </w:pPr>
            <w:r w:rsidRPr="00B42D38">
              <w:t xml:space="preserve">Retain work study student to assist with administrative task as well as assist with lab </w:t>
            </w:r>
            <w:r w:rsidRPr="00B42D38">
              <w:lastRenderedPageBreak/>
              <w:t>and classroom preparation.</w:t>
            </w:r>
          </w:p>
          <w:p w14:paraId="51E2757E" w14:textId="77777777" w:rsidR="00261FBE" w:rsidRPr="00B42D38" w:rsidRDefault="00261FBE" w:rsidP="00261FBE">
            <w:pPr>
              <w:pStyle w:val="ListParagraph"/>
              <w:spacing w:after="0" w:line="240" w:lineRule="auto"/>
              <w:ind w:left="360"/>
            </w:pPr>
          </w:p>
          <w:p w14:paraId="21C2EC4C" w14:textId="21ED0A8F" w:rsidR="00FA3E40" w:rsidRPr="00B42D38" w:rsidRDefault="70984FCE" w:rsidP="00BB7AEE">
            <w:pPr>
              <w:pStyle w:val="ListParagraph"/>
              <w:numPr>
                <w:ilvl w:val="0"/>
                <w:numId w:val="10"/>
              </w:numPr>
              <w:spacing w:after="0" w:line="240" w:lineRule="auto"/>
            </w:pPr>
            <w:r w:rsidRPr="00B42D38">
              <w:t>Provide Professional Development opportunities to train instructors on curriculum applicable technologies and teaching skills.</w:t>
            </w:r>
          </w:p>
          <w:p w14:paraId="05EEF48A" w14:textId="2285DE52" w:rsidR="00261FBE" w:rsidRPr="00B42D38" w:rsidRDefault="00261FBE" w:rsidP="00BB7AEE">
            <w:pPr>
              <w:pStyle w:val="ListParagraph"/>
            </w:pPr>
          </w:p>
          <w:p w14:paraId="08593845" w14:textId="4C6E2003" w:rsidR="00261FBE" w:rsidRPr="00B42D38" w:rsidRDefault="00F3454E" w:rsidP="00BB7AEE">
            <w:pPr>
              <w:pStyle w:val="ListParagraph"/>
              <w:numPr>
                <w:ilvl w:val="0"/>
                <w:numId w:val="10"/>
              </w:numPr>
              <w:spacing w:after="0" w:line="240" w:lineRule="auto"/>
            </w:pPr>
            <w:r w:rsidRPr="00B42D38">
              <w:t>Provide</w:t>
            </w:r>
            <w:r w:rsidR="00261FBE" w:rsidRPr="00B42D38">
              <w:t xml:space="preserve"> CBET </w:t>
            </w:r>
            <w:r w:rsidRPr="00B42D38">
              <w:t xml:space="preserve">&amp; ETA (DC &amp; AC) </w:t>
            </w:r>
            <w:r w:rsidR="00261FBE" w:rsidRPr="00B42D38">
              <w:t>Certification</w:t>
            </w:r>
            <w:r w:rsidRPr="00B42D38">
              <w:t xml:space="preserve"> preparation</w:t>
            </w:r>
            <w:r w:rsidR="00261FBE" w:rsidRPr="00B42D38">
              <w:t xml:space="preserve"> for program students.</w:t>
            </w:r>
            <w:r w:rsidR="00BB7AEE" w:rsidRPr="00B42D38">
              <w:t xml:space="preserve"> </w:t>
            </w:r>
          </w:p>
          <w:p w14:paraId="2D965CBA" w14:textId="66F34921" w:rsidR="00261FBE" w:rsidRPr="00B42D38" w:rsidRDefault="00261FBE" w:rsidP="00261FBE">
            <w:pPr>
              <w:spacing w:after="0" w:line="240" w:lineRule="auto"/>
            </w:pPr>
          </w:p>
          <w:p w14:paraId="60E164AA" w14:textId="293CBEC7" w:rsidR="00BB7AEE" w:rsidRPr="00B42D38" w:rsidRDefault="00A026D3" w:rsidP="00BB7AEE">
            <w:pPr>
              <w:pStyle w:val="ListParagraph"/>
              <w:numPr>
                <w:ilvl w:val="0"/>
                <w:numId w:val="10"/>
              </w:numPr>
              <w:spacing w:after="0" w:line="240" w:lineRule="auto"/>
            </w:pPr>
            <w:r w:rsidRPr="00B42D38">
              <w:t xml:space="preserve">Keep class room instruction and PC </w:t>
            </w:r>
            <w:r w:rsidR="00BB7AEE" w:rsidRPr="00B42D38">
              <w:t>technology current as supported by the college’s IT department.</w:t>
            </w:r>
          </w:p>
          <w:p w14:paraId="1E495327" w14:textId="77777777" w:rsidR="00BB7AEE" w:rsidRPr="00B42D38" w:rsidRDefault="00BB7AEE" w:rsidP="00261FBE">
            <w:pPr>
              <w:spacing w:after="0" w:line="240" w:lineRule="auto"/>
            </w:pPr>
          </w:p>
          <w:p w14:paraId="5841AF75" w14:textId="77777777" w:rsidR="00FA3E40" w:rsidRPr="00B42D38" w:rsidRDefault="00FA3E40" w:rsidP="00454246">
            <w:pPr>
              <w:pStyle w:val="ListParagraph"/>
              <w:spacing w:after="0" w:line="240" w:lineRule="auto"/>
              <w:ind w:left="360"/>
            </w:pPr>
          </w:p>
        </w:tc>
        <w:tc>
          <w:tcPr>
            <w:tcW w:w="1890" w:type="dxa"/>
            <w:tcBorders>
              <w:top w:val="single" w:sz="4" w:space="0" w:color="auto"/>
              <w:left w:val="single" w:sz="4" w:space="0" w:color="auto"/>
              <w:bottom w:val="single" w:sz="4" w:space="0" w:color="auto"/>
              <w:right w:val="single" w:sz="4" w:space="0" w:color="auto"/>
            </w:tcBorders>
          </w:tcPr>
          <w:p w14:paraId="61C0C890" w14:textId="591FD029" w:rsidR="00664334" w:rsidRPr="00B42D38" w:rsidRDefault="0095057B" w:rsidP="008E1EAA">
            <w:pPr>
              <w:pStyle w:val="ListParagraph"/>
              <w:numPr>
                <w:ilvl w:val="0"/>
                <w:numId w:val="8"/>
              </w:numPr>
              <w:spacing w:after="0" w:line="240" w:lineRule="auto"/>
            </w:pPr>
            <w:r w:rsidRPr="00B42D38">
              <w:lastRenderedPageBreak/>
              <w:t>Obtain feedback from students via</w:t>
            </w:r>
            <w:r w:rsidR="70984FCE" w:rsidRPr="00B42D38">
              <w:t xml:space="preserve"> student evaluations.   </w:t>
            </w:r>
          </w:p>
        </w:tc>
        <w:tc>
          <w:tcPr>
            <w:tcW w:w="2880" w:type="dxa"/>
            <w:tcBorders>
              <w:top w:val="single" w:sz="4" w:space="0" w:color="auto"/>
              <w:left w:val="single" w:sz="4" w:space="0" w:color="auto"/>
              <w:bottom w:val="single" w:sz="4" w:space="0" w:color="auto"/>
              <w:right w:val="single" w:sz="4" w:space="0" w:color="auto"/>
            </w:tcBorders>
          </w:tcPr>
          <w:p w14:paraId="646070D2" w14:textId="1CCB9210" w:rsidR="009878B0" w:rsidRPr="00B42D38" w:rsidRDefault="70984FCE" w:rsidP="70984FCE">
            <w:pPr>
              <w:pStyle w:val="ListParagraph"/>
              <w:numPr>
                <w:ilvl w:val="0"/>
                <w:numId w:val="9"/>
              </w:numPr>
              <w:spacing w:after="0" w:line="240" w:lineRule="auto"/>
              <w:rPr>
                <w:rFonts w:eastAsiaTheme="minorEastAsia"/>
              </w:rPr>
            </w:pPr>
            <w:r w:rsidRPr="00B42D38">
              <w:rPr>
                <w:rFonts w:eastAsiaTheme="minorEastAsia"/>
              </w:rPr>
              <w:t>Salary per appropriate salary schedule to hire and/or maintain full-time and part-time instructors as needed based on class loads.</w:t>
            </w:r>
          </w:p>
          <w:p w14:paraId="1C068C8C" w14:textId="75C91D65" w:rsidR="0095057B" w:rsidRPr="00B42D38" w:rsidRDefault="0095057B" w:rsidP="0095057B">
            <w:pPr>
              <w:pStyle w:val="ListParagraph"/>
              <w:numPr>
                <w:ilvl w:val="0"/>
                <w:numId w:val="9"/>
              </w:numPr>
              <w:spacing w:after="0" w:line="240" w:lineRule="auto"/>
              <w:rPr>
                <w:rFonts w:eastAsiaTheme="minorEastAsia"/>
              </w:rPr>
            </w:pPr>
            <w:r w:rsidRPr="00B42D38">
              <w:rPr>
                <w:rFonts w:eastAsiaTheme="minorEastAsia"/>
              </w:rPr>
              <w:lastRenderedPageBreak/>
              <w:t>Salary per appropriate salary schedule to hire</w:t>
            </w:r>
            <w:r w:rsidR="007F6BEE" w:rsidRPr="00B42D38">
              <w:rPr>
                <w:rFonts w:eastAsiaTheme="minorEastAsia"/>
              </w:rPr>
              <w:t xml:space="preserve"> and/or maintain work study student</w:t>
            </w:r>
            <w:r w:rsidRPr="00B42D38">
              <w:rPr>
                <w:rFonts w:eastAsiaTheme="minorEastAsia"/>
              </w:rPr>
              <w:t>.</w:t>
            </w:r>
          </w:p>
          <w:p w14:paraId="48AF2F80" w14:textId="77777777" w:rsidR="0095057B" w:rsidRPr="00B42D38" w:rsidRDefault="0095057B" w:rsidP="0095057B">
            <w:pPr>
              <w:pStyle w:val="ListParagraph"/>
              <w:spacing w:after="0" w:line="240" w:lineRule="auto"/>
              <w:ind w:left="360"/>
              <w:rPr>
                <w:rFonts w:eastAsiaTheme="minorEastAsia"/>
              </w:rPr>
            </w:pPr>
          </w:p>
          <w:p w14:paraId="786D51A7" w14:textId="68AFABB9" w:rsidR="0039199C" w:rsidRPr="00B42D38" w:rsidRDefault="00F3454E" w:rsidP="70984FCE">
            <w:pPr>
              <w:pStyle w:val="ListParagraph"/>
              <w:numPr>
                <w:ilvl w:val="0"/>
                <w:numId w:val="9"/>
              </w:numPr>
              <w:spacing w:after="0" w:line="240" w:lineRule="auto"/>
              <w:rPr>
                <w:rFonts w:eastAsiaTheme="minorEastAsia"/>
              </w:rPr>
            </w:pPr>
            <w:r w:rsidRPr="00B42D38">
              <w:rPr>
                <w:rFonts w:eastAsiaTheme="minorEastAsia"/>
              </w:rPr>
              <w:t>$32</w:t>
            </w:r>
            <w:r w:rsidR="0039199C" w:rsidRPr="00B42D38">
              <w:rPr>
                <w:rFonts w:eastAsiaTheme="minorEastAsia"/>
              </w:rPr>
              <w:t>00: Association for the Advancement of Medical Instrumentation (AAMI) Conf</w:t>
            </w:r>
            <w:r w:rsidR="00F50F66" w:rsidRPr="00B42D38">
              <w:rPr>
                <w:rFonts w:eastAsiaTheme="minorEastAsia"/>
              </w:rPr>
              <w:t>erence, Long Beach, CA</w:t>
            </w:r>
            <w:r w:rsidR="007F6BEE" w:rsidRPr="00B42D38">
              <w:rPr>
                <w:rFonts w:eastAsiaTheme="minorEastAsia"/>
              </w:rPr>
              <w:t xml:space="preserve"> June 1-4</w:t>
            </w:r>
            <w:r w:rsidR="00F50F66" w:rsidRPr="00B42D38">
              <w:rPr>
                <w:rFonts w:eastAsiaTheme="minorEastAsia"/>
              </w:rPr>
              <w:t>, 2018</w:t>
            </w:r>
            <w:r w:rsidR="0039199C" w:rsidRPr="00B42D38">
              <w:rPr>
                <w:rFonts w:eastAsiaTheme="minorEastAsia"/>
              </w:rPr>
              <w:t xml:space="preserve"> – Conference Fees: $1100, Travel/Living: $1400.</w:t>
            </w:r>
          </w:p>
          <w:p w14:paraId="2A217748" w14:textId="4F23C24A" w:rsidR="0039199C" w:rsidRPr="00B42D38" w:rsidRDefault="0039199C" w:rsidP="0039199C">
            <w:pPr>
              <w:spacing w:after="0" w:line="240" w:lineRule="auto"/>
              <w:rPr>
                <w:rFonts w:eastAsiaTheme="minorEastAsia"/>
              </w:rPr>
            </w:pPr>
          </w:p>
          <w:p w14:paraId="6D41A8F6" w14:textId="65FB3F3F" w:rsidR="0039199C" w:rsidRPr="00B42D38" w:rsidRDefault="004F4855" w:rsidP="0039199C">
            <w:pPr>
              <w:pStyle w:val="ListParagraph"/>
              <w:numPr>
                <w:ilvl w:val="0"/>
                <w:numId w:val="16"/>
              </w:numPr>
              <w:spacing w:after="0" w:line="240" w:lineRule="auto"/>
              <w:rPr>
                <w:rFonts w:eastAsiaTheme="minorEastAsia"/>
              </w:rPr>
            </w:pPr>
            <w:r w:rsidRPr="00B42D38">
              <w:t>$741</w:t>
            </w:r>
            <w:r w:rsidR="0039199C" w:rsidRPr="00B42D38">
              <w:t>: Association for the Advancement of Medical Instrumentation (AAMI) Institutional Membership.</w:t>
            </w:r>
          </w:p>
          <w:p w14:paraId="6D319F6C" w14:textId="3A4CD97F" w:rsidR="004D4111" w:rsidRPr="00B42D38" w:rsidRDefault="004D4111" w:rsidP="00BB7AEE">
            <w:pPr>
              <w:spacing w:after="0" w:line="240" w:lineRule="auto"/>
              <w:rPr>
                <w:rFonts w:eastAsiaTheme="minorEastAsia"/>
              </w:rPr>
            </w:pPr>
          </w:p>
          <w:p w14:paraId="681AA30E" w14:textId="5A78C65C" w:rsidR="009A4907" w:rsidRPr="00B42D38" w:rsidRDefault="00F3454E" w:rsidP="00EC3C6A">
            <w:pPr>
              <w:pStyle w:val="ListParagraph"/>
              <w:numPr>
                <w:ilvl w:val="0"/>
                <w:numId w:val="9"/>
              </w:numPr>
              <w:spacing w:after="0" w:line="240" w:lineRule="auto"/>
              <w:rPr>
                <w:rFonts w:eastAsiaTheme="minorEastAsia"/>
              </w:rPr>
            </w:pPr>
            <w:r w:rsidRPr="00B42D38">
              <w:t>$0.00</w:t>
            </w:r>
            <w:r w:rsidR="00BB7AEE" w:rsidRPr="00B42D38">
              <w:t xml:space="preserve">. </w:t>
            </w:r>
            <w:r w:rsidRPr="00B42D38">
              <w:t xml:space="preserve">Use current </w:t>
            </w:r>
            <w:r w:rsidR="008B7126" w:rsidRPr="00B42D38">
              <w:t>AAMI CBET Certification Preparation S</w:t>
            </w:r>
            <w:r w:rsidR="004D4111" w:rsidRPr="00B42D38">
              <w:t>oftware</w:t>
            </w:r>
            <w:r w:rsidRPr="00B42D38">
              <w:t xml:space="preserve"> and </w:t>
            </w:r>
            <w:proofErr w:type="spellStart"/>
            <w:r w:rsidRPr="00B42D38">
              <w:t>Nida</w:t>
            </w:r>
            <w:proofErr w:type="spellEnd"/>
            <w:r w:rsidRPr="00B42D38">
              <w:t xml:space="preserve"> Software installed on the </w:t>
            </w:r>
            <w:r w:rsidR="0054317E" w:rsidRPr="00B42D38">
              <w:t>computers in the</w:t>
            </w:r>
            <w:r w:rsidRPr="00B42D38">
              <w:t xml:space="preserve"> </w:t>
            </w:r>
            <w:proofErr w:type="spellStart"/>
            <w:r w:rsidR="0054317E" w:rsidRPr="00B42D38">
              <w:t>Nida</w:t>
            </w:r>
            <w:proofErr w:type="spellEnd"/>
            <w:r w:rsidR="0054317E" w:rsidRPr="00B42D38">
              <w:t xml:space="preserve"> Lab (MT Building – Room 028) </w:t>
            </w:r>
            <w:r w:rsidR="009A4907" w:rsidRPr="00B42D38">
              <w:br/>
            </w:r>
          </w:p>
        </w:tc>
      </w:tr>
      <w:tr w:rsidR="00B42D38" w:rsidRPr="00B42D38" w14:paraId="7267B511" w14:textId="77777777" w:rsidTr="585BB9AC">
        <w:tc>
          <w:tcPr>
            <w:tcW w:w="2268" w:type="dxa"/>
            <w:tcBorders>
              <w:top w:val="single" w:sz="4" w:space="0" w:color="auto"/>
              <w:left w:val="single" w:sz="4" w:space="0" w:color="auto"/>
              <w:bottom w:val="single" w:sz="4" w:space="0" w:color="auto"/>
              <w:right w:val="single" w:sz="4" w:space="0" w:color="auto"/>
            </w:tcBorders>
          </w:tcPr>
          <w:p w14:paraId="1EA58AA6" w14:textId="77777777" w:rsidR="00FC7711" w:rsidRPr="00B42D38" w:rsidRDefault="70984FCE" w:rsidP="00FC7711">
            <w:pPr>
              <w:spacing w:after="0" w:line="240" w:lineRule="auto"/>
            </w:pPr>
            <w:r w:rsidRPr="00B42D38">
              <w:rPr>
                <w:b/>
                <w:bCs/>
                <w:sz w:val="24"/>
                <w:szCs w:val="24"/>
                <w:u w:val="single"/>
              </w:rPr>
              <w:lastRenderedPageBreak/>
              <w:t>Goal 3</w:t>
            </w:r>
            <w:r w:rsidRPr="00B42D38">
              <w:rPr>
                <w:b/>
                <w:bCs/>
              </w:rPr>
              <w:t xml:space="preserve">:  </w:t>
            </w:r>
            <w:r w:rsidRPr="00B42D38">
              <w:t>Maintain the student laboratories with up-to-date instructional equipment in order to provide quality instruction.</w:t>
            </w:r>
          </w:p>
          <w:p w14:paraId="0084D0DB" w14:textId="77777777" w:rsidR="004C0D31" w:rsidRPr="00B42D38" w:rsidRDefault="004C0D31" w:rsidP="00FC7711">
            <w:pPr>
              <w:spacing w:after="0" w:line="240" w:lineRule="auto"/>
            </w:pPr>
          </w:p>
          <w:p w14:paraId="501CF836" w14:textId="77777777" w:rsidR="004C0D31" w:rsidRPr="00B42D38" w:rsidRDefault="70984FCE" w:rsidP="004C0D31">
            <w:pPr>
              <w:spacing w:after="0" w:line="240" w:lineRule="auto"/>
              <w:rPr>
                <w:b/>
                <w:u w:val="single"/>
              </w:rPr>
            </w:pPr>
            <w:r w:rsidRPr="00B42D38">
              <w:rPr>
                <w:b/>
                <w:bCs/>
                <w:u w:val="single"/>
              </w:rPr>
              <w:t>Program Outcome</w:t>
            </w:r>
          </w:p>
          <w:p w14:paraId="5961BEA8" w14:textId="77777777" w:rsidR="004C0D31" w:rsidRPr="00B42D38" w:rsidRDefault="70984FCE" w:rsidP="004C0D31">
            <w:pPr>
              <w:spacing w:after="0" w:line="240" w:lineRule="auto"/>
              <w:rPr>
                <w:b/>
                <w:u w:val="single"/>
              </w:rPr>
            </w:pPr>
            <w:r w:rsidRPr="00B42D38">
              <w:t xml:space="preserve">&amp; </w:t>
            </w:r>
            <w:r w:rsidRPr="00B42D38">
              <w:rPr>
                <w:b/>
                <w:bCs/>
                <w:u w:val="single"/>
              </w:rPr>
              <w:t>Program Student Learning Outcome</w:t>
            </w:r>
          </w:p>
          <w:p w14:paraId="289D4376" w14:textId="77777777" w:rsidR="009A4907" w:rsidRPr="00B42D38" w:rsidRDefault="70984FCE" w:rsidP="004C0D31">
            <w:pPr>
              <w:autoSpaceDE w:val="0"/>
              <w:autoSpaceDN w:val="0"/>
              <w:adjustRightInd w:val="0"/>
              <w:spacing w:after="0" w:line="240" w:lineRule="auto"/>
              <w:rPr>
                <w:rFonts w:cs="Times New Roman"/>
              </w:rPr>
            </w:pPr>
            <w:r w:rsidRPr="00B42D38">
              <w:t>Stated in Goal 1 above.</w:t>
            </w:r>
          </w:p>
        </w:tc>
        <w:tc>
          <w:tcPr>
            <w:tcW w:w="2700" w:type="dxa"/>
            <w:tcBorders>
              <w:top w:val="single" w:sz="4" w:space="0" w:color="auto"/>
              <w:left w:val="single" w:sz="4" w:space="0" w:color="auto"/>
              <w:bottom w:val="single" w:sz="4" w:space="0" w:color="auto"/>
              <w:right w:val="single" w:sz="4" w:space="0" w:color="auto"/>
            </w:tcBorders>
          </w:tcPr>
          <w:p w14:paraId="7A62BECB" w14:textId="019494D5" w:rsidR="00597772" w:rsidRPr="00B42D38" w:rsidRDefault="70984FCE" w:rsidP="00597772">
            <w:pPr>
              <w:pStyle w:val="ListParagraph"/>
              <w:numPr>
                <w:ilvl w:val="0"/>
                <w:numId w:val="3"/>
              </w:numPr>
              <w:spacing w:after="0" w:line="240" w:lineRule="auto"/>
            </w:pPr>
            <w:r w:rsidRPr="00B42D38">
              <w:t xml:space="preserve">Purchase necessary equipment and supplies to provide high quality campus </w:t>
            </w:r>
            <w:r w:rsidRPr="00B42D38">
              <w:rPr>
                <w:i/>
                <w:iCs/>
                <w:u w:val="single"/>
              </w:rPr>
              <w:t>laboratory experiences</w:t>
            </w:r>
            <w:r w:rsidRPr="00B42D38">
              <w:t>.</w:t>
            </w:r>
          </w:p>
          <w:p w14:paraId="25F5A248" w14:textId="77777777" w:rsidR="008B7126" w:rsidRPr="00B42D38" w:rsidRDefault="008B7126" w:rsidP="008B7126">
            <w:pPr>
              <w:spacing w:after="0" w:line="240" w:lineRule="auto"/>
            </w:pPr>
          </w:p>
          <w:p w14:paraId="2C81D154" w14:textId="1195F0BF" w:rsidR="008B7126" w:rsidRPr="00B42D38" w:rsidRDefault="008B7126" w:rsidP="008B7126">
            <w:pPr>
              <w:pStyle w:val="ListParagraph"/>
              <w:numPr>
                <w:ilvl w:val="0"/>
                <w:numId w:val="20"/>
              </w:numPr>
              <w:spacing w:after="0" w:line="240" w:lineRule="auto"/>
            </w:pPr>
            <w:r w:rsidRPr="00B42D38">
              <w:t xml:space="preserve">Establish </w:t>
            </w:r>
            <w:r w:rsidR="00FC6F17" w:rsidRPr="00B42D38">
              <w:t>an</w:t>
            </w:r>
            <w:r w:rsidRPr="00B42D38">
              <w:t xml:space="preserve"> </w:t>
            </w:r>
            <w:r w:rsidR="00610923" w:rsidRPr="00B42D38">
              <w:rPr>
                <w:i/>
                <w:u w:val="single"/>
              </w:rPr>
              <w:t>Infusion Pump Station</w:t>
            </w:r>
            <w:r w:rsidRPr="00B42D38">
              <w:t>. This station will allow students to be better prepared to test, monitor and calibrate basic medical equipment</w:t>
            </w:r>
            <w:r w:rsidR="00610923" w:rsidRPr="00B42D38">
              <w:t xml:space="preserve"> such as the infusion pump, which is</w:t>
            </w:r>
            <w:r w:rsidRPr="00B42D38">
              <w:t xml:space="preserve"> frequently </w:t>
            </w:r>
            <w:r w:rsidRPr="00B42D38">
              <w:lastRenderedPageBreak/>
              <w:t>used in hospitals and clinics.</w:t>
            </w:r>
          </w:p>
          <w:p w14:paraId="367B29A7" w14:textId="77777777" w:rsidR="00AF0DF0" w:rsidRPr="00B42D38" w:rsidRDefault="00AF0DF0" w:rsidP="00AF0DF0">
            <w:pPr>
              <w:pStyle w:val="ListParagraph"/>
              <w:spacing w:after="0" w:line="240" w:lineRule="auto"/>
            </w:pPr>
          </w:p>
          <w:p w14:paraId="136AE907" w14:textId="58B235BB" w:rsidR="00AF0DF0" w:rsidRPr="00B42D38" w:rsidRDefault="00AF0DF0" w:rsidP="00AF0DF0">
            <w:pPr>
              <w:pStyle w:val="ListParagraph"/>
              <w:numPr>
                <w:ilvl w:val="0"/>
                <w:numId w:val="20"/>
              </w:numPr>
              <w:spacing w:after="0" w:line="240" w:lineRule="auto"/>
            </w:pPr>
            <w:r w:rsidRPr="00B42D38">
              <w:t xml:space="preserve">Establish a </w:t>
            </w:r>
            <w:r w:rsidR="002A108D" w:rsidRPr="00B42D38">
              <w:rPr>
                <w:i/>
                <w:u w:val="single"/>
              </w:rPr>
              <w:t xml:space="preserve">Bedside Patient Monitor </w:t>
            </w:r>
            <w:r w:rsidRPr="00B42D38">
              <w:rPr>
                <w:i/>
                <w:u w:val="single"/>
              </w:rPr>
              <w:t>Station</w:t>
            </w:r>
            <w:r w:rsidRPr="00B42D38">
              <w:t>. This station will allow students to be bette</w:t>
            </w:r>
            <w:r w:rsidR="006F33A9" w:rsidRPr="00B42D38">
              <w:t xml:space="preserve">r prepared to test, monitor, </w:t>
            </w:r>
            <w:r w:rsidRPr="00B42D38">
              <w:t>calibrate</w:t>
            </w:r>
            <w:r w:rsidR="006F33A9" w:rsidRPr="00B42D38">
              <w:t xml:space="preserve"> and repair</w:t>
            </w:r>
            <w:r w:rsidRPr="00B42D38">
              <w:t xml:space="preserve"> basic medical equipment frequently used in hospitals and clinics.</w:t>
            </w:r>
          </w:p>
          <w:p w14:paraId="4B916D6F" w14:textId="77777777" w:rsidR="006D670D" w:rsidRPr="00B42D38" w:rsidRDefault="006D670D" w:rsidP="006D670D">
            <w:pPr>
              <w:pStyle w:val="ListParagraph"/>
            </w:pPr>
          </w:p>
          <w:p w14:paraId="47C42A23" w14:textId="1D7F5DC8" w:rsidR="006D670D" w:rsidRPr="00B42D38" w:rsidRDefault="006D670D" w:rsidP="006D670D">
            <w:pPr>
              <w:pStyle w:val="ListParagraph"/>
              <w:numPr>
                <w:ilvl w:val="0"/>
                <w:numId w:val="20"/>
              </w:numPr>
            </w:pPr>
            <w:r w:rsidRPr="00B42D38">
              <w:t xml:space="preserve">Establish a </w:t>
            </w:r>
            <w:r w:rsidRPr="00B42D38">
              <w:rPr>
                <w:i/>
                <w:u w:val="single"/>
              </w:rPr>
              <w:t>Ventilator Station</w:t>
            </w:r>
            <w:r w:rsidRPr="00B42D38">
              <w:t>. This station will allow students to be better prepared to test, monitor and calibrate a highly specialized medical device such as the ventilator, which is frequently used in hospitals, clinics and EMS.</w:t>
            </w:r>
          </w:p>
          <w:p w14:paraId="55834776" w14:textId="7F436990" w:rsidR="00AF0DF0" w:rsidRPr="00B42D38" w:rsidRDefault="00AF0DF0" w:rsidP="00D7227B">
            <w:pPr>
              <w:spacing w:after="0" w:line="240" w:lineRule="auto"/>
            </w:pPr>
          </w:p>
        </w:tc>
        <w:tc>
          <w:tcPr>
            <w:tcW w:w="1890" w:type="dxa"/>
            <w:tcBorders>
              <w:top w:val="single" w:sz="4" w:space="0" w:color="auto"/>
              <w:left w:val="single" w:sz="4" w:space="0" w:color="auto"/>
              <w:bottom w:val="single" w:sz="4" w:space="0" w:color="auto"/>
              <w:right w:val="single" w:sz="4" w:space="0" w:color="auto"/>
            </w:tcBorders>
          </w:tcPr>
          <w:p w14:paraId="00F9EA0B" w14:textId="77777777" w:rsidR="009A4907" w:rsidRPr="00B42D38" w:rsidRDefault="70984FCE" w:rsidP="008E1EAA">
            <w:pPr>
              <w:pStyle w:val="ListParagraph"/>
              <w:numPr>
                <w:ilvl w:val="0"/>
                <w:numId w:val="4"/>
              </w:numPr>
              <w:spacing w:after="0" w:line="240" w:lineRule="auto"/>
            </w:pPr>
            <w:r w:rsidRPr="00B42D38">
              <w:lastRenderedPageBreak/>
              <w:t>Students satisfaction with available resources.</w:t>
            </w:r>
          </w:p>
          <w:p w14:paraId="32F97348" w14:textId="75AF5563" w:rsidR="00785A12" w:rsidRPr="00B42D38" w:rsidRDefault="00785A12" w:rsidP="00785A12">
            <w:pPr>
              <w:pStyle w:val="ListParagraph"/>
              <w:spacing w:after="0" w:line="240" w:lineRule="auto"/>
              <w:ind w:left="360"/>
            </w:pPr>
          </w:p>
          <w:p w14:paraId="626BB644" w14:textId="77777777" w:rsidR="00597772" w:rsidRPr="00B42D38" w:rsidRDefault="00597772" w:rsidP="00785A12">
            <w:pPr>
              <w:pStyle w:val="ListParagraph"/>
              <w:spacing w:after="0" w:line="240" w:lineRule="auto"/>
              <w:ind w:left="360"/>
            </w:pPr>
          </w:p>
          <w:p w14:paraId="5E87CE42" w14:textId="77777777" w:rsidR="00785A12" w:rsidRPr="00B42D38" w:rsidRDefault="70984FCE" w:rsidP="008E1EAA">
            <w:pPr>
              <w:pStyle w:val="ListParagraph"/>
              <w:numPr>
                <w:ilvl w:val="0"/>
                <w:numId w:val="4"/>
              </w:numPr>
              <w:spacing w:after="0" w:line="240" w:lineRule="auto"/>
            </w:pPr>
            <w:r w:rsidRPr="00B42D38">
              <w:t>Sufficient technical equipment meets student and program outcomes.</w:t>
            </w:r>
          </w:p>
          <w:p w14:paraId="40385BEF" w14:textId="77777777" w:rsidR="009A4907" w:rsidRPr="00B42D38" w:rsidRDefault="009A4907" w:rsidP="003837F9">
            <w:pPr>
              <w:pStyle w:val="ListParagraph"/>
              <w:spacing w:after="0" w:line="240" w:lineRule="auto"/>
              <w:ind w:left="360"/>
            </w:pPr>
          </w:p>
          <w:p w14:paraId="232BACDF" w14:textId="77777777" w:rsidR="009A4907" w:rsidRPr="00B42D38" w:rsidRDefault="009A4907" w:rsidP="003837F9">
            <w:pPr>
              <w:spacing w:after="0" w:line="240" w:lineRule="auto"/>
            </w:pPr>
          </w:p>
          <w:p w14:paraId="10B8078A" w14:textId="77777777" w:rsidR="009A4907" w:rsidRPr="00B42D38" w:rsidRDefault="009A4907" w:rsidP="003837F9">
            <w:pPr>
              <w:spacing w:after="0" w:line="240" w:lineRule="auto"/>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4D11099C" w14:textId="18FF830F" w:rsidR="00597772" w:rsidRPr="00B42D38" w:rsidRDefault="009105AA" w:rsidP="003B2AFF">
            <w:pPr>
              <w:pStyle w:val="ListParagraph"/>
              <w:numPr>
                <w:ilvl w:val="0"/>
                <w:numId w:val="5"/>
              </w:numPr>
              <w:spacing w:after="0" w:line="240" w:lineRule="auto"/>
              <w:rPr>
                <w:rFonts w:eastAsiaTheme="minorEastAsia"/>
              </w:rPr>
            </w:pPr>
            <w:r w:rsidRPr="00B42D38">
              <w:rPr>
                <w:rFonts w:eastAsiaTheme="minorEastAsia"/>
              </w:rPr>
              <w:t>$2500</w:t>
            </w:r>
            <w:r w:rsidR="00093D7D" w:rsidRPr="00B42D38">
              <w:rPr>
                <w:rFonts w:eastAsiaTheme="minorEastAsia"/>
              </w:rPr>
              <w:t>: Routine lab/classroom supplies and materials. Electronic components, electronic kits etc...</w:t>
            </w:r>
          </w:p>
          <w:p w14:paraId="1B73880A" w14:textId="77777777" w:rsidR="00093D7D" w:rsidRPr="00B42D38" w:rsidRDefault="00093D7D" w:rsidP="00597772">
            <w:pPr>
              <w:spacing w:after="0" w:line="240" w:lineRule="auto"/>
              <w:rPr>
                <w:rFonts w:eastAsiaTheme="minorEastAsia"/>
              </w:rPr>
            </w:pPr>
          </w:p>
          <w:p w14:paraId="293EA3ED" w14:textId="46649C7E" w:rsidR="00597772" w:rsidRPr="00B42D38" w:rsidRDefault="00FC6F17" w:rsidP="00B136B1">
            <w:pPr>
              <w:pStyle w:val="ListParagraph"/>
              <w:numPr>
                <w:ilvl w:val="0"/>
                <w:numId w:val="23"/>
              </w:numPr>
              <w:spacing w:after="0" w:line="240" w:lineRule="auto"/>
              <w:rPr>
                <w:rFonts w:eastAsiaTheme="minorEastAsia"/>
              </w:rPr>
            </w:pPr>
            <w:commentRangeStart w:id="0"/>
            <w:r w:rsidRPr="00B42D38">
              <w:rPr>
                <w:rFonts w:eastAsiaTheme="minorEastAsia"/>
              </w:rPr>
              <w:t>$</w:t>
            </w:r>
            <w:r w:rsidR="00B136B1" w:rsidRPr="00B42D38">
              <w:t xml:space="preserve"> </w:t>
            </w:r>
            <w:r w:rsidR="00B136B1" w:rsidRPr="00B42D38">
              <w:rPr>
                <w:rFonts w:eastAsiaTheme="minorEastAsia"/>
              </w:rPr>
              <w:t>3649.47</w:t>
            </w:r>
            <w:r w:rsidR="00171A77" w:rsidRPr="00B42D38">
              <w:rPr>
                <w:rFonts w:eastAsiaTheme="minorEastAsia"/>
              </w:rPr>
              <w:t>/Unit</w:t>
            </w:r>
            <w:r w:rsidR="00597772" w:rsidRPr="00B42D38">
              <w:rPr>
                <w:rFonts w:eastAsiaTheme="minorEastAsia"/>
              </w:rPr>
              <w:t xml:space="preserve">: </w:t>
            </w:r>
            <w:r w:rsidR="00093D7D" w:rsidRPr="00B42D38">
              <w:rPr>
                <w:rFonts w:eastAsiaTheme="minorEastAsia"/>
              </w:rPr>
              <w:t xml:space="preserve">Purchase (5) </w:t>
            </w:r>
            <w:r w:rsidRPr="00B42D38">
              <w:rPr>
                <w:rFonts w:eastAsiaTheme="minorEastAsia"/>
              </w:rPr>
              <w:t>Infusion Pumps (With Stands)</w:t>
            </w:r>
            <w:r w:rsidR="00093D7D" w:rsidRPr="00B42D38">
              <w:rPr>
                <w:rFonts w:eastAsiaTheme="minorEastAsia"/>
              </w:rPr>
              <w:t xml:space="preserve">. </w:t>
            </w:r>
            <w:commentRangeEnd w:id="0"/>
            <w:r w:rsidR="00B136B1" w:rsidRPr="00B42D38">
              <w:rPr>
                <w:rStyle w:val="CommentReference"/>
              </w:rPr>
              <w:commentReference w:id="0"/>
            </w:r>
            <w:r w:rsidR="00093D7D" w:rsidRPr="00B42D38">
              <w:rPr>
                <w:rFonts w:eastAsiaTheme="minorEastAsia"/>
              </w:rPr>
              <w:t>Program option does not currently have this equipment. Would allow for a 5:1 student to machine ratio.</w:t>
            </w:r>
            <w:r w:rsidR="003B2AFF" w:rsidRPr="00B42D38">
              <w:rPr>
                <w:rFonts w:eastAsiaTheme="minorEastAsia"/>
              </w:rPr>
              <w:t xml:space="preserve"> BET211</w:t>
            </w:r>
          </w:p>
          <w:p w14:paraId="0C0914E4" w14:textId="49FB8B2C" w:rsidR="00264D14" w:rsidRPr="00B42D38" w:rsidRDefault="00264D14" w:rsidP="70984FCE">
            <w:pPr>
              <w:pStyle w:val="ListParagraph"/>
              <w:spacing w:after="0" w:line="240" w:lineRule="auto"/>
              <w:ind w:left="360"/>
              <w:rPr>
                <w:rFonts w:cs="Arial"/>
              </w:rPr>
            </w:pPr>
          </w:p>
          <w:p w14:paraId="742606A6" w14:textId="6BE9282E" w:rsidR="00264D14" w:rsidRPr="00B42D38" w:rsidRDefault="00B136B1" w:rsidP="007A6CD3">
            <w:pPr>
              <w:pStyle w:val="ListParagraph"/>
              <w:numPr>
                <w:ilvl w:val="0"/>
                <w:numId w:val="29"/>
              </w:numPr>
              <w:spacing w:after="0" w:line="240" w:lineRule="auto"/>
              <w:rPr>
                <w:rFonts w:eastAsiaTheme="minorEastAsia"/>
              </w:rPr>
            </w:pPr>
            <w:commentRangeStart w:id="1"/>
            <w:r w:rsidRPr="00B42D38">
              <w:rPr>
                <w:rFonts w:eastAsiaTheme="minorEastAsia"/>
              </w:rPr>
              <w:t>$2895.25</w:t>
            </w:r>
            <w:r w:rsidR="00171A77" w:rsidRPr="00B42D38">
              <w:rPr>
                <w:rFonts w:eastAsiaTheme="minorEastAsia"/>
              </w:rPr>
              <w:t>/Unit</w:t>
            </w:r>
            <w:r w:rsidR="585BB9AC" w:rsidRPr="00B42D38">
              <w:rPr>
                <w:rFonts w:eastAsiaTheme="minorEastAsia"/>
              </w:rPr>
              <w:t xml:space="preserve">: </w:t>
            </w:r>
            <w:r w:rsidR="003B2AFF" w:rsidRPr="00B42D38">
              <w:rPr>
                <w:rFonts w:eastAsiaTheme="minorEastAsia"/>
              </w:rPr>
              <w:t xml:space="preserve">Purchase (5) </w:t>
            </w:r>
            <w:r w:rsidR="00FC6F17" w:rsidRPr="00B42D38">
              <w:rPr>
                <w:rFonts w:eastAsiaTheme="minorEastAsia"/>
              </w:rPr>
              <w:t xml:space="preserve">Infusion Pump </w:t>
            </w:r>
            <w:r w:rsidR="00FC6F17" w:rsidRPr="00B42D38">
              <w:rPr>
                <w:rFonts w:eastAsiaTheme="minorEastAsia"/>
              </w:rPr>
              <w:lastRenderedPageBreak/>
              <w:t xml:space="preserve">Analyzers. </w:t>
            </w:r>
            <w:commentRangeEnd w:id="1"/>
            <w:r w:rsidRPr="00B42D38">
              <w:rPr>
                <w:rStyle w:val="CommentReference"/>
              </w:rPr>
              <w:commentReference w:id="1"/>
            </w:r>
            <w:r w:rsidR="00FC6F17" w:rsidRPr="00B42D38">
              <w:rPr>
                <w:rFonts w:eastAsiaTheme="minorEastAsia"/>
              </w:rPr>
              <w:t>Biomedical test equipment</w:t>
            </w:r>
            <w:r w:rsidR="585BB9AC" w:rsidRPr="00B42D38">
              <w:rPr>
                <w:rFonts w:eastAsiaTheme="minorEastAsia"/>
              </w:rPr>
              <w:t xml:space="preserve"> used to</w:t>
            </w:r>
            <w:r w:rsidR="00FC6F17" w:rsidRPr="00B42D38">
              <w:rPr>
                <w:rFonts w:eastAsiaTheme="minorEastAsia"/>
              </w:rPr>
              <w:t xml:space="preserve"> test infusion pumps</w:t>
            </w:r>
            <w:r w:rsidR="585BB9AC" w:rsidRPr="00B42D38">
              <w:rPr>
                <w:rFonts w:eastAsiaTheme="minorEastAsia"/>
              </w:rPr>
              <w:t>.</w:t>
            </w:r>
            <w:r w:rsidR="00B75DAF" w:rsidRPr="00B42D38">
              <w:t xml:space="preserve"> The goal for area hospitals is for each BMET to have a working knowledge of basic biomedical equipment as well as the test equipment needed to maintain it</w:t>
            </w:r>
            <w:r w:rsidR="585BB9AC" w:rsidRPr="00B42D38">
              <w:rPr>
                <w:rFonts w:eastAsiaTheme="minorEastAsia"/>
              </w:rPr>
              <w:t xml:space="preserve"> </w:t>
            </w:r>
            <w:r w:rsidR="00097F8D" w:rsidRPr="00B42D38">
              <w:rPr>
                <w:rFonts w:eastAsiaTheme="minorEastAsia"/>
              </w:rPr>
              <w:t xml:space="preserve">Will give the program a total of five. </w:t>
            </w:r>
            <w:r w:rsidR="003B2AFF" w:rsidRPr="00B42D38">
              <w:rPr>
                <w:rFonts w:eastAsiaTheme="minorEastAsia"/>
                <w:i/>
              </w:rPr>
              <w:t>Would allow for a 5:1 student to machine ratio.</w:t>
            </w:r>
            <w:r w:rsidR="003B2AFF" w:rsidRPr="00B42D38">
              <w:rPr>
                <w:rFonts w:eastAsiaTheme="minorEastAsia"/>
              </w:rPr>
              <w:t xml:space="preserve"> BET234</w:t>
            </w:r>
          </w:p>
          <w:p w14:paraId="3E59C9A0" w14:textId="16094ACB" w:rsidR="002A108D" w:rsidRPr="00B42D38" w:rsidRDefault="002A108D" w:rsidP="002A108D">
            <w:pPr>
              <w:spacing w:after="0" w:line="240" w:lineRule="auto"/>
              <w:rPr>
                <w:rFonts w:eastAsiaTheme="minorEastAsia"/>
              </w:rPr>
            </w:pPr>
          </w:p>
          <w:p w14:paraId="5DF45A30" w14:textId="1E44F195" w:rsidR="00264D14" w:rsidRPr="00B42D38" w:rsidRDefault="70984FCE" w:rsidP="00AF0DF0">
            <w:pPr>
              <w:pStyle w:val="ListParagraph"/>
              <w:numPr>
                <w:ilvl w:val="0"/>
                <w:numId w:val="23"/>
              </w:numPr>
              <w:spacing w:after="0" w:line="240" w:lineRule="auto"/>
              <w:rPr>
                <w:rFonts w:eastAsiaTheme="minorEastAsia"/>
              </w:rPr>
            </w:pPr>
            <w:commentRangeStart w:id="2"/>
            <w:r w:rsidRPr="00B42D38">
              <w:rPr>
                <w:rFonts w:eastAsiaTheme="minorEastAsia"/>
              </w:rPr>
              <w:t>$</w:t>
            </w:r>
            <w:r w:rsidR="00B136B1" w:rsidRPr="00B42D38">
              <w:rPr>
                <w:rFonts w:eastAsiaTheme="minorEastAsia"/>
              </w:rPr>
              <w:t>3250</w:t>
            </w:r>
            <w:r w:rsidR="00AE127E" w:rsidRPr="00B42D38">
              <w:rPr>
                <w:rFonts w:eastAsiaTheme="minorEastAsia"/>
              </w:rPr>
              <w:t>/Unit</w:t>
            </w:r>
            <w:r w:rsidRPr="00B42D38">
              <w:rPr>
                <w:rFonts w:eastAsiaTheme="minorEastAsia"/>
              </w:rPr>
              <w:t>:</w:t>
            </w:r>
            <w:r w:rsidR="00AE127E" w:rsidRPr="00B42D38">
              <w:rPr>
                <w:rFonts w:eastAsiaTheme="minorEastAsia"/>
              </w:rPr>
              <w:t xml:space="preserve"> Purchase (5</w:t>
            </w:r>
            <w:r w:rsidR="00B75DAF" w:rsidRPr="00B42D38">
              <w:rPr>
                <w:rFonts w:eastAsiaTheme="minorEastAsia"/>
              </w:rPr>
              <w:t>) Beds</w:t>
            </w:r>
            <w:r w:rsidR="00B136B1" w:rsidRPr="00B42D38">
              <w:rPr>
                <w:rFonts w:eastAsiaTheme="minorEastAsia"/>
              </w:rPr>
              <w:t>ide Patient Monitor</w:t>
            </w:r>
            <w:r w:rsidRPr="00B42D38">
              <w:rPr>
                <w:rFonts w:eastAsiaTheme="minorEastAsia"/>
              </w:rPr>
              <w:t>.</w:t>
            </w:r>
            <w:commentRangeEnd w:id="2"/>
            <w:r w:rsidR="00B136B1" w:rsidRPr="00B42D38">
              <w:rPr>
                <w:rFonts w:eastAsiaTheme="minorEastAsia"/>
              </w:rPr>
              <w:t xml:space="preserve"> </w:t>
            </w:r>
            <w:r w:rsidR="00B136B1" w:rsidRPr="00B42D38">
              <w:rPr>
                <w:rStyle w:val="CommentReference"/>
              </w:rPr>
              <w:commentReference w:id="2"/>
            </w:r>
            <w:r w:rsidRPr="00B42D38">
              <w:rPr>
                <w:rFonts w:eastAsiaTheme="minorEastAsia"/>
              </w:rPr>
              <w:t xml:space="preserve">Basic piece of hospital lab equipment that the entry level biomed technician should know how to test. </w:t>
            </w:r>
            <w:r w:rsidR="00AF0DF0" w:rsidRPr="00B42D38">
              <w:rPr>
                <w:rFonts w:eastAsiaTheme="minorEastAsia"/>
              </w:rPr>
              <w:t xml:space="preserve">Will give the program a total of five. </w:t>
            </w:r>
            <w:r w:rsidR="00AF0DF0" w:rsidRPr="00B42D38">
              <w:rPr>
                <w:rFonts w:eastAsiaTheme="minorEastAsia"/>
                <w:i/>
              </w:rPr>
              <w:t>Would allow for a 5:1 student to machine ratio.</w:t>
            </w:r>
            <w:r w:rsidR="00AF0DF0" w:rsidRPr="00B42D38">
              <w:rPr>
                <w:rFonts w:eastAsiaTheme="minorEastAsia"/>
              </w:rPr>
              <w:t xml:space="preserve"> BET211, BET234</w:t>
            </w:r>
          </w:p>
          <w:p w14:paraId="760520F8" w14:textId="64C860A7" w:rsidR="005F1F8C" w:rsidRPr="00B42D38" w:rsidRDefault="00EB48EB" w:rsidP="00A80E1B">
            <w:pPr>
              <w:pStyle w:val="ListParagraph"/>
              <w:numPr>
                <w:ilvl w:val="0"/>
                <w:numId w:val="23"/>
              </w:numPr>
              <w:rPr>
                <w:rFonts w:eastAsiaTheme="minorEastAsia"/>
              </w:rPr>
            </w:pPr>
            <w:commentRangeStart w:id="3"/>
            <w:r w:rsidRPr="00B42D38">
              <w:rPr>
                <w:rFonts w:eastAsiaTheme="minorEastAsia"/>
              </w:rPr>
              <w:t>$9950</w:t>
            </w:r>
            <w:r w:rsidR="006D670D" w:rsidRPr="00B42D38">
              <w:rPr>
                <w:rFonts w:eastAsiaTheme="minorEastAsia"/>
              </w:rPr>
              <w:t xml:space="preserve">/Unit: Purchase (5) Portable Ventilators. </w:t>
            </w:r>
            <w:commentRangeEnd w:id="3"/>
            <w:r w:rsidRPr="00B42D38">
              <w:rPr>
                <w:rStyle w:val="CommentReference"/>
              </w:rPr>
              <w:commentReference w:id="3"/>
            </w:r>
            <w:r w:rsidR="006D670D" w:rsidRPr="00B42D38">
              <w:rPr>
                <w:rFonts w:eastAsiaTheme="minorEastAsia"/>
              </w:rPr>
              <w:t xml:space="preserve">Program option does not currently have this equipment. Would allow for a 5:1 </w:t>
            </w:r>
            <w:r w:rsidR="006D670D" w:rsidRPr="00B42D38">
              <w:rPr>
                <w:rFonts w:eastAsiaTheme="minorEastAsia"/>
              </w:rPr>
              <w:lastRenderedPageBreak/>
              <w:t>student to machine ratio. BET211</w:t>
            </w:r>
          </w:p>
        </w:tc>
      </w:tr>
      <w:tr w:rsidR="00B42BC7" w:rsidRPr="00B42D38" w14:paraId="30E17E16" w14:textId="77777777" w:rsidTr="585BB9AC">
        <w:tc>
          <w:tcPr>
            <w:tcW w:w="2268" w:type="dxa"/>
            <w:tcBorders>
              <w:top w:val="single" w:sz="4" w:space="0" w:color="auto"/>
              <w:left w:val="single" w:sz="4" w:space="0" w:color="auto"/>
              <w:bottom w:val="single" w:sz="4" w:space="0" w:color="auto"/>
              <w:right w:val="single" w:sz="4" w:space="0" w:color="auto"/>
            </w:tcBorders>
          </w:tcPr>
          <w:p w14:paraId="5595C75E" w14:textId="77777777" w:rsidR="00FA3E40" w:rsidRPr="00B42D38" w:rsidRDefault="70984FCE" w:rsidP="00FA3E40">
            <w:pPr>
              <w:spacing w:after="0" w:line="240" w:lineRule="auto"/>
            </w:pPr>
            <w:r w:rsidRPr="00B42D38">
              <w:rPr>
                <w:b/>
                <w:bCs/>
                <w:u w:val="single"/>
              </w:rPr>
              <w:lastRenderedPageBreak/>
              <w:t>Goal 4:</w:t>
            </w:r>
            <w:r w:rsidRPr="00B42D38">
              <w:rPr>
                <w:b/>
                <w:bCs/>
              </w:rPr>
              <w:t xml:space="preserve">  </w:t>
            </w:r>
            <w:r w:rsidRPr="00B42D38">
              <w:t>Faculty and students have access to technology and classroom resources to achieve course and program outcomes</w:t>
            </w:r>
          </w:p>
          <w:p w14:paraId="6A66E97F" w14:textId="77777777" w:rsidR="00FA3E40" w:rsidRPr="00B42D38" w:rsidRDefault="00FA3E40" w:rsidP="00FA3E40">
            <w:pPr>
              <w:spacing w:after="0" w:line="240" w:lineRule="auto"/>
              <w:rPr>
                <w:b/>
                <w:u w:val="single"/>
              </w:rPr>
            </w:pPr>
          </w:p>
          <w:p w14:paraId="5A6BAEFF" w14:textId="77777777" w:rsidR="00FA3E40" w:rsidRPr="00B42D38" w:rsidRDefault="70984FCE" w:rsidP="00FA3E40">
            <w:pPr>
              <w:spacing w:after="0" w:line="240" w:lineRule="auto"/>
              <w:rPr>
                <w:b/>
                <w:u w:val="single"/>
              </w:rPr>
            </w:pPr>
            <w:r w:rsidRPr="00B42D38">
              <w:rPr>
                <w:b/>
                <w:bCs/>
                <w:u w:val="single"/>
              </w:rPr>
              <w:t>Program Outcome</w:t>
            </w:r>
          </w:p>
          <w:p w14:paraId="226F2327" w14:textId="77777777" w:rsidR="00FA3E40" w:rsidRPr="00B42D38" w:rsidRDefault="70984FCE" w:rsidP="00FA3E40">
            <w:pPr>
              <w:spacing w:after="0" w:line="240" w:lineRule="auto"/>
              <w:rPr>
                <w:b/>
                <w:u w:val="single"/>
              </w:rPr>
            </w:pPr>
            <w:r w:rsidRPr="00B42D38">
              <w:t xml:space="preserve">&amp; </w:t>
            </w:r>
            <w:r w:rsidRPr="00B42D38">
              <w:rPr>
                <w:b/>
                <w:bCs/>
                <w:u w:val="single"/>
              </w:rPr>
              <w:t>Program Student Learning Outcome</w:t>
            </w:r>
          </w:p>
          <w:p w14:paraId="5655CBCA" w14:textId="77777777" w:rsidR="00FA3E40" w:rsidRPr="00B42D38" w:rsidRDefault="70984FCE" w:rsidP="00FA3E40">
            <w:pPr>
              <w:spacing w:after="0" w:line="240" w:lineRule="auto"/>
            </w:pPr>
            <w:r w:rsidRPr="00B42D38">
              <w:t>Stated in Goal 1 above.</w:t>
            </w:r>
          </w:p>
          <w:p w14:paraId="208306A6" w14:textId="77777777" w:rsidR="00281583" w:rsidRPr="00B42D38" w:rsidRDefault="585BB9AC" w:rsidP="00843C6D">
            <w:pPr>
              <w:autoSpaceDE w:val="0"/>
              <w:autoSpaceDN w:val="0"/>
              <w:adjustRightInd w:val="0"/>
              <w:spacing w:after="0" w:line="240" w:lineRule="auto"/>
              <w:rPr>
                <w:rFonts w:ascii="Times New Roman" w:hAnsi="Times New Roman"/>
              </w:rPr>
            </w:pPr>
            <w:r w:rsidRPr="00B42D38">
              <w:rPr>
                <w:rFonts w:ascii="Times New Roman" w:eastAsia="Times New Roman" w:hAnsi="Times New Roman" w:cs="Times New Roman"/>
              </w:rPr>
              <w:t>.</w:t>
            </w:r>
          </w:p>
        </w:tc>
        <w:tc>
          <w:tcPr>
            <w:tcW w:w="2700" w:type="dxa"/>
            <w:tcBorders>
              <w:top w:val="single" w:sz="4" w:space="0" w:color="auto"/>
              <w:left w:val="single" w:sz="4" w:space="0" w:color="auto"/>
              <w:bottom w:val="single" w:sz="4" w:space="0" w:color="auto"/>
              <w:right w:val="single" w:sz="4" w:space="0" w:color="auto"/>
            </w:tcBorders>
          </w:tcPr>
          <w:p w14:paraId="56386DD1" w14:textId="0A171ECC" w:rsidR="00AC54FD" w:rsidRPr="00B42D38" w:rsidRDefault="70984FCE" w:rsidP="008E1EAA">
            <w:pPr>
              <w:pStyle w:val="ListParagraph"/>
              <w:numPr>
                <w:ilvl w:val="0"/>
                <w:numId w:val="13"/>
              </w:numPr>
              <w:spacing w:after="0" w:line="240" w:lineRule="auto"/>
            </w:pPr>
            <w:r w:rsidRPr="00B42D38">
              <w:t xml:space="preserve">Purchase necessary equipment and supplies to provide high quality campus </w:t>
            </w:r>
            <w:r w:rsidR="005D2454" w:rsidRPr="00B42D38">
              <w:rPr>
                <w:i/>
                <w:iCs/>
                <w:u w:val="single"/>
              </w:rPr>
              <w:t>lab</w:t>
            </w:r>
            <w:r w:rsidRPr="00B42D38">
              <w:rPr>
                <w:i/>
                <w:iCs/>
                <w:u w:val="single"/>
              </w:rPr>
              <w:t xml:space="preserve"> experience</w:t>
            </w:r>
            <w:r w:rsidRPr="00B42D38">
              <w:t>.</w:t>
            </w:r>
          </w:p>
          <w:p w14:paraId="34052272" w14:textId="77777777" w:rsidR="005D2454" w:rsidRPr="00B42D38" w:rsidRDefault="005D2454" w:rsidP="005D2454">
            <w:pPr>
              <w:pStyle w:val="ListParagraph"/>
              <w:spacing w:after="0" w:line="240" w:lineRule="auto"/>
              <w:ind w:left="360"/>
            </w:pPr>
          </w:p>
          <w:p w14:paraId="78B4D5EC" w14:textId="25B749DF" w:rsidR="005D2454" w:rsidRPr="00B42D38" w:rsidRDefault="005D2454" w:rsidP="005D2454">
            <w:pPr>
              <w:pStyle w:val="ListParagraph"/>
              <w:numPr>
                <w:ilvl w:val="0"/>
                <w:numId w:val="13"/>
              </w:numPr>
              <w:spacing w:after="0" w:line="240" w:lineRule="auto"/>
            </w:pPr>
            <w:r w:rsidRPr="00B42D38">
              <w:t xml:space="preserve">Purchase necessary equipment and supplies to provide high quality campus </w:t>
            </w:r>
            <w:r w:rsidRPr="00B42D38">
              <w:rPr>
                <w:i/>
                <w:iCs/>
                <w:u w:val="single"/>
              </w:rPr>
              <w:t>class experience</w:t>
            </w:r>
            <w:r w:rsidRPr="00B42D38">
              <w:t>.</w:t>
            </w:r>
          </w:p>
          <w:p w14:paraId="0399A42A" w14:textId="6098F6A4" w:rsidR="005D2454" w:rsidRPr="00B42D38" w:rsidRDefault="005D2454" w:rsidP="005D2454">
            <w:pPr>
              <w:spacing w:after="0" w:line="240" w:lineRule="auto"/>
            </w:pPr>
          </w:p>
          <w:p w14:paraId="61A12C53" w14:textId="00D4DB67" w:rsidR="005D2454" w:rsidRPr="00B42D38" w:rsidRDefault="005D2454" w:rsidP="005D2454">
            <w:pPr>
              <w:pStyle w:val="ListParagraph"/>
              <w:numPr>
                <w:ilvl w:val="0"/>
                <w:numId w:val="13"/>
              </w:numPr>
              <w:spacing w:after="0" w:line="240" w:lineRule="auto"/>
            </w:pPr>
            <w:r w:rsidRPr="00B42D38">
              <w:t>Purchase necessary equipment and supplies to provide instructors with tools needed to support the needs and request of the students in an inviting atmosphere.</w:t>
            </w:r>
          </w:p>
          <w:p w14:paraId="468C7317" w14:textId="7EED3833" w:rsidR="005D2454" w:rsidRPr="00B42D38" w:rsidRDefault="005D2454" w:rsidP="005D2454">
            <w:pPr>
              <w:pStyle w:val="ListParagraph"/>
              <w:spacing w:after="0" w:line="240" w:lineRule="auto"/>
              <w:ind w:left="360"/>
            </w:pPr>
          </w:p>
          <w:p w14:paraId="4EC465F7" w14:textId="386BE88C" w:rsidR="005D2454" w:rsidRPr="00B42D38" w:rsidRDefault="005D2454" w:rsidP="005D2454">
            <w:pPr>
              <w:spacing w:after="0" w:line="240" w:lineRule="auto"/>
            </w:pPr>
          </w:p>
          <w:p w14:paraId="1EC526D1" w14:textId="77777777" w:rsidR="005D2454" w:rsidRPr="00B42D38" w:rsidRDefault="005D2454" w:rsidP="005D2454">
            <w:pPr>
              <w:spacing w:after="0" w:line="240" w:lineRule="auto"/>
            </w:pPr>
          </w:p>
          <w:p w14:paraId="1A80B952" w14:textId="77777777" w:rsidR="009A4907" w:rsidRPr="00B42D38" w:rsidRDefault="00AC54FD" w:rsidP="00AC54FD">
            <w:pPr>
              <w:pStyle w:val="ListParagraph"/>
              <w:spacing w:after="0" w:line="240" w:lineRule="auto"/>
              <w:ind w:left="360"/>
            </w:pPr>
            <w:r w:rsidRPr="00B42D38">
              <w:t xml:space="preserve"> </w:t>
            </w:r>
          </w:p>
          <w:p w14:paraId="338D7C1C" w14:textId="77777777" w:rsidR="00AC54FD" w:rsidRPr="00B42D38" w:rsidRDefault="00AC54FD" w:rsidP="00BB7AEE">
            <w:pPr>
              <w:pStyle w:val="ListParagraph"/>
              <w:spacing w:after="0" w:line="240" w:lineRule="auto"/>
              <w:ind w:left="360"/>
            </w:pPr>
          </w:p>
        </w:tc>
        <w:tc>
          <w:tcPr>
            <w:tcW w:w="1890" w:type="dxa"/>
            <w:tcBorders>
              <w:top w:val="single" w:sz="4" w:space="0" w:color="auto"/>
              <w:left w:val="single" w:sz="4" w:space="0" w:color="auto"/>
              <w:bottom w:val="single" w:sz="4" w:space="0" w:color="auto"/>
              <w:right w:val="single" w:sz="4" w:space="0" w:color="auto"/>
            </w:tcBorders>
          </w:tcPr>
          <w:p w14:paraId="0A385BEF" w14:textId="77777777" w:rsidR="00AC54FD" w:rsidRPr="00B42D38" w:rsidRDefault="70984FCE" w:rsidP="008E1EAA">
            <w:pPr>
              <w:pStyle w:val="ListParagraph"/>
              <w:numPr>
                <w:ilvl w:val="0"/>
                <w:numId w:val="6"/>
              </w:numPr>
              <w:spacing w:after="0" w:line="240" w:lineRule="auto"/>
            </w:pPr>
            <w:r w:rsidRPr="00B42D38">
              <w:t>Students report satisfaction with available resources.</w:t>
            </w:r>
          </w:p>
          <w:p w14:paraId="001586A7" w14:textId="77777777" w:rsidR="00AC54FD" w:rsidRPr="00B42D38" w:rsidRDefault="00AC54FD" w:rsidP="00AC54FD">
            <w:pPr>
              <w:pStyle w:val="ListParagraph"/>
              <w:spacing w:after="0" w:line="240" w:lineRule="auto"/>
              <w:ind w:left="360"/>
            </w:pPr>
          </w:p>
          <w:p w14:paraId="14172CE4" w14:textId="77777777" w:rsidR="00AC54FD" w:rsidRPr="00B42D38" w:rsidRDefault="70984FCE" w:rsidP="008E1EAA">
            <w:pPr>
              <w:pStyle w:val="ListParagraph"/>
              <w:numPr>
                <w:ilvl w:val="0"/>
                <w:numId w:val="6"/>
              </w:numPr>
              <w:spacing w:after="0" w:line="240" w:lineRule="auto"/>
            </w:pPr>
            <w:r w:rsidRPr="00B42D38">
              <w:t>Faculty report satisfaction with available technology and classroom/lab resources.</w:t>
            </w:r>
          </w:p>
          <w:p w14:paraId="13C5ABEE" w14:textId="77777777" w:rsidR="00AC54FD" w:rsidRPr="00B42D38" w:rsidRDefault="00AC54FD" w:rsidP="00AC54FD">
            <w:pPr>
              <w:pStyle w:val="ListParagraph"/>
              <w:spacing w:after="0" w:line="240" w:lineRule="auto"/>
              <w:ind w:left="360"/>
            </w:pPr>
          </w:p>
          <w:p w14:paraId="378434A3" w14:textId="77777777" w:rsidR="002A738A" w:rsidRPr="00B42D38" w:rsidRDefault="002A738A" w:rsidP="00AC54FD">
            <w:pPr>
              <w:pStyle w:val="ListParagraph"/>
              <w:spacing w:after="0" w:line="240" w:lineRule="auto"/>
              <w:ind w:left="360"/>
            </w:pPr>
          </w:p>
        </w:tc>
        <w:tc>
          <w:tcPr>
            <w:tcW w:w="2880" w:type="dxa"/>
            <w:tcBorders>
              <w:top w:val="single" w:sz="4" w:space="0" w:color="auto"/>
              <w:left w:val="single" w:sz="4" w:space="0" w:color="auto"/>
              <w:bottom w:val="single" w:sz="4" w:space="0" w:color="auto"/>
              <w:right w:val="single" w:sz="4" w:space="0" w:color="auto"/>
            </w:tcBorders>
          </w:tcPr>
          <w:p w14:paraId="00CE4A66" w14:textId="177BD561" w:rsidR="00635753" w:rsidRPr="00B42D38" w:rsidRDefault="00635753" w:rsidP="00635753">
            <w:pPr>
              <w:spacing w:after="0" w:line="240" w:lineRule="auto"/>
              <w:rPr>
                <w:rFonts w:eastAsiaTheme="minorEastAsia"/>
              </w:rPr>
            </w:pPr>
          </w:p>
          <w:p w14:paraId="142E5418" w14:textId="77777777" w:rsidR="00635753" w:rsidRPr="00B42D38" w:rsidRDefault="00635753" w:rsidP="00D464FD">
            <w:pPr>
              <w:pStyle w:val="ListParagraph"/>
              <w:spacing w:after="0" w:line="240" w:lineRule="auto"/>
              <w:ind w:left="765"/>
              <w:rPr>
                <w:rFonts w:eastAsiaTheme="minorEastAsia"/>
              </w:rPr>
            </w:pPr>
          </w:p>
          <w:p w14:paraId="13C6C06F" w14:textId="77777777" w:rsidR="00635753" w:rsidRPr="00B42D38" w:rsidRDefault="00635753" w:rsidP="00635753">
            <w:pPr>
              <w:spacing w:after="0" w:line="240" w:lineRule="auto"/>
              <w:rPr>
                <w:rFonts w:eastAsiaTheme="minorEastAsia"/>
              </w:rPr>
            </w:pPr>
          </w:p>
          <w:p w14:paraId="6B14B5F0" w14:textId="77777777" w:rsidR="00635753" w:rsidRPr="00B42D38" w:rsidRDefault="00635753" w:rsidP="00635753">
            <w:pPr>
              <w:spacing w:after="0" w:line="240" w:lineRule="auto"/>
              <w:rPr>
                <w:rFonts w:eastAsiaTheme="minorEastAsia"/>
              </w:rPr>
            </w:pPr>
          </w:p>
          <w:p w14:paraId="560B934A" w14:textId="2B59A9FD" w:rsidR="00266985" w:rsidRPr="00B42D38" w:rsidRDefault="00266985" w:rsidP="00805EDF">
            <w:pPr>
              <w:spacing w:after="0" w:line="240" w:lineRule="auto"/>
              <w:rPr>
                <w:rFonts w:cs="Arial"/>
              </w:rPr>
            </w:pPr>
          </w:p>
          <w:p w14:paraId="0BFF54A5" w14:textId="0849104C" w:rsidR="00AC54FD" w:rsidRPr="00B42D38" w:rsidRDefault="00AC54FD" w:rsidP="00A026D3">
            <w:pPr>
              <w:spacing w:after="0" w:line="240" w:lineRule="auto"/>
              <w:rPr>
                <w:rFonts w:cs="Arial"/>
              </w:rPr>
            </w:pPr>
          </w:p>
        </w:tc>
      </w:tr>
    </w:tbl>
    <w:p w14:paraId="241ACEA9" w14:textId="7A29D6E4" w:rsidR="00375A2D" w:rsidRPr="00B42D38" w:rsidRDefault="00375A2D" w:rsidP="00CE334A">
      <w:pPr>
        <w:rPr>
          <w:b/>
        </w:rPr>
      </w:pPr>
    </w:p>
    <w:p w14:paraId="3225F04D" w14:textId="4A69ED52" w:rsidR="00F50F66" w:rsidRPr="00B42D38" w:rsidRDefault="00F50F66" w:rsidP="00CE334A">
      <w:pPr>
        <w:rPr>
          <w:b/>
        </w:rPr>
      </w:pPr>
    </w:p>
    <w:p w14:paraId="5CC239DB" w14:textId="60AFE3B9" w:rsidR="009105AA" w:rsidRPr="00B42D38" w:rsidRDefault="009105AA" w:rsidP="00CE334A">
      <w:pPr>
        <w:rPr>
          <w:b/>
        </w:rPr>
      </w:pPr>
    </w:p>
    <w:p w14:paraId="56C02A7D" w14:textId="77777777" w:rsidR="009105AA" w:rsidRPr="00B42D38" w:rsidRDefault="009105AA" w:rsidP="00CE334A">
      <w:pPr>
        <w:rPr>
          <w:b/>
        </w:rPr>
      </w:pPr>
    </w:p>
    <w:p w14:paraId="370185B6" w14:textId="344E7147" w:rsidR="00F50F66" w:rsidRPr="00B42D38" w:rsidRDefault="00F50F66" w:rsidP="00CE334A">
      <w:pPr>
        <w:rPr>
          <w:b/>
        </w:rPr>
      </w:pPr>
      <w:r w:rsidRPr="00B42D38">
        <w:rPr>
          <w:b/>
          <w:bCs/>
          <w:highlight w:val="yellow"/>
        </w:rPr>
        <w:t>Unit Goals for 2018-2019</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1960"/>
        <w:gridCol w:w="2674"/>
        <w:gridCol w:w="1873"/>
        <w:gridCol w:w="3231"/>
      </w:tblGrid>
      <w:tr w:rsidR="00B42D38" w:rsidRPr="00B42D38" w14:paraId="2C42394E" w14:textId="77777777" w:rsidTr="00074539">
        <w:tc>
          <w:tcPr>
            <w:tcW w:w="2268" w:type="dxa"/>
            <w:tcBorders>
              <w:top w:val="single" w:sz="4" w:space="0" w:color="auto"/>
              <w:left w:val="single" w:sz="4" w:space="0" w:color="auto"/>
              <w:bottom w:val="single" w:sz="4" w:space="0" w:color="auto"/>
              <w:right w:val="single" w:sz="4" w:space="0" w:color="auto"/>
            </w:tcBorders>
            <w:hideMark/>
          </w:tcPr>
          <w:p w14:paraId="7DF98AE4" w14:textId="77777777" w:rsidR="00F50F66" w:rsidRPr="00B42D38" w:rsidRDefault="00F50F66" w:rsidP="00074539">
            <w:pPr>
              <w:pStyle w:val="ListParagraph"/>
              <w:spacing w:after="0" w:line="240" w:lineRule="auto"/>
              <w:ind w:left="360"/>
              <w:rPr>
                <w:rFonts w:cs="Times New Roman"/>
                <w:b/>
              </w:rPr>
            </w:pPr>
            <w:r w:rsidRPr="00B42D38">
              <w:rPr>
                <w:b/>
                <w:bCs/>
              </w:rPr>
              <w:t>Unit Goals</w:t>
            </w:r>
          </w:p>
        </w:tc>
        <w:tc>
          <w:tcPr>
            <w:tcW w:w="2700" w:type="dxa"/>
            <w:tcBorders>
              <w:top w:val="single" w:sz="4" w:space="0" w:color="auto"/>
              <w:left w:val="single" w:sz="4" w:space="0" w:color="auto"/>
              <w:bottom w:val="single" w:sz="4" w:space="0" w:color="auto"/>
              <w:right w:val="single" w:sz="4" w:space="0" w:color="auto"/>
            </w:tcBorders>
            <w:hideMark/>
          </w:tcPr>
          <w:p w14:paraId="695253EC" w14:textId="77777777" w:rsidR="00F50F66" w:rsidRPr="00B42D38" w:rsidRDefault="00F50F66" w:rsidP="00074539">
            <w:pPr>
              <w:spacing w:after="0" w:line="240" w:lineRule="auto"/>
              <w:rPr>
                <w:rFonts w:cs="Times New Roman"/>
                <w:b/>
              </w:rPr>
            </w:pPr>
            <w:r w:rsidRPr="00B42D38">
              <w:rPr>
                <w:b/>
                <w:bCs/>
              </w:rPr>
              <w:t>Objectives</w:t>
            </w:r>
          </w:p>
        </w:tc>
        <w:tc>
          <w:tcPr>
            <w:tcW w:w="1890" w:type="dxa"/>
            <w:tcBorders>
              <w:top w:val="single" w:sz="4" w:space="0" w:color="auto"/>
              <w:left w:val="single" w:sz="4" w:space="0" w:color="auto"/>
              <w:bottom w:val="single" w:sz="4" w:space="0" w:color="auto"/>
              <w:right w:val="single" w:sz="4" w:space="0" w:color="auto"/>
            </w:tcBorders>
            <w:hideMark/>
          </w:tcPr>
          <w:p w14:paraId="166A71C2" w14:textId="77777777" w:rsidR="00F50F66" w:rsidRPr="00B42D38" w:rsidRDefault="00F50F66" w:rsidP="00074539">
            <w:pPr>
              <w:spacing w:after="0" w:line="240" w:lineRule="auto"/>
              <w:rPr>
                <w:rFonts w:cs="Times New Roman"/>
                <w:b/>
              </w:rPr>
            </w:pPr>
            <w:r w:rsidRPr="00B42D38">
              <w:rPr>
                <w:b/>
                <w:bCs/>
              </w:rPr>
              <w:t>Method of Assessment</w:t>
            </w:r>
          </w:p>
        </w:tc>
        <w:tc>
          <w:tcPr>
            <w:tcW w:w="2880" w:type="dxa"/>
            <w:tcBorders>
              <w:top w:val="single" w:sz="4" w:space="0" w:color="auto"/>
              <w:left w:val="single" w:sz="4" w:space="0" w:color="auto"/>
              <w:bottom w:val="single" w:sz="4" w:space="0" w:color="auto"/>
              <w:right w:val="single" w:sz="4" w:space="0" w:color="auto"/>
            </w:tcBorders>
            <w:hideMark/>
          </w:tcPr>
          <w:p w14:paraId="0C9ADDF8" w14:textId="77777777" w:rsidR="00F50F66" w:rsidRPr="00B42D38" w:rsidRDefault="00F50F66" w:rsidP="00074539">
            <w:pPr>
              <w:spacing w:after="0" w:line="240" w:lineRule="auto"/>
              <w:rPr>
                <w:rFonts w:cs="Times New Roman"/>
                <w:b/>
              </w:rPr>
            </w:pPr>
            <w:r w:rsidRPr="00B42D38">
              <w:rPr>
                <w:b/>
                <w:bCs/>
              </w:rPr>
              <w:t>Additional Funding Requests</w:t>
            </w:r>
          </w:p>
        </w:tc>
      </w:tr>
      <w:tr w:rsidR="00B42D38" w:rsidRPr="00B42D38" w14:paraId="4AA32389" w14:textId="77777777" w:rsidTr="00074539">
        <w:tc>
          <w:tcPr>
            <w:tcW w:w="2268" w:type="dxa"/>
            <w:tcBorders>
              <w:top w:val="single" w:sz="4" w:space="0" w:color="auto"/>
              <w:left w:val="single" w:sz="4" w:space="0" w:color="auto"/>
              <w:bottom w:val="single" w:sz="4" w:space="0" w:color="auto"/>
              <w:right w:val="single" w:sz="4" w:space="0" w:color="auto"/>
            </w:tcBorders>
          </w:tcPr>
          <w:p w14:paraId="039D2062" w14:textId="77777777" w:rsidR="00F50F66" w:rsidRPr="00B42D38" w:rsidRDefault="00F50F66" w:rsidP="00074539">
            <w:pPr>
              <w:spacing w:after="0" w:line="240" w:lineRule="auto"/>
            </w:pPr>
            <w:r w:rsidRPr="00B42D38">
              <w:rPr>
                <w:b/>
                <w:bCs/>
                <w:u w:val="single"/>
              </w:rPr>
              <w:t>Goal 1</w:t>
            </w:r>
            <w:r w:rsidRPr="00B42D38">
              <w:t xml:space="preserve">:  Transform the Biomedical Equipment Technology Program Option at Jefferson State Community College to be </w:t>
            </w:r>
            <w:r w:rsidRPr="00B42D38">
              <w:lastRenderedPageBreak/>
              <w:t>recognized as the state’s premier provider of education with regards to this discipline.</w:t>
            </w:r>
          </w:p>
          <w:p w14:paraId="3DF0082C" w14:textId="77777777" w:rsidR="00F50F66" w:rsidRPr="00B42D38" w:rsidRDefault="00F50F66" w:rsidP="00074539">
            <w:pPr>
              <w:spacing w:after="0" w:line="240" w:lineRule="auto"/>
            </w:pPr>
          </w:p>
          <w:p w14:paraId="3C765F25" w14:textId="77777777" w:rsidR="00F50F66" w:rsidRPr="00B42D38" w:rsidRDefault="00F50F66" w:rsidP="00074539">
            <w:pPr>
              <w:spacing w:after="0" w:line="240" w:lineRule="auto"/>
              <w:rPr>
                <w:b/>
                <w:sz w:val="24"/>
                <w:szCs w:val="24"/>
                <w:u w:val="single"/>
              </w:rPr>
            </w:pPr>
            <w:r w:rsidRPr="00B42D38">
              <w:rPr>
                <w:b/>
                <w:bCs/>
                <w:sz w:val="24"/>
                <w:szCs w:val="24"/>
                <w:u w:val="single"/>
              </w:rPr>
              <w:t>Program Outcome</w:t>
            </w:r>
          </w:p>
          <w:p w14:paraId="242CDC25" w14:textId="77777777" w:rsidR="00F50F66" w:rsidRPr="00B42D38" w:rsidRDefault="00F50F66" w:rsidP="00074539">
            <w:pPr>
              <w:spacing w:after="0" w:line="240" w:lineRule="auto"/>
            </w:pPr>
            <w:r w:rsidRPr="00B42D38">
              <w:t>Program Satisfaction: At least 75% of graduates surveyed will report satisfaction with educational preparation.</w:t>
            </w:r>
          </w:p>
          <w:p w14:paraId="680638C7" w14:textId="77777777" w:rsidR="00F50F66" w:rsidRPr="00B42D38" w:rsidRDefault="00F50F66" w:rsidP="00074539">
            <w:pPr>
              <w:spacing w:after="0" w:line="240" w:lineRule="auto"/>
            </w:pPr>
          </w:p>
          <w:p w14:paraId="51BD131E" w14:textId="77777777" w:rsidR="00F50F66" w:rsidRPr="00B42D38" w:rsidRDefault="00F50F66" w:rsidP="00074539">
            <w:pPr>
              <w:spacing w:after="0" w:line="240" w:lineRule="auto"/>
            </w:pPr>
            <w:r w:rsidRPr="00B42D38">
              <w:t>Employer Satisfaction - 80% of employers surveyed will indicate that graduates were adequately prepared for entry level positions.</w:t>
            </w:r>
          </w:p>
          <w:p w14:paraId="5D934428" w14:textId="77777777" w:rsidR="00F50F66" w:rsidRPr="00B42D38" w:rsidRDefault="00F50F66" w:rsidP="00074539">
            <w:pPr>
              <w:spacing w:after="0" w:line="240" w:lineRule="auto"/>
            </w:pPr>
          </w:p>
          <w:p w14:paraId="75AA9FB3" w14:textId="77777777" w:rsidR="00F50F66" w:rsidRPr="00B42D38" w:rsidRDefault="00F50F66" w:rsidP="00074539">
            <w:pPr>
              <w:spacing w:after="0" w:line="240" w:lineRule="auto"/>
              <w:rPr>
                <w:b/>
                <w:u w:val="single"/>
              </w:rPr>
            </w:pPr>
            <w:r w:rsidRPr="00B42D38">
              <w:rPr>
                <w:b/>
                <w:bCs/>
                <w:u w:val="single"/>
              </w:rPr>
              <w:t>Program Student Learning Outcome</w:t>
            </w:r>
          </w:p>
          <w:p w14:paraId="2DBD88D2" w14:textId="77777777" w:rsidR="00F50F66" w:rsidRPr="00B42D38" w:rsidRDefault="00F50F66" w:rsidP="00074539">
            <w:pPr>
              <w:spacing w:after="0" w:line="240" w:lineRule="auto"/>
            </w:pPr>
            <w:r w:rsidRPr="00B42D38">
              <w:t>Perform the duties of an entry-level Biomedical Equipment Technician required of the medical equipment repair industry.</w:t>
            </w:r>
          </w:p>
        </w:tc>
        <w:tc>
          <w:tcPr>
            <w:tcW w:w="2700" w:type="dxa"/>
            <w:tcBorders>
              <w:top w:val="single" w:sz="4" w:space="0" w:color="auto"/>
              <w:left w:val="single" w:sz="4" w:space="0" w:color="auto"/>
              <w:bottom w:val="single" w:sz="4" w:space="0" w:color="auto"/>
              <w:right w:val="single" w:sz="4" w:space="0" w:color="auto"/>
            </w:tcBorders>
          </w:tcPr>
          <w:p w14:paraId="5B369E41" w14:textId="77777777" w:rsidR="00F50F66" w:rsidRPr="00B42D38" w:rsidRDefault="00F50F66" w:rsidP="00F50F66">
            <w:pPr>
              <w:pStyle w:val="ListParagraph"/>
              <w:numPr>
                <w:ilvl w:val="0"/>
                <w:numId w:val="30"/>
              </w:numPr>
              <w:spacing w:after="0" w:line="240" w:lineRule="auto"/>
            </w:pPr>
            <w:r w:rsidRPr="00B42D38">
              <w:lastRenderedPageBreak/>
              <w:t>Purchase necessary equipment and supplies to provide high quality campus laboratory experiences</w:t>
            </w:r>
          </w:p>
          <w:p w14:paraId="596205C5" w14:textId="77777777" w:rsidR="00F50F66" w:rsidRPr="00B42D38" w:rsidRDefault="00F50F66" w:rsidP="00074539">
            <w:pPr>
              <w:pStyle w:val="ListParagraph"/>
              <w:spacing w:after="0" w:line="240" w:lineRule="auto"/>
              <w:ind w:left="360"/>
            </w:pPr>
          </w:p>
          <w:p w14:paraId="20842E76" w14:textId="77777777" w:rsidR="00F50F66" w:rsidRPr="00B42D38" w:rsidRDefault="00F50F66" w:rsidP="00074539">
            <w:pPr>
              <w:pStyle w:val="ListParagraph"/>
              <w:spacing w:after="0" w:line="240" w:lineRule="auto"/>
              <w:ind w:left="360"/>
            </w:pPr>
          </w:p>
        </w:tc>
        <w:tc>
          <w:tcPr>
            <w:tcW w:w="1890" w:type="dxa"/>
            <w:tcBorders>
              <w:top w:val="single" w:sz="4" w:space="0" w:color="auto"/>
              <w:left w:val="single" w:sz="4" w:space="0" w:color="auto"/>
              <w:bottom w:val="single" w:sz="4" w:space="0" w:color="auto"/>
              <w:right w:val="single" w:sz="4" w:space="0" w:color="auto"/>
            </w:tcBorders>
          </w:tcPr>
          <w:p w14:paraId="09F71AD2" w14:textId="77777777" w:rsidR="00F50F66" w:rsidRPr="00B42D38" w:rsidRDefault="00F50F66" w:rsidP="00F50F66">
            <w:pPr>
              <w:pStyle w:val="ListParagraph"/>
              <w:numPr>
                <w:ilvl w:val="0"/>
                <w:numId w:val="31"/>
              </w:numPr>
              <w:spacing w:after="0" w:line="240" w:lineRule="auto"/>
            </w:pPr>
            <w:r w:rsidRPr="00B42D38">
              <w:t xml:space="preserve">Students report satisfaction with instruction methods and available resources via </w:t>
            </w:r>
            <w:r w:rsidRPr="00B42D38">
              <w:lastRenderedPageBreak/>
              <w:t>student surveys.</w:t>
            </w:r>
          </w:p>
          <w:p w14:paraId="67CC955F" w14:textId="77777777" w:rsidR="00F50F66" w:rsidRPr="00B42D38" w:rsidRDefault="00F50F66" w:rsidP="00074539">
            <w:pPr>
              <w:pStyle w:val="ListParagraph"/>
              <w:spacing w:after="0" w:line="240" w:lineRule="auto"/>
              <w:ind w:left="360"/>
            </w:pPr>
          </w:p>
          <w:p w14:paraId="2E8B485C" w14:textId="77777777" w:rsidR="00F50F66" w:rsidRPr="00B42D38" w:rsidRDefault="00F50F66" w:rsidP="00F50F66">
            <w:pPr>
              <w:pStyle w:val="ListParagraph"/>
              <w:numPr>
                <w:ilvl w:val="0"/>
                <w:numId w:val="31"/>
              </w:numPr>
              <w:spacing w:after="0" w:line="240" w:lineRule="auto"/>
            </w:pPr>
            <w:r w:rsidRPr="00B42D38">
              <w:t>Employers will report that at least 80% of students graduating from the program know how to use standard test equipment and know how to test basic medical equipment via clinical internship evaluations.</w:t>
            </w:r>
          </w:p>
          <w:p w14:paraId="3063CC03" w14:textId="77777777" w:rsidR="00F50F66" w:rsidRPr="00B42D38" w:rsidRDefault="00F50F66" w:rsidP="00074539">
            <w:pPr>
              <w:pStyle w:val="ListParagraph"/>
              <w:spacing w:after="0" w:line="240" w:lineRule="auto"/>
              <w:ind w:left="360"/>
            </w:pPr>
          </w:p>
        </w:tc>
        <w:tc>
          <w:tcPr>
            <w:tcW w:w="2880" w:type="dxa"/>
            <w:tcBorders>
              <w:top w:val="single" w:sz="4" w:space="0" w:color="auto"/>
              <w:left w:val="single" w:sz="4" w:space="0" w:color="auto"/>
              <w:bottom w:val="single" w:sz="4" w:space="0" w:color="auto"/>
              <w:right w:val="single" w:sz="4" w:space="0" w:color="auto"/>
            </w:tcBorders>
          </w:tcPr>
          <w:p w14:paraId="7F9659B7" w14:textId="77777777" w:rsidR="00F50F66" w:rsidRPr="00B42D38" w:rsidRDefault="00F50F66" w:rsidP="00074539">
            <w:pPr>
              <w:spacing w:after="0" w:line="240" w:lineRule="auto"/>
            </w:pPr>
            <w:r w:rsidRPr="00B42D38">
              <w:lastRenderedPageBreak/>
              <w:t>$0.00:  Use existing college internal resources to perform and analyze student and industry surveys.</w:t>
            </w:r>
          </w:p>
          <w:p w14:paraId="45FCBE63" w14:textId="77777777" w:rsidR="00F50F66" w:rsidRPr="00B42D38" w:rsidRDefault="00F50F66" w:rsidP="00074539">
            <w:pPr>
              <w:spacing w:after="0" w:line="240" w:lineRule="auto"/>
            </w:pPr>
          </w:p>
          <w:p w14:paraId="0C20AE04" w14:textId="77777777" w:rsidR="00F50F66" w:rsidRPr="00B42D38" w:rsidRDefault="00F50F66" w:rsidP="00074539">
            <w:pPr>
              <w:spacing w:after="0" w:line="240" w:lineRule="auto"/>
              <w:rPr>
                <w:rFonts w:cs="Arial"/>
              </w:rPr>
            </w:pPr>
          </w:p>
          <w:p w14:paraId="5CC07EF5" w14:textId="77777777" w:rsidR="00F50F66" w:rsidRPr="00B42D38" w:rsidRDefault="00F50F66" w:rsidP="00074539">
            <w:pPr>
              <w:spacing w:after="0" w:line="240" w:lineRule="auto"/>
            </w:pPr>
          </w:p>
          <w:p w14:paraId="5FD35CFC" w14:textId="77777777" w:rsidR="00F50F66" w:rsidRPr="00B42D38" w:rsidRDefault="00F50F66" w:rsidP="00074539">
            <w:pPr>
              <w:pStyle w:val="ListParagraph"/>
              <w:spacing w:after="0" w:line="240" w:lineRule="auto"/>
              <w:ind w:left="360"/>
              <w:rPr>
                <w:rFonts w:cs="Arial"/>
              </w:rPr>
            </w:pPr>
          </w:p>
        </w:tc>
      </w:tr>
      <w:tr w:rsidR="00B42D38" w:rsidRPr="00B42D38" w14:paraId="1596C2FE" w14:textId="77777777" w:rsidTr="00074539">
        <w:tc>
          <w:tcPr>
            <w:tcW w:w="2268" w:type="dxa"/>
            <w:tcBorders>
              <w:top w:val="single" w:sz="4" w:space="0" w:color="auto"/>
              <w:left w:val="single" w:sz="4" w:space="0" w:color="auto"/>
              <w:bottom w:val="single" w:sz="4" w:space="0" w:color="auto"/>
              <w:right w:val="single" w:sz="4" w:space="0" w:color="auto"/>
            </w:tcBorders>
          </w:tcPr>
          <w:p w14:paraId="6F971F80" w14:textId="77777777" w:rsidR="00F50F66" w:rsidRPr="00B42D38" w:rsidRDefault="00F50F66" w:rsidP="00074539">
            <w:pPr>
              <w:spacing w:after="0" w:line="240" w:lineRule="auto"/>
            </w:pPr>
            <w:r w:rsidRPr="00B42D38">
              <w:rPr>
                <w:b/>
                <w:bCs/>
                <w:sz w:val="24"/>
                <w:szCs w:val="24"/>
                <w:u w:val="single"/>
              </w:rPr>
              <w:lastRenderedPageBreak/>
              <w:t>Goal 2</w:t>
            </w:r>
            <w:r w:rsidRPr="00B42D38">
              <w:rPr>
                <w:b/>
                <w:bCs/>
              </w:rPr>
              <w:t xml:space="preserve">:  </w:t>
            </w:r>
            <w:r w:rsidRPr="00B42D38">
              <w:t>Retain quality full-time and part-time instructors to ensure the option meets the need of the students.</w:t>
            </w:r>
          </w:p>
          <w:p w14:paraId="13A05E73" w14:textId="34250791" w:rsidR="00F50F66" w:rsidRPr="00B42D38" w:rsidRDefault="00F50F66" w:rsidP="00074539">
            <w:pPr>
              <w:spacing w:after="0" w:line="240" w:lineRule="auto"/>
            </w:pPr>
          </w:p>
          <w:p w14:paraId="0BA0200B" w14:textId="77777777" w:rsidR="006D670D" w:rsidRPr="00B42D38" w:rsidRDefault="006D670D" w:rsidP="00074539">
            <w:pPr>
              <w:spacing w:after="0" w:line="240" w:lineRule="auto"/>
            </w:pPr>
          </w:p>
          <w:p w14:paraId="0A541974" w14:textId="77777777" w:rsidR="00F50F66" w:rsidRPr="00B42D38" w:rsidRDefault="00F50F66" w:rsidP="00074539">
            <w:pPr>
              <w:spacing w:after="0" w:line="240" w:lineRule="auto"/>
              <w:rPr>
                <w:b/>
                <w:u w:val="single"/>
              </w:rPr>
            </w:pPr>
            <w:r w:rsidRPr="00B42D38">
              <w:rPr>
                <w:b/>
                <w:bCs/>
                <w:u w:val="single"/>
              </w:rPr>
              <w:lastRenderedPageBreak/>
              <w:t>Program Outcome</w:t>
            </w:r>
          </w:p>
          <w:p w14:paraId="5761290B" w14:textId="77777777" w:rsidR="00F50F66" w:rsidRPr="00B42D38" w:rsidRDefault="00F50F66" w:rsidP="00074539">
            <w:pPr>
              <w:spacing w:after="0" w:line="240" w:lineRule="auto"/>
              <w:rPr>
                <w:b/>
                <w:u w:val="single"/>
              </w:rPr>
            </w:pPr>
            <w:r w:rsidRPr="00B42D38">
              <w:t xml:space="preserve">&amp; </w:t>
            </w:r>
            <w:r w:rsidRPr="00B42D38">
              <w:rPr>
                <w:b/>
                <w:bCs/>
                <w:u w:val="single"/>
              </w:rPr>
              <w:t>Program Student Learning Outcome</w:t>
            </w:r>
          </w:p>
          <w:p w14:paraId="457063C9" w14:textId="77777777" w:rsidR="00F50F66" w:rsidRPr="00B42D38" w:rsidRDefault="00F50F66" w:rsidP="00074539">
            <w:pPr>
              <w:spacing w:after="0" w:line="240" w:lineRule="auto"/>
            </w:pPr>
            <w:r w:rsidRPr="00B42D38">
              <w:t>Stated in Goal 1 above.</w:t>
            </w:r>
          </w:p>
        </w:tc>
        <w:tc>
          <w:tcPr>
            <w:tcW w:w="2700" w:type="dxa"/>
            <w:tcBorders>
              <w:top w:val="single" w:sz="4" w:space="0" w:color="auto"/>
              <w:left w:val="single" w:sz="4" w:space="0" w:color="auto"/>
              <w:bottom w:val="single" w:sz="4" w:space="0" w:color="auto"/>
              <w:right w:val="single" w:sz="4" w:space="0" w:color="auto"/>
            </w:tcBorders>
          </w:tcPr>
          <w:p w14:paraId="03B0F93B" w14:textId="77777777" w:rsidR="00F50F66" w:rsidRPr="00B42D38" w:rsidRDefault="00F50F66" w:rsidP="00F50F66">
            <w:pPr>
              <w:pStyle w:val="ListParagraph"/>
              <w:numPr>
                <w:ilvl w:val="0"/>
                <w:numId w:val="32"/>
              </w:numPr>
              <w:spacing w:after="0" w:line="240" w:lineRule="auto"/>
            </w:pPr>
            <w:r w:rsidRPr="00B42D38">
              <w:lastRenderedPageBreak/>
              <w:t>Maintain present full and part-time faculty.</w:t>
            </w:r>
          </w:p>
          <w:p w14:paraId="3755EC6E" w14:textId="77777777" w:rsidR="00F50F66" w:rsidRPr="00B42D38" w:rsidRDefault="00F50F66" w:rsidP="00074539">
            <w:pPr>
              <w:pStyle w:val="ListParagraph"/>
              <w:spacing w:after="0" w:line="240" w:lineRule="auto"/>
              <w:ind w:left="360"/>
            </w:pPr>
          </w:p>
          <w:p w14:paraId="765C00F0" w14:textId="77777777" w:rsidR="00F50F66" w:rsidRPr="00B42D38" w:rsidRDefault="00F50F66" w:rsidP="00F50F66">
            <w:pPr>
              <w:pStyle w:val="ListParagraph"/>
              <w:numPr>
                <w:ilvl w:val="0"/>
                <w:numId w:val="32"/>
              </w:numPr>
              <w:spacing w:after="0" w:line="240" w:lineRule="auto"/>
            </w:pPr>
            <w:r w:rsidRPr="00B42D38">
              <w:t>Retain work study student to assist with administrative task as well as assist with lab and classroom preparation.</w:t>
            </w:r>
          </w:p>
          <w:p w14:paraId="429CF43E" w14:textId="77777777" w:rsidR="00F50F66" w:rsidRPr="00B42D38" w:rsidRDefault="00F50F66" w:rsidP="00074539">
            <w:pPr>
              <w:pStyle w:val="ListParagraph"/>
              <w:spacing w:after="0" w:line="240" w:lineRule="auto"/>
              <w:ind w:left="360"/>
            </w:pPr>
          </w:p>
          <w:p w14:paraId="1A52CE82" w14:textId="77777777" w:rsidR="00F50F66" w:rsidRPr="00B42D38" w:rsidRDefault="00F50F66" w:rsidP="00F50F66">
            <w:pPr>
              <w:pStyle w:val="ListParagraph"/>
              <w:numPr>
                <w:ilvl w:val="0"/>
                <w:numId w:val="32"/>
              </w:numPr>
              <w:spacing w:after="0" w:line="240" w:lineRule="auto"/>
            </w:pPr>
            <w:r w:rsidRPr="00B42D38">
              <w:t>Provide Professional Development opportunities to train instructors on curriculum applicable technologies and teaching skills.</w:t>
            </w:r>
          </w:p>
          <w:p w14:paraId="75C91ED9" w14:textId="77777777" w:rsidR="00F50F66" w:rsidRPr="00B42D38" w:rsidRDefault="00F50F66" w:rsidP="00074539">
            <w:pPr>
              <w:pStyle w:val="ListParagraph"/>
            </w:pPr>
          </w:p>
          <w:p w14:paraId="3FB171EE" w14:textId="77777777" w:rsidR="00F50F66" w:rsidRPr="00B42D38" w:rsidRDefault="00F50F66" w:rsidP="00F50F66">
            <w:pPr>
              <w:pStyle w:val="ListParagraph"/>
              <w:numPr>
                <w:ilvl w:val="0"/>
                <w:numId w:val="32"/>
              </w:numPr>
              <w:spacing w:after="0" w:line="240" w:lineRule="auto"/>
            </w:pPr>
            <w:r w:rsidRPr="00B42D38">
              <w:t xml:space="preserve">Provide CBET &amp; ETA (DC &amp; AC) Certification preparation for program students. </w:t>
            </w:r>
          </w:p>
          <w:p w14:paraId="156C7E1F" w14:textId="77777777" w:rsidR="00F50F66" w:rsidRPr="00B42D38" w:rsidRDefault="00F50F66" w:rsidP="00074539">
            <w:pPr>
              <w:spacing w:after="0" w:line="240" w:lineRule="auto"/>
            </w:pPr>
          </w:p>
          <w:p w14:paraId="7E2F29C0" w14:textId="77777777" w:rsidR="00F50F66" w:rsidRPr="00B42D38" w:rsidRDefault="00F50F66" w:rsidP="00F50F66">
            <w:pPr>
              <w:pStyle w:val="ListParagraph"/>
              <w:numPr>
                <w:ilvl w:val="0"/>
                <w:numId w:val="32"/>
              </w:numPr>
              <w:spacing w:after="0" w:line="240" w:lineRule="auto"/>
            </w:pPr>
            <w:r w:rsidRPr="00B42D38">
              <w:t>Keep class room instruction and PC technology current as supported by the college’s IT department.</w:t>
            </w:r>
          </w:p>
          <w:p w14:paraId="72619751" w14:textId="77777777" w:rsidR="00F50F66" w:rsidRPr="00B42D38" w:rsidRDefault="00F50F66" w:rsidP="00074539">
            <w:pPr>
              <w:spacing w:after="0" w:line="240" w:lineRule="auto"/>
            </w:pPr>
          </w:p>
          <w:p w14:paraId="24F70646" w14:textId="77777777" w:rsidR="00F50F66" w:rsidRPr="00B42D38" w:rsidRDefault="00F50F66" w:rsidP="00074539">
            <w:pPr>
              <w:pStyle w:val="ListParagraph"/>
              <w:spacing w:after="0" w:line="240" w:lineRule="auto"/>
              <w:ind w:left="360"/>
            </w:pPr>
          </w:p>
        </w:tc>
        <w:tc>
          <w:tcPr>
            <w:tcW w:w="1890" w:type="dxa"/>
            <w:tcBorders>
              <w:top w:val="single" w:sz="4" w:space="0" w:color="auto"/>
              <w:left w:val="single" w:sz="4" w:space="0" w:color="auto"/>
              <w:bottom w:val="single" w:sz="4" w:space="0" w:color="auto"/>
              <w:right w:val="single" w:sz="4" w:space="0" w:color="auto"/>
            </w:tcBorders>
          </w:tcPr>
          <w:p w14:paraId="33B86B0B" w14:textId="77777777" w:rsidR="00F50F66" w:rsidRPr="00B42D38" w:rsidRDefault="00F50F66" w:rsidP="00F50F66">
            <w:pPr>
              <w:pStyle w:val="ListParagraph"/>
              <w:numPr>
                <w:ilvl w:val="0"/>
                <w:numId w:val="33"/>
              </w:numPr>
              <w:spacing w:after="0" w:line="240" w:lineRule="auto"/>
            </w:pPr>
            <w:r w:rsidRPr="00B42D38">
              <w:lastRenderedPageBreak/>
              <w:t xml:space="preserve">Obtain feedback from students via student evaluations.   </w:t>
            </w:r>
          </w:p>
        </w:tc>
        <w:tc>
          <w:tcPr>
            <w:tcW w:w="2880" w:type="dxa"/>
            <w:tcBorders>
              <w:top w:val="single" w:sz="4" w:space="0" w:color="auto"/>
              <w:left w:val="single" w:sz="4" w:space="0" w:color="auto"/>
              <w:bottom w:val="single" w:sz="4" w:space="0" w:color="auto"/>
              <w:right w:val="single" w:sz="4" w:space="0" w:color="auto"/>
            </w:tcBorders>
          </w:tcPr>
          <w:p w14:paraId="44EF6701" w14:textId="77777777" w:rsidR="00F50F66" w:rsidRPr="00B42D38" w:rsidRDefault="00F50F66" w:rsidP="00F50F66">
            <w:pPr>
              <w:pStyle w:val="ListParagraph"/>
              <w:numPr>
                <w:ilvl w:val="0"/>
                <w:numId w:val="34"/>
              </w:numPr>
              <w:spacing w:after="0" w:line="240" w:lineRule="auto"/>
              <w:rPr>
                <w:rFonts w:eastAsiaTheme="minorEastAsia"/>
              </w:rPr>
            </w:pPr>
            <w:r w:rsidRPr="00B42D38">
              <w:rPr>
                <w:rFonts w:eastAsiaTheme="minorEastAsia"/>
              </w:rPr>
              <w:t>Salary per appropriate salary schedule to hire and/or maintain full-time and part-time instructors as needed based on class loads.</w:t>
            </w:r>
          </w:p>
          <w:p w14:paraId="2F4F5B52" w14:textId="77777777" w:rsidR="00F50F66" w:rsidRPr="00B42D38" w:rsidRDefault="00F50F66" w:rsidP="00F50F66">
            <w:pPr>
              <w:pStyle w:val="ListParagraph"/>
              <w:numPr>
                <w:ilvl w:val="0"/>
                <w:numId w:val="34"/>
              </w:numPr>
              <w:spacing w:after="0" w:line="240" w:lineRule="auto"/>
              <w:rPr>
                <w:rFonts w:eastAsiaTheme="minorEastAsia"/>
              </w:rPr>
            </w:pPr>
            <w:r w:rsidRPr="00B42D38">
              <w:rPr>
                <w:rFonts w:eastAsiaTheme="minorEastAsia"/>
              </w:rPr>
              <w:t>Salary per appropriate salary schedule to hire and/or maintain work study student.</w:t>
            </w:r>
          </w:p>
          <w:p w14:paraId="126F16FC" w14:textId="5EFE953E" w:rsidR="00F50F66" w:rsidRDefault="00F50F66" w:rsidP="00074539">
            <w:pPr>
              <w:pStyle w:val="ListParagraph"/>
              <w:spacing w:after="0" w:line="240" w:lineRule="auto"/>
              <w:ind w:left="360"/>
              <w:rPr>
                <w:rFonts w:eastAsiaTheme="minorEastAsia"/>
              </w:rPr>
            </w:pPr>
          </w:p>
          <w:p w14:paraId="67B049A2" w14:textId="77777777" w:rsidR="003C6807" w:rsidRPr="00B42D38" w:rsidRDefault="003C6807" w:rsidP="00074539">
            <w:pPr>
              <w:pStyle w:val="ListParagraph"/>
              <w:spacing w:after="0" w:line="240" w:lineRule="auto"/>
              <w:ind w:left="360"/>
              <w:rPr>
                <w:rFonts w:eastAsiaTheme="minorEastAsia"/>
              </w:rPr>
            </w:pPr>
          </w:p>
          <w:p w14:paraId="4AD16BE2" w14:textId="2AF10AEC" w:rsidR="00F50F66" w:rsidRPr="00B42D38" w:rsidRDefault="00F50F66" w:rsidP="00F50F66">
            <w:pPr>
              <w:pStyle w:val="ListParagraph"/>
              <w:numPr>
                <w:ilvl w:val="0"/>
                <w:numId w:val="34"/>
              </w:numPr>
              <w:spacing w:after="0" w:line="240" w:lineRule="auto"/>
              <w:rPr>
                <w:rFonts w:eastAsiaTheme="minorEastAsia"/>
              </w:rPr>
            </w:pPr>
            <w:r w:rsidRPr="00B42D38">
              <w:rPr>
                <w:rFonts w:eastAsiaTheme="minorEastAsia"/>
              </w:rPr>
              <w:t>$3200: Association for the Advancement of Medical Instrumentation (AAMI) Conference, June, 201</w:t>
            </w:r>
            <w:r w:rsidR="006D670D" w:rsidRPr="00B42D38">
              <w:rPr>
                <w:rFonts w:eastAsiaTheme="minorEastAsia"/>
              </w:rPr>
              <w:t>9</w:t>
            </w:r>
            <w:r w:rsidRPr="00B42D38">
              <w:rPr>
                <w:rFonts w:eastAsiaTheme="minorEastAsia"/>
              </w:rPr>
              <w:t xml:space="preserve"> – Conference Fees: $1100, Travel/Living: $1400.</w:t>
            </w:r>
          </w:p>
          <w:p w14:paraId="5F2488A1" w14:textId="77777777" w:rsidR="00F50F66" w:rsidRPr="00B42D38" w:rsidRDefault="00F50F66" w:rsidP="00074539">
            <w:pPr>
              <w:spacing w:after="0" w:line="240" w:lineRule="auto"/>
              <w:rPr>
                <w:rFonts w:eastAsiaTheme="minorEastAsia"/>
              </w:rPr>
            </w:pPr>
          </w:p>
          <w:p w14:paraId="179A65ED" w14:textId="4BA2090C" w:rsidR="00F50F66" w:rsidRPr="00B42D38" w:rsidRDefault="00F50F66" w:rsidP="00074539">
            <w:pPr>
              <w:pStyle w:val="ListParagraph"/>
              <w:numPr>
                <w:ilvl w:val="0"/>
                <w:numId w:val="16"/>
              </w:numPr>
              <w:spacing w:after="0" w:line="240" w:lineRule="auto"/>
              <w:rPr>
                <w:rFonts w:eastAsiaTheme="minorEastAsia"/>
              </w:rPr>
            </w:pPr>
            <w:r w:rsidRPr="00B42D38">
              <w:t>$7</w:t>
            </w:r>
            <w:r w:rsidR="006D670D" w:rsidRPr="00B42D38">
              <w:t>41</w:t>
            </w:r>
            <w:r w:rsidRPr="00B42D38">
              <w:t>: Association for the Advancement of Medical Instrumentation (AAMI) Institutional Membership.</w:t>
            </w:r>
          </w:p>
          <w:p w14:paraId="1944FBFC" w14:textId="77777777" w:rsidR="00F50F66" w:rsidRPr="00B42D38" w:rsidRDefault="00F50F66" w:rsidP="00074539">
            <w:pPr>
              <w:spacing w:after="0" w:line="240" w:lineRule="auto"/>
              <w:rPr>
                <w:rFonts w:eastAsiaTheme="minorEastAsia"/>
              </w:rPr>
            </w:pPr>
          </w:p>
          <w:p w14:paraId="54848E2F" w14:textId="29DCEA62" w:rsidR="00EC3C6A" w:rsidRPr="003C6807" w:rsidRDefault="00F50F66" w:rsidP="00F50F66">
            <w:pPr>
              <w:pStyle w:val="ListParagraph"/>
              <w:numPr>
                <w:ilvl w:val="0"/>
                <w:numId w:val="34"/>
              </w:numPr>
              <w:spacing w:after="0" w:line="240" w:lineRule="auto"/>
              <w:rPr>
                <w:rFonts w:eastAsiaTheme="minorEastAsia"/>
              </w:rPr>
            </w:pPr>
            <w:r w:rsidRPr="00B42D38">
              <w:t xml:space="preserve">$0.00. Use current AAMI CBET Certification Preparation Software and </w:t>
            </w:r>
            <w:proofErr w:type="spellStart"/>
            <w:r w:rsidRPr="00B42D38">
              <w:t>Nida</w:t>
            </w:r>
            <w:proofErr w:type="spellEnd"/>
            <w:r w:rsidRPr="00B42D38">
              <w:t xml:space="preserve"> Software installed on the computers in the </w:t>
            </w:r>
            <w:proofErr w:type="spellStart"/>
            <w:r w:rsidRPr="00B42D38">
              <w:t>Ni</w:t>
            </w:r>
            <w:r w:rsidR="003C6807">
              <w:t>da</w:t>
            </w:r>
            <w:proofErr w:type="spellEnd"/>
            <w:r w:rsidR="003C6807">
              <w:t xml:space="preserve"> Lab (MT Building – Room 028).</w:t>
            </w:r>
          </w:p>
          <w:p w14:paraId="1797238D" w14:textId="77777777" w:rsidR="003C6807" w:rsidRPr="00B42D38" w:rsidRDefault="003C6807" w:rsidP="003C6807">
            <w:pPr>
              <w:pStyle w:val="ListParagraph"/>
              <w:spacing w:after="0" w:line="240" w:lineRule="auto"/>
              <w:ind w:left="360"/>
              <w:rPr>
                <w:rFonts w:eastAsiaTheme="minorEastAsia"/>
              </w:rPr>
            </w:pPr>
          </w:p>
          <w:p w14:paraId="028DD0FA" w14:textId="18C6DB62" w:rsidR="00F50F66" w:rsidRPr="00B42D38" w:rsidRDefault="00EC3C6A" w:rsidP="00F50F66">
            <w:pPr>
              <w:pStyle w:val="ListParagraph"/>
              <w:numPr>
                <w:ilvl w:val="0"/>
                <w:numId w:val="34"/>
              </w:numPr>
              <w:spacing w:after="0" w:line="240" w:lineRule="auto"/>
              <w:rPr>
                <w:rFonts w:eastAsiaTheme="minorEastAsia"/>
              </w:rPr>
            </w:pPr>
            <w:commentRangeStart w:id="4"/>
            <w:commentRangeStart w:id="5"/>
            <w:r w:rsidRPr="00B42D38">
              <w:t>$</w:t>
            </w:r>
            <w:r w:rsidR="00B25878" w:rsidRPr="00B42D38">
              <w:t>11</w:t>
            </w:r>
            <w:r w:rsidR="00FA1EAB" w:rsidRPr="00B42D38">
              <w:t>18.86</w:t>
            </w:r>
            <w:r w:rsidR="008F226B" w:rsidRPr="00B42D38">
              <w:t>/Unit: Purchase (5</w:t>
            </w:r>
            <w:r w:rsidRPr="00B42D38">
              <w:t xml:space="preserve">) Laptop computers. </w:t>
            </w:r>
            <w:commentRangeEnd w:id="4"/>
            <w:r w:rsidRPr="00B42D38">
              <w:rPr>
                <w:rStyle w:val="CommentReference"/>
              </w:rPr>
              <w:commentReference w:id="4"/>
            </w:r>
            <w:commentRangeEnd w:id="5"/>
            <w:r w:rsidR="008F226B" w:rsidRPr="00B42D38">
              <w:rPr>
                <w:rStyle w:val="CommentReference"/>
              </w:rPr>
              <w:commentReference w:id="5"/>
            </w:r>
            <w:r w:rsidRPr="00B42D38">
              <w:t>The program currently owns and has on order test equipment that requires a pc to perform certain task. This being the norm across the biomedical technology industry; the goal is to insure students have a good working knowledge of how to interface and use these devices with their pc counterparts. BET211, BET234. The units will also be used to introduce students to basic coding as well. BET233. The program does not have this type of equipment. This will give the program an approximate 2:1 student to machine ratio.</w:t>
            </w:r>
            <w:r w:rsidR="00F50F66" w:rsidRPr="00B42D38">
              <w:br/>
            </w:r>
          </w:p>
        </w:tc>
      </w:tr>
      <w:tr w:rsidR="00B42D38" w:rsidRPr="00B42D38" w14:paraId="445B6687" w14:textId="77777777" w:rsidTr="00074539">
        <w:tc>
          <w:tcPr>
            <w:tcW w:w="2268" w:type="dxa"/>
            <w:tcBorders>
              <w:top w:val="single" w:sz="4" w:space="0" w:color="auto"/>
              <w:left w:val="single" w:sz="4" w:space="0" w:color="auto"/>
              <w:bottom w:val="single" w:sz="4" w:space="0" w:color="auto"/>
              <w:right w:val="single" w:sz="4" w:space="0" w:color="auto"/>
            </w:tcBorders>
          </w:tcPr>
          <w:p w14:paraId="53C33848" w14:textId="77777777" w:rsidR="00F50F66" w:rsidRPr="00B42D38" w:rsidRDefault="00F50F66" w:rsidP="00074539">
            <w:pPr>
              <w:spacing w:after="0" w:line="240" w:lineRule="auto"/>
            </w:pPr>
            <w:r w:rsidRPr="00B42D38">
              <w:rPr>
                <w:b/>
                <w:bCs/>
                <w:sz w:val="24"/>
                <w:szCs w:val="24"/>
                <w:u w:val="single"/>
              </w:rPr>
              <w:lastRenderedPageBreak/>
              <w:t>Goal 3</w:t>
            </w:r>
            <w:r w:rsidRPr="00B42D38">
              <w:rPr>
                <w:b/>
                <w:bCs/>
              </w:rPr>
              <w:t xml:space="preserve">:  </w:t>
            </w:r>
            <w:r w:rsidRPr="00B42D38">
              <w:t xml:space="preserve">Maintain the student laboratories with up-to-date </w:t>
            </w:r>
            <w:r w:rsidRPr="00B42D38">
              <w:lastRenderedPageBreak/>
              <w:t>instructional equipment in order to provide quality instruction.</w:t>
            </w:r>
          </w:p>
          <w:p w14:paraId="035300DF" w14:textId="77777777" w:rsidR="00F50F66" w:rsidRPr="00B42D38" w:rsidRDefault="00F50F66" w:rsidP="00074539">
            <w:pPr>
              <w:spacing w:after="0" w:line="240" w:lineRule="auto"/>
            </w:pPr>
          </w:p>
          <w:p w14:paraId="22550EE8" w14:textId="77777777" w:rsidR="00F50F66" w:rsidRPr="00B42D38" w:rsidRDefault="00F50F66" w:rsidP="00074539">
            <w:pPr>
              <w:spacing w:after="0" w:line="240" w:lineRule="auto"/>
              <w:rPr>
                <w:b/>
                <w:u w:val="single"/>
              </w:rPr>
            </w:pPr>
            <w:r w:rsidRPr="00B42D38">
              <w:rPr>
                <w:b/>
                <w:bCs/>
                <w:u w:val="single"/>
              </w:rPr>
              <w:t>Program Outcome</w:t>
            </w:r>
          </w:p>
          <w:p w14:paraId="34298DFC" w14:textId="77777777" w:rsidR="00F50F66" w:rsidRPr="00B42D38" w:rsidRDefault="00F50F66" w:rsidP="00074539">
            <w:pPr>
              <w:spacing w:after="0" w:line="240" w:lineRule="auto"/>
              <w:rPr>
                <w:b/>
                <w:u w:val="single"/>
              </w:rPr>
            </w:pPr>
            <w:r w:rsidRPr="00B42D38">
              <w:t xml:space="preserve">&amp; </w:t>
            </w:r>
            <w:r w:rsidRPr="00B42D38">
              <w:rPr>
                <w:b/>
                <w:bCs/>
                <w:u w:val="single"/>
              </w:rPr>
              <w:t>Program Student Learning Outcome</w:t>
            </w:r>
          </w:p>
          <w:p w14:paraId="3938D3C4" w14:textId="77777777" w:rsidR="00F50F66" w:rsidRPr="00B42D38" w:rsidRDefault="00F50F66" w:rsidP="00074539">
            <w:pPr>
              <w:autoSpaceDE w:val="0"/>
              <w:autoSpaceDN w:val="0"/>
              <w:adjustRightInd w:val="0"/>
              <w:spacing w:after="0" w:line="240" w:lineRule="auto"/>
              <w:rPr>
                <w:rFonts w:cs="Times New Roman"/>
              </w:rPr>
            </w:pPr>
            <w:r w:rsidRPr="00B42D38">
              <w:t>Stated in Goal 1 above.</w:t>
            </w:r>
          </w:p>
        </w:tc>
        <w:tc>
          <w:tcPr>
            <w:tcW w:w="2700" w:type="dxa"/>
            <w:tcBorders>
              <w:top w:val="single" w:sz="4" w:space="0" w:color="auto"/>
              <w:left w:val="single" w:sz="4" w:space="0" w:color="auto"/>
              <w:bottom w:val="single" w:sz="4" w:space="0" w:color="auto"/>
              <w:right w:val="single" w:sz="4" w:space="0" w:color="auto"/>
            </w:tcBorders>
          </w:tcPr>
          <w:p w14:paraId="5420CA2A" w14:textId="38D2BC7D" w:rsidR="00F50F66" w:rsidRPr="00B42D38" w:rsidRDefault="00F50F66" w:rsidP="006D670D">
            <w:pPr>
              <w:pStyle w:val="ListParagraph"/>
              <w:numPr>
                <w:ilvl w:val="0"/>
                <w:numId w:val="41"/>
              </w:numPr>
              <w:spacing w:after="0" w:line="240" w:lineRule="auto"/>
            </w:pPr>
            <w:r w:rsidRPr="00B42D38">
              <w:lastRenderedPageBreak/>
              <w:t xml:space="preserve">Purchase necessary equipment and supplies to provide </w:t>
            </w:r>
            <w:r w:rsidRPr="00B42D38">
              <w:lastRenderedPageBreak/>
              <w:t xml:space="preserve">high quality campus </w:t>
            </w:r>
            <w:r w:rsidRPr="00B42D38">
              <w:rPr>
                <w:i/>
                <w:iCs/>
                <w:u w:val="single"/>
              </w:rPr>
              <w:t>laboratory experiences</w:t>
            </w:r>
            <w:r w:rsidRPr="00B42D38">
              <w:t>.</w:t>
            </w:r>
          </w:p>
          <w:p w14:paraId="0795D75D" w14:textId="77777777" w:rsidR="006D670D" w:rsidRPr="00B42D38" w:rsidRDefault="006D670D" w:rsidP="006D670D">
            <w:pPr>
              <w:pStyle w:val="ListParagraph"/>
              <w:spacing w:after="0" w:line="240" w:lineRule="auto"/>
              <w:ind w:left="360"/>
            </w:pPr>
          </w:p>
          <w:p w14:paraId="3FFCA503" w14:textId="2B7B0E04" w:rsidR="006D670D" w:rsidRPr="00B42D38" w:rsidRDefault="006D670D" w:rsidP="006D670D">
            <w:pPr>
              <w:pStyle w:val="ListParagraph"/>
              <w:numPr>
                <w:ilvl w:val="1"/>
                <w:numId w:val="41"/>
              </w:numPr>
              <w:spacing w:after="0" w:line="240" w:lineRule="auto"/>
            </w:pPr>
            <w:r w:rsidRPr="00B42D38">
              <w:t>Acquire digital pressure meters to be used during certain labs that require pressure verification.</w:t>
            </w:r>
          </w:p>
          <w:p w14:paraId="2AD5859F" w14:textId="77777777" w:rsidR="004E2326" w:rsidRPr="00B42D38" w:rsidRDefault="004E2326" w:rsidP="004E2326">
            <w:pPr>
              <w:pStyle w:val="ListParagraph"/>
              <w:spacing w:after="0" w:line="240" w:lineRule="auto"/>
              <w:ind w:left="1080"/>
            </w:pPr>
          </w:p>
          <w:p w14:paraId="7F4DB81F" w14:textId="04BA672A" w:rsidR="004E2326" w:rsidRPr="00B42D38" w:rsidRDefault="004E2326" w:rsidP="006D670D">
            <w:pPr>
              <w:pStyle w:val="ListParagraph"/>
              <w:numPr>
                <w:ilvl w:val="1"/>
                <w:numId w:val="41"/>
              </w:numPr>
              <w:spacing w:after="0" w:line="240" w:lineRule="auto"/>
            </w:pPr>
            <w:r w:rsidRPr="00B42D38">
              <w:t xml:space="preserve">Acquire </w:t>
            </w:r>
            <w:r w:rsidR="00952FB8" w:rsidRPr="00B42D38">
              <w:rPr>
                <w:i/>
                <w:u w:val="single"/>
              </w:rPr>
              <w:t>V</w:t>
            </w:r>
            <w:r w:rsidRPr="00B42D38">
              <w:rPr>
                <w:i/>
                <w:u w:val="single"/>
              </w:rPr>
              <w:t>entilator</w:t>
            </w:r>
            <w:r w:rsidR="00952FB8" w:rsidRPr="00B42D38">
              <w:rPr>
                <w:i/>
                <w:u w:val="single"/>
              </w:rPr>
              <w:t xml:space="preserve"> T</w:t>
            </w:r>
            <w:r w:rsidRPr="00B42D38">
              <w:rPr>
                <w:i/>
                <w:u w:val="single"/>
              </w:rPr>
              <w:t>esters.</w:t>
            </w:r>
            <w:r w:rsidRPr="00B42D38">
              <w:t xml:space="preserve"> This tester will be used during certain labs</w:t>
            </w:r>
            <w:r w:rsidR="007356B8" w:rsidRPr="00B42D38">
              <w:t xml:space="preserve"> to verify the calibration of lab ventilators.</w:t>
            </w:r>
            <w:r w:rsidRPr="00B42D38">
              <w:t xml:space="preserve"> </w:t>
            </w:r>
          </w:p>
          <w:p w14:paraId="1593206B" w14:textId="00044CA2" w:rsidR="006D670D" w:rsidRPr="00B42D38" w:rsidRDefault="006D670D" w:rsidP="006D670D">
            <w:pPr>
              <w:pStyle w:val="ListParagraph"/>
              <w:spacing w:after="0" w:line="240" w:lineRule="auto"/>
              <w:ind w:left="1080"/>
            </w:pPr>
            <w:r w:rsidRPr="00B42D38">
              <w:t xml:space="preserve"> </w:t>
            </w:r>
          </w:p>
          <w:p w14:paraId="2C9357D1" w14:textId="77777777" w:rsidR="006D670D" w:rsidRPr="00B42D38" w:rsidRDefault="006D670D" w:rsidP="006D670D">
            <w:pPr>
              <w:pStyle w:val="ListParagraph"/>
              <w:numPr>
                <w:ilvl w:val="1"/>
                <w:numId w:val="41"/>
              </w:numPr>
              <w:spacing w:after="0" w:line="240" w:lineRule="auto"/>
            </w:pPr>
            <w:r w:rsidRPr="00B42D38">
              <w:t xml:space="preserve">Update equipment in the </w:t>
            </w:r>
            <w:r w:rsidRPr="00B42D38">
              <w:rPr>
                <w:i/>
                <w:u w:val="single"/>
              </w:rPr>
              <w:t>Defibrillator Training Station.</w:t>
            </w:r>
            <w:r w:rsidRPr="00B42D38">
              <w:t xml:space="preserve"> This station allows students to be better prepared to test, monitor, calibrate and repair defibrillators.</w:t>
            </w:r>
          </w:p>
          <w:p w14:paraId="2B9CC39F" w14:textId="77777777" w:rsidR="006D670D" w:rsidRPr="00B42D38" w:rsidRDefault="006D670D" w:rsidP="006D670D">
            <w:pPr>
              <w:pStyle w:val="ListParagraph"/>
            </w:pPr>
          </w:p>
          <w:p w14:paraId="239C3AFF" w14:textId="77777777" w:rsidR="006D670D" w:rsidRPr="00B42D38" w:rsidRDefault="006D670D" w:rsidP="006D670D">
            <w:pPr>
              <w:pStyle w:val="ListParagraph"/>
              <w:numPr>
                <w:ilvl w:val="1"/>
                <w:numId w:val="41"/>
              </w:numPr>
              <w:spacing w:after="0" w:line="240" w:lineRule="auto"/>
              <w:rPr>
                <w:i/>
              </w:rPr>
            </w:pPr>
            <w:r w:rsidRPr="00B42D38">
              <w:t xml:space="preserve">Update the equipment in the </w:t>
            </w:r>
            <w:r w:rsidRPr="00B42D38">
              <w:rPr>
                <w:i/>
              </w:rPr>
              <w:t>Electrical Safety Analyzer Training Station.</w:t>
            </w:r>
          </w:p>
          <w:p w14:paraId="3C958803" w14:textId="77777777" w:rsidR="006D670D" w:rsidRPr="00B42D38" w:rsidRDefault="006D670D" w:rsidP="006D670D">
            <w:pPr>
              <w:pStyle w:val="ListParagraph"/>
              <w:rPr>
                <w:i/>
              </w:rPr>
            </w:pPr>
          </w:p>
          <w:p w14:paraId="7D2F6802" w14:textId="502B2576" w:rsidR="006D670D" w:rsidRPr="00B42D38" w:rsidRDefault="006D670D" w:rsidP="006D670D">
            <w:pPr>
              <w:pStyle w:val="ListParagraph"/>
              <w:numPr>
                <w:ilvl w:val="0"/>
                <w:numId w:val="41"/>
              </w:numPr>
              <w:spacing w:after="0" w:line="240" w:lineRule="auto"/>
              <w:rPr>
                <w:i/>
              </w:rPr>
            </w:pPr>
            <w:r w:rsidRPr="00B42D38">
              <w:rPr>
                <w:i/>
              </w:rPr>
              <w:t xml:space="preserve">Establish an Augmented Reality Training Station. </w:t>
            </w:r>
            <w:r w:rsidRPr="00B42D38">
              <w:t>This</w:t>
            </w:r>
            <w:r w:rsidRPr="00B42D38">
              <w:rPr>
                <w:i/>
              </w:rPr>
              <w:t xml:space="preserve"> </w:t>
            </w:r>
            <w:r w:rsidRPr="00B42D38">
              <w:lastRenderedPageBreak/>
              <w:t>station will be used during class room lecture as well as in the lab environment.</w:t>
            </w:r>
          </w:p>
          <w:p w14:paraId="22490699" w14:textId="77777777" w:rsidR="006D670D" w:rsidRPr="00B42D38" w:rsidRDefault="006D670D" w:rsidP="006D670D">
            <w:pPr>
              <w:pStyle w:val="ListParagraph"/>
              <w:spacing w:after="0" w:line="240" w:lineRule="auto"/>
              <w:ind w:left="360"/>
              <w:rPr>
                <w:i/>
              </w:rPr>
            </w:pPr>
          </w:p>
          <w:p w14:paraId="3512F7F9" w14:textId="428ABDDE" w:rsidR="006D670D" w:rsidRPr="00B42D38" w:rsidRDefault="006D670D" w:rsidP="006D670D">
            <w:pPr>
              <w:pStyle w:val="ListParagraph"/>
              <w:numPr>
                <w:ilvl w:val="1"/>
                <w:numId w:val="41"/>
              </w:numPr>
              <w:spacing w:after="0" w:line="240" w:lineRule="auto"/>
            </w:pPr>
            <w:r w:rsidRPr="00B42D38">
              <w:t xml:space="preserve">Purchase </w:t>
            </w:r>
            <w:r w:rsidR="00A214F5" w:rsidRPr="00B42D38">
              <w:rPr>
                <w:i/>
                <w:u w:val="single"/>
              </w:rPr>
              <w:t>A</w:t>
            </w:r>
            <w:r w:rsidRPr="00B42D38">
              <w:rPr>
                <w:i/>
                <w:u w:val="single"/>
              </w:rPr>
              <w:t xml:space="preserve">nnual </w:t>
            </w:r>
            <w:r w:rsidR="00A214F5" w:rsidRPr="00B42D38">
              <w:rPr>
                <w:i/>
                <w:u w:val="single"/>
              </w:rPr>
              <w:t>L</w:t>
            </w:r>
            <w:r w:rsidRPr="00B42D38">
              <w:rPr>
                <w:i/>
                <w:u w:val="single"/>
              </w:rPr>
              <w:t>icenses</w:t>
            </w:r>
            <w:r w:rsidRPr="00B42D38">
              <w:t xml:space="preserve"> needed for</w:t>
            </w:r>
            <w:r w:rsidR="00A214F5" w:rsidRPr="00B42D38">
              <w:t xml:space="preserve"> augmented reality</w:t>
            </w:r>
            <w:r w:rsidRPr="00B42D38">
              <w:t xml:space="preserve"> courses</w:t>
            </w:r>
            <w:r w:rsidR="00A214F5" w:rsidRPr="00B42D38">
              <w:t xml:space="preserve"> included</w:t>
            </w:r>
            <w:r w:rsidRPr="00B42D38">
              <w:t>.</w:t>
            </w:r>
          </w:p>
          <w:p w14:paraId="08F87D6F" w14:textId="77777777" w:rsidR="00F50F66" w:rsidRPr="00B42D38" w:rsidRDefault="00F50F66" w:rsidP="00074539">
            <w:pPr>
              <w:spacing w:after="0" w:line="240" w:lineRule="auto"/>
            </w:pPr>
          </w:p>
          <w:p w14:paraId="149A9340" w14:textId="5DE4B980" w:rsidR="006D670D" w:rsidRPr="00B42D38" w:rsidRDefault="006D670D" w:rsidP="006D670D">
            <w:pPr>
              <w:spacing w:after="0" w:line="240" w:lineRule="auto"/>
            </w:pPr>
          </w:p>
          <w:p w14:paraId="69E89CF1" w14:textId="2F266F9D" w:rsidR="006D670D" w:rsidRPr="00B42D38" w:rsidRDefault="006D670D" w:rsidP="006D670D">
            <w:pPr>
              <w:pStyle w:val="ListParagraph"/>
              <w:numPr>
                <w:ilvl w:val="0"/>
                <w:numId w:val="41"/>
              </w:numPr>
            </w:pPr>
            <w:r w:rsidRPr="00B42D38">
              <w:t xml:space="preserve">Purchase 9 additional </w:t>
            </w:r>
            <w:proofErr w:type="spellStart"/>
            <w:r w:rsidRPr="00B42D38">
              <w:t>Nida</w:t>
            </w:r>
            <w:proofErr w:type="spellEnd"/>
            <w:r w:rsidRPr="00B42D38">
              <w:t xml:space="preserve"> stations, which will give the department a total of 27 stations. This expansion will allow for a normal class size of 25 students. Current number of units does not sufficiently accommodate 25 students.</w:t>
            </w:r>
          </w:p>
          <w:p w14:paraId="70949EBE" w14:textId="77777777" w:rsidR="006D670D" w:rsidRPr="00B42D38" w:rsidRDefault="006D670D" w:rsidP="006D670D">
            <w:pPr>
              <w:pStyle w:val="ListParagraph"/>
              <w:ind w:left="360"/>
            </w:pPr>
          </w:p>
          <w:p w14:paraId="5BA16C5C" w14:textId="33C1FDE8" w:rsidR="003E5C0D" w:rsidRPr="00B42D38" w:rsidRDefault="006D670D" w:rsidP="006D670D">
            <w:pPr>
              <w:pStyle w:val="ListParagraph"/>
              <w:numPr>
                <w:ilvl w:val="1"/>
                <w:numId w:val="41"/>
              </w:numPr>
            </w:pPr>
            <w:r w:rsidRPr="00B42D38">
              <w:t xml:space="preserve">Relocate the current 18 </w:t>
            </w:r>
            <w:proofErr w:type="spellStart"/>
            <w:r w:rsidRPr="00B42D38">
              <w:t>Nida</w:t>
            </w:r>
            <w:proofErr w:type="spellEnd"/>
            <w:r w:rsidRPr="00B42D38">
              <w:t xml:space="preserve"> stations in the Manufacturing &amp; Technology Building Room 028 to Class Room 021 (George Layton Building). This move will allow for the expansion of the work stations </w:t>
            </w:r>
            <w:r w:rsidRPr="00B42D38">
              <w:lastRenderedPageBreak/>
              <w:t xml:space="preserve">numbers from 18 to 27. </w:t>
            </w:r>
          </w:p>
          <w:p w14:paraId="34367C08" w14:textId="77777777" w:rsidR="006D670D" w:rsidRPr="00B42D38" w:rsidRDefault="006D670D" w:rsidP="006D670D">
            <w:pPr>
              <w:pStyle w:val="ListParagraph"/>
              <w:ind w:left="1080"/>
            </w:pPr>
          </w:p>
          <w:p w14:paraId="05E6BF08" w14:textId="5EBA3292" w:rsidR="006D670D" w:rsidRPr="00B42D38" w:rsidRDefault="006D670D" w:rsidP="006D670D">
            <w:pPr>
              <w:pStyle w:val="ListParagraph"/>
              <w:numPr>
                <w:ilvl w:val="1"/>
                <w:numId w:val="41"/>
              </w:numPr>
              <w:spacing w:after="0"/>
            </w:pPr>
            <w:r w:rsidRPr="00B42D38">
              <w:t xml:space="preserve">Purchase 9 desktop computers to accommodate the new </w:t>
            </w:r>
            <w:proofErr w:type="spellStart"/>
            <w:r w:rsidRPr="00B42D38">
              <w:t>Nida</w:t>
            </w:r>
            <w:proofErr w:type="spellEnd"/>
            <w:r w:rsidRPr="00B42D38">
              <w:t xml:space="preserve"> trainers.</w:t>
            </w:r>
          </w:p>
          <w:p w14:paraId="468B7A7E" w14:textId="77777777" w:rsidR="006D670D" w:rsidRPr="00B42D38" w:rsidRDefault="006D670D" w:rsidP="006D670D">
            <w:pPr>
              <w:pStyle w:val="ListParagraph"/>
            </w:pPr>
          </w:p>
          <w:p w14:paraId="2832F91C" w14:textId="77777777" w:rsidR="006D670D" w:rsidRPr="00B42D38" w:rsidRDefault="006D670D" w:rsidP="006D670D">
            <w:pPr>
              <w:pStyle w:val="ListParagraph"/>
              <w:spacing w:after="0"/>
              <w:ind w:left="1080"/>
            </w:pPr>
          </w:p>
          <w:p w14:paraId="0E84CA1D" w14:textId="2EDDD5B1" w:rsidR="003E5C0D" w:rsidRPr="00B42D38" w:rsidRDefault="003E5C0D" w:rsidP="006D670D">
            <w:pPr>
              <w:pStyle w:val="ListParagraph"/>
              <w:numPr>
                <w:ilvl w:val="0"/>
                <w:numId w:val="41"/>
              </w:numPr>
              <w:spacing w:after="0" w:line="240" w:lineRule="auto"/>
            </w:pPr>
            <w:r w:rsidRPr="00B42D38">
              <w:t xml:space="preserve">Implement the use of a medical equipment database. </w:t>
            </w:r>
            <w:r w:rsidRPr="00B42D38">
              <w:rPr>
                <w:rFonts w:cs="Arial"/>
              </w:rPr>
              <w:t>Students need to be familiar with how to use an equipment database as it will be required of them in the field. It will be used here to track medical equipment in our lab as well as medical equipment in other disciplines such as Nursing &amp; EMT as we will be looking to provide service to the equipment they house in the near future.</w:t>
            </w:r>
          </w:p>
          <w:p w14:paraId="1064B5C4" w14:textId="77777777" w:rsidR="00F50F66" w:rsidRPr="00B42D38" w:rsidRDefault="00F50F66" w:rsidP="00074539">
            <w:pPr>
              <w:pStyle w:val="ListParagraph"/>
              <w:spacing w:after="0" w:line="240" w:lineRule="auto"/>
            </w:pPr>
          </w:p>
        </w:tc>
        <w:tc>
          <w:tcPr>
            <w:tcW w:w="1890" w:type="dxa"/>
            <w:tcBorders>
              <w:top w:val="single" w:sz="4" w:space="0" w:color="auto"/>
              <w:left w:val="single" w:sz="4" w:space="0" w:color="auto"/>
              <w:bottom w:val="single" w:sz="4" w:space="0" w:color="auto"/>
              <w:right w:val="single" w:sz="4" w:space="0" w:color="auto"/>
            </w:tcBorders>
          </w:tcPr>
          <w:p w14:paraId="029DD661" w14:textId="77777777" w:rsidR="00F50F66" w:rsidRPr="00B42D38" w:rsidRDefault="00F50F66" w:rsidP="006D670D">
            <w:pPr>
              <w:pStyle w:val="ListParagraph"/>
              <w:numPr>
                <w:ilvl w:val="0"/>
                <w:numId w:val="42"/>
              </w:numPr>
              <w:spacing w:after="0" w:line="240" w:lineRule="auto"/>
            </w:pPr>
            <w:r w:rsidRPr="00B42D38">
              <w:lastRenderedPageBreak/>
              <w:t>Students satisfaction with available resources.</w:t>
            </w:r>
          </w:p>
          <w:p w14:paraId="7C360739" w14:textId="77777777" w:rsidR="00F50F66" w:rsidRPr="00B42D38" w:rsidRDefault="00F50F66" w:rsidP="00074539">
            <w:pPr>
              <w:pStyle w:val="ListParagraph"/>
              <w:spacing w:after="0" w:line="240" w:lineRule="auto"/>
              <w:ind w:left="360"/>
            </w:pPr>
          </w:p>
          <w:p w14:paraId="3FC01A8F" w14:textId="77777777" w:rsidR="00F50F66" w:rsidRPr="00B42D38" w:rsidRDefault="00F50F66" w:rsidP="00074539">
            <w:pPr>
              <w:pStyle w:val="ListParagraph"/>
              <w:spacing w:after="0" w:line="240" w:lineRule="auto"/>
              <w:ind w:left="360"/>
            </w:pPr>
          </w:p>
          <w:p w14:paraId="47C7AC4D" w14:textId="77777777" w:rsidR="00F50F66" w:rsidRPr="00B42D38" w:rsidRDefault="00F50F66" w:rsidP="006D670D">
            <w:pPr>
              <w:pStyle w:val="ListParagraph"/>
              <w:numPr>
                <w:ilvl w:val="0"/>
                <w:numId w:val="42"/>
              </w:numPr>
              <w:spacing w:after="0" w:line="240" w:lineRule="auto"/>
            </w:pPr>
            <w:r w:rsidRPr="00B42D38">
              <w:t>Sufficient technical equipment meets student and program outcomes.</w:t>
            </w:r>
          </w:p>
          <w:p w14:paraId="5229E355" w14:textId="77777777" w:rsidR="00F50F66" w:rsidRPr="00B42D38" w:rsidRDefault="00F50F66" w:rsidP="00074539">
            <w:pPr>
              <w:pStyle w:val="ListParagraph"/>
              <w:spacing w:after="0" w:line="240" w:lineRule="auto"/>
              <w:ind w:left="360"/>
            </w:pPr>
          </w:p>
          <w:p w14:paraId="2C031A28" w14:textId="77777777" w:rsidR="00F50F66" w:rsidRPr="00B42D38" w:rsidRDefault="00F50F66" w:rsidP="00074539">
            <w:pPr>
              <w:spacing w:after="0" w:line="240" w:lineRule="auto"/>
            </w:pPr>
          </w:p>
          <w:p w14:paraId="0E0F480D" w14:textId="77777777" w:rsidR="00F50F66" w:rsidRPr="00B42D38" w:rsidRDefault="00F50F66" w:rsidP="00074539">
            <w:pPr>
              <w:spacing w:after="0" w:line="240" w:lineRule="auto"/>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7B4BD430" w14:textId="0283042A" w:rsidR="00F50F66" w:rsidRPr="00B42D38" w:rsidRDefault="005D2454" w:rsidP="006D670D">
            <w:pPr>
              <w:pStyle w:val="ListParagraph"/>
              <w:numPr>
                <w:ilvl w:val="0"/>
                <w:numId w:val="43"/>
              </w:numPr>
              <w:spacing w:after="0" w:line="240" w:lineRule="auto"/>
              <w:rPr>
                <w:rFonts w:eastAsiaTheme="minorEastAsia"/>
              </w:rPr>
            </w:pPr>
            <w:r w:rsidRPr="00B42D38">
              <w:rPr>
                <w:rFonts w:eastAsiaTheme="minorEastAsia"/>
              </w:rPr>
              <w:lastRenderedPageBreak/>
              <w:t>$2500</w:t>
            </w:r>
            <w:r w:rsidR="00F50F66" w:rsidRPr="00B42D38">
              <w:rPr>
                <w:rFonts w:eastAsiaTheme="minorEastAsia"/>
              </w:rPr>
              <w:t xml:space="preserve">: Routine lab/classroom supplies and materials. Electronic </w:t>
            </w:r>
            <w:r w:rsidR="00F50F66" w:rsidRPr="00B42D38">
              <w:rPr>
                <w:rFonts w:eastAsiaTheme="minorEastAsia"/>
              </w:rPr>
              <w:lastRenderedPageBreak/>
              <w:t>components, electronic kits etc...</w:t>
            </w:r>
          </w:p>
          <w:p w14:paraId="774373A1" w14:textId="77777777" w:rsidR="006D670D" w:rsidRPr="00B42D38" w:rsidRDefault="006D670D" w:rsidP="006D670D">
            <w:pPr>
              <w:pStyle w:val="ListParagraph"/>
              <w:spacing w:after="0" w:line="240" w:lineRule="auto"/>
              <w:ind w:left="360"/>
              <w:rPr>
                <w:rFonts w:eastAsiaTheme="minorEastAsia"/>
              </w:rPr>
            </w:pPr>
          </w:p>
          <w:p w14:paraId="0785A768" w14:textId="289FDD9B" w:rsidR="006D670D" w:rsidRPr="00B42D38" w:rsidRDefault="006D670D" w:rsidP="006D670D">
            <w:pPr>
              <w:pStyle w:val="ListParagraph"/>
              <w:numPr>
                <w:ilvl w:val="1"/>
                <w:numId w:val="43"/>
              </w:numPr>
              <w:rPr>
                <w:rFonts w:eastAsiaTheme="minorEastAsia"/>
              </w:rPr>
            </w:pPr>
            <w:commentRangeStart w:id="6"/>
            <w:commentRangeStart w:id="7"/>
            <w:r w:rsidRPr="00B42D38">
              <w:rPr>
                <w:rFonts w:eastAsiaTheme="minorEastAsia"/>
              </w:rPr>
              <w:t>$</w:t>
            </w:r>
            <w:r w:rsidR="00FA1EAB" w:rsidRPr="00B42D38">
              <w:rPr>
                <w:rFonts w:eastAsiaTheme="minorEastAsia"/>
              </w:rPr>
              <w:t>132.75</w:t>
            </w:r>
            <w:r w:rsidRPr="00B42D38">
              <w:rPr>
                <w:rFonts w:eastAsiaTheme="minorEastAsia"/>
              </w:rPr>
              <w:t>/Unit</w:t>
            </w:r>
            <w:commentRangeEnd w:id="6"/>
            <w:r w:rsidR="00D7227B" w:rsidRPr="00B42D38">
              <w:rPr>
                <w:rStyle w:val="CommentReference"/>
              </w:rPr>
              <w:commentReference w:id="6"/>
            </w:r>
            <w:commentRangeEnd w:id="7"/>
            <w:r w:rsidR="008F226B" w:rsidRPr="00B42D38">
              <w:rPr>
                <w:rStyle w:val="CommentReference"/>
              </w:rPr>
              <w:commentReference w:id="7"/>
            </w:r>
            <w:r w:rsidRPr="00B42D38">
              <w:rPr>
                <w:rFonts w:eastAsiaTheme="minorEastAsia"/>
              </w:rPr>
              <w:t>: Purchase (5) Digital Pressure Meter. Standard piece of BMET test equipment that the entry level biomed technician should know how to use. Will give the program a total of five. Would allow for a 5:1 student to machine ratio. BET211, BET234</w:t>
            </w:r>
          </w:p>
          <w:p w14:paraId="7DA86A9C" w14:textId="77777777" w:rsidR="004E2326" w:rsidRPr="00B42D38" w:rsidRDefault="004E2326" w:rsidP="004E2326">
            <w:pPr>
              <w:pStyle w:val="ListParagraph"/>
              <w:ind w:left="1080"/>
              <w:rPr>
                <w:rFonts w:eastAsiaTheme="minorEastAsia"/>
              </w:rPr>
            </w:pPr>
          </w:p>
          <w:p w14:paraId="3C849924" w14:textId="3BD48CF6" w:rsidR="004E2326" w:rsidRPr="00B42D38" w:rsidRDefault="004E2326" w:rsidP="004F4855">
            <w:pPr>
              <w:pStyle w:val="ListParagraph"/>
              <w:numPr>
                <w:ilvl w:val="1"/>
                <w:numId w:val="43"/>
              </w:numPr>
              <w:rPr>
                <w:rFonts w:eastAsiaTheme="minorEastAsia"/>
              </w:rPr>
            </w:pPr>
            <w:commentRangeStart w:id="8"/>
            <w:commentRangeStart w:id="9"/>
            <w:r w:rsidRPr="00B42D38">
              <w:rPr>
                <w:rFonts w:eastAsiaTheme="minorEastAsia"/>
              </w:rPr>
              <w:t>$</w:t>
            </w:r>
            <w:r w:rsidR="00B25878" w:rsidRPr="00B42D38">
              <w:rPr>
                <w:rFonts w:eastAsiaTheme="minorEastAsia"/>
              </w:rPr>
              <w:t>4997</w:t>
            </w:r>
            <w:r w:rsidRPr="00B42D38">
              <w:rPr>
                <w:rFonts w:eastAsiaTheme="minorEastAsia"/>
              </w:rPr>
              <w:t>/Unit</w:t>
            </w:r>
            <w:commentRangeEnd w:id="8"/>
            <w:r w:rsidRPr="00B42D38">
              <w:rPr>
                <w:rStyle w:val="CommentReference"/>
              </w:rPr>
              <w:commentReference w:id="8"/>
            </w:r>
            <w:commentRangeEnd w:id="9"/>
            <w:r w:rsidR="008F226B" w:rsidRPr="00B42D38">
              <w:rPr>
                <w:rStyle w:val="CommentReference"/>
              </w:rPr>
              <w:commentReference w:id="9"/>
            </w:r>
            <w:r w:rsidR="00952FB8" w:rsidRPr="00B42D38">
              <w:rPr>
                <w:rFonts w:eastAsiaTheme="minorEastAsia"/>
              </w:rPr>
              <w:t xml:space="preserve">: Purchase (5) </w:t>
            </w:r>
            <w:r w:rsidRPr="00B42D38">
              <w:rPr>
                <w:rFonts w:eastAsiaTheme="minorEastAsia"/>
              </w:rPr>
              <w:t>Ventilator Testers. Standard piece of BMET test</w:t>
            </w:r>
            <w:r w:rsidR="007356B8" w:rsidRPr="00B42D38">
              <w:rPr>
                <w:rFonts w:eastAsiaTheme="minorEastAsia"/>
              </w:rPr>
              <w:t xml:space="preserve"> equipment that biomedical equipment technicians </w:t>
            </w:r>
            <w:r w:rsidRPr="00B42D38">
              <w:rPr>
                <w:rFonts w:eastAsiaTheme="minorEastAsia"/>
              </w:rPr>
              <w:t>use</w:t>
            </w:r>
            <w:r w:rsidR="007356B8" w:rsidRPr="00B42D38">
              <w:rPr>
                <w:rFonts w:eastAsiaTheme="minorEastAsia"/>
              </w:rPr>
              <w:t xml:space="preserve"> to verify ventilator calibration and operation</w:t>
            </w:r>
            <w:r w:rsidRPr="00B42D38">
              <w:rPr>
                <w:rFonts w:eastAsiaTheme="minorEastAsia"/>
              </w:rPr>
              <w:t xml:space="preserve">. </w:t>
            </w:r>
            <w:r w:rsidR="00A214F5" w:rsidRPr="00B42D38">
              <w:rPr>
                <w:rFonts w:eastAsiaTheme="minorEastAsia"/>
              </w:rPr>
              <w:t xml:space="preserve">The program currently owns five medical ventilators. However, it does not have the devices needed to accurately analyze and verify the accuracy of the ventilators. BMET’s are required to use a calibrated test device </w:t>
            </w:r>
            <w:r w:rsidR="00A214F5" w:rsidRPr="00B42D38">
              <w:rPr>
                <w:rFonts w:eastAsiaTheme="minorEastAsia"/>
              </w:rPr>
              <w:lastRenderedPageBreak/>
              <w:t xml:space="preserve">to verify accuracy. </w:t>
            </w:r>
            <w:r w:rsidRPr="00B42D38">
              <w:rPr>
                <w:rFonts w:eastAsiaTheme="minorEastAsia"/>
              </w:rPr>
              <w:t>Will give the program a total of five. Would allow for a 5:1 student to machine ratio. BET211, BET234</w:t>
            </w:r>
          </w:p>
          <w:p w14:paraId="6B225715" w14:textId="77777777" w:rsidR="006D670D" w:rsidRPr="00B42D38" w:rsidRDefault="006D670D" w:rsidP="006D670D">
            <w:pPr>
              <w:pStyle w:val="ListParagraph"/>
              <w:ind w:left="1080"/>
              <w:rPr>
                <w:rFonts w:eastAsiaTheme="minorEastAsia"/>
              </w:rPr>
            </w:pPr>
          </w:p>
          <w:p w14:paraId="20125ED4" w14:textId="312F8525" w:rsidR="006D670D" w:rsidRPr="00B42D38" w:rsidRDefault="006D670D" w:rsidP="006D670D">
            <w:pPr>
              <w:pStyle w:val="ListParagraph"/>
              <w:numPr>
                <w:ilvl w:val="1"/>
                <w:numId w:val="43"/>
              </w:numPr>
              <w:spacing w:after="0" w:line="240" w:lineRule="auto"/>
              <w:rPr>
                <w:rFonts w:eastAsiaTheme="minorEastAsia"/>
              </w:rPr>
            </w:pPr>
            <w:commentRangeStart w:id="10"/>
            <w:commentRangeStart w:id="11"/>
            <w:r w:rsidRPr="00B42D38">
              <w:rPr>
                <w:rFonts w:eastAsiaTheme="minorEastAsia"/>
              </w:rPr>
              <w:t>$</w:t>
            </w:r>
            <w:r w:rsidR="00FA1EAB" w:rsidRPr="00B42D38">
              <w:rPr>
                <w:rFonts w:eastAsiaTheme="minorEastAsia"/>
              </w:rPr>
              <w:t>2255.57</w:t>
            </w:r>
            <w:r w:rsidRPr="00B42D38">
              <w:rPr>
                <w:rFonts w:eastAsiaTheme="minorEastAsia"/>
              </w:rPr>
              <w:t>/Unit: Purchase (</w:t>
            </w:r>
            <w:r w:rsidR="00FA1EAB" w:rsidRPr="00B42D38">
              <w:rPr>
                <w:rFonts w:eastAsiaTheme="minorEastAsia"/>
              </w:rPr>
              <w:t>4</w:t>
            </w:r>
            <w:r w:rsidRPr="00B42D38">
              <w:rPr>
                <w:rFonts w:eastAsiaTheme="minorEastAsia"/>
              </w:rPr>
              <w:t xml:space="preserve">) Defibrillators. </w:t>
            </w:r>
            <w:commentRangeEnd w:id="10"/>
            <w:r w:rsidR="00A214F5" w:rsidRPr="00B42D38">
              <w:rPr>
                <w:rStyle w:val="CommentReference"/>
              </w:rPr>
              <w:commentReference w:id="10"/>
            </w:r>
            <w:commentRangeEnd w:id="11"/>
            <w:r w:rsidR="008F226B" w:rsidRPr="00B42D38">
              <w:rPr>
                <w:rStyle w:val="CommentReference"/>
              </w:rPr>
              <w:commentReference w:id="11"/>
            </w:r>
            <w:r w:rsidRPr="00B42D38">
              <w:rPr>
                <w:rFonts w:eastAsiaTheme="minorEastAsia"/>
              </w:rPr>
              <w:t xml:space="preserve">The defibrillator is a standard piece of medical equipment frequently used in hospitals to correct abnormal heart </w:t>
            </w:r>
            <w:proofErr w:type="spellStart"/>
            <w:r w:rsidRPr="00B42D38">
              <w:rPr>
                <w:rFonts w:eastAsiaTheme="minorEastAsia"/>
              </w:rPr>
              <w:t>arrythmias</w:t>
            </w:r>
            <w:proofErr w:type="spellEnd"/>
            <w:r w:rsidRPr="00B42D38">
              <w:rPr>
                <w:rFonts w:eastAsiaTheme="minorEastAsia"/>
              </w:rPr>
              <w:t xml:space="preserve"> in patients.</w:t>
            </w:r>
            <w:r w:rsidRPr="00B42D38">
              <w:t xml:space="preserve"> </w:t>
            </w:r>
            <w:r w:rsidRPr="00B42D38">
              <w:rPr>
                <w:rFonts w:eastAsiaTheme="minorEastAsia"/>
              </w:rPr>
              <w:t>Will give the program a total of five units of this type. Would allow for a 5:1 student to machine ratio. BET211, BET234</w:t>
            </w:r>
          </w:p>
          <w:p w14:paraId="7EE38724" w14:textId="5D317413" w:rsidR="006D670D" w:rsidRPr="00B42D38" w:rsidRDefault="006D670D" w:rsidP="006D670D">
            <w:pPr>
              <w:pStyle w:val="ListParagraph"/>
              <w:rPr>
                <w:rFonts w:eastAsiaTheme="minorEastAsia"/>
              </w:rPr>
            </w:pPr>
          </w:p>
          <w:p w14:paraId="4EA85328" w14:textId="12169247" w:rsidR="006D670D" w:rsidRPr="00B42D38" w:rsidRDefault="006D670D" w:rsidP="006D670D">
            <w:pPr>
              <w:pStyle w:val="ListParagraph"/>
              <w:numPr>
                <w:ilvl w:val="1"/>
                <w:numId w:val="43"/>
              </w:numPr>
              <w:rPr>
                <w:rFonts w:eastAsiaTheme="minorEastAsia"/>
              </w:rPr>
            </w:pPr>
            <w:commentRangeStart w:id="12"/>
            <w:commentRangeStart w:id="13"/>
            <w:r w:rsidRPr="00B42D38">
              <w:rPr>
                <w:rFonts w:eastAsiaTheme="minorEastAsia"/>
              </w:rPr>
              <w:t>$</w:t>
            </w:r>
            <w:r w:rsidR="001F41A9" w:rsidRPr="00B42D38">
              <w:rPr>
                <w:rFonts w:eastAsiaTheme="minorEastAsia"/>
              </w:rPr>
              <w:t>2765</w:t>
            </w:r>
            <w:r w:rsidRPr="00B42D38">
              <w:rPr>
                <w:rFonts w:eastAsiaTheme="minorEastAsia"/>
              </w:rPr>
              <w:t>/Unit: Purchase (</w:t>
            </w:r>
            <w:r w:rsidR="001F41A9" w:rsidRPr="00B42D38">
              <w:rPr>
                <w:rFonts w:eastAsiaTheme="minorEastAsia"/>
              </w:rPr>
              <w:t>5</w:t>
            </w:r>
            <w:r w:rsidRPr="00B42D38">
              <w:rPr>
                <w:rFonts w:eastAsiaTheme="minorEastAsia"/>
              </w:rPr>
              <w:t xml:space="preserve">) Electrical Safety Analyzers. </w:t>
            </w:r>
            <w:commentRangeEnd w:id="12"/>
            <w:r w:rsidR="00C212A3" w:rsidRPr="00B42D38">
              <w:rPr>
                <w:rStyle w:val="CommentReference"/>
              </w:rPr>
              <w:commentReference w:id="12"/>
            </w:r>
            <w:commentRangeEnd w:id="13"/>
            <w:r w:rsidR="008F226B" w:rsidRPr="00B42D38">
              <w:rPr>
                <w:rStyle w:val="CommentReference"/>
              </w:rPr>
              <w:commentReference w:id="13"/>
            </w:r>
            <w:r w:rsidRPr="00B42D38">
              <w:rPr>
                <w:rFonts w:eastAsiaTheme="minorEastAsia"/>
              </w:rPr>
              <w:t>The electrical safety analyzer is a standard piece of test equipment frequently used by BMET’s to verify the electrical integrity of medical equipment to be used on patients.</w:t>
            </w:r>
            <w:r w:rsidR="00C212A3" w:rsidRPr="00B42D38">
              <w:rPr>
                <w:rFonts w:eastAsiaTheme="minorEastAsia"/>
              </w:rPr>
              <w:t xml:space="preserve"> It is essential that BMET students enter the work force with knowledge of how to </w:t>
            </w:r>
            <w:r w:rsidR="00C212A3" w:rsidRPr="00B42D38">
              <w:rPr>
                <w:rFonts w:eastAsiaTheme="minorEastAsia"/>
              </w:rPr>
              <w:lastRenderedPageBreak/>
              <w:t>perform electrical safety test.</w:t>
            </w:r>
            <w:r w:rsidRPr="00B42D38">
              <w:rPr>
                <w:rFonts w:eastAsiaTheme="minorEastAsia"/>
              </w:rPr>
              <w:t xml:space="preserve"> Will give the program a total of five units of this type. Would allow for a 5:1 student to machine ratio. BET211, BET234</w:t>
            </w:r>
          </w:p>
          <w:p w14:paraId="406F8320" w14:textId="77777777" w:rsidR="006D670D" w:rsidRPr="00B42D38" w:rsidRDefault="006D670D" w:rsidP="006D670D">
            <w:pPr>
              <w:pStyle w:val="ListParagraph"/>
              <w:rPr>
                <w:rFonts w:eastAsiaTheme="minorEastAsia"/>
              </w:rPr>
            </w:pPr>
          </w:p>
          <w:p w14:paraId="5FAE11E0" w14:textId="7BAD17D8" w:rsidR="006D670D" w:rsidRPr="00B42D38" w:rsidRDefault="006D670D" w:rsidP="006D670D">
            <w:pPr>
              <w:pStyle w:val="ListParagraph"/>
              <w:numPr>
                <w:ilvl w:val="0"/>
                <w:numId w:val="43"/>
              </w:numPr>
              <w:rPr>
                <w:rFonts w:eastAsiaTheme="minorEastAsia"/>
              </w:rPr>
            </w:pPr>
            <w:commentRangeStart w:id="14"/>
            <w:commentRangeStart w:id="15"/>
            <w:r w:rsidRPr="00B42D38">
              <w:rPr>
                <w:rFonts w:eastAsiaTheme="minorEastAsia"/>
              </w:rPr>
              <w:t>$</w:t>
            </w:r>
            <w:r w:rsidR="005E7308" w:rsidRPr="00B42D38">
              <w:rPr>
                <w:rFonts w:eastAsiaTheme="minorEastAsia"/>
              </w:rPr>
              <w:t>5335/Unit: Purchase (4</w:t>
            </w:r>
            <w:r w:rsidR="003F6BA6" w:rsidRPr="00B42D38">
              <w:rPr>
                <w:rFonts w:eastAsiaTheme="minorEastAsia"/>
              </w:rPr>
              <w:t xml:space="preserve">) AR/VR Training </w:t>
            </w:r>
            <w:r w:rsidRPr="00B42D38">
              <w:rPr>
                <w:rFonts w:eastAsiaTheme="minorEastAsia"/>
              </w:rPr>
              <w:t>Stations.</w:t>
            </w:r>
            <w:r w:rsidRPr="00B42D38">
              <w:t xml:space="preserve"> </w:t>
            </w:r>
            <w:commentRangeEnd w:id="14"/>
            <w:r w:rsidR="00C212A3" w:rsidRPr="00B42D38">
              <w:rPr>
                <w:rStyle w:val="CommentReference"/>
              </w:rPr>
              <w:commentReference w:id="14"/>
            </w:r>
            <w:commentRangeEnd w:id="15"/>
            <w:r w:rsidR="008F226B" w:rsidRPr="00B42D38">
              <w:rPr>
                <w:rStyle w:val="CommentReference"/>
              </w:rPr>
              <w:commentReference w:id="15"/>
            </w:r>
            <w:r w:rsidRPr="00B42D38">
              <w:t>These units</w:t>
            </w:r>
            <w:r w:rsidR="00C212A3" w:rsidRPr="00B42D38">
              <w:t xml:space="preserve"> will be </w:t>
            </w:r>
            <w:r w:rsidR="005E7308" w:rsidRPr="00B42D38">
              <w:t xml:space="preserve">used to enhance </w:t>
            </w:r>
            <w:r w:rsidRPr="00B42D38">
              <w:t xml:space="preserve">the </w:t>
            </w:r>
            <w:r w:rsidR="003F6BA6" w:rsidRPr="00B42D38">
              <w:t>student’s</w:t>
            </w:r>
            <w:r w:rsidRPr="00B42D38">
              <w:t xml:space="preserve"> classroom and lab experience by offering a 3 dimensional view of many of the topics covered in biomedical equipment technology such as: </w:t>
            </w:r>
            <w:r w:rsidRPr="00B42D38">
              <w:rPr>
                <w:rFonts w:eastAsiaTheme="minorEastAsia"/>
              </w:rPr>
              <w:t xml:space="preserve">EKG, </w:t>
            </w:r>
            <w:proofErr w:type="gramStart"/>
            <w:r w:rsidRPr="00B42D38">
              <w:rPr>
                <w:rFonts w:eastAsiaTheme="minorEastAsia"/>
              </w:rPr>
              <w:t>The</w:t>
            </w:r>
            <w:proofErr w:type="gramEnd"/>
            <w:r w:rsidRPr="00B42D38">
              <w:rPr>
                <w:rFonts w:eastAsiaTheme="minorEastAsia"/>
              </w:rPr>
              <w:t xml:space="preserve"> anatomy of the heart and lungs, the brain as well as other parts of the body; MRI, CAT Scan and X-Ray; This unit also has a developer’s kit that allows for the creation of individual augmented reality projects. This equipment will also serve as a great recruiting tool for future students.</w:t>
            </w:r>
          </w:p>
          <w:p w14:paraId="25FC6454" w14:textId="760D008B" w:rsidR="00F50F66" w:rsidRPr="00B42D38" w:rsidRDefault="006D670D" w:rsidP="006D670D">
            <w:pPr>
              <w:pStyle w:val="ListParagraph"/>
              <w:numPr>
                <w:ilvl w:val="1"/>
                <w:numId w:val="43"/>
              </w:numPr>
              <w:rPr>
                <w:rFonts w:eastAsiaTheme="minorEastAsia"/>
              </w:rPr>
            </w:pPr>
            <w:commentRangeStart w:id="16"/>
            <w:r w:rsidRPr="00B42D38">
              <w:rPr>
                <w:rFonts w:eastAsiaTheme="minorEastAsia"/>
              </w:rPr>
              <w:t>$</w:t>
            </w:r>
            <w:r w:rsidR="003E0E38" w:rsidRPr="00B42D38">
              <w:rPr>
                <w:rFonts w:eastAsiaTheme="minorEastAsia"/>
              </w:rPr>
              <w:t>4060</w:t>
            </w:r>
            <w:r w:rsidRPr="00B42D38">
              <w:rPr>
                <w:rFonts w:eastAsiaTheme="minorEastAsia"/>
              </w:rPr>
              <w:t>: Purchase Annual Curriculum Licenses for all</w:t>
            </w:r>
            <w:r w:rsidR="003F6BA6" w:rsidRPr="00B42D38">
              <w:rPr>
                <w:rFonts w:eastAsiaTheme="minorEastAsia"/>
              </w:rPr>
              <w:t xml:space="preserve"> (4</w:t>
            </w:r>
            <w:r w:rsidRPr="00B42D38">
              <w:rPr>
                <w:rFonts w:eastAsiaTheme="minorEastAsia"/>
              </w:rPr>
              <w:t xml:space="preserve">) units. </w:t>
            </w:r>
            <w:commentRangeEnd w:id="16"/>
            <w:r w:rsidR="003E0E38" w:rsidRPr="00B42D38">
              <w:rPr>
                <w:rStyle w:val="CommentReference"/>
              </w:rPr>
              <w:commentReference w:id="16"/>
            </w:r>
            <w:r w:rsidRPr="00B42D38">
              <w:rPr>
                <w:rFonts w:eastAsiaTheme="minorEastAsia"/>
              </w:rPr>
              <w:t>There are four courses identified that will facilitate and enhance instruction in several of the BMET courses offered.</w:t>
            </w:r>
            <w:r w:rsidRPr="00B42D38">
              <w:t xml:space="preserve"> </w:t>
            </w:r>
            <w:r w:rsidRPr="00B42D38">
              <w:rPr>
                <w:rFonts w:eastAsiaTheme="minorEastAsia"/>
              </w:rPr>
              <w:t xml:space="preserve">Would allow for a </w:t>
            </w:r>
            <w:r w:rsidR="003F6BA6" w:rsidRPr="00B42D38">
              <w:rPr>
                <w:rFonts w:eastAsiaTheme="minorEastAsia"/>
              </w:rPr>
              <w:t>5</w:t>
            </w:r>
            <w:r w:rsidRPr="00B42D38">
              <w:rPr>
                <w:rFonts w:eastAsiaTheme="minorEastAsia"/>
              </w:rPr>
              <w:t xml:space="preserve">:1 student to machine ratio. </w:t>
            </w:r>
            <w:r w:rsidRPr="00B42D38">
              <w:rPr>
                <w:rFonts w:eastAsiaTheme="minorEastAsia"/>
              </w:rPr>
              <w:lastRenderedPageBreak/>
              <w:t>BET211, BET222, BET233, BET234</w:t>
            </w:r>
          </w:p>
          <w:p w14:paraId="37D27269" w14:textId="77777777" w:rsidR="003E5C0D" w:rsidRPr="00B42D38" w:rsidRDefault="003E5C0D" w:rsidP="003E5C0D">
            <w:pPr>
              <w:pStyle w:val="ListParagraph"/>
              <w:spacing w:after="0" w:line="240" w:lineRule="auto"/>
              <w:ind w:left="1080"/>
              <w:rPr>
                <w:rFonts w:cs="Arial"/>
              </w:rPr>
            </w:pPr>
          </w:p>
          <w:p w14:paraId="31B9C1CB" w14:textId="6A96CE91" w:rsidR="003E5C0D" w:rsidRPr="00B42D38" w:rsidRDefault="003E5C0D" w:rsidP="006D670D">
            <w:pPr>
              <w:pStyle w:val="ListParagraph"/>
              <w:numPr>
                <w:ilvl w:val="0"/>
                <w:numId w:val="43"/>
              </w:numPr>
              <w:spacing w:after="0" w:line="240" w:lineRule="auto"/>
              <w:rPr>
                <w:rFonts w:cs="Arial"/>
              </w:rPr>
            </w:pPr>
            <w:commentRangeStart w:id="17"/>
            <w:r w:rsidRPr="00B42D38">
              <w:rPr>
                <w:rFonts w:cs="Arial"/>
              </w:rPr>
              <w:t>$</w:t>
            </w:r>
            <w:r w:rsidR="006D670D" w:rsidRPr="00B42D38">
              <w:rPr>
                <w:rFonts w:cs="Arial"/>
              </w:rPr>
              <w:t>106,142</w:t>
            </w:r>
            <w:r w:rsidRPr="00B42D38">
              <w:rPr>
                <w:rFonts w:cs="Arial"/>
              </w:rPr>
              <w:t xml:space="preserve">: Purchase </w:t>
            </w:r>
            <w:r w:rsidR="006D670D" w:rsidRPr="00B42D38">
              <w:rPr>
                <w:rFonts w:cs="Arial"/>
              </w:rPr>
              <w:t>9</w:t>
            </w:r>
            <w:r w:rsidRPr="00B42D38">
              <w:rPr>
                <w:rFonts w:cs="Arial"/>
              </w:rPr>
              <w:t xml:space="preserve"> </w:t>
            </w:r>
            <w:proofErr w:type="spellStart"/>
            <w:r w:rsidRPr="00B42D38">
              <w:rPr>
                <w:rFonts w:cs="Arial"/>
              </w:rPr>
              <w:t>Nida</w:t>
            </w:r>
            <w:proofErr w:type="spellEnd"/>
            <w:r w:rsidRPr="00B42D38">
              <w:rPr>
                <w:rFonts w:cs="Arial"/>
              </w:rPr>
              <w:t xml:space="preserve"> trainers</w:t>
            </w:r>
            <w:commentRangeEnd w:id="17"/>
            <w:r w:rsidR="00D7227B" w:rsidRPr="00B42D38">
              <w:rPr>
                <w:rStyle w:val="CommentReference"/>
              </w:rPr>
              <w:commentReference w:id="17"/>
            </w:r>
            <w:r w:rsidRPr="00B42D38">
              <w:rPr>
                <w:rFonts w:cs="Arial"/>
              </w:rPr>
              <w:t xml:space="preserve"> and peripherals to be installed in Room 021</w:t>
            </w:r>
            <w:r w:rsidR="006D670D" w:rsidRPr="00B42D38">
              <w:rPr>
                <w:rFonts w:cs="Arial"/>
              </w:rPr>
              <w:t>B</w:t>
            </w:r>
            <w:r w:rsidRPr="00B42D38">
              <w:rPr>
                <w:rFonts w:cs="Arial"/>
              </w:rPr>
              <w:t xml:space="preserve"> at the George Layton Building. The </w:t>
            </w:r>
            <w:proofErr w:type="spellStart"/>
            <w:r w:rsidRPr="00B42D38">
              <w:rPr>
                <w:rFonts w:cs="Arial"/>
              </w:rPr>
              <w:t>Nida</w:t>
            </w:r>
            <w:proofErr w:type="spellEnd"/>
            <w:r w:rsidRPr="00B42D38">
              <w:rPr>
                <w:rFonts w:cs="Arial"/>
              </w:rPr>
              <w:t xml:space="preserve"> trainers are the industry standard with regards to training students in the area of basic electronics, digital electronics, basic electricity all of which are a huge part of the Biomedical Technology Discipline.  Joint plan between Manufacturing and Biomedical programs, move existing NIDA equipment in JSM 228 to GLB 021</w:t>
            </w:r>
            <w:r w:rsidR="006D670D" w:rsidRPr="00B42D38">
              <w:rPr>
                <w:rFonts w:cs="Arial"/>
              </w:rPr>
              <w:t xml:space="preserve">B </w:t>
            </w:r>
            <w:r w:rsidRPr="00B42D38">
              <w:rPr>
                <w:rFonts w:cs="Arial"/>
              </w:rPr>
              <w:t>increasing number of total stations to 2</w:t>
            </w:r>
            <w:r w:rsidR="006D670D" w:rsidRPr="00B42D38">
              <w:rPr>
                <w:rFonts w:cs="Arial"/>
              </w:rPr>
              <w:t>7</w:t>
            </w:r>
            <w:r w:rsidRPr="00B42D38">
              <w:rPr>
                <w:rFonts w:cs="Arial"/>
              </w:rPr>
              <w:t xml:space="preserve">. </w:t>
            </w:r>
            <w:r w:rsidR="006D670D" w:rsidRPr="00B42D38">
              <w:rPr>
                <w:rFonts w:cs="Arial"/>
              </w:rPr>
              <w:t>ELM200, ELM</w:t>
            </w:r>
            <w:r w:rsidR="00554A55" w:rsidRPr="00B42D38">
              <w:rPr>
                <w:rFonts w:cs="Arial"/>
              </w:rPr>
              <w:t>201, ELM202, ELM205 and ELM206S.</w:t>
            </w:r>
          </w:p>
          <w:p w14:paraId="430DB42F" w14:textId="361F4E4C" w:rsidR="00554A55" w:rsidRPr="00B42D38" w:rsidRDefault="00554A55" w:rsidP="00554A55">
            <w:pPr>
              <w:pStyle w:val="ListParagraph"/>
              <w:numPr>
                <w:ilvl w:val="1"/>
                <w:numId w:val="43"/>
              </w:numPr>
              <w:spacing w:after="0" w:line="240" w:lineRule="auto"/>
              <w:rPr>
                <w:rFonts w:cs="Arial"/>
              </w:rPr>
            </w:pPr>
            <w:commentRangeStart w:id="18"/>
            <w:commentRangeStart w:id="19"/>
            <w:r w:rsidRPr="00B42D38">
              <w:rPr>
                <w:rFonts w:cs="Arial"/>
              </w:rPr>
              <w:t xml:space="preserve">$150/Unit. </w:t>
            </w:r>
            <w:r w:rsidRPr="00B42D38">
              <w:rPr>
                <w:rFonts w:eastAsiaTheme="minorEastAsia"/>
              </w:rPr>
              <w:t>Purchase A</w:t>
            </w:r>
            <w:r w:rsidR="003F6BA6" w:rsidRPr="00B42D38">
              <w:rPr>
                <w:rFonts w:eastAsiaTheme="minorEastAsia"/>
              </w:rPr>
              <w:t>nnual Curriculum Licenses for (3</w:t>
            </w:r>
            <w:r w:rsidRPr="00B42D38">
              <w:rPr>
                <w:rFonts w:eastAsiaTheme="minorEastAsia"/>
              </w:rPr>
              <w:t xml:space="preserve">0) seats. </w:t>
            </w:r>
            <w:commentRangeEnd w:id="18"/>
            <w:r w:rsidR="00842DD1" w:rsidRPr="00B42D38">
              <w:rPr>
                <w:rStyle w:val="CommentReference"/>
              </w:rPr>
              <w:commentReference w:id="18"/>
            </w:r>
            <w:commentRangeEnd w:id="19"/>
            <w:r w:rsidR="008F226B" w:rsidRPr="00B42D38">
              <w:rPr>
                <w:rStyle w:val="CommentReference"/>
              </w:rPr>
              <w:commentReference w:id="19"/>
            </w:r>
            <w:r w:rsidRPr="00B42D38">
              <w:rPr>
                <w:rFonts w:eastAsiaTheme="minorEastAsia"/>
              </w:rPr>
              <w:t>These courses facilitate and enhance instruction in several of the courses offered.</w:t>
            </w:r>
            <w:r w:rsidRPr="00B42D38">
              <w:t xml:space="preserve"> </w:t>
            </w:r>
            <w:r w:rsidRPr="00B42D38">
              <w:rPr>
                <w:rFonts w:eastAsiaTheme="minorEastAsia"/>
              </w:rPr>
              <w:t xml:space="preserve">Would allow for a 1:1 student to machine ratio. </w:t>
            </w:r>
            <w:r w:rsidRPr="00B42D38">
              <w:rPr>
                <w:rFonts w:cs="Arial"/>
              </w:rPr>
              <w:t>ELM200, ELM201, ELM202, ELM205 and ELM206S.</w:t>
            </w:r>
          </w:p>
          <w:p w14:paraId="1E4FD7EA" w14:textId="77777777" w:rsidR="006D670D" w:rsidRPr="00B42D38" w:rsidRDefault="006D670D" w:rsidP="006D670D">
            <w:pPr>
              <w:pStyle w:val="ListParagraph"/>
              <w:spacing w:after="0" w:line="240" w:lineRule="auto"/>
              <w:ind w:left="360"/>
              <w:rPr>
                <w:rFonts w:cs="Arial"/>
              </w:rPr>
            </w:pPr>
          </w:p>
          <w:p w14:paraId="41FA0BF5" w14:textId="1799DD7A" w:rsidR="006D670D" w:rsidRPr="00B42D38" w:rsidRDefault="006D670D" w:rsidP="006D670D">
            <w:pPr>
              <w:pStyle w:val="ListParagraph"/>
              <w:numPr>
                <w:ilvl w:val="1"/>
                <w:numId w:val="43"/>
              </w:numPr>
              <w:spacing w:after="0" w:line="240" w:lineRule="auto"/>
              <w:rPr>
                <w:rFonts w:cs="Arial"/>
              </w:rPr>
            </w:pPr>
            <w:commentRangeStart w:id="20"/>
            <w:r w:rsidRPr="00B42D38">
              <w:rPr>
                <w:rFonts w:cs="Arial"/>
              </w:rPr>
              <w:t>$</w:t>
            </w:r>
            <w:r w:rsidR="00C212A3" w:rsidRPr="00B42D38">
              <w:rPr>
                <w:rFonts w:cs="Arial"/>
              </w:rPr>
              <w:t>500</w:t>
            </w:r>
            <w:r w:rsidRPr="00B42D38">
              <w:rPr>
                <w:rFonts w:cs="Arial"/>
              </w:rPr>
              <w:t>:</w:t>
            </w:r>
            <w:r w:rsidR="00842DD1" w:rsidRPr="00B42D38">
              <w:rPr>
                <w:rFonts w:cs="Arial"/>
              </w:rPr>
              <w:t xml:space="preserve"> Maintenance to r</w:t>
            </w:r>
            <w:r w:rsidRPr="00B42D38">
              <w:rPr>
                <w:rFonts w:cs="Arial"/>
              </w:rPr>
              <w:t xml:space="preserve">elocate current </w:t>
            </w:r>
            <w:proofErr w:type="spellStart"/>
            <w:r w:rsidRPr="00B42D38">
              <w:rPr>
                <w:rFonts w:cs="Arial"/>
              </w:rPr>
              <w:t>Nida</w:t>
            </w:r>
            <w:proofErr w:type="spellEnd"/>
            <w:r w:rsidRPr="00B42D38">
              <w:rPr>
                <w:rFonts w:cs="Arial"/>
              </w:rPr>
              <w:t xml:space="preserve"> Equipment </w:t>
            </w:r>
            <w:commentRangeEnd w:id="20"/>
            <w:r w:rsidR="00C212A3" w:rsidRPr="00B42D38">
              <w:rPr>
                <w:rStyle w:val="CommentReference"/>
              </w:rPr>
              <w:commentReference w:id="20"/>
            </w:r>
            <w:r w:rsidRPr="00B42D38">
              <w:rPr>
                <w:rFonts w:cs="Arial"/>
              </w:rPr>
              <w:t>from Manufacturing &amp; Technology Building RM028 to GLB-RM021B</w:t>
            </w:r>
          </w:p>
          <w:p w14:paraId="748FDCAC" w14:textId="77777777" w:rsidR="006D670D" w:rsidRPr="00B42D38" w:rsidRDefault="006D670D" w:rsidP="006D670D">
            <w:pPr>
              <w:pStyle w:val="ListParagraph"/>
              <w:spacing w:after="0" w:line="240" w:lineRule="auto"/>
              <w:ind w:left="1080"/>
              <w:rPr>
                <w:rFonts w:cs="Arial"/>
              </w:rPr>
            </w:pPr>
          </w:p>
          <w:p w14:paraId="7F2E0C1D" w14:textId="2376E53F" w:rsidR="00CB43EF" w:rsidRPr="00B42D38" w:rsidRDefault="00CB43EF" w:rsidP="006D670D">
            <w:pPr>
              <w:pStyle w:val="ListParagraph"/>
              <w:numPr>
                <w:ilvl w:val="1"/>
                <w:numId w:val="43"/>
              </w:numPr>
              <w:spacing w:after="0" w:line="240" w:lineRule="auto"/>
              <w:rPr>
                <w:rFonts w:cs="Arial"/>
              </w:rPr>
            </w:pPr>
            <w:commentRangeStart w:id="21"/>
            <w:commentRangeStart w:id="22"/>
            <w:r w:rsidRPr="00B42D38">
              <w:rPr>
                <w:rFonts w:cs="Arial"/>
              </w:rPr>
              <w:lastRenderedPageBreak/>
              <w:t>$</w:t>
            </w:r>
            <w:r w:rsidR="006D670D" w:rsidRPr="00B42D38">
              <w:rPr>
                <w:rFonts w:cs="Arial"/>
              </w:rPr>
              <w:t>8909</w:t>
            </w:r>
            <w:r w:rsidR="00457558" w:rsidRPr="00B42D38">
              <w:rPr>
                <w:rFonts w:cs="Arial"/>
              </w:rPr>
              <w:t>.64</w:t>
            </w:r>
            <w:r w:rsidRPr="00B42D38">
              <w:rPr>
                <w:rFonts w:cs="Arial"/>
              </w:rPr>
              <w:t xml:space="preserve">: Purchase </w:t>
            </w:r>
            <w:r w:rsidR="006D670D" w:rsidRPr="00B42D38">
              <w:rPr>
                <w:rFonts w:cs="Arial"/>
              </w:rPr>
              <w:t>9</w:t>
            </w:r>
            <w:r w:rsidRPr="00B42D38">
              <w:rPr>
                <w:rFonts w:cs="Arial"/>
              </w:rPr>
              <w:t xml:space="preserve"> desktop computers. </w:t>
            </w:r>
            <w:commentRangeEnd w:id="21"/>
            <w:r w:rsidR="00D7227B" w:rsidRPr="00B42D38">
              <w:rPr>
                <w:rStyle w:val="CommentReference"/>
              </w:rPr>
              <w:commentReference w:id="21"/>
            </w:r>
            <w:commentRangeEnd w:id="22"/>
            <w:r w:rsidR="008F226B" w:rsidRPr="00B42D38">
              <w:rPr>
                <w:rStyle w:val="CommentReference"/>
              </w:rPr>
              <w:commentReference w:id="22"/>
            </w:r>
            <w:r w:rsidRPr="00B42D38">
              <w:rPr>
                <w:rFonts w:cs="Arial"/>
              </w:rPr>
              <w:t xml:space="preserve">Each </w:t>
            </w:r>
            <w:proofErr w:type="spellStart"/>
            <w:r w:rsidR="006A0CE4" w:rsidRPr="00B42D38">
              <w:rPr>
                <w:rFonts w:cs="Arial"/>
              </w:rPr>
              <w:t>Nida</w:t>
            </w:r>
            <w:proofErr w:type="spellEnd"/>
            <w:r w:rsidR="006A0CE4" w:rsidRPr="00B42D38">
              <w:rPr>
                <w:rFonts w:cs="Arial"/>
              </w:rPr>
              <w:t xml:space="preserve"> </w:t>
            </w:r>
            <w:r w:rsidRPr="00B42D38">
              <w:rPr>
                <w:rFonts w:cs="Arial"/>
              </w:rPr>
              <w:t xml:space="preserve">unit purchased will require </w:t>
            </w:r>
            <w:r w:rsidR="006D670D" w:rsidRPr="00B42D38">
              <w:rPr>
                <w:rFonts w:cs="Arial"/>
              </w:rPr>
              <w:t>one</w:t>
            </w:r>
            <w:r w:rsidRPr="00B42D38">
              <w:rPr>
                <w:rFonts w:cs="Arial"/>
              </w:rPr>
              <w:t xml:space="preserve"> computer.</w:t>
            </w:r>
          </w:p>
          <w:p w14:paraId="57491C7D" w14:textId="77777777" w:rsidR="003E5C0D" w:rsidRPr="00B42D38" w:rsidRDefault="003E5C0D" w:rsidP="003E5C0D">
            <w:pPr>
              <w:pStyle w:val="ListParagraph"/>
              <w:spacing w:after="0" w:line="240" w:lineRule="auto"/>
              <w:ind w:left="1080"/>
              <w:rPr>
                <w:rFonts w:cs="Arial"/>
              </w:rPr>
            </w:pPr>
          </w:p>
          <w:p w14:paraId="4A83FBB0" w14:textId="4C1A9FCC" w:rsidR="003E5C0D" w:rsidRPr="00B42D38" w:rsidRDefault="003E5C0D" w:rsidP="006D670D">
            <w:pPr>
              <w:pStyle w:val="ListParagraph"/>
              <w:numPr>
                <w:ilvl w:val="0"/>
                <w:numId w:val="43"/>
              </w:numPr>
              <w:spacing w:after="0" w:line="240" w:lineRule="auto"/>
              <w:rPr>
                <w:rFonts w:cs="Arial"/>
              </w:rPr>
            </w:pPr>
            <w:r w:rsidRPr="00B42D38">
              <w:rPr>
                <w:rFonts w:cs="Arial"/>
              </w:rPr>
              <w:t xml:space="preserve">$0.00: Equipment database </w:t>
            </w:r>
            <w:r w:rsidRPr="00B42D38">
              <w:rPr>
                <w:rFonts w:cs="Arial"/>
                <w:i/>
              </w:rPr>
              <w:t>(</w:t>
            </w:r>
            <w:proofErr w:type="spellStart"/>
            <w:r w:rsidRPr="00B42D38">
              <w:rPr>
                <w:rFonts w:cs="Arial"/>
                <w:i/>
              </w:rPr>
              <w:t>Medimizer</w:t>
            </w:r>
            <w:proofErr w:type="spellEnd"/>
            <w:r w:rsidRPr="00B42D38">
              <w:rPr>
                <w:rFonts w:cs="Arial"/>
                <w:i/>
              </w:rPr>
              <w:t xml:space="preserve">) </w:t>
            </w:r>
            <w:r w:rsidRPr="00B42D38">
              <w:rPr>
                <w:rFonts w:cs="Arial"/>
              </w:rPr>
              <w:t xml:space="preserve">used by many hospitals and biomed companies across the nation to track medical equipment repair dates and cost, PM schedules and location. </w:t>
            </w:r>
            <w:proofErr w:type="spellStart"/>
            <w:r w:rsidRPr="00B42D38">
              <w:rPr>
                <w:rFonts w:cs="Arial"/>
                <w:i/>
              </w:rPr>
              <w:t>Medimizer</w:t>
            </w:r>
            <w:proofErr w:type="spellEnd"/>
            <w:r w:rsidRPr="00B42D38">
              <w:rPr>
                <w:rFonts w:cs="Arial"/>
                <w:i/>
              </w:rPr>
              <w:t xml:space="preserve"> </w:t>
            </w:r>
            <w:r w:rsidRPr="00B42D38">
              <w:rPr>
                <w:rFonts w:cs="Arial"/>
              </w:rPr>
              <w:t xml:space="preserve">is a web-based database software that will be supplied at no cost. Will need a network connection. This database could possibly be used with </w:t>
            </w:r>
            <w:proofErr w:type="spellStart"/>
            <w:r w:rsidRPr="00B42D38">
              <w:rPr>
                <w:rFonts w:cs="Arial"/>
              </w:rPr>
              <w:t>Nida</w:t>
            </w:r>
            <w:proofErr w:type="spellEnd"/>
            <w:r w:rsidRPr="00B42D38">
              <w:rPr>
                <w:rFonts w:cs="Arial"/>
              </w:rPr>
              <w:t xml:space="preserve"> computers to offset the cost of acquiring computers just for the database</w:t>
            </w:r>
            <w:r w:rsidR="00952FB8" w:rsidRPr="00B42D38">
              <w:rPr>
                <w:rFonts w:cs="Arial"/>
              </w:rPr>
              <w:t>.</w:t>
            </w:r>
          </w:p>
        </w:tc>
      </w:tr>
      <w:tr w:rsidR="007356B8" w:rsidRPr="00B42D38" w14:paraId="178036EE" w14:textId="77777777" w:rsidTr="00074539">
        <w:tc>
          <w:tcPr>
            <w:tcW w:w="2268" w:type="dxa"/>
            <w:tcBorders>
              <w:top w:val="single" w:sz="4" w:space="0" w:color="auto"/>
              <w:left w:val="single" w:sz="4" w:space="0" w:color="auto"/>
              <w:bottom w:val="single" w:sz="4" w:space="0" w:color="auto"/>
              <w:right w:val="single" w:sz="4" w:space="0" w:color="auto"/>
            </w:tcBorders>
          </w:tcPr>
          <w:p w14:paraId="01792FD9" w14:textId="77777777" w:rsidR="00F50F66" w:rsidRPr="00B42D38" w:rsidRDefault="00F50F66" w:rsidP="00074539">
            <w:pPr>
              <w:spacing w:after="0" w:line="240" w:lineRule="auto"/>
            </w:pPr>
            <w:r w:rsidRPr="00B42D38">
              <w:rPr>
                <w:b/>
                <w:bCs/>
                <w:u w:val="single"/>
              </w:rPr>
              <w:lastRenderedPageBreak/>
              <w:t>Goal 4:</w:t>
            </w:r>
            <w:r w:rsidRPr="00B42D38">
              <w:rPr>
                <w:b/>
                <w:bCs/>
              </w:rPr>
              <w:t xml:space="preserve">  </w:t>
            </w:r>
            <w:r w:rsidRPr="00B42D38">
              <w:t>Faculty and students have access to technology and classroom resources to achieve course and program outcomes</w:t>
            </w:r>
          </w:p>
          <w:p w14:paraId="212D5367" w14:textId="77777777" w:rsidR="00F50F66" w:rsidRPr="00B42D38" w:rsidRDefault="00F50F66" w:rsidP="00074539">
            <w:pPr>
              <w:spacing w:after="0" w:line="240" w:lineRule="auto"/>
              <w:rPr>
                <w:b/>
                <w:u w:val="single"/>
              </w:rPr>
            </w:pPr>
          </w:p>
          <w:p w14:paraId="62E55967" w14:textId="77777777" w:rsidR="00F50F66" w:rsidRPr="00B42D38" w:rsidRDefault="00F50F66" w:rsidP="00074539">
            <w:pPr>
              <w:spacing w:after="0" w:line="240" w:lineRule="auto"/>
              <w:rPr>
                <w:b/>
                <w:u w:val="single"/>
              </w:rPr>
            </w:pPr>
            <w:r w:rsidRPr="00B42D38">
              <w:rPr>
                <w:b/>
                <w:bCs/>
                <w:u w:val="single"/>
              </w:rPr>
              <w:t>Program Outcome</w:t>
            </w:r>
          </w:p>
          <w:p w14:paraId="13A3B899" w14:textId="77777777" w:rsidR="00F50F66" w:rsidRPr="00B42D38" w:rsidRDefault="00F50F66" w:rsidP="00074539">
            <w:pPr>
              <w:spacing w:after="0" w:line="240" w:lineRule="auto"/>
              <w:rPr>
                <w:b/>
                <w:u w:val="single"/>
              </w:rPr>
            </w:pPr>
            <w:r w:rsidRPr="00B42D38">
              <w:t xml:space="preserve">&amp; </w:t>
            </w:r>
            <w:r w:rsidRPr="00B42D38">
              <w:rPr>
                <w:b/>
                <w:bCs/>
                <w:u w:val="single"/>
              </w:rPr>
              <w:t>Program Student Learning Outcome</w:t>
            </w:r>
          </w:p>
          <w:p w14:paraId="54105D32" w14:textId="04685C15" w:rsidR="00F50F66" w:rsidRPr="00B42D38" w:rsidRDefault="00F50F66" w:rsidP="00D55B2D">
            <w:pPr>
              <w:spacing w:after="0" w:line="240" w:lineRule="auto"/>
            </w:pPr>
            <w:r w:rsidRPr="00B42D38">
              <w:t>Stated in Goal 1 above.</w:t>
            </w:r>
          </w:p>
        </w:tc>
        <w:tc>
          <w:tcPr>
            <w:tcW w:w="2700" w:type="dxa"/>
            <w:tcBorders>
              <w:top w:val="single" w:sz="4" w:space="0" w:color="auto"/>
              <w:left w:val="single" w:sz="4" w:space="0" w:color="auto"/>
              <w:bottom w:val="single" w:sz="4" w:space="0" w:color="auto"/>
              <w:right w:val="single" w:sz="4" w:space="0" w:color="auto"/>
            </w:tcBorders>
          </w:tcPr>
          <w:p w14:paraId="6D7628A1" w14:textId="77777777" w:rsidR="00D7227B" w:rsidRPr="00B42D38" w:rsidRDefault="00D7227B" w:rsidP="00D7227B">
            <w:pPr>
              <w:pStyle w:val="ListParagraph"/>
              <w:numPr>
                <w:ilvl w:val="0"/>
                <w:numId w:val="47"/>
              </w:numPr>
              <w:spacing w:after="0" w:line="240" w:lineRule="auto"/>
            </w:pPr>
            <w:r w:rsidRPr="00B42D38">
              <w:t xml:space="preserve">Purchase necessary equipment and supplies to provide high quality campus </w:t>
            </w:r>
            <w:r w:rsidRPr="00B42D38">
              <w:rPr>
                <w:i/>
                <w:iCs/>
                <w:u w:val="single"/>
              </w:rPr>
              <w:t>lab experience</w:t>
            </w:r>
            <w:r w:rsidRPr="00B42D38">
              <w:t>.</w:t>
            </w:r>
          </w:p>
          <w:p w14:paraId="69019D13" w14:textId="77777777" w:rsidR="00D7227B" w:rsidRPr="00B42D38" w:rsidRDefault="00D7227B" w:rsidP="00D7227B">
            <w:pPr>
              <w:pStyle w:val="ListParagraph"/>
              <w:spacing w:after="0" w:line="240" w:lineRule="auto"/>
              <w:ind w:left="360"/>
            </w:pPr>
          </w:p>
          <w:p w14:paraId="7DF3D404" w14:textId="77777777" w:rsidR="00D7227B" w:rsidRPr="00B42D38" w:rsidRDefault="00D7227B" w:rsidP="00D7227B">
            <w:pPr>
              <w:pStyle w:val="ListParagraph"/>
              <w:numPr>
                <w:ilvl w:val="0"/>
                <w:numId w:val="47"/>
              </w:numPr>
              <w:spacing w:after="0" w:line="240" w:lineRule="auto"/>
            </w:pPr>
            <w:r w:rsidRPr="00B42D38">
              <w:t xml:space="preserve">Purchase necessary equipment and supplies to provide high quality campus </w:t>
            </w:r>
            <w:r w:rsidRPr="00B42D38">
              <w:rPr>
                <w:i/>
                <w:iCs/>
                <w:u w:val="single"/>
              </w:rPr>
              <w:t>class experience</w:t>
            </w:r>
            <w:r w:rsidRPr="00B42D38">
              <w:t>.</w:t>
            </w:r>
          </w:p>
          <w:p w14:paraId="0E198FCC" w14:textId="77777777" w:rsidR="00D7227B" w:rsidRPr="00B42D38" w:rsidRDefault="00D7227B" w:rsidP="00D7227B">
            <w:pPr>
              <w:spacing w:after="0" w:line="240" w:lineRule="auto"/>
            </w:pPr>
          </w:p>
          <w:p w14:paraId="05AE3FC8" w14:textId="77777777" w:rsidR="00D7227B" w:rsidRPr="00B42D38" w:rsidRDefault="00D7227B" w:rsidP="00D7227B">
            <w:pPr>
              <w:pStyle w:val="ListParagraph"/>
              <w:numPr>
                <w:ilvl w:val="0"/>
                <w:numId w:val="47"/>
              </w:numPr>
              <w:spacing w:after="0" w:line="240" w:lineRule="auto"/>
            </w:pPr>
            <w:r w:rsidRPr="00B42D38">
              <w:t>Purchase necessary equipment and supplies to provide instructors with tools needed to support the needs and request of the students in an inviting atmosphere.</w:t>
            </w:r>
          </w:p>
          <w:p w14:paraId="7252EEE2" w14:textId="77777777" w:rsidR="00F50F66" w:rsidRPr="00B42D38" w:rsidRDefault="00F50F66" w:rsidP="00074539">
            <w:pPr>
              <w:pStyle w:val="ListParagraph"/>
              <w:spacing w:after="0" w:line="240" w:lineRule="auto"/>
              <w:ind w:left="360"/>
            </w:pPr>
            <w:r w:rsidRPr="00B42D38">
              <w:t xml:space="preserve"> </w:t>
            </w:r>
          </w:p>
          <w:p w14:paraId="72A33967" w14:textId="77777777" w:rsidR="00F50F66" w:rsidRPr="00B42D38" w:rsidRDefault="00F50F66" w:rsidP="00074539">
            <w:pPr>
              <w:pStyle w:val="ListParagraph"/>
              <w:spacing w:after="0" w:line="240" w:lineRule="auto"/>
              <w:ind w:left="360"/>
            </w:pPr>
          </w:p>
        </w:tc>
        <w:tc>
          <w:tcPr>
            <w:tcW w:w="1890" w:type="dxa"/>
            <w:tcBorders>
              <w:top w:val="single" w:sz="4" w:space="0" w:color="auto"/>
              <w:left w:val="single" w:sz="4" w:space="0" w:color="auto"/>
              <w:bottom w:val="single" w:sz="4" w:space="0" w:color="auto"/>
              <w:right w:val="single" w:sz="4" w:space="0" w:color="auto"/>
            </w:tcBorders>
          </w:tcPr>
          <w:p w14:paraId="7ADE146F" w14:textId="77777777" w:rsidR="00F50F66" w:rsidRPr="00B42D38" w:rsidRDefault="00F50F66" w:rsidP="00D7227B">
            <w:pPr>
              <w:pStyle w:val="ListParagraph"/>
              <w:numPr>
                <w:ilvl w:val="0"/>
                <w:numId w:val="48"/>
              </w:numPr>
              <w:spacing w:after="0" w:line="240" w:lineRule="auto"/>
            </w:pPr>
            <w:r w:rsidRPr="00B42D38">
              <w:t xml:space="preserve">Students </w:t>
            </w:r>
            <w:bookmarkStart w:id="23" w:name="_GoBack"/>
            <w:bookmarkEnd w:id="23"/>
            <w:r w:rsidRPr="00B42D38">
              <w:t>report satisfaction with available resources.</w:t>
            </w:r>
          </w:p>
          <w:p w14:paraId="34C2D572" w14:textId="77777777" w:rsidR="00F50F66" w:rsidRPr="00B42D38" w:rsidRDefault="00F50F66" w:rsidP="00074539">
            <w:pPr>
              <w:pStyle w:val="ListParagraph"/>
              <w:spacing w:after="0" w:line="240" w:lineRule="auto"/>
              <w:ind w:left="360"/>
            </w:pPr>
          </w:p>
          <w:p w14:paraId="31833847" w14:textId="77777777" w:rsidR="00F50F66" w:rsidRPr="00B42D38" w:rsidRDefault="00F50F66" w:rsidP="00D7227B">
            <w:pPr>
              <w:pStyle w:val="ListParagraph"/>
              <w:numPr>
                <w:ilvl w:val="0"/>
                <w:numId w:val="48"/>
              </w:numPr>
              <w:spacing w:after="0" w:line="240" w:lineRule="auto"/>
            </w:pPr>
            <w:r w:rsidRPr="00B42D38">
              <w:t>Faculty report satisfaction with available technology and classroom/lab resources.</w:t>
            </w:r>
          </w:p>
          <w:p w14:paraId="1212C8AC" w14:textId="77777777" w:rsidR="00F50F66" w:rsidRPr="00B42D38" w:rsidRDefault="00F50F66" w:rsidP="00074539">
            <w:pPr>
              <w:pStyle w:val="ListParagraph"/>
              <w:spacing w:after="0" w:line="240" w:lineRule="auto"/>
              <w:ind w:left="360"/>
            </w:pPr>
          </w:p>
          <w:p w14:paraId="75A92FE5" w14:textId="77777777" w:rsidR="00F50F66" w:rsidRPr="00B42D38" w:rsidRDefault="00F50F66" w:rsidP="00074539">
            <w:pPr>
              <w:pStyle w:val="ListParagraph"/>
              <w:spacing w:after="0" w:line="240" w:lineRule="auto"/>
              <w:ind w:left="360"/>
            </w:pPr>
          </w:p>
        </w:tc>
        <w:tc>
          <w:tcPr>
            <w:tcW w:w="2880" w:type="dxa"/>
            <w:tcBorders>
              <w:top w:val="single" w:sz="4" w:space="0" w:color="auto"/>
              <w:left w:val="single" w:sz="4" w:space="0" w:color="auto"/>
              <w:bottom w:val="single" w:sz="4" w:space="0" w:color="auto"/>
              <w:right w:val="single" w:sz="4" w:space="0" w:color="auto"/>
            </w:tcBorders>
          </w:tcPr>
          <w:p w14:paraId="5C75CEB9" w14:textId="5187BC5F" w:rsidR="002E64E0" w:rsidRPr="00B42D38" w:rsidRDefault="00E30786" w:rsidP="005D149C">
            <w:pPr>
              <w:pStyle w:val="ListParagraph"/>
              <w:numPr>
                <w:ilvl w:val="0"/>
                <w:numId w:val="49"/>
              </w:numPr>
              <w:spacing w:after="0" w:line="240" w:lineRule="auto"/>
              <w:rPr>
                <w:rFonts w:eastAsiaTheme="minorEastAsia"/>
              </w:rPr>
            </w:pPr>
            <w:r w:rsidRPr="00B42D38">
              <w:rPr>
                <w:rFonts w:eastAsiaTheme="minorEastAsia"/>
              </w:rPr>
              <w:t xml:space="preserve">$15,000: </w:t>
            </w:r>
            <w:commentRangeStart w:id="24"/>
            <w:r w:rsidR="002E64E0" w:rsidRPr="00B42D38">
              <w:rPr>
                <w:rFonts w:eastAsiaTheme="minorEastAsia"/>
              </w:rPr>
              <w:t>U</w:t>
            </w:r>
            <w:r w:rsidR="00F07889" w:rsidRPr="00B42D38">
              <w:rPr>
                <w:rFonts w:eastAsiaTheme="minorEastAsia"/>
              </w:rPr>
              <w:t>pdate Room 023</w:t>
            </w:r>
            <w:r w:rsidR="002E64E0" w:rsidRPr="00B42D38">
              <w:rPr>
                <w:rFonts w:eastAsiaTheme="minorEastAsia"/>
              </w:rPr>
              <w:t xml:space="preserve"> - George Layton Building.</w:t>
            </w:r>
            <w:commentRangeEnd w:id="24"/>
            <w:r w:rsidR="005D149C" w:rsidRPr="00B42D38">
              <w:rPr>
                <w:rStyle w:val="CommentReference"/>
              </w:rPr>
              <w:commentReference w:id="24"/>
            </w:r>
          </w:p>
          <w:p w14:paraId="2E88647A" w14:textId="77777777" w:rsidR="002E64E0" w:rsidRPr="00B42D38" w:rsidRDefault="002E64E0" w:rsidP="002E64E0">
            <w:pPr>
              <w:pStyle w:val="ListParagraph"/>
              <w:spacing w:after="0" w:line="240" w:lineRule="auto"/>
              <w:ind w:left="360"/>
              <w:rPr>
                <w:rFonts w:eastAsiaTheme="minorEastAsia"/>
              </w:rPr>
            </w:pPr>
          </w:p>
          <w:p w14:paraId="41836AEC" w14:textId="1C5152CC" w:rsidR="002E64E0" w:rsidRPr="00B42D38" w:rsidRDefault="002E64E0" w:rsidP="005D149C">
            <w:pPr>
              <w:pStyle w:val="ListParagraph"/>
              <w:numPr>
                <w:ilvl w:val="1"/>
                <w:numId w:val="49"/>
              </w:numPr>
              <w:spacing w:after="0" w:line="240" w:lineRule="auto"/>
              <w:rPr>
                <w:rFonts w:eastAsiaTheme="minorEastAsia"/>
              </w:rPr>
            </w:pPr>
            <w:commentRangeStart w:id="25"/>
            <w:commentRangeStart w:id="26"/>
            <w:r w:rsidRPr="00B42D38">
              <w:rPr>
                <w:rFonts w:eastAsiaTheme="minorEastAsia"/>
              </w:rPr>
              <w:t>$8008:  Replace old outdated class room furniture.</w:t>
            </w:r>
            <w:commentRangeEnd w:id="25"/>
            <w:r w:rsidR="00522C4E" w:rsidRPr="00B42D38">
              <w:rPr>
                <w:rStyle w:val="CommentReference"/>
              </w:rPr>
              <w:commentReference w:id="25"/>
            </w:r>
            <w:commentRangeEnd w:id="26"/>
            <w:r w:rsidR="008F226B" w:rsidRPr="00B42D38">
              <w:rPr>
                <w:rStyle w:val="CommentReference"/>
              </w:rPr>
              <w:commentReference w:id="26"/>
            </w:r>
            <w:r w:rsidR="00F07889" w:rsidRPr="00B42D38">
              <w:rPr>
                <w:rFonts w:eastAsiaTheme="minorEastAsia"/>
              </w:rPr>
              <w:t xml:space="preserve"> </w:t>
            </w:r>
            <w:r w:rsidR="00E20A7A" w:rsidRPr="00B42D38">
              <w:rPr>
                <w:rFonts w:eastAsiaTheme="minorEastAsia"/>
              </w:rPr>
              <w:t xml:space="preserve">Replace with new 30 x 60 tables and </w:t>
            </w:r>
            <w:r w:rsidR="00F07889" w:rsidRPr="00B42D38">
              <w:rPr>
                <w:rFonts w:eastAsiaTheme="minorEastAsia"/>
              </w:rPr>
              <w:t>stackable chairs.</w:t>
            </w:r>
          </w:p>
          <w:p w14:paraId="69A9A7F7" w14:textId="77777777" w:rsidR="002E64E0" w:rsidRPr="00B42D38" w:rsidRDefault="002E64E0" w:rsidP="005D149C">
            <w:pPr>
              <w:pStyle w:val="ListParagraph"/>
              <w:numPr>
                <w:ilvl w:val="1"/>
                <w:numId w:val="49"/>
              </w:numPr>
              <w:spacing w:after="0" w:line="240" w:lineRule="auto"/>
              <w:rPr>
                <w:rFonts w:eastAsiaTheme="minorEastAsia"/>
              </w:rPr>
            </w:pPr>
            <w:r w:rsidRPr="00B42D38">
              <w:rPr>
                <w:rFonts w:eastAsiaTheme="minorEastAsia"/>
              </w:rPr>
              <w:t>Replace old severely stained ceiling tiles.</w:t>
            </w:r>
          </w:p>
          <w:p w14:paraId="2C9D8C78" w14:textId="3432E5EA" w:rsidR="002E64E0" w:rsidRPr="00B42D38" w:rsidRDefault="002E64E0" w:rsidP="005D149C">
            <w:pPr>
              <w:pStyle w:val="ListParagraph"/>
              <w:numPr>
                <w:ilvl w:val="1"/>
                <w:numId w:val="49"/>
              </w:numPr>
              <w:spacing w:after="0" w:line="240" w:lineRule="auto"/>
              <w:rPr>
                <w:rFonts w:eastAsiaTheme="minorEastAsia"/>
              </w:rPr>
            </w:pPr>
            <w:r w:rsidRPr="00B42D38">
              <w:rPr>
                <w:rFonts w:eastAsiaTheme="minorEastAsia"/>
              </w:rPr>
              <w:t>Paint Room.</w:t>
            </w:r>
          </w:p>
          <w:p w14:paraId="18C218B1" w14:textId="77777777" w:rsidR="005D149C" w:rsidRPr="00B42D38" w:rsidRDefault="005D149C" w:rsidP="005D149C">
            <w:pPr>
              <w:pStyle w:val="ListParagraph"/>
              <w:numPr>
                <w:ilvl w:val="1"/>
                <w:numId w:val="49"/>
              </w:numPr>
              <w:spacing w:after="0" w:line="240" w:lineRule="auto"/>
              <w:rPr>
                <w:rFonts w:eastAsiaTheme="minorEastAsia"/>
              </w:rPr>
            </w:pPr>
            <w:r w:rsidRPr="00B42D38">
              <w:rPr>
                <w:rFonts w:eastAsiaTheme="minorEastAsia"/>
              </w:rPr>
              <w:t>Replace old blinds.</w:t>
            </w:r>
          </w:p>
          <w:p w14:paraId="1FAB0E5D" w14:textId="5C2F5FD2" w:rsidR="005D149C" w:rsidRPr="00B42D38" w:rsidRDefault="005D149C" w:rsidP="005D149C">
            <w:pPr>
              <w:pStyle w:val="ListParagraph"/>
              <w:numPr>
                <w:ilvl w:val="1"/>
                <w:numId w:val="49"/>
              </w:numPr>
              <w:spacing w:after="0" w:line="240" w:lineRule="auto"/>
              <w:rPr>
                <w:rFonts w:eastAsiaTheme="minorEastAsia"/>
              </w:rPr>
            </w:pPr>
            <w:r w:rsidRPr="00B42D38">
              <w:rPr>
                <w:rFonts w:eastAsiaTheme="minorEastAsia"/>
              </w:rPr>
              <w:t>Replace old floor tiles.</w:t>
            </w:r>
          </w:p>
          <w:p w14:paraId="2472F7A9" w14:textId="3CD89109" w:rsidR="004F4855" w:rsidRPr="00B42D38" w:rsidRDefault="00522C4E" w:rsidP="004F4855">
            <w:pPr>
              <w:pStyle w:val="ListParagraph"/>
              <w:numPr>
                <w:ilvl w:val="1"/>
                <w:numId w:val="49"/>
              </w:numPr>
              <w:spacing w:after="0" w:line="240" w:lineRule="auto"/>
              <w:rPr>
                <w:rFonts w:eastAsiaTheme="minorEastAsia"/>
              </w:rPr>
            </w:pPr>
            <w:commentRangeStart w:id="27"/>
            <w:r w:rsidRPr="00B42D38">
              <w:rPr>
                <w:rFonts w:eastAsiaTheme="minorEastAsia"/>
              </w:rPr>
              <w:t>$7422.87: Install Smart Board</w:t>
            </w:r>
            <w:r w:rsidR="002E64E0" w:rsidRPr="00B42D38">
              <w:rPr>
                <w:rFonts w:eastAsiaTheme="minorEastAsia"/>
              </w:rPr>
              <w:t>.</w:t>
            </w:r>
            <w:r w:rsidRPr="00B42D38">
              <w:rPr>
                <w:rFonts w:eastAsiaTheme="minorEastAsia"/>
              </w:rPr>
              <w:t xml:space="preserve"> </w:t>
            </w:r>
            <w:commentRangeEnd w:id="27"/>
            <w:r w:rsidR="004F4855" w:rsidRPr="00B42D38">
              <w:rPr>
                <w:rStyle w:val="CommentReference"/>
              </w:rPr>
              <w:commentReference w:id="27"/>
            </w:r>
            <w:r w:rsidRPr="00B42D38">
              <w:rPr>
                <w:rFonts w:eastAsiaTheme="minorEastAsia"/>
              </w:rPr>
              <w:t>This board is essential for class room instruction as it will allow for audio visual instruction,</w:t>
            </w:r>
            <w:r w:rsidR="004F4855" w:rsidRPr="00B42D38">
              <w:rPr>
                <w:rFonts w:eastAsiaTheme="minorEastAsia"/>
              </w:rPr>
              <w:t xml:space="preserve"> appeal to all learning modalities and allow</w:t>
            </w:r>
            <w:r w:rsidRPr="00B42D38">
              <w:rPr>
                <w:rFonts w:eastAsiaTheme="minorEastAsia"/>
              </w:rPr>
              <w:t xml:space="preserve"> from board to </w:t>
            </w:r>
            <w:r w:rsidRPr="00B42D38">
              <w:rPr>
                <w:rFonts w:eastAsiaTheme="minorEastAsia"/>
              </w:rPr>
              <w:lastRenderedPageBreak/>
              <w:t>student device file sharing and student device to board engagement.</w:t>
            </w:r>
            <w:r w:rsidR="004F4855" w:rsidRPr="00B42D38">
              <w:rPr>
                <w:rFonts w:eastAsiaTheme="minorEastAsia"/>
              </w:rPr>
              <w:t xml:space="preserve"> The board will also be used as an aid to prepare student for CBET and ETA Certification.</w:t>
            </w:r>
          </w:p>
          <w:p w14:paraId="1E73EFD6" w14:textId="77777777" w:rsidR="00D7227B" w:rsidRPr="00B42D38" w:rsidRDefault="00D7227B" w:rsidP="00D7227B">
            <w:pPr>
              <w:pStyle w:val="ListParagraph"/>
              <w:spacing w:after="0" w:line="240" w:lineRule="auto"/>
              <w:ind w:left="1080"/>
              <w:rPr>
                <w:rFonts w:eastAsiaTheme="minorEastAsia"/>
              </w:rPr>
            </w:pPr>
          </w:p>
          <w:p w14:paraId="3F93CCC7" w14:textId="5E63FC19" w:rsidR="00D7227B" w:rsidRPr="00B42D38" w:rsidRDefault="00522C4E" w:rsidP="005D149C">
            <w:pPr>
              <w:pStyle w:val="ListParagraph"/>
              <w:numPr>
                <w:ilvl w:val="0"/>
                <w:numId w:val="49"/>
              </w:numPr>
              <w:spacing w:after="0" w:line="240" w:lineRule="auto"/>
              <w:rPr>
                <w:rFonts w:eastAsiaTheme="minorEastAsia"/>
              </w:rPr>
            </w:pPr>
            <w:commentRangeStart w:id="28"/>
            <w:r w:rsidRPr="00B42D38">
              <w:rPr>
                <w:rFonts w:eastAsiaTheme="minorEastAsia"/>
              </w:rPr>
              <w:t xml:space="preserve">$15,000. </w:t>
            </w:r>
            <w:r w:rsidR="00F07889" w:rsidRPr="00B42D38">
              <w:rPr>
                <w:rFonts w:eastAsiaTheme="minorEastAsia"/>
              </w:rPr>
              <w:t>Update Room 021B</w:t>
            </w:r>
            <w:r w:rsidR="00D7227B" w:rsidRPr="00B42D38">
              <w:rPr>
                <w:rFonts w:eastAsiaTheme="minorEastAsia"/>
              </w:rPr>
              <w:t xml:space="preserve"> - George Layton Building.</w:t>
            </w:r>
            <w:commentRangeEnd w:id="28"/>
            <w:r w:rsidRPr="00B42D38">
              <w:rPr>
                <w:rStyle w:val="CommentReference"/>
              </w:rPr>
              <w:commentReference w:id="28"/>
            </w:r>
          </w:p>
          <w:p w14:paraId="093DAEFF" w14:textId="77777777" w:rsidR="00D7227B" w:rsidRPr="00B42D38" w:rsidRDefault="00D7227B" w:rsidP="00D7227B">
            <w:pPr>
              <w:pStyle w:val="ListParagraph"/>
              <w:spacing w:after="0" w:line="240" w:lineRule="auto"/>
              <w:ind w:left="360"/>
              <w:rPr>
                <w:rFonts w:eastAsiaTheme="minorEastAsia"/>
              </w:rPr>
            </w:pPr>
          </w:p>
          <w:p w14:paraId="377054FF" w14:textId="73D1653D" w:rsidR="00D7227B" w:rsidRPr="00B42D38" w:rsidRDefault="00D7227B" w:rsidP="005D149C">
            <w:pPr>
              <w:pStyle w:val="ListParagraph"/>
              <w:numPr>
                <w:ilvl w:val="1"/>
                <w:numId w:val="49"/>
              </w:numPr>
              <w:spacing w:after="0" w:line="240" w:lineRule="auto"/>
              <w:rPr>
                <w:rFonts w:eastAsiaTheme="minorEastAsia"/>
              </w:rPr>
            </w:pPr>
            <w:commentRangeStart w:id="29"/>
            <w:commentRangeStart w:id="30"/>
            <w:r w:rsidRPr="00B42D38">
              <w:rPr>
                <w:rFonts w:eastAsiaTheme="minorEastAsia"/>
              </w:rPr>
              <w:t>$</w:t>
            </w:r>
            <w:r w:rsidR="00E20A7A" w:rsidRPr="00B42D38">
              <w:rPr>
                <w:rFonts w:eastAsiaTheme="minorEastAsia"/>
              </w:rPr>
              <w:t xml:space="preserve">4865.94: Install 27 new lab stools for </w:t>
            </w:r>
            <w:proofErr w:type="spellStart"/>
            <w:r w:rsidR="00E20A7A" w:rsidRPr="00B42D38">
              <w:rPr>
                <w:rFonts w:eastAsiaTheme="minorEastAsia"/>
              </w:rPr>
              <w:t>Nida</w:t>
            </w:r>
            <w:proofErr w:type="spellEnd"/>
            <w:r w:rsidR="00E20A7A" w:rsidRPr="00B42D38">
              <w:rPr>
                <w:rFonts w:eastAsiaTheme="minorEastAsia"/>
              </w:rPr>
              <w:t xml:space="preserve"> System</w:t>
            </w:r>
            <w:r w:rsidRPr="00B42D38">
              <w:rPr>
                <w:rFonts w:eastAsiaTheme="minorEastAsia"/>
              </w:rPr>
              <w:t xml:space="preserve">. </w:t>
            </w:r>
            <w:commentRangeEnd w:id="29"/>
            <w:r w:rsidR="00B720EC" w:rsidRPr="00B42D38">
              <w:rPr>
                <w:rStyle w:val="CommentReference"/>
              </w:rPr>
              <w:commentReference w:id="29"/>
            </w:r>
            <w:commentRangeEnd w:id="30"/>
            <w:r w:rsidR="008F226B" w:rsidRPr="00B42D38">
              <w:rPr>
                <w:rStyle w:val="CommentReference"/>
              </w:rPr>
              <w:commentReference w:id="30"/>
            </w:r>
          </w:p>
          <w:p w14:paraId="6B797C32" w14:textId="7C9DB72A" w:rsidR="00D7227B" w:rsidRPr="00B42D38" w:rsidRDefault="00D7227B" w:rsidP="005D149C">
            <w:pPr>
              <w:pStyle w:val="ListParagraph"/>
              <w:numPr>
                <w:ilvl w:val="1"/>
                <w:numId w:val="49"/>
              </w:numPr>
              <w:spacing w:after="0" w:line="240" w:lineRule="auto"/>
              <w:rPr>
                <w:rFonts w:eastAsiaTheme="minorEastAsia"/>
              </w:rPr>
            </w:pPr>
            <w:r w:rsidRPr="00B42D38">
              <w:rPr>
                <w:rFonts w:eastAsiaTheme="minorEastAsia"/>
              </w:rPr>
              <w:t>Remove carpet and replace with tile.</w:t>
            </w:r>
          </w:p>
          <w:p w14:paraId="2E9E87E5" w14:textId="1214FE9C" w:rsidR="00D7227B" w:rsidRPr="00B42D38" w:rsidRDefault="00D7227B" w:rsidP="005D149C">
            <w:pPr>
              <w:pStyle w:val="ListParagraph"/>
              <w:numPr>
                <w:ilvl w:val="1"/>
                <w:numId w:val="49"/>
              </w:numPr>
              <w:spacing w:after="0" w:line="240" w:lineRule="auto"/>
              <w:rPr>
                <w:rFonts w:eastAsiaTheme="minorEastAsia"/>
              </w:rPr>
            </w:pPr>
            <w:r w:rsidRPr="00B42D38">
              <w:rPr>
                <w:rFonts w:eastAsiaTheme="minorEastAsia"/>
              </w:rPr>
              <w:t>Replace old severely stained ceiling tiles.</w:t>
            </w:r>
          </w:p>
          <w:p w14:paraId="12D02E3E" w14:textId="3DE9D101" w:rsidR="00D7227B" w:rsidRPr="00B42D38" w:rsidRDefault="00D7227B" w:rsidP="005D149C">
            <w:pPr>
              <w:pStyle w:val="ListParagraph"/>
              <w:numPr>
                <w:ilvl w:val="1"/>
                <w:numId w:val="49"/>
              </w:numPr>
              <w:spacing w:after="0" w:line="240" w:lineRule="auto"/>
              <w:rPr>
                <w:rFonts w:eastAsiaTheme="minorEastAsia"/>
              </w:rPr>
            </w:pPr>
            <w:r w:rsidRPr="00B42D38">
              <w:rPr>
                <w:rFonts w:eastAsiaTheme="minorEastAsia"/>
              </w:rPr>
              <w:t>Paint Room.</w:t>
            </w:r>
          </w:p>
          <w:p w14:paraId="4E03F7FE" w14:textId="5777C1DE" w:rsidR="0010155A" w:rsidRPr="00B42D38" w:rsidRDefault="0010155A" w:rsidP="005D149C">
            <w:pPr>
              <w:pStyle w:val="ListParagraph"/>
              <w:numPr>
                <w:ilvl w:val="1"/>
                <w:numId w:val="49"/>
              </w:numPr>
              <w:spacing w:after="0" w:line="240" w:lineRule="auto"/>
              <w:rPr>
                <w:rFonts w:eastAsiaTheme="minorEastAsia"/>
              </w:rPr>
            </w:pPr>
            <w:r w:rsidRPr="00B42D38">
              <w:rPr>
                <w:rFonts w:eastAsiaTheme="minorEastAsia"/>
              </w:rPr>
              <w:t>Replace old blinds</w:t>
            </w:r>
          </w:p>
          <w:p w14:paraId="2855477A" w14:textId="681A5CCA" w:rsidR="005D149C" w:rsidRPr="00B42D38" w:rsidRDefault="005D149C" w:rsidP="005D149C">
            <w:pPr>
              <w:pStyle w:val="ListParagraph"/>
              <w:numPr>
                <w:ilvl w:val="1"/>
                <w:numId w:val="49"/>
              </w:numPr>
              <w:spacing w:after="0" w:line="240" w:lineRule="auto"/>
              <w:rPr>
                <w:rFonts w:eastAsiaTheme="minorEastAsia"/>
              </w:rPr>
            </w:pPr>
            <w:r w:rsidRPr="00B42D38">
              <w:rPr>
                <w:rFonts w:eastAsiaTheme="minorEastAsia"/>
              </w:rPr>
              <w:t>Replace old floor tiles.</w:t>
            </w:r>
          </w:p>
          <w:p w14:paraId="578AB007" w14:textId="77777777" w:rsidR="00D7227B" w:rsidRPr="00B42D38" w:rsidRDefault="00D7227B" w:rsidP="00D7227B">
            <w:pPr>
              <w:spacing w:after="0" w:line="240" w:lineRule="auto"/>
              <w:rPr>
                <w:rFonts w:eastAsiaTheme="minorEastAsia"/>
              </w:rPr>
            </w:pPr>
          </w:p>
          <w:p w14:paraId="4860289C" w14:textId="7B6620F4" w:rsidR="00E30786" w:rsidRPr="00B42D38" w:rsidRDefault="0010155A" w:rsidP="00E30786">
            <w:pPr>
              <w:pStyle w:val="ListParagraph"/>
              <w:numPr>
                <w:ilvl w:val="0"/>
                <w:numId w:val="49"/>
              </w:numPr>
              <w:spacing w:after="0" w:line="240" w:lineRule="auto"/>
              <w:rPr>
                <w:rFonts w:eastAsiaTheme="minorEastAsia"/>
              </w:rPr>
            </w:pPr>
            <w:commentRangeStart w:id="31"/>
            <w:r w:rsidRPr="00B42D38">
              <w:rPr>
                <w:rFonts w:eastAsiaTheme="minorEastAsia"/>
              </w:rPr>
              <w:t xml:space="preserve">$15,000: </w:t>
            </w:r>
            <w:r w:rsidR="00D7227B" w:rsidRPr="00B42D38">
              <w:rPr>
                <w:rFonts w:eastAsiaTheme="minorEastAsia"/>
              </w:rPr>
              <w:t>Update Room 012, 12A and 012B - George Layton Building.</w:t>
            </w:r>
            <w:commentRangeEnd w:id="31"/>
            <w:r w:rsidRPr="00B42D38">
              <w:rPr>
                <w:rStyle w:val="CommentReference"/>
              </w:rPr>
              <w:commentReference w:id="31"/>
            </w:r>
          </w:p>
          <w:p w14:paraId="180B3079" w14:textId="77777777" w:rsidR="00E30786" w:rsidRPr="00B42D38" w:rsidRDefault="00E30786" w:rsidP="00E30786">
            <w:pPr>
              <w:pStyle w:val="ListParagraph"/>
              <w:spacing w:after="0" w:line="240" w:lineRule="auto"/>
              <w:ind w:left="360"/>
              <w:rPr>
                <w:rFonts w:eastAsiaTheme="minorEastAsia"/>
              </w:rPr>
            </w:pPr>
          </w:p>
          <w:p w14:paraId="303253EB" w14:textId="77777777" w:rsidR="00E30786" w:rsidRPr="00B42D38" w:rsidRDefault="00D7227B" w:rsidP="00E30786">
            <w:pPr>
              <w:pStyle w:val="ListParagraph"/>
              <w:numPr>
                <w:ilvl w:val="1"/>
                <w:numId w:val="49"/>
              </w:numPr>
              <w:spacing w:after="0" w:line="240" w:lineRule="auto"/>
              <w:rPr>
                <w:rFonts w:eastAsiaTheme="minorEastAsia"/>
              </w:rPr>
            </w:pPr>
            <w:r w:rsidRPr="00B42D38">
              <w:rPr>
                <w:rFonts w:eastAsiaTheme="minorEastAsia"/>
              </w:rPr>
              <w:t xml:space="preserve">Remove carpet and replace with tile. </w:t>
            </w:r>
            <w:r w:rsidRPr="00B42D38">
              <w:rPr>
                <w:rFonts w:cstheme="minorHAnsi"/>
                <w:bCs/>
              </w:rPr>
              <w:t>Install new tile. Rooms: 012, 012A, 012B.</w:t>
            </w:r>
          </w:p>
          <w:p w14:paraId="302C3BC7" w14:textId="77777777" w:rsidR="00E30786" w:rsidRPr="00B42D38" w:rsidRDefault="00D7227B" w:rsidP="00E30786">
            <w:pPr>
              <w:pStyle w:val="ListParagraph"/>
              <w:numPr>
                <w:ilvl w:val="1"/>
                <w:numId w:val="49"/>
              </w:numPr>
              <w:spacing w:after="0" w:line="240" w:lineRule="auto"/>
              <w:rPr>
                <w:rFonts w:eastAsiaTheme="minorEastAsia"/>
              </w:rPr>
            </w:pPr>
            <w:r w:rsidRPr="00B42D38">
              <w:rPr>
                <w:rFonts w:eastAsiaTheme="minorEastAsia"/>
              </w:rPr>
              <w:t>Replace old severely stained ceiling tiles.</w:t>
            </w:r>
          </w:p>
          <w:p w14:paraId="2E35244E" w14:textId="77777777" w:rsidR="00E30786" w:rsidRPr="00B42D38" w:rsidRDefault="00D7227B" w:rsidP="00E30786">
            <w:pPr>
              <w:pStyle w:val="ListParagraph"/>
              <w:numPr>
                <w:ilvl w:val="1"/>
                <w:numId w:val="49"/>
              </w:numPr>
              <w:spacing w:after="0" w:line="240" w:lineRule="auto"/>
              <w:rPr>
                <w:rFonts w:eastAsiaTheme="minorEastAsia"/>
              </w:rPr>
            </w:pPr>
            <w:r w:rsidRPr="00B42D38">
              <w:rPr>
                <w:rFonts w:eastAsiaTheme="minorEastAsia"/>
              </w:rPr>
              <w:t>Paint Room</w:t>
            </w:r>
            <w:r w:rsidR="0010155A" w:rsidRPr="00B42D38">
              <w:rPr>
                <w:rFonts w:eastAsiaTheme="minorEastAsia"/>
              </w:rPr>
              <w:t>s</w:t>
            </w:r>
            <w:r w:rsidRPr="00B42D38">
              <w:rPr>
                <w:rFonts w:eastAsiaTheme="minorEastAsia"/>
              </w:rPr>
              <w:t>.</w:t>
            </w:r>
          </w:p>
          <w:p w14:paraId="4AC7666C" w14:textId="77777777" w:rsidR="00E30786" w:rsidRPr="00B42D38" w:rsidRDefault="00D7227B" w:rsidP="00E30786">
            <w:pPr>
              <w:pStyle w:val="ListParagraph"/>
              <w:numPr>
                <w:ilvl w:val="1"/>
                <w:numId w:val="49"/>
              </w:numPr>
              <w:spacing w:after="0" w:line="240" w:lineRule="auto"/>
              <w:rPr>
                <w:rFonts w:eastAsiaTheme="minorEastAsia"/>
              </w:rPr>
            </w:pPr>
            <w:r w:rsidRPr="00B42D38">
              <w:rPr>
                <w:rFonts w:cstheme="minorHAnsi"/>
                <w:bCs/>
              </w:rPr>
              <w:t>Remove old baseboard – Install new baseboard. Rooms: 012, 012A and 012B.</w:t>
            </w:r>
          </w:p>
          <w:p w14:paraId="344161E9" w14:textId="77777777" w:rsidR="00E30786" w:rsidRPr="00B42D38" w:rsidRDefault="00D7227B" w:rsidP="00E30786">
            <w:pPr>
              <w:pStyle w:val="ListParagraph"/>
              <w:numPr>
                <w:ilvl w:val="1"/>
                <w:numId w:val="49"/>
              </w:numPr>
              <w:spacing w:after="0" w:line="240" w:lineRule="auto"/>
              <w:rPr>
                <w:rFonts w:eastAsiaTheme="minorEastAsia"/>
              </w:rPr>
            </w:pPr>
            <w:r w:rsidRPr="00B42D38">
              <w:rPr>
                <w:rFonts w:cstheme="minorHAnsi"/>
                <w:bCs/>
              </w:rPr>
              <w:t>Replace ceiling molding (the wall that connects the two offices). Rooms: 012A &amp; 012B</w:t>
            </w:r>
          </w:p>
          <w:p w14:paraId="3A757210" w14:textId="2B04E3AF" w:rsidR="00E30786" w:rsidRPr="00B42D38" w:rsidRDefault="00D7227B" w:rsidP="00E30786">
            <w:pPr>
              <w:pStyle w:val="ListParagraph"/>
              <w:numPr>
                <w:ilvl w:val="1"/>
                <w:numId w:val="49"/>
              </w:numPr>
              <w:spacing w:after="0" w:line="240" w:lineRule="auto"/>
              <w:rPr>
                <w:rFonts w:eastAsiaTheme="minorEastAsia"/>
              </w:rPr>
            </w:pPr>
            <w:r w:rsidRPr="00B42D38">
              <w:rPr>
                <w:rFonts w:cstheme="minorHAnsi"/>
                <w:bCs/>
              </w:rPr>
              <w:lastRenderedPageBreak/>
              <w:t xml:space="preserve">Install </w:t>
            </w:r>
            <w:r w:rsidR="0010155A" w:rsidRPr="00B42D38">
              <w:rPr>
                <w:rFonts w:cstheme="minorHAnsi"/>
                <w:bCs/>
              </w:rPr>
              <w:t>b</w:t>
            </w:r>
            <w:r w:rsidRPr="00B42D38">
              <w:rPr>
                <w:rFonts w:cstheme="minorHAnsi"/>
                <w:bCs/>
              </w:rPr>
              <w:t>linds. Rooms: 012A &amp; 012B.</w:t>
            </w:r>
          </w:p>
          <w:p w14:paraId="5F9D2662" w14:textId="65EFC56A" w:rsidR="00D7227B" w:rsidRPr="00B42D38" w:rsidRDefault="00D7227B" w:rsidP="00E30786">
            <w:pPr>
              <w:pStyle w:val="ListParagraph"/>
              <w:numPr>
                <w:ilvl w:val="1"/>
                <w:numId w:val="49"/>
              </w:numPr>
              <w:spacing w:after="0" w:line="240" w:lineRule="auto"/>
              <w:rPr>
                <w:rFonts w:eastAsiaTheme="minorEastAsia"/>
              </w:rPr>
            </w:pPr>
            <w:r w:rsidRPr="00B42D38">
              <w:rPr>
                <w:rFonts w:cstheme="minorHAnsi"/>
                <w:bCs/>
              </w:rPr>
              <w:t>Paint walls (Touch up). Rooms: 012, 012A, 012B.</w:t>
            </w:r>
          </w:p>
          <w:p w14:paraId="5965C4AF" w14:textId="77777777" w:rsidR="00F50F66" w:rsidRPr="00B42D38" w:rsidRDefault="00F50F66" w:rsidP="00074539">
            <w:pPr>
              <w:pStyle w:val="ListParagraph"/>
              <w:spacing w:after="0" w:line="240" w:lineRule="auto"/>
              <w:ind w:left="360"/>
              <w:rPr>
                <w:rFonts w:eastAsiaTheme="minorEastAsia"/>
              </w:rPr>
            </w:pPr>
          </w:p>
          <w:p w14:paraId="2B252BED" w14:textId="5A928E87" w:rsidR="00E30786" w:rsidRPr="00B42D38" w:rsidRDefault="00E30786" w:rsidP="00E30786">
            <w:pPr>
              <w:pStyle w:val="ListParagraph"/>
              <w:numPr>
                <w:ilvl w:val="0"/>
                <w:numId w:val="49"/>
              </w:numPr>
              <w:spacing w:after="0" w:line="240" w:lineRule="auto"/>
              <w:rPr>
                <w:rFonts w:eastAsiaTheme="minorEastAsia"/>
              </w:rPr>
            </w:pPr>
            <w:r w:rsidRPr="00B42D38">
              <w:rPr>
                <w:rFonts w:eastAsiaTheme="minorEastAsia"/>
              </w:rPr>
              <w:t>$15,000:</w:t>
            </w:r>
            <w:r w:rsidR="00DB0D5A" w:rsidRPr="00B42D38">
              <w:rPr>
                <w:rFonts w:eastAsiaTheme="minorEastAsia"/>
              </w:rPr>
              <w:t xml:space="preserve"> </w:t>
            </w:r>
            <w:r w:rsidRPr="00B42D38">
              <w:rPr>
                <w:rFonts w:eastAsiaTheme="minorEastAsia"/>
              </w:rPr>
              <w:t>Update Room 006 - George Layton Building.</w:t>
            </w:r>
            <w:r w:rsidR="00C212A3" w:rsidRPr="00B42D38">
              <w:rPr>
                <w:rFonts w:eastAsiaTheme="minorEastAsia"/>
              </w:rPr>
              <w:t xml:space="preserve"> (2020-2022 Plan Year)</w:t>
            </w:r>
          </w:p>
          <w:p w14:paraId="4C12F6A4" w14:textId="77777777" w:rsidR="00E30786" w:rsidRPr="00B42D38" w:rsidRDefault="00E30786" w:rsidP="00E30786">
            <w:pPr>
              <w:pStyle w:val="ListParagraph"/>
              <w:spacing w:after="0" w:line="240" w:lineRule="auto"/>
              <w:ind w:left="360"/>
              <w:rPr>
                <w:rFonts w:eastAsiaTheme="minorEastAsia"/>
              </w:rPr>
            </w:pPr>
          </w:p>
          <w:p w14:paraId="0E8CDFBA" w14:textId="78EDCD5E" w:rsidR="00E30786" w:rsidRPr="00B42D38" w:rsidRDefault="00E30786" w:rsidP="00E30786">
            <w:pPr>
              <w:pStyle w:val="ListParagraph"/>
              <w:numPr>
                <w:ilvl w:val="1"/>
                <w:numId w:val="49"/>
              </w:numPr>
              <w:spacing w:after="0" w:line="240" w:lineRule="auto"/>
              <w:rPr>
                <w:rFonts w:eastAsiaTheme="minorEastAsia"/>
              </w:rPr>
            </w:pPr>
            <w:commentRangeStart w:id="32"/>
            <w:commentRangeStart w:id="33"/>
            <w:r w:rsidRPr="00B42D38">
              <w:rPr>
                <w:rFonts w:eastAsiaTheme="minorEastAsia"/>
              </w:rPr>
              <w:t>$</w:t>
            </w:r>
            <w:r w:rsidR="00457558" w:rsidRPr="00B42D38">
              <w:rPr>
                <w:rFonts w:eastAsiaTheme="minorEastAsia"/>
              </w:rPr>
              <w:t>5399.80</w:t>
            </w:r>
            <w:r w:rsidRPr="00B42D38">
              <w:rPr>
                <w:rFonts w:eastAsiaTheme="minorEastAsia"/>
              </w:rPr>
              <w:t>:  Replace old outdated stools.</w:t>
            </w:r>
            <w:commentRangeEnd w:id="32"/>
            <w:r w:rsidRPr="00B42D38">
              <w:rPr>
                <w:rStyle w:val="CommentReference"/>
              </w:rPr>
              <w:commentReference w:id="32"/>
            </w:r>
            <w:commentRangeEnd w:id="33"/>
            <w:r w:rsidR="008F226B" w:rsidRPr="00B42D38">
              <w:rPr>
                <w:rStyle w:val="CommentReference"/>
              </w:rPr>
              <w:commentReference w:id="33"/>
            </w:r>
          </w:p>
          <w:p w14:paraId="48D2B3A4" w14:textId="20808A4C" w:rsidR="00E30786" w:rsidRPr="00B42D38" w:rsidRDefault="00E30786" w:rsidP="00E30786">
            <w:pPr>
              <w:pStyle w:val="ListParagraph"/>
              <w:numPr>
                <w:ilvl w:val="1"/>
                <w:numId w:val="49"/>
              </w:numPr>
              <w:spacing w:after="0" w:line="240" w:lineRule="auto"/>
              <w:rPr>
                <w:rFonts w:eastAsiaTheme="minorEastAsia"/>
              </w:rPr>
            </w:pPr>
            <w:r w:rsidRPr="00B42D38">
              <w:rPr>
                <w:rFonts w:eastAsiaTheme="minorEastAsia"/>
              </w:rPr>
              <w:t>$200: Remove Chalk Board and replace with White Board.</w:t>
            </w:r>
          </w:p>
          <w:p w14:paraId="50306A81" w14:textId="05E66F93" w:rsidR="00DB0D5A" w:rsidRPr="00B42D38" w:rsidRDefault="00DB0D5A" w:rsidP="00DB0D5A">
            <w:pPr>
              <w:pStyle w:val="ListParagraph"/>
              <w:numPr>
                <w:ilvl w:val="1"/>
                <w:numId w:val="49"/>
              </w:numPr>
              <w:spacing w:after="0" w:line="240" w:lineRule="auto"/>
              <w:rPr>
                <w:rFonts w:eastAsiaTheme="minorEastAsia"/>
              </w:rPr>
            </w:pPr>
            <w:r w:rsidRPr="00B42D38">
              <w:rPr>
                <w:rFonts w:eastAsiaTheme="minorEastAsia"/>
              </w:rPr>
              <w:t xml:space="preserve">Remove carpet and replace with tile. </w:t>
            </w:r>
          </w:p>
          <w:p w14:paraId="6C72BFFC" w14:textId="77777777" w:rsidR="00DB0D5A" w:rsidRPr="00B42D38" w:rsidRDefault="00DB0D5A" w:rsidP="00DB0D5A">
            <w:pPr>
              <w:pStyle w:val="ListParagraph"/>
              <w:numPr>
                <w:ilvl w:val="1"/>
                <w:numId w:val="49"/>
              </w:numPr>
              <w:spacing w:after="0" w:line="240" w:lineRule="auto"/>
              <w:rPr>
                <w:rFonts w:eastAsiaTheme="minorEastAsia"/>
              </w:rPr>
            </w:pPr>
            <w:r w:rsidRPr="00B42D38">
              <w:rPr>
                <w:rFonts w:eastAsiaTheme="minorEastAsia"/>
              </w:rPr>
              <w:t>Replace old severely stained ceiling tiles.</w:t>
            </w:r>
          </w:p>
          <w:p w14:paraId="093C20AF" w14:textId="77777777" w:rsidR="00DB0D5A" w:rsidRPr="00B42D38" w:rsidRDefault="00DB0D5A" w:rsidP="00DB0D5A">
            <w:pPr>
              <w:pStyle w:val="ListParagraph"/>
              <w:numPr>
                <w:ilvl w:val="1"/>
                <w:numId w:val="49"/>
              </w:numPr>
              <w:spacing w:after="0" w:line="240" w:lineRule="auto"/>
              <w:rPr>
                <w:rFonts w:eastAsiaTheme="minorEastAsia"/>
              </w:rPr>
            </w:pPr>
            <w:r w:rsidRPr="00B42D38">
              <w:rPr>
                <w:rFonts w:eastAsiaTheme="minorEastAsia"/>
              </w:rPr>
              <w:t>Paint Rooms.</w:t>
            </w:r>
          </w:p>
          <w:p w14:paraId="03BBACF8" w14:textId="4372A5B6" w:rsidR="00DB0D5A" w:rsidRPr="00B42D38" w:rsidRDefault="00DB0D5A" w:rsidP="00DB0D5A">
            <w:pPr>
              <w:pStyle w:val="ListParagraph"/>
              <w:numPr>
                <w:ilvl w:val="1"/>
                <w:numId w:val="49"/>
              </w:numPr>
              <w:spacing w:after="0" w:line="240" w:lineRule="auto"/>
              <w:rPr>
                <w:rFonts w:eastAsiaTheme="minorEastAsia"/>
              </w:rPr>
            </w:pPr>
            <w:r w:rsidRPr="00B42D38">
              <w:rPr>
                <w:rFonts w:cstheme="minorHAnsi"/>
                <w:bCs/>
              </w:rPr>
              <w:t>Remove old baseboard – Install new baseboard.</w:t>
            </w:r>
          </w:p>
          <w:p w14:paraId="7E463BB4" w14:textId="77777777" w:rsidR="00DB0D5A" w:rsidRPr="00B42D38" w:rsidRDefault="00DB0D5A" w:rsidP="00DB0D5A">
            <w:pPr>
              <w:pStyle w:val="ListParagraph"/>
              <w:spacing w:after="0" w:line="240" w:lineRule="auto"/>
              <w:ind w:left="1080"/>
              <w:rPr>
                <w:rFonts w:eastAsiaTheme="minorEastAsia"/>
              </w:rPr>
            </w:pPr>
          </w:p>
          <w:p w14:paraId="675A8A80" w14:textId="13D21EF1" w:rsidR="00F50F66" w:rsidRPr="00B42D38" w:rsidRDefault="00F50F66" w:rsidP="00E30786">
            <w:pPr>
              <w:spacing w:after="0" w:line="240" w:lineRule="auto"/>
              <w:rPr>
                <w:rFonts w:cs="Arial"/>
              </w:rPr>
            </w:pPr>
          </w:p>
        </w:tc>
      </w:tr>
    </w:tbl>
    <w:p w14:paraId="03C200C3" w14:textId="77777777" w:rsidR="00F50F66" w:rsidRPr="00B42D38" w:rsidRDefault="00F50F66" w:rsidP="00CE334A">
      <w:pPr>
        <w:rPr>
          <w:b/>
        </w:rPr>
      </w:pPr>
    </w:p>
    <w:sectPr w:rsidR="00F50F66" w:rsidRPr="00B42D38" w:rsidSect="00B17871">
      <w:footerReference w:type="default" r:id="rId1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ic Carwell" w:date="2019-02-19T14:06:00Z" w:initials="EC">
    <w:p w14:paraId="609723D0" w14:textId="08BB1786" w:rsidR="00B136B1" w:rsidRDefault="00B136B1">
      <w:pPr>
        <w:pStyle w:val="CommentText"/>
      </w:pPr>
      <w:r>
        <w:rPr>
          <w:rStyle w:val="CommentReference"/>
        </w:rPr>
        <w:annotationRef/>
      </w:r>
      <w:r>
        <w:t>Revised</w:t>
      </w:r>
    </w:p>
  </w:comment>
  <w:comment w:id="1" w:author="Eric Carwell" w:date="2019-02-19T14:03:00Z" w:initials="EC">
    <w:p w14:paraId="64B75524" w14:textId="77906035" w:rsidR="00B136B1" w:rsidRDefault="00B136B1">
      <w:pPr>
        <w:pStyle w:val="CommentText"/>
      </w:pPr>
      <w:r>
        <w:rPr>
          <w:rStyle w:val="CommentReference"/>
        </w:rPr>
        <w:annotationRef/>
      </w:r>
      <w:r>
        <w:t>Revised</w:t>
      </w:r>
    </w:p>
  </w:comment>
  <w:comment w:id="2" w:author="Eric Carwell" w:date="2019-02-19T14:09:00Z" w:initials="EC">
    <w:p w14:paraId="3D391063" w14:textId="29448946" w:rsidR="00B136B1" w:rsidRDefault="00B136B1">
      <w:pPr>
        <w:pStyle w:val="CommentText"/>
      </w:pPr>
      <w:r>
        <w:rPr>
          <w:rStyle w:val="CommentReference"/>
        </w:rPr>
        <w:annotationRef/>
      </w:r>
      <w:r>
        <w:t>Revised (No Stand)</w:t>
      </w:r>
    </w:p>
  </w:comment>
  <w:comment w:id="3" w:author="Eric Carwell" w:date="2019-02-19T14:10:00Z" w:initials="EC">
    <w:p w14:paraId="7ACEE66E" w14:textId="287D444D" w:rsidR="00EB48EB" w:rsidRDefault="00EB48EB">
      <w:pPr>
        <w:pStyle w:val="CommentText"/>
      </w:pPr>
      <w:r>
        <w:rPr>
          <w:rStyle w:val="CommentReference"/>
        </w:rPr>
        <w:annotationRef/>
      </w:r>
      <w:r>
        <w:t>Revised (Price Per Unit)</w:t>
      </w:r>
    </w:p>
  </w:comment>
  <w:comment w:id="4" w:author="Eric Carwell [2]" w:date="2018-09-20T13:18:00Z" w:initials="EC">
    <w:p w14:paraId="70FD97D9" w14:textId="783E63FF" w:rsidR="00EC3C6A" w:rsidRDefault="00EC3C6A">
      <w:pPr>
        <w:pStyle w:val="CommentText"/>
      </w:pPr>
      <w:r>
        <w:rPr>
          <w:rStyle w:val="CommentReference"/>
        </w:rPr>
        <w:annotationRef/>
      </w:r>
      <w:r>
        <w:t>These units will be purchased from CDW-G. IT department will advise.</w:t>
      </w:r>
    </w:p>
  </w:comment>
  <w:comment w:id="5" w:author="Eric Carwell" w:date="2019-02-19T13:53:00Z" w:initials="EC">
    <w:p w14:paraId="65275AAB" w14:textId="4AF70EBA" w:rsidR="008F226B" w:rsidRDefault="008F226B">
      <w:pPr>
        <w:pStyle w:val="CommentText"/>
      </w:pPr>
      <w:r>
        <w:rPr>
          <w:rStyle w:val="CommentReference"/>
        </w:rPr>
        <w:annotationRef/>
      </w:r>
      <w:r>
        <w:t>Revised</w:t>
      </w:r>
      <w:r w:rsidR="00EB48EB">
        <w:t xml:space="preserve"> (Price Per Unit and Number of Units)</w:t>
      </w:r>
    </w:p>
  </w:comment>
  <w:comment w:id="6" w:author="Eric Carwell [2]" w:date="2018-09-19T12:17:00Z" w:initials="EC">
    <w:p w14:paraId="101A1960" w14:textId="79F25D10" w:rsidR="00D7227B" w:rsidRDefault="00D7227B">
      <w:pPr>
        <w:pStyle w:val="CommentText"/>
      </w:pPr>
      <w:r>
        <w:rPr>
          <w:rStyle w:val="CommentReference"/>
        </w:rPr>
        <w:annotationRef/>
      </w:r>
      <w:r w:rsidRPr="00D7227B">
        <w:t xml:space="preserve">ARC Grant Funded. </w:t>
      </w:r>
      <w:r>
        <w:t xml:space="preserve">Digital Pressure Meter. Order from </w:t>
      </w:r>
      <w:r w:rsidRPr="00D7227B">
        <w:t>Grainger</w:t>
      </w:r>
    </w:p>
  </w:comment>
  <w:comment w:id="7" w:author="Eric Carwell" w:date="2019-02-19T13:54:00Z" w:initials="EC">
    <w:p w14:paraId="7A3801C8" w14:textId="2A4F31DE" w:rsidR="008F226B" w:rsidRDefault="008F226B">
      <w:pPr>
        <w:pStyle w:val="CommentText"/>
      </w:pPr>
      <w:r>
        <w:rPr>
          <w:rStyle w:val="CommentReference"/>
        </w:rPr>
        <w:annotationRef/>
      </w:r>
      <w:r>
        <w:t>Revised</w:t>
      </w:r>
      <w:r w:rsidR="00EB48EB">
        <w:t xml:space="preserve"> (Price Per Unit)</w:t>
      </w:r>
    </w:p>
  </w:comment>
  <w:comment w:id="8" w:author="Eric Carwell [2]" w:date="2018-09-19T12:17:00Z" w:initials="EC">
    <w:p w14:paraId="4B317202" w14:textId="4EBEA63C" w:rsidR="004E2326" w:rsidRDefault="004E2326" w:rsidP="004E2326">
      <w:pPr>
        <w:pStyle w:val="CommentText"/>
      </w:pPr>
      <w:r>
        <w:rPr>
          <w:rStyle w:val="CommentReference"/>
        </w:rPr>
        <w:annotationRef/>
      </w:r>
      <w:r w:rsidRPr="00D7227B">
        <w:t xml:space="preserve">ARC Grant Funded. </w:t>
      </w:r>
      <w:r w:rsidR="00952FB8">
        <w:t>Ventilator Tester. This item will have to go to bid.</w:t>
      </w:r>
    </w:p>
  </w:comment>
  <w:comment w:id="9" w:author="Eric Carwell" w:date="2019-02-19T13:54:00Z" w:initials="EC">
    <w:p w14:paraId="176B6622" w14:textId="0646CAE2" w:rsidR="008F226B" w:rsidRDefault="008F226B">
      <w:pPr>
        <w:pStyle w:val="CommentText"/>
      </w:pPr>
      <w:r>
        <w:rPr>
          <w:rStyle w:val="CommentReference"/>
        </w:rPr>
        <w:annotationRef/>
      </w:r>
      <w:r>
        <w:t>Revised</w:t>
      </w:r>
      <w:r w:rsidR="00EB48EB">
        <w:t xml:space="preserve"> (Price Per Unit)</w:t>
      </w:r>
    </w:p>
  </w:comment>
  <w:comment w:id="10" w:author="Eric Carwell [2]" w:date="2018-09-20T13:43:00Z" w:initials="EC">
    <w:p w14:paraId="640895E0" w14:textId="073315BB" w:rsidR="00A214F5" w:rsidRDefault="00A214F5">
      <w:pPr>
        <w:pStyle w:val="CommentText"/>
      </w:pPr>
      <w:r>
        <w:rPr>
          <w:rStyle w:val="CommentReference"/>
        </w:rPr>
        <w:annotationRef/>
      </w:r>
      <w:r w:rsidR="001F41A9" w:rsidRPr="00D7227B">
        <w:t xml:space="preserve">ARC Grant Funded. </w:t>
      </w:r>
      <w:r w:rsidR="001F41A9">
        <w:t>Ventilator Tester</w:t>
      </w:r>
      <w:r>
        <w:t>.</w:t>
      </w:r>
      <w:r w:rsidR="001F41A9">
        <w:t xml:space="preserve"> </w:t>
      </w:r>
      <w:r>
        <w:t>Order from Pocket Nurse.</w:t>
      </w:r>
    </w:p>
  </w:comment>
  <w:comment w:id="11" w:author="Eric Carwell" w:date="2019-02-19T13:54:00Z" w:initials="EC">
    <w:p w14:paraId="4378C64D" w14:textId="4693A4E4" w:rsidR="008F226B" w:rsidRDefault="008F226B">
      <w:pPr>
        <w:pStyle w:val="CommentText"/>
      </w:pPr>
      <w:r>
        <w:rPr>
          <w:rStyle w:val="CommentReference"/>
        </w:rPr>
        <w:annotationRef/>
      </w:r>
      <w:r>
        <w:t>Revised</w:t>
      </w:r>
      <w:r w:rsidR="00EB48EB">
        <w:t xml:space="preserve"> (Price Per Unit and Number of Units)</w:t>
      </w:r>
    </w:p>
  </w:comment>
  <w:comment w:id="12" w:author="Eric Carwell [2]" w:date="2018-09-20T13:45:00Z" w:initials="EC">
    <w:p w14:paraId="36F09070" w14:textId="00BEE2D0" w:rsidR="00C212A3" w:rsidRDefault="00C212A3">
      <w:pPr>
        <w:pStyle w:val="CommentText"/>
      </w:pPr>
      <w:r>
        <w:rPr>
          <w:rStyle w:val="CommentReference"/>
        </w:rPr>
        <w:annotationRef/>
      </w:r>
      <w:r w:rsidR="001F41A9" w:rsidRPr="00D7227B">
        <w:t xml:space="preserve">ARC Grant Funded. </w:t>
      </w:r>
      <w:r>
        <w:t>Electrical Safety Analyzer. This item will have to go</w:t>
      </w:r>
      <w:r w:rsidR="001F41A9">
        <w:t xml:space="preserve"> </w:t>
      </w:r>
      <w:r>
        <w:t>t</w:t>
      </w:r>
      <w:r w:rsidR="001F41A9">
        <w:t>o</w:t>
      </w:r>
      <w:r>
        <w:t xml:space="preserve"> bid.</w:t>
      </w:r>
    </w:p>
  </w:comment>
  <w:comment w:id="13" w:author="Eric Carwell" w:date="2019-02-19T13:55:00Z" w:initials="EC">
    <w:p w14:paraId="59E86DFE" w14:textId="7CAFBE29" w:rsidR="008F226B" w:rsidRDefault="008F226B">
      <w:pPr>
        <w:pStyle w:val="CommentText"/>
      </w:pPr>
      <w:r>
        <w:rPr>
          <w:rStyle w:val="CommentReference"/>
        </w:rPr>
        <w:annotationRef/>
      </w:r>
      <w:r>
        <w:t>Revised</w:t>
      </w:r>
      <w:r w:rsidR="003E0E38">
        <w:t xml:space="preserve"> (Price Per Unit and Number of Units)</w:t>
      </w:r>
    </w:p>
  </w:comment>
  <w:comment w:id="14" w:author="Eric Carwell [2]" w:date="2018-09-20T13:50:00Z" w:initials="EC">
    <w:p w14:paraId="7548F20A" w14:textId="0E9770C1" w:rsidR="00C212A3" w:rsidRDefault="00C212A3">
      <w:pPr>
        <w:pStyle w:val="CommentText"/>
      </w:pPr>
      <w:r>
        <w:rPr>
          <w:rStyle w:val="CommentReference"/>
        </w:rPr>
        <w:annotationRef/>
      </w:r>
      <w:r w:rsidR="003F6BA6" w:rsidRPr="00D7227B">
        <w:t xml:space="preserve">ARC Grant Funded. </w:t>
      </w:r>
      <w:r w:rsidR="003F6BA6">
        <w:t>Augmented Reality Trainer. This item will have to go to bid.</w:t>
      </w:r>
    </w:p>
  </w:comment>
  <w:comment w:id="15" w:author="Eric Carwell" w:date="2019-02-19T13:55:00Z" w:initials="EC">
    <w:p w14:paraId="415DFBDF" w14:textId="30986C99" w:rsidR="008F226B" w:rsidRDefault="008F226B">
      <w:pPr>
        <w:pStyle w:val="CommentText"/>
      </w:pPr>
      <w:r>
        <w:rPr>
          <w:rStyle w:val="CommentReference"/>
        </w:rPr>
        <w:annotationRef/>
      </w:r>
      <w:r>
        <w:t>Revised</w:t>
      </w:r>
      <w:r w:rsidR="003E0E38">
        <w:t xml:space="preserve"> (Price Per Unit and Number of Units)</w:t>
      </w:r>
    </w:p>
  </w:comment>
  <w:comment w:id="16" w:author="Eric Carwell" w:date="2019-02-19T14:19:00Z" w:initials="EC">
    <w:p w14:paraId="500C5312" w14:textId="2645EF6A" w:rsidR="003E0E38" w:rsidRDefault="003E0E38">
      <w:pPr>
        <w:pStyle w:val="CommentText"/>
      </w:pPr>
      <w:r>
        <w:rPr>
          <w:rStyle w:val="CommentReference"/>
        </w:rPr>
        <w:annotationRef/>
      </w:r>
      <w:r>
        <w:t>Revised (Price Per Unit and Number of Units)</w:t>
      </w:r>
    </w:p>
  </w:comment>
  <w:comment w:id="17" w:author="Eric Carwell [2]" w:date="2018-09-19T12:19:00Z" w:initials="EC">
    <w:p w14:paraId="4D8511BE" w14:textId="6E6946F9" w:rsidR="00D7227B" w:rsidRDefault="00D7227B">
      <w:pPr>
        <w:pStyle w:val="CommentText"/>
      </w:pPr>
      <w:r>
        <w:rPr>
          <w:rStyle w:val="CommentReference"/>
        </w:rPr>
        <w:annotationRef/>
      </w:r>
      <w:r w:rsidRPr="00D7227B">
        <w:t>ARC Grant Funded.</w:t>
      </w:r>
      <w:r w:rsidR="003F6BA6">
        <w:t xml:space="preserve"> </w:t>
      </w:r>
      <w:proofErr w:type="spellStart"/>
      <w:r w:rsidR="003F6BA6">
        <w:t>Nida</w:t>
      </w:r>
      <w:proofErr w:type="spellEnd"/>
      <w:r w:rsidR="003F6BA6">
        <w:t xml:space="preserve"> Trainers. This item will have to go to bid.</w:t>
      </w:r>
    </w:p>
  </w:comment>
  <w:comment w:id="18" w:author="Eric Carwell" w:date="2018-09-19T16:36:00Z" w:initials="EC">
    <w:p w14:paraId="73BB6DD0" w14:textId="7CA4F275" w:rsidR="00842DD1" w:rsidRDefault="00842DD1">
      <w:pPr>
        <w:pStyle w:val="CommentText"/>
      </w:pPr>
      <w:r>
        <w:rPr>
          <w:rStyle w:val="CommentReference"/>
        </w:rPr>
        <w:annotationRef/>
      </w:r>
      <w:r w:rsidRPr="00D7227B">
        <w:t>ARC Grant Funded.</w:t>
      </w:r>
      <w:r>
        <w:t xml:space="preserve"> </w:t>
      </w:r>
      <w:proofErr w:type="spellStart"/>
      <w:r>
        <w:t>Nida</w:t>
      </w:r>
      <w:proofErr w:type="spellEnd"/>
      <w:r>
        <w:t xml:space="preserve"> Trainers. Order from</w:t>
      </w:r>
      <w:r w:rsidRPr="00D7227B">
        <w:t xml:space="preserve"> </w:t>
      </w:r>
      <w:r>
        <w:t>Learning Labs Inc.</w:t>
      </w:r>
    </w:p>
  </w:comment>
  <w:comment w:id="19" w:author="Eric Carwell" w:date="2019-02-19T13:55:00Z" w:initials="EC">
    <w:p w14:paraId="021622FB" w14:textId="754FEFDD" w:rsidR="008F226B" w:rsidRDefault="008F226B">
      <w:pPr>
        <w:pStyle w:val="CommentText"/>
      </w:pPr>
      <w:r>
        <w:rPr>
          <w:rStyle w:val="CommentReference"/>
        </w:rPr>
        <w:annotationRef/>
      </w:r>
      <w:r>
        <w:t>Revised</w:t>
      </w:r>
      <w:r w:rsidR="003E0E38">
        <w:t xml:space="preserve"> (Number of Units)</w:t>
      </w:r>
    </w:p>
  </w:comment>
  <w:comment w:id="20" w:author="Eric Carwell [2]" w:date="2018-09-20T13:56:00Z" w:initials="EC">
    <w:p w14:paraId="04D25429" w14:textId="0D75374E" w:rsidR="00C212A3" w:rsidRDefault="00C212A3">
      <w:pPr>
        <w:pStyle w:val="CommentText"/>
      </w:pPr>
      <w:r>
        <w:rPr>
          <w:rStyle w:val="CommentReference"/>
        </w:rPr>
        <w:annotationRef/>
      </w:r>
      <w:r>
        <w:t>This is an estimated cost.</w:t>
      </w:r>
    </w:p>
  </w:comment>
  <w:comment w:id="21" w:author="Eric Carwell [2]" w:date="2018-09-19T12:21:00Z" w:initials="EC">
    <w:p w14:paraId="75057AEE" w14:textId="271DC1B2" w:rsidR="00D7227B" w:rsidRDefault="00D7227B">
      <w:pPr>
        <w:pStyle w:val="CommentText"/>
      </w:pPr>
      <w:r>
        <w:rPr>
          <w:rStyle w:val="CommentReference"/>
        </w:rPr>
        <w:annotationRef/>
      </w:r>
      <w:r>
        <w:t>ARC Grant Funded. Desk Top Computers. Order from CDW-G</w:t>
      </w:r>
    </w:p>
  </w:comment>
  <w:comment w:id="22" w:author="Eric Carwell" w:date="2019-02-19T13:55:00Z" w:initials="EC">
    <w:p w14:paraId="4DDEA30E" w14:textId="36189AA4" w:rsidR="008F226B" w:rsidRDefault="008F226B">
      <w:pPr>
        <w:pStyle w:val="CommentText"/>
      </w:pPr>
      <w:r>
        <w:rPr>
          <w:rStyle w:val="CommentReference"/>
        </w:rPr>
        <w:annotationRef/>
      </w:r>
      <w:r>
        <w:t>Revised</w:t>
      </w:r>
      <w:r w:rsidR="003E0E38">
        <w:t xml:space="preserve"> (Price Per Unit)</w:t>
      </w:r>
    </w:p>
  </w:comment>
  <w:comment w:id="24" w:author="Eric Carwell" w:date="2018-09-19T19:23:00Z" w:initials="EC">
    <w:p w14:paraId="68C00463" w14:textId="4CB564F5" w:rsidR="005D149C" w:rsidRDefault="005D149C">
      <w:pPr>
        <w:pStyle w:val="CommentText"/>
      </w:pPr>
      <w:r>
        <w:rPr>
          <w:rStyle w:val="CommentReference"/>
        </w:rPr>
        <w:annotationRef/>
      </w:r>
      <w:r>
        <w:rPr>
          <w:rStyle w:val="CommentReference"/>
        </w:rPr>
        <w:annotationRef/>
      </w:r>
      <w:r>
        <w:t>Institutional Funds used to update the class room and Install Smart Board.</w:t>
      </w:r>
    </w:p>
  </w:comment>
  <w:comment w:id="25" w:author="Eric Carwell" w:date="2018-09-19T19:07:00Z" w:initials="EC">
    <w:p w14:paraId="7EFACE30" w14:textId="1DE8E850" w:rsidR="00522C4E" w:rsidRDefault="00522C4E">
      <w:pPr>
        <w:pStyle w:val="CommentText"/>
      </w:pPr>
      <w:r>
        <w:rPr>
          <w:rStyle w:val="CommentReference"/>
        </w:rPr>
        <w:annotationRef/>
      </w:r>
      <w:r>
        <w:t xml:space="preserve">ARC Grant Funded. Class Room Furniture. Purchase from </w:t>
      </w:r>
      <w:proofErr w:type="spellStart"/>
      <w:r>
        <w:t>Virco</w:t>
      </w:r>
      <w:proofErr w:type="spellEnd"/>
    </w:p>
  </w:comment>
  <w:comment w:id="26" w:author="Eric Carwell" w:date="2019-02-19T13:56:00Z" w:initials="EC">
    <w:p w14:paraId="24F64BE3" w14:textId="2FC1BBC6" w:rsidR="008F226B" w:rsidRDefault="008F226B">
      <w:pPr>
        <w:pStyle w:val="CommentText"/>
      </w:pPr>
      <w:r>
        <w:rPr>
          <w:rStyle w:val="CommentReference"/>
        </w:rPr>
        <w:annotationRef/>
      </w:r>
      <w:r>
        <w:t>Revised</w:t>
      </w:r>
    </w:p>
  </w:comment>
  <w:comment w:id="27" w:author="Eric Carwell" w:date="2018-09-19T23:55:00Z" w:initials="EC">
    <w:p w14:paraId="7B590E6F" w14:textId="13D76830" w:rsidR="004F4855" w:rsidRDefault="004F4855">
      <w:pPr>
        <w:pStyle w:val="CommentText"/>
      </w:pPr>
      <w:r>
        <w:rPr>
          <w:rStyle w:val="CommentReference"/>
        </w:rPr>
        <w:annotationRef/>
      </w:r>
      <w:r>
        <w:t>Institutional (ARC Grant) matching funds. Order from Diversified.</w:t>
      </w:r>
    </w:p>
  </w:comment>
  <w:comment w:id="28" w:author="Eric Carwell" w:date="2018-09-19T19:09:00Z" w:initials="EC">
    <w:p w14:paraId="567FEDEB" w14:textId="522DB072" w:rsidR="00522C4E" w:rsidRDefault="00522C4E">
      <w:pPr>
        <w:pStyle w:val="CommentText"/>
      </w:pPr>
      <w:r>
        <w:rPr>
          <w:rStyle w:val="CommentReference"/>
        </w:rPr>
        <w:annotationRef/>
      </w:r>
      <w:r>
        <w:t xml:space="preserve">Institutional Funds used to update the </w:t>
      </w:r>
      <w:r w:rsidR="0010155A">
        <w:t>class room only.</w:t>
      </w:r>
    </w:p>
  </w:comment>
  <w:comment w:id="29" w:author="Eric Carwell" w:date="2018-09-19T16:18:00Z" w:initials="EC">
    <w:p w14:paraId="7AA65A93" w14:textId="5DBDD6E0" w:rsidR="00B720EC" w:rsidRDefault="00B720EC">
      <w:pPr>
        <w:pStyle w:val="CommentText"/>
      </w:pPr>
      <w:r>
        <w:rPr>
          <w:rStyle w:val="CommentReference"/>
        </w:rPr>
        <w:annotationRef/>
      </w:r>
      <w:r>
        <w:t xml:space="preserve">ARC Grant Funded. Lab Stools. Order from </w:t>
      </w:r>
      <w:proofErr w:type="spellStart"/>
      <w:r>
        <w:t>Virco</w:t>
      </w:r>
      <w:proofErr w:type="spellEnd"/>
      <w:r>
        <w:t>.</w:t>
      </w:r>
    </w:p>
  </w:comment>
  <w:comment w:id="30" w:author="Eric Carwell" w:date="2019-02-19T13:57:00Z" w:initials="EC">
    <w:p w14:paraId="50BE17B6" w14:textId="457BF5C2" w:rsidR="008F226B" w:rsidRDefault="008F226B">
      <w:pPr>
        <w:pStyle w:val="CommentText"/>
      </w:pPr>
      <w:r>
        <w:rPr>
          <w:rStyle w:val="CommentReference"/>
        </w:rPr>
        <w:annotationRef/>
      </w:r>
      <w:r>
        <w:t>Revised</w:t>
      </w:r>
      <w:r w:rsidR="00E677F7">
        <w:t xml:space="preserve"> (Price Per Unit)</w:t>
      </w:r>
    </w:p>
  </w:comment>
  <w:comment w:id="31" w:author="Eric Carwell" w:date="2018-09-19T19:10:00Z" w:initials="EC">
    <w:p w14:paraId="6D390051" w14:textId="696DFB3B" w:rsidR="0010155A" w:rsidRDefault="0010155A">
      <w:pPr>
        <w:pStyle w:val="CommentText"/>
      </w:pPr>
      <w:r>
        <w:rPr>
          <w:rStyle w:val="CommentReference"/>
        </w:rPr>
        <w:annotationRef/>
      </w:r>
      <w:r>
        <w:rPr>
          <w:rStyle w:val="CommentReference"/>
        </w:rPr>
        <w:annotationRef/>
      </w:r>
      <w:r>
        <w:t>Institutional Funds used to update the class room only.</w:t>
      </w:r>
    </w:p>
  </w:comment>
  <w:comment w:id="32" w:author="Eric Carwell [2]" w:date="2018-09-19T12:56:00Z" w:initials="EC">
    <w:p w14:paraId="4D11AEB5" w14:textId="5FE47C0B" w:rsidR="00E30786" w:rsidRDefault="00E30786" w:rsidP="00E30786">
      <w:pPr>
        <w:pStyle w:val="CommentText"/>
      </w:pPr>
      <w:r>
        <w:rPr>
          <w:rStyle w:val="CommentReference"/>
        </w:rPr>
        <w:annotationRef/>
      </w:r>
      <w:r>
        <w:t xml:space="preserve">ARC Grant Funded. Lab Stools. Order from </w:t>
      </w:r>
      <w:proofErr w:type="spellStart"/>
      <w:r>
        <w:t>Virco</w:t>
      </w:r>
      <w:proofErr w:type="spellEnd"/>
      <w:r>
        <w:t>.</w:t>
      </w:r>
      <w:r w:rsidR="00E20A7A">
        <w:t xml:space="preserve"> (2018)</w:t>
      </w:r>
    </w:p>
  </w:comment>
  <w:comment w:id="33" w:author="Eric Carwell" w:date="2019-02-19T13:57:00Z" w:initials="EC">
    <w:p w14:paraId="68EB678E" w14:textId="7EA1B41B" w:rsidR="008F226B" w:rsidRDefault="008F226B">
      <w:pPr>
        <w:pStyle w:val="CommentText"/>
      </w:pPr>
      <w:r>
        <w:rPr>
          <w:rStyle w:val="CommentReference"/>
        </w:rPr>
        <w:annotationRef/>
      </w:r>
      <w:r>
        <w:t>Revised</w:t>
      </w:r>
      <w:r w:rsidR="00E677F7">
        <w:t xml:space="preserve"> (Price Per Unit)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9723D0" w15:done="0"/>
  <w15:commentEx w15:paraId="64B75524" w15:done="0"/>
  <w15:commentEx w15:paraId="3D391063" w15:done="0"/>
  <w15:commentEx w15:paraId="7ACEE66E" w15:done="0"/>
  <w15:commentEx w15:paraId="70FD97D9" w15:done="0"/>
  <w15:commentEx w15:paraId="65275AAB" w15:paraIdParent="70FD97D9" w15:done="0"/>
  <w15:commentEx w15:paraId="101A1960" w15:done="0"/>
  <w15:commentEx w15:paraId="7A3801C8" w15:paraIdParent="101A1960" w15:done="0"/>
  <w15:commentEx w15:paraId="4B317202" w15:done="0"/>
  <w15:commentEx w15:paraId="176B6622" w15:paraIdParent="4B317202" w15:done="0"/>
  <w15:commentEx w15:paraId="640895E0" w15:done="0"/>
  <w15:commentEx w15:paraId="4378C64D" w15:paraIdParent="640895E0" w15:done="0"/>
  <w15:commentEx w15:paraId="36F09070" w15:done="0"/>
  <w15:commentEx w15:paraId="59E86DFE" w15:paraIdParent="36F09070" w15:done="0"/>
  <w15:commentEx w15:paraId="7548F20A" w15:done="0"/>
  <w15:commentEx w15:paraId="415DFBDF" w15:paraIdParent="7548F20A" w15:done="0"/>
  <w15:commentEx w15:paraId="500C5312" w15:done="0"/>
  <w15:commentEx w15:paraId="4D8511BE" w15:done="0"/>
  <w15:commentEx w15:paraId="73BB6DD0" w15:done="0"/>
  <w15:commentEx w15:paraId="021622FB" w15:paraIdParent="73BB6DD0" w15:done="0"/>
  <w15:commentEx w15:paraId="04D25429" w15:done="0"/>
  <w15:commentEx w15:paraId="75057AEE" w15:done="0"/>
  <w15:commentEx w15:paraId="4DDEA30E" w15:paraIdParent="75057AEE" w15:done="0"/>
  <w15:commentEx w15:paraId="68C00463" w15:done="0"/>
  <w15:commentEx w15:paraId="7EFACE30" w15:done="0"/>
  <w15:commentEx w15:paraId="24F64BE3" w15:paraIdParent="7EFACE30" w15:done="0"/>
  <w15:commentEx w15:paraId="7B590E6F" w15:done="0"/>
  <w15:commentEx w15:paraId="567FEDEB" w15:done="0"/>
  <w15:commentEx w15:paraId="7AA65A93" w15:done="0"/>
  <w15:commentEx w15:paraId="50BE17B6" w15:paraIdParent="7AA65A93" w15:done="0"/>
  <w15:commentEx w15:paraId="6D390051" w15:done="0"/>
  <w15:commentEx w15:paraId="4D11AEB5" w15:done="0"/>
  <w15:commentEx w15:paraId="68EB678E" w15:paraIdParent="4D11AE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723D0" w16cid:durableId="21E6B75C"/>
  <w16cid:commentId w16cid:paraId="64B75524" w16cid:durableId="21E6B75D"/>
  <w16cid:commentId w16cid:paraId="3D391063" w16cid:durableId="21E6B75E"/>
  <w16cid:commentId w16cid:paraId="7ACEE66E" w16cid:durableId="21E6B75F"/>
  <w16cid:commentId w16cid:paraId="70FD97D9" w16cid:durableId="1F4E1CAE"/>
  <w16cid:commentId w16cid:paraId="65275AAB" w16cid:durableId="21E6B761"/>
  <w16cid:commentId w16cid:paraId="101A1960" w16cid:durableId="1F4DE730"/>
  <w16cid:commentId w16cid:paraId="7A3801C8" w16cid:durableId="21E6B763"/>
  <w16cid:commentId w16cid:paraId="4B317202" w16cid:durableId="1F4DE731"/>
  <w16cid:commentId w16cid:paraId="176B6622" w16cid:durableId="21E6B765"/>
  <w16cid:commentId w16cid:paraId="640895E0" w16cid:durableId="1F4E228A"/>
  <w16cid:commentId w16cid:paraId="4378C64D" w16cid:durableId="21E6B767"/>
  <w16cid:commentId w16cid:paraId="36F09070" w16cid:durableId="1F4E230A"/>
  <w16cid:commentId w16cid:paraId="59E86DFE" w16cid:durableId="21E6B769"/>
  <w16cid:commentId w16cid:paraId="7548F20A" w16cid:durableId="1F4E243E"/>
  <w16cid:commentId w16cid:paraId="415DFBDF" w16cid:durableId="21E6B76B"/>
  <w16cid:commentId w16cid:paraId="500C5312" w16cid:durableId="21E6B76C"/>
  <w16cid:commentId w16cid:paraId="4D8511BE" w16cid:durableId="1F4DE732"/>
  <w16cid:commentId w16cid:paraId="73BB6DD0" w16cid:durableId="1F4DE733"/>
  <w16cid:commentId w16cid:paraId="021622FB" w16cid:durableId="21E6B76F"/>
  <w16cid:commentId w16cid:paraId="04D25429" w16cid:durableId="1F4E2594"/>
  <w16cid:commentId w16cid:paraId="75057AEE" w16cid:durableId="1F4DE734"/>
  <w16cid:commentId w16cid:paraId="4DDEA30E" w16cid:durableId="21E6B772"/>
  <w16cid:commentId w16cid:paraId="68C00463" w16cid:durableId="1F4DE735"/>
  <w16cid:commentId w16cid:paraId="7EFACE30" w16cid:durableId="1F4DE736"/>
  <w16cid:commentId w16cid:paraId="24F64BE3" w16cid:durableId="21E6B775"/>
  <w16cid:commentId w16cid:paraId="7B590E6F" w16cid:durableId="1F4DE737"/>
  <w16cid:commentId w16cid:paraId="567FEDEB" w16cid:durableId="1F4DE738"/>
  <w16cid:commentId w16cid:paraId="7AA65A93" w16cid:durableId="1F4DE739"/>
  <w16cid:commentId w16cid:paraId="50BE17B6" w16cid:durableId="21E6B779"/>
  <w16cid:commentId w16cid:paraId="6D390051" w16cid:durableId="1F4DE73A"/>
  <w16cid:commentId w16cid:paraId="4D11AEB5" w16cid:durableId="1F4DE73B"/>
  <w16cid:commentId w16cid:paraId="68EB678E" w16cid:durableId="21E6B77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43B1" w14:textId="77777777" w:rsidR="00074539" w:rsidRDefault="00074539" w:rsidP="007D08A3">
      <w:pPr>
        <w:spacing w:after="0" w:line="240" w:lineRule="auto"/>
      </w:pPr>
      <w:r>
        <w:separator/>
      </w:r>
    </w:p>
  </w:endnote>
  <w:endnote w:type="continuationSeparator" w:id="0">
    <w:p w14:paraId="556B080E" w14:textId="77777777" w:rsidR="00074539" w:rsidRDefault="00074539"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6706" w14:textId="130214DF" w:rsidR="00D04642" w:rsidRDefault="00D04642" w:rsidP="00E20A7A">
    <w:pPr>
      <w:pStyle w:val="Footer"/>
      <w:jc w:val="right"/>
    </w:pPr>
    <w:r>
      <w:t>Unit Goal</w:t>
    </w:r>
    <w:r w:rsidR="00E20A7A">
      <w:t>s Revisions – 2017-2019</w:t>
    </w:r>
    <w:r w:rsidR="008A6042">
      <w:t xml:space="preserve"> Biomedical Technology</w:t>
    </w:r>
    <w:r>
      <w:t xml:space="preserve">            Page </w:t>
    </w:r>
    <w:r w:rsidRPr="70984FCE">
      <w:rPr>
        <w:noProof/>
      </w:rPr>
      <w:fldChar w:fldCharType="begin"/>
    </w:r>
    <w:r>
      <w:instrText xml:space="preserve"> PAGE   \* MERGEFORMAT </w:instrText>
    </w:r>
    <w:r w:rsidRPr="70984FCE">
      <w:fldChar w:fldCharType="separate"/>
    </w:r>
    <w:r w:rsidR="00961E8E">
      <w:rPr>
        <w:noProof/>
      </w:rPr>
      <w:t>6</w:t>
    </w:r>
    <w:r w:rsidRPr="70984FCE">
      <w:rPr>
        <w:noProof/>
      </w:rPr>
      <w:fldChar w:fldCharType="end"/>
    </w:r>
    <w:r>
      <w:t xml:space="preserve"> of </w:t>
    </w:r>
    <w:r w:rsidR="00074539">
      <w:rPr>
        <w:noProof/>
      </w:rPr>
      <w:fldChar w:fldCharType="begin"/>
    </w:r>
    <w:r w:rsidR="00074539">
      <w:rPr>
        <w:noProof/>
      </w:rPr>
      <w:instrText xml:space="preserve"> NUMPAGES   \* MERGEFORMAT </w:instrText>
    </w:r>
    <w:r w:rsidR="00074539">
      <w:rPr>
        <w:noProof/>
      </w:rPr>
      <w:fldChar w:fldCharType="separate"/>
    </w:r>
    <w:r w:rsidR="00961E8E">
      <w:rPr>
        <w:noProof/>
      </w:rPr>
      <w:t>14</w:t>
    </w:r>
    <w:r w:rsidR="0007453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D2880" w14:textId="77777777" w:rsidR="00074539" w:rsidRDefault="00074539" w:rsidP="007D08A3">
      <w:pPr>
        <w:spacing w:after="0" w:line="240" w:lineRule="auto"/>
      </w:pPr>
      <w:r>
        <w:separator/>
      </w:r>
    </w:p>
  </w:footnote>
  <w:footnote w:type="continuationSeparator" w:id="0">
    <w:p w14:paraId="45954218" w14:textId="77777777" w:rsidR="00074539" w:rsidRDefault="00074539"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275"/>
    <w:multiLevelType w:val="hybridMultilevel"/>
    <w:tmpl w:val="5AA26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72127"/>
    <w:multiLevelType w:val="hybridMultilevel"/>
    <w:tmpl w:val="4B6ABA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634C8"/>
    <w:multiLevelType w:val="hybridMultilevel"/>
    <w:tmpl w:val="61883690"/>
    <w:lvl w:ilvl="0" w:tplc="A50E98E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5B0BE4"/>
    <w:multiLevelType w:val="hybridMultilevel"/>
    <w:tmpl w:val="00925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C466C"/>
    <w:multiLevelType w:val="hybridMultilevel"/>
    <w:tmpl w:val="D188E27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4E253D8"/>
    <w:multiLevelType w:val="hybridMultilevel"/>
    <w:tmpl w:val="AA40C43A"/>
    <w:lvl w:ilvl="0" w:tplc="9196916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67903"/>
    <w:multiLevelType w:val="hybridMultilevel"/>
    <w:tmpl w:val="6010C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D705E7"/>
    <w:multiLevelType w:val="hybridMultilevel"/>
    <w:tmpl w:val="11A2D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B2B6676"/>
    <w:multiLevelType w:val="hybridMultilevel"/>
    <w:tmpl w:val="E0549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D7649"/>
    <w:multiLevelType w:val="hybridMultilevel"/>
    <w:tmpl w:val="7E840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037FB8"/>
    <w:multiLevelType w:val="hybridMultilevel"/>
    <w:tmpl w:val="7D56B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5B63"/>
    <w:multiLevelType w:val="hybridMultilevel"/>
    <w:tmpl w:val="7E840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87D4E"/>
    <w:multiLevelType w:val="hybridMultilevel"/>
    <w:tmpl w:val="83BE7C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63A3269"/>
    <w:multiLevelType w:val="hybridMultilevel"/>
    <w:tmpl w:val="F7EE2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7E6619A"/>
    <w:multiLevelType w:val="hybridMultilevel"/>
    <w:tmpl w:val="869461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8795854"/>
    <w:multiLevelType w:val="hybridMultilevel"/>
    <w:tmpl w:val="0FA48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90B504D"/>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AD67FD2"/>
    <w:multiLevelType w:val="hybridMultilevel"/>
    <w:tmpl w:val="A3CC6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B0D4200"/>
    <w:multiLevelType w:val="hybridMultilevel"/>
    <w:tmpl w:val="118A57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2B3973C3"/>
    <w:multiLevelType w:val="hybridMultilevel"/>
    <w:tmpl w:val="A9328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E8A1B9B"/>
    <w:multiLevelType w:val="hybridMultilevel"/>
    <w:tmpl w:val="91AA9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11A61DD"/>
    <w:multiLevelType w:val="hybridMultilevel"/>
    <w:tmpl w:val="8AC668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22F7C4C"/>
    <w:multiLevelType w:val="hybridMultilevel"/>
    <w:tmpl w:val="D8AA83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2AA5B27"/>
    <w:multiLevelType w:val="hybridMultilevel"/>
    <w:tmpl w:val="204675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9326501"/>
    <w:multiLevelType w:val="hybridMultilevel"/>
    <w:tmpl w:val="9078C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A612C"/>
    <w:multiLevelType w:val="hybridMultilevel"/>
    <w:tmpl w:val="9078C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15D88"/>
    <w:multiLevelType w:val="hybridMultilevel"/>
    <w:tmpl w:val="11A2D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3F7133A"/>
    <w:multiLevelType w:val="hybridMultilevel"/>
    <w:tmpl w:val="BEB6D4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54E0C1A"/>
    <w:multiLevelType w:val="hybridMultilevel"/>
    <w:tmpl w:val="8496CE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96A2E5B"/>
    <w:multiLevelType w:val="hybridMultilevel"/>
    <w:tmpl w:val="69F422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4AB24401"/>
    <w:multiLevelType w:val="hybridMultilevel"/>
    <w:tmpl w:val="B98CE2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4C470785"/>
    <w:multiLevelType w:val="hybridMultilevel"/>
    <w:tmpl w:val="F7EE2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C9E7F65"/>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E8463EA"/>
    <w:multiLevelType w:val="hybridMultilevel"/>
    <w:tmpl w:val="8AC668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2AD0FCF"/>
    <w:multiLevelType w:val="hybridMultilevel"/>
    <w:tmpl w:val="164A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734A8"/>
    <w:multiLevelType w:val="hybridMultilevel"/>
    <w:tmpl w:val="BEE84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88E7550"/>
    <w:multiLevelType w:val="hybridMultilevel"/>
    <w:tmpl w:val="93745D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295358"/>
    <w:multiLevelType w:val="hybridMultilevel"/>
    <w:tmpl w:val="3E583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6B2E3B"/>
    <w:multiLevelType w:val="hybridMultilevel"/>
    <w:tmpl w:val="7D56B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132C2B"/>
    <w:multiLevelType w:val="hybridMultilevel"/>
    <w:tmpl w:val="83BE7C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5F8000A5"/>
    <w:multiLevelType w:val="hybridMultilevel"/>
    <w:tmpl w:val="BEB6D4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70338E6"/>
    <w:multiLevelType w:val="hybridMultilevel"/>
    <w:tmpl w:val="1FD45A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02579B9"/>
    <w:multiLevelType w:val="hybridMultilevel"/>
    <w:tmpl w:val="1FA21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650C44"/>
    <w:multiLevelType w:val="hybridMultilevel"/>
    <w:tmpl w:val="0FA48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2A85CC5"/>
    <w:multiLevelType w:val="hybridMultilevel"/>
    <w:tmpl w:val="911A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4E7E4B"/>
    <w:multiLevelType w:val="hybridMultilevel"/>
    <w:tmpl w:val="940C1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6A57AEA"/>
    <w:multiLevelType w:val="hybridMultilevel"/>
    <w:tmpl w:val="B98CE2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76DA4DD4"/>
    <w:multiLevelType w:val="hybridMultilevel"/>
    <w:tmpl w:val="F5D46E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D77CA2"/>
    <w:multiLevelType w:val="hybridMultilevel"/>
    <w:tmpl w:val="BEB6D4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7F926915"/>
    <w:multiLevelType w:val="hybridMultilevel"/>
    <w:tmpl w:val="4ADC61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3"/>
  </w:num>
  <w:num w:numId="3">
    <w:abstractNumId w:val="20"/>
  </w:num>
  <w:num w:numId="4">
    <w:abstractNumId w:val="46"/>
  </w:num>
  <w:num w:numId="5">
    <w:abstractNumId w:val="23"/>
  </w:num>
  <w:num w:numId="6">
    <w:abstractNumId w:val="27"/>
  </w:num>
  <w:num w:numId="7">
    <w:abstractNumId w:val="18"/>
  </w:num>
  <w:num w:numId="8">
    <w:abstractNumId w:val="16"/>
  </w:num>
  <w:num w:numId="9">
    <w:abstractNumId w:val="33"/>
  </w:num>
  <w:num w:numId="10">
    <w:abstractNumId w:val="39"/>
  </w:num>
  <w:num w:numId="11">
    <w:abstractNumId w:val="45"/>
  </w:num>
  <w:num w:numId="12">
    <w:abstractNumId w:val="2"/>
  </w:num>
  <w:num w:numId="13">
    <w:abstractNumId w:val="28"/>
  </w:num>
  <w:num w:numId="14">
    <w:abstractNumId w:val="13"/>
  </w:num>
  <w:num w:numId="15">
    <w:abstractNumId w:val="29"/>
  </w:num>
  <w:num w:numId="16">
    <w:abstractNumId w:val="8"/>
  </w:num>
  <w:num w:numId="17">
    <w:abstractNumId w:val="6"/>
  </w:num>
  <w:num w:numId="18">
    <w:abstractNumId w:val="0"/>
  </w:num>
  <w:num w:numId="19">
    <w:abstractNumId w:val="47"/>
  </w:num>
  <w:num w:numId="20">
    <w:abstractNumId w:val="24"/>
  </w:num>
  <w:num w:numId="21">
    <w:abstractNumId w:val="22"/>
  </w:num>
  <w:num w:numId="22">
    <w:abstractNumId w:val="3"/>
  </w:num>
  <w:num w:numId="23">
    <w:abstractNumId w:val="10"/>
  </w:num>
  <w:num w:numId="24">
    <w:abstractNumId w:val="34"/>
  </w:num>
  <w:num w:numId="25">
    <w:abstractNumId w:val="4"/>
  </w:num>
  <w:num w:numId="26">
    <w:abstractNumId w:val="41"/>
  </w:num>
  <w:num w:numId="27">
    <w:abstractNumId w:val="44"/>
  </w:num>
  <w:num w:numId="28">
    <w:abstractNumId w:val="35"/>
  </w:num>
  <w:num w:numId="29">
    <w:abstractNumId w:val="11"/>
  </w:num>
  <w:num w:numId="30">
    <w:abstractNumId w:val="15"/>
  </w:num>
  <w:num w:numId="31">
    <w:abstractNumId w:val="31"/>
  </w:num>
  <w:num w:numId="32">
    <w:abstractNumId w:val="12"/>
  </w:num>
  <w:num w:numId="33">
    <w:abstractNumId w:val="32"/>
  </w:num>
  <w:num w:numId="34">
    <w:abstractNumId w:val="21"/>
  </w:num>
  <w:num w:numId="35">
    <w:abstractNumId w:val="42"/>
  </w:num>
  <w:num w:numId="36">
    <w:abstractNumId w:val="14"/>
  </w:num>
  <w:num w:numId="37">
    <w:abstractNumId w:val="9"/>
  </w:num>
  <w:num w:numId="38">
    <w:abstractNumId w:val="40"/>
  </w:num>
  <w:num w:numId="39">
    <w:abstractNumId w:val="36"/>
  </w:num>
  <w:num w:numId="40">
    <w:abstractNumId w:val="37"/>
  </w:num>
  <w:num w:numId="41">
    <w:abstractNumId w:val="19"/>
  </w:num>
  <w:num w:numId="42">
    <w:abstractNumId w:val="30"/>
  </w:num>
  <w:num w:numId="43">
    <w:abstractNumId w:val="7"/>
  </w:num>
  <w:num w:numId="44">
    <w:abstractNumId w:val="25"/>
  </w:num>
  <w:num w:numId="45">
    <w:abstractNumId w:val="38"/>
  </w:num>
  <w:num w:numId="46">
    <w:abstractNumId w:val="5"/>
  </w:num>
  <w:num w:numId="47">
    <w:abstractNumId w:val="26"/>
  </w:num>
  <w:num w:numId="48">
    <w:abstractNumId w:val="48"/>
  </w:num>
  <w:num w:numId="49">
    <w:abstractNumId w:val="17"/>
  </w:num>
  <w:num w:numId="50">
    <w:abstractNumId w:val="4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Carwell">
    <w15:presenceInfo w15:providerId="None" w15:userId="Eric Carwell"/>
  </w15:person>
  <w15:person w15:author="Eric Carwell [2]">
    <w15:presenceInfo w15:providerId="AD" w15:userId="S-1-5-21-3275079539-1631545007-1182443109-3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0472A"/>
    <w:rsid w:val="00035BC3"/>
    <w:rsid w:val="0004271A"/>
    <w:rsid w:val="000602F7"/>
    <w:rsid w:val="00064CA6"/>
    <w:rsid w:val="00074539"/>
    <w:rsid w:val="000819D4"/>
    <w:rsid w:val="00093D7D"/>
    <w:rsid w:val="00097F8D"/>
    <w:rsid w:val="000A7774"/>
    <w:rsid w:val="000B6D29"/>
    <w:rsid w:val="000C2219"/>
    <w:rsid w:val="000D00C8"/>
    <w:rsid w:val="000E0F21"/>
    <w:rsid w:val="000E6523"/>
    <w:rsid w:val="000F5DF1"/>
    <w:rsid w:val="0010155A"/>
    <w:rsid w:val="001160BA"/>
    <w:rsid w:val="0012334D"/>
    <w:rsid w:val="0012533B"/>
    <w:rsid w:val="00127C2F"/>
    <w:rsid w:val="0013229B"/>
    <w:rsid w:val="0015259F"/>
    <w:rsid w:val="0015632F"/>
    <w:rsid w:val="00171A77"/>
    <w:rsid w:val="00191BD5"/>
    <w:rsid w:val="001C0138"/>
    <w:rsid w:val="001D13DD"/>
    <w:rsid w:val="001D45C2"/>
    <w:rsid w:val="001F1732"/>
    <w:rsid w:val="001F3B4A"/>
    <w:rsid w:val="001F41A9"/>
    <w:rsid w:val="00210F44"/>
    <w:rsid w:val="0022410F"/>
    <w:rsid w:val="00226467"/>
    <w:rsid w:val="00261FBE"/>
    <w:rsid w:val="00264D14"/>
    <w:rsid w:val="00266985"/>
    <w:rsid w:val="00271042"/>
    <w:rsid w:val="0027166A"/>
    <w:rsid w:val="00281583"/>
    <w:rsid w:val="002820E7"/>
    <w:rsid w:val="00287793"/>
    <w:rsid w:val="002957CF"/>
    <w:rsid w:val="002A108D"/>
    <w:rsid w:val="002A413D"/>
    <w:rsid w:val="002A738A"/>
    <w:rsid w:val="002C247D"/>
    <w:rsid w:val="002C2CBE"/>
    <w:rsid w:val="002D538C"/>
    <w:rsid w:val="002E64E0"/>
    <w:rsid w:val="002F7AA3"/>
    <w:rsid w:val="00305F6A"/>
    <w:rsid w:val="003172D2"/>
    <w:rsid w:val="003404D0"/>
    <w:rsid w:val="00346E54"/>
    <w:rsid w:val="003474C1"/>
    <w:rsid w:val="0035514E"/>
    <w:rsid w:val="003617F6"/>
    <w:rsid w:val="00371920"/>
    <w:rsid w:val="00375527"/>
    <w:rsid w:val="00375A2D"/>
    <w:rsid w:val="00380332"/>
    <w:rsid w:val="00383399"/>
    <w:rsid w:val="003837F9"/>
    <w:rsid w:val="0038637B"/>
    <w:rsid w:val="0039199C"/>
    <w:rsid w:val="003A5137"/>
    <w:rsid w:val="003B2AFF"/>
    <w:rsid w:val="003C5017"/>
    <w:rsid w:val="003C6807"/>
    <w:rsid w:val="003D24CF"/>
    <w:rsid w:val="003D5AFF"/>
    <w:rsid w:val="003D700B"/>
    <w:rsid w:val="003E0E38"/>
    <w:rsid w:val="003E5C0D"/>
    <w:rsid w:val="003E7AAC"/>
    <w:rsid w:val="003F0DDD"/>
    <w:rsid w:val="003F1B5D"/>
    <w:rsid w:val="003F3FBA"/>
    <w:rsid w:val="003F48AB"/>
    <w:rsid w:val="003F6BA6"/>
    <w:rsid w:val="004107C0"/>
    <w:rsid w:val="00420086"/>
    <w:rsid w:val="00436AC0"/>
    <w:rsid w:val="00454246"/>
    <w:rsid w:val="00457558"/>
    <w:rsid w:val="00460E0F"/>
    <w:rsid w:val="00467B8C"/>
    <w:rsid w:val="0047026C"/>
    <w:rsid w:val="00470567"/>
    <w:rsid w:val="00481035"/>
    <w:rsid w:val="00482F35"/>
    <w:rsid w:val="00486929"/>
    <w:rsid w:val="00487BF9"/>
    <w:rsid w:val="00490C08"/>
    <w:rsid w:val="00490FA1"/>
    <w:rsid w:val="00491994"/>
    <w:rsid w:val="00492039"/>
    <w:rsid w:val="004A629F"/>
    <w:rsid w:val="004B0774"/>
    <w:rsid w:val="004B3EA2"/>
    <w:rsid w:val="004C0D31"/>
    <w:rsid w:val="004D4111"/>
    <w:rsid w:val="004E02C9"/>
    <w:rsid w:val="004E2326"/>
    <w:rsid w:val="004E239C"/>
    <w:rsid w:val="004F45C0"/>
    <w:rsid w:val="004F4855"/>
    <w:rsid w:val="00501065"/>
    <w:rsid w:val="00514D39"/>
    <w:rsid w:val="00522C4E"/>
    <w:rsid w:val="005237E5"/>
    <w:rsid w:val="00524EB4"/>
    <w:rsid w:val="00532CE5"/>
    <w:rsid w:val="0054317E"/>
    <w:rsid w:val="00546797"/>
    <w:rsid w:val="005522AA"/>
    <w:rsid w:val="0055426D"/>
    <w:rsid w:val="00554A55"/>
    <w:rsid w:val="00597772"/>
    <w:rsid w:val="005A4DE1"/>
    <w:rsid w:val="005B313F"/>
    <w:rsid w:val="005B696D"/>
    <w:rsid w:val="005C5851"/>
    <w:rsid w:val="005D149C"/>
    <w:rsid w:val="005D2454"/>
    <w:rsid w:val="005E1A93"/>
    <w:rsid w:val="005E52EF"/>
    <w:rsid w:val="005E7308"/>
    <w:rsid w:val="005F1F8C"/>
    <w:rsid w:val="00610923"/>
    <w:rsid w:val="00611B75"/>
    <w:rsid w:val="0061292C"/>
    <w:rsid w:val="00615D1F"/>
    <w:rsid w:val="00632821"/>
    <w:rsid w:val="00635753"/>
    <w:rsid w:val="00641CC5"/>
    <w:rsid w:val="006454C7"/>
    <w:rsid w:val="006617B1"/>
    <w:rsid w:val="00664334"/>
    <w:rsid w:val="00664A02"/>
    <w:rsid w:val="0066684D"/>
    <w:rsid w:val="00667371"/>
    <w:rsid w:val="0067285B"/>
    <w:rsid w:val="00675578"/>
    <w:rsid w:val="0068533B"/>
    <w:rsid w:val="006967C6"/>
    <w:rsid w:val="00697736"/>
    <w:rsid w:val="006A0CE4"/>
    <w:rsid w:val="006A22A7"/>
    <w:rsid w:val="006A3E0F"/>
    <w:rsid w:val="006A5E6F"/>
    <w:rsid w:val="006A7AB4"/>
    <w:rsid w:val="006B3880"/>
    <w:rsid w:val="006C557D"/>
    <w:rsid w:val="006D670D"/>
    <w:rsid w:val="006E020F"/>
    <w:rsid w:val="006E2B3C"/>
    <w:rsid w:val="006E510E"/>
    <w:rsid w:val="006F33A9"/>
    <w:rsid w:val="007055DF"/>
    <w:rsid w:val="0070602B"/>
    <w:rsid w:val="00713FB9"/>
    <w:rsid w:val="00725C39"/>
    <w:rsid w:val="007356B8"/>
    <w:rsid w:val="00741E25"/>
    <w:rsid w:val="007425CF"/>
    <w:rsid w:val="00785A12"/>
    <w:rsid w:val="007A6CD3"/>
    <w:rsid w:val="007A7E59"/>
    <w:rsid w:val="007B55D7"/>
    <w:rsid w:val="007B7F44"/>
    <w:rsid w:val="007D08A3"/>
    <w:rsid w:val="007D3640"/>
    <w:rsid w:val="007D50C8"/>
    <w:rsid w:val="007E3B69"/>
    <w:rsid w:val="007F6BEE"/>
    <w:rsid w:val="00802DA8"/>
    <w:rsid w:val="008031B6"/>
    <w:rsid w:val="00803F15"/>
    <w:rsid w:val="00805EDF"/>
    <w:rsid w:val="00810FCD"/>
    <w:rsid w:val="00817074"/>
    <w:rsid w:val="00831BF6"/>
    <w:rsid w:val="0083337F"/>
    <w:rsid w:val="00835AAE"/>
    <w:rsid w:val="00842DD1"/>
    <w:rsid w:val="00843C6D"/>
    <w:rsid w:val="00843F0C"/>
    <w:rsid w:val="00850B1C"/>
    <w:rsid w:val="00860930"/>
    <w:rsid w:val="00874507"/>
    <w:rsid w:val="00886936"/>
    <w:rsid w:val="00895F8A"/>
    <w:rsid w:val="00897866"/>
    <w:rsid w:val="008979D4"/>
    <w:rsid w:val="008A427E"/>
    <w:rsid w:val="008A6042"/>
    <w:rsid w:val="008B1658"/>
    <w:rsid w:val="008B7126"/>
    <w:rsid w:val="008B7425"/>
    <w:rsid w:val="008C4E4C"/>
    <w:rsid w:val="008C67D4"/>
    <w:rsid w:val="008E1EAA"/>
    <w:rsid w:val="008E7047"/>
    <w:rsid w:val="008F21ED"/>
    <w:rsid w:val="008F226B"/>
    <w:rsid w:val="008F3614"/>
    <w:rsid w:val="00903632"/>
    <w:rsid w:val="009105AA"/>
    <w:rsid w:val="00920B96"/>
    <w:rsid w:val="00921D8B"/>
    <w:rsid w:val="00932F98"/>
    <w:rsid w:val="00936511"/>
    <w:rsid w:val="0095057B"/>
    <w:rsid w:val="00952FB8"/>
    <w:rsid w:val="00961E8E"/>
    <w:rsid w:val="009878B0"/>
    <w:rsid w:val="00992204"/>
    <w:rsid w:val="00996C14"/>
    <w:rsid w:val="009A44EA"/>
    <w:rsid w:val="009A4907"/>
    <w:rsid w:val="009B74F9"/>
    <w:rsid w:val="009C6D68"/>
    <w:rsid w:val="009D1801"/>
    <w:rsid w:val="009D1F45"/>
    <w:rsid w:val="009F74F1"/>
    <w:rsid w:val="00A026D3"/>
    <w:rsid w:val="00A214F5"/>
    <w:rsid w:val="00A54084"/>
    <w:rsid w:val="00A62F8F"/>
    <w:rsid w:val="00A6654A"/>
    <w:rsid w:val="00A74AC6"/>
    <w:rsid w:val="00A80E1B"/>
    <w:rsid w:val="00A90078"/>
    <w:rsid w:val="00A92104"/>
    <w:rsid w:val="00A9586D"/>
    <w:rsid w:val="00AA6FAE"/>
    <w:rsid w:val="00AC54FD"/>
    <w:rsid w:val="00AC5B77"/>
    <w:rsid w:val="00AE127E"/>
    <w:rsid w:val="00AE1486"/>
    <w:rsid w:val="00AE6467"/>
    <w:rsid w:val="00AE7175"/>
    <w:rsid w:val="00AF0DF0"/>
    <w:rsid w:val="00AF3D3D"/>
    <w:rsid w:val="00B00769"/>
    <w:rsid w:val="00B05A1F"/>
    <w:rsid w:val="00B136B1"/>
    <w:rsid w:val="00B17871"/>
    <w:rsid w:val="00B25878"/>
    <w:rsid w:val="00B25D2B"/>
    <w:rsid w:val="00B40E9D"/>
    <w:rsid w:val="00B420DF"/>
    <w:rsid w:val="00B42BC7"/>
    <w:rsid w:val="00B42D38"/>
    <w:rsid w:val="00B52DEA"/>
    <w:rsid w:val="00B614E2"/>
    <w:rsid w:val="00B6171B"/>
    <w:rsid w:val="00B720EC"/>
    <w:rsid w:val="00B7245C"/>
    <w:rsid w:val="00B75DAF"/>
    <w:rsid w:val="00B94F19"/>
    <w:rsid w:val="00B9763A"/>
    <w:rsid w:val="00BB4C08"/>
    <w:rsid w:val="00BB7AEE"/>
    <w:rsid w:val="00BC5CB9"/>
    <w:rsid w:val="00BC691C"/>
    <w:rsid w:val="00BE3F84"/>
    <w:rsid w:val="00BF22E3"/>
    <w:rsid w:val="00C00BE6"/>
    <w:rsid w:val="00C00FAE"/>
    <w:rsid w:val="00C212A3"/>
    <w:rsid w:val="00C22942"/>
    <w:rsid w:val="00C40B72"/>
    <w:rsid w:val="00C42C85"/>
    <w:rsid w:val="00C63EA0"/>
    <w:rsid w:val="00C664F5"/>
    <w:rsid w:val="00C742A9"/>
    <w:rsid w:val="00C91400"/>
    <w:rsid w:val="00C94397"/>
    <w:rsid w:val="00C964B4"/>
    <w:rsid w:val="00CA1A0A"/>
    <w:rsid w:val="00CA27BE"/>
    <w:rsid w:val="00CA6C8C"/>
    <w:rsid w:val="00CB0B29"/>
    <w:rsid w:val="00CB43EF"/>
    <w:rsid w:val="00CE334A"/>
    <w:rsid w:val="00D030AC"/>
    <w:rsid w:val="00D04642"/>
    <w:rsid w:val="00D332B4"/>
    <w:rsid w:val="00D349D7"/>
    <w:rsid w:val="00D464FD"/>
    <w:rsid w:val="00D51E29"/>
    <w:rsid w:val="00D54897"/>
    <w:rsid w:val="00D55B2D"/>
    <w:rsid w:val="00D657E5"/>
    <w:rsid w:val="00D7227B"/>
    <w:rsid w:val="00D91AC7"/>
    <w:rsid w:val="00D92D29"/>
    <w:rsid w:val="00DA678A"/>
    <w:rsid w:val="00DB0D5A"/>
    <w:rsid w:val="00DB7E10"/>
    <w:rsid w:val="00DD51AB"/>
    <w:rsid w:val="00DF5EF4"/>
    <w:rsid w:val="00E16037"/>
    <w:rsid w:val="00E20A7A"/>
    <w:rsid w:val="00E25210"/>
    <w:rsid w:val="00E30786"/>
    <w:rsid w:val="00E44417"/>
    <w:rsid w:val="00E44675"/>
    <w:rsid w:val="00E45F3E"/>
    <w:rsid w:val="00E47908"/>
    <w:rsid w:val="00E47ED5"/>
    <w:rsid w:val="00E52585"/>
    <w:rsid w:val="00E5382E"/>
    <w:rsid w:val="00E55D60"/>
    <w:rsid w:val="00E66812"/>
    <w:rsid w:val="00E677F7"/>
    <w:rsid w:val="00E67996"/>
    <w:rsid w:val="00E71863"/>
    <w:rsid w:val="00E72AE4"/>
    <w:rsid w:val="00E83602"/>
    <w:rsid w:val="00E86346"/>
    <w:rsid w:val="00E94658"/>
    <w:rsid w:val="00EA0A3F"/>
    <w:rsid w:val="00EA6AD8"/>
    <w:rsid w:val="00EB48EB"/>
    <w:rsid w:val="00EC3C6A"/>
    <w:rsid w:val="00ED5227"/>
    <w:rsid w:val="00EE4871"/>
    <w:rsid w:val="00EF0021"/>
    <w:rsid w:val="00F0180E"/>
    <w:rsid w:val="00F0587C"/>
    <w:rsid w:val="00F07889"/>
    <w:rsid w:val="00F1784D"/>
    <w:rsid w:val="00F23CF5"/>
    <w:rsid w:val="00F3454E"/>
    <w:rsid w:val="00F500B1"/>
    <w:rsid w:val="00F50F66"/>
    <w:rsid w:val="00F60BE3"/>
    <w:rsid w:val="00F61765"/>
    <w:rsid w:val="00F6563C"/>
    <w:rsid w:val="00F80871"/>
    <w:rsid w:val="00F945C7"/>
    <w:rsid w:val="00F97E30"/>
    <w:rsid w:val="00FA1EAB"/>
    <w:rsid w:val="00FA3E40"/>
    <w:rsid w:val="00FB22F8"/>
    <w:rsid w:val="00FC04D8"/>
    <w:rsid w:val="00FC26E8"/>
    <w:rsid w:val="00FC6F17"/>
    <w:rsid w:val="00FC7067"/>
    <w:rsid w:val="00FC7711"/>
    <w:rsid w:val="00FD63C7"/>
    <w:rsid w:val="00FF1884"/>
    <w:rsid w:val="585BB9AC"/>
    <w:rsid w:val="7098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A726"/>
  <w15:docId w15:val="{EBEEAEBA-C568-4B02-B056-096D524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styleId="Strong">
    <w:name w:val="Strong"/>
    <w:basedOn w:val="DefaultParagraphFont"/>
    <w:uiPriority w:val="22"/>
    <w:qFormat/>
    <w:rsid w:val="00725C39"/>
    <w:rPr>
      <w:b/>
      <w:bCs/>
    </w:rPr>
  </w:style>
  <w:style w:type="character" w:styleId="CommentReference">
    <w:name w:val="annotation reference"/>
    <w:basedOn w:val="DefaultParagraphFont"/>
    <w:uiPriority w:val="99"/>
    <w:semiHidden/>
    <w:unhideWhenUsed/>
    <w:rsid w:val="009A4907"/>
    <w:rPr>
      <w:sz w:val="16"/>
      <w:szCs w:val="16"/>
    </w:rPr>
  </w:style>
  <w:style w:type="paragraph" w:styleId="CommentText">
    <w:name w:val="annotation text"/>
    <w:basedOn w:val="Normal"/>
    <w:link w:val="CommentTextChar"/>
    <w:uiPriority w:val="99"/>
    <w:semiHidden/>
    <w:unhideWhenUsed/>
    <w:rsid w:val="009A4907"/>
    <w:pPr>
      <w:spacing w:line="240" w:lineRule="auto"/>
    </w:pPr>
    <w:rPr>
      <w:sz w:val="20"/>
      <w:szCs w:val="20"/>
    </w:rPr>
  </w:style>
  <w:style w:type="character" w:customStyle="1" w:styleId="CommentTextChar">
    <w:name w:val="Comment Text Char"/>
    <w:basedOn w:val="DefaultParagraphFont"/>
    <w:link w:val="CommentText"/>
    <w:uiPriority w:val="99"/>
    <w:semiHidden/>
    <w:rsid w:val="009A4907"/>
    <w:rPr>
      <w:sz w:val="20"/>
      <w:szCs w:val="20"/>
    </w:rPr>
  </w:style>
  <w:style w:type="paragraph" w:styleId="CommentSubject">
    <w:name w:val="annotation subject"/>
    <w:basedOn w:val="CommentText"/>
    <w:next w:val="CommentText"/>
    <w:link w:val="CommentSubjectChar"/>
    <w:uiPriority w:val="99"/>
    <w:semiHidden/>
    <w:unhideWhenUsed/>
    <w:rsid w:val="009A4907"/>
    <w:rPr>
      <w:b/>
      <w:bCs/>
    </w:rPr>
  </w:style>
  <w:style w:type="character" w:customStyle="1" w:styleId="CommentSubjectChar">
    <w:name w:val="Comment Subject Char"/>
    <w:basedOn w:val="CommentTextChar"/>
    <w:link w:val="CommentSubject"/>
    <w:uiPriority w:val="99"/>
    <w:semiHidden/>
    <w:rsid w:val="009A4907"/>
    <w:rPr>
      <w:b/>
      <w:bCs/>
      <w:sz w:val="20"/>
      <w:szCs w:val="20"/>
    </w:rPr>
  </w:style>
  <w:style w:type="paragraph" w:customStyle="1" w:styleId="Default">
    <w:name w:val="Default"/>
    <w:rsid w:val="003404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3112-BDFA-49C0-A843-35DD6233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Eric Carwell</cp:lastModifiedBy>
  <cp:revision>6</cp:revision>
  <cp:lastPrinted>2018-09-20T14:30:00Z</cp:lastPrinted>
  <dcterms:created xsi:type="dcterms:W3CDTF">2019-02-19T20:14:00Z</dcterms:created>
  <dcterms:modified xsi:type="dcterms:W3CDTF">2020-02-10T02:49:00Z</dcterms:modified>
</cp:coreProperties>
</file>