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207"/>
        <w:gridCol w:w="90"/>
        <w:gridCol w:w="2520"/>
        <w:gridCol w:w="4068"/>
        <w:gridCol w:w="13"/>
      </w:tblGrid>
      <w:tr w:rsidR="00F26A57" w:rsidRPr="00B81C69" w14:paraId="47CE87A9" w14:textId="77777777" w:rsidTr="00F26A57">
        <w:trPr>
          <w:gridAfter w:val="1"/>
          <w:wAfter w:w="13" w:type="dxa"/>
        </w:trPr>
        <w:tc>
          <w:tcPr>
            <w:tcW w:w="6588" w:type="dxa"/>
            <w:gridSpan w:val="3"/>
          </w:tcPr>
          <w:p w14:paraId="467BCE9C" w14:textId="77777777" w:rsidR="00F26A57" w:rsidRPr="00B81C69" w:rsidRDefault="00F26A57" w:rsidP="007B0814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5E0CEC7" wp14:editId="3C697997">
                  <wp:extent cx="2514600" cy="633845"/>
                  <wp:effectExtent l="19050" t="0" r="0" b="0"/>
                  <wp:docPr id="2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gridSpan w:val="2"/>
          </w:tcPr>
          <w:p w14:paraId="16B20DF7" w14:textId="77777777" w:rsidR="00F26A57" w:rsidRPr="00490115" w:rsidRDefault="00F26A57" w:rsidP="007B0814">
            <w:pPr>
              <w:jc w:val="right"/>
              <w:rPr>
                <w:b/>
                <w:sz w:val="36"/>
                <w:szCs w:val="36"/>
              </w:rPr>
            </w:pPr>
            <w:r w:rsidRPr="00490115">
              <w:rPr>
                <w:b/>
                <w:sz w:val="36"/>
                <w:szCs w:val="36"/>
              </w:rPr>
              <w:t>Goal Progress Report</w:t>
            </w:r>
          </w:p>
        </w:tc>
      </w:tr>
      <w:tr w:rsidR="00F26A57" w:rsidRPr="00B81C69" w14:paraId="2E62CE71" w14:textId="77777777" w:rsidTr="00F26A57">
        <w:tc>
          <w:tcPr>
            <w:tcW w:w="1291" w:type="dxa"/>
          </w:tcPr>
          <w:p w14:paraId="59372A72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34643F44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04DBE41B" w14:textId="77777777"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 w:rsidRPr="00D554AC"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14:paraId="02CA8F78" w14:textId="77777777" w:rsidR="00F26A57" w:rsidRDefault="00F26A57" w:rsidP="007B0814">
            <w:pPr>
              <w:rPr>
                <w:b/>
                <w:sz w:val="24"/>
                <w:szCs w:val="24"/>
              </w:rPr>
            </w:pPr>
          </w:p>
          <w:p w14:paraId="2FEE8FCA" w14:textId="77777777" w:rsidR="00903B86" w:rsidRDefault="00903B86" w:rsidP="007B0814">
            <w:pPr>
              <w:rPr>
                <w:b/>
                <w:sz w:val="24"/>
                <w:szCs w:val="24"/>
              </w:rPr>
            </w:pPr>
          </w:p>
          <w:p w14:paraId="6E0EFDC4" w14:textId="77777777" w:rsidR="00903B86" w:rsidRDefault="00903B86" w:rsidP="007B0814">
            <w:pPr>
              <w:rPr>
                <w:b/>
                <w:sz w:val="24"/>
                <w:szCs w:val="24"/>
              </w:rPr>
            </w:pPr>
          </w:p>
          <w:p w14:paraId="502A40B0" w14:textId="77777777" w:rsidR="00903B86" w:rsidRPr="00B81C69" w:rsidRDefault="00903B86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One Stop Career Center</w:t>
            </w:r>
          </w:p>
        </w:tc>
        <w:tc>
          <w:tcPr>
            <w:tcW w:w="2610" w:type="dxa"/>
            <w:gridSpan w:val="2"/>
          </w:tcPr>
          <w:p w14:paraId="00007CC7" w14:textId="77777777" w:rsidR="00F26A57" w:rsidRDefault="00F26A57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14:paraId="2DBF93CB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2995A0C0" w14:textId="77777777"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</w:t>
            </w:r>
            <w:r w:rsidRPr="00D554AC">
              <w:rPr>
                <w:b/>
                <w:sz w:val="28"/>
                <w:szCs w:val="28"/>
              </w:rPr>
              <w:t xml:space="preserve"> period:</w:t>
            </w:r>
          </w:p>
        </w:tc>
        <w:tc>
          <w:tcPr>
            <w:tcW w:w="4081" w:type="dxa"/>
            <w:gridSpan w:val="2"/>
            <w:tcBorders>
              <w:bottom w:val="single" w:sz="6" w:space="0" w:color="auto"/>
            </w:tcBorders>
          </w:tcPr>
          <w:p w14:paraId="6C44AA62" w14:textId="77777777" w:rsidR="00F26A57" w:rsidRDefault="00F26A57" w:rsidP="007B0814">
            <w:pPr>
              <w:rPr>
                <w:b/>
                <w:sz w:val="24"/>
                <w:szCs w:val="24"/>
              </w:rPr>
            </w:pPr>
          </w:p>
          <w:p w14:paraId="21495A21" w14:textId="77777777" w:rsidR="00903B86" w:rsidRDefault="00903B86" w:rsidP="007B0814">
            <w:pPr>
              <w:rPr>
                <w:b/>
                <w:sz w:val="24"/>
                <w:szCs w:val="24"/>
              </w:rPr>
            </w:pPr>
          </w:p>
          <w:p w14:paraId="16136674" w14:textId="77777777" w:rsidR="00903B86" w:rsidRDefault="00903B86" w:rsidP="007B0814">
            <w:pPr>
              <w:rPr>
                <w:b/>
                <w:sz w:val="24"/>
                <w:szCs w:val="24"/>
              </w:rPr>
            </w:pPr>
          </w:p>
          <w:p w14:paraId="014E280B" w14:textId="187983E0" w:rsidR="00903B86" w:rsidRPr="00B81C69" w:rsidRDefault="001467D8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</w:p>
        </w:tc>
      </w:tr>
    </w:tbl>
    <w:p w14:paraId="1F96917B" w14:textId="77777777" w:rsidR="004C7EB5" w:rsidRDefault="004C7EB5"/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F26A57" w:rsidRPr="00D554AC" w14:paraId="3CFED39C" w14:textId="77777777" w:rsidTr="007B0814">
        <w:tc>
          <w:tcPr>
            <w:tcW w:w="13176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6E57E526" w14:textId="77777777" w:rsidR="00F26A57" w:rsidRPr="00D554AC" w:rsidRDefault="00F26A57" w:rsidP="007B08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26A57" w:rsidRPr="00D554AC" w14:paraId="125E5AD3" w14:textId="77777777" w:rsidTr="007B0814">
        <w:trPr>
          <w:trHeight w:val="54"/>
        </w:trPr>
        <w:tc>
          <w:tcPr>
            <w:tcW w:w="3294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708E004" w14:textId="77777777"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14:paraId="4A86B2D9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</w:tcPr>
          <w:p w14:paraId="2C880DEB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&amp; Justification/Resources</w:t>
            </w:r>
          </w:p>
        </w:tc>
        <w:tc>
          <w:tcPr>
            <w:tcW w:w="3294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14:paraId="7A8AB71A" w14:textId="77777777"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14:paraId="369F4C45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Progress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</w:tcBorders>
          </w:tcPr>
          <w:p w14:paraId="183DB53B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Strategies Implemented &amp; Follow-up</w:t>
            </w:r>
          </w:p>
        </w:tc>
      </w:tr>
      <w:tr w:rsidR="00F26A57" w14:paraId="5DE420BC" w14:textId="77777777" w:rsidTr="007B0814">
        <w:trPr>
          <w:trHeight w:val="54"/>
        </w:trPr>
        <w:tc>
          <w:tcPr>
            <w:tcW w:w="3294" w:type="dxa"/>
            <w:tcBorders>
              <w:top w:val="thinThickSmallGap" w:sz="12" w:space="0" w:color="auto"/>
              <w:right w:val="single" w:sz="6" w:space="0" w:color="auto"/>
            </w:tcBorders>
          </w:tcPr>
          <w:p w14:paraId="48CF0195" w14:textId="77777777" w:rsidR="00F26A57" w:rsidRDefault="00903B86" w:rsidP="007B0814">
            <w:r>
              <w:t xml:space="preserve">Jefferson State will promote access to career exploration and job placement resources for students served at the College’s four locations. </w:t>
            </w:r>
          </w:p>
          <w:p w14:paraId="487C7C0F" w14:textId="77777777" w:rsidR="00F26A57" w:rsidRDefault="00F26A57" w:rsidP="007B0814"/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14:paraId="6AB01780" w14:textId="77777777" w:rsidR="00F26A57" w:rsidRDefault="00903B86" w:rsidP="007B0814">
            <w:r>
              <w:t>Continued funding to support computer equipment and print resources to allow students to access career exploration and job placement resources</w:t>
            </w:r>
            <w:r w:rsidR="00A026B5">
              <w:t>.</w:t>
            </w:r>
          </w:p>
        </w:tc>
        <w:tc>
          <w:tcPr>
            <w:tcW w:w="3294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14:paraId="0082715B" w14:textId="4C486582" w:rsidR="00F26A57" w:rsidRDefault="00A026B5" w:rsidP="00EE72BF">
            <w:r>
              <w:t xml:space="preserve">The Career Center </w:t>
            </w:r>
            <w:r w:rsidR="00600419">
              <w:t xml:space="preserve">received computing device upgrades </w:t>
            </w:r>
            <w:r w:rsidR="002D3A57">
              <w:t xml:space="preserve">allowing job seekers to print, scan, copy, and email information related to job placement. </w:t>
            </w:r>
            <w:r w:rsidR="00280467">
              <w:t xml:space="preserve">The Career Center Coordinator continued to regularly update </w:t>
            </w:r>
            <w:r w:rsidR="009701B8">
              <w:t>virtual and hard copy job boards. Links to free interest inventor</w:t>
            </w:r>
            <w:r w:rsidR="009E6AE5">
              <w:t>ies</w:t>
            </w:r>
            <w:r w:rsidR="009701B8">
              <w:t xml:space="preserve"> by EMSICC a</w:t>
            </w:r>
            <w:r w:rsidR="009E6AE5">
              <w:t>nd the Strong Interest Inventory</w:t>
            </w:r>
            <w:r w:rsidR="00CE37C9">
              <w:t xml:space="preserve"> were made available.</w:t>
            </w:r>
          </w:p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</w:tcBorders>
          </w:tcPr>
          <w:p w14:paraId="27435A18" w14:textId="005CF7B0" w:rsidR="00F26A57" w:rsidRDefault="00656BBF" w:rsidP="00C65E64">
            <w:r>
              <w:t>The Career Center Staff</w:t>
            </w:r>
            <w:r w:rsidR="00376F82">
              <w:t xml:space="preserve"> continue</w:t>
            </w:r>
            <w:r w:rsidR="00CE37C9">
              <w:t>d</w:t>
            </w:r>
            <w:r w:rsidR="00376F82">
              <w:t xml:space="preserve"> to provide individual and group career services </w:t>
            </w:r>
            <w:r w:rsidR="005B746A">
              <w:t xml:space="preserve">in person and online. The Career Center </w:t>
            </w:r>
            <w:r w:rsidR="002053F9">
              <w:t xml:space="preserve">Coordinator </w:t>
            </w:r>
            <w:r w:rsidR="003C1B3B">
              <w:t xml:space="preserve">was trained to teach Ready to Work to further assist with career exploration. </w:t>
            </w:r>
            <w:r w:rsidR="002053F9">
              <w:t xml:space="preserve">Career </w:t>
            </w:r>
            <w:r w:rsidR="00376F82">
              <w:t xml:space="preserve">Services </w:t>
            </w:r>
            <w:r w:rsidR="002053F9">
              <w:t>e</w:t>
            </w:r>
            <w:r w:rsidR="00376F82">
              <w:t xml:space="preserve">xtended to ensure that students from all 4 Campuses </w:t>
            </w:r>
            <w:r w:rsidR="003C1B3B">
              <w:t>receive</w:t>
            </w:r>
            <w:r w:rsidR="00376F82">
              <w:t xml:space="preserve"> Career Center services. </w:t>
            </w:r>
          </w:p>
        </w:tc>
      </w:tr>
      <w:tr w:rsidR="00F26A57" w14:paraId="20771418" w14:textId="77777777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14:paraId="13C8C5B9" w14:textId="77777777" w:rsidR="00F26A57" w:rsidRDefault="00903B86" w:rsidP="007B0814">
            <w:r>
              <w:t xml:space="preserve">Jefferson State will promote achievement of employment for students and community members. </w:t>
            </w:r>
          </w:p>
          <w:p w14:paraId="1855F7EB" w14:textId="77777777" w:rsidR="00F26A57" w:rsidRDefault="00F26A57" w:rsidP="007B0814"/>
          <w:p w14:paraId="35149E35" w14:textId="77777777" w:rsidR="00F26A57" w:rsidRDefault="00F26A57" w:rsidP="007B0814"/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730614B1" w14:textId="40FB5822" w:rsidR="00F26A57" w:rsidRDefault="00F343C6" w:rsidP="00A026B5">
            <w:r>
              <w:t>Continued funding to support computer equipment and print resources to allow students to access career exploration and job placement resources.</w:t>
            </w:r>
            <w:r w:rsidR="007F320E">
              <w:t xml:space="preserve"> 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4B54C868" w14:textId="335824D5" w:rsidR="00D81D43" w:rsidRDefault="00D81D43" w:rsidP="00FE537D">
            <w:r>
              <w:t>The Career Center continue</w:t>
            </w:r>
            <w:r w:rsidR="00032E2E">
              <w:t>d</w:t>
            </w:r>
            <w:r>
              <w:t xml:space="preserve"> to update </w:t>
            </w:r>
            <w:r w:rsidR="003E2BCC">
              <w:t xml:space="preserve">employment opportunities and post this information online and in hard copy format. </w:t>
            </w:r>
            <w:r w:rsidR="00032E2E">
              <w:t>More than 150 jobs were posted on the job board</w:t>
            </w:r>
            <w:r w:rsidR="005705F6">
              <w:t xml:space="preserve"> and 4,4412 individuals were served in the Career Center.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14:paraId="0E990C3C" w14:textId="41C48C58" w:rsidR="00F26A57" w:rsidRPr="00293F09" w:rsidRDefault="008C15C2" w:rsidP="00FE537D">
            <w:r>
              <w:t>Career Center staff continue</w:t>
            </w:r>
            <w:r w:rsidR="000D4F6A">
              <w:t>d</w:t>
            </w:r>
            <w:r>
              <w:t xml:space="preserve"> to follow up with students and community members to track employment data. </w:t>
            </w:r>
            <w:r w:rsidR="009D16DD">
              <w:t>This data is forwarded to the College’s IE Department</w:t>
            </w:r>
            <w:r w:rsidR="00020A1B">
              <w:t xml:space="preserve"> and Workforce Education</w:t>
            </w:r>
            <w:r w:rsidR="009D16DD">
              <w:t xml:space="preserve">. </w:t>
            </w:r>
            <w:r>
              <w:t xml:space="preserve">Career Center staff utilizes its partnership with the State Department of Labor </w:t>
            </w:r>
            <w:r w:rsidR="009D16DD">
              <w:t xml:space="preserve">to </w:t>
            </w:r>
            <w:r w:rsidR="00376F82">
              <w:lastRenderedPageBreak/>
              <w:t xml:space="preserve">regularly reach out to local employers. </w:t>
            </w:r>
            <w:r w:rsidR="00FD11DA">
              <w:t>Career Center Staff encourages job seekers to utilize AE services for skills upgrades</w:t>
            </w:r>
            <w:r w:rsidR="00226710">
              <w:t xml:space="preserve">. This allows further tracking of employment data due to an AE and ALDOL Data Share Agreement. </w:t>
            </w:r>
            <w:r w:rsidR="009903B9">
              <w:t>WIOA referrals are still provided by the onsite ALDOL Rep.</w:t>
            </w:r>
            <w:r w:rsidR="0008130D">
              <w:t xml:space="preserve"> Zoom career fairs and cover letter/resume fairs were conducted to continue making services available during COVID-19 Statewide shutdowns. </w:t>
            </w:r>
          </w:p>
        </w:tc>
      </w:tr>
      <w:tr w:rsidR="00F26A57" w:rsidRPr="002A44E2" w14:paraId="0C78DD21" w14:textId="77777777" w:rsidTr="007B0814">
        <w:tc>
          <w:tcPr>
            <w:tcW w:w="6588" w:type="dxa"/>
            <w:gridSpan w:val="2"/>
            <w:tcBorders>
              <w:right w:val="single" w:sz="4" w:space="0" w:color="auto"/>
            </w:tcBorders>
          </w:tcPr>
          <w:p w14:paraId="134A9C56" w14:textId="77777777" w:rsidR="00F26A57" w:rsidRPr="002A44E2" w:rsidRDefault="00F26A57" w:rsidP="007B0814">
            <w:pPr>
              <w:rPr>
                <w:sz w:val="12"/>
                <w:szCs w:val="12"/>
              </w:rPr>
            </w:pPr>
          </w:p>
          <w:p w14:paraId="305C4AE3" w14:textId="77777777" w:rsidR="00F26A57" w:rsidRPr="002A44E2" w:rsidRDefault="00F26A57" w:rsidP="007B0814">
            <w:pPr>
              <w:rPr>
                <w:b/>
                <w:sz w:val="12"/>
                <w:szCs w:val="12"/>
              </w:rPr>
            </w:pPr>
          </w:p>
          <w:p w14:paraId="5FB1B06B" w14:textId="184ECBBC" w:rsidR="00F26A57" w:rsidRDefault="00F26A57" w:rsidP="007B0814">
            <w:r>
              <w:rPr>
                <w:b/>
              </w:rPr>
              <w:t>S</w:t>
            </w:r>
            <w:r w:rsidRPr="00D554AC">
              <w:rPr>
                <w:b/>
              </w:rPr>
              <w:t>ubmission date:</w:t>
            </w:r>
            <w:r w:rsidR="00903B86">
              <w:rPr>
                <w:b/>
              </w:rPr>
              <w:t xml:space="preserve"> </w:t>
            </w:r>
            <w:r w:rsidR="00C907EF">
              <w:rPr>
                <w:b/>
              </w:rPr>
              <w:t>August 13, 2021</w:t>
            </w:r>
          </w:p>
        </w:tc>
        <w:tc>
          <w:tcPr>
            <w:tcW w:w="6588" w:type="dxa"/>
            <w:gridSpan w:val="2"/>
            <w:tcBorders>
              <w:left w:val="single" w:sz="4" w:space="0" w:color="auto"/>
            </w:tcBorders>
          </w:tcPr>
          <w:p w14:paraId="3EC9DD6D" w14:textId="77777777" w:rsidR="00F26A57" w:rsidRPr="00490115" w:rsidRDefault="00F26A57" w:rsidP="007B0814">
            <w:pPr>
              <w:rPr>
                <w:sz w:val="12"/>
                <w:szCs w:val="12"/>
              </w:rPr>
            </w:pPr>
          </w:p>
          <w:p w14:paraId="61406F4B" w14:textId="77777777" w:rsidR="00F26A57" w:rsidRPr="00490115" w:rsidRDefault="00F26A57" w:rsidP="007B0814">
            <w:pPr>
              <w:rPr>
                <w:sz w:val="12"/>
                <w:szCs w:val="12"/>
              </w:rPr>
            </w:pPr>
          </w:p>
          <w:p w14:paraId="7FFA8222" w14:textId="1D6303D7" w:rsidR="00F26A57" w:rsidRDefault="00F26A57" w:rsidP="007B0814">
            <w:pPr>
              <w:rPr>
                <w:b/>
              </w:rPr>
            </w:pPr>
            <w:r w:rsidRPr="00102B7D">
              <w:rPr>
                <w:b/>
              </w:rPr>
              <w:t xml:space="preserve">Submitted </w:t>
            </w:r>
            <w:proofErr w:type="gramStart"/>
            <w:r w:rsidRPr="00102B7D">
              <w:rPr>
                <w:b/>
              </w:rPr>
              <w:t>by:</w:t>
            </w:r>
            <w:proofErr w:type="gramEnd"/>
            <w:r w:rsidR="00903B86">
              <w:rPr>
                <w:b/>
              </w:rPr>
              <w:t xml:space="preserve"> Tamara Payne</w:t>
            </w:r>
          </w:p>
          <w:p w14:paraId="485F5626" w14:textId="77777777" w:rsidR="00F26A57" w:rsidRPr="002A44E2" w:rsidRDefault="00F26A57" w:rsidP="007B0814">
            <w:pPr>
              <w:rPr>
                <w:b/>
                <w:sz w:val="8"/>
                <w:szCs w:val="8"/>
              </w:rPr>
            </w:pPr>
          </w:p>
        </w:tc>
      </w:tr>
    </w:tbl>
    <w:p w14:paraId="13C7EEFE" w14:textId="77777777" w:rsidR="00F26A57" w:rsidRDefault="00F26A57"/>
    <w:sectPr w:rsidR="00F26A57" w:rsidSect="00F26A57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6272C" w14:textId="77777777" w:rsidR="008C759E" w:rsidRDefault="008C759E" w:rsidP="008C759E">
      <w:pPr>
        <w:spacing w:after="0" w:line="240" w:lineRule="auto"/>
      </w:pPr>
      <w:r>
        <w:separator/>
      </w:r>
    </w:p>
  </w:endnote>
  <w:endnote w:type="continuationSeparator" w:id="0">
    <w:p w14:paraId="5EB40008" w14:textId="77777777" w:rsidR="008C759E" w:rsidRDefault="008C759E" w:rsidP="008C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70F02" w14:textId="6185AE90" w:rsidR="008C759E" w:rsidRDefault="008C759E">
    <w:pPr>
      <w:pStyle w:val="Footer"/>
    </w:pPr>
    <w:r>
      <w:tab/>
    </w:r>
    <w:r>
      <w:tab/>
    </w:r>
    <w:r>
      <w:tab/>
    </w:r>
    <w:r>
      <w:tab/>
    </w:r>
    <w:r>
      <w:tab/>
      <w:t>August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C565D" w14:textId="77777777" w:rsidR="008C759E" w:rsidRDefault="008C759E" w:rsidP="008C759E">
      <w:pPr>
        <w:spacing w:after="0" w:line="240" w:lineRule="auto"/>
      </w:pPr>
      <w:r>
        <w:separator/>
      </w:r>
    </w:p>
  </w:footnote>
  <w:footnote w:type="continuationSeparator" w:id="0">
    <w:p w14:paraId="591B1A66" w14:textId="77777777" w:rsidR="008C759E" w:rsidRDefault="008C759E" w:rsidP="008C7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A57"/>
    <w:rsid w:val="00012EF3"/>
    <w:rsid w:val="00020A1B"/>
    <w:rsid w:val="00032E2E"/>
    <w:rsid w:val="00042C81"/>
    <w:rsid w:val="0008130D"/>
    <w:rsid w:val="000D4F6A"/>
    <w:rsid w:val="001467D8"/>
    <w:rsid w:val="002053F9"/>
    <w:rsid w:val="00226710"/>
    <w:rsid w:val="00280467"/>
    <w:rsid w:val="00293F09"/>
    <w:rsid w:val="002D3A57"/>
    <w:rsid w:val="00376F82"/>
    <w:rsid w:val="003C1B3B"/>
    <w:rsid w:val="003E19FE"/>
    <w:rsid w:val="003E2BCC"/>
    <w:rsid w:val="004C7EB5"/>
    <w:rsid w:val="00535CA5"/>
    <w:rsid w:val="005705F6"/>
    <w:rsid w:val="005B746A"/>
    <w:rsid w:val="005C516F"/>
    <w:rsid w:val="00600419"/>
    <w:rsid w:val="00656BBF"/>
    <w:rsid w:val="007F320E"/>
    <w:rsid w:val="008C15C2"/>
    <w:rsid w:val="008C1845"/>
    <w:rsid w:val="008C759E"/>
    <w:rsid w:val="00903B86"/>
    <w:rsid w:val="009701B8"/>
    <w:rsid w:val="009903B9"/>
    <w:rsid w:val="009D16DD"/>
    <w:rsid w:val="009E5B67"/>
    <w:rsid w:val="009E6AE5"/>
    <w:rsid w:val="00A026B5"/>
    <w:rsid w:val="00A74C61"/>
    <w:rsid w:val="00BB562A"/>
    <w:rsid w:val="00C65E64"/>
    <w:rsid w:val="00C907EF"/>
    <w:rsid w:val="00CE37C9"/>
    <w:rsid w:val="00D81D43"/>
    <w:rsid w:val="00E05ECF"/>
    <w:rsid w:val="00EA523F"/>
    <w:rsid w:val="00EE72BF"/>
    <w:rsid w:val="00F26A57"/>
    <w:rsid w:val="00F343C6"/>
    <w:rsid w:val="00F703A1"/>
    <w:rsid w:val="00FD11DA"/>
    <w:rsid w:val="00FE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4A6FA"/>
  <w15:docId w15:val="{15662BD1-AA5D-4DBD-A7A2-3410D3D5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7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59E"/>
  </w:style>
  <w:style w:type="paragraph" w:styleId="Footer">
    <w:name w:val="footer"/>
    <w:basedOn w:val="Normal"/>
    <w:link w:val="FooterChar"/>
    <w:uiPriority w:val="99"/>
    <w:unhideWhenUsed/>
    <w:rsid w:val="008C7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Coburn</dc:creator>
  <cp:lastModifiedBy>Tamara Payne</cp:lastModifiedBy>
  <cp:revision>6</cp:revision>
  <dcterms:created xsi:type="dcterms:W3CDTF">2021-08-18T21:01:00Z</dcterms:created>
  <dcterms:modified xsi:type="dcterms:W3CDTF">2021-08-18T21:37:00Z</dcterms:modified>
</cp:coreProperties>
</file>