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ADF1" w14:textId="5F8D46A0" w:rsidR="00420086" w:rsidRDefault="00A24B2A" w:rsidP="00420086">
      <w:r>
        <w:rPr>
          <w:noProof/>
        </w:rPr>
        <mc:AlternateContent>
          <mc:Choice Requires="wps">
            <w:drawing>
              <wp:anchor distT="0" distB="0" distL="114300" distR="114300" simplePos="0" relativeHeight="251659264" behindDoc="0" locked="0" layoutInCell="1" allowOverlap="1" wp14:anchorId="569BBEF0" wp14:editId="085C7F53">
                <wp:simplePos x="0" y="0"/>
                <wp:positionH relativeFrom="margin">
                  <wp:posOffset>-714375</wp:posOffset>
                </wp:positionH>
                <wp:positionV relativeFrom="paragraph">
                  <wp:posOffset>-304800</wp:posOffset>
                </wp:positionV>
                <wp:extent cx="7358380" cy="9569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8380" cy="956945"/>
                        </a:xfrm>
                        <a:prstGeom prst="rect">
                          <a:avLst/>
                        </a:prstGeom>
                        <a:solidFill>
                          <a:srgbClr val="FFFFFF"/>
                        </a:solidFill>
                        <a:ln w="9525">
                          <a:solidFill>
                            <a:srgbClr val="000000"/>
                          </a:solidFill>
                          <a:miter lim="800000"/>
                          <a:headEnd/>
                          <a:tailEnd/>
                        </a:ln>
                      </wps:spPr>
                      <wps:txbx>
                        <w:txbxContent>
                          <w:p w14:paraId="406E011F" w14:textId="77777777" w:rsidR="00646BAA" w:rsidRPr="00584A43" w:rsidRDefault="00646BAA" w:rsidP="00584A43">
                            <w:pPr>
                              <w:spacing w:after="0"/>
                              <w:jc w:val="center"/>
                              <w:rPr>
                                <w:b/>
                                <w:sz w:val="32"/>
                                <w:szCs w:val="32"/>
                              </w:rPr>
                            </w:pPr>
                            <w:r w:rsidRPr="00584A43">
                              <w:rPr>
                                <w:b/>
                                <w:sz w:val="32"/>
                                <w:szCs w:val="32"/>
                              </w:rPr>
                              <w:t>Unit Goal Revisions</w:t>
                            </w:r>
                          </w:p>
                          <w:p w14:paraId="572DDB0D" w14:textId="77777777" w:rsidR="00646BAA" w:rsidRPr="00584A43" w:rsidRDefault="00CD6C24" w:rsidP="00584A43">
                            <w:pPr>
                              <w:spacing w:after="0"/>
                              <w:jc w:val="center"/>
                              <w:rPr>
                                <w:b/>
                                <w:sz w:val="32"/>
                                <w:szCs w:val="32"/>
                              </w:rPr>
                            </w:pPr>
                            <w:r w:rsidRPr="00584A43">
                              <w:rPr>
                                <w:b/>
                                <w:sz w:val="32"/>
                                <w:szCs w:val="32"/>
                              </w:rPr>
                              <w:t>2020-2021</w:t>
                            </w:r>
                          </w:p>
                          <w:p w14:paraId="153964EE" w14:textId="449F0FCA" w:rsidR="00584A43" w:rsidRPr="00584A43" w:rsidRDefault="00584A43" w:rsidP="00584A43">
                            <w:pPr>
                              <w:spacing w:after="0"/>
                              <w:jc w:val="center"/>
                              <w:rPr>
                                <w:b/>
                                <w:sz w:val="32"/>
                                <w:szCs w:val="32"/>
                              </w:rPr>
                            </w:pPr>
                            <w:r>
                              <w:rPr>
                                <w:b/>
                                <w:sz w:val="32"/>
                                <w:szCs w:val="32"/>
                              </w:rPr>
                              <w:t>P</w:t>
                            </w:r>
                            <w:r w:rsidRPr="00584A43">
                              <w:rPr>
                                <w:b/>
                                <w:sz w:val="32"/>
                                <w:szCs w:val="32"/>
                              </w:rPr>
                              <w:t xml:space="preserve">lans for the unit for the second year of the </w:t>
                            </w:r>
                            <w:r w:rsidR="009441A3" w:rsidRPr="00584A43">
                              <w:rPr>
                                <w:b/>
                                <w:sz w:val="32"/>
                                <w:szCs w:val="32"/>
                              </w:rPr>
                              <w:t>two-year</w:t>
                            </w:r>
                            <w:r w:rsidRPr="00584A43">
                              <w:rPr>
                                <w:b/>
                                <w:sz w:val="32"/>
                                <w:szCs w:val="32"/>
                              </w:rPr>
                              <w:t xml:space="preserve"> plan</w:t>
                            </w:r>
                            <w:r>
                              <w:rPr>
                                <w:b/>
                                <w:sz w:val="32"/>
                                <w:szCs w:val="32"/>
                              </w:rPr>
                              <w:t xml:space="preserve"> (19-21)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9BBEF0" id="_x0000_t202" coordsize="21600,21600" o:spt="202" path="m,l,21600r21600,l21600,xe">
                <v:stroke joinstyle="miter"/>
                <v:path gradientshapeok="t" o:connecttype="rect"/>
              </v:shapetype>
              <v:shape id="Text Box 2" o:spid="_x0000_s1026" type="#_x0000_t202" style="position:absolute;margin-left:-56.25pt;margin-top:-24pt;width:579.4pt;height:75.3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">
                <v:textbox style="mso-fit-shape-to-text:t">
                  <w:txbxContent>
                    <w:p w14:paraId="406E011F" w14:textId="77777777" w:rsidR="00646BAA" w:rsidRPr="00584A43" w:rsidRDefault="00646BAA" w:rsidP="00584A43">
                      <w:pPr>
                        <w:spacing w:after="0"/>
                        <w:jc w:val="center"/>
                        <w:rPr>
                          <w:b/>
                          <w:sz w:val="32"/>
                          <w:szCs w:val="32"/>
                        </w:rPr>
                      </w:pPr>
                      <w:r w:rsidRPr="00584A43">
                        <w:rPr>
                          <w:b/>
                          <w:sz w:val="32"/>
                          <w:szCs w:val="32"/>
                        </w:rPr>
                        <w:t>Unit Goal Revisions</w:t>
                      </w:r>
                    </w:p>
                    <w:p w14:paraId="572DDB0D" w14:textId="77777777" w:rsidR="00646BAA" w:rsidRPr="00584A43" w:rsidRDefault="00CD6C24" w:rsidP="00584A43">
                      <w:pPr>
                        <w:spacing w:after="0"/>
                        <w:jc w:val="center"/>
                        <w:rPr>
                          <w:b/>
                          <w:sz w:val="32"/>
                          <w:szCs w:val="32"/>
                        </w:rPr>
                      </w:pPr>
                      <w:r w:rsidRPr="00584A43">
                        <w:rPr>
                          <w:b/>
                          <w:sz w:val="32"/>
                          <w:szCs w:val="32"/>
                        </w:rPr>
                        <w:t>2020-2021</w:t>
                      </w:r>
                    </w:p>
                    <w:p w14:paraId="153964EE" w14:textId="449F0FCA" w:rsidR="00584A43" w:rsidRPr="00584A43" w:rsidRDefault="00584A43" w:rsidP="00584A43">
                      <w:pPr>
                        <w:spacing w:after="0"/>
                        <w:jc w:val="center"/>
                        <w:rPr>
                          <w:b/>
                          <w:sz w:val="32"/>
                          <w:szCs w:val="32"/>
                        </w:rPr>
                      </w:pPr>
                      <w:r>
                        <w:rPr>
                          <w:b/>
                          <w:sz w:val="32"/>
                          <w:szCs w:val="32"/>
                        </w:rPr>
                        <w:t>P</w:t>
                      </w:r>
                      <w:r w:rsidRPr="00584A43">
                        <w:rPr>
                          <w:b/>
                          <w:sz w:val="32"/>
                          <w:szCs w:val="32"/>
                        </w:rPr>
                        <w:t xml:space="preserve">lans for the unit for the second year of the </w:t>
                      </w:r>
                      <w:r w:rsidR="009441A3" w:rsidRPr="00584A43">
                        <w:rPr>
                          <w:b/>
                          <w:sz w:val="32"/>
                          <w:szCs w:val="32"/>
                        </w:rPr>
                        <w:t>two-year</w:t>
                      </w:r>
                      <w:r w:rsidRPr="00584A43">
                        <w:rPr>
                          <w:b/>
                          <w:sz w:val="32"/>
                          <w:szCs w:val="32"/>
                        </w:rPr>
                        <w:t xml:space="preserve"> plan</w:t>
                      </w:r>
                      <w:r>
                        <w:rPr>
                          <w:b/>
                          <w:sz w:val="32"/>
                          <w:szCs w:val="32"/>
                        </w:rPr>
                        <w:t xml:space="preserve"> (19-21)</w:t>
                      </w:r>
                    </w:p>
                  </w:txbxContent>
                </v:textbox>
                <w10:wrap anchorx="margin"/>
              </v:shape>
            </w:pict>
          </mc:Fallback>
        </mc:AlternateContent>
      </w:r>
    </w:p>
    <w:p w14:paraId="7088DB1A" w14:textId="77777777" w:rsidR="00420086" w:rsidRDefault="00420086" w:rsidP="00420086"/>
    <w:p w14:paraId="4D4A6B82" w14:textId="77777777" w:rsidR="00420086" w:rsidRDefault="00420086" w:rsidP="00420086"/>
    <w:p w14:paraId="3B0B25D4" w14:textId="77777777" w:rsidR="00420086" w:rsidRDefault="00420086" w:rsidP="00EA6483">
      <w:pPr>
        <w:ind w:left="-1080"/>
        <w:rPr>
          <w:b/>
          <w:sz w:val="28"/>
          <w:szCs w:val="28"/>
        </w:rPr>
      </w:pPr>
      <w:r w:rsidRPr="00CD6C24">
        <w:rPr>
          <w:b/>
          <w:sz w:val="28"/>
          <w:szCs w:val="28"/>
        </w:rPr>
        <w:t>Name of Program/Department:</w:t>
      </w:r>
      <w:r w:rsidR="00423032">
        <w:rPr>
          <w:b/>
          <w:sz w:val="28"/>
          <w:szCs w:val="28"/>
        </w:rPr>
        <w:t xml:space="preserve">  ADA Accommodations </w:t>
      </w:r>
      <w:r w:rsidR="0097130F">
        <w:rPr>
          <w:b/>
          <w:sz w:val="28"/>
          <w:szCs w:val="28"/>
        </w:rPr>
        <w:t>Office</w:t>
      </w:r>
    </w:p>
    <w:p w14:paraId="35B71A6C" w14:textId="1AAE5046" w:rsidR="00CD6C24" w:rsidRDefault="00A24B2A" w:rsidP="00420086">
      <w:pPr>
        <w:rPr>
          <w:b/>
          <w:sz w:val="28"/>
          <w:szCs w:val="28"/>
        </w:rPr>
      </w:pPr>
      <w:r>
        <w:rPr>
          <w:b/>
          <w:noProof/>
          <w:sz w:val="28"/>
          <w:szCs w:val="28"/>
        </w:rPr>
        <mc:AlternateContent>
          <mc:Choice Requires="wps">
            <w:drawing>
              <wp:anchor distT="0" distB="0" distL="114300" distR="114300" simplePos="0" relativeHeight="251654656" behindDoc="0" locked="0" layoutInCell="1" allowOverlap="1" wp14:anchorId="2FF8D6F4" wp14:editId="35A51F4B">
                <wp:simplePos x="0" y="0"/>
                <wp:positionH relativeFrom="margin">
                  <wp:posOffset>-742950</wp:posOffset>
                </wp:positionH>
                <wp:positionV relativeFrom="page">
                  <wp:posOffset>2414905</wp:posOffset>
                </wp:positionV>
                <wp:extent cx="7400925" cy="11239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0925" cy="11239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87545" w14:textId="77777777"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8D6F4" id="Rectangle 1" o:spid="_x0000_s1027" style="position:absolute;margin-left:-58.5pt;margin-top:190.15pt;width:582.75pt;height:8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" fillcolor="#a5a5a5 [2092]" strokecolor="black [3213]" strokeweight="2pt">
                <v:path arrowok="t"/>
                <v:textbox>
                  <w:txbxContent>
                    <w:p w14:paraId="51487545" w14:textId="77777777"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v:textbox>
                <w10:wrap anchorx="margin" anchory="page"/>
              </v:rect>
            </w:pict>
          </mc:Fallback>
        </mc:AlternateContent>
      </w:r>
    </w:p>
    <w:p w14:paraId="4C7D63FF" w14:textId="77777777" w:rsidR="00CD6C24" w:rsidRDefault="00CD6C24" w:rsidP="00420086">
      <w:pPr>
        <w:rPr>
          <w:b/>
          <w:sz w:val="28"/>
          <w:szCs w:val="28"/>
        </w:rPr>
      </w:pPr>
    </w:p>
    <w:p w14:paraId="01720169" w14:textId="77777777" w:rsidR="00CD6C24" w:rsidRDefault="00CD6C24" w:rsidP="00420086">
      <w:pPr>
        <w:rPr>
          <w:b/>
          <w:sz w:val="28"/>
          <w:szCs w:val="28"/>
        </w:rPr>
      </w:pPr>
    </w:p>
    <w:p w14:paraId="0DACCF79" w14:textId="77777777" w:rsidR="00584A43" w:rsidRDefault="00584A43" w:rsidP="00420086">
      <w:pPr>
        <w:rPr>
          <w:b/>
          <w:sz w:val="28"/>
          <w:szCs w:val="28"/>
          <w:u w:val="single"/>
        </w:rPr>
      </w:pPr>
    </w:p>
    <w:p w14:paraId="399FFC85" w14:textId="77777777" w:rsidR="00170545" w:rsidRDefault="00584A43" w:rsidP="00170545">
      <w:pPr>
        <w:pStyle w:val="ListParagraph"/>
        <w:numPr>
          <w:ilvl w:val="0"/>
          <w:numId w:val="9"/>
        </w:numPr>
        <w:rPr>
          <w:b/>
          <w:sz w:val="28"/>
          <w:szCs w:val="28"/>
          <w:u w:val="single"/>
        </w:rPr>
      </w:pPr>
      <w:r w:rsidRPr="00567156">
        <w:rPr>
          <w:b/>
          <w:sz w:val="28"/>
          <w:szCs w:val="28"/>
          <w:u w:val="single"/>
        </w:rPr>
        <w:t xml:space="preserve">Brief Description of </w:t>
      </w:r>
      <w:r w:rsidR="00CD6C24" w:rsidRPr="00567156">
        <w:rPr>
          <w:b/>
          <w:sz w:val="28"/>
          <w:szCs w:val="28"/>
          <w:u w:val="single"/>
        </w:rPr>
        <w:t>Request</w:t>
      </w:r>
      <w:r w:rsidR="00256CAE" w:rsidRPr="00567156">
        <w:rPr>
          <w:b/>
          <w:sz w:val="28"/>
          <w:szCs w:val="28"/>
          <w:u w:val="single"/>
        </w:rPr>
        <w:t>:</w:t>
      </w:r>
    </w:p>
    <w:p w14:paraId="49A75C0F" w14:textId="77777777" w:rsidR="00567156" w:rsidRPr="00567156" w:rsidRDefault="00567156" w:rsidP="00567156">
      <w:pPr>
        <w:pStyle w:val="ListParagraph"/>
        <w:ind w:left="-720"/>
        <w:rPr>
          <w:b/>
          <w:sz w:val="28"/>
          <w:szCs w:val="28"/>
          <w:u w:val="single"/>
        </w:rPr>
      </w:pPr>
    </w:p>
    <w:p w14:paraId="34839699" w14:textId="1DFEE052" w:rsidR="00F8534C" w:rsidRDefault="00D638E9" w:rsidP="00170545">
      <w:pPr>
        <w:pStyle w:val="ListParagraph"/>
        <w:ind w:left="-720"/>
        <w:rPr>
          <w:b/>
          <w:sz w:val="28"/>
          <w:szCs w:val="28"/>
        </w:rPr>
      </w:pPr>
      <w:r w:rsidRPr="00567156">
        <w:rPr>
          <w:b/>
          <w:sz w:val="28"/>
          <w:szCs w:val="28"/>
        </w:rPr>
        <w:t>Alternate format technology specialist to ensure ADA compliance for course content</w:t>
      </w:r>
      <w:r w:rsidR="00567156">
        <w:rPr>
          <w:b/>
          <w:sz w:val="28"/>
          <w:szCs w:val="28"/>
        </w:rPr>
        <w:t xml:space="preserve"> </w:t>
      </w:r>
      <w:r w:rsidR="00227645">
        <w:rPr>
          <w:b/>
          <w:sz w:val="28"/>
          <w:szCs w:val="28"/>
        </w:rPr>
        <w:t xml:space="preserve">supporting faulty in the academic programs of the College </w:t>
      </w:r>
      <w:r w:rsidR="009B1AFB">
        <w:rPr>
          <w:b/>
          <w:sz w:val="28"/>
          <w:szCs w:val="28"/>
        </w:rPr>
        <w:t xml:space="preserve">to </w:t>
      </w:r>
      <w:r w:rsidR="00567156">
        <w:rPr>
          <w:b/>
          <w:sz w:val="28"/>
          <w:szCs w:val="28"/>
        </w:rPr>
        <w:t>includ</w:t>
      </w:r>
      <w:r w:rsidR="009B1AFB">
        <w:rPr>
          <w:b/>
          <w:sz w:val="28"/>
          <w:szCs w:val="28"/>
        </w:rPr>
        <w:t>e</w:t>
      </w:r>
      <w:r w:rsidR="00567156">
        <w:rPr>
          <w:b/>
          <w:sz w:val="28"/>
          <w:szCs w:val="28"/>
        </w:rPr>
        <w:t xml:space="preserve"> closed captioning</w:t>
      </w:r>
      <w:r w:rsidR="00227645">
        <w:rPr>
          <w:b/>
          <w:sz w:val="28"/>
          <w:szCs w:val="28"/>
        </w:rPr>
        <w:t xml:space="preserve"> support</w:t>
      </w:r>
      <w:r w:rsidR="00B567C4">
        <w:rPr>
          <w:b/>
          <w:sz w:val="28"/>
          <w:szCs w:val="28"/>
        </w:rPr>
        <w:t xml:space="preserve"> and auditing,</w:t>
      </w:r>
      <w:r w:rsidR="00227645">
        <w:rPr>
          <w:b/>
          <w:sz w:val="28"/>
          <w:szCs w:val="28"/>
        </w:rPr>
        <w:t xml:space="preserve"> document accessibility</w:t>
      </w:r>
      <w:r w:rsidRPr="00567156">
        <w:rPr>
          <w:b/>
          <w:sz w:val="28"/>
          <w:szCs w:val="28"/>
        </w:rPr>
        <w:t xml:space="preserve">, </w:t>
      </w:r>
      <w:r w:rsidR="009441A3" w:rsidRPr="00567156">
        <w:rPr>
          <w:b/>
          <w:sz w:val="28"/>
          <w:szCs w:val="28"/>
        </w:rPr>
        <w:t>textbooks,</w:t>
      </w:r>
      <w:r w:rsidRPr="00567156">
        <w:rPr>
          <w:b/>
          <w:sz w:val="28"/>
          <w:szCs w:val="28"/>
        </w:rPr>
        <w:t xml:space="preserve"> and classroom materials</w:t>
      </w:r>
      <w:r w:rsidR="00227645">
        <w:rPr>
          <w:b/>
          <w:sz w:val="28"/>
          <w:szCs w:val="28"/>
        </w:rPr>
        <w:t xml:space="preserve"> in alternate formats</w:t>
      </w:r>
      <w:r w:rsidRPr="00567156">
        <w:rPr>
          <w:b/>
          <w:sz w:val="28"/>
          <w:szCs w:val="28"/>
        </w:rPr>
        <w:t xml:space="preserve">, </w:t>
      </w:r>
      <w:r w:rsidR="00567156">
        <w:rPr>
          <w:b/>
          <w:sz w:val="28"/>
          <w:szCs w:val="28"/>
        </w:rPr>
        <w:t>a</w:t>
      </w:r>
      <w:r w:rsidR="00345C59">
        <w:rPr>
          <w:b/>
          <w:sz w:val="28"/>
          <w:szCs w:val="28"/>
        </w:rPr>
        <w:t>long with</w:t>
      </w:r>
      <w:r w:rsidR="00567156">
        <w:rPr>
          <w:b/>
          <w:sz w:val="28"/>
          <w:szCs w:val="28"/>
        </w:rPr>
        <w:t xml:space="preserve"> </w:t>
      </w:r>
      <w:r w:rsidRPr="00567156">
        <w:rPr>
          <w:b/>
          <w:sz w:val="28"/>
          <w:szCs w:val="28"/>
        </w:rPr>
        <w:t xml:space="preserve">ADA software </w:t>
      </w:r>
      <w:r w:rsidR="00567156">
        <w:rPr>
          <w:b/>
          <w:sz w:val="28"/>
          <w:szCs w:val="28"/>
        </w:rPr>
        <w:t xml:space="preserve">provision </w:t>
      </w:r>
      <w:r w:rsidRPr="00567156">
        <w:rPr>
          <w:b/>
          <w:sz w:val="28"/>
          <w:szCs w:val="28"/>
        </w:rPr>
        <w:t>and training</w:t>
      </w:r>
      <w:r w:rsidR="006742B5" w:rsidRPr="00567156">
        <w:rPr>
          <w:b/>
          <w:sz w:val="28"/>
          <w:szCs w:val="28"/>
        </w:rPr>
        <w:t>.</w:t>
      </w:r>
    </w:p>
    <w:p w14:paraId="37353BAE" w14:textId="77777777" w:rsidR="009E533D" w:rsidRPr="00567156" w:rsidRDefault="009E533D" w:rsidP="00170545">
      <w:pPr>
        <w:pStyle w:val="ListParagraph"/>
        <w:ind w:left="-720"/>
        <w:rPr>
          <w:b/>
          <w:sz w:val="28"/>
          <w:szCs w:val="28"/>
        </w:rPr>
      </w:pPr>
    </w:p>
    <w:p w14:paraId="103F62B9" w14:textId="77777777" w:rsidR="00F8534C" w:rsidRPr="00423032" w:rsidRDefault="00F8534C" w:rsidP="00F8534C">
      <w:pPr>
        <w:ind w:left="-1080"/>
        <w:rPr>
          <w:b/>
          <w:sz w:val="28"/>
          <w:szCs w:val="28"/>
        </w:rPr>
      </w:pPr>
      <w:r w:rsidRPr="00661294">
        <w:rPr>
          <w:b/>
          <w:sz w:val="28"/>
          <w:szCs w:val="28"/>
          <w:u w:val="single"/>
        </w:rPr>
        <w:t>Proposed Job Title</w:t>
      </w:r>
      <w:r w:rsidRPr="00567156">
        <w:rPr>
          <w:b/>
          <w:sz w:val="28"/>
          <w:szCs w:val="28"/>
        </w:rPr>
        <w:t>:</w:t>
      </w:r>
      <w:r w:rsidR="00423032" w:rsidRPr="00567156">
        <w:rPr>
          <w:b/>
          <w:sz w:val="28"/>
          <w:szCs w:val="28"/>
        </w:rPr>
        <w:t xml:space="preserve">    ADA </w:t>
      </w:r>
      <w:r w:rsidR="003731E7" w:rsidRPr="00567156">
        <w:rPr>
          <w:b/>
          <w:sz w:val="28"/>
          <w:szCs w:val="28"/>
        </w:rPr>
        <w:t>Assistive Technolog</w:t>
      </w:r>
      <w:r w:rsidR="00144BCD">
        <w:rPr>
          <w:b/>
          <w:sz w:val="28"/>
          <w:szCs w:val="28"/>
        </w:rPr>
        <w:t>ist</w:t>
      </w:r>
      <w:r w:rsidR="003731E7" w:rsidRPr="00567156">
        <w:rPr>
          <w:b/>
          <w:sz w:val="28"/>
          <w:szCs w:val="28"/>
        </w:rPr>
        <w:t>/Alternate Format</w:t>
      </w:r>
      <w:r w:rsidR="00423032" w:rsidRPr="00567156">
        <w:rPr>
          <w:b/>
          <w:sz w:val="28"/>
          <w:szCs w:val="28"/>
        </w:rPr>
        <w:t xml:space="preserve"> Assistant</w:t>
      </w:r>
    </w:p>
    <w:p w14:paraId="6ABB04E2" w14:textId="77777777" w:rsidR="00F8534C" w:rsidRDefault="00F8534C" w:rsidP="00F8534C">
      <w:pPr>
        <w:ind w:left="-1080"/>
        <w:rPr>
          <w:b/>
          <w:sz w:val="28"/>
          <w:szCs w:val="28"/>
          <w:u w:val="single"/>
        </w:rPr>
      </w:pPr>
      <w:r>
        <w:rPr>
          <w:b/>
          <w:sz w:val="28"/>
          <w:szCs w:val="28"/>
          <w:u w:val="single"/>
        </w:rPr>
        <w:t>Salary Schedule</w:t>
      </w:r>
      <w:r w:rsidRPr="00567156">
        <w:rPr>
          <w:b/>
          <w:sz w:val="28"/>
          <w:szCs w:val="28"/>
        </w:rPr>
        <w:t>:</w:t>
      </w:r>
      <w:r w:rsidR="00423032" w:rsidRPr="00567156">
        <w:rPr>
          <w:b/>
          <w:sz w:val="28"/>
          <w:szCs w:val="28"/>
        </w:rPr>
        <w:t xml:space="preserve">  L-19</w:t>
      </w:r>
    </w:p>
    <w:p w14:paraId="23B73C5A" w14:textId="77777777" w:rsidR="00567156" w:rsidRDefault="00F8534C" w:rsidP="00F8534C">
      <w:pPr>
        <w:ind w:left="-1080"/>
        <w:rPr>
          <w:b/>
          <w:sz w:val="28"/>
          <w:szCs w:val="28"/>
        </w:rPr>
      </w:pPr>
      <w:r w:rsidRPr="00661294">
        <w:rPr>
          <w:b/>
          <w:sz w:val="28"/>
          <w:szCs w:val="28"/>
          <w:u w:val="single"/>
        </w:rPr>
        <w:t>Annual Salary and Benefits (This information can be obtained from HR</w:t>
      </w:r>
      <w:r w:rsidRPr="00567156">
        <w:rPr>
          <w:b/>
          <w:sz w:val="28"/>
          <w:szCs w:val="28"/>
        </w:rPr>
        <w:t>):</w:t>
      </w:r>
      <w:r w:rsidR="00423032" w:rsidRPr="00567156">
        <w:rPr>
          <w:b/>
          <w:sz w:val="28"/>
          <w:szCs w:val="28"/>
        </w:rPr>
        <w:t xml:space="preserve">  </w:t>
      </w:r>
    </w:p>
    <w:p w14:paraId="479311E6" w14:textId="77777777" w:rsidR="00F8534C" w:rsidRPr="00567156" w:rsidRDefault="003731E7" w:rsidP="00F8534C">
      <w:pPr>
        <w:ind w:left="-1080"/>
        <w:rPr>
          <w:b/>
          <w:sz w:val="28"/>
          <w:szCs w:val="28"/>
        </w:rPr>
      </w:pPr>
      <w:r w:rsidRPr="00567156">
        <w:rPr>
          <w:b/>
          <w:sz w:val="28"/>
          <w:szCs w:val="28"/>
        </w:rPr>
        <w:t>$13 per hour</w:t>
      </w:r>
      <w:r w:rsidR="006742B5" w:rsidRPr="00567156">
        <w:rPr>
          <w:b/>
          <w:sz w:val="28"/>
          <w:szCs w:val="28"/>
        </w:rPr>
        <w:t xml:space="preserve"> with no benefits</w:t>
      </w:r>
    </w:p>
    <w:p w14:paraId="70229026" w14:textId="69E8B389" w:rsidR="00661294" w:rsidRDefault="00661294" w:rsidP="00EA6483">
      <w:pPr>
        <w:ind w:left="-1080"/>
        <w:rPr>
          <w:b/>
          <w:sz w:val="28"/>
          <w:szCs w:val="28"/>
          <w:u w:val="single"/>
        </w:rPr>
      </w:pPr>
      <w:r w:rsidRPr="00661294">
        <w:rPr>
          <w:b/>
          <w:sz w:val="28"/>
          <w:szCs w:val="28"/>
          <w:u w:val="single"/>
        </w:rPr>
        <w:t xml:space="preserve">Justification to support </w:t>
      </w:r>
      <w:r w:rsidR="009441A3">
        <w:rPr>
          <w:b/>
          <w:sz w:val="28"/>
          <w:szCs w:val="28"/>
          <w:u w:val="single"/>
        </w:rPr>
        <w:t>personnel requests</w:t>
      </w:r>
      <w:r w:rsidRPr="00661294">
        <w:rPr>
          <w:b/>
          <w:sz w:val="28"/>
          <w:szCs w:val="28"/>
          <w:u w:val="single"/>
        </w:rPr>
        <w:t xml:space="preserve"> including data:</w:t>
      </w:r>
      <w:r w:rsidR="0097130F">
        <w:rPr>
          <w:b/>
          <w:sz w:val="28"/>
          <w:szCs w:val="28"/>
          <w:u w:val="single"/>
        </w:rPr>
        <w:t xml:space="preserve">  </w:t>
      </w:r>
    </w:p>
    <w:p w14:paraId="7900FBB6" w14:textId="77777777" w:rsidR="009E2811" w:rsidRPr="009E2811" w:rsidRDefault="002C4587" w:rsidP="009E2811">
      <w:pPr>
        <w:autoSpaceDE w:val="0"/>
        <w:autoSpaceDN w:val="0"/>
        <w:spacing w:after="0" w:line="240" w:lineRule="auto"/>
        <w:rPr>
          <w:rFonts w:ascii="Calibri" w:eastAsia="Times New Roman" w:hAnsi="Calibri" w:cs="Calibri"/>
        </w:rPr>
      </w:pPr>
      <w:r>
        <w:rPr>
          <w:b/>
          <w:sz w:val="28"/>
          <w:szCs w:val="28"/>
        </w:rPr>
        <w:t xml:space="preserve">     </w:t>
      </w:r>
    </w:p>
    <w:p w14:paraId="35C56356" w14:textId="3797A772" w:rsidR="00563133" w:rsidRPr="0075734A" w:rsidRDefault="00563133" w:rsidP="00563133">
      <w:pPr>
        <w:ind w:left="-1080"/>
        <w:rPr>
          <w:bCs/>
          <w:sz w:val="28"/>
          <w:szCs w:val="28"/>
        </w:rPr>
      </w:pPr>
      <w:r>
        <w:rPr>
          <w:b/>
          <w:sz w:val="28"/>
          <w:szCs w:val="28"/>
        </w:rPr>
        <w:t xml:space="preserve">* </w:t>
      </w:r>
      <w:r w:rsidRPr="0075734A">
        <w:rPr>
          <w:bCs/>
          <w:sz w:val="28"/>
          <w:szCs w:val="28"/>
        </w:rPr>
        <w:t xml:space="preserve">Jefferson State mirrors national trends and has seen an increase in enrollment of students with disabilities and students utilizing distance learning </w:t>
      </w:r>
      <w:r w:rsidR="009441A3">
        <w:rPr>
          <w:bCs/>
          <w:sz w:val="28"/>
          <w:szCs w:val="28"/>
        </w:rPr>
        <w:t>both before</w:t>
      </w:r>
      <w:r w:rsidRPr="0075734A">
        <w:rPr>
          <w:bCs/>
          <w:sz w:val="28"/>
          <w:szCs w:val="28"/>
        </w:rPr>
        <w:t xml:space="preserve"> and especially during the Covid-19 environment.  </w:t>
      </w:r>
    </w:p>
    <w:p w14:paraId="7080BB92" w14:textId="77777777" w:rsidR="00563133" w:rsidRDefault="00563133" w:rsidP="00563133">
      <w:pPr>
        <w:ind w:left="-1080"/>
        <w:rPr>
          <w:bCs/>
          <w:sz w:val="28"/>
          <w:szCs w:val="28"/>
        </w:rPr>
      </w:pPr>
      <w:r w:rsidRPr="0075734A">
        <w:rPr>
          <w:bCs/>
          <w:sz w:val="28"/>
          <w:szCs w:val="28"/>
        </w:rPr>
        <w:t xml:space="preserve">* During the 2018-2019 academic year, the ADA Office experienced a 30% increase in newly enrolled ADA students seeking </w:t>
      </w:r>
      <w:r w:rsidR="007F58E1" w:rsidRPr="0075734A">
        <w:rPr>
          <w:bCs/>
          <w:sz w:val="28"/>
          <w:szCs w:val="28"/>
        </w:rPr>
        <w:t>a</w:t>
      </w:r>
      <w:r w:rsidR="007F58E1">
        <w:rPr>
          <w:bCs/>
          <w:sz w:val="28"/>
          <w:szCs w:val="28"/>
        </w:rPr>
        <w:t>u</w:t>
      </w:r>
      <w:r w:rsidR="007F58E1" w:rsidRPr="0075734A">
        <w:rPr>
          <w:bCs/>
          <w:sz w:val="28"/>
          <w:szCs w:val="28"/>
        </w:rPr>
        <w:t>xiliary</w:t>
      </w:r>
      <w:r w:rsidRPr="0075734A">
        <w:rPr>
          <w:bCs/>
          <w:sz w:val="28"/>
          <w:szCs w:val="28"/>
        </w:rPr>
        <w:t xml:space="preserve"> aids and services serving 361 students (693 </w:t>
      </w:r>
      <w:r w:rsidRPr="0075734A">
        <w:rPr>
          <w:bCs/>
          <w:sz w:val="28"/>
          <w:szCs w:val="28"/>
        </w:rPr>
        <w:lastRenderedPageBreak/>
        <w:t>duplicates for the academic year).  Distance Education represents 25-30% of courses offered at Jefferson State each academic year.</w:t>
      </w:r>
    </w:p>
    <w:p w14:paraId="15A8CE5F" w14:textId="6316595F" w:rsidR="00563133" w:rsidRDefault="00262A7C" w:rsidP="00EA6483">
      <w:pPr>
        <w:ind w:left="-1080"/>
        <w:rPr>
          <w:bCs/>
          <w:sz w:val="28"/>
          <w:szCs w:val="28"/>
        </w:rPr>
      </w:pPr>
      <w:r w:rsidRPr="0075734A">
        <w:rPr>
          <w:bCs/>
          <w:sz w:val="28"/>
          <w:szCs w:val="28"/>
        </w:rPr>
        <w:t xml:space="preserve">Blackboard Ally, an accessibility audit tool, </w:t>
      </w:r>
      <w:r>
        <w:rPr>
          <w:bCs/>
          <w:sz w:val="28"/>
          <w:szCs w:val="28"/>
        </w:rPr>
        <w:t xml:space="preserve">was recently </w:t>
      </w:r>
      <w:r w:rsidRPr="0075734A">
        <w:rPr>
          <w:bCs/>
          <w:sz w:val="28"/>
          <w:szCs w:val="28"/>
        </w:rPr>
        <w:t xml:space="preserve">purchased </w:t>
      </w:r>
      <w:r>
        <w:rPr>
          <w:bCs/>
          <w:sz w:val="28"/>
          <w:szCs w:val="28"/>
        </w:rPr>
        <w:t xml:space="preserve">by OneACCS </w:t>
      </w:r>
      <w:r w:rsidRPr="0075734A">
        <w:rPr>
          <w:bCs/>
          <w:sz w:val="28"/>
          <w:szCs w:val="28"/>
        </w:rPr>
        <w:t>to be used by all community colleges across the state</w:t>
      </w:r>
      <w:r>
        <w:rPr>
          <w:bCs/>
          <w:sz w:val="28"/>
          <w:szCs w:val="28"/>
        </w:rPr>
        <w:t xml:space="preserve">.  </w:t>
      </w:r>
      <w:r w:rsidR="00563133">
        <w:rPr>
          <w:sz w:val="28"/>
          <w:szCs w:val="28"/>
        </w:rPr>
        <w:t xml:space="preserve">There will be scheduled </w:t>
      </w:r>
      <w:r w:rsidRPr="0075734A">
        <w:rPr>
          <w:bCs/>
          <w:sz w:val="28"/>
          <w:szCs w:val="28"/>
        </w:rPr>
        <w:t xml:space="preserve">Blackboard Ally training workshops in the northern, central, and </w:t>
      </w:r>
      <w:r w:rsidR="009441A3">
        <w:rPr>
          <w:bCs/>
          <w:sz w:val="28"/>
          <w:szCs w:val="28"/>
        </w:rPr>
        <w:t>southern areas</w:t>
      </w:r>
      <w:r w:rsidRPr="0075734A">
        <w:rPr>
          <w:bCs/>
          <w:sz w:val="28"/>
          <w:szCs w:val="28"/>
        </w:rPr>
        <w:t xml:space="preserve"> of the state</w:t>
      </w:r>
      <w:r>
        <w:rPr>
          <w:bCs/>
          <w:sz w:val="28"/>
          <w:szCs w:val="28"/>
        </w:rPr>
        <w:t xml:space="preserve"> as </w:t>
      </w:r>
      <w:r w:rsidR="007B1CF9" w:rsidRPr="0075734A">
        <w:rPr>
          <w:bCs/>
          <w:sz w:val="28"/>
          <w:szCs w:val="28"/>
        </w:rPr>
        <w:t xml:space="preserve">part of </w:t>
      </w:r>
      <w:r>
        <w:rPr>
          <w:bCs/>
          <w:sz w:val="28"/>
          <w:szCs w:val="28"/>
        </w:rPr>
        <w:t xml:space="preserve">the </w:t>
      </w:r>
      <w:r w:rsidR="002C4587" w:rsidRPr="0075734A">
        <w:rPr>
          <w:bCs/>
          <w:sz w:val="28"/>
          <w:szCs w:val="28"/>
        </w:rPr>
        <w:t>commitment to accessibility in distance education</w:t>
      </w:r>
      <w:r>
        <w:rPr>
          <w:bCs/>
          <w:sz w:val="28"/>
          <w:szCs w:val="28"/>
        </w:rPr>
        <w:t xml:space="preserve">. The intent is </w:t>
      </w:r>
      <w:r w:rsidR="007B1CF9" w:rsidRPr="0075734A">
        <w:rPr>
          <w:bCs/>
          <w:sz w:val="28"/>
          <w:szCs w:val="28"/>
        </w:rPr>
        <w:t xml:space="preserve">to </w:t>
      </w:r>
      <w:r w:rsidR="002C4587" w:rsidRPr="0075734A">
        <w:rPr>
          <w:bCs/>
          <w:sz w:val="28"/>
          <w:szCs w:val="28"/>
        </w:rPr>
        <w:t xml:space="preserve">engage </w:t>
      </w:r>
      <w:r w:rsidR="00345C59" w:rsidRPr="0075734A">
        <w:rPr>
          <w:bCs/>
          <w:sz w:val="28"/>
          <w:szCs w:val="28"/>
        </w:rPr>
        <w:t xml:space="preserve">system-wide </w:t>
      </w:r>
      <w:r w:rsidR="007B1CF9" w:rsidRPr="0075734A">
        <w:rPr>
          <w:bCs/>
          <w:sz w:val="28"/>
          <w:szCs w:val="28"/>
        </w:rPr>
        <w:t xml:space="preserve">instructors </w:t>
      </w:r>
      <w:r w:rsidR="00B567C4" w:rsidRPr="0075734A">
        <w:rPr>
          <w:bCs/>
          <w:sz w:val="28"/>
          <w:szCs w:val="28"/>
        </w:rPr>
        <w:t>in</w:t>
      </w:r>
      <w:r w:rsidR="007B1CF9" w:rsidRPr="0075734A">
        <w:rPr>
          <w:bCs/>
          <w:sz w:val="28"/>
          <w:szCs w:val="28"/>
        </w:rPr>
        <w:t xml:space="preserve"> the use </w:t>
      </w:r>
      <w:r w:rsidR="00F8330C" w:rsidRPr="0075734A">
        <w:rPr>
          <w:bCs/>
          <w:sz w:val="28"/>
          <w:szCs w:val="28"/>
        </w:rPr>
        <w:t xml:space="preserve">of </w:t>
      </w:r>
      <w:r w:rsidR="002C4587" w:rsidRPr="0075734A">
        <w:rPr>
          <w:bCs/>
          <w:sz w:val="28"/>
          <w:szCs w:val="28"/>
        </w:rPr>
        <w:t xml:space="preserve">Blackboard </w:t>
      </w:r>
      <w:r w:rsidR="00F8330C" w:rsidRPr="0075734A">
        <w:rPr>
          <w:bCs/>
          <w:sz w:val="28"/>
          <w:szCs w:val="28"/>
        </w:rPr>
        <w:t xml:space="preserve">Ally </w:t>
      </w:r>
      <w:r w:rsidR="007B1CF9" w:rsidRPr="0075734A">
        <w:rPr>
          <w:bCs/>
          <w:sz w:val="28"/>
          <w:szCs w:val="28"/>
        </w:rPr>
        <w:t xml:space="preserve">and </w:t>
      </w:r>
      <w:r w:rsidR="00B5381D" w:rsidRPr="0075734A">
        <w:rPr>
          <w:bCs/>
          <w:sz w:val="28"/>
          <w:szCs w:val="28"/>
        </w:rPr>
        <w:t xml:space="preserve">to emphasize </w:t>
      </w:r>
      <w:r w:rsidR="00F8330C" w:rsidRPr="0075734A">
        <w:rPr>
          <w:bCs/>
          <w:sz w:val="28"/>
          <w:szCs w:val="28"/>
        </w:rPr>
        <w:t xml:space="preserve">the </w:t>
      </w:r>
      <w:r w:rsidR="007B1CF9" w:rsidRPr="0075734A">
        <w:rPr>
          <w:bCs/>
          <w:sz w:val="28"/>
          <w:szCs w:val="28"/>
        </w:rPr>
        <w:t xml:space="preserve">importance of accessibility in online learning environments.  </w:t>
      </w:r>
    </w:p>
    <w:p w14:paraId="0801CF95" w14:textId="77777777" w:rsidR="00466A0C" w:rsidRDefault="00F8330C" w:rsidP="00EA6483">
      <w:pPr>
        <w:ind w:left="-1080"/>
        <w:rPr>
          <w:b/>
          <w:sz w:val="28"/>
          <w:szCs w:val="28"/>
          <w:u w:val="single"/>
        </w:rPr>
      </w:pPr>
      <w:r>
        <w:rPr>
          <w:b/>
          <w:sz w:val="28"/>
          <w:szCs w:val="28"/>
        </w:rPr>
        <w:t>*</w:t>
      </w:r>
      <w:r w:rsidR="00B567C4" w:rsidRPr="00563133">
        <w:rPr>
          <w:sz w:val="28"/>
          <w:szCs w:val="28"/>
        </w:rPr>
        <w:t xml:space="preserve">In summary, </w:t>
      </w:r>
      <w:r w:rsidR="00563133">
        <w:rPr>
          <w:sz w:val="28"/>
          <w:szCs w:val="28"/>
        </w:rPr>
        <w:t xml:space="preserve">hiring an </w:t>
      </w:r>
      <w:r w:rsidR="00563133" w:rsidRPr="00EE4928">
        <w:rPr>
          <w:b/>
          <w:sz w:val="28"/>
          <w:szCs w:val="28"/>
          <w:u w:val="single"/>
        </w:rPr>
        <w:t>ADA Assistive Technologist/Alternate Format Assistant</w:t>
      </w:r>
      <w:r w:rsidR="00563133" w:rsidRPr="00563133">
        <w:rPr>
          <w:sz w:val="28"/>
          <w:szCs w:val="28"/>
        </w:rPr>
        <w:t xml:space="preserve"> </w:t>
      </w:r>
      <w:r w:rsidR="00563133">
        <w:rPr>
          <w:sz w:val="28"/>
          <w:szCs w:val="28"/>
        </w:rPr>
        <w:t xml:space="preserve">will help us meet ADA </w:t>
      </w:r>
      <w:r w:rsidR="00EE4928">
        <w:rPr>
          <w:sz w:val="28"/>
          <w:szCs w:val="28"/>
        </w:rPr>
        <w:t xml:space="preserve">current and future technological </w:t>
      </w:r>
      <w:r w:rsidR="00563133">
        <w:rPr>
          <w:sz w:val="28"/>
          <w:szCs w:val="28"/>
        </w:rPr>
        <w:t>requests</w:t>
      </w:r>
      <w:r w:rsidRPr="00563133">
        <w:rPr>
          <w:sz w:val="28"/>
          <w:szCs w:val="28"/>
        </w:rPr>
        <w:t xml:space="preserve">, </w:t>
      </w:r>
      <w:r w:rsidR="00563133">
        <w:rPr>
          <w:sz w:val="28"/>
          <w:szCs w:val="28"/>
        </w:rPr>
        <w:t xml:space="preserve">implement system-wide mandates, </w:t>
      </w:r>
      <w:r w:rsidRPr="00563133">
        <w:rPr>
          <w:sz w:val="28"/>
          <w:szCs w:val="28"/>
        </w:rPr>
        <w:t xml:space="preserve">and </w:t>
      </w:r>
      <w:r w:rsidR="00563133">
        <w:rPr>
          <w:sz w:val="28"/>
          <w:szCs w:val="28"/>
        </w:rPr>
        <w:t xml:space="preserve">effectively respond to </w:t>
      </w:r>
      <w:r w:rsidRPr="00563133">
        <w:rPr>
          <w:sz w:val="28"/>
          <w:szCs w:val="28"/>
        </w:rPr>
        <w:t xml:space="preserve">the increasing use of </w:t>
      </w:r>
      <w:r w:rsidR="00563133">
        <w:rPr>
          <w:sz w:val="28"/>
          <w:szCs w:val="28"/>
        </w:rPr>
        <w:t xml:space="preserve">distance learning. </w:t>
      </w:r>
      <w:r w:rsidR="00563133">
        <w:rPr>
          <w:bCs/>
          <w:sz w:val="28"/>
          <w:szCs w:val="28"/>
        </w:rPr>
        <w:t>R</w:t>
      </w:r>
      <w:r w:rsidR="00563133" w:rsidRPr="0075734A">
        <w:rPr>
          <w:bCs/>
          <w:sz w:val="28"/>
          <w:szCs w:val="28"/>
        </w:rPr>
        <w:t>egular monitoring of online course accessibility through specialized technical assistance is vital</w:t>
      </w:r>
      <w:r w:rsidR="00563133">
        <w:rPr>
          <w:bCs/>
          <w:sz w:val="28"/>
          <w:szCs w:val="28"/>
        </w:rPr>
        <w:t xml:space="preserve"> for ADA compliance and to assist faculty in meeting all program objectives.</w:t>
      </w:r>
    </w:p>
    <w:p w14:paraId="48853C07" w14:textId="77777777" w:rsidR="00144BCD" w:rsidRDefault="00144BCD" w:rsidP="00144BCD">
      <w:pPr>
        <w:ind w:left="-1080"/>
        <w:rPr>
          <w:bCs/>
          <w:i/>
          <w:iCs/>
          <w:sz w:val="20"/>
          <w:szCs w:val="20"/>
        </w:rPr>
      </w:pPr>
    </w:p>
    <w:p w14:paraId="3A5CBB86" w14:textId="77777777" w:rsidR="0075734A" w:rsidRDefault="0075734A" w:rsidP="00144BCD">
      <w:pPr>
        <w:ind w:left="-1080"/>
        <w:rPr>
          <w:bCs/>
          <w:i/>
          <w:iCs/>
          <w:sz w:val="20"/>
          <w:szCs w:val="20"/>
        </w:rPr>
      </w:pPr>
    </w:p>
    <w:p w14:paraId="1292DB80" w14:textId="77777777" w:rsidR="0075734A" w:rsidRDefault="0075734A" w:rsidP="00144BCD">
      <w:pPr>
        <w:ind w:left="-1080"/>
        <w:rPr>
          <w:bCs/>
          <w:i/>
          <w:iCs/>
          <w:sz w:val="20"/>
          <w:szCs w:val="20"/>
        </w:rPr>
      </w:pPr>
    </w:p>
    <w:p w14:paraId="26FB6C7B" w14:textId="77777777" w:rsidR="0075734A" w:rsidRDefault="0075734A" w:rsidP="00144BCD">
      <w:pPr>
        <w:ind w:left="-1080"/>
        <w:rPr>
          <w:bCs/>
          <w:i/>
          <w:iCs/>
          <w:sz w:val="20"/>
          <w:szCs w:val="20"/>
        </w:rPr>
      </w:pPr>
    </w:p>
    <w:p w14:paraId="167D8041" w14:textId="77777777" w:rsidR="0075734A" w:rsidRDefault="0075734A" w:rsidP="0075734A">
      <w:pPr>
        <w:pStyle w:val="ListParagraph"/>
        <w:rPr>
          <w:rFonts w:cstheme="minorHAnsi"/>
          <w:sz w:val="28"/>
          <w:szCs w:val="28"/>
        </w:rPr>
      </w:pPr>
    </w:p>
    <w:p w14:paraId="67AE01B9" w14:textId="77777777" w:rsidR="0075734A" w:rsidRPr="0075734A" w:rsidRDefault="0075734A" w:rsidP="0075734A">
      <w:pPr>
        <w:pStyle w:val="ListParagraph"/>
        <w:rPr>
          <w:rFonts w:cstheme="minorHAnsi"/>
          <w:b/>
          <w:bCs/>
        </w:rPr>
      </w:pPr>
      <w:r w:rsidRPr="0075734A">
        <w:rPr>
          <w:rFonts w:cstheme="minorHAnsi"/>
          <w:b/>
          <w:bCs/>
          <w:sz w:val="28"/>
          <w:szCs w:val="28"/>
        </w:rPr>
        <w:t>Goals and Learning Outcomes- ADA Accommodations Office</w:t>
      </w:r>
      <w:r w:rsidRPr="0075734A">
        <w:rPr>
          <w:rFonts w:cstheme="minorHAnsi"/>
          <w:b/>
          <w:bCs/>
        </w:rPr>
        <w:t>:</w:t>
      </w:r>
    </w:p>
    <w:p w14:paraId="1984F452" w14:textId="77777777" w:rsidR="0075734A" w:rsidRDefault="0075734A" w:rsidP="0075734A">
      <w:pPr>
        <w:pStyle w:val="ListParagraph"/>
        <w:rPr>
          <w:rFonts w:cstheme="minorHAnsi"/>
        </w:rPr>
      </w:pPr>
    </w:p>
    <w:p w14:paraId="1C9DA6AA" w14:textId="4BD29051" w:rsidR="0075734A" w:rsidRPr="00EE4928" w:rsidRDefault="0075734A" w:rsidP="0075734A">
      <w:pPr>
        <w:ind w:left="-1080"/>
        <w:rPr>
          <w:bCs/>
          <w:sz w:val="24"/>
          <w:szCs w:val="24"/>
        </w:rPr>
      </w:pPr>
      <w:r w:rsidRPr="00EE4928">
        <w:rPr>
          <w:rFonts w:cstheme="minorHAnsi"/>
          <w:sz w:val="24"/>
          <w:szCs w:val="24"/>
        </w:rPr>
        <w:t xml:space="preserve">Students with disabilities will be aware of the services available by the ADA Accommodations Office.  Information about academic accommodations will be provided to faculty, staff, students, prospective </w:t>
      </w:r>
      <w:r w:rsidR="009441A3">
        <w:rPr>
          <w:rFonts w:cstheme="minorHAnsi"/>
          <w:sz w:val="24"/>
          <w:szCs w:val="24"/>
        </w:rPr>
        <w:t>students’</w:t>
      </w:r>
      <w:r w:rsidRPr="00EE4928">
        <w:rPr>
          <w:rFonts w:cstheme="minorHAnsi"/>
          <w:sz w:val="24"/>
          <w:szCs w:val="24"/>
        </w:rPr>
        <w:t xml:space="preserve"> parents and appropriate professionals</w:t>
      </w:r>
      <w:r w:rsidR="009441A3">
        <w:rPr>
          <w:rFonts w:cstheme="minorHAnsi"/>
          <w:sz w:val="24"/>
          <w:szCs w:val="24"/>
        </w:rPr>
        <w:t>,</w:t>
      </w:r>
      <w:r w:rsidRPr="00EE4928">
        <w:rPr>
          <w:rFonts w:cstheme="minorHAnsi"/>
          <w:sz w:val="24"/>
          <w:szCs w:val="24"/>
        </w:rPr>
        <w:t xml:space="preserve"> and outside agencies.  Students who have the required documentation will receive reasonable and appropriate accommodations.  Accessibility to classroom material will be supported by providing information, assistive equipment, scribes, readers, </w:t>
      </w:r>
      <w:r w:rsidR="009441A3">
        <w:rPr>
          <w:rFonts w:cstheme="minorHAnsi"/>
          <w:sz w:val="24"/>
          <w:szCs w:val="24"/>
        </w:rPr>
        <w:t>note-takers</w:t>
      </w:r>
      <w:r w:rsidRPr="00EE4928">
        <w:rPr>
          <w:rFonts w:cstheme="minorHAnsi"/>
          <w:sz w:val="24"/>
          <w:szCs w:val="24"/>
        </w:rPr>
        <w:t>, sign language interpreters, Captionists</w:t>
      </w:r>
      <w:r w:rsidR="009441A3">
        <w:rPr>
          <w:rFonts w:cstheme="minorHAnsi"/>
          <w:sz w:val="24"/>
          <w:szCs w:val="24"/>
        </w:rPr>
        <w:t>,</w:t>
      </w:r>
      <w:r w:rsidRPr="00EE4928">
        <w:rPr>
          <w:rFonts w:cstheme="minorHAnsi"/>
          <w:sz w:val="24"/>
          <w:szCs w:val="24"/>
        </w:rPr>
        <w:t xml:space="preserve"> and test proctoring.  Confidential records will be maintained for all self-identified students with disabilities.</w:t>
      </w:r>
    </w:p>
    <w:p w14:paraId="670F7610" w14:textId="77777777" w:rsidR="0075734A" w:rsidRDefault="0075734A" w:rsidP="0075734A">
      <w:pPr>
        <w:ind w:left="-1080"/>
        <w:rPr>
          <w:bCs/>
          <w:sz w:val="28"/>
          <w:szCs w:val="28"/>
        </w:rPr>
      </w:pPr>
    </w:p>
    <w:p w14:paraId="57312764" w14:textId="77777777" w:rsidR="00EE4928" w:rsidRDefault="00EE4928" w:rsidP="0075734A">
      <w:pPr>
        <w:ind w:left="-1080"/>
        <w:rPr>
          <w:bCs/>
          <w:sz w:val="28"/>
          <w:szCs w:val="28"/>
        </w:rPr>
      </w:pPr>
    </w:p>
    <w:p w14:paraId="13C11088" w14:textId="77777777" w:rsidR="00661294" w:rsidRDefault="00661294" w:rsidP="00144BCD">
      <w:pPr>
        <w:ind w:left="-1080"/>
        <w:rPr>
          <w:b/>
          <w:sz w:val="28"/>
          <w:szCs w:val="28"/>
        </w:rPr>
      </w:pPr>
    </w:p>
    <w:p w14:paraId="70A3E5C7" w14:textId="135B5EA9" w:rsidR="00CD6C24" w:rsidRPr="00CD6C24" w:rsidRDefault="00A24B2A" w:rsidP="00420086">
      <w:pPr>
        <w:rPr>
          <w:b/>
          <w:sz w:val="28"/>
          <w:szCs w:val="28"/>
        </w:rPr>
      </w:pPr>
      <w:r>
        <w:rPr>
          <w:b/>
          <w:noProof/>
          <w:sz w:val="28"/>
          <w:szCs w:val="28"/>
        </w:rPr>
        <mc:AlternateContent>
          <mc:Choice Requires="wps">
            <w:drawing>
              <wp:anchor distT="0" distB="0" distL="114300" distR="114300" simplePos="0" relativeHeight="251656704" behindDoc="0" locked="0" layoutInCell="1" allowOverlap="1" wp14:anchorId="785B1957" wp14:editId="3A95794D">
                <wp:simplePos x="0" y="0"/>
                <wp:positionH relativeFrom="margin">
                  <wp:posOffset>-699770</wp:posOffset>
                </wp:positionH>
                <wp:positionV relativeFrom="paragraph">
                  <wp:posOffset>-404495</wp:posOffset>
                </wp:positionV>
                <wp:extent cx="7305040" cy="90487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5040" cy="9048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82862" w14:textId="77777777"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B1957" id="Rectangle 2" o:spid="_x0000_s1028" style="position:absolute;margin-left:-55.1pt;margin-top:-31.85pt;width:575.2pt;height:7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" fillcolor="#a5a5a5 [2092]" strokecolor="black [3213]" strokeweight="2pt">
                <v:path arrowok="t"/>
                <v:textbox>
                  <w:txbxContent>
                    <w:p w14:paraId="7E882862" w14:textId="77777777"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v:textbox>
                <w10:wrap anchorx="margin"/>
              </v:rect>
            </w:pict>
          </mc:Fallback>
        </mc:AlternateContent>
      </w:r>
    </w:p>
    <w:p w14:paraId="5AB30238" w14:textId="77777777" w:rsidR="00BB4C08" w:rsidRDefault="00BB4C08" w:rsidP="00BB4C08">
      <w:pPr>
        <w:rPr>
          <w:b/>
        </w:rPr>
      </w:pPr>
    </w:p>
    <w:p w14:paraId="20691329" w14:textId="77777777" w:rsidR="00B70E06" w:rsidRPr="00661294" w:rsidRDefault="00B70E06" w:rsidP="00B70E06">
      <w:pPr>
        <w:rPr>
          <w:b/>
          <w:sz w:val="28"/>
          <w:szCs w:val="28"/>
          <w:u w:val="single"/>
        </w:rPr>
      </w:pPr>
    </w:p>
    <w:tbl>
      <w:tblPr>
        <w:tblStyle w:val="TableGrid"/>
        <w:tblW w:w="11519" w:type="dxa"/>
        <w:tblInd w:w="-1085" w:type="dxa"/>
        <w:tblLook w:val="04A0" w:firstRow="1" w:lastRow="0" w:firstColumn="1" w:lastColumn="0" w:noHBand="0" w:noVBand="1"/>
      </w:tblPr>
      <w:tblGrid>
        <w:gridCol w:w="3929"/>
        <w:gridCol w:w="1489"/>
        <w:gridCol w:w="3322"/>
        <w:gridCol w:w="1357"/>
        <w:gridCol w:w="1422"/>
      </w:tblGrid>
      <w:tr w:rsidR="00211CBC" w14:paraId="1D9B5E27" w14:textId="77777777" w:rsidTr="0007143D">
        <w:trPr>
          <w:trHeight w:val="696"/>
        </w:trPr>
        <w:tc>
          <w:tcPr>
            <w:tcW w:w="3929" w:type="dxa"/>
            <w:vAlign w:val="center"/>
          </w:tcPr>
          <w:p w14:paraId="7A10C62F" w14:textId="77777777" w:rsidR="006B23E2" w:rsidRPr="006B23E2" w:rsidRDefault="006B23E2" w:rsidP="006B23E2">
            <w:pPr>
              <w:jc w:val="center"/>
              <w:rPr>
                <w:b/>
                <w:sz w:val="28"/>
                <w:szCs w:val="28"/>
              </w:rPr>
            </w:pPr>
            <w:bookmarkStart w:id="0" w:name="_Hlk32428352"/>
            <w:r>
              <w:rPr>
                <w:b/>
                <w:sz w:val="28"/>
                <w:szCs w:val="28"/>
              </w:rPr>
              <w:t>Description</w:t>
            </w:r>
          </w:p>
        </w:tc>
        <w:tc>
          <w:tcPr>
            <w:tcW w:w="1489" w:type="dxa"/>
            <w:vAlign w:val="center"/>
          </w:tcPr>
          <w:p w14:paraId="7090056A" w14:textId="77777777" w:rsidR="006B23E2" w:rsidRPr="006B23E2" w:rsidRDefault="00211CBC" w:rsidP="006B23E2">
            <w:pPr>
              <w:jc w:val="center"/>
              <w:rPr>
                <w:b/>
                <w:sz w:val="28"/>
                <w:szCs w:val="28"/>
              </w:rPr>
            </w:pPr>
            <w:r>
              <w:rPr>
                <w:b/>
                <w:sz w:val="28"/>
                <w:szCs w:val="28"/>
              </w:rPr>
              <w:t xml:space="preserve"># </w:t>
            </w:r>
            <w:r w:rsidR="00F8534C">
              <w:rPr>
                <w:b/>
                <w:sz w:val="28"/>
                <w:szCs w:val="28"/>
              </w:rPr>
              <w:t>requested</w:t>
            </w:r>
          </w:p>
        </w:tc>
        <w:tc>
          <w:tcPr>
            <w:tcW w:w="3322" w:type="dxa"/>
            <w:vAlign w:val="center"/>
          </w:tcPr>
          <w:p w14:paraId="602C9596" w14:textId="77777777" w:rsidR="006B23E2" w:rsidRDefault="00F8534C" w:rsidP="006B23E2">
            <w:pPr>
              <w:jc w:val="center"/>
              <w:rPr>
                <w:b/>
                <w:sz w:val="28"/>
                <w:szCs w:val="28"/>
              </w:rPr>
            </w:pPr>
            <w:r>
              <w:rPr>
                <w:b/>
                <w:sz w:val="28"/>
                <w:szCs w:val="28"/>
              </w:rPr>
              <w:t xml:space="preserve">Equipment </w:t>
            </w:r>
            <w:r w:rsidR="006B23E2">
              <w:rPr>
                <w:b/>
                <w:sz w:val="28"/>
                <w:szCs w:val="28"/>
              </w:rPr>
              <w:t>Location</w:t>
            </w:r>
          </w:p>
          <w:p w14:paraId="297392DB" w14:textId="77777777" w:rsidR="006B23E2" w:rsidRPr="006B23E2" w:rsidRDefault="006B23E2" w:rsidP="006B23E2">
            <w:pPr>
              <w:jc w:val="center"/>
              <w:rPr>
                <w:b/>
                <w:sz w:val="28"/>
                <w:szCs w:val="28"/>
              </w:rPr>
            </w:pPr>
            <w:r>
              <w:rPr>
                <w:b/>
                <w:sz w:val="28"/>
                <w:szCs w:val="28"/>
              </w:rPr>
              <w:t>(Campus, Bldg, and Room #)</w:t>
            </w:r>
          </w:p>
        </w:tc>
        <w:tc>
          <w:tcPr>
            <w:tcW w:w="1357" w:type="dxa"/>
            <w:vAlign w:val="center"/>
          </w:tcPr>
          <w:p w14:paraId="51D59C98" w14:textId="77777777" w:rsidR="006B23E2" w:rsidRPr="006B23E2" w:rsidRDefault="006B23E2" w:rsidP="006B23E2">
            <w:pPr>
              <w:jc w:val="center"/>
              <w:rPr>
                <w:b/>
                <w:sz w:val="28"/>
                <w:szCs w:val="28"/>
              </w:rPr>
            </w:pPr>
            <w:r>
              <w:rPr>
                <w:b/>
                <w:sz w:val="28"/>
                <w:szCs w:val="28"/>
              </w:rPr>
              <w:t>Unit Cost</w:t>
            </w:r>
            <w:r w:rsidR="00F8534C">
              <w:rPr>
                <w:b/>
                <w:sz w:val="28"/>
                <w:szCs w:val="28"/>
              </w:rPr>
              <w:t xml:space="preserve"> </w:t>
            </w:r>
          </w:p>
        </w:tc>
        <w:tc>
          <w:tcPr>
            <w:tcW w:w="1422" w:type="dxa"/>
            <w:vAlign w:val="center"/>
          </w:tcPr>
          <w:p w14:paraId="0AE56689" w14:textId="77777777" w:rsidR="006B23E2" w:rsidRPr="006B23E2" w:rsidRDefault="006B23E2" w:rsidP="006B23E2">
            <w:pPr>
              <w:jc w:val="center"/>
              <w:rPr>
                <w:b/>
                <w:sz w:val="28"/>
                <w:szCs w:val="28"/>
              </w:rPr>
            </w:pPr>
            <w:r>
              <w:rPr>
                <w:b/>
                <w:sz w:val="28"/>
                <w:szCs w:val="28"/>
              </w:rPr>
              <w:t>Total Cost</w:t>
            </w:r>
          </w:p>
        </w:tc>
      </w:tr>
      <w:tr w:rsidR="00211CBC" w14:paraId="37A66EA4" w14:textId="77777777" w:rsidTr="0007143D">
        <w:trPr>
          <w:trHeight w:val="1055"/>
        </w:trPr>
        <w:tc>
          <w:tcPr>
            <w:tcW w:w="3929" w:type="dxa"/>
            <w:vAlign w:val="center"/>
          </w:tcPr>
          <w:p w14:paraId="6C77C379" w14:textId="77777777" w:rsidR="006B23E2" w:rsidRPr="003731E7" w:rsidRDefault="003731E7" w:rsidP="00EE4928">
            <w:pPr>
              <w:pStyle w:val="ListParagraph"/>
              <w:numPr>
                <w:ilvl w:val="0"/>
                <w:numId w:val="8"/>
              </w:numPr>
              <w:rPr>
                <w:bCs/>
                <w:sz w:val="28"/>
                <w:szCs w:val="28"/>
              </w:rPr>
            </w:pPr>
            <w:r>
              <w:rPr>
                <w:bCs/>
                <w:sz w:val="28"/>
                <w:szCs w:val="28"/>
              </w:rPr>
              <w:t xml:space="preserve"> Replacement Shelby Campus ADA test proctoring computer</w:t>
            </w:r>
          </w:p>
          <w:p w14:paraId="4992F9D5" w14:textId="77777777" w:rsidR="006B23E2" w:rsidRPr="00211CBC" w:rsidRDefault="006B23E2" w:rsidP="00211CBC">
            <w:pPr>
              <w:rPr>
                <w:bCs/>
                <w:sz w:val="28"/>
                <w:szCs w:val="28"/>
              </w:rPr>
            </w:pPr>
          </w:p>
          <w:p w14:paraId="26874A68" w14:textId="77777777" w:rsidR="006B23E2" w:rsidRPr="00211CBC" w:rsidRDefault="006B23E2" w:rsidP="00211CBC">
            <w:pPr>
              <w:rPr>
                <w:bCs/>
                <w:sz w:val="28"/>
                <w:szCs w:val="28"/>
              </w:rPr>
            </w:pPr>
          </w:p>
        </w:tc>
        <w:tc>
          <w:tcPr>
            <w:tcW w:w="1489" w:type="dxa"/>
            <w:vAlign w:val="center"/>
          </w:tcPr>
          <w:p w14:paraId="2F3E2C15" w14:textId="77777777" w:rsidR="006B23E2" w:rsidRDefault="003731E7" w:rsidP="006B23E2">
            <w:pPr>
              <w:jc w:val="center"/>
              <w:rPr>
                <w:b/>
                <w:sz w:val="28"/>
                <w:szCs w:val="28"/>
                <w:u w:val="single"/>
              </w:rPr>
            </w:pPr>
            <w:r>
              <w:rPr>
                <w:b/>
                <w:sz w:val="28"/>
                <w:szCs w:val="28"/>
                <w:u w:val="single"/>
              </w:rPr>
              <w:t>1</w:t>
            </w:r>
          </w:p>
        </w:tc>
        <w:tc>
          <w:tcPr>
            <w:tcW w:w="3322" w:type="dxa"/>
            <w:vAlign w:val="center"/>
          </w:tcPr>
          <w:p w14:paraId="7F2DF339" w14:textId="77777777" w:rsidR="006B23E2" w:rsidRPr="003731E7" w:rsidRDefault="003731E7" w:rsidP="006B23E2">
            <w:pPr>
              <w:jc w:val="center"/>
              <w:rPr>
                <w:b/>
                <w:sz w:val="28"/>
                <w:szCs w:val="28"/>
              </w:rPr>
            </w:pPr>
            <w:r>
              <w:rPr>
                <w:b/>
                <w:sz w:val="28"/>
                <w:szCs w:val="28"/>
              </w:rPr>
              <w:t>Shelby Campus ADA Office/ Library</w:t>
            </w:r>
          </w:p>
        </w:tc>
        <w:tc>
          <w:tcPr>
            <w:tcW w:w="1357" w:type="dxa"/>
            <w:vAlign w:val="center"/>
          </w:tcPr>
          <w:p w14:paraId="20D8CA7E" w14:textId="77777777" w:rsidR="006B23E2" w:rsidRDefault="003731E7" w:rsidP="006B23E2">
            <w:pPr>
              <w:jc w:val="center"/>
              <w:rPr>
                <w:b/>
                <w:sz w:val="28"/>
                <w:szCs w:val="28"/>
                <w:u w:val="single"/>
              </w:rPr>
            </w:pPr>
            <w:r>
              <w:rPr>
                <w:b/>
                <w:sz w:val="28"/>
                <w:szCs w:val="28"/>
                <w:u w:val="single"/>
              </w:rPr>
              <w:t>$1,500.00</w:t>
            </w:r>
          </w:p>
        </w:tc>
        <w:tc>
          <w:tcPr>
            <w:tcW w:w="1422" w:type="dxa"/>
            <w:vAlign w:val="center"/>
          </w:tcPr>
          <w:p w14:paraId="37DD161F" w14:textId="77777777" w:rsidR="006B23E2" w:rsidRDefault="003731E7" w:rsidP="006B23E2">
            <w:pPr>
              <w:jc w:val="center"/>
              <w:rPr>
                <w:b/>
                <w:sz w:val="28"/>
                <w:szCs w:val="28"/>
                <w:u w:val="single"/>
              </w:rPr>
            </w:pPr>
            <w:r>
              <w:rPr>
                <w:b/>
                <w:sz w:val="28"/>
                <w:szCs w:val="28"/>
                <w:u w:val="single"/>
              </w:rPr>
              <w:t>$1,500.00</w:t>
            </w:r>
          </w:p>
        </w:tc>
      </w:tr>
      <w:tr w:rsidR="00211CBC" w14:paraId="2D4E22CC" w14:textId="77777777" w:rsidTr="0007143D">
        <w:trPr>
          <w:trHeight w:val="1048"/>
        </w:trPr>
        <w:tc>
          <w:tcPr>
            <w:tcW w:w="3929" w:type="dxa"/>
            <w:vAlign w:val="center"/>
          </w:tcPr>
          <w:p w14:paraId="06EF5915" w14:textId="64399D1E" w:rsidR="006B23E2" w:rsidRPr="003731E7" w:rsidRDefault="003731E7" w:rsidP="003731E7">
            <w:pPr>
              <w:pStyle w:val="ListParagraph"/>
              <w:numPr>
                <w:ilvl w:val="0"/>
                <w:numId w:val="8"/>
              </w:numPr>
              <w:rPr>
                <w:bCs/>
                <w:sz w:val="28"/>
                <w:szCs w:val="28"/>
              </w:rPr>
            </w:pPr>
            <w:r>
              <w:rPr>
                <w:bCs/>
                <w:sz w:val="28"/>
                <w:szCs w:val="28"/>
              </w:rPr>
              <w:t>Purchase Braille tactile graphics software</w:t>
            </w:r>
            <w:r w:rsidR="001F6433">
              <w:rPr>
                <w:bCs/>
                <w:sz w:val="28"/>
                <w:szCs w:val="28"/>
              </w:rPr>
              <w:t xml:space="preserve"> for </w:t>
            </w:r>
            <w:r w:rsidR="009441A3">
              <w:rPr>
                <w:bCs/>
                <w:sz w:val="28"/>
                <w:szCs w:val="28"/>
              </w:rPr>
              <w:t xml:space="preserve">the </w:t>
            </w:r>
            <w:r w:rsidR="001F6433">
              <w:rPr>
                <w:bCs/>
                <w:sz w:val="28"/>
                <w:szCs w:val="28"/>
              </w:rPr>
              <w:t>Braille printer</w:t>
            </w:r>
          </w:p>
          <w:p w14:paraId="27392364" w14:textId="77777777" w:rsidR="006B23E2" w:rsidRPr="00211CBC" w:rsidRDefault="006B23E2" w:rsidP="00211CBC">
            <w:pPr>
              <w:rPr>
                <w:bCs/>
                <w:sz w:val="28"/>
                <w:szCs w:val="28"/>
              </w:rPr>
            </w:pPr>
          </w:p>
          <w:p w14:paraId="560F85F9" w14:textId="77777777" w:rsidR="006B23E2" w:rsidRPr="00211CBC" w:rsidRDefault="006B23E2" w:rsidP="00211CBC">
            <w:pPr>
              <w:rPr>
                <w:bCs/>
                <w:sz w:val="28"/>
                <w:szCs w:val="28"/>
              </w:rPr>
            </w:pPr>
          </w:p>
        </w:tc>
        <w:tc>
          <w:tcPr>
            <w:tcW w:w="1489" w:type="dxa"/>
            <w:vAlign w:val="center"/>
          </w:tcPr>
          <w:p w14:paraId="2C9388B6" w14:textId="77777777" w:rsidR="006B23E2" w:rsidRDefault="003731E7" w:rsidP="006B23E2">
            <w:pPr>
              <w:jc w:val="center"/>
              <w:rPr>
                <w:b/>
                <w:sz w:val="28"/>
                <w:szCs w:val="28"/>
                <w:u w:val="single"/>
              </w:rPr>
            </w:pPr>
            <w:r>
              <w:rPr>
                <w:b/>
                <w:sz w:val="28"/>
                <w:szCs w:val="28"/>
                <w:u w:val="single"/>
              </w:rPr>
              <w:t>1</w:t>
            </w:r>
          </w:p>
        </w:tc>
        <w:tc>
          <w:tcPr>
            <w:tcW w:w="3322" w:type="dxa"/>
            <w:vAlign w:val="center"/>
          </w:tcPr>
          <w:p w14:paraId="32F06D22" w14:textId="77777777" w:rsidR="006B23E2" w:rsidRDefault="003731E7" w:rsidP="006B23E2">
            <w:pPr>
              <w:jc w:val="center"/>
              <w:rPr>
                <w:b/>
                <w:sz w:val="28"/>
                <w:szCs w:val="28"/>
                <w:u w:val="single"/>
              </w:rPr>
            </w:pPr>
            <w:r>
              <w:rPr>
                <w:b/>
                <w:sz w:val="28"/>
                <w:szCs w:val="28"/>
                <w:u w:val="single"/>
              </w:rPr>
              <w:t>Shelby</w:t>
            </w:r>
            <w:r w:rsidR="001F6433">
              <w:rPr>
                <w:b/>
                <w:sz w:val="28"/>
                <w:szCs w:val="28"/>
                <w:u w:val="single"/>
              </w:rPr>
              <w:t xml:space="preserve"> Campus ADA Office</w:t>
            </w:r>
          </w:p>
        </w:tc>
        <w:tc>
          <w:tcPr>
            <w:tcW w:w="1357" w:type="dxa"/>
            <w:vAlign w:val="center"/>
          </w:tcPr>
          <w:p w14:paraId="4C9781F9" w14:textId="77777777" w:rsidR="006B23E2" w:rsidRDefault="001F6433" w:rsidP="006B23E2">
            <w:pPr>
              <w:jc w:val="center"/>
              <w:rPr>
                <w:b/>
                <w:sz w:val="28"/>
                <w:szCs w:val="28"/>
                <w:u w:val="single"/>
              </w:rPr>
            </w:pPr>
            <w:r>
              <w:rPr>
                <w:b/>
                <w:sz w:val="28"/>
                <w:szCs w:val="28"/>
                <w:u w:val="single"/>
              </w:rPr>
              <w:t>$350.00</w:t>
            </w:r>
          </w:p>
        </w:tc>
        <w:tc>
          <w:tcPr>
            <w:tcW w:w="1422" w:type="dxa"/>
            <w:vAlign w:val="center"/>
          </w:tcPr>
          <w:p w14:paraId="6B621861" w14:textId="77777777" w:rsidR="006B23E2" w:rsidRDefault="001F6433" w:rsidP="006B23E2">
            <w:pPr>
              <w:jc w:val="center"/>
              <w:rPr>
                <w:b/>
                <w:sz w:val="28"/>
                <w:szCs w:val="28"/>
                <w:u w:val="single"/>
              </w:rPr>
            </w:pPr>
            <w:r>
              <w:rPr>
                <w:b/>
                <w:sz w:val="28"/>
                <w:szCs w:val="28"/>
                <w:u w:val="single"/>
              </w:rPr>
              <w:t>$350.00</w:t>
            </w:r>
          </w:p>
        </w:tc>
      </w:tr>
      <w:tr w:rsidR="00A26617" w14:paraId="07CCBD71" w14:textId="77777777" w:rsidTr="0007143D">
        <w:trPr>
          <w:trHeight w:val="1048"/>
        </w:trPr>
        <w:tc>
          <w:tcPr>
            <w:tcW w:w="8740" w:type="dxa"/>
            <w:gridSpan w:val="3"/>
            <w:tcBorders>
              <w:left w:val="nil"/>
              <w:bottom w:val="nil"/>
            </w:tcBorders>
            <w:vAlign w:val="center"/>
          </w:tcPr>
          <w:p w14:paraId="2999B2C5" w14:textId="2B3EEA69" w:rsidR="00A26617" w:rsidRPr="00211CBC" w:rsidRDefault="00211CBC" w:rsidP="00211CBC">
            <w:pPr>
              <w:rPr>
                <w:bCs/>
                <w:i/>
                <w:iCs/>
                <w:sz w:val="20"/>
                <w:szCs w:val="20"/>
              </w:rPr>
            </w:pPr>
            <w:r>
              <w:rPr>
                <w:bCs/>
                <w:i/>
                <w:iCs/>
                <w:sz w:val="20"/>
                <w:szCs w:val="20"/>
              </w:rPr>
              <w:t xml:space="preserve">*If you need additional rows please </w:t>
            </w:r>
            <w:r w:rsidR="009441A3">
              <w:rPr>
                <w:bCs/>
                <w:i/>
                <w:iCs/>
                <w:sz w:val="20"/>
                <w:szCs w:val="20"/>
              </w:rPr>
              <w:t>right-click</w:t>
            </w:r>
            <w:r>
              <w:rPr>
                <w:bCs/>
                <w:i/>
                <w:iCs/>
                <w:sz w:val="20"/>
                <w:szCs w:val="20"/>
              </w:rPr>
              <w:t xml:space="preserve"> in the row above and select “insert row below”</w:t>
            </w:r>
          </w:p>
        </w:tc>
        <w:tc>
          <w:tcPr>
            <w:tcW w:w="1357" w:type="dxa"/>
            <w:vAlign w:val="center"/>
          </w:tcPr>
          <w:p w14:paraId="086BEE0F" w14:textId="77777777" w:rsidR="00A26617" w:rsidRPr="002E28B3" w:rsidRDefault="00EA6483" w:rsidP="00A26617">
            <w:pPr>
              <w:jc w:val="center"/>
              <w:rPr>
                <w:b/>
                <w:sz w:val="28"/>
                <w:szCs w:val="28"/>
              </w:rPr>
            </w:pPr>
            <w:r w:rsidRPr="002E28B3">
              <w:rPr>
                <w:b/>
                <w:sz w:val="28"/>
                <w:szCs w:val="28"/>
              </w:rPr>
              <w:t>GRAND TOTAL:</w:t>
            </w:r>
          </w:p>
        </w:tc>
        <w:tc>
          <w:tcPr>
            <w:tcW w:w="1422" w:type="dxa"/>
            <w:vAlign w:val="center"/>
          </w:tcPr>
          <w:p w14:paraId="2F987BA9" w14:textId="77777777" w:rsidR="00A26617" w:rsidRDefault="00D638E9" w:rsidP="00A26617">
            <w:pPr>
              <w:jc w:val="center"/>
              <w:rPr>
                <w:b/>
                <w:sz w:val="28"/>
                <w:szCs w:val="28"/>
                <w:u w:val="single"/>
              </w:rPr>
            </w:pPr>
            <w:r>
              <w:rPr>
                <w:b/>
                <w:sz w:val="28"/>
                <w:szCs w:val="28"/>
                <w:u w:val="single"/>
              </w:rPr>
              <w:t>$1,850.00</w:t>
            </w:r>
          </w:p>
        </w:tc>
      </w:tr>
    </w:tbl>
    <w:bookmarkEnd w:id="0"/>
    <w:p w14:paraId="548C509F" w14:textId="77777777" w:rsidR="006B23E2" w:rsidRPr="00A26617" w:rsidRDefault="00A26617">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25FDC2EC" w14:textId="77777777" w:rsidR="00144BCD" w:rsidRDefault="006B23E2" w:rsidP="00EA6483">
      <w:pPr>
        <w:ind w:left="-1080"/>
        <w:rPr>
          <w:b/>
          <w:sz w:val="28"/>
          <w:szCs w:val="28"/>
          <w:u w:val="single"/>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 xml:space="preserve">to support </w:t>
      </w:r>
      <w:r>
        <w:rPr>
          <w:b/>
          <w:sz w:val="28"/>
          <w:szCs w:val="28"/>
          <w:u w:val="single"/>
        </w:rPr>
        <w:t>equipment</w:t>
      </w:r>
      <w:r w:rsidRPr="00661294">
        <w:rPr>
          <w:b/>
          <w:sz w:val="28"/>
          <w:szCs w:val="28"/>
          <w:u w:val="single"/>
        </w:rPr>
        <w:t xml:space="preserve"> request</w:t>
      </w:r>
      <w:r>
        <w:rPr>
          <w:b/>
          <w:sz w:val="28"/>
          <w:szCs w:val="28"/>
          <w:u w:val="single"/>
        </w:rPr>
        <w:t>:</w:t>
      </w:r>
    </w:p>
    <w:p w14:paraId="132BA570" w14:textId="1DBBC075" w:rsidR="0075734A" w:rsidRDefault="00144BCD" w:rsidP="0075734A">
      <w:pPr>
        <w:pStyle w:val="ListParagraph"/>
        <w:rPr>
          <w:rFonts w:cstheme="minorHAnsi"/>
          <w:sz w:val="28"/>
          <w:szCs w:val="28"/>
        </w:rPr>
      </w:pPr>
      <w:r w:rsidRPr="00345C59">
        <w:rPr>
          <w:bCs/>
          <w:sz w:val="28"/>
          <w:szCs w:val="28"/>
        </w:rPr>
        <w:t xml:space="preserve">Learning outcomes for the ADA Accommodations Office </w:t>
      </w:r>
      <w:r w:rsidR="009441A3">
        <w:rPr>
          <w:bCs/>
          <w:sz w:val="28"/>
          <w:szCs w:val="28"/>
        </w:rPr>
        <w:t>pertain</w:t>
      </w:r>
      <w:r w:rsidRPr="00345C59">
        <w:rPr>
          <w:bCs/>
          <w:sz w:val="28"/>
          <w:szCs w:val="28"/>
        </w:rPr>
        <w:t xml:space="preserve"> to providing reasonable and appropriate accommodations for eligible </w:t>
      </w:r>
      <w:r w:rsidR="006B0818" w:rsidRPr="00345C59">
        <w:rPr>
          <w:bCs/>
          <w:sz w:val="28"/>
          <w:szCs w:val="28"/>
        </w:rPr>
        <w:t xml:space="preserve">ADA </w:t>
      </w:r>
      <w:r w:rsidRPr="00345C59">
        <w:rPr>
          <w:bCs/>
          <w:sz w:val="28"/>
          <w:szCs w:val="28"/>
        </w:rPr>
        <w:t xml:space="preserve">students </w:t>
      </w:r>
      <w:r w:rsidR="006B0818" w:rsidRPr="00345C59">
        <w:rPr>
          <w:bCs/>
          <w:sz w:val="28"/>
          <w:szCs w:val="28"/>
        </w:rPr>
        <w:t xml:space="preserve">and to provide accessibility through assistive technology, software, and classroom materials.   The request for equipment replacement (#1) and to provide software for creating accessible materials (#2) </w:t>
      </w:r>
      <w:r w:rsidR="00345C59">
        <w:rPr>
          <w:bCs/>
          <w:sz w:val="28"/>
          <w:szCs w:val="28"/>
        </w:rPr>
        <w:t>enables the ADA Accommodations Office to</w:t>
      </w:r>
      <w:r w:rsidR="006B0818" w:rsidRPr="00345C59">
        <w:rPr>
          <w:bCs/>
          <w:sz w:val="28"/>
          <w:szCs w:val="28"/>
        </w:rPr>
        <w:t xml:space="preserve"> </w:t>
      </w:r>
      <w:r w:rsidR="00345C59">
        <w:rPr>
          <w:bCs/>
          <w:sz w:val="28"/>
          <w:szCs w:val="28"/>
        </w:rPr>
        <w:t xml:space="preserve">appropriately </w:t>
      </w:r>
      <w:r w:rsidR="006B0818" w:rsidRPr="00345C59">
        <w:rPr>
          <w:bCs/>
          <w:sz w:val="28"/>
          <w:szCs w:val="28"/>
        </w:rPr>
        <w:t xml:space="preserve">complete </w:t>
      </w:r>
      <w:r w:rsidR="00345C59">
        <w:rPr>
          <w:bCs/>
          <w:sz w:val="28"/>
          <w:szCs w:val="28"/>
        </w:rPr>
        <w:t>its</w:t>
      </w:r>
      <w:r w:rsidR="006B0818" w:rsidRPr="00345C59">
        <w:rPr>
          <w:bCs/>
          <w:sz w:val="28"/>
          <w:szCs w:val="28"/>
        </w:rPr>
        <w:t xml:space="preserve"> mission.</w:t>
      </w:r>
      <w:r w:rsidR="0075734A" w:rsidRPr="0075734A">
        <w:rPr>
          <w:rFonts w:cstheme="minorHAnsi"/>
          <w:sz w:val="28"/>
          <w:szCs w:val="28"/>
        </w:rPr>
        <w:t xml:space="preserve"> </w:t>
      </w:r>
    </w:p>
    <w:p w14:paraId="0C767B07" w14:textId="77777777" w:rsidR="008E19A0" w:rsidRDefault="008E19A0" w:rsidP="0075734A">
      <w:pPr>
        <w:pStyle w:val="ListParagraph"/>
        <w:rPr>
          <w:rFonts w:cstheme="minorHAnsi"/>
          <w:sz w:val="28"/>
          <w:szCs w:val="28"/>
        </w:rPr>
      </w:pPr>
    </w:p>
    <w:p w14:paraId="385A7E01" w14:textId="77777777" w:rsidR="0075734A" w:rsidRDefault="0075734A" w:rsidP="0075734A">
      <w:pPr>
        <w:pStyle w:val="ListParagraph"/>
        <w:rPr>
          <w:rFonts w:cstheme="minorHAnsi"/>
          <w:sz w:val="28"/>
          <w:szCs w:val="28"/>
        </w:rPr>
      </w:pPr>
    </w:p>
    <w:p w14:paraId="02A0CAA1" w14:textId="7B399748" w:rsidR="006B23E2" w:rsidRDefault="00A24B2A">
      <w:pPr>
        <w:rPr>
          <w:b/>
          <w:sz w:val="28"/>
          <w:szCs w:val="28"/>
          <w:u w:val="single"/>
        </w:rPr>
      </w:pPr>
      <w:r>
        <w:rPr>
          <w:b/>
          <w:noProof/>
          <w:sz w:val="28"/>
          <w:szCs w:val="28"/>
        </w:rPr>
        <w:lastRenderedPageBreak/>
        <mc:AlternateContent>
          <mc:Choice Requires="wps">
            <w:drawing>
              <wp:anchor distT="0" distB="0" distL="114300" distR="114300" simplePos="0" relativeHeight="251659776" behindDoc="0" locked="0" layoutInCell="1" allowOverlap="1" wp14:anchorId="59E8227A" wp14:editId="22BB019D">
                <wp:simplePos x="0" y="0"/>
                <wp:positionH relativeFrom="margin">
                  <wp:posOffset>-709295</wp:posOffset>
                </wp:positionH>
                <wp:positionV relativeFrom="paragraph">
                  <wp:posOffset>-194945</wp:posOffset>
                </wp:positionV>
                <wp:extent cx="7338695" cy="11334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8695" cy="11334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3CCB1" w14:textId="77777777"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additional requests that were not included above. This may include items such as; professional memberships, monetary budget requests for department or program activities, accreditation fees, etc…  If you don’t have any of these requests, you may skip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8227A" id="Rectangle 3" o:spid="_x0000_s1029" style="position:absolute;margin-left:-55.85pt;margin-top:-15.35pt;width:577.85pt;height:8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" fillcolor="#a5a5a5 [2092]" strokecolor="black [3213]" strokeweight="2pt">
                <v:path arrowok="t"/>
                <v:textbox>
                  <w:txbxContent>
                    <w:p w14:paraId="43C3CCB1" w14:textId="77777777"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additional requests that were not included above. This may include items such as; professional memberships, monetary budget requests for department or program activities, accreditation fees, etc…  If you don’t have any of these requests, you may skip this section.</w:t>
                      </w:r>
                    </w:p>
                  </w:txbxContent>
                </v:textbox>
                <w10:wrap anchorx="margin"/>
              </v:rect>
            </w:pict>
          </mc:Fallback>
        </mc:AlternateContent>
      </w:r>
    </w:p>
    <w:p w14:paraId="6D8A22EE" w14:textId="77777777" w:rsidR="00B70E06" w:rsidRDefault="00B70E06" w:rsidP="00BB4C08">
      <w:pPr>
        <w:rPr>
          <w:b/>
          <w:sz w:val="28"/>
          <w:szCs w:val="28"/>
          <w:u w:val="single"/>
        </w:rPr>
      </w:pPr>
    </w:p>
    <w:p w14:paraId="676AF740" w14:textId="77777777" w:rsidR="002E28B3" w:rsidRPr="002E28B3" w:rsidRDefault="002E28B3" w:rsidP="002E28B3">
      <w:pPr>
        <w:rPr>
          <w:b/>
          <w:sz w:val="28"/>
          <w:szCs w:val="28"/>
          <w:u w:val="single"/>
        </w:rPr>
      </w:pPr>
    </w:p>
    <w:tbl>
      <w:tblPr>
        <w:tblStyle w:val="TableGrid"/>
        <w:tblW w:w="11520" w:type="dxa"/>
        <w:tblInd w:w="-1085" w:type="dxa"/>
        <w:tblLook w:val="04A0" w:firstRow="1" w:lastRow="0" w:firstColumn="1" w:lastColumn="0" w:noHBand="0" w:noVBand="1"/>
      </w:tblPr>
      <w:tblGrid>
        <w:gridCol w:w="8010"/>
        <w:gridCol w:w="1530"/>
        <w:gridCol w:w="1980"/>
      </w:tblGrid>
      <w:tr w:rsidR="002E28B3" w14:paraId="256274F4" w14:textId="77777777" w:rsidTr="002E28B3">
        <w:trPr>
          <w:trHeight w:val="696"/>
        </w:trPr>
        <w:tc>
          <w:tcPr>
            <w:tcW w:w="9540" w:type="dxa"/>
            <w:gridSpan w:val="2"/>
            <w:vAlign w:val="center"/>
          </w:tcPr>
          <w:p w14:paraId="0D9C4DA9" w14:textId="77777777" w:rsidR="002E28B3" w:rsidRPr="006B23E2" w:rsidRDefault="002E28B3" w:rsidP="00617DA9">
            <w:pPr>
              <w:jc w:val="center"/>
              <w:rPr>
                <w:b/>
                <w:sz w:val="28"/>
                <w:szCs w:val="28"/>
              </w:rPr>
            </w:pPr>
            <w:r>
              <w:rPr>
                <w:b/>
                <w:sz w:val="28"/>
                <w:szCs w:val="28"/>
              </w:rPr>
              <w:t xml:space="preserve">Description </w:t>
            </w:r>
            <w:r w:rsidR="00466A0C">
              <w:rPr>
                <w:b/>
                <w:sz w:val="28"/>
                <w:szCs w:val="28"/>
              </w:rPr>
              <w:t>o</w:t>
            </w:r>
            <w:r>
              <w:rPr>
                <w:b/>
                <w:sz w:val="28"/>
                <w:szCs w:val="28"/>
              </w:rPr>
              <w:t>f Need</w:t>
            </w:r>
          </w:p>
        </w:tc>
        <w:tc>
          <w:tcPr>
            <w:tcW w:w="1980" w:type="dxa"/>
            <w:vAlign w:val="center"/>
          </w:tcPr>
          <w:p w14:paraId="405C0617" w14:textId="77777777" w:rsidR="002E28B3" w:rsidRPr="006B23E2" w:rsidRDefault="002E28B3" w:rsidP="00617DA9">
            <w:pPr>
              <w:jc w:val="center"/>
              <w:rPr>
                <w:b/>
                <w:sz w:val="28"/>
                <w:szCs w:val="28"/>
              </w:rPr>
            </w:pPr>
            <w:r>
              <w:rPr>
                <w:b/>
                <w:sz w:val="28"/>
                <w:szCs w:val="28"/>
              </w:rPr>
              <w:t>Cost</w:t>
            </w:r>
          </w:p>
        </w:tc>
      </w:tr>
      <w:tr w:rsidR="00466A0C" w14:paraId="04294BB1" w14:textId="77777777" w:rsidTr="002E28B3">
        <w:trPr>
          <w:trHeight w:val="696"/>
        </w:trPr>
        <w:tc>
          <w:tcPr>
            <w:tcW w:w="9540" w:type="dxa"/>
            <w:gridSpan w:val="2"/>
            <w:vAlign w:val="center"/>
          </w:tcPr>
          <w:p w14:paraId="4D2D6AE3" w14:textId="46D31B99" w:rsidR="00466A0C" w:rsidRDefault="00466A0C" w:rsidP="00617DA9">
            <w:pPr>
              <w:jc w:val="center"/>
              <w:rPr>
                <w:b/>
                <w:sz w:val="28"/>
                <w:szCs w:val="28"/>
              </w:rPr>
            </w:pPr>
            <w:r>
              <w:rPr>
                <w:b/>
                <w:sz w:val="28"/>
                <w:szCs w:val="28"/>
              </w:rPr>
              <w:t xml:space="preserve">Funding estimate for sign language interpreters, </w:t>
            </w:r>
            <w:r w:rsidR="003A15E6">
              <w:rPr>
                <w:b/>
                <w:sz w:val="28"/>
                <w:szCs w:val="28"/>
              </w:rPr>
              <w:t>Captionists</w:t>
            </w:r>
            <w:r>
              <w:rPr>
                <w:b/>
                <w:sz w:val="28"/>
                <w:szCs w:val="28"/>
              </w:rPr>
              <w:t>, scribes</w:t>
            </w:r>
            <w:r w:rsidR="009441A3">
              <w:rPr>
                <w:b/>
                <w:sz w:val="28"/>
                <w:szCs w:val="28"/>
              </w:rPr>
              <w:t>,</w:t>
            </w:r>
            <w:r>
              <w:rPr>
                <w:b/>
                <w:sz w:val="28"/>
                <w:szCs w:val="28"/>
              </w:rPr>
              <w:t xml:space="preserve"> and readers</w:t>
            </w:r>
          </w:p>
          <w:p w14:paraId="626A73C9" w14:textId="77777777" w:rsidR="00DC377B" w:rsidRDefault="00DC377B" w:rsidP="00617DA9">
            <w:pPr>
              <w:jc w:val="center"/>
              <w:rPr>
                <w:b/>
                <w:sz w:val="28"/>
                <w:szCs w:val="28"/>
              </w:rPr>
            </w:pPr>
          </w:p>
        </w:tc>
        <w:tc>
          <w:tcPr>
            <w:tcW w:w="1980" w:type="dxa"/>
            <w:vAlign w:val="center"/>
          </w:tcPr>
          <w:p w14:paraId="28E8C063" w14:textId="77777777" w:rsidR="00466A0C" w:rsidRPr="00EE4928" w:rsidRDefault="00B40406" w:rsidP="00617DA9">
            <w:pPr>
              <w:jc w:val="center"/>
              <w:rPr>
                <w:b/>
                <w:sz w:val="28"/>
                <w:szCs w:val="28"/>
              </w:rPr>
            </w:pPr>
            <w:r w:rsidRPr="00EE4928">
              <w:rPr>
                <w:b/>
                <w:sz w:val="28"/>
                <w:szCs w:val="28"/>
              </w:rPr>
              <w:t>$55,000.00</w:t>
            </w:r>
          </w:p>
        </w:tc>
      </w:tr>
      <w:tr w:rsidR="00DC377B" w14:paraId="680EF806" w14:textId="77777777" w:rsidTr="002E28B3">
        <w:trPr>
          <w:trHeight w:val="696"/>
        </w:trPr>
        <w:tc>
          <w:tcPr>
            <w:tcW w:w="9540" w:type="dxa"/>
            <w:gridSpan w:val="2"/>
            <w:vAlign w:val="center"/>
          </w:tcPr>
          <w:p w14:paraId="3F4981D8" w14:textId="77777777" w:rsidR="00DC377B" w:rsidRDefault="00DC377B" w:rsidP="00617DA9">
            <w:pPr>
              <w:jc w:val="center"/>
              <w:rPr>
                <w:b/>
                <w:sz w:val="28"/>
                <w:szCs w:val="28"/>
              </w:rPr>
            </w:pPr>
            <w:r>
              <w:rPr>
                <w:b/>
                <w:sz w:val="28"/>
                <w:szCs w:val="28"/>
              </w:rPr>
              <w:t xml:space="preserve">Funding estimate to attend </w:t>
            </w:r>
            <w:r w:rsidR="003A15E6">
              <w:rPr>
                <w:b/>
                <w:sz w:val="28"/>
                <w:szCs w:val="28"/>
              </w:rPr>
              <w:t xml:space="preserve">professional ADA and higher education </w:t>
            </w:r>
            <w:r>
              <w:rPr>
                <w:b/>
                <w:sz w:val="28"/>
                <w:szCs w:val="28"/>
              </w:rPr>
              <w:t>state and national conferences</w:t>
            </w:r>
          </w:p>
          <w:p w14:paraId="02070C52" w14:textId="77777777" w:rsidR="00DC377B" w:rsidRDefault="00DC377B" w:rsidP="00617DA9">
            <w:pPr>
              <w:jc w:val="center"/>
              <w:rPr>
                <w:b/>
                <w:sz w:val="28"/>
                <w:szCs w:val="28"/>
              </w:rPr>
            </w:pPr>
          </w:p>
        </w:tc>
        <w:tc>
          <w:tcPr>
            <w:tcW w:w="1980" w:type="dxa"/>
            <w:vAlign w:val="center"/>
          </w:tcPr>
          <w:p w14:paraId="637058E3" w14:textId="77777777" w:rsidR="00DC377B" w:rsidRPr="00EE4928" w:rsidRDefault="00DC377B" w:rsidP="00617DA9">
            <w:pPr>
              <w:jc w:val="center"/>
              <w:rPr>
                <w:b/>
                <w:sz w:val="28"/>
                <w:szCs w:val="28"/>
              </w:rPr>
            </w:pPr>
            <w:r w:rsidRPr="00EE4928">
              <w:rPr>
                <w:b/>
                <w:sz w:val="28"/>
                <w:szCs w:val="28"/>
              </w:rPr>
              <w:t>$4,500.00</w:t>
            </w:r>
          </w:p>
        </w:tc>
      </w:tr>
      <w:tr w:rsidR="002E28B3" w14:paraId="46218565" w14:textId="77777777" w:rsidTr="002E28B3">
        <w:trPr>
          <w:trHeight w:val="1055"/>
        </w:trPr>
        <w:tc>
          <w:tcPr>
            <w:tcW w:w="9540" w:type="dxa"/>
            <w:gridSpan w:val="2"/>
            <w:vAlign w:val="center"/>
          </w:tcPr>
          <w:p w14:paraId="214DDCD1" w14:textId="77777777" w:rsidR="002E28B3" w:rsidRDefault="002E28B3" w:rsidP="00617DA9">
            <w:pPr>
              <w:jc w:val="center"/>
              <w:rPr>
                <w:b/>
                <w:sz w:val="28"/>
                <w:szCs w:val="28"/>
                <w:u w:val="single"/>
              </w:rPr>
            </w:pPr>
          </w:p>
          <w:p w14:paraId="431D0136" w14:textId="77777777" w:rsidR="002E28B3" w:rsidRPr="001F6433" w:rsidRDefault="001F6433" w:rsidP="00617DA9">
            <w:pPr>
              <w:jc w:val="center"/>
              <w:rPr>
                <w:b/>
                <w:sz w:val="28"/>
                <w:szCs w:val="28"/>
              </w:rPr>
            </w:pPr>
            <w:r>
              <w:rPr>
                <w:b/>
                <w:sz w:val="28"/>
                <w:szCs w:val="28"/>
              </w:rPr>
              <w:t xml:space="preserve">Funding estimates for memberships/ subscriptions relative to disability support services </w:t>
            </w:r>
          </w:p>
          <w:p w14:paraId="4AC452CD" w14:textId="77777777" w:rsidR="002E28B3" w:rsidRDefault="002E28B3" w:rsidP="00617DA9">
            <w:pPr>
              <w:jc w:val="center"/>
              <w:rPr>
                <w:b/>
                <w:sz w:val="28"/>
                <w:szCs w:val="28"/>
                <w:u w:val="single"/>
              </w:rPr>
            </w:pPr>
          </w:p>
        </w:tc>
        <w:tc>
          <w:tcPr>
            <w:tcW w:w="1980" w:type="dxa"/>
            <w:vAlign w:val="center"/>
          </w:tcPr>
          <w:p w14:paraId="68A968AC" w14:textId="77777777" w:rsidR="002E28B3" w:rsidRPr="00EE4928" w:rsidRDefault="001F6433" w:rsidP="00617DA9">
            <w:pPr>
              <w:jc w:val="center"/>
              <w:rPr>
                <w:b/>
                <w:sz w:val="28"/>
                <w:szCs w:val="28"/>
              </w:rPr>
            </w:pPr>
            <w:r w:rsidRPr="00EE4928">
              <w:rPr>
                <w:b/>
                <w:sz w:val="28"/>
                <w:szCs w:val="28"/>
              </w:rPr>
              <w:t>2,500.00</w:t>
            </w:r>
          </w:p>
        </w:tc>
      </w:tr>
      <w:tr w:rsidR="002E28B3" w14:paraId="094DE58C" w14:textId="77777777" w:rsidTr="002E28B3">
        <w:trPr>
          <w:trHeight w:val="1048"/>
        </w:trPr>
        <w:tc>
          <w:tcPr>
            <w:tcW w:w="9540" w:type="dxa"/>
            <w:gridSpan w:val="2"/>
            <w:vAlign w:val="center"/>
          </w:tcPr>
          <w:p w14:paraId="0F0757A6" w14:textId="77777777" w:rsidR="002E28B3" w:rsidRDefault="002E28B3" w:rsidP="00617DA9">
            <w:pPr>
              <w:jc w:val="center"/>
              <w:rPr>
                <w:b/>
                <w:sz w:val="28"/>
                <w:szCs w:val="28"/>
                <w:u w:val="single"/>
              </w:rPr>
            </w:pPr>
          </w:p>
          <w:p w14:paraId="27BA3A9F" w14:textId="77777777" w:rsidR="002E28B3" w:rsidRPr="001F6433" w:rsidRDefault="001F6433" w:rsidP="00617DA9">
            <w:pPr>
              <w:jc w:val="center"/>
              <w:rPr>
                <w:b/>
                <w:sz w:val="28"/>
                <w:szCs w:val="28"/>
              </w:rPr>
            </w:pPr>
            <w:r>
              <w:rPr>
                <w:b/>
                <w:sz w:val="28"/>
                <w:szCs w:val="28"/>
              </w:rPr>
              <w:t>Funding estimate to purchase Learning Ally textbook</w:t>
            </w:r>
            <w:r w:rsidR="00B40406">
              <w:rPr>
                <w:b/>
                <w:sz w:val="28"/>
                <w:szCs w:val="28"/>
              </w:rPr>
              <w:t>s</w:t>
            </w:r>
            <w:r>
              <w:rPr>
                <w:b/>
                <w:sz w:val="28"/>
                <w:szCs w:val="28"/>
              </w:rPr>
              <w:t xml:space="preserve"> in alternate format membership</w:t>
            </w:r>
          </w:p>
          <w:p w14:paraId="2E67ABE5" w14:textId="77777777" w:rsidR="002E28B3" w:rsidRDefault="002E28B3" w:rsidP="00617DA9">
            <w:pPr>
              <w:jc w:val="center"/>
              <w:rPr>
                <w:b/>
                <w:sz w:val="28"/>
                <w:szCs w:val="28"/>
                <w:u w:val="single"/>
              </w:rPr>
            </w:pPr>
          </w:p>
        </w:tc>
        <w:tc>
          <w:tcPr>
            <w:tcW w:w="1980" w:type="dxa"/>
            <w:vAlign w:val="center"/>
          </w:tcPr>
          <w:p w14:paraId="5A3A4AA1" w14:textId="77777777" w:rsidR="002E28B3" w:rsidRPr="00EE4928" w:rsidRDefault="001F6433" w:rsidP="00617DA9">
            <w:pPr>
              <w:jc w:val="center"/>
              <w:rPr>
                <w:b/>
                <w:sz w:val="28"/>
                <w:szCs w:val="28"/>
              </w:rPr>
            </w:pPr>
            <w:r w:rsidRPr="00EE4928">
              <w:rPr>
                <w:b/>
                <w:sz w:val="28"/>
                <w:szCs w:val="28"/>
              </w:rPr>
              <w:t>$1,300.00</w:t>
            </w:r>
          </w:p>
        </w:tc>
      </w:tr>
      <w:tr w:rsidR="002E28B3" w14:paraId="0678C46B" w14:textId="77777777" w:rsidTr="002E28B3">
        <w:trPr>
          <w:trHeight w:val="1048"/>
        </w:trPr>
        <w:tc>
          <w:tcPr>
            <w:tcW w:w="9540" w:type="dxa"/>
            <w:gridSpan w:val="2"/>
            <w:vAlign w:val="center"/>
          </w:tcPr>
          <w:p w14:paraId="0C6BE449" w14:textId="77777777" w:rsidR="002E28B3" w:rsidRDefault="002E28B3" w:rsidP="00617DA9">
            <w:pPr>
              <w:jc w:val="center"/>
              <w:rPr>
                <w:b/>
                <w:sz w:val="28"/>
                <w:szCs w:val="28"/>
                <w:u w:val="single"/>
              </w:rPr>
            </w:pPr>
          </w:p>
          <w:p w14:paraId="22216F61" w14:textId="47F90955" w:rsidR="002E28B3" w:rsidRPr="00466A0C" w:rsidRDefault="00466A0C" w:rsidP="00617DA9">
            <w:pPr>
              <w:jc w:val="center"/>
              <w:rPr>
                <w:b/>
                <w:sz w:val="28"/>
                <w:szCs w:val="28"/>
              </w:rPr>
            </w:pPr>
            <w:r>
              <w:rPr>
                <w:b/>
                <w:sz w:val="28"/>
                <w:szCs w:val="28"/>
              </w:rPr>
              <w:t xml:space="preserve">Funding estimate to participate in </w:t>
            </w:r>
            <w:r w:rsidR="009441A3">
              <w:rPr>
                <w:b/>
                <w:sz w:val="28"/>
                <w:szCs w:val="28"/>
              </w:rPr>
              <w:t xml:space="preserve">the </w:t>
            </w:r>
            <w:r>
              <w:rPr>
                <w:b/>
                <w:sz w:val="28"/>
                <w:szCs w:val="28"/>
              </w:rPr>
              <w:t>local transition to college fairs</w:t>
            </w:r>
          </w:p>
          <w:p w14:paraId="77BAB22E" w14:textId="77777777" w:rsidR="002E28B3" w:rsidRDefault="002E28B3" w:rsidP="00617DA9">
            <w:pPr>
              <w:jc w:val="center"/>
              <w:rPr>
                <w:b/>
                <w:sz w:val="28"/>
                <w:szCs w:val="28"/>
                <w:u w:val="single"/>
              </w:rPr>
            </w:pPr>
          </w:p>
        </w:tc>
        <w:tc>
          <w:tcPr>
            <w:tcW w:w="1980" w:type="dxa"/>
            <w:vAlign w:val="center"/>
          </w:tcPr>
          <w:p w14:paraId="505275A9" w14:textId="77777777" w:rsidR="002E28B3" w:rsidRPr="00EE4928" w:rsidRDefault="00466A0C" w:rsidP="00617DA9">
            <w:pPr>
              <w:jc w:val="center"/>
              <w:rPr>
                <w:b/>
                <w:sz w:val="28"/>
                <w:szCs w:val="28"/>
              </w:rPr>
            </w:pPr>
            <w:r w:rsidRPr="00EE4928">
              <w:rPr>
                <w:b/>
                <w:sz w:val="28"/>
                <w:szCs w:val="28"/>
              </w:rPr>
              <w:t>$1,500.00</w:t>
            </w:r>
          </w:p>
        </w:tc>
      </w:tr>
      <w:tr w:rsidR="002E28B3" w14:paraId="266DB6E8" w14:textId="77777777" w:rsidTr="002E28B3">
        <w:trPr>
          <w:trHeight w:val="1048"/>
        </w:trPr>
        <w:tc>
          <w:tcPr>
            <w:tcW w:w="8010" w:type="dxa"/>
            <w:tcBorders>
              <w:left w:val="nil"/>
              <w:bottom w:val="nil"/>
            </w:tcBorders>
            <w:vAlign w:val="center"/>
          </w:tcPr>
          <w:p w14:paraId="6213DF30" w14:textId="47776FFE" w:rsidR="002E28B3" w:rsidRPr="00211CBC" w:rsidRDefault="00211CBC" w:rsidP="00211CBC">
            <w:pPr>
              <w:rPr>
                <w:bCs/>
                <w:i/>
                <w:iCs/>
                <w:sz w:val="20"/>
                <w:szCs w:val="20"/>
              </w:rPr>
            </w:pPr>
            <w:r>
              <w:rPr>
                <w:bCs/>
                <w:i/>
                <w:iCs/>
                <w:sz w:val="20"/>
                <w:szCs w:val="20"/>
              </w:rPr>
              <w:t xml:space="preserve">*If you need additional rows please </w:t>
            </w:r>
            <w:r w:rsidR="009441A3">
              <w:rPr>
                <w:bCs/>
                <w:i/>
                <w:iCs/>
                <w:sz w:val="20"/>
                <w:szCs w:val="20"/>
              </w:rPr>
              <w:t>right-click</w:t>
            </w:r>
            <w:r>
              <w:rPr>
                <w:bCs/>
                <w:i/>
                <w:iCs/>
                <w:sz w:val="20"/>
                <w:szCs w:val="20"/>
              </w:rPr>
              <w:t xml:space="preserve"> in the row above and select “insert row below”</w:t>
            </w:r>
          </w:p>
        </w:tc>
        <w:tc>
          <w:tcPr>
            <w:tcW w:w="1530" w:type="dxa"/>
            <w:tcBorders>
              <w:left w:val="nil"/>
              <w:bottom w:val="single" w:sz="4" w:space="0" w:color="auto"/>
            </w:tcBorders>
            <w:vAlign w:val="center"/>
          </w:tcPr>
          <w:p w14:paraId="2F66159F" w14:textId="77777777" w:rsidR="002E28B3" w:rsidRPr="002E28B3" w:rsidRDefault="002E28B3" w:rsidP="002E28B3">
            <w:pPr>
              <w:jc w:val="center"/>
              <w:rPr>
                <w:b/>
                <w:sz w:val="28"/>
                <w:szCs w:val="28"/>
              </w:rPr>
            </w:pPr>
            <w:r w:rsidRPr="002E28B3">
              <w:rPr>
                <w:b/>
                <w:sz w:val="28"/>
                <w:szCs w:val="28"/>
              </w:rPr>
              <w:t>TOTAL:</w:t>
            </w:r>
          </w:p>
        </w:tc>
        <w:tc>
          <w:tcPr>
            <w:tcW w:w="1980" w:type="dxa"/>
            <w:vAlign w:val="center"/>
          </w:tcPr>
          <w:p w14:paraId="7A583ECA" w14:textId="77777777" w:rsidR="002E28B3" w:rsidRDefault="00B40406" w:rsidP="002E28B3">
            <w:pPr>
              <w:jc w:val="center"/>
              <w:rPr>
                <w:b/>
                <w:sz w:val="28"/>
                <w:szCs w:val="28"/>
                <w:u w:val="single"/>
              </w:rPr>
            </w:pPr>
            <w:r>
              <w:rPr>
                <w:b/>
                <w:sz w:val="28"/>
                <w:szCs w:val="28"/>
                <w:u w:val="single"/>
              </w:rPr>
              <w:t>$64,800.00</w:t>
            </w:r>
          </w:p>
        </w:tc>
      </w:tr>
    </w:tbl>
    <w:p w14:paraId="5A0EAEEE" w14:textId="77777777" w:rsidR="00B70E06" w:rsidRDefault="00B70E06" w:rsidP="00B70E06">
      <w:pPr>
        <w:rPr>
          <w:sz w:val="28"/>
          <w:szCs w:val="28"/>
        </w:rPr>
      </w:pPr>
    </w:p>
    <w:p w14:paraId="0059D9B3" w14:textId="3CD0467C" w:rsidR="006B0818" w:rsidRDefault="002E28B3" w:rsidP="006B0818">
      <w:pPr>
        <w:pStyle w:val="ListParagraph"/>
        <w:rPr>
          <w:rFonts w:cstheme="minorHAnsi"/>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 xml:space="preserve">to support </w:t>
      </w:r>
      <w:r w:rsidR="009441A3">
        <w:rPr>
          <w:b/>
          <w:sz w:val="28"/>
          <w:szCs w:val="28"/>
          <w:u w:val="single"/>
        </w:rPr>
        <w:t xml:space="preserve">the </w:t>
      </w:r>
      <w:r w:rsidRPr="00661294">
        <w:rPr>
          <w:b/>
          <w:sz w:val="28"/>
          <w:szCs w:val="28"/>
          <w:u w:val="single"/>
        </w:rPr>
        <w:t>request</w:t>
      </w:r>
      <w:r>
        <w:rPr>
          <w:b/>
          <w:sz w:val="28"/>
          <w:szCs w:val="28"/>
          <w:u w:val="single"/>
        </w:rPr>
        <w:t>:</w:t>
      </w:r>
      <w:r w:rsidR="00227C27" w:rsidRPr="00227C27">
        <w:rPr>
          <w:rFonts w:cstheme="minorHAnsi"/>
        </w:rPr>
        <w:t xml:space="preserve"> </w:t>
      </w:r>
    </w:p>
    <w:p w14:paraId="12015776" w14:textId="2807DC0F" w:rsidR="006B0818" w:rsidRPr="00B5381D" w:rsidRDefault="00596827" w:rsidP="006B0818">
      <w:pPr>
        <w:rPr>
          <w:rFonts w:cstheme="minorHAnsi"/>
          <w:sz w:val="28"/>
          <w:szCs w:val="28"/>
        </w:rPr>
      </w:pPr>
      <w:r w:rsidRPr="00B5381D">
        <w:rPr>
          <w:rFonts w:cstheme="minorHAnsi"/>
          <w:sz w:val="28"/>
          <w:szCs w:val="28"/>
        </w:rPr>
        <w:t>*</w:t>
      </w:r>
      <w:r w:rsidR="006B0818" w:rsidRPr="00B5381D">
        <w:rPr>
          <w:rFonts w:cstheme="minorHAnsi"/>
          <w:sz w:val="28"/>
          <w:szCs w:val="28"/>
        </w:rPr>
        <w:t xml:space="preserve">Funding for interpreters, </w:t>
      </w:r>
      <w:r w:rsidR="006F062F" w:rsidRPr="00B5381D">
        <w:rPr>
          <w:rFonts w:cstheme="minorHAnsi"/>
          <w:sz w:val="28"/>
          <w:szCs w:val="28"/>
        </w:rPr>
        <w:t>Captionists</w:t>
      </w:r>
      <w:r w:rsidR="006B0818" w:rsidRPr="00B5381D">
        <w:rPr>
          <w:rFonts w:cstheme="minorHAnsi"/>
          <w:sz w:val="28"/>
          <w:szCs w:val="28"/>
        </w:rPr>
        <w:t>, scribes</w:t>
      </w:r>
      <w:r w:rsidR="009441A3">
        <w:rPr>
          <w:rFonts w:cstheme="minorHAnsi"/>
          <w:sz w:val="28"/>
          <w:szCs w:val="28"/>
        </w:rPr>
        <w:t>,</w:t>
      </w:r>
      <w:r w:rsidR="006B0818" w:rsidRPr="00B5381D">
        <w:rPr>
          <w:rFonts w:cstheme="minorHAnsi"/>
          <w:sz w:val="28"/>
          <w:szCs w:val="28"/>
        </w:rPr>
        <w:t xml:space="preserve"> and readers fluctuates according to course registration of students with sensory impairments.  Although interpreters in the regional area are in short supply</w:t>
      </w:r>
      <w:r w:rsidR="006F062F" w:rsidRPr="00B5381D">
        <w:rPr>
          <w:rFonts w:cstheme="minorHAnsi"/>
          <w:sz w:val="28"/>
          <w:szCs w:val="28"/>
        </w:rPr>
        <w:t>,</w:t>
      </w:r>
      <w:r w:rsidR="006B0818" w:rsidRPr="00B5381D">
        <w:rPr>
          <w:rFonts w:cstheme="minorHAnsi"/>
          <w:sz w:val="28"/>
          <w:szCs w:val="28"/>
        </w:rPr>
        <w:t xml:space="preserve"> the demand is high for fully licensed and even </w:t>
      </w:r>
      <w:r w:rsidRPr="00B5381D">
        <w:rPr>
          <w:rFonts w:cstheme="minorHAnsi"/>
          <w:sz w:val="28"/>
          <w:szCs w:val="28"/>
        </w:rPr>
        <w:t>“</w:t>
      </w:r>
      <w:r w:rsidR="006B0818" w:rsidRPr="00B5381D">
        <w:rPr>
          <w:rFonts w:cstheme="minorHAnsi"/>
          <w:sz w:val="28"/>
          <w:szCs w:val="28"/>
        </w:rPr>
        <w:t>permitted</w:t>
      </w:r>
      <w:r w:rsidRPr="00B5381D">
        <w:rPr>
          <w:rFonts w:cstheme="minorHAnsi"/>
          <w:sz w:val="28"/>
          <w:szCs w:val="28"/>
        </w:rPr>
        <w:t>”</w:t>
      </w:r>
      <w:r w:rsidR="006B0818" w:rsidRPr="00B5381D">
        <w:rPr>
          <w:rFonts w:cstheme="minorHAnsi"/>
          <w:sz w:val="28"/>
          <w:szCs w:val="28"/>
        </w:rPr>
        <w:t xml:space="preserve"> interpreters</w:t>
      </w:r>
      <w:r w:rsidR="006F062F" w:rsidRPr="00B5381D">
        <w:rPr>
          <w:rFonts w:cstheme="minorHAnsi"/>
          <w:sz w:val="28"/>
          <w:szCs w:val="28"/>
        </w:rPr>
        <w:t xml:space="preserve">.  The rate for licensed interpreters ranges from $45-65 per hour for individual vendors and $70-95 for agencies. The rate for qualified but lesser credentialed permitted interpreters is approximately $35 per </w:t>
      </w:r>
      <w:r w:rsidR="006F062F" w:rsidRPr="00B5381D">
        <w:rPr>
          <w:rFonts w:cstheme="minorHAnsi"/>
          <w:sz w:val="28"/>
          <w:szCs w:val="28"/>
        </w:rPr>
        <w:lastRenderedPageBreak/>
        <w:t>hour. In the prior fiscal year</w:t>
      </w:r>
      <w:r w:rsidRPr="00B5381D">
        <w:rPr>
          <w:rFonts w:cstheme="minorHAnsi"/>
          <w:sz w:val="28"/>
          <w:szCs w:val="28"/>
        </w:rPr>
        <w:t>,</w:t>
      </w:r>
      <w:r w:rsidR="006F062F" w:rsidRPr="00B5381D">
        <w:rPr>
          <w:rFonts w:cstheme="minorHAnsi"/>
          <w:sz w:val="28"/>
          <w:szCs w:val="28"/>
        </w:rPr>
        <w:t xml:space="preserve"> the ADA Accommodations Office</w:t>
      </w:r>
      <w:r w:rsidRPr="00B5381D">
        <w:rPr>
          <w:rFonts w:cstheme="minorHAnsi"/>
          <w:sz w:val="28"/>
          <w:szCs w:val="28"/>
        </w:rPr>
        <w:t xml:space="preserve">’s cost for </w:t>
      </w:r>
      <w:r w:rsidR="00B5381D">
        <w:rPr>
          <w:rFonts w:cstheme="minorHAnsi"/>
          <w:sz w:val="28"/>
          <w:szCs w:val="28"/>
        </w:rPr>
        <w:t xml:space="preserve">professional </w:t>
      </w:r>
      <w:r w:rsidRPr="00B5381D">
        <w:rPr>
          <w:rFonts w:cstheme="minorHAnsi"/>
          <w:sz w:val="28"/>
          <w:szCs w:val="28"/>
        </w:rPr>
        <w:t>interpreters was approximately $23,000 with captioning costs of approximately $16,000.</w:t>
      </w:r>
    </w:p>
    <w:p w14:paraId="5884FC85" w14:textId="77777777" w:rsidR="00596827" w:rsidRPr="00B5381D" w:rsidRDefault="00596827" w:rsidP="006B0818">
      <w:pPr>
        <w:rPr>
          <w:rFonts w:cstheme="minorHAnsi"/>
          <w:sz w:val="28"/>
          <w:szCs w:val="28"/>
        </w:rPr>
      </w:pPr>
      <w:r w:rsidRPr="00B5381D">
        <w:rPr>
          <w:rFonts w:cstheme="minorHAnsi"/>
          <w:sz w:val="28"/>
          <w:szCs w:val="28"/>
        </w:rPr>
        <w:t xml:space="preserve">*To remain informed of current ADA trends in higher education, changing regulations and laws, participation in local, regional, and national higher education and disability conferences and workshops </w:t>
      </w:r>
      <w:r w:rsidR="0075734A">
        <w:rPr>
          <w:rFonts w:cstheme="minorHAnsi"/>
          <w:sz w:val="28"/>
          <w:szCs w:val="28"/>
        </w:rPr>
        <w:t>is</w:t>
      </w:r>
      <w:r w:rsidRPr="00B5381D">
        <w:rPr>
          <w:rFonts w:cstheme="minorHAnsi"/>
          <w:sz w:val="28"/>
          <w:szCs w:val="28"/>
        </w:rPr>
        <w:t xml:space="preserve"> </w:t>
      </w:r>
      <w:r w:rsidR="0075734A">
        <w:rPr>
          <w:rFonts w:cstheme="minorHAnsi"/>
          <w:sz w:val="28"/>
          <w:szCs w:val="28"/>
        </w:rPr>
        <w:t>important</w:t>
      </w:r>
      <w:r w:rsidRPr="00B5381D">
        <w:rPr>
          <w:rFonts w:cstheme="minorHAnsi"/>
          <w:sz w:val="28"/>
          <w:szCs w:val="28"/>
        </w:rPr>
        <w:t xml:space="preserve">.  The ADA Director remains active in the </w:t>
      </w:r>
      <w:r w:rsidR="0075734A">
        <w:rPr>
          <w:rFonts w:cstheme="minorHAnsi"/>
          <w:sz w:val="28"/>
          <w:szCs w:val="28"/>
        </w:rPr>
        <w:t xml:space="preserve">National </w:t>
      </w:r>
      <w:r w:rsidRPr="00B5381D">
        <w:rPr>
          <w:rFonts w:cstheme="minorHAnsi"/>
          <w:sz w:val="28"/>
          <w:szCs w:val="28"/>
        </w:rPr>
        <w:t>Association on Higher Education and Disability and the AL Association on Higher Education and Disability serving on the state-wide board as Treasurer.</w:t>
      </w:r>
    </w:p>
    <w:p w14:paraId="00D85A6F" w14:textId="6EB87DD5" w:rsidR="003A15E6" w:rsidRPr="00B5381D" w:rsidRDefault="00DC377B" w:rsidP="003A15E6">
      <w:pPr>
        <w:rPr>
          <w:rFonts w:cstheme="minorHAnsi"/>
          <w:sz w:val="28"/>
          <w:szCs w:val="28"/>
        </w:rPr>
      </w:pPr>
      <w:r w:rsidRPr="00B5381D">
        <w:rPr>
          <w:rFonts w:cstheme="minorHAnsi"/>
          <w:sz w:val="28"/>
          <w:szCs w:val="28"/>
        </w:rPr>
        <w:t>*To provide students who have the required documentation to receive reasonable and appropriate accommodations, a membership in Learning Ally (</w:t>
      </w:r>
      <w:r w:rsidR="009441A3">
        <w:rPr>
          <w:rFonts w:cstheme="minorHAnsi"/>
          <w:sz w:val="28"/>
          <w:szCs w:val="28"/>
        </w:rPr>
        <w:t>a nationally-funded</w:t>
      </w:r>
      <w:r w:rsidRPr="00B5381D">
        <w:rPr>
          <w:rFonts w:cstheme="minorHAnsi"/>
          <w:sz w:val="28"/>
          <w:szCs w:val="28"/>
        </w:rPr>
        <w:t xml:space="preserve"> alternate format book repository for students with print disabilities) is </w:t>
      </w:r>
      <w:r w:rsidR="009441A3">
        <w:rPr>
          <w:rFonts w:cstheme="minorHAnsi"/>
          <w:sz w:val="28"/>
          <w:szCs w:val="28"/>
        </w:rPr>
        <w:t>cost-effective</w:t>
      </w:r>
      <w:r w:rsidRPr="00B5381D">
        <w:rPr>
          <w:rFonts w:cstheme="minorHAnsi"/>
          <w:sz w:val="28"/>
          <w:szCs w:val="28"/>
        </w:rPr>
        <w:t xml:space="preserve"> and helps </w:t>
      </w:r>
      <w:r w:rsidR="0075734A">
        <w:rPr>
          <w:rFonts w:cstheme="minorHAnsi"/>
          <w:sz w:val="28"/>
          <w:szCs w:val="28"/>
        </w:rPr>
        <w:t xml:space="preserve">the unit </w:t>
      </w:r>
      <w:r w:rsidRPr="00B5381D">
        <w:rPr>
          <w:rFonts w:cstheme="minorHAnsi"/>
          <w:sz w:val="28"/>
          <w:szCs w:val="28"/>
        </w:rPr>
        <w:t xml:space="preserve">fulfill the goal </w:t>
      </w:r>
      <w:r w:rsidR="009441A3">
        <w:rPr>
          <w:rFonts w:cstheme="minorHAnsi"/>
          <w:sz w:val="28"/>
          <w:szCs w:val="28"/>
        </w:rPr>
        <w:t>of</w:t>
      </w:r>
      <w:r w:rsidRPr="00B5381D">
        <w:rPr>
          <w:rFonts w:cstheme="minorHAnsi"/>
          <w:sz w:val="28"/>
          <w:szCs w:val="28"/>
        </w:rPr>
        <w:t xml:space="preserve"> providing accessible classroom materials.</w:t>
      </w:r>
      <w:r w:rsidR="003A15E6" w:rsidRPr="00B5381D">
        <w:rPr>
          <w:rFonts w:cstheme="minorHAnsi"/>
          <w:sz w:val="28"/>
          <w:szCs w:val="28"/>
        </w:rPr>
        <w:t xml:space="preserve"> </w:t>
      </w:r>
    </w:p>
    <w:p w14:paraId="07121165" w14:textId="77777777" w:rsidR="006B0818" w:rsidRDefault="003A15E6" w:rsidP="00B5381D">
      <w:pPr>
        <w:rPr>
          <w:rFonts w:cstheme="minorHAnsi"/>
        </w:rPr>
      </w:pPr>
      <w:r w:rsidRPr="00B5381D">
        <w:rPr>
          <w:rFonts w:cstheme="minorHAnsi"/>
          <w:sz w:val="28"/>
          <w:szCs w:val="28"/>
        </w:rPr>
        <w:t>*To fulfill the ADA Accommodations Office goal of promoting information to faculty, staff, students, prospective students, parents, and outside professionals and agencies, participation in agency and local high school transition events is essential.</w:t>
      </w:r>
    </w:p>
    <w:p w14:paraId="5B320497" w14:textId="77777777" w:rsidR="006B0818" w:rsidRDefault="006B0818" w:rsidP="00227C27">
      <w:pPr>
        <w:pStyle w:val="ListParagraph"/>
        <w:rPr>
          <w:rFonts w:cstheme="minorHAnsi"/>
        </w:rPr>
      </w:pPr>
    </w:p>
    <w:p w14:paraId="28E70357" w14:textId="77777777" w:rsidR="00B5381D" w:rsidRDefault="00B5381D" w:rsidP="00227C27">
      <w:pPr>
        <w:pStyle w:val="ListParagraph"/>
        <w:rPr>
          <w:rFonts w:cstheme="minorHAnsi"/>
        </w:rPr>
      </w:pPr>
    </w:p>
    <w:p w14:paraId="4177E0BF" w14:textId="77777777" w:rsidR="00B5381D" w:rsidRDefault="00B5381D" w:rsidP="00227C27">
      <w:pPr>
        <w:pStyle w:val="ListParagraph"/>
        <w:rPr>
          <w:rFonts w:cstheme="minorHAnsi"/>
        </w:rPr>
      </w:pPr>
    </w:p>
    <w:p w14:paraId="2EF5C572" w14:textId="77777777" w:rsidR="00B5381D" w:rsidRDefault="00B5381D" w:rsidP="00227C27">
      <w:pPr>
        <w:pStyle w:val="ListParagraph"/>
        <w:rPr>
          <w:rFonts w:cstheme="minorHAnsi"/>
        </w:rPr>
      </w:pPr>
    </w:p>
    <w:p w14:paraId="25A479E3" w14:textId="77777777" w:rsidR="00B5381D" w:rsidRDefault="00B5381D" w:rsidP="00227C27">
      <w:pPr>
        <w:pStyle w:val="ListParagraph"/>
        <w:rPr>
          <w:rFonts w:cstheme="minorHAnsi"/>
        </w:rPr>
      </w:pPr>
    </w:p>
    <w:p w14:paraId="31E4BA47" w14:textId="77777777" w:rsidR="00B5381D" w:rsidRDefault="00B5381D" w:rsidP="00227C27">
      <w:pPr>
        <w:pStyle w:val="ListParagraph"/>
        <w:rPr>
          <w:rFonts w:cstheme="minorHAnsi"/>
        </w:rPr>
      </w:pPr>
    </w:p>
    <w:p w14:paraId="2ECB1434" w14:textId="77777777" w:rsidR="00B70E06" w:rsidRDefault="00B70E06" w:rsidP="00227C27">
      <w:pPr>
        <w:pStyle w:val="ListParagraph"/>
        <w:rPr>
          <w:sz w:val="28"/>
          <w:szCs w:val="28"/>
        </w:rPr>
      </w:pPr>
      <w:r>
        <w:rPr>
          <w:sz w:val="28"/>
          <w:szCs w:val="28"/>
        </w:rPr>
        <w:br w:type="page"/>
      </w:r>
    </w:p>
    <w:p w14:paraId="3FD2E3A3" w14:textId="195B2576" w:rsidR="00B70E06" w:rsidRDefault="00A24B2A" w:rsidP="00B70E06">
      <w:pPr>
        <w:rPr>
          <w:sz w:val="28"/>
          <w:szCs w:val="28"/>
        </w:rPr>
      </w:pPr>
      <w:r>
        <w:rPr>
          <w:b/>
          <w:noProof/>
          <w:sz w:val="28"/>
          <w:szCs w:val="28"/>
        </w:rPr>
        <w:lastRenderedPageBreak/>
        <mc:AlternateContent>
          <mc:Choice Requires="wps">
            <w:drawing>
              <wp:anchor distT="0" distB="0" distL="114300" distR="114300" simplePos="0" relativeHeight="251662848" behindDoc="0" locked="0" layoutInCell="1" allowOverlap="1" wp14:anchorId="397F9689" wp14:editId="0D232BFC">
                <wp:simplePos x="0" y="0"/>
                <wp:positionH relativeFrom="margin">
                  <wp:posOffset>-718820</wp:posOffset>
                </wp:positionH>
                <wp:positionV relativeFrom="paragraph">
                  <wp:posOffset>-514350</wp:posOffset>
                </wp:positionV>
                <wp:extent cx="7362825" cy="12192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2825" cy="12192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11789B" w14:textId="77777777"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etc…</w:t>
                            </w:r>
                            <w:r w:rsidR="00584A43">
                              <w:rPr>
                                <w:color w:val="7030A0"/>
                                <w:sz w:val="32"/>
                                <w:szCs w:val="32"/>
                              </w:rPr>
                              <w:t xml:space="preserve"> A full description is not needed, just the title and/or name of the item is sufficient.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F9689" id="Rectangle 4" o:spid="_x0000_s1030" style="position:absolute;margin-left:-56.6pt;margin-top:-40.5pt;width:579.75pt;height:9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" fillcolor="#a5a5a5 [2092]" strokecolor="black [3213]" strokeweight="2pt">
                <v:path arrowok="t"/>
                <v:textbox>
                  <w:txbxContent>
                    <w:p w14:paraId="4511789B" w14:textId="77777777"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etc…</w:t>
                      </w:r>
                      <w:r w:rsidR="00584A43">
                        <w:rPr>
                          <w:color w:val="7030A0"/>
                          <w:sz w:val="32"/>
                          <w:szCs w:val="32"/>
                        </w:rPr>
                        <w:t xml:space="preserve"> A full description is not needed, just the title and/or name of the item is sufficient. </w:t>
                      </w:r>
                    </w:p>
                  </w:txbxContent>
                </v:textbox>
                <w10:wrap anchorx="margin"/>
              </v:rect>
            </w:pict>
          </mc:Fallback>
        </mc:AlternateContent>
      </w:r>
    </w:p>
    <w:p w14:paraId="1873A867" w14:textId="77777777" w:rsidR="00B70E06" w:rsidRDefault="00B70E06" w:rsidP="00B70E06">
      <w:pPr>
        <w:rPr>
          <w:sz w:val="28"/>
          <w:szCs w:val="28"/>
        </w:rPr>
      </w:pPr>
    </w:p>
    <w:p w14:paraId="28103622" w14:textId="77777777" w:rsidR="00584A43" w:rsidRDefault="00584A43" w:rsidP="00584A43">
      <w:pPr>
        <w:rPr>
          <w:sz w:val="28"/>
          <w:szCs w:val="28"/>
        </w:rPr>
      </w:pPr>
    </w:p>
    <w:p w14:paraId="10F99178" w14:textId="77777777" w:rsidR="00584A43" w:rsidRPr="00584A43" w:rsidRDefault="00584A43" w:rsidP="00584A43">
      <w:pPr>
        <w:rPr>
          <w:sz w:val="32"/>
          <w:szCs w:val="32"/>
        </w:rPr>
      </w:pPr>
    </w:p>
    <w:tbl>
      <w:tblPr>
        <w:tblStyle w:val="TableGrid"/>
        <w:tblW w:w="11469" w:type="dxa"/>
        <w:tblInd w:w="-1175" w:type="dxa"/>
        <w:tblLook w:val="04A0" w:firstRow="1" w:lastRow="0" w:firstColumn="1" w:lastColumn="0" w:noHBand="0" w:noVBand="1"/>
      </w:tblPr>
      <w:tblGrid>
        <w:gridCol w:w="1539"/>
        <w:gridCol w:w="3972"/>
        <w:gridCol w:w="4424"/>
        <w:gridCol w:w="1534"/>
      </w:tblGrid>
      <w:tr w:rsidR="00F8534C" w14:paraId="3B2FBE09" w14:textId="77777777" w:rsidTr="00672E55">
        <w:trPr>
          <w:trHeight w:val="694"/>
        </w:trPr>
        <w:tc>
          <w:tcPr>
            <w:tcW w:w="1539" w:type="dxa"/>
            <w:tcBorders>
              <w:top w:val="nil"/>
              <w:left w:val="nil"/>
            </w:tcBorders>
            <w:vAlign w:val="center"/>
          </w:tcPr>
          <w:p w14:paraId="514E5746" w14:textId="77777777" w:rsidR="00F8534C" w:rsidRDefault="00F8534C" w:rsidP="002E28B3">
            <w:pPr>
              <w:tabs>
                <w:tab w:val="left" w:pos="2348"/>
              </w:tabs>
              <w:jc w:val="center"/>
              <w:rPr>
                <w:sz w:val="28"/>
                <w:szCs w:val="28"/>
              </w:rPr>
            </w:pPr>
          </w:p>
        </w:tc>
        <w:tc>
          <w:tcPr>
            <w:tcW w:w="3972" w:type="dxa"/>
            <w:vAlign w:val="center"/>
          </w:tcPr>
          <w:p w14:paraId="4576F87D" w14:textId="77777777" w:rsidR="00F8534C" w:rsidRPr="002E28B3" w:rsidRDefault="00F8534C" w:rsidP="002E28B3">
            <w:pPr>
              <w:tabs>
                <w:tab w:val="left" w:pos="2348"/>
              </w:tabs>
              <w:jc w:val="center"/>
              <w:rPr>
                <w:b/>
                <w:bCs/>
                <w:sz w:val="28"/>
                <w:szCs w:val="28"/>
              </w:rPr>
            </w:pPr>
            <w:r w:rsidRPr="002E28B3">
              <w:rPr>
                <w:b/>
                <w:bCs/>
                <w:sz w:val="28"/>
                <w:szCs w:val="28"/>
              </w:rPr>
              <w:t>Section (Personnel, Equipment, Other)</w:t>
            </w:r>
          </w:p>
        </w:tc>
        <w:tc>
          <w:tcPr>
            <w:tcW w:w="4424" w:type="dxa"/>
            <w:vAlign w:val="center"/>
          </w:tcPr>
          <w:p w14:paraId="0027A802" w14:textId="77777777" w:rsidR="00F8534C" w:rsidRPr="002E28B3" w:rsidRDefault="00F8534C" w:rsidP="002E28B3">
            <w:pPr>
              <w:tabs>
                <w:tab w:val="left" w:pos="2348"/>
              </w:tabs>
              <w:jc w:val="center"/>
              <w:rPr>
                <w:b/>
                <w:bCs/>
                <w:sz w:val="28"/>
                <w:szCs w:val="28"/>
              </w:rPr>
            </w:pPr>
            <w:r w:rsidRPr="002E28B3">
              <w:rPr>
                <w:b/>
                <w:bCs/>
                <w:sz w:val="28"/>
                <w:szCs w:val="28"/>
              </w:rPr>
              <w:t>Title</w:t>
            </w:r>
          </w:p>
        </w:tc>
        <w:tc>
          <w:tcPr>
            <w:tcW w:w="1534" w:type="dxa"/>
          </w:tcPr>
          <w:p w14:paraId="0C650AFA" w14:textId="77777777" w:rsidR="00F8534C" w:rsidRDefault="00F8534C" w:rsidP="002E28B3">
            <w:pPr>
              <w:tabs>
                <w:tab w:val="left" w:pos="2348"/>
              </w:tabs>
              <w:jc w:val="center"/>
              <w:rPr>
                <w:b/>
                <w:bCs/>
                <w:sz w:val="28"/>
                <w:szCs w:val="28"/>
              </w:rPr>
            </w:pPr>
          </w:p>
          <w:p w14:paraId="1B62DFC8" w14:textId="77777777" w:rsidR="00F8534C" w:rsidRPr="002E28B3" w:rsidRDefault="00F8534C" w:rsidP="002E28B3">
            <w:pPr>
              <w:tabs>
                <w:tab w:val="left" w:pos="2348"/>
              </w:tabs>
              <w:jc w:val="center"/>
              <w:rPr>
                <w:b/>
                <w:bCs/>
                <w:sz w:val="28"/>
                <w:szCs w:val="28"/>
              </w:rPr>
            </w:pPr>
            <w:r>
              <w:rPr>
                <w:b/>
                <w:bCs/>
                <w:sz w:val="28"/>
                <w:szCs w:val="28"/>
              </w:rPr>
              <w:t>Total Cost</w:t>
            </w:r>
          </w:p>
        </w:tc>
      </w:tr>
      <w:tr w:rsidR="00F8534C" w14:paraId="78C0653C" w14:textId="77777777" w:rsidTr="00672E55">
        <w:trPr>
          <w:trHeight w:val="1401"/>
        </w:trPr>
        <w:tc>
          <w:tcPr>
            <w:tcW w:w="1539" w:type="dxa"/>
            <w:vAlign w:val="center"/>
          </w:tcPr>
          <w:p w14:paraId="319A2750" w14:textId="77777777" w:rsidR="00F8534C" w:rsidRPr="002E28B3" w:rsidRDefault="00F8534C" w:rsidP="002E28B3">
            <w:pPr>
              <w:tabs>
                <w:tab w:val="left" w:pos="2348"/>
              </w:tabs>
              <w:jc w:val="center"/>
              <w:rPr>
                <w:b/>
                <w:bCs/>
                <w:sz w:val="28"/>
                <w:szCs w:val="28"/>
              </w:rPr>
            </w:pPr>
            <w:r w:rsidRPr="002E28B3">
              <w:rPr>
                <w:b/>
                <w:bCs/>
                <w:sz w:val="28"/>
                <w:szCs w:val="28"/>
              </w:rPr>
              <w:t>Priority #1</w:t>
            </w:r>
          </w:p>
        </w:tc>
        <w:tc>
          <w:tcPr>
            <w:tcW w:w="3972" w:type="dxa"/>
            <w:vAlign w:val="center"/>
          </w:tcPr>
          <w:p w14:paraId="01E30786" w14:textId="77777777" w:rsidR="00F8534C" w:rsidRPr="00EE4928" w:rsidRDefault="006742B5" w:rsidP="00B40406">
            <w:pPr>
              <w:tabs>
                <w:tab w:val="left" w:pos="2348"/>
              </w:tabs>
              <w:jc w:val="center"/>
              <w:rPr>
                <w:b/>
                <w:sz w:val="28"/>
                <w:szCs w:val="28"/>
              </w:rPr>
            </w:pPr>
            <w:r w:rsidRPr="00EE4928">
              <w:rPr>
                <w:b/>
                <w:sz w:val="28"/>
                <w:szCs w:val="28"/>
              </w:rPr>
              <w:t>Personnel</w:t>
            </w:r>
          </w:p>
        </w:tc>
        <w:tc>
          <w:tcPr>
            <w:tcW w:w="4424" w:type="dxa"/>
            <w:vAlign w:val="center"/>
          </w:tcPr>
          <w:p w14:paraId="7DA462E3" w14:textId="77777777" w:rsidR="00170545" w:rsidRPr="00EE4928" w:rsidRDefault="00170545" w:rsidP="00B40406">
            <w:pPr>
              <w:tabs>
                <w:tab w:val="left" w:pos="2348"/>
              </w:tabs>
              <w:jc w:val="center"/>
              <w:rPr>
                <w:b/>
                <w:sz w:val="28"/>
                <w:szCs w:val="28"/>
              </w:rPr>
            </w:pPr>
          </w:p>
          <w:p w14:paraId="26729C0D" w14:textId="77777777" w:rsidR="00B40406" w:rsidRPr="00EE4928" w:rsidRDefault="006742B5" w:rsidP="00B40406">
            <w:pPr>
              <w:tabs>
                <w:tab w:val="left" w:pos="2348"/>
              </w:tabs>
              <w:jc w:val="center"/>
              <w:rPr>
                <w:b/>
                <w:sz w:val="28"/>
                <w:szCs w:val="28"/>
              </w:rPr>
            </w:pPr>
            <w:r w:rsidRPr="00EE4928">
              <w:rPr>
                <w:b/>
                <w:sz w:val="28"/>
                <w:szCs w:val="28"/>
              </w:rPr>
              <w:t>ADA Assistive Technology/Alternate Format Assistant</w:t>
            </w:r>
          </w:p>
          <w:p w14:paraId="15D95366" w14:textId="77777777" w:rsidR="00F8534C" w:rsidRPr="00EE4928" w:rsidRDefault="00F8534C" w:rsidP="002E28B3">
            <w:pPr>
              <w:tabs>
                <w:tab w:val="left" w:pos="2348"/>
              </w:tabs>
              <w:jc w:val="center"/>
              <w:rPr>
                <w:b/>
                <w:sz w:val="28"/>
                <w:szCs w:val="28"/>
              </w:rPr>
            </w:pPr>
          </w:p>
        </w:tc>
        <w:tc>
          <w:tcPr>
            <w:tcW w:w="1534" w:type="dxa"/>
          </w:tcPr>
          <w:p w14:paraId="4D613E21" w14:textId="77777777" w:rsidR="00F8534C" w:rsidRPr="00EE4928" w:rsidRDefault="00F8534C" w:rsidP="002E28B3">
            <w:pPr>
              <w:tabs>
                <w:tab w:val="left" w:pos="2348"/>
              </w:tabs>
              <w:jc w:val="center"/>
              <w:rPr>
                <w:b/>
                <w:sz w:val="28"/>
                <w:szCs w:val="28"/>
              </w:rPr>
            </w:pPr>
          </w:p>
          <w:p w14:paraId="26995C2B" w14:textId="77777777" w:rsidR="00B40406" w:rsidRPr="00EE4928" w:rsidRDefault="00B40406" w:rsidP="002E28B3">
            <w:pPr>
              <w:tabs>
                <w:tab w:val="left" w:pos="2348"/>
              </w:tabs>
              <w:jc w:val="center"/>
              <w:rPr>
                <w:b/>
                <w:sz w:val="28"/>
                <w:szCs w:val="28"/>
              </w:rPr>
            </w:pPr>
            <w:r w:rsidRPr="00EE4928">
              <w:rPr>
                <w:b/>
                <w:sz w:val="28"/>
                <w:szCs w:val="28"/>
              </w:rPr>
              <w:t>$</w:t>
            </w:r>
            <w:r w:rsidR="006742B5" w:rsidRPr="00EE4928">
              <w:rPr>
                <w:b/>
                <w:sz w:val="28"/>
                <w:szCs w:val="28"/>
              </w:rPr>
              <w:t>12,350</w:t>
            </w:r>
            <w:r w:rsidRPr="00EE4928">
              <w:rPr>
                <w:b/>
                <w:sz w:val="28"/>
                <w:szCs w:val="28"/>
              </w:rPr>
              <w:t>.00</w:t>
            </w:r>
          </w:p>
          <w:p w14:paraId="6471B1D7" w14:textId="77777777" w:rsidR="006742B5" w:rsidRPr="00EE4928" w:rsidRDefault="006742B5" w:rsidP="002E28B3">
            <w:pPr>
              <w:tabs>
                <w:tab w:val="left" w:pos="2348"/>
              </w:tabs>
              <w:jc w:val="center"/>
              <w:rPr>
                <w:b/>
                <w:sz w:val="28"/>
                <w:szCs w:val="28"/>
              </w:rPr>
            </w:pPr>
          </w:p>
        </w:tc>
      </w:tr>
      <w:tr w:rsidR="006742B5" w14:paraId="5F8BA997" w14:textId="77777777" w:rsidTr="00672E55">
        <w:trPr>
          <w:trHeight w:val="1401"/>
        </w:trPr>
        <w:tc>
          <w:tcPr>
            <w:tcW w:w="1539" w:type="dxa"/>
            <w:vAlign w:val="center"/>
          </w:tcPr>
          <w:p w14:paraId="07F8B0BA" w14:textId="77777777" w:rsidR="006742B5" w:rsidRPr="002E28B3" w:rsidRDefault="006742B5" w:rsidP="002E28B3">
            <w:pPr>
              <w:tabs>
                <w:tab w:val="left" w:pos="2348"/>
              </w:tabs>
              <w:jc w:val="center"/>
              <w:rPr>
                <w:b/>
                <w:bCs/>
                <w:sz w:val="28"/>
                <w:szCs w:val="28"/>
              </w:rPr>
            </w:pPr>
            <w:r>
              <w:rPr>
                <w:b/>
                <w:bCs/>
                <w:sz w:val="28"/>
                <w:szCs w:val="28"/>
              </w:rPr>
              <w:t>Priority #2</w:t>
            </w:r>
          </w:p>
        </w:tc>
        <w:tc>
          <w:tcPr>
            <w:tcW w:w="3972" w:type="dxa"/>
            <w:vAlign w:val="center"/>
          </w:tcPr>
          <w:p w14:paraId="6AA081D8" w14:textId="77777777" w:rsidR="006742B5" w:rsidRPr="00EE4928" w:rsidRDefault="006742B5" w:rsidP="002E28B3">
            <w:pPr>
              <w:tabs>
                <w:tab w:val="left" w:pos="2348"/>
              </w:tabs>
              <w:jc w:val="center"/>
              <w:rPr>
                <w:b/>
                <w:sz w:val="28"/>
                <w:szCs w:val="28"/>
              </w:rPr>
            </w:pPr>
            <w:r w:rsidRPr="00EE4928">
              <w:rPr>
                <w:b/>
                <w:sz w:val="28"/>
                <w:szCs w:val="28"/>
              </w:rPr>
              <w:t>Other</w:t>
            </w:r>
          </w:p>
        </w:tc>
        <w:tc>
          <w:tcPr>
            <w:tcW w:w="4424" w:type="dxa"/>
            <w:vAlign w:val="center"/>
          </w:tcPr>
          <w:p w14:paraId="2AA2371A" w14:textId="184B1F99" w:rsidR="006742B5" w:rsidRPr="00EE4928" w:rsidRDefault="006742B5" w:rsidP="00B40406">
            <w:pPr>
              <w:tabs>
                <w:tab w:val="left" w:pos="2348"/>
              </w:tabs>
              <w:jc w:val="center"/>
              <w:rPr>
                <w:b/>
                <w:sz w:val="28"/>
                <w:szCs w:val="28"/>
              </w:rPr>
            </w:pPr>
            <w:r w:rsidRPr="00EE4928">
              <w:rPr>
                <w:b/>
                <w:sz w:val="28"/>
                <w:szCs w:val="28"/>
              </w:rPr>
              <w:t xml:space="preserve">Sign language interpreters, </w:t>
            </w:r>
            <w:r w:rsidR="003A15E6" w:rsidRPr="00EE4928">
              <w:rPr>
                <w:b/>
                <w:sz w:val="28"/>
                <w:szCs w:val="28"/>
              </w:rPr>
              <w:t>Captionists</w:t>
            </w:r>
            <w:r w:rsidRPr="00EE4928">
              <w:rPr>
                <w:b/>
                <w:sz w:val="28"/>
                <w:szCs w:val="28"/>
              </w:rPr>
              <w:t>, scribes</w:t>
            </w:r>
            <w:r w:rsidR="009441A3">
              <w:rPr>
                <w:b/>
                <w:sz w:val="28"/>
                <w:szCs w:val="28"/>
              </w:rPr>
              <w:t>,</w:t>
            </w:r>
            <w:r w:rsidRPr="00EE4928">
              <w:rPr>
                <w:b/>
                <w:sz w:val="28"/>
                <w:szCs w:val="28"/>
              </w:rPr>
              <w:t xml:space="preserve"> and readers</w:t>
            </w:r>
          </w:p>
        </w:tc>
        <w:tc>
          <w:tcPr>
            <w:tcW w:w="1534" w:type="dxa"/>
          </w:tcPr>
          <w:p w14:paraId="2C28AF0C" w14:textId="77777777" w:rsidR="006742B5" w:rsidRPr="00EE4928" w:rsidRDefault="006742B5" w:rsidP="002E28B3">
            <w:pPr>
              <w:tabs>
                <w:tab w:val="left" w:pos="2348"/>
              </w:tabs>
              <w:jc w:val="center"/>
              <w:rPr>
                <w:b/>
                <w:sz w:val="28"/>
                <w:szCs w:val="28"/>
              </w:rPr>
            </w:pPr>
          </w:p>
          <w:p w14:paraId="2FD02797" w14:textId="77777777" w:rsidR="006742B5" w:rsidRPr="00EE4928" w:rsidRDefault="006742B5" w:rsidP="002E28B3">
            <w:pPr>
              <w:tabs>
                <w:tab w:val="left" w:pos="2348"/>
              </w:tabs>
              <w:jc w:val="center"/>
              <w:rPr>
                <w:b/>
                <w:sz w:val="28"/>
                <w:szCs w:val="28"/>
              </w:rPr>
            </w:pPr>
            <w:r w:rsidRPr="00EE4928">
              <w:rPr>
                <w:b/>
                <w:sz w:val="28"/>
                <w:szCs w:val="28"/>
              </w:rPr>
              <w:t>$55,000.00</w:t>
            </w:r>
          </w:p>
        </w:tc>
      </w:tr>
      <w:tr w:rsidR="00F8534C" w14:paraId="746CD6DB" w14:textId="77777777" w:rsidTr="00672E55">
        <w:trPr>
          <w:trHeight w:val="1054"/>
        </w:trPr>
        <w:tc>
          <w:tcPr>
            <w:tcW w:w="1539" w:type="dxa"/>
            <w:vAlign w:val="center"/>
          </w:tcPr>
          <w:p w14:paraId="0BF5E89D" w14:textId="77777777" w:rsidR="00F8534C" w:rsidRPr="002E28B3" w:rsidRDefault="00F8534C" w:rsidP="002E28B3">
            <w:pPr>
              <w:tabs>
                <w:tab w:val="left" w:pos="2348"/>
              </w:tabs>
              <w:jc w:val="center"/>
              <w:rPr>
                <w:b/>
                <w:bCs/>
                <w:sz w:val="28"/>
                <w:szCs w:val="28"/>
              </w:rPr>
            </w:pPr>
            <w:r w:rsidRPr="002E28B3">
              <w:rPr>
                <w:b/>
                <w:bCs/>
                <w:sz w:val="28"/>
                <w:szCs w:val="28"/>
              </w:rPr>
              <w:t>Priority #</w:t>
            </w:r>
            <w:r w:rsidR="00170545">
              <w:rPr>
                <w:b/>
                <w:bCs/>
                <w:sz w:val="28"/>
                <w:szCs w:val="28"/>
              </w:rPr>
              <w:t>3</w:t>
            </w:r>
          </w:p>
        </w:tc>
        <w:tc>
          <w:tcPr>
            <w:tcW w:w="3972" w:type="dxa"/>
            <w:vAlign w:val="center"/>
          </w:tcPr>
          <w:p w14:paraId="73E991F1" w14:textId="77777777" w:rsidR="00F8534C" w:rsidRPr="00EE4928" w:rsidRDefault="00F8534C" w:rsidP="002E28B3">
            <w:pPr>
              <w:tabs>
                <w:tab w:val="left" w:pos="2348"/>
              </w:tabs>
              <w:jc w:val="center"/>
              <w:rPr>
                <w:b/>
                <w:sz w:val="28"/>
                <w:szCs w:val="28"/>
              </w:rPr>
            </w:pPr>
          </w:p>
          <w:p w14:paraId="6290D29E" w14:textId="77777777" w:rsidR="00F8534C" w:rsidRPr="00EE4928" w:rsidRDefault="00B40406" w:rsidP="002E28B3">
            <w:pPr>
              <w:tabs>
                <w:tab w:val="left" w:pos="2348"/>
              </w:tabs>
              <w:jc w:val="center"/>
              <w:rPr>
                <w:b/>
                <w:sz w:val="28"/>
                <w:szCs w:val="28"/>
              </w:rPr>
            </w:pPr>
            <w:r w:rsidRPr="00EE4928">
              <w:rPr>
                <w:b/>
                <w:sz w:val="28"/>
                <w:szCs w:val="28"/>
              </w:rPr>
              <w:t>Other</w:t>
            </w:r>
          </w:p>
          <w:p w14:paraId="68ECF234" w14:textId="77777777" w:rsidR="00F8534C" w:rsidRPr="00EE4928" w:rsidRDefault="00F8534C" w:rsidP="002E28B3">
            <w:pPr>
              <w:tabs>
                <w:tab w:val="left" w:pos="2348"/>
              </w:tabs>
              <w:jc w:val="center"/>
              <w:rPr>
                <w:b/>
                <w:sz w:val="28"/>
                <w:szCs w:val="28"/>
              </w:rPr>
            </w:pPr>
          </w:p>
        </w:tc>
        <w:tc>
          <w:tcPr>
            <w:tcW w:w="4424" w:type="dxa"/>
            <w:vAlign w:val="center"/>
          </w:tcPr>
          <w:p w14:paraId="6514A9ED" w14:textId="77777777" w:rsidR="00F8534C" w:rsidRPr="00EE4928" w:rsidRDefault="00B40406" w:rsidP="002E28B3">
            <w:pPr>
              <w:tabs>
                <w:tab w:val="left" w:pos="2348"/>
              </w:tabs>
              <w:jc w:val="center"/>
              <w:rPr>
                <w:b/>
                <w:sz w:val="28"/>
                <w:szCs w:val="28"/>
              </w:rPr>
            </w:pPr>
            <w:r w:rsidRPr="00EE4928">
              <w:rPr>
                <w:b/>
                <w:sz w:val="28"/>
                <w:szCs w:val="28"/>
              </w:rPr>
              <w:t>Learning Ally Book</w:t>
            </w:r>
            <w:r w:rsidR="00170545" w:rsidRPr="00EE4928">
              <w:rPr>
                <w:b/>
                <w:sz w:val="28"/>
                <w:szCs w:val="28"/>
              </w:rPr>
              <w:t>s</w:t>
            </w:r>
            <w:r w:rsidRPr="00EE4928">
              <w:rPr>
                <w:b/>
                <w:sz w:val="28"/>
                <w:szCs w:val="28"/>
              </w:rPr>
              <w:t xml:space="preserve"> </w:t>
            </w:r>
            <w:r w:rsidR="003B684F" w:rsidRPr="00EE4928">
              <w:rPr>
                <w:b/>
                <w:sz w:val="28"/>
                <w:szCs w:val="28"/>
              </w:rPr>
              <w:t xml:space="preserve">in Alternate Format </w:t>
            </w:r>
            <w:r w:rsidRPr="00EE4928">
              <w:rPr>
                <w:b/>
                <w:sz w:val="28"/>
                <w:szCs w:val="28"/>
              </w:rPr>
              <w:t>Membership</w:t>
            </w:r>
          </w:p>
        </w:tc>
        <w:tc>
          <w:tcPr>
            <w:tcW w:w="1534" w:type="dxa"/>
          </w:tcPr>
          <w:p w14:paraId="64C7DEA9" w14:textId="77777777" w:rsidR="00F8534C" w:rsidRPr="00EE4928" w:rsidRDefault="00F8534C" w:rsidP="002E28B3">
            <w:pPr>
              <w:tabs>
                <w:tab w:val="left" w:pos="2348"/>
              </w:tabs>
              <w:jc w:val="center"/>
              <w:rPr>
                <w:b/>
                <w:sz w:val="28"/>
                <w:szCs w:val="28"/>
              </w:rPr>
            </w:pPr>
          </w:p>
          <w:p w14:paraId="62B5D302" w14:textId="77777777" w:rsidR="00B40406" w:rsidRPr="00EE4928" w:rsidRDefault="00B40406" w:rsidP="002E28B3">
            <w:pPr>
              <w:tabs>
                <w:tab w:val="left" w:pos="2348"/>
              </w:tabs>
              <w:jc w:val="center"/>
              <w:rPr>
                <w:b/>
                <w:sz w:val="28"/>
                <w:szCs w:val="28"/>
              </w:rPr>
            </w:pPr>
            <w:r w:rsidRPr="00EE4928">
              <w:rPr>
                <w:b/>
                <w:sz w:val="28"/>
                <w:szCs w:val="28"/>
              </w:rPr>
              <w:t>$1,300.00</w:t>
            </w:r>
          </w:p>
        </w:tc>
      </w:tr>
      <w:tr w:rsidR="00F8534C" w14:paraId="40C88422" w14:textId="77777777" w:rsidTr="00672E55">
        <w:trPr>
          <w:trHeight w:val="1054"/>
        </w:trPr>
        <w:tc>
          <w:tcPr>
            <w:tcW w:w="1539" w:type="dxa"/>
            <w:vAlign w:val="center"/>
          </w:tcPr>
          <w:p w14:paraId="0E7B7551" w14:textId="77777777" w:rsidR="00F8534C" w:rsidRPr="002E28B3" w:rsidRDefault="00F8534C" w:rsidP="002E28B3">
            <w:pPr>
              <w:tabs>
                <w:tab w:val="left" w:pos="2348"/>
              </w:tabs>
              <w:jc w:val="center"/>
              <w:rPr>
                <w:b/>
                <w:bCs/>
                <w:sz w:val="28"/>
                <w:szCs w:val="28"/>
              </w:rPr>
            </w:pPr>
            <w:r w:rsidRPr="002E28B3">
              <w:rPr>
                <w:b/>
                <w:bCs/>
                <w:sz w:val="28"/>
                <w:szCs w:val="28"/>
              </w:rPr>
              <w:t>Priority #</w:t>
            </w:r>
            <w:r w:rsidR="00170545">
              <w:rPr>
                <w:b/>
                <w:bCs/>
                <w:sz w:val="28"/>
                <w:szCs w:val="28"/>
              </w:rPr>
              <w:t>4</w:t>
            </w:r>
          </w:p>
        </w:tc>
        <w:tc>
          <w:tcPr>
            <w:tcW w:w="3972" w:type="dxa"/>
            <w:vAlign w:val="center"/>
          </w:tcPr>
          <w:p w14:paraId="31504B51" w14:textId="77777777" w:rsidR="00F8534C" w:rsidRPr="00EE4928" w:rsidRDefault="00F8534C" w:rsidP="002E28B3">
            <w:pPr>
              <w:tabs>
                <w:tab w:val="left" w:pos="2348"/>
              </w:tabs>
              <w:jc w:val="center"/>
              <w:rPr>
                <w:b/>
                <w:sz w:val="28"/>
                <w:szCs w:val="28"/>
              </w:rPr>
            </w:pPr>
          </w:p>
          <w:p w14:paraId="70662050" w14:textId="77777777" w:rsidR="00F8534C" w:rsidRPr="00EE4928" w:rsidRDefault="00B40406" w:rsidP="002E28B3">
            <w:pPr>
              <w:tabs>
                <w:tab w:val="left" w:pos="2348"/>
              </w:tabs>
              <w:jc w:val="center"/>
              <w:rPr>
                <w:b/>
                <w:sz w:val="28"/>
                <w:szCs w:val="28"/>
              </w:rPr>
            </w:pPr>
            <w:r w:rsidRPr="00EE4928">
              <w:rPr>
                <w:b/>
                <w:sz w:val="28"/>
                <w:szCs w:val="28"/>
              </w:rPr>
              <w:t>Other</w:t>
            </w:r>
          </w:p>
          <w:p w14:paraId="18F29E9E" w14:textId="77777777" w:rsidR="00F8534C" w:rsidRPr="00EE4928" w:rsidRDefault="00F8534C" w:rsidP="002E28B3">
            <w:pPr>
              <w:tabs>
                <w:tab w:val="left" w:pos="2348"/>
              </w:tabs>
              <w:jc w:val="center"/>
              <w:rPr>
                <w:b/>
                <w:sz w:val="28"/>
                <w:szCs w:val="28"/>
              </w:rPr>
            </w:pPr>
          </w:p>
        </w:tc>
        <w:tc>
          <w:tcPr>
            <w:tcW w:w="4424" w:type="dxa"/>
            <w:vAlign w:val="center"/>
          </w:tcPr>
          <w:p w14:paraId="2EBBC920" w14:textId="77777777" w:rsidR="00F8534C" w:rsidRPr="00EE4928" w:rsidRDefault="00170545" w:rsidP="002E28B3">
            <w:pPr>
              <w:tabs>
                <w:tab w:val="left" w:pos="2348"/>
              </w:tabs>
              <w:jc w:val="center"/>
              <w:rPr>
                <w:b/>
                <w:sz w:val="28"/>
                <w:szCs w:val="28"/>
              </w:rPr>
            </w:pPr>
            <w:r w:rsidRPr="00EE4928">
              <w:rPr>
                <w:b/>
                <w:sz w:val="28"/>
                <w:szCs w:val="28"/>
              </w:rPr>
              <w:t xml:space="preserve">ADA and Higher Education </w:t>
            </w:r>
            <w:r w:rsidR="00B40406" w:rsidRPr="00EE4928">
              <w:rPr>
                <w:b/>
                <w:sz w:val="28"/>
                <w:szCs w:val="28"/>
              </w:rPr>
              <w:t>Memberships and Subscriptions</w:t>
            </w:r>
          </w:p>
        </w:tc>
        <w:tc>
          <w:tcPr>
            <w:tcW w:w="1534" w:type="dxa"/>
          </w:tcPr>
          <w:p w14:paraId="751F8D2A" w14:textId="77777777" w:rsidR="00F8534C" w:rsidRPr="00EE4928" w:rsidRDefault="00F8534C" w:rsidP="002E28B3">
            <w:pPr>
              <w:tabs>
                <w:tab w:val="left" w:pos="2348"/>
              </w:tabs>
              <w:jc w:val="center"/>
              <w:rPr>
                <w:b/>
                <w:sz w:val="28"/>
                <w:szCs w:val="28"/>
              </w:rPr>
            </w:pPr>
          </w:p>
          <w:p w14:paraId="56777B78" w14:textId="77777777" w:rsidR="00B40406" w:rsidRPr="00EE4928" w:rsidRDefault="00B40406" w:rsidP="002E28B3">
            <w:pPr>
              <w:tabs>
                <w:tab w:val="left" w:pos="2348"/>
              </w:tabs>
              <w:jc w:val="center"/>
              <w:rPr>
                <w:b/>
                <w:sz w:val="28"/>
                <w:szCs w:val="28"/>
              </w:rPr>
            </w:pPr>
            <w:r w:rsidRPr="00EE4928">
              <w:rPr>
                <w:b/>
                <w:sz w:val="28"/>
                <w:szCs w:val="28"/>
              </w:rPr>
              <w:t>$2,500.00</w:t>
            </w:r>
          </w:p>
        </w:tc>
      </w:tr>
      <w:tr w:rsidR="006742B5" w14:paraId="5D8297D1" w14:textId="77777777" w:rsidTr="00672E55">
        <w:trPr>
          <w:trHeight w:val="1054"/>
        </w:trPr>
        <w:tc>
          <w:tcPr>
            <w:tcW w:w="1539" w:type="dxa"/>
            <w:vAlign w:val="center"/>
          </w:tcPr>
          <w:p w14:paraId="6781E883" w14:textId="77777777" w:rsidR="006742B5" w:rsidRPr="002E28B3" w:rsidRDefault="00170545" w:rsidP="002E28B3">
            <w:pPr>
              <w:tabs>
                <w:tab w:val="left" w:pos="2348"/>
              </w:tabs>
              <w:jc w:val="center"/>
              <w:rPr>
                <w:b/>
                <w:bCs/>
                <w:sz w:val="28"/>
                <w:szCs w:val="28"/>
              </w:rPr>
            </w:pPr>
            <w:r>
              <w:rPr>
                <w:b/>
                <w:bCs/>
                <w:sz w:val="28"/>
                <w:szCs w:val="28"/>
              </w:rPr>
              <w:t>Priority #5</w:t>
            </w:r>
          </w:p>
        </w:tc>
        <w:tc>
          <w:tcPr>
            <w:tcW w:w="3972" w:type="dxa"/>
            <w:vAlign w:val="center"/>
          </w:tcPr>
          <w:p w14:paraId="7DC1D376" w14:textId="77777777" w:rsidR="006742B5" w:rsidRPr="00EE4928" w:rsidRDefault="006742B5" w:rsidP="002E28B3">
            <w:pPr>
              <w:tabs>
                <w:tab w:val="left" w:pos="2348"/>
              </w:tabs>
              <w:jc w:val="center"/>
              <w:rPr>
                <w:b/>
                <w:sz w:val="28"/>
                <w:szCs w:val="28"/>
              </w:rPr>
            </w:pPr>
            <w:r w:rsidRPr="00EE4928">
              <w:rPr>
                <w:b/>
                <w:sz w:val="28"/>
                <w:szCs w:val="28"/>
              </w:rPr>
              <w:t>Other</w:t>
            </w:r>
          </w:p>
        </w:tc>
        <w:tc>
          <w:tcPr>
            <w:tcW w:w="4424" w:type="dxa"/>
            <w:vAlign w:val="center"/>
          </w:tcPr>
          <w:p w14:paraId="0FDA48F6" w14:textId="77777777" w:rsidR="00170545" w:rsidRPr="00EE4928" w:rsidRDefault="00170545" w:rsidP="002E28B3">
            <w:pPr>
              <w:tabs>
                <w:tab w:val="left" w:pos="2348"/>
              </w:tabs>
              <w:jc w:val="center"/>
              <w:rPr>
                <w:b/>
                <w:sz w:val="28"/>
                <w:szCs w:val="28"/>
              </w:rPr>
            </w:pPr>
            <w:r w:rsidRPr="00EE4928">
              <w:rPr>
                <w:b/>
                <w:sz w:val="28"/>
                <w:szCs w:val="28"/>
              </w:rPr>
              <w:t xml:space="preserve">ADA and Higher Education </w:t>
            </w:r>
          </w:p>
          <w:p w14:paraId="442DB8D8" w14:textId="77777777" w:rsidR="006742B5" w:rsidRPr="00EE4928" w:rsidRDefault="006742B5" w:rsidP="002E28B3">
            <w:pPr>
              <w:tabs>
                <w:tab w:val="left" w:pos="2348"/>
              </w:tabs>
              <w:jc w:val="center"/>
              <w:rPr>
                <w:b/>
                <w:sz w:val="28"/>
                <w:szCs w:val="28"/>
              </w:rPr>
            </w:pPr>
            <w:r w:rsidRPr="00EE4928">
              <w:rPr>
                <w:b/>
                <w:sz w:val="28"/>
                <w:szCs w:val="28"/>
              </w:rPr>
              <w:t>State-wide/National Conferences</w:t>
            </w:r>
          </w:p>
        </w:tc>
        <w:tc>
          <w:tcPr>
            <w:tcW w:w="1534" w:type="dxa"/>
          </w:tcPr>
          <w:p w14:paraId="29190824" w14:textId="77777777" w:rsidR="006742B5" w:rsidRPr="00EE4928" w:rsidRDefault="006742B5" w:rsidP="002E28B3">
            <w:pPr>
              <w:tabs>
                <w:tab w:val="left" w:pos="2348"/>
              </w:tabs>
              <w:jc w:val="center"/>
              <w:rPr>
                <w:b/>
                <w:sz w:val="28"/>
                <w:szCs w:val="28"/>
              </w:rPr>
            </w:pPr>
          </w:p>
          <w:p w14:paraId="405A2678" w14:textId="77777777" w:rsidR="006742B5" w:rsidRPr="00EE4928" w:rsidRDefault="006742B5" w:rsidP="002E28B3">
            <w:pPr>
              <w:tabs>
                <w:tab w:val="left" w:pos="2348"/>
              </w:tabs>
              <w:jc w:val="center"/>
              <w:rPr>
                <w:b/>
                <w:sz w:val="28"/>
                <w:szCs w:val="28"/>
              </w:rPr>
            </w:pPr>
            <w:r w:rsidRPr="00EE4928">
              <w:rPr>
                <w:b/>
                <w:sz w:val="28"/>
                <w:szCs w:val="28"/>
              </w:rPr>
              <w:t>$4,500.00</w:t>
            </w:r>
          </w:p>
        </w:tc>
      </w:tr>
      <w:tr w:rsidR="003A15E6" w14:paraId="5012768D" w14:textId="77777777" w:rsidTr="00672E55">
        <w:trPr>
          <w:trHeight w:val="1054"/>
        </w:trPr>
        <w:tc>
          <w:tcPr>
            <w:tcW w:w="1539" w:type="dxa"/>
            <w:vAlign w:val="center"/>
          </w:tcPr>
          <w:p w14:paraId="76071F0A" w14:textId="77777777" w:rsidR="003A15E6" w:rsidRDefault="003A15E6" w:rsidP="002E28B3">
            <w:pPr>
              <w:tabs>
                <w:tab w:val="left" w:pos="2348"/>
              </w:tabs>
              <w:jc w:val="center"/>
              <w:rPr>
                <w:b/>
                <w:bCs/>
                <w:sz w:val="28"/>
                <w:szCs w:val="28"/>
              </w:rPr>
            </w:pPr>
            <w:r>
              <w:rPr>
                <w:b/>
                <w:bCs/>
                <w:sz w:val="28"/>
                <w:szCs w:val="28"/>
              </w:rPr>
              <w:t>Priority #6</w:t>
            </w:r>
          </w:p>
        </w:tc>
        <w:tc>
          <w:tcPr>
            <w:tcW w:w="3972" w:type="dxa"/>
            <w:vAlign w:val="center"/>
          </w:tcPr>
          <w:p w14:paraId="0A3EB4FA" w14:textId="77777777" w:rsidR="003A15E6" w:rsidRPr="00EE4928" w:rsidRDefault="003A15E6" w:rsidP="002E28B3">
            <w:pPr>
              <w:tabs>
                <w:tab w:val="left" w:pos="2348"/>
              </w:tabs>
              <w:jc w:val="center"/>
              <w:rPr>
                <w:b/>
                <w:sz w:val="28"/>
                <w:szCs w:val="28"/>
              </w:rPr>
            </w:pPr>
            <w:r w:rsidRPr="00EE4928">
              <w:rPr>
                <w:b/>
                <w:sz w:val="28"/>
                <w:szCs w:val="28"/>
              </w:rPr>
              <w:t>Other</w:t>
            </w:r>
          </w:p>
        </w:tc>
        <w:tc>
          <w:tcPr>
            <w:tcW w:w="4424" w:type="dxa"/>
            <w:vAlign w:val="center"/>
          </w:tcPr>
          <w:p w14:paraId="22B1957E" w14:textId="77777777" w:rsidR="003A15E6" w:rsidRPr="00EE4928" w:rsidRDefault="003A15E6" w:rsidP="002E28B3">
            <w:pPr>
              <w:tabs>
                <w:tab w:val="left" w:pos="2348"/>
              </w:tabs>
              <w:jc w:val="center"/>
              <w:rPr>
                <w:b/>
                <w:sz w:val="28"/>
                <w:szCs w:val="28"/>
              </w:rPr>
            </w:pPr>
            <w:r w:rsidRPr="00EE4928">
              <w:rPr>
                <w:b/>
                <w:sz w:val="28"/>
                <w:szCs w:val="28"/>
              </w:rPr>
              <w:t>Local high school transition to college fairs and events</w:t>
            </w:r>
          </w:p>
        </w:tc>
        <w:tc>
          <w:tcPr>
            <w:tcW w:w="1534" w:type="dxa"/>
          </w:tcPr>
          <w:p w14:paraId="11C0BEDE" w14:textId="77777777" w:rsidR="003A15E6" w:rsidRPr="00EE4928" w:rsidRDefault="003A15E6" w:rsidP="002E28B3">
            <w:pPr>
              <w:tabs>
                <w:tab w:val="left" w:pos="2348"/>
              </w:tabs>
              <w:jc w:val="center"/>
              <w:rPr>
                <w:b/>
                <w:sz w:val="28"/>
                <w:szCs w:val="28"/>
              </w:rPr>
            </w:pPr>
          </w:p>
          <w:p w14:paraId="2A67180D" w14:textId="77777777" w:rsidR="003A15E6" w:rsidRPr="00EE4928" w:rsidRDefault="003A15E6" w:rsidP="002E28B3">
            <w:pPr>
              <w:tabs>
                <w:tab w:val="left" w:pos="2348"/>
              </w:tabs>
              <w:jc w:val="center"/>
              <w:rPr>
                <w:b/>
                <w:sz w:val="28"/>
                <w:szCs w:val="28"/>
              </w:rPr>
            </w:pPr>
            <w:r w:rsidRPr="00EE4928">
              <w:rPr>
                <w:b/>
                <w:sz w:val="28"/>
                <w:szCs w:val="28"/>
              </w:rPr>
              <w:t>$1,500.00</w:t>
            </w:r>
          </w:p>
        </w:tc>
      </w:tr>
      <w:tr w:rsidR="00F8534C" w14:paraId="296956E7" w14:textId="77777777" w:rsidTr="00672E55">
        <w:trPr>
          <w:trHeight w:val="1041"/>
        </w:trPr>
        <w:tc>
          <w:tcPr>
            <w:tcW w:w="1539" w:type="dxa"/>
            <w:vAlign w:val="center"/>
          </w:tcPr>
          <w:p w14:paraId="6F5AD22A" w14:textId="77777777" w:rsidR="00F8534C" w:rsidRPr="002E28B3" w:rsidRDefault="00F8534C" w:rsidP="002E28B3">
            <w:pPr>
              <w:tabs>
                <w:tab w:val="left" w:pos="2348"/>
              </w:tabs>
              <w:jc w:val="center"/>
              <w:rPr>
                <w:b/>
                <w:bCs/>
                <w:sz w:val="28"/>
                <w:szCs w:val="28"/>
              </w:rPr>
            </w:pPr>
            <w:r w:rsidRPr="002E28B3">
              <w:rPr>
                <w:b/>
                <w:bCs/>
                <w:sz w:val="28"/>
                <w:szCs w:val="28"/>
              </w:rPr>
              <w:t>Priority #</w:t>
            </w:r>
            <w:r w:rsidR="003A15E6">
              <w:rPr>
                <w:b/>
                <w:bCs/>
                <w:sz w:val="28"/>
                <w:szCs w:val="28"/>
              </w:rPr>
              <w:t>7</w:t>
            </w:r>
          </w:p>
        </w:tc>
        <w:tc>
          <w:tcPr>
            <w:tcW w:w="3972" w:type="dxa"/>
            <w:vAlign w:val="center"/>
          </w:tcPr>
          <w:p w14:paraId="0A3D9863" w14:textId="77777777" w:rsidR="00F8534C" w:rsidRPr="00EE4928" w:rsidRDefault="00F8534C" w:rsidP="002E28B3">
            <w:pPr>
              <w:tabs>
                <w:tab w:val="left" w:pos="2348"/>
              </w:tabs>
              <w:jc w:val="center"/>
              <w:rPr>
                <w:b/>
                <w:sz w:val="28"/>
                <w:szCs w:val="28"/>
              </w:rPr>
            </w:pPr>
          </w:p>
          <w:p w14:paraId="780BBCA4" w14:textId="77777777" w:rsidR="00F8534C" w:rsidRPr="00EE4928" w:rsidRDefault="00672E55" w:rsidP="002E28B3">
            <w:pPr>
              <w:tabs>
                <w:tab w:val="left" w:pos="2348"/>
              </w:tabs>
              <w:jc w:val="center"/>
              <w:rPr>
                <w:b/>
                <w:sz w:val="28"/>
                <w:szCs w:val="28"/>
              </w:rPr>
            </w:pPr>
            <w:r w:rsidRPr="00EE4928">
              <w:rPr>
                <w:b/>
                <w:sz w:val="28"/>
                <w:szCs w:val="28"/>
              </w:rPr>
              <w:t>Equipment</w:t>
            </w:r>
          </w:p>
          <w:p w14:paraId="7550E5FF" w14:textId="77777777" w:rsidR="00F8534C" w:rsidRPr="00EE4928" w:rsidRDefault="00F8534C" w:rsidP="002E28B3">
            <w:pPr>
              <w:tabs>
                <w:tab w:val="left" w:pos="2348"/>
              </w:tabs>
              <w:jc w:val="center"/>
              <w:rPr>
                <w:b/>
                <w:sz w:val="28"/>
                <w:szCs w:val="28"/>
              </w:rPr>
            </w:pPr>
          </w:p>
        </w:tc>
        <w:tc>
          <w:tcPr>
            <w:tcW w:w="4424" w:type="dxa"/>
            <w:vAlign w:val="center"/>
          </w:tcPr>
          <w:p w14:paraId="3B9462BF" w14:textId="77777777" w:rsidR="00F8534C" w:rsidRPr="00EE4928" w:rsidRDefault="00672E55" w:rsidP="002E28B3">
            <w:pPr>
              <w:tabs>
                <w:tab w:val="left" w:pos="2348"/>
              </w:tabs>
              <w:jc w:val="center"/>
              <w:rPr>
                <w:b/>
                <w:sz w:val="28"/>
                <w:szCs w:val="28"/>
              </w:rPr>
            </w:pPr>
            <w:r w:rsidRPr="00EE4928">
              <w:rPr>
                <w:b/>
                <w:sz w:val="28"/>
                <w:szCs w:val="28"/>
              </w:rPr>
              <w:t>Replacement ADA test proctoring computer/Shelby</w:t>
            </w:r>
            <w:r w:rsidR="00170545" w:rsidRPr="00EE4928">
              <w:rPr>
                <w:b/>
                <w:sz w:val="28"/>
                <w:szCs w:val="28"/>
              </w:rPr>
              <w:t xml:space="preserve"> ADA Office</w:t>
            </w:r>
          </w:p>
        </w:tc>
        <w:tc>
          <w:tcPr>
            <w:tcW w:w="1534" w:type="dxa"/>
          </w:tcPr>
          <w:p w14:paraId="469CFDA5" w14:textId="77777777" w:rsidR="00F8534C" w:rsidRPr="00EE4928" w:rsidRDefault="00F8534C" w:rsidP="002E28B3">
            <w:pPr>
              <w:tabs>
                <w:tab w:val="left" w:pos="2348"/>
              </w:tabs>
              <w:jc w:val="center"/>
              <w:rPr>
                <w:b/>
                <w:sz w:val="28"/>
                <w:szCs w:val="28"/>
              </w:rPr>
            </w:pPr>
          </w:p>
          <w:p w14:paraId="0FBB8EFE" w14:textId="77777777" w:rsidR="00672E55" w:rsidRPr="00EE4928" w:rsidRDefault="00672E55" w:rsidP="002E28B3">
            <w:pPr>
              <w:tabs>
                <w:tab w:val="left" w:pos="2348"/>
              </w:tabs>
              <w:jc w:val="center"/>
              <w:rPr>
                <w:b/>
                <w:sz w:val="28"/>
                <w:szCs w:val="28"/>
              </w:rPr>
            </w:pPr>
            <w:r w:rsidRPr="00EE4928">
              <w:rPr>
                <w:b/>
                <w:sz w:val="28"/>
                <w:szCs w:val="28"/>
              </w:rPr>
              <w:t>$1,500.00</w:t>
            </w:r>
          </w:p>
        </w:tc>
      </w:tr>
      <w:tr w:rsidR="00F8534C" w14:paraId="31D082B0" w14:textId="77777777" w:rsidTr="00672E55">
        <w:trPr>
          <w:trHeight w:val="1054"/>
        </w:trPr>
        <w:tc>
          <w:tcPr>
            <w:tcW w:w="1539" w:type="dxa"/>
            <w:vAlign w:val="center"/>
          </w:tcPr>
          <w:p w14:paraId="4937B156" w14:textId="77777777" w:rsidR="00F8534C" w:rsidRPr="002E28B3" w:rsidRDefault="00F8534C" w:rsidP="002E28B3">
            <w:pPr>
              <w:tabs>
                <w:tab w:val="left" w:pos="2348"/>
              </w:tabs>
              <w:jc w:val="center"/>
              <w:rPr>
                <w:b/>
                <w:bCs/>
                <w:sz w:val="28"/>
                <w:szCs w:val="28"/>
              </w:rPr>
            </w:pPr>
            <w:r w:rsidRPr="002E28B3">
              <w:rPr>
                <w:b/>
                <w:bCs/>
                <w:sz w:val="28"/>
                <w:szCs w:val="28"/>
              </w:rPr>
              <w:t>Priority #</w:t>
            </w:r>
            <w:r w:rsidR="003A15E6">
              <w:rPr>
                <w:b/>
                <w:bCs/>
                <w:sz w:val="28"/>
                <w:szCs w:val="28"/>
              </w:rPr>
              <w:t>8</w:t>
            </w:r>
          </w:p>
        </w:tc>
        <w:tc>
          <w:tcPr>
            <w:tcW w:w="3972" w:type="dxa"/>
            <w:vAlign w:val="center"/>
          </w:tcPr>
          <w:p w14:paraId="789B0CC7" w14:textId="77777777" w:rsidR="00F8534C" w:rsidRPr="00EE4928" w:rsidRDefault="00F8534C" w:rsidP="002E28B3">
            <w:pPr>
              <w:tabs>
                <w:tab w:val="left" w:pos="2348"/>
              </w:tabs>
              <w:jc w:val="center"/>
              <w:rPr>
                <w:b/>
                <w:sz w:val="28"/>
                <w:szCs w:val="28"/>
              </w:rPr>
            </w:pPr>
          </w:p>
          <w:p w14:paraId="6F4614A4" w14:textId="77777777" w:rsidR="00F8534C" w:rsidRPr="00EE4928" w:rsidRDefault="00672E55" w:rsidP="002E28B3">
            <w:pPr>
              <w:tabs>
                <w:tab w:val="left" w:pos="2348"/>
              </w:tabs>
              <w:jc w:val="center"/>
              <w:rPr>
                <w:b/>
                <w:sz w:val="28"/>
                <w:szCs w:val="28"/>
              </w:rPr>
            </w:pPr>
            <w:r w:rsidRPr="00EE4928">
              <w:rPr>
                <w:b/>
                <w:sz w:val="28"/>
                <w:szCs w:val="28"/>
              </w:rPr>
              <w:t>Equipment</w:t>
            </w:r>
          </w:p>
          <w:p w14:paraId="6E92DC93" w14:textId="77777777" w:rsidR="00F8534C" w:rsidRPr="00EE4928" w:rsidRDefault="00F8534C" w:rsidP="002E28B3">
            <w:pPr>
              <w:tabs>
                <w:tab w:val="left" w:pos="2348"/>
              </w:tabs>
              <w:jc w:val="center"/>
              <w:rPr>
                <w:b/>
                <w:sz w:val="28"/>
                <w:szCs w:val="28"/>
              </w:rPr>
            </w:pPr>
          </w:p>
        </w:tc>
        <w:tc>
          <w:tcPr>
            <w:tcW w:w="4424" w:type="dxa"/>
            <w:vAlign w:val="center"/>
          </w:tcPr>
          <w:p w14:paraId="1324DD21" w14:textId="77777777" w:rsidR="00F8534C" w:rsidRPr="00EE4928" w:rsidRDefault="00672E55" w:rsidP="002E28B3">
            <w:pPr>
              <w:tabs>
                <w:tab w:val="left" w:pos="2348"/>
              </w:tabs>
              <w:jc w:val="center"/>
              <w:rPr>
                <w:b/>
                <w:sz w:val="28"/>
                <w:szCs w:val="28"/>
              </w:rPr>
            </w:pPr>
            <w:r w:rsidRPr="00EE4928">
              <w:rPr>
                <w:b/>
                <w:sz w:val="28"/>
                <w:szCs w:val="28"/>
              </w:rPr>
              <w:t>Braille tactile graphics software</w:t>
            </w:r>
          </w:p>
        </w:tc>
        <w:tc>
          <w:tcPr>
            <w:tcW w:w="1534" w:type="dxa"/>
          </w:tcPr>
          <w:p w14:paraId="0843F9DB" w14:textId="77777777" w:rsidR="00F8534C" w:rsidRPr="00EE4928" w:rsidRDefault="00F8534C" w:rsidP="002E28B3">
            <w:pPr>
              <w:tabs>
                <w:tab w:val="left" w:pos="2348"/>
              </w:tabs>
              <w:jc w:val="center"/>
              <w:rPr>
                <w:b/>
                <w:sz w:val="28"/>
                <w:szCs w:val="28"/>
              </w:rPr>
            </w:pPr>
          </w:p>
          <w:p w14:paraId="32D5093F" w14:textId="77777777" w:rsidR="00672E55" w:rsidRPr="00EE4928" w:rsidRDefault="00672E55" w:rsidP="002E28B3">
            <w:pPr>
              <w:tabs>
                <w:tab w:val="left" w:pos="2348"/>
              </w:tabs>
              <w:jc w:val="center"/>
              <w:rPr>
                <w:b/>
                <w:sz w:val="28"/>
                <w:szCs w:val="28"/>
              </w:rPr>
            </w:pPr>
            <w:r w:rsidRPr="00EE4928">
              <w:rPr>
                <w:b/>
                <w:sz w:val="28"/>
                <w:szCs w:val="28"/>
              </w:rPr>
              <w:t>$350.00</w:t>
            </w:r>
          </w:p>
        </w:tc>
      </w:tr>
    </w:tbl>
    <w:p w14:paraId="27327ABF" w14:textId="0731E5BA" w:rsidR="00584A43" w:rsidRPr="00584A43" w:rsidRDefault="00211CBC" w:rsidP="00584A43">
      <w:pPr>
        <w:tabs>
          <w:tab w:val="left" w:pos="2348"/>
        </w:tabs>
        <w:rPr>
          <w:sz w:val="28"/>
          <w:szCs w:val="28"/>
        </w:rPr>
      </w:pPr>
      <w:r>
        <w:rPr>
          <w:i/>
          <w:iCs/>
          <w:sz w:val="20"/>
          <w:szCs w:val="20"/>
        </w:rPr>
        <w:t xml:space="preserve">*If you need additional rows, please </w:t>
      </w:r>
      <w:r w:rsidR="009441A3">
        <w:rPr>
          <w:i/>
          <w:iCs/>
          <w:sz w:val="20"/>
          <w:szCs w:val="20"/>
        </w:rPr>
        <w:t>right-click</w:t>
      </w:r>
      <w:r>
        <w:rPr>
          <w:i/>
          <w:iCs/>
          <w:sz w:val="20"/>
          <w:szCs w:val="20"/>
        </w:rPr>
        <w:t xml:space="preserve"> in the row above and select “insert row below”</w:t>
      </w:r>
      <w:r w:rsidR="00584A43">
        <w:rPr>
          <w:sz w:val="28"/>
          <w:szCs w:val="28"/>
        </w:rPr>
        <w:tab/>
      </w:r>
    </w:p>
    <w:sectPr w:rsidR="00584A43" w:rsidRPr="00584A43" w:rsidSect="00C04CD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6BEA" w14:textId="77777777" w:rsidR="008E6127" w:rsidRDefault="008E6127" w:rsidP="007D08A3">
      <w:pPr>
        <w:spacing w:after="0" w:line="240" w:lineRule="auto"/>
      </w:pPr>
      <w:r>
        <w:separator/>
      </w:r>
    </w:p>
  </w:endnote>
  <w:endnote w:type="continuationSeparator" w:id="0">
    <w:p w14:paraId="4A678004" w14:textId="77777777" w:rsidR="008E6127" w:rsidRDefault="008E6127"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EE4A" w14:textId="77777777" w:rsidR="00646BAA" w:rsidRDefault="00036360" w:rsidP="007D08A3">
    <w:pPr>
      <w:pStyle w:val="Footer"/>
      <w:jc w:val="right"/>
    </w:pPr>
    <w:r>
      <w:t>February 2020</w:t>
    </w:r>
  </w:p>
  <w:p w14:paraId="37B75963"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D50B" w14:textId="77777777" w:rsidR="008E6127" w:rsidRDefault="008E6127" w:rsidP="007D08A3">
      <w:pPr>
        <w:spacing w:after="0" w:line="240" w:lineRule="auto"/>
      </w:pPr>
      <w:r>
        <w:separator/>
      </w:r>
    </w:p>
  </w:footnote>
  <w:footnote w:type="continuationSeparator" w:id="0">
    <w:p w14:paraId="5963F7D9" w14:textId="77777777" w:rsidR="008E6127" w:rsidRDefault="008E6127"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04C99"/>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303B45"/>
    <w:multiLevelType w:val="hybridMultilevel"/>
    <w:tmpl w:val="5FE6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394D9D"/>
    <w:multiLevelType w:val="hybridMultilevel"/>
    <w:tmpl w:val="F3EC4B66"/>
    <w:lvl w:ilvl="0" w:tplc="227AEBA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4C04F8"/>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13568006">
    <w:abstractNumId w:val="0"/>
  </w:num>
  <w:num w:numId="2" w16cid:durableId="582372251">
    <w:abstractNumId w:val="7"/>
  </w:num>
  <w:num w:numId="3" w16cid:durableId="1006789930">
    <w:abstractNumId w:val="4"/>
  </w:num>
  <w:num w:numId="4" w16cid:durableId="764038448">
    <w:abstractNumId w:val="1"/>
  </w:num>
  <w:num w:numId="5" w16cid:durableId="1278411894">
    <w:abstractNumId w:val="6"/>
  </w:num>
  <w:num w:numId="6" w16cid:durableId="827984561">
    <w:abstractNumId w:val="2"/>
  </w:num>
  <w:num w:numId="7" w16cid:durableId="279380416">
    <w:abstractNumId w:val="8"/>
  </w:num>
  <w:num w:numId="8" w16cid:durableId="1444106692">
    <w:abstractNumId w:val="3"/>
  </w:num>
  <w:num w:numId="9" w16cid:durableId="1142041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9F"/>
    <w:rsid w:val="00036360"/>
    <w:rsid w:val="0007143D"/>
    <w:rsid w:val="00093637"/>
    <w:rsid w:val="000A7774"/>
    <w:rsid w:val="000B2977"/>
    <w:rsid w:val="00144BCD"/>
    <w:rsid w:val="00170545"/>
    <w:rsid w:val="001B5B28"/>
    <w:rsid w:val="001D13DD"/>
    <w:rsid w:val="001F6433"/>
    <w:rsid w:val="00211CBC"/>
    <w:rsid w:val="0022410F"/>
    <w:rsid w:val="00227645"/>
    <w:rsid w:val="00227C27"/>
    <w:rsid w:val="00256CAE"/>
    <w:rsid w:val="00262A7C"/>
    <w:rsid w:val="00275F27"/>
    <w:rsid w:val="002C4587"/>
    <w:rsid w:val="002E28B3"/>
    <w:rsid w:val="00345C59"/>
    <w:rsid w:val="00355EEC"/>
    <w:rsid w:val="003731E7"/>
    <w:rsid w:val="003A15E6"/>
    <w:rsid w:val="003B684F"/>
    <w:rsid w:val="00420086"/>
    <w:rsid w:val="00423032"/>
    <w:rsid w:val="00453620"/>
    <w:rsid w:val="00466A0C"/>
    <w:rsid w:val="00481035"/>
    <w:rsid w:val="004A629F"/>
    <w:rsid w:val="005237E5"/>
    <w:rsid w:val="00552E29"/>
    <w:rsid w:val="00563133"/>
    <w:rsid w:val="00567156"/>
    <w:rsid w:val="00583572"/>
    <w:rsid w:val="00584A43"/>
    <w:rsid w:val="00596827"/>
    <w:rsid w:val="005D365F"/>
    <w:rsid w:val="00632821"/>
    <w:rsid w:val="00646BAA"/>
    <w:rsid w:val="00661294"/>
    <w:rsid w:val="00672E55"/>
    <w:rsid w:val="006742B5"/>
    <w:rsid w:val="00683515"/>
    <w:rsid w:val="006B0818"/>
    <w:rsid w:val="006B23E2"/>
    <w:rsid w:val="006F062F"/>
    <w:rsid w:val="00711BFA"/>
    <w:rsid w:val="0075734A"/>
    <w:rsid w:val="007B1CF9"/>
    <w:rsid w:val="007D08A3"/>
    <w:rsid w:val="007F58E1"/>
    <w:rsid w:val="008031B6"/>
    <w:rsid w:val="00867969"/>
    <w:rsid w:val="008A3963"/>
    <w:rsid w:val="008B1658"/>
    <w:rsid w:val="008E19A0"/>
    <w:rsid w:val="008E6127"/>
    <w:rsid w:val="009441A3"/>
    <w:rsid w:val="0097130F"/>
    <w:rsid w:val="009A44EA"/>
    <w:rsid w:val="009B1AFB"/>
    <w:rsid w:val="009E038A"/>
    <w:rsid w:val="009E2811"/>
    <w:rsid w:val="009E533D"/>
    <w:rsid w:val="00A04EEA"/>
    <w:rsid w:val="00A24B2A"/>
    <w:rsid w:val="00A26617"/>
    <w:rsid w:val="00AE6467"/>
    <w:rsid w:val="00B40406"/>
    <w:rsid w:val="00B5381D"/>
    <w:rsid w:val="00B567C4"/>
    <w:rsid w:val="00B70E06"/>
    <w:rsid w:val="00BB4C08"/>
    <w:rsid w:val="00C04CD0"/>
    <w:rsid w:val="00C664F5"/>
    <w:rsid w:val="00C73BA8"/>
    <w:rsid w:val="00C964B4"/>
    <w:rsid w:val="00C96704"/>
    <w:rsid w:val="00CD6C24"/>
    <w:rsid w:val="00D638E9"/>
    <w:rsid w:val="00D650FD"/>
    <w:rsid w:val="00DC377B"/>
    <w:rsid w:val="00DD2CAF"/>
    <w:rsid w:val="00E5425E"/>
    <w:rsid w:val="00E96CA1"/>
    <w:rsid w:val="00EA6483"/>
    <w:rsid w:val="00EE4928"/>
    <w:rsid w:val="00F406E9"/>
    <w:rsid w:val="00F61765"/>
    <w:rsid w:val="00F8330C"/>
    <w:rsid w:val="00F8534C"/>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274B"/>
  <w15:docId w15:val="{F4501816-FBA5-496E-93E6-93DCD3B2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25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6826">
      <w:bodyDiv w:val="1"/>
      <w:marLeft w:val="0"/>
      <w:marRight w:val="0"/>
      <w:marTop w:val="0"/>
      <w:marBottom w:val="0"/>
      <w:divBdr>
        <w:top w:val="none" w:sz="0" w:space="0" w:color="auto"/>
        <w:left w:val="none" w:sz="0" w:space="0" w:color="auto"/>
        <w:bottom w:val="none" w:sz="0" w:space="0" w:color="auto"/>
        <w:right w:val="none" w:sz="0" w:space="0" w:color="auto"/>
      </w:divBdr>
    </w:div>
    <w:div w:id="6431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92C3C552D2004A8F053E9807E2B027" ma:contentTypeVersion="13" ma:contentTypeDescription="Create a new document." ma:contentTypeScope="" ma:versionID="23111f67702053309fc64c802ae5fa9b">
  <xsd:schema xmlns:xsd="http://www.w3.org/2001/XMLSchema" xmlns:xs="http://www.w3.org/2001/XMLSchema" xmlns:p="http://schemas.microsoft.com/office/2006/metadata/properties" xmlns:ns3="d61fac7b-0c2d-4d4e-8d89-ade445ad0a7b" xmlns:ns4="2b43126b-fafd-46fa-b365-3f58aa63f6f9" targetNamespace="http://schemas.microsoft.com/office/2006/metadata/properties" ma:root="true" ma:fieldsID="55234520fecde6dab52cf6c21799e34f" ns3:_="" ns4:_="">
    <xsd:import namespace="d61fac7b-0c2d-4d4e-8d89-ade445ad0a7b"/>
    <xsd:import namespace="2b43126b-fafd-46fa-b365-3f58aa63f6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fac7b-0c2d-4d4e-8d89-ade445ad0a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3126b-fafd-46fa-b365-3f58aa63f6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7B96E-F2AB-4A8F-8672-AE6E07D92CC2}">
  <ds:schemaRefs>
    <ds:schemaRef ds:uri="http://schemas.microsoft.com/sharepoint/v3/contenttype/forms"/>
  </ds:schemaRefs>
</ds:datastoreItem>
</file>

<file path=customXml/itemProps2.xml><?xml version="1.0" encoding="utf-8"?>
<ds:datastoreItem xmlns:ds="http://schemas.openxmlformats.org/officeDocument/2006/customXml" ds:itemID="{ADB0E868-8C71-45F0-B53F-2B5C4D0E3A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1053F4-0950-40CD-8E63-294AC2C5B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fac7b-0c2d-4d4e-8d89-ade445ad0a7b"/>
    <ds:schemaRef ds:uri="2b43126b-fafd-46fa-b365-3f58aa63f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Oniki Jones</cp:lastModifiedBy>
  <cp:revision>3</cp:revision>
  <cp:lastPrinted>2020-02-12T21:06:00Z</cp:lastPrinted>
  <dcterms:created xsi:type="dcterms:W3CDTF">2022-11-17T19:38:00Z</dcterms:created>
  <dcterms:modified xsi:type="dcterms:W3CDTF">2022-12-05T16:15:00Z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0x0101004892C3C552D2004A8F053E9807E2B027</vt:lpwstr>
  </property>
  <property fmtid="{D5CDD505-2E9C-101B-9397-08002B2CF9AE}" pid="3" name="GrammarlyDocumentId">
    <vt:lpwstr>2ceded8be365197139cbee8ac350c3db35dbd9ca01f07183d895844a974304b5</vt:lpwstr>
  </property>
</Properties>
</file>