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80B2" w14:textId="77777777" w:rsidR="00420086" w:rsidRPr="00B24896" w:rsidRDefault="00037325" w:rsidP="00420086">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76102E00" wp14:editId="65C1A4AB">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14:paraId="05575AE6" w14:textId="77777777" w:rsidR="00031B3F" w:rsidRPr="0060016E" w:rsidRDefault="00031B3F" w:rsidP="00420086">
                            <w:pPr>
                              <w:jc w:val="center"/>
                              <w:rPr>
                                <w:b/>
                              </w:rPr>
                            </w:pPr>
                            <w:r>
                              <w:rPr>
                                <w:b/>
                              </w:rPr>
                              <w:t>Unit Strategic Plan</w:t>
                            </w:r>
                          </w:p>
                          <w:p w14:paraId="0346D10C" w14:textId="281D08AE" w:rsidR="00031B3F" w:rsidRPr="0060016E" w:rsidRDefault="00031B3F" w:rsidP="00420086">
                            <w:pPr>
                              <w:jc w:val="center"/>
                              <w:rPr>
                                <w:b/>
                              </w:rPr>
                            </w:pPr>
                            <w:r>
                              <w:rPr>
                                <w:b/>
                              </w:rPr>
                              <w:t>201</w:t>
                            </w:r>
                            <w:r w:rsidR="006E6043">
                              <w:rPr>
                                <w:b/>
                              </w:rPr>
                              <w:t>9</w:t>
                            </w:r>
                            <w:r>
                              <w:rPr>
                                <w:b/>
                              </w:rPr>
                              <w:t xml:space="preserve"> - 20</w:t>
                            </w:r>
                            <w:r w:rsidR="006E6043">
                              <w:rPr>
                                <w:b/>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02E00"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">
                <v:textbox style="mso-fit-shape-to-text:t">
                  <w:txbxContent>
                    <w:p w14:paraId="05575AE6" w14:textId="77777777" w:rsidR="00031B3F" w:rsidRPr="0060016E" w:rsidRDefault="00031B3F" w:rsidP="00420086">
                      <w:pPr>
                        <w:jc w:val="center"/>
                        <w:rPr>
                          <w:b/>
                        </w:rPr>
                      </w:pPr>
                      <w:r>
                        <w:rPr>
                          <w:b/>
                        </w:rPr>
                        <w:t>Unit Strategic Plan</w:t>
                      </w:r>
                    </w:p>
                    <w:p w14:paraId="0346D10C" w14:textId="281D08AE" w:rsidR="00031B3F" w:rsidRPr="0060016E" w:rsidRDefault="00031B3F" w:rsidP="00420086">
                      <w:pPr>
                        <w:jc w:val="center"/>
                        <w:rPr>
                          <w:b/>
                        </w:rPr>
                      </w:pPr>
                      <w:r>
                        <w:rPr>
                          <w:b/>
                        </w:rPr>
                        <w:t>201</w:t>
                      </w:r>
                      <w:r w:rsidR="006E6043">
                        <w:rPr>
                          <w:b/>
                        </w:rPr>
                        <w:t>9</w:t>
                      </w:r>
                      <w:r>
                        <w:rPr>
                          <w:b/>
                        </w:rPr>
                        <w:t xml:space="preserve"> - 20</w:t>
                      </w:r>
                      <w:r w:rsidR="006E6043">
                        <w:rPr>
                          <w:b/>
                        </w:rPr>
                        <w:t>21</w:t>
                      </w:r>
                    </w:p>
                  </w:txbxContent>
                </v:textbox>
              </v:shape>
            </w:pict>
          </mc:Fallback>
        </mc:AlternateContent>
      </w:r>
    </w:p>
    <w:p w14:paraId="4E18048E" w14:textId="77777777" w:rsidR="00420086" w:rsidRPr="00B24896" w:rsidRDefault="00420086" w:rsidP="00420086">
      <w:pPr>
        <w:rPr>
          <w:rFonts w:cstheme="minorHAnsi"/>
        </w:rPr>
      </w:pPr>
    </w:p>
    <w:p w14:paraId="0A7397E7" w14:textId="77777777" w:rsidR="00420086" w:rsidRPr="00B24896" w:rsidRDefault="00420086" w:rsidP="00420086">
      <w:pPr>
        <w:rPr>
          <w:rFonts w:cstheme="minorHAnsi"/>
        </w:rPr>
      </w:pPr>
    </w:p>
    <w:p w14:paraId="0F972401" w14:textId="3F24CC53" w:rsidR="00420086" w:rsidRPr="00B24896" w:rsidRDefault="00420086" w:rsidP="00FA5B84">
      <w:pPr>
        <w:spacing w:after="0"/>
        <w:rPr>
          <w:rFonts w:cstheme="minorHAnsi"/>
        </w:rPr>
      </w:pPr>
      <w:r w:rsidRPr="00B24896">
        <w:rPr>
          <w:rFonts w:cstheme="minorHAnsi"/>
        </w:rPr>
        <w:t xml:space="preserve">Every two years, during </w:t>
      </w:r>
      <w:r w:rsidR="007C5D35">
        <w:rPr>
          <w:rFonts w:cstheme="minorHAnsi"/>
        </w:rPr>
        <w:t xml:space="preserve">the </w:t>
      </w:r>
      <w:r w:rsidRPr="00B24896">
        <w:rPr>
          <w:rFonts w:cstheme="minorHAnsi"/>
        </w:rPr>
        <w:t>spring semester, programs/departments/service units are asked to develop Unit Strategic Plans. These plans need to be closely aligned with the</w:t>
      </w:r>
      <w:r w:rsidR="00F00EE4">
        <w:rPr>
          <w:rFonts w:cstheme="minorHAnsi"/>
        </w:rPr>
        <w:t xml:space="preserve"> </w:t>
      </w:r>
      <w:r w:rsidRPr="00B24896">
        <w:rPr>
          <w:rFonts w:cstheme="minorHAnsi"/>
        </w:rPr>
        <w:t>Institutional Action Priorities</w:t>
      </w:r>
      <w:r w:rsidR="00C664F5" w:rsidRPr="00B24896">
        <w:rPr>
          <w:rFonts w:cstheme="minorHAnsi"/>
        </w:rPr>
        <w:t>, the College’s Long</w:t>
      </w:r>
      <w:r w:rsidR="000B3611">
        <w:rPr>
          <w:rFonts w:cstheme="minorHAnsi"/>
        </w:rPr>
        <w:t>-</w:t>
      </w:r>
      <w:r w:rsidR="00C664F5" w:rsidRPr="00B24896">
        <w:rPr>
          <w:rFonts w:cstheme="minorHAnsi"/>
        </w:rPr>
        <w:t>Range Goals,</w:t>
      </w:r>
      <w:r w:rsidRPr="00B24896">
        <w:rPr>
          <w:rFonts w:cstheme="minorHAnsi"/>
        </w:rPr>
        <w:t xml:space="preserve"> and the College</w:t>
      </w:r>
      <w:r w:rsidR="00481035" w:rsidRPr="00B24896">
        <w:rPr>
          <w:rFonts w:cstheme="minorHAnsi"/>
        </w:rPr>
        <w:t xml:space="preserve">’s </w:t>
      </w:r>
      <w:r w:rsidR="005A5AF6" w:rsidRPr="00B24896">
        <w:rPr>
          <w:rFonts w:cstheme="minorHAnsi"/>
        </w:rPr>
        <w:t>five-year</w:t>
      </w:r>
      <w:r w:rsidR="00481035" w:rsidRPr="00B24896">
        <w:rPr>
          <w:rFonts w:cstheme="minorHAnsi"/>
        </w:rPr>
        <w:t xml:space="preserve"> strategic plan</w:t>
      </w:r>
      <w:r w:rsidRPr="00B24896">
        <w:rPr>
          <w:rFonts w:cstheme="minorHAnsi"/>
        </w:rPr>
        <w:t xml:space="preserve">. The Strategic Plans incorporate and reflect the operation of that unit at all campuses. Each unit’s budget needs to reflect the </w:t>
      </w:r>
      <w:r w:rsidR="007C5D35">
        <w:rPr>
          <w:rFonts w:cstheme="minorHAnsi"/>
        </w:rPr>
        <w:t>financial</w:t>
      </w:r>
      <w:r w:rsidRPr="00B24896">
        <w:rPr>
          <w:rFonts w:cstheme="minorHAnsi"/>
        </w:rPr>
        <w:t xml:space="preserve"> implications associated with the unit’s identified goals and objectives. </w:t>
      </w:r>
    </w:p>
    <w:p w14:paraId="344CFED9" w14:textId="77777777" w:rsidR="00FA5B84" w:rsidRPr="00B24896" w:rsidRDefault="00FA5B84" w:rsidP="00FA5B84">
      <w:pPr>
        <w:spacing w:after="0"/>
        <w:rPr>
          <w:rFonts w:cstheme="minorHAnsi"/>
        </w:rPr>
      </w:pPr>
    </w:p>
    <w:p w14:paraId="08D9A56D" w14:textId="77777777" w:rsidR="00420086" w:rsidRPr="00B24896" w:rsidRDefault="00420086" w:rsidP="00420086">
      <w:pPr>
        <w:rPr>
          <w:rFonts w:cstheme="minorHAnsi"/>
          <w:b/>
        </w:rPr>
      </w:pPr>
      <w:r w:rsidRPr="00B24896">
        <w:rPr>
          <w:rFonts w:cstheme="minorHAnsi"/>
          <w:b/>
        </w:rPr>
        <w:t>Name of Program/Department:</w:t>
      </w:r>
      <w:r w:rsidR="00B408C1" w:rsidRPr="00B24896">
        <w:rPr>
          <w:rFonts w:cstheme="minorHAnsi"/>
          <w:b/>
        </w:rPr>
        <w:tab/>
      </w:r>
      <w:r w:rsidR="00B574A7">
        <w:rPr>
          <w:rFonts w:cstheme="minorHAnsi"/>
          <w:b/>
        </w:rPr>
        <w:t>ADA Accommodations Office</w:t>
      </w:r>
    </w:p>
    <w:p w14:paraId="20ABEADD" w14:textId="77777777" w:rsidR="00FE45EB" w:rsidRDefault="00FE45EB" w:rsidP="0084547B">
      <w:pPr>
        <w:spacing w:after="0" w:line="240" w:lineRule="auto"/>
        <w:rPr>
          <w:rFonts w:cstheme="minorHAnsi"/>
          <w:b/>
        </w:rPr>
      </w:pPr>
    </w:p>
    <w:p w14:paraId="7E5DF6D3" w14:textId="77777777" w:rsidR="00420086" w:rsidRPr="00B24896" w:rsidRDefault="00420086" w:rsidP="0084547B">
      <w:pPr>
        <w:spacing w:after="0" w:line="240" w:lineRule="auto"/>
        <w:rPr>
          <w:rFonts w:cstheme="minorHAnsi"/>
          <w:b/>
        </w:rPr>
      </w:pPr>
      <w:r w:rsidRPr="00B24896">
        <w:rPr>
          <w:rFonts w:cstheme="minorHAnsi"/>
          <w:b/>
        </w:rPr>
        <w:t>Mission Statement (for the program or department):</w:t>
      </w:r>
    </w:p>
    <w:p w14:paraId="75D2F4FC" w14:textId="01BF5E5B" w:rsidR="008560BA" w:rsidRDefault="008560BA" w:rsidP="008560BA">
      <w:r>
        <w:t xml:space="preserve">The purpose of the Jefferson State Community College ADA Office is to ensure equal access to classroom material by providing </w:t>
      </w:r>
      <w:r w:rsidRPr="00FD0D07">
        <w:t xml:space="preserve">appropriate and reasonable accommodations </w:t>
      </w:r>
      <w:r>
        <w:t xml:space="preserve">to self-identified students with disabilities so they may have equal opportunities to develop and demonstrate their academic skills while maintaining the academic integrity of the College programs; and to disseminate information concerning ADA /504 compliance and accessibility matters to students, prospective students, faculty, staff, and interested community members.  </w:t>
      </w:r>
    </w:p>
    <w:p w14:paraId="390D5CF6" w14:textId="77777777" w:rsidR="0084547B" w:rsidRDefault="0084547B" w:rsidP="00420086">
      <w:pPr>
        <w:rPr>
          <w:rFonts w:cstheme="minorHAnsi"/>
          <w:b/>
        </w:rPr>
      </w:pPr>
    </w:p>
    <w:p w14:paraId="50B4151E" w14:textId="396BC3FA" w:rsidR="00420086" w:rsidRPr="00B24896" w:rsidRDefault="00481035" w:rsidP="00420086">
      <w:pPr>
        <w:rPr>
          <w:rFonts w:cstheme="minorHAnsi"/>
          <w:b/>
        </w:rPr>
      </w:pPr>
      <w:r w:rsidRPr="00B24896">
        <w:rPr>
          <w:rFonts w:cstheme="minorHAnsi"/>
          <w:b/>
        </w:rPr>
        <w:t>Summary of Access, Productivity</w:t>
      </w:r>
      <w:r w:rsidR="007C5D35">
        <w:rPr>
          <w:rFonts w:cstheme="minorHAnsi"/>
          <w:b/>
        </w:rPr>
        <w:t>,</w:t>
      </w:r>
      <w:r w:rsidRPr="00B24896">
        <w:rPr>
          <w:rFonts w:cstheme="minorHAnsi"/>
          <w:b/>
        </w:rPr>
        <w:t xml:space="preserve"> and Effectiveness (Including, but not limited to, program load, success rate, retention rate, completion rate</w:t>
      </w:r>
      <w:r w:rsidR="00C664F5" w:rsidRPr="00B24896">
        <w:rPr>
          <w:rFonts w:cstheme="minorHAnsi"/>
          <w:b/>
        </w:rPr>
        <w:t xml:space="preserve">, employer surveys, </w:t>
      </w:r>
      <w:r w:rsidR="007C5D35">
        <w:rPr>
          <w:rFonts w:cstheme="minorHAnsi"/>
          <w:b/>
        </w:rPr>
        <w:t xml:space="preserve">and </w:t>
      </w:r>
      <w:r w:rsidR="00C664F5" w:rsidRPr="00B24896">
        <w:rPr>
          <w:rFonts w:cstheme="minorHAnsi"/>
          <w:b/>
        </w:rPr>
        <w:t>student surveys</w:t>
      </w:r>
      <w:r w:rsidRPr="00B24896">
        <w:rPr>
          <w:rFonts w:cstheme="minorHAnsi"/>
          <w:b/>
        </w:rPr>
        <w:t>):</w:t>
      </w:r>
    </w:p>
    <w:p w14:paraId="03178F0C" w14:textId="10222937" w:rsidR="00070B6C" w:rsidRDefault="000B3611" w:rsidP="00FA5B84">
      <w:pPr>
        <w:spacing w:after="0"/>
        <w:rPr>
          <w:rFonts w:cstheme="minorHAnsi"/>
        </w:rPr>
      </w:pPr>
      <w:r>
        <w:rPr>
          <w:rFonts w:cstheme="minorHAnsi"/>
        </w:rPr>
        <w:t>T</w:t>
      </w:r>
      <w:r w:rsidR="00F250C5">
        <w:rPr>
          <w:rFonts w:cstheme="minorHAnsi"/>
        </w:rPr>
        <w:t>h</w:t>
      </w:r>
      <w:r w:rsidR="00070B6C">
        <w:rPr>
          <w:rFonts w:cstheme="minorHAnsi"/>
        </w:rPr>
        <w:t>e</w:t>
      </w:r>
      <w:r w:rsidR="00F250C5">
        <w:rPr>
          <w:rFonts w:cstheme="minorHAnsi"/>
        </w:rPr>
        <w:t xml:space="preserve"> </w:t>
      </w:r>
      <w:r w:rsidR="00A124CA">
        <w:rPr>
          <w:rFonts w:cstheme="minorHAnsi"/>
        </w:rPr>
        <w:t xml:space="preserve">review of </w:t>
      </w:r>
      <w:r w:rsidR="006E6043">
        <w:rPr>
          <w:rFonts w:cstheme="minorHAnsi"/>
        </w:rPr>
        <w:t xml:space="preserve">Banner </w:t>
      </w:r>
      <w:r w:rsidR="00A124CA">
        <w:rPr>
          <w:rFonts w:cstheme="minorHAnsi"/>
        </w:rPr>
        <w:t xml:space="preserve">data </w:t>
      </w:r>
      <w:r w:rsidR="00070B6C">
        <w:rPr>
          <w:rFonts w:cstheme="minorHAnsi"/>
        </w:rPr>
        <w:t xml:space="preserve">derived from </w:t>
      </w:r>
      <w:r w:rsidR="00F250C5">
        <w:rPr>
          <w:rFonts w:cstheme="minorHAnsi"/>
        </w:rPr>
        <w:t>Argos</w:t>
      </w:r>
      <w:r w:rsidR="00070B6C">
        <w:rPr>
          <w:rFonts w:cstheme="minorHAnsi"/>
        </w:rPr>
        <w:t xml:space="preserve"> </w:t>
      </w:r>
      <w:r w:rsidR="006E6043">
        <w:rPr>
          <w:rFonts w:cstheme="minorHAnsi"/>
        </w:rPr>
        <w:t>reports determines</w:t>
      </w:r>
      <w:r w:rsidR="00070B6C">
        <w:rPr>
          <w:rFonts w:cstheme="minorHAnsi"/>
        </w:rPr>
        <w:t xml:space="preserve"> the outcomes of the</w:t>
      </w:r>
      <w:r w:rsidR="00F250C5">
        <w:rPr>
          <w:rFonts w:cstheme="minorHAnsi"/>
        </w:rPr>
        <w:t xml:space="preserve"> </w:t>
      </w:r>
      <w:r w:rsidR="002F7685">
        <w:rPr>
          <w:rFonts w:cstheme="minorHAnsi"/>
        </w:rPr>
        <w:t>ADA Accommodations Office</w:t>
      </w:r>
      <w:r w:rsidR="00BC0736">
        <w:rPr>
          <w:rFonts w:cstheme="minorHAnsi"/>
        </w:rPr>
        <w:t xml:space="preserve"> and t</w:t>
      </w:r>
      <w:r w:rsidR="002F7685">
        <w:rPr>
          <w:rFonts w:cstheme="minorHAnsi"/>
        </w:rPr>
        <w:t xml:space="preserve">he effectiveness </w:t>
      </w:r>
      <w:r w:rsidR="00F250C5">
        <w:rPr>
          <w:rFonts w:cstheme="minorHAnsi"/>
        </w:rPr>
        <w:t>of</w:t>
      </w:r>
      <w:r w:rsidR="002F7685">
        <w:rPr>
          <w:rFonts w:cstheme="minorHAnsi"/>
        </w:rPr>
        <w:t xml:space="preserve"> the </w:t>
      </w:r>
      <w:r w:rsidR="00070B6C">
        <w:rPr>
          <w:rFonts w:cstheme="minorHAnsi"/>
        </w:rPr>
        <w:t xml:space="preserve">unit’s </w:t>
      </w:r>
      <w:r w:rsidR="002F7685">
        <w:rPr>
          <w:rFonts w:cstheme="minorHAnsi"/>
        </w:rPr>
        <w:t xml:space="preserve">mission </w:t>
      </w:r>
      <w:r w:rsidR="006E6043">
        <w:rPr>
          <w:rFonts w:cstheme="minorHAnsi"/>
        </w:rPr>
        <w:t xml:space="preserve">is </w:t>
      </w:r>
      <w:r w:rsidR="002F7685">
        <w:rPr>
          <w:rFonts w:cstheme="minorHAnsi"/>
        </w:rPr>
        <w:t xml:space="preserve">dependent </w:t>
      </w:r>
      <w:r w:rsidR="004F60E5">
        <w:rPr>
          <w:rFonts w:cstheme="minorHAnsi"/>
        </w:rPr>
        <w:t>upon</w:t>
      </w:r>
      <w:r w:rsidR="002F7685">
        <w:rPr>
          <w:rFonts w:cstheme="minorHAnsi"/>
        </w:rPr>
        <w:t xml:space="preserve"> the analysis of the data.  </w:t>
      </w:r>
      <w:r w:rsidR="00BC0736">
        <w:rPr>
          <w:rFonts w:cstheme="minorHAnsi"/>
        </w:rPr>
        <w:t>S</w:t>
      </w:r>
      <w:r w:rsidR="007576C9">
        <w:rPr>
          <w:rFonts w:cstheme="minorHAnsi"/>
        </w:rPr>
        <w:t>tudent survey</w:t>
      </w:r>
      <w:r w:rsidR="00194435">
        <w:rPr>
          <w:rFonts w:cstheme="minorHAnsi"/>
        </w:rPr>
        <w:t>s</w:t>
      </w:r>
      <w:r w:rsidR="007576C9">
        <w:rPr>
          <w:rFonts w:cstheme="minorHAnsi"/>
        </w:rPr>
        <w:t xml:space="preserve"> </w:t>
      </w:r>
      <w:r w:rsidR="004F60E5">
        <w:rPr>
          <w:rFonts w:cstheme="minorHAnsi"/>
        </w:rPr>
        <w:t xml:space="preserve">available on the </w:t>
      </w:r>
      <w:r w:rsidR="00BC0736">
        <w:rPr>
          <w:rFonts w:cstheme="minorHAnsi"/>
        </w:rPr>
        <w:t xml:space="preserve">ADA </w:t>
      </w:r>
      <w:r w:rsidR="004F60E5">
        <w:rPr>
          <w:rFonts w:cstheme="minorHAnsi"/>
        </w:rPr>
        <w:t xml:space="preserve">office’s website completed </w:t>
      </w:r>
      <w:r w:rsidR="007576C9">
        <w:rPr>
          <w:rFonts w:cstheme="minorHAnsi"/>
        </w:rPr>
        <w:t xml:space="preserve">during the </w:t>
      </w:r>
      <w:r w:rsidR="006E6043">
        <w:rPr>
          <w:rFonts w:cstheme="minorHAnsi"/>
        </w:rPr>
        <w:t xml:space="preserve">reporting period reveal </w:t>
      </w:r>
      <w:r w:rsidR="007576C9">
        <w:rPr>
          <w:rFonts w:cstheme="minorHAnsi"/>
        </w:rPr>
        <w:t xml:space="preserve">that </w:t>
      </w:r>
      <w:r w:rsidR="004F60E5">
        <w:rPr>
          <w:rFonts w:cstheme="minorHAnsi"/>
        </w:rPr>
        <w:t>most</w:t>
      </w:r>
      <w:r w:rsidR="00D91333">
        <w:rPr>
          <w:rFonts w:cstheme="minorHAnsi"/>
        </w:rPr>
        <w:t xml:space="preserve"> students</w:t>
      </w:r>
      <w:r w:rsidR="00CD072E">
        <w:rPr>
          <w:rFonts w:cstheme="minorHAnsi"/>
        </w:rPr>
        <w:t xml:space="preserve"> strongly agree or agree that the ADA Office was effective in providing accommodations and services.</w:t>
      </w:r>
      <w:r w:rsidR="00CE72D6">
        <w:rPr>
          <w:rFonts w:cstheme="minorHAnsi"/>
        </w:rPr>
        <w:t xml:space="preserve"> Institutional-wide surveys report that students are very satisfied or neutral concerning services </w:t>
      </w:r>
      <w:r>
        <w:rPr>
          <w:rFonts w:cstheme="minorHAnsi"/>
        </w:rPr>
        <w:t xml:space="preserve">available </w:t>
      </w:r>
      <w:r w:rsidR="00CE72D6">
        <w:rPr>
          <w:rFonts w:cstheme="minorHAnsi"/>
        </w:rPr>
        <w:t xml:space="preserve">for students with disabilities. </w:t>
      </w:r>
      <w:r w:rsidR="00CD072E">
        <w:rPr>
          <w:rFonts w:cstheme="minorHAnsi"/>
        </w:rPr>
        <w:t xml:space="preserve"> </w:t>
      </w:r>
      <w:r w:rsidR="00070B6C">
        <w:rPr>
          <w:rFonts w:cstheme="minorHAnsi"/>
        </w:rPr>
        <w:t>The number of students served in the ADA Accommodations Office for</w:t>
      </w:r>
      <w:r w:rsidR="00070B6C" w:rsidRPr="00B24896">
        <w:rPr>
          <w:rFonts w:cstheme="minorHAnsi"/>
        </w:rPr>
        <w:t xml:space="preserve"> </w:t>
      </w:r>
      <w:r w:rsidR="00070B6C">
        <w:rPr>
          <w:rFonts w:cstheme="minorHAnsi"/>
        </w:rPr>
        <w:t>the past three</w:t>
      </w:r>
      <w:r w:rsidR="00070B6C" w:rsidRPr="00B24896">
        <w:rPr>
          <w:rFonts w:cstheme="minorHAnsi"/>
        </w:rPr>
        <w:t xml:space="preserve"> years</w:t>
      </w:r>
      <w:r w:rsidR="00070B6C">
        <w:rPr>
          <w:rFonts w:cstheme="minorHAnsi"/>
        </w:rPr>
        <w:t xml:space="preserve"> range from </w:t>
      </w:r>
      <w:r w:rsidR="004F60E5">
        <w:rPr>
          <w:rFonts w:cstheme="minorHAnsi"/>
        </w:rPr>
        <w:t>583</w:t>
      </w:r>
      <w:r w:rsidR="00070B6C">
        <w:rPr>
          <w:rFonts w:cstheme="minorHAnsi"/>
        </w:rPr>
        <w:t xml:space="preserve"> in 201</w:t>
      </w:r>
      <w:r w:rsidR="004F60E5">
        <w:rPr>
          <w:rFonts w:cstheme="minorHAnsi"/>
        </w:rPr>
        <w:t>5</w:t>
      </w:r>
      <w:r w:rsidR="00070B6C">
        <w:rPr>
          <w:rFonts w:cstheme="minorHAnsi"/>
        </w:rPr>
        <w:t>-201</w:t>
      </w:r>
      <w:r w:rsidR="004F60E5">
        <w:rPr>
          <w:rFonts w:cstheme="minorHAnsi"/>
        </w:rPr>
        <w:t>6</w:t>
      </w:r>
      <w:r w:rsidR="00070B6C">
        <w:rPr>
          <w:rFonts w:cstheme="minorHAnsi"/>
        </w:rPr>
        <w:t xml:space="preserve">, </w:t>
      </w:r>
      <w:r w:rsidR="004F60E5">
        <w:rPr>
          <w:rFonts w:cstheme="minorHAnsi"/>
        </w:rPr>
        <w:t>667</w:t>
      </w:r>
      <w:r w:rsidR="00070B6C">
        <w:rPr>
          <w:rFonts w:cstheme="minorHAnsi"/>
        </w:rPr>
        <w:t xml:space="preserve"> in 201</w:t>
      </w:r>
      <w:r w:rsidR="004F60E5">
        <w:rPr>
          <w:rFonts w:cstheme="minorHAnsi"/>
        </w:rPr>
        <w:t>6</w:t>
      </w:r>
      <w:r w:rsidR="00070B6C">
        <w:rPr>
          <w:rFonts w:cstheme="minorHAnsi"/>
        </w:rPr>
        <w:t>-201</w:t>
      </w:r>
      <w:r w:rsidR="004F60E5">
        <w:rPr>
          <w:rFonts w:cstheme="minorHAnsi"/>
        </w:rPr>
        <w:t>7</w:t>
      </w:r>
      <w:r w:rsidR="00070B6C">
        <w:rPr>
          <w:rFonts w:cstheme="minorHAnsi"/>
        </w:rPr>
        <w:t>, and 6</w:t>
      </w:r>
      <w:r w:rsidR="004F60E5">
        <w:rPr>
          <w:rFonts w:cstheme="minorHAnsi"/>
        </w:rPr>
        <w:t>36</w:t>
      </w:r>
      <w:r w:rsidR="00070B6C">
        <w:rPr>
          <w:rFonts w:cstheme="minorHAnsi"/>
        </w:rPr>
        <w:t xml:space="preserve"> in 201</w:t>
      </w:r>
      <w:r w:rsidR="004F60E5">
        <w:rPr>
          <w:rFonts w:cstheme="minorHAnsi"/>
        </w:rPr>
        <w:t>7</w:t>
      </w:r>
      <w:r w:rsidR="00070B6C">
        <w:rPr>
          <w:rFonts w:cstheme="minorHAnsi"/>
        </w:rPr>
        <w:t>-201</w:t>
      </w:r>
      <w:r w:rsidR="004F60E5">
        <w:rPr>
          <w:rFonts w:cstheme="minorHAnsi"/>
        </w:rPr>
        <w:t>8</w:t>
      </w:r>
      <w:r w:rsidR="00070B6C">
        <w:rPr>
          <w:rFonts w:cstheme="minorHAnsi"/>
        </w:rPr>
        <w:t xml:space="preserve"> serving the Jefferson, Shelby-Hoover, St. Clair-Pell City</w:t>
      </w:r>
      <w:r w:rsidR="007C5D35">
        <w:rPr>
          <w:rFonts w:cstheme="minorHAnsi"/>
        </w:rPr>
        <w:t>,</w:t>
      </w:r>
      <w:r w:rsidR="00070B6C">
        <w:rPr>
          <w:rFonts w:cstheme="minorHAnsi"/>
        </w:rPr>
        <w:t xml:space="preserve"> and Chilton-Clanton campuses. T</w:t>
      </w:r>
      <w:r w:rsidR="00804786">
        <w:rPr>
          <w:rFonts w:cstheme="minorHAnsi"/>
        </w:rPr>
        <w:t xml:space="preserve">he </w:t>
      </w:r>
      <w:r w:rsidR="00921A51">
        <w:rPr>
          <w:rFonts w:cstheme="minorHAnsi"/>
        </w:rPr>
        <w:t xml:space="preserve">ADA </w:t>
      </w:r>
      <w:r w:rsidR="00804786">
        <w:rPr>
          <w:rFonts w:cstheme="minorHAnsi"/>
        </w:rPr>
        <w:t xml:space="preserve">staff has been able to meet all requests for </w:t>
      </w:r>
      <w:proofErr w:type="gramStart"/>
      <w:r w:rsidR="00804786">
        <w:rPr>
          <w:rFonts w:cstheme="minorHAnsi"/>
        </w:rPr>
        <w:t>accommodations</w:t>
      </w:r>
      <w:proofErr w:type="gramEnd"/>
      <w:r w:rsidR="00804786">
        <w:rPr>
          <w:rFonts w:cstheme="minorHAnsi"/>
        </w:rPr>
        <w:t xml:space="preserve"> and services</w:t>
      </w:r>
      <w:r w:rsidR="00014B35">
        <w:rPr>
          <w:rFonts w:cstheme="minorHAnsi"/>
        </w:rPr>
        <w:t xml:space="preserve"> within a reasonable time </w:t>
      </w:r>
      <w:r w:rsidR="00070A20">
        <w:rPr>
          <w:rFonts w:cstheme="minorHAnsi"/>
        </w:rPr>
        <w:t xml:space="preserve">frame </w:t>
      </w:r>
      <w:r w:rsidR="006B50EF">
        <w:rPr>
          <w:rFonts w:cstheme="minorHAnsi"/>
        </w:rPr>
        <w:t>(f</w:t>
      </w:r>
      <w:r w:rsidR="00014B35">
        <w:rPr>
          <w:rFonts w:cstheme="minorHAnsi"/>
        </w:rPr>
        <w:t xml:space="preserve">rom the </w:t>
      </w:r>
      <w:r w:rsidR="006B50EF">
        <w:rPr>
          <w:rFonts w:cstheme="minorHAnsi"/>
        </w:rPr>
        <w:t xml:space="preserve">time of the </w:t>
      </w:r>
      <w:r w:rsidR="00014B35">
        <w:rPr>
          <w:rFonts w:cstheme="minorHAnsi"/>
        </w:rPr>
        <w:t xml:space="preserve">request to </w:t>
      </w:r>
      <w:r w:rsidR="007C5D35">
        <w:rPr>
          <w:rFonts w:cstheme="minorHAnsi"/>
        </w:rPr>
        <w:t xml:space="preserve">the </w:t>
      </w:r>
      <w:r w:rsidR="00014B35">
        <w:rPr>
          <w:rFonts w:cstheme="minorHAnsi"/>
        </w:rPr>
        <w:t>delivery of services</w:t>
      </w:r>
      <w:r w:rsidR="006B50EF">
        <w:rPr>
          <w:rFonts w:cstheme="minorHAnsi"/>
        </w:rPr>
        <w:t>)</w:t>
      </w:r>
      <w:r w:rsidR="00014B35">
        <w:rPr>
          <w:rFonts w:cstheme="minorHAnsi"/>
        </w:rPr>
        <w:t>.</w:t>
      </w:r>
      <w:r w:rsidR="00F504F4">
        <w:rPr>
          <w:rFonts w:cstheme="minorHAnsi"/>
        </w:rPr>
        <w:t xml:space="preserve"> </w:t>
      </w:r>
      <w:r w:rsidR="00792F2F">
        <w:rPr>
          <w:rFonts w:cstheme="minorHAnsi"/>
        </w:rPr>
        <w:t xml:space="preserve"> </w:t>
      </w:r>
    </w:p>
    <w:p w14:paraId="39D76D84" w14:textId="77777777" w:rsidR="00070B6C" w:rsidRDefault="00070B6C" w:rsidP="00FA5B84">
      <w:pPr>
        <w:spacing w:after="0"/>
        <w:rPr>
          <w:rFonts w:cstheme="minorHAnsi"/>
        </w:rPr>
      </w:pPr>
    </w:p>
    <w:p w14:paraId="1891369A" w14:textId="77777777" w:rsidR="00481035" w:rsidRPr="00B24896" w:rsidRDefault="00481035" w:rsidP="0084547B">
      <w:pPr>
        <w:spacing w:before="100" w:beforeAutospacing="1" w:after="100" w:afterAutospacing="1"/>
        <w:rPr>
          <w:rFonts w:cstheme="minorHAnsi"/>
        </w:rPr>
      </w:pPr>
      <w:r w:rsidRPr="00B24896">
        <w:rPr>
          <w:rFonts w:cstheme="minorHAnsi"/>
          <w:b/>
        </w:rPr>
        <w:t>Internal Conditions:</w:t>
      </w:r>
      <w:r w:rsidR="00265D7E" w:rsidRPr="00B24896">
        <w:rPr>
          <w:rFonts w:cstheme="minorHAnsi"/>
          <w:b/>
        </w:rPr>
        <w:t xml:space="preserve"> </w:t>
      </w:r>
    </w:p>
    <w:p w14:paraId="15E86DAB" w14:textId="77777777" w:rsidR="00F630C6" w:rsidRPr="00B24896" w:rsidRDefault="00481035" w:rsidP="009F3556">
      <w:pPr>
        <w:pStyle w:val="ListParagraph"/>
        <w:numPr>
          <w:ilvl w:val="0"/>
          <w:numId w:val="2"/>
        </w:numPr>
        <w:rPr>
          <w:rFonts w:cstheme="minorHAnsi"/>
          <w:b/>
        </w:rPr>
      </w:pPr>
      <w:r w:rsidRPr="00B24896">
        <w:rPr>
          <w:rFonts w:cstheme="minorHAnsi"/>
          <w:b/>
        </w:rPr>
        <w:t>Technology</w:t>
      </w:r>
      <w:r w:rsidR="00265D7E" w:rsidRPr="00B24896">
        <w:rPr>
          <w:rFonts w:cstheme="minorHAnsi"/>
          <w:b/>
        </w:rPr>
        <w:t xml:space="preserve"> </w:t>
      </w:r>
      <w:r w:rsidR="00F630C6" w:rsidRPr="00B24896">
        <w:rPr>
          <w:rFonts w:cstheme="minorHAnsi"/>
          <w:b/>
        </w:rPr>
        <w:t xml:space="preserve"> </w:t>
      </w:r>
    </w:p>
    <w:p w14:paraId="10C3E3AF" w14:textId="12616DE7" w:rsidR="00921A51" w:rsidRDefault="00C821B6" w:rsidP="00921A51">
      <w:pPr>
        <w:pStyle w:val="ListParagraph"/>
        <w:ind w:left="1080"/>
        <w:rPr>
          <w:rFonts w:cstheme="minorHAnsi"/>
        </w:rPr>
      </w:pPr>
      <w:bookmarkStart w:id="0" w:name="_Hlk17462433"/>
      <w:r>
        <w:rPr>
          <w:rFonts w:cstheme="minorHAnsi"/>
        </w:rPr>
        <w:lastRenderedPageBreak/>
        <w:t xml:space="preserve">To increase awareness and equal access to ADA services from all college locations, the unit began </w:t>
      </w:r>
      <w:r w:rsidR="007C5D35">
        <w:rPr>
          <w:rFonts w:cstheme="minorHAnsi"/>
        </w:rPr>
        <w:t xml:space="preserve">the </w:t>
      </w:r>
      <w:r>
        <w:rPr>
          <w:rFonts w:cstheme="minorHAnsi"/>
        </w:rPr>
        <w:t xml:space="preserve">use of an interactive website allowing students to apply for services, request accommodation letters, and download other forms required for the implementation of services. </w:t>
      </w:r>
      <w:bookmarkEnd w:id="0"/>
      <w:r>
        <w:rPr>
          <w:rFonts w:cstheme="minorHAnsi"/>
        </w:rPr>
        <w:t>Additionally, t</w:t>
      </w:r>
      <w:r w:rsidR="00647B05" w:rsidRPr="00B24896">
        <w:rPr>
          <w:rFonts w:cstheme="minorHAnsi"/>
        </w:rPr>
        <w:t xml:space="preserve">he </w:t>
      </w:r>
      <w:r>
        <w:rPr>
          <w:rFonts w:cstheme="minorHAnsi"/>
        </w:rPr>
        <w:t>ever</w:t>
      </w:r>
      <w:r w:rsidR="00B72218">
        <w:rPr>
          <w:rFonts w:cstheme="minorHAnsi"/>
        </w:rPr>
        <w:t>-</w:t>
      </w:r>
      <w:r>
        <w:rPr>
          <w:rFonts w:cstheme="minorHAnsi"/>
        </w:rPr>
        <w:t>evolving</w:t>
      </w:r>
      <w:r w:rsidR="00435EF8">
        <w:rPr>
          <w:rFonts w:cstheme="minorHAnsi"/>
        </w:rPr>
        <w:t xml:space="preserve"> world of technology</w:t>
      </w:r>
      <w:r w:rsidR="00647B05" w:rsidRPr="00B24896">
        <w:rPr>
          <w:rFonts w:cstheme="minorHAnsi"/>
        </w:rPr>
        <w:t xml:space="preserve"> will require the College to </w:t>
      </w:r>
      <w:r w:rsidR="00435EF8">
        <w:rPr>
          <w:rFonts w:cstheme="minorHAnsi"/>
        </w:rPr>
        <w:t>maintain</w:t>
      </w:r>
      <w:r w:rsidR="001077D9">
        <w:rPr>
          <w:rFonts w:cstheme="minorHAnsi"/>
        </w:rPr>
        <w:t xml:space="preserve"> </w:t>
      </w:r>
      <w:r w:rsidR="00435EF8">
        <w:rPr>
          <w:rFonts w:cstheme="minorHAnsi"/>
        </w:rPr>
        <w:t xml:space="preserve">current and updated </w:t>
      </w:r>
      <w:r w:rsidR="00CD23B5">
        <w:rPr>
          <w:rFonts w:cstheme="minorHAnsi"/>
        </w:rPr>
        <w:t xml:space="preserve">accessible </w:t>
      </w:r>
      <w:r w:rsidR="001077D9">
        <w:rPr>
          <w:rFonts w:cstheme="minorHAnsi"/>
        </w:rPr>
        <w:t>software and assistive technology for use by students with disabilities</w:t>
      </w:r>
      <w:r w:rsidR="00FE45EB">
        <w:rPr>
          <w:rFonts w:cstheme="minorHAnsi"/>
        </w:rPr>
        <w:t xml:space="preserve"> </w:t>
      </w:r>
      <w:r w:rsidR="00070A20">
        <w:rPr>
          <w:rFonts w:cstheme="minorHAnsi"/>
        </w:rPr>
        <w:t xml:space="preserve">at all </w:t>
      </w:r>
      <w:r w:rsidR="00921A51">
        <w:rPr>
          <w:rFonts w:cstheme="minorHAnsi"/>
        </w:rPr>
        <w:t xml:space="preserve">campus </w:t>
      </w:r>
      <w:r w:rsidR="00070A20">
        <w:rPr>
          <w:rFonts w:cstheme="minorHAnsi"/>
        </w:rPr>
        <w:t>locations</w:t>
      </w:r>
      <w:r w:rsidR="00921A51">
        <w:rPr>
          <w:rFonts w:cstheme="minorHAnsi"/>
        </w:rPr>
        <w:t xml:space="preserve"> (Jefferson, Shelby-Hoover, Chilton-Clanton</w:t>
      </w:r>
      <w:r w:rsidR="007C5D35">
        <w:rPr>
          <w:rFonts w:cstheme="minorHAnsi"/>
        </w:rPr>
        <w:t>,</w:t>
      </w:r>
      <w:r w:rsidR="00921A51">
        <w:rPr>
          <w:rFonts w:cstheme="minorHAnsi"/>
        </w:rPr>
        <w:t xml:space="preserve"> and St. Clair-Pell City)</w:t>
      </w:r>
      <w:r w:rsidR="00647B05" w:rsidRPr="00B24896">
        <w:rPr>
          <w:rFonts w:cstheme="minorHAnsi"/>
        </w:rPr>
        <w:t>.</w:t>
      </w:r>
      <w:r w:rsidR="00921A51">
        <w:rPr>
          <w:rFonts w:cstheme="minorHAnsi"/>
        </w:rPr>
        <w:t xml:space="preserve">  </w:t>
      </w:r>
      <w:r w:rsidR="005B4FF3">
        <w:rPr>
          <w:rFonts w:cstheme="minorHAnsi"/>
        </w:rPr>
        <w:t xml:space="preserve">A review of the latest </w:t>
      </w:r>
      <w:r w:rsidR="00B72218">
        <w:rPr>
          <w:rFonts w:cstheme="minorHAnsi"/>
        </w:rPr>
        <w:t xml:space="preserve">ADA </w:t>
      </w:r>
      <w:r w:rsidR="005B4FF3">
        <w:rPr>
          <w:rFonts w:cstheme="minorHAnsi"/>
        </w:rPr>
        <w:t xml:space="preserve">software products </w:t>
      </w:r>
      <w:r w:rsidR="00B72218">
        <w:rPr>
          <w:rFonts w:cstheme="minorHAnsi"/>
        </w:rPr>
        <w:t xml:space="preserve">conducted by IT </w:t>
      </w:r>
      <w:r w:rsidR="005B4FF3">
        <w:rPr>
          <w:rFonts w:cstheme="minorHAnsi"/>
        </w:rPr>
        <w:t>reveal</w:t>
      </w:r>
      <w:r w:rsidR="00B72218">
        <w:rPr>
          <w:rFonts w:cstheme="minorHAnsi"/>
        </w:rPr>
        <w:t>ed</w:t>
      </w:r>
      <w:r w:rsidR="005B4FF3">
        <w:rPr>
          <w:rFonts w:cstheme="minorHAnsi"/>
        </w:rPr>
        <w:t xml:space="preserve"> that </w:t>
      </w:r>
      <w:r w:rsidR="007C5D35">
        <w:rPr>
          <w:rFonts w:cstheme="minorHAnsi"/>
        </w:rPr>
        <w:t xml:space="preserve">the </w:t>
      </w:r>
      <w:r w:rsidR="005B4FF3">
        <w:rPr>
          <w:rFonts w:cstheme="minorHAnsi"/>
        </w:rPr>
        <w:t xml:space="preserve">purchase of a network </w:t>
      </w:r>
      <w:r w:rsidR="004F60E5">
        <w:rPr>
          <w:rFonts w:cstheme="minorHAnsi"/>
        </w:rPr>
        <w:t xml:space="preserve">rather than a site </w:t>
      </w:r>
      <w:r w:rsidR="005B4FF3">
        <w:rPr>
          <w:rFonts w:cstheme="minorHAnsi"/>
        </w:rPr>
        <w:t xml:space="preserve">license </w:t>
      </w:r>
      <w:r w:rsidR="00AE5C85">
        <w:rPr>
          <w:rFonts w:cstheme="minorHAnsi"/>
        </w:rPr>
        <w:t>of</w:t>
      </w:r>
      <w:r w:rsidR="005B4FF3">
        <w:rPr>
          <w:rFonts w:cstheme="minorHAnsi"/>
        </w:rPr>
        <w:t xml:space="preserve"> </w:t>
      </w:r>
      <w:r w:rsidR="005C4245">
        <w:rPr>
          <w:rFonts w:cstheme="minorHAnsi"/>
        </w:rPr>
        <w:t>a</w:t>
      </w:r>
      <w:r w:rsidR="005B4FF3">
        <w:rPr>
          <w:rFonts w:cstheme="minorHAnsi"/>
        </w:rPr>
        <w:t xml:space="preserve"> combined technology </w:t>
      </w:r>
      <w:r w:rsidR="005C4245">
        <w:rPr>
          <w:rFonts w:cstheme="minorHAnsi"/>
        </w:rPr>
        <w:t>package would most appropriately address</w:t>
      </w:r>
      <w:r w:rsidR="004F60E5">
        <w:rPr>
          <w:rFonts w:cstheme="minorHAnsi"/>
        </w:rPr>
        <w:t xml:space="preserve"> </w:t>
      </w:r>
      <w:r w:rsidR="00B72218">
        <w:rPr>
          <w:rFonts w:cstheme="minorHAnsi"/>
        </w:rPr>
        <w:t>s</w:t>
      </w:r>
      <w:r w:rsidR="005C4245">
        <w:rPr>
          <w:rFonts w:cstheme="minorHAnsi"/>
        </w:rPr>
        <w:t>tudent access</w:t>
      </w:r>
      <w:r w:rsidR="004F60E5">
        <w:rPr>
          <w:rFonts w:cstheme="minorHAnsi"/>
        </w:rPr>
        <w:t xml:space="preserve"> to technology at each campus location</w:t>
      </w:r>
      <w:r w:rsidR="005C4245">
        <w:rPr>
          <w:rFonts w:cstheme="minorHAnsi"/>
        </w:rPr>
        <w:t>.</w:t>
      </w:r>
    </w:p>
    <w:p w14:paraId="46026AA5" w14:textId="77777777" w:rsidR="00921A51" w:rsidRDefault="00921A51" w:rsidP="00921A51">
      <w:pPr>
        <w:pStyle w:val="ListParagraph"/>
        <w:ind w:left="1080"/>
        <w:rPr>
          <w:rFonts w:cstheme="minorHAnsi"/>
        </w:rPr>
      </w:pPr>
    </w:p>
    <w:p w14:paraId="65C20D03" w14:textId="77777777" w:rsidR="003F5C87" w:rsidRPr="00877BFA" w:rsidRDefault="00481035" w:rsidP="00877BFA">
      <w:pPr>
        <w:pStyle w:val="ListParagraph"/>
        <w:numPr>
          <w:ilvl w:val="0"/>
          <w:numId w:val="2"/>
        </w:numPr>
        <w:rPr>
          <w:rFonts w:cstheme="minorHAnsi"/>
          <w:b/>
        </w:rPr>
      </w:pPr>
      <w:r w:rsidRPr="00877BFA">
        <w:rPr>
          <w:rFonts w:cstheme="minorHAnsi"/>
          <w:b/>
        </w:rPr>
        <w:t>Budget</w:t>
      </w:r>
    </w:p>
    <w:p w14:paraId="607A1A75" w14:textId="3EC1E1C7" w:rsidR="00CE72D6" w:rsidRPr="00CE72D6" w:rsidRDefault="002C79E9" w:rsidP="00873ED2">
      <w:pPr>
        <w:pStyle w:val="ListParagraph"/>
        <w:ind w:left="1080"/>
        <w:rPr>
          <w:rFonts w:cstheme="minorHAnsi"/>
        </w:rPr>
      </w:pPr>
      <w:r>
        <w:rPr>
          <w:rFonts w:cstheme="minorHAnsi"/>
        </w:rPr>
        <w:t xml:space="preserve">Annual reviews of the unit will determine future budget needs and appropriate requests will be made as needed.  </w:t>
      </w:r>
      <w:r w:rsidR="00AD11C8">
        <w:rPr>
          <w:rFonts w:cstheme="minorHAnsi"/>
        </w:rPr>
        <w:t>T</w:t>
      </w:r>
      <w:r w:rsidR="0006714E">
        <w:rPr>
          <w:rFonts w:cstheme="minorHAnsi"/>
        </w:rPr>
        <w:t xml:space="preserve">he </w:t>
      </w:r>
      <w:r w:rsidR="003763CC">
        <w:rPr>
          <w:rFonts w:cstheme="minorHAnsi"/>
        </w:rPr>
        <w:t xml:space="preserve">number of requests for Captioning Access in Real Time (CART) providers and sign language interpreters </w:t>
      </w:r>
      <w:r w:rsidR="005C4245">
        <w:rPr>
          <w:rFonts w:cstheme="minorHAnsi"/>
        </w:rPr>
        <w:t>is continuous with</w:t>
      </w:r>
      <w:r w:rsidR="00F028D6">
        <w:rPr>
          <w:rFonts w:cstheme="minorHAnsi"/>
        </w:rPr>
        <w:t xml:space="preserve"> budgeting for these services fluctuat</w:t>
      </w:r>
      <w:r w:rsidR="005C4245">
        <w:rPr>
          <w:rFonts w:cstheme="minorHAnsi"/>
        </w:rPr>
        <w:t>ing</w:t>
      </w:r>
      <w:r w:rsidR="00F028D6">
        <w:rPr>
          <w:rFonts w:cstheme="minorHAnsi"/>
        </w:rPr>
        <w:t xml:space="preserve"> as needed; t</w:t>
      </w:r>
      <w:r w:rsidR="003763CC">
        <w:rPr>
          <w:rFonts w:cstheme="minorHAnsi"/>
        </w:rPr>
        <w:t xml:space="preserve">o help with these costs </w:t>
      </w:r>
      <w:r w:rsidR="00936741">
        <w:rPr>
          <w:rFonts w:cstheme="minorHAnsi"/>
        </w:rPr>
        <w:t>the college</w:t>
      </w:r>
      <w:r w:rsidR="003763CC">
        <w:rPr>
          <w:rFonts w:cstheme="minorHAnsi"/>
        </w:rPr>
        <w:t xml:space="preserve"> </w:t>
      </w:r>
      <w:r>
        <w:rPr>
          <w:rFonts w:cstheme="minorHAnsi"/>
        </w:rPr>
        <w:t>bills</w:t>
      </w:r>
      <w:r w:rsidR="00AD11C8">
        <w:rPr>
          <w:rFonts w:cstheme="minorHAnsi"/>
        </w:rPr>
        <w:t xml:space="preserve"> the Alabama Department of Rehabilitation Services (ADRS) for fifty percent repayment of ADRS clients</w:t>
      </w:r>
      <w:r w:rsidR="003763CC">
        <w:rPr>
          <w:rFonts w:cstheme="minorHAnsi"/>
        </w:rPr>
        <w:t xml:space="preserve"> </w:t>
      </w:r>
      <w:r w:rsidR="004F60E5">
        <w:rPr>
          <w:rFonts w:cstheme="minorHAnsi"/>
        </w:rPr>
        <w:t>utilizing</w:t>
      </w:r>
      <w:r w:rsidR="003763CC">
        <w:rPr>
          <w:rFonts w:cstheme="minorHAnsi"/>
        </w:rPr>
        <w:t xml:space="preserve"> these services</w:t>
      </w:r>
      <w:r w:rsidR="00194435">
        <w:rPr>
          <w:rFonts w:cstheme="minorHAnsi"/>
        </w:rPr>
        <w:t xml:space="preserve"> at the </w:t>
      </w:r>
      <w:r w:rsidR="00A85487">
        <w:rPr>
          <w:rFonts w:cstheme="minorHAnsi"/>
        </w:rPr>
        <w:t>C</w:t>
      </w:r>
      <w:r w:rsidR="00194435">
        <w:rPr>
          <w:rFonts w:cstheme="minorHAnsi"/>
        </w:rPr>
        <w:t>ollege</w:t>
      </w:r>
      <w:r w:rsidR="00AD11C8">
        <w:rPr>
          <w:rFonts w:cstheme="minorHAnsi"/>
        </w:rPr>
        <w:t xml:space="preserve">. </w:t>
      </w:r>
      <w:r w:rsidR="00F623E3">
        <w:rPr>
          <w:rFonts w:cstheme="minorHAnsi"/>
        </w:rPr>
        <w:t xml:space="preserve">Additionally, </w:t>
      </w:r>
      <w:r w:rsidR="00A85487">
        <w:rPr>
          <w:rFonts w:cstheme="minorHAnsi"/>
        </w:rPr>
        <w:t xml:space="preserve">continuing </w:t>
      </w:r>
      <w:r w:rsidR="00F623E3">
        <w:rPr>
          <w:rFonts w:cstheme="minorHAnsi"/>
        </w:rPr>
        <w:t xml:space="preserve">costs </w:t>
      </w:r>
      <w:r w:rsidR="00A85487">
        <w:rPr>
          <w:rFonts w:cstheme="minorHAnsi"/>
        </w:rPr>
        <w:t xml:space="preserve">are </w:t>
      </w:r>
      <w:r w:rsidR="00F623E3">
        <w:rPr>
          <w:rFonts w:cstheme="minorHAnsi"/>
        </w:rPr>
        <w:t xml:space="preserve">incurred for making online content in Distance Education </w:t>
      </w:r>
      <w:r w:rsidR="00A85487">
        <w:rPr>
          <w:rFonts w:cstheme="minorHAnsi"/>
        </w:rPr>
        <w:t xml:space="preserve">fully inclusive and </w:t>
      </w:r>
      <w:r w:rsidR="00F623E3">
        <w:rPr>
          <w:rFonts w:cstheme="minorHAnsi"/>
        </w:rPr>
        <w:t xml:space="preserve">accessible. </w:t>
      </w:r>
      <w:r w:rsidR="00CE72D6">
        <w:rPr>
          <w:rFonts w:cstheme="minorHAnsi"/>
        </w:rPr>
        <w:t xml:space="preserve">The current </w:t>
      </w:r>
      <w:r w:rsidR="00F623E3">
        <w:rPr>
          <w:rFonts w:cstheme="minorHAnsi"/>
        </w:rPr>
        <w:t xml:space="preserve">ADA </w:t>
      </w:r>
      <w:r w:rsidR="00CE72D6">
        <w:rPr>
          <w:rFonts w:cstheme="minorHAnsi"/>
        </w:rPr>
        <w:t>budget for professional memberships, annual subscriptions</w:t>
      </w:r>
      <w:r w:rsidR="007C5D35">
        <w:rPr>
          <w:rFonts w:cstheme="minorHAnsi"/>
        </w:rPr>
        <w:t>,</w:t>
      </w:r>
      <w:r w:rsidR="00CE72D6">
        <w:rPr>
          <w:rFonts w:cstheme="minorHAnsi"/>
        </w:rPr>
        <w:t xml:space="preserve"> and office supplies is </w:t>
      </w:r>
      <w:r w:rsidR="005B4FF3">
        <w:rPr>
          <w:rFonts w:cstheme="minorHAnsi"/>
        </w:rPr>
        <w:t>enough</w:t>
      </w:r>
      <w:r w:rsidR="00CE72D6">
        <w:rPr>
          <w:rFonts w:cstheme="minorHAnsi"/>
        </w:rPr>
        <w:t xml:space="preserve"> </w:t>
      </w:r>
      <w:r w:rsidR="00A85487">
        <w:rPr>
          <w:rFonts w:cstheme="minorHAnsi"/>
        </w:rPr>
        <w:t xml:space="preserve">currently </w:t>
      </w:r>
      <w:r w:rsidR="00CE72D6">
        <w:rPr>
          <w:rFonts w:cstheme="minorHAnsi"/>
        </w:rPr>
        <w:t xml:space="preserve">to meet the needs of the unit.  Future needs will pertain to the replacement of existing hardware and software located on all four campuses providing </w:t>
      </w:r>
      <w:r w:rsidR="00DA54B3">
        <w:rPr>
          <w:rFonts w:cstheme="minorHAnsi"/>
        </w:rPr>
        <w:t xml:space="preserve">accessible technology </w:t>
      </w:r>
      <w:r w:rsidR="00F623E3">
        <w:rPr>
          <w:rFonts w:cstheme="minorHAnsi"/>
        </w:rPr>
        <w:t xml:space="preserve">in open labs </w:t>
      </w:r>
      <w:r w:rsidR="00DA54B3">
        <w:rPr>
          <w:rFonts w:cstheme="minorHAnsi"/>
        </w:rPr>
        <w:t>for students with disabilities</w:t>
      </w:r>
      <w:r w:rsidR="00A85487">
        <w:rPr>
          <w:rFonts w:cstheme="minorHAnsi"/>
        </w:rPr>
        <w:t>, as well as equipment needs for students within specific disability populations</w:t>
      </w:r>
      <w:r w:rsidR="00DA54B3">
        <w:rPr>
          <w:rFonts w:cstheme="minorHAnsi"/>
        </w:rPr>
        <w:t>.</w:t>
      </w:r>
    </w:p>
    <w:p w14:paraId="4755E9B3" w14:textId="77777777" w:rsidR="00CE72D6" w:rsidRDefault="00CE72D6" w:rsidP="00873ED2">
      <w:pPr>
        <w:pStyle w:val="ListParagraph"/>
        <w:ind w:left="1080"/>
        <w:rPr>
          <w:rFonts w:cstheme="minorHAnsi"/>
          <w:strike/>
        </w:rPr>
      </w:pPr>
    </w:p>
    <w:p w14:paraId="45F340C8" w14:textId="77777777" w:rsidR="004B5698" w:rsidRDefault="00481035" w:rsidP="003F5C87">
      <w:pPr>
        <w:pStyle w:val="ListParagraph"/>
        <w:numPr>
          <w:ilvl w:val="0"/>
          <w:numId w:val="2"/>
        </w:numPr>
        <w:rPr>
          <w:rFonts w:cstheme="minorHAnsi"/>
          <w:b/>
        </w:rPr>
      </w:pPr>
      <w:r w:rsidRPr="004B5698">
        <w:rPr>
          <w:rFonts w:cstheme="minorHAnsi"/>
          <w:b/>
        </w:rPr>
        <w:t>Staffing</w:t>
      </w:r>
    </w:p>
    <w:p w14:paraId="200920CF" w14:textId="28937E09" w:rsidR="004A3292" w:rsidRDefault="00A85487" w:rsidP="004A3292">
      <w:pPr>
        <w:pStyle w:val="ListParagraph"/>
        <w:ind w:left="1080"/>
        <w:rPr>
          <w:rFonts w:cstheme="minorHAnsi"/>
        </w:rPr>
      </w:pPr>
      <w:r>
        <w:rPr>
          <w:rFonts w:cstheme="minorHAnsi"/>
        </w:rPr>
        <w:t>Currently</w:t>
      </w:r>
      <w:r w:rsidR="00EF76FC">
        <w:rPr>
          <w:rFonts w:cstheme="minorHAnsi"/>
        </w:rPr>
        <w:t>,</w:t>
      </w:r>
      <w:r>
        <w:rPr>
          <w:rFonts w:cstheme="minorHAnsi"/>
        </w:rPr>
        <w:t xml:space="preserve"> the largest ADA student population served is on the Shelby-Hoover campus.  Staffing is adequate to meet the needs of the </w:t>
      </w:r>
      <w:r w:rsidR="00983A11">
        <w:rPr>
          <w:rFonts w:cstheme="minorHAnsi"/>
        </w:rPr>
        <w:t xml:space="preserve">Shelby </w:t>
      </w:r>
      <w:r>
        <w:rPr>
          <w:rFonts w:cstheme="minorHAnsi"/>
        </w:rPr>
        <w:t xml:space="preserve">students at present because of the addition of an L-19 in 2016 but must be monitored closely with </w:t>
      </w:r>
      <w:r w:rsidR="007C5D35">
        <w:rPr>
          <w:rFonts w:cstheme="minorHAnsi"/>
        </w:rPr>
        <w:t xml:space="preserve">an </w:t>
      </w:r>
      <w:r>
        <w:rPr>
          <w:rFonts w:cstheme="minorHAnsi"/>
        </w:rPr>
        <w:t xml:space="preserve">increased enrollment of ADA students and more specifically, with </w:t>
      </w:r>
      <w:r w:rsidR="007C5D35">
        <w:rPr>
          <w:rFonts w:cstheme="minorHAnsi"/>
        </w:rPr>
        <w:t xml:space="preserve">the </w:t>
      </w:r>
      <w:r>
        <w:rPr>
          <w:rFonts w:cstheme="minorHAnsi"/>
        </w:rPr>
        <w:t>increased complexity of ADA student needs on each campus.</w:t>
      </w:r>
      <w:r w:rsidR="00983A11">
        <w:rPr>
          <w:rFonts w:cstheme="minorHAnsi"/>
        </w:rPr>
        <w:t xml:space="preserve"> </w:t>
      </w:r>
      <w:r w:rsidR="00DE3058">
        <w:rPr>
          <w:rFonts w:cstheme="minorHAnsi"/>
        </w:rPr>
        <w:t xml:space="preserve">The </w:t>
      </w:r>
      <w:r w:rsidR="00983A11">
        <w:rPr>
          <w:rFonts w:cstheme="minorHAnsi"/>
        </w:rPr>
        <w:t xml:space="preserve">ADA </w:t>
      </w:r>
      <w:r w:rsidR="00DE3058">
        <w:rPr>
          <w:rFonts w:cstheme="minorHAnsi"/>
        </w:rPr>
        <w:t xml:space="preserve">director </w:t>
      </w:r>
      <w:r w:rsidR="00EF76FC">
        <w:rPr>
          <w:rFonts w:cstheme="minorHAnsi"/>
        </w:rPr>
        <w:t>is responsible for</w:t>
      </w:r>
      <w:r w:rsidR="00DE3058">
        <w:rPr>
          <w:rFonts w:cstheme="minorHAnsi"/>
        </w:rPr>
        <w:t xml:space="preserve"> </w:t>
      </w:r>
      <w:r w:rsidR="00EF76FC">
        <w:rPr>
          <w:rFonts w:cstheme="minorHAnsi"/>
        </w:rPr>
        <w:t xml:space="preserve">determining </w:t>
      </w:r>
      <w:r w:rsidR="007C5D35">
        <w:rPr>
          <w:rFonts w:cstheme="minorHAnsi"/>
        </w:rPr>
        <w:t xml:space="preserve">the </w:t>
      </w:r>
      <w:r w:rsidR="00EF76FC">
        <w:rPr>
          <w:rFonts w:cstheme="minorHAnsi"/>
        </w:rPr>
        <w:t>eligibility of services for students</w:t>
      </w:r>
      <w:r w:rsidR="00983A11">
        <w:rPr>
          <w:rFonts w:cstheme="minorHAnsi"/>
        </w:rPr>
        <w:t xml:space="preserve"> at all campus locations including GED and Testing centers</w:t>
      </w:r>
      <w:r w:rsidR="00EF76FC">
        <w:rPr>
          <w:rFonts w:cstheme="minorHAnsi"/>
        </w:rPr>
        <w:t xml:space="preserve">, </w:t>
      </w:r>
      <w:r w:rsidR="00936741">
        <w:rPr>
          <w:rFonts w:cstheme="minorHAnsi"/>
        </w:rPr>
        <w:t>coordinating</w:t>
      </w:r>
      <w:r w:rsidR="007C5D35">
        <w:rPr>
          <w:rFonts w:cstheme="minorHAnsi"/>
        </w:rPr>
        <w:t xml:space="preserve"> </w:t>
      </w:r>
      <w:r w:rsidR="00936741">
        <w:rPr>
          <w:rFonts w:cstheme="minorHAnsi"/>
        </w:rPr>
        <w:t>services</w:t>
      </w:r>
      <w:r w:rsidR="00983A11">
        <w:rPr>
          <w:rFonts w:cstheme="minorHAnsi"/>
        </w:rPr>
        <w:t xml:space="preserve"> and </w:t>
      </w:r>
      <w:r w:rsidR="00EF76FC">
        <w:rPr>
          <w:rFonts w:cstheme="minorHAnsi"/>
        </w:rPr>
        <w:t>consulting with faculty</w:t>
      </w:r>
      <w:r w:rsidR="00983A11">
        <w:rPr>
          <w:rFonts w:cstheme="minorHAnsi"/>
        </w:rPr>
        <w:t>/staff</w:t>
      </w:r>
      <w:r w:rsidR="007C5D35">
        <w:rPr>
          <w:rFonts w:cstheme="minorHAnsi"/>
        </w:rPr>
        <w:t>,</w:t>
      </w:r>
      <w:r w:rsidR="00EF76FC">
        <w:rPr>
          <w:rFonts w:cstheme="minorHAnsi"/>
        </w:rPr>
        <w:t xml:space="preserve"> and working in collaboration with many key campus departments</w:t>
      </w:r>
      <w:r w:rsidR="00921A51">
        <w:rPr>
          <w:rFonts w:cstheme="minorHAnsi"/>
        </w:rPr>
        <w:t xml:space="preserve"> </w:t>
      </w:r>
      <w:r w:rsidR="00983A11">
        <w:rPr>
          <w:rFonts w:cstheme="minorHAnsi"/>
        </w:rPr>
        <w:t xml:space="preserve">such as Distance Education and IT </w:t>
      </w:r>
      <w:r w:rsidR="00921A51">
        <w:rPr>
          <w:rFonts w:cstheme="minorHAnsi"/>
        </w:rPr>
        <w:t xml:space="preserve">for the </w:t>
      </w:r>
      <w:r w:rsidR="007C5D35">
        <w:rPr>
          <w:rFonts w:cstheme="minorHAnsi"/>
        </w:rPr>
        <w:t>ever-expanding</w:t>
      </w:r>
      <w:r w:rsidR="00921A51">
        <w:rPr>
          <w:rFonts w:cstheme="minorHAnsi"/>
        </w:rPr>
        <w:t xml:space="preserve"> needs of all </w:t>
      </w:r>
      <w:r w:rsidR="00E1446E">
        <w:rPr>
          <w:rFonts w:cstheme="minorHAnsi"/>
        </w:rPr>
        <w:t xml:space="preserve">four </w:t>
      </w:r>
      <w:r w:rsidR="00921A51">
        <w:rPr>
          <w:rFonts w:cstheme="minorHAnsi"/>
        </w:rPr>
        <w:t>campus locations</w:t>
      </w:r>
      <w:r w:rsidR="00EF76FC">
        <w:rPr>
          <w:rFonts w:cstheme="minorHAnsi"/>
        </w:rPr>
        <w:t xml:space="preserve">, along with </w:t>
      </w:r>
      <w:r w:rsidR="00DA54B3">
        <w:rPr>
          <w:rFonts w:cstheme="minorHAnsi"/>
        </w:rPr>
        <w:t>corresponding administrative duties</w:t>
      </w:r>
      <w:r w:rsidR="00983A11">
        <w:rPr>
          <w:rFonts w:cstheme="minorHAnsi"/>
        </w:rPr>
        <w:t xml:space="preserve"> and responsibilities involving state-wide professional affiliations</w:t>
      </w:r>
      <w:r w:rsidR="00DE3058">
        <w:rPr>
          <w:rFonts w:cstheme="minorHAnsi"/>
        </w:rPr>
        <w:t xml:space="preserve">.  </w:t>
      </w:r>
    </w:p>
    <w:p w14:paraId="193C6B1C" w14:textId="77777777" w:rsidR="003763CC" w:rsidRPr="00B24896" w:rsidRDefault="003763CC" w:rsidP="004A3292">
      <w:pPr>
        <w:pStyle w:val="ListParagraph"/>
        <w:ind w:left="1080"/>
        <w:rPr>
          <w:rFonts w:cstheme="minorHAnsi"/>
        </w:rPr>
      </w:pPr>
    </w:p>
    <w:p w14:paraId="3DE5D6B5" w14:textId="77777777" w:rsidR="004B5698" w:rsidRDefault="00481035" w:rsidP="000108DF">
      <w:pPr>
        <w:pStyle w:val="ListParagraph"/>
        <w:numPr>
          <w:ilvl w:val="0"/>
          <w:numId w:val="2"/>
        </w:numPr>
        <w:rPr>
          <w:rFonts w:cstheme="minorHAnsi"/>
          <w:b/>
        </w:rPr>
      </w:pPr>
      <w:r w:rsidRPr="00FE45EB">
        <w:rPr>
          <w:rFonts w:cstheme="minorHAnsi"/>
          <w:b/>
        </w:rPr>
        <w:t>Resources</w:t>
      </w:r>
    </w:p>
    <w:p w14:paraId="356AA6CF" w14:textId="013577D9" w:rsidR="00394FDC" w:rsidRPr="00DA54B3" w:rsidRDefault="00DA54B3" w:rsidP="009333E7">
      <w:pPr>
        <w:ind w:left="720"/>
        <w:rPr>
          <w:rFonts w:cstheme="minorHAnsi"/>
          <w:b/>
        </w:rPr>
      </w:pPr>
      <w:r>
        <w:rPr>
          <w:rFonts w:cstheme="minorHAnsi"/>
        </w:rPr>
        <w:t xml:space="preserve">      </w:t>
      </w:r>
      <w:r w:rsidR="00F86123" w:rsidRPr="00DA54B3">
        <w:rPr>
          <w:rFonts w:cstheme="minorHAnsi"/>
        </w:rPr>
        <w:t xml:space="preserve">  The L</w:t>
      </w:r>
      <w:r w:rsidR="00E1446E" w:rsidRPr="00DA54B3">
        <w:rPr>
          <w:rFonts w:cstheme="minorHAnsi"/>
        </w:rPr>
        <w:t xml:space="preserve">earning </w:t>
      </w:r>
      <w:r w:rsidR="00F86123" w:rsidRPr="00DA54B3">
        <w:rPr>
          <w:rFonts w:cstheme="minorHAnsi"/>
        </w:rPr>
        <w:t>R</w:t>
      </w:r>
      <w:r w:rsidR="00E1446E" w:rsidRPr="00DA54B3">
        <w:rPr>
          <w:rFonts w:cstheme="minorHAnsi"/>
        </w:rPr>
        <w:t xml:space="preserve">esource </w:t>
      </w:r>
      <w:r w:rsidR="00F86123" w:rsidRPr="00DA54B3">
        <w:rPr>
          <w:rFonts w:cstheme="minorHAnsi"/>
        </w:rPr>
        <w:t>C</w:t>
      </w:r>
      <w:r w:rsidR="00E1446E" w:rsidRPr="00DA54B3">
        <w:rPr>
          <w:rFonts w:cstheme="minorHAnsi"/>
        </w:rPr>
        <w:t>enters</w:t>
      </w:r>
      <w:r w:rsidR="00F86123" w:rsidRPr="00DA54B3">
        <w:rPr>
          <w:rFonts w:cstheme="minorHAnsi"/>
        </w:rPr>
        <w:t xml:space="preserve"> </w:t>
      </w:r>
      <w:r w:rsidR="007C5D35">
        <w:rPr>
          <w:rFonts w:cstheme="minorHAnsi"/>
        </w:rPr>
        <w:t>assist</w:t>
      </w:r>
      <w:r w:rsidR="00F86123" w:rsidRPr="00DA54B3">
        <w:rPr>
          <w:rFonts w:cstheme="minorHAnsi"/>
        </w:rPr>
        <w:t xml:space="preserve"> the </w:t>
      </w:r>
      <w:r w:rsidR="00206A61" w:rsidRPr="00DA54B3">
        <w:rPr>
          <w:rFonts w:cstheme="minorHAnsi"/>
        </w:rPr>
        <w:t>unit</w:t>
      </w:r>
      <w:r w:rsidR="00F86123" w:rsidRPr="00DA54B3">
        <w:rPr>
          <w:rFonts w:cstheme="minorHAnsi"/>
        </w:rPr>
        <w:t xml:space="preserve"> and academic departments by providing</w:t>
      </w:r>
      <w:r w:rsidR="007C5D35">
        <w:rPr>
          <w:rFonts w:cstheme="minorHAnsi"/>
        </w:rPr>
        <w:t xml:space="preserve"> </w:t>
      </w:r>
      <w:r w:rsidR="00F86123" w:rsidRPr="00DA54B3">
        <w:rPr>
          <w:rFonts w:cstheme="minorHAnsi"/>
        </w:rPr>
        <w:t>test proctoring assistance to students with disabilities</w:t>
      </w:r>
      <w:r w:rsidR="0066321A" w:rsidRPr="0066321A">
        <w:t xml:space="preserve"> </w:t>
      </w:r>
      <w:r w:rsidR="0066321A" w:rsidRPr="00DA54B3">
        <w:rPr>
          <w:rFonts w:cstheme="minorHAnsi"/>
        </w:rPr>
        <w:t>at the Jefferson and Shelby campuses</w:t>
      </w:r>
      <w:r w:rsidR="00F86123" w:rsidRPr="00DA54B3">
        <w:rPr>
          <w:rFonts w:cstheme="minorHAnsi"/>
        </w:rPr>
        <w:t>.</w:t>
      </w:r>
      <w:r w:rsidR="00394FDC" w:rsidRPr="00DA54B3">
        <w:rPr>
          <w:rFonts w:cstheme="minorHAnsi"/>
        </w:rPr>
        <w:t xml:space="preserve"> </w:t>
      </w:r>
      <w:r w:rsidRPr="00983A11">
        <w:rPr>
          <w:rFonts w:cstheme="minorHAnsi"/>
        </w:rPr>
        <w:t>During the 2015</w:t>
      </w:r>
      <w:r w:rsidR="00983A11" w:rsidRPr="00983A11">
        <w:rPr>
          <w:rFonts w:cstheme="minorHAnsi"/>
        </w:rPr>
        <w:t>/</w:t>
      </w:r>
      <w:r w:rsidRPr="00983A11">
        <w:rPr>
          <w:rFonts w:cstheme="minorHAnsi"/>
        </w:rPr>
        <w:t>2016</w:t>
      </w:r>
      <w:r w:rsidR="00983A11" w:rsidRPr="00983A11">
        <w:rPr>
          <w:rFonts w:cstheme="minorHAnsi"/>
        </w:rPr>
        <w:t>- 2017/2018 reporting period</w:t>
      </w:r>
      <w:r>
        <w:rPr>
          <w:rFonts w:cstheme="minorHAnsi"/>
        </w:rPr>
        <w:t xml:space="preserve">, the Learning Resource Center </w:t>
      </w:r>
      <w:r w:rsidR="00983A11">
        <w:rPr>
          <w:rFonts w:cstheme="minorHAnsi"/>
        </w:rPr>
        <w:t xml:space="preserve">assisted by </w:t>
      </w:r>
      <w:r>
        <w:rPr>
          <w:rFonts w:cstheme="minorHAnsi"/>
        </w:rPr>
        <w:lastRenderedPageBreak/>
        <w:t>proctor</w:t>
      </w:r>
      <w:r w:rsidR="00983A11">
        <w:rPr>
          <w:rFonts w:cstheme="minorHAnsi"/>
        </w:rPr>
        <w:t>ing</w:t>
      </w:r>
      <w:r>
        <w:rPr>
          <w:rFonts w:cstheme="minorHAnsi"/>
        </w:rPr>
        <w:t xml:space="preserve"> over </w:t>
      </w:r>
      <w:r w:rsidR="008F140C">
        <w:rPr>
          <w:rFonts w:cstheme="minorHAnsi"/>
        </w:rPr>
        <w:t>1</w:t>
      </w:r>
      <w:r w:rsidR="00983A11">
        <w:rPr>
          <w:rFonts w:cstheme="minorHAnsi"/>
        </w:rPr>
        <w:t>,1</w:t>
      </w:r>
      <w:r w:rsidR="008F140C">
        <w:rPr>
          <w:rFonts w:cstheme="minorHAnsi"/>
        </w:rPr>
        <w:t>6</w:t>
      </w:r>
      <w:r w:rsidR="00983A11">
        <w:rPr>
          <w:rFonts w:cstheme="minorHAnsi"/>
        </w:rPr>
        <w:t>0</w:t>
      </w:r>
      <w:r>
        <w:rPr>
          <w:rFonts w:cstheme="minorHAnsi"/>
        </w:rPr>
        <w:t xml:space="preserve"> tests for faculty members of ADA students. </w:t>
      </w:r>
      <w:r w:rsidR="00E1446E" w:rsidRPr="00DA54B3">
        <w:rPr>
          <w:rFonts w:cstheme="minorHAnsi"/>
        </w:rPr>
        <w:t>Campus Coordinators on the St. Clair-Pell City and Chilton-Clanton campuses</w:t>
      </w:r>
      <w:r>
        <w:rPr>
          <w:rFonts w:cstheme="minorHAnsi"/>
        </w:rPr>
        <w:t>, as well as the</w:t>
      </w:r>
      <w:r w:rsidR="0018263B">
        <w:rPr>
          <w:rFonts w:cstheme="minorHAnsi"/>
        </w:rPr>
        <w:t>ir</w:t>
      </w:r>
      <w:r>
        <w:rPr>
          <w:rFonts w:cstheme="minorHAnsi"/>
        </w:rPr>
        <w:t xml:space="preserve"> Learning Resource Centers</w:t>
      </w:r>
      <w:r w:rsidR="00E1446E" w:rsidRPr="00DA54B3">
        <w:rPr>
          <w:rFonts w:cstheme="minorHAnsi"/>
        </w:rPr>
        <w:t xml:space="preserve"> collaborate with the ADA Office to provide test proctoring for students with disabilities on their campuses. </w:t>
      </w:r>
    </w:p>
    <w:p w14:paraId="578E30DC" w14:textId="77777777" w:rsidR="008C098C" w:rsidRPr="00B24896" w:rsidRDefault="008C098C" w:rsidP="008C098C">
      <w:pPr>
        <w:pStyle w:val="ListParagraph"/>
        <w:ind w:left="1080"/>
        <w:rPr>
          <w:rFonts w:cstheme="minorHAnsi"/>
        </w:rPr>
      </w:pPr>
    </w:p>
    <w:p w14:paraId="04F543B7" w14:textId="77777777" w:rsidR="004B5698" w:rsidRPr="00194435" w:rsidRDefault="00481035" w:rsidP="00194435">
      <w:pPr>
        <w:pStyle w:val="ListParagraph"/>
        <w:numPr>
          <w:ilvl w:val="0"/>
          <w:numId w:val="2"/>
        </w:numPr>
        <w:rPr>
          <w:rFonts w:cstheme="minorHAnsi"/>
          <w:b/>
        </w:rPr>
      </w:pPr>
      <w:r w:rsidRPr="00194435">
        <w:rPr>
          <w:rFonts w:cstheme="minorHAnsi"/>
          <w:b/>
        </w:rPr>
        <w:t>Enrollment</w:t>
      </w:r>
    </w:p>
    <w:p w14:paraId="50336426" w14:textId="72757101" w:rsidR="008C098C" w:rsidRPr="00AF19D9" w:rsidRDefault="00CB60EB" w:rsidP="004B5698">
      <w:pPr>
        <w:pStyle w:val="ListParagraph"/>
        <w:ind w:left="1080"/>
        <w:rPr>
          <w:rFonts w:cstheme="minorHAnsi"/>
          <w:b/>
        </w:rPr>
      </w:pPr>
      <w:r>
        <w:rPr>
          <w:rFonts w:cstheme="minorHAnsi"/>
        </w:rPr>
        <w:t>T</w:t>
      </w:r>
      <w:r w:rsidR="008C098C" w:rsidRPr="00014B35">
        <w:rPr>
          <w:rFonts w:cstheme="minorHAnsi"/>
        </w:rPr>
        <w:t xml:space="preserve">he </w:t>
      </w:r>
      <w:r w:rsidR="007E0426" w:rsidRPr="00014B35">
        <w:rPr>
          <w:rFonts w:cstheme="minorHAnsi"/>
        </w:rPr>
        <w:t xml:space="preserve">number </w:t>
      </w:r>
      <w:r>
        <w:rPr>
          <w:rFonts w:cstheme="minorHAnsi"/>
        </w:rPr>
        <w:t xml:space="preserve">of students </w:t>
      </w:r>
      <w:r w:rsidR="00066BD8">
        <w:rPr>
          <w:rFonts w:cstheme="minorHAnsi"/>
        </w:rPr>
        <w:t xml:space="preserve">(no duplicates) </w:t>
      </w:r>
      <w:r w:rsidR="009E2DA9">
        <w:rPr>
          <w:rFonts w:cstheme="minorHAnsi"/>
        </w:rPr>
        <w:t>registered with the ADA Office</w:t>
      </w:r>
      <w:r w:rsidR="008C098C" w:rsidRPr="00014B35">
        <w:rPr>
          <w:rFonts w:cstheme="minorHAnsi"/>
        </w:rPr>
        <w:t xml:space="preserve"> </w:t>
      </w:r>
      <w:r w:rsidR="009E2DA9">
        <w:rPr>
          <w:rFonts w:cstheme="minorHAnsi"/>
        </w:rPr>
        <w:t>for the past three years</w:t>
      </w:r>
      <w:r w:rsidR="001A168A">
        <w:rPr>
          <w:rFonts w:cstheme="minorHAnsi"/>
        </w:rPr>
        <w:t xml:space="preserve"> </w:t>
      </w:r>
      <w:r w:rsidR="007C5D35">
        <w:rPr>
          <w:rFonts w:cstheme="minorHAnsi"/>
        </w:rPr>
        <w:t>is</w:t>
      </w:r>
      <w:r w:rsidR="006140BF">
        <w:rPr>
          <w:rFonts w:cstheme="minorHAnsi"/>
        </w:rPr>
        <w:t xml:space="preserve"> </w:t>
      </w:r>
      <w:r w:rsidR="00E1446E">
        <w:t>3</w:t>
      </w:r>
      <w:r w:rsidR="0018263B">
        <w:t>28</w:t>
      </w:r>
      <w:r w:rsidR="00E1446E">
        <w:t xml:space="preserve"> in 201</w:t>
      </w:r>
      <w:r w:rsidR="0018263B">
        <w:t>5</w:t>
      </w:r>
      <w:r w:rsidR="00E1446E">
        <w:t>-201</w:t>
      </w:r>
      <w:r w:rsidR="0018263B">
        <w:t>6</w:t>
      </w:r>
      <w:r w:rsidR="00E1446E">
        <w:t xml:space="preserve"> and </w:t>
      </w:r>
      <w:r w:rsidR="00AF19D9" w:rsidRPr="0007357D">
        <w:t>3</w:t>
      </w:r>
      <w:r w:rsidR="0018263B">
        <w:t>38</w:t>
      </w:r>
      <w:r w:rsidR="00E1446E">
        <w:t xml:space="preserve"> in 201</w:t>
      </w:r>
      <w:r w:rsidR="0018263B">
        <w:t>6</w:t>
      </w:r>
      <w:r w:rsidR="00E1446E">
        <w:t>-201</w:t>
      </w:r>
      <w:r w:rsidR="0018263B">
        <w:t>7</w:t>
      </w:r>
      <w:r w:rsidR="00106B63">
        <w:t xml:space="preserve"> and 3</w:t>
      </w:r>
      <w:r w:rsidR="0018263B">
        <w:t>54</w:t>
      </w:r>
      <w:r w:rsidR="00106B63">
        <w:t xml:space="preserve"> in 201</w:t>
      </w:r>
      <w:r w:rsidR="0018263B">
        <w:t>7</w:t>
      </w:r>
      <w:r w:rsidR="00106B63">
        <w:t>-201</w:t>
      </w:r>
      <w:r w:rsidR="0018263B">
        <w:t>8</w:t>
      </w:r>
      <w:r w:rsidR="00E1446E">
        <w:t xml:space="preserve">. </w:t>
      </w:r>
      <w:r w:rsidR="009E2DA9" w:rsidRPr="009E2DA9">
        <w:rPr>
          <w:rFonts w:cstheme="minorHAnsi"/>
        </w:rPr>
        <w:t xml:space="preserve">The total number of students </w:t>
      </w:r>
      <w:r w:rsidR="00BF5807">
        <w:rPr>
          <w:rFonts w:cstheme="minorHAnsi"/>
        </w:rPr>
        <w:t>served</w:t>
      </w:r>
      <w:r w:rsidR="00BF5807" w:rsidRPr="009E2DA9">
        <w:rPr>
          <w:rFonts w:cstheme="minorHAnsi"/>
        </w:rPr>
        <w:t xml:space="preserve"> </w:t>
      </w:r>
      <w:r w:rsidR="00BF5807">
        <w:rPr>
          <w:rFonts w:cstheme="minorHAnsi"/>
        </w:rPr>
        <w:t>(</w:t>
      </w:r>
      <w:r w:rsidR="00066BD8">
        <w:rPr>
          <w:rFonts w:cstheme="minorHAnsi"/>
        </w:rPr>
        <w:t xml:space="preserve">duplicates) </w:t>
      </w:r>
      <w:r w:rsidR="009E2DA9" w:rsidRPr="009E2DA9">
        <w:rPr>
          <w:rFonts w:cstheme="minorHAnsi"/>
        </w:rPr>
        <w:t xml:space="preserve">for one or more semesters </w:t>
      </w:r>
      <w:r w:rsidR="00066BD8">
        <w:rPr>
          <w:rFonts w:cstheme="minorHAnsi"/>
        </w:rPr>
        <w:t xml:space="preserve">during the academic year </w:t>
      </w:r>
      <w:r w:rsidR="009E2DA9" w:rsidRPr="009E2DA9">
        <w:rPr>
          <w:rFonts w:cstheme="minorHAnsi"/>
        </w:rPr>
        <w:t>for the past three years</w:t>
      </w:r>
      <w:r w:rsidR="001A168A">
        <w:rPr>
          <w:rFonts w:cstheme="minorHAnsi"/>
        </w:rPr>
        <w:t xml:space="preserve"> </w:t>
      </w:r>
      <w:r w:rsidR="007C5D35">
        <w:rPr>
          <w:rFonts w:cstheme="minorHAnsi"/>
        </w:rPr>
        <w:t>is</w:t>
      </w:r>
      <w:r w:rsidR="009E2DA9" w:rsidRPr="009E2DA9">
        <w:rPr>
          <w:rFonts w:cstheme="minorHAnsi"/>
        </w:rPr>
        <w:t xml:space="preserve"> </w:t>
      </w:r>
      <w:r w:rsidR="0018263B">
        <w:rPr>
          <w:rFonts w:cstheme="minorHAnsi"/>
        </w:rPr>
        <w:t>583</w:t>
      </w:r>
      <w:r w:rsidR="00AF19D9">
        <w:rPr>
          <w:rFonts w:cstheme="minorHAnsi"/>
        </w:rPr>
        <w:t xml:space="preserve"> in 201</w:t>
      </w:r>
      <w:r w:rsidR="0018263B">
        <w:rPr>
          <w:rFonts w:cstheme="minorHAnsi"/>
        </w:rPr>
        <w:t>5</w:t>
      </w:r>
      <w:r w:rsidR="00AF19D9">
        <w:rPr>
          <w:rFonts w:cstheme="minorHAnsi"/>
        </w:rPr>
        <w:t>-201</w:t>
      </w:r>
      <w:r w:rsidR="0018263B">
        <w:rPr>
          <w:rFonts w:cstheme="minorHAnsi"/>
        </w:rPr>
        <w:t>6</w:t>
      </w:r>
      <w:r w:rsidR="00AF19D9">
        <w:rPr>
          <w:rFonts w:cstheme="minorHAnsi"/>
        </w:rPr>
        <w:t xml:space="preserve"> and </w:t>
      </w:r>
      <w:r w:rsidR="0018263B">
        <w:rPr>
          <w:rFonts w:cstheme="minorHAnsi"/>
        </w:rPr>
        <w:t>667</w:t>
      </w:r>
      <w:r w:rsidR="00AF19D9" w:rsidRPr="0007357D">
        <w:rPr>
          <w:rFonts w:cstheme="minorHAnsi"/>
        </w:rPr>
        <w:t xml:space="preserve"> i</w:t>
      </w:r>
      <w:r w:rsidR="00AF19D9">
        <w:rPr>
          <w:rFonts w:cstheme="minorHAnsi"/>
        </w:rPr>
        <w:t>n 201</w:t>
      </w:r>
      <w:r w:rsidR="0018263B">
        <w:rPr>
          <w:rFonts w:cstheme="minorHAnsi"/>
        </w:rPr>
        <w:t>6</w:t>
      </w:r>
      <w:r w:rsidR="00AF19D9">
        <w:rPr>
          <w:rFonts w:cstheme="minorHAnsi"/>
        </w:rPr>
        <w:t>-201</w:t>
      </w:r>
      <w:r w:rsidR="0018263B">
        <w:rPr>
          <w:rFonts w:cstheme="minorHAnsi"/>
        </w:rPr>
        <w:t>7</w:t>
      </w:r>
      <w:r w:rsidR="00106B63">
        <w:rPr>
          <w:rFonts w:cstheme="minorHAnsi"/>
        </w:rPr>
        <w:t xml:space="preserve"> and </w:t>
      </w:r>
      <w:r w:rsidR="0018263B">
        <w:rPr>
          <w:rFonts w:cstheme="minorHAnsi"/>
        </w:rPr>
        <w:t>636</w:t>
      </w:r>
      <w:r w:rsidR="00106B63">
        <w:rPr>
          <w:rFonts w:cstheme="minorHAnsi"/>
        </w:rPr>
        <w:t xml:space="preserve"> in 201</w:t>
      </w:r>
      <w:r w:rsidR="0018263B">
        <w:rPr>
          <w:rFonts w:cstheme="minorHAnsi"/>
        </w:rPr>
        <w:t>7</w:t>
      </w:r>
      <w:r w:rsidR="00106B63">
        <w:rPr>
          <w:rFonts w:cstheme="minorHAnsi"/>
        </w:rPr>
        <w:t>-201</w:t>
      </w:r>
      <w:r w:rsidR="0018263B">
        <w:rPr>
          <w:rFonts w:cstheme="minorHAnsi"/>
        </w:rPr>
        <w:t>8.</w:t>
      </w:r>
    </w:p>
    <w:p w14:paraId="5E95E723" w14:textId="77777777" w:rsidR="008C098C" w:rsidRPr="00B24896" w:rsidRDefault="005D534B" w:rsidP="008C098C">
      <w:pPr>
        <w:pStyle w:val="ListParagraph"/>
        <w:ind w:left="1080"/>
        <w:rPr>
          <w:rFonts w:cstheme="minorHAnsi"/>
        </w:rPr>
      </w:pPr>
      <w:r w:rsidRPr="00B24896">
        <w:rPr>
          <w:rFonts w:cstheme="minorHAnsi"/>
        </w:rPr>
        <w:t xml:space="preserve">  </w:t>
      </w:r>
    </w:p>
    <w:p w14:paraId="37D101AE" w14:textId="77777777" w:rsidR="004B5698" w:rsidRPr="004B5698" w:rsidRDefault="00481035" w:rsidP="00B24D49">
      <w:pPr>
        <w:pStyle w:val="ListParagraph"/>
        <w:numPr>
          <w:ilvl w:val="0"/>
          <w:numId w:val="2"/>
        </w:numPr>
        <w:rPr>
          <w:rFonts w:cstheme="minorHAnsi"/>
        </w:rPr>
      </w:pPr>
      <w:r w:rsidRPr="00B24D49">
        <w:rPr>
          <w:rFonts w:cstheme="minorHAnsi"/>
          <w:b/>
        </w:rPr>
        <w:t>Facilities</w:t>
      </w:r>
    </w:p>
    <w:p w14:paraId="683A537D" w14:textId="7CA1CC9C" w:rsidR="00B24D49" w:rsidRDefault="005754D4" w:rsidP="004B5698">
      <w:pPr>
        <w:pStyle w:val="ListParagraph"/>
        <w:ind w:left="1080"/>
        <w:rPr>
          <w:rFonts w:cstheme="minorHAnsi"/>
        </w:rPr>
      </w:pPr>
      <w:r>
        <w:rPr>
          <w:rFonts w:cstheme="minorHAnsi"/>
        </w:rPr>
        <w:t xml:space="preserve">The ADA Office at the Shelby-Hoover Campus relocated </w:t>
      </w:r>
      <w:r w:rsidR="00340CE0">
        <w:rPr>
          <w:rFonts w:cstheme="minorHAnsi"/>
        </w:rPr>
        <w:t>from Room 10</w:t>
      </w:r>
      <w:r w:rsidR="0018263B">
        <w:rPr>
          <w:rFonts w:cstheme="minorHAnsi"/>
        </w:rPr>
        <w:t>6 to 120</w:t>
      </w:r>
      <w:r w:rsidR="00340CE0">
        <w:rPr>
          <w:rFonts w:cstheme="minorHAnsi"/>
        </w:rPr>
        <w:t xml:space="preserve"> </w:t>
      </w:r>
      <w:r w:rsidR="0018263B">
        <w:rPr>
          <w:rFonts w:cstheme="minorHAnsi"/>
        </w:rPr>
        <w:t xml:space="preserve">in the Learning Success Center </w:t>
      </w:r>
      <w:r w:rsidR="00340CE0">
        <w:rPr>
          <w:rFonts w:cstheme="minorHAnsi"/>
        </w:rPr>
        <w:t xml:space="preserve">of the General Studies Building </w:t>
      </w:r>
      <w:r w:rsidR="00194435">
        <w:rPr>
          <w:rFonts w:cstheme="minorHAnsi"/>
        </w:rPr>
        <w:t>to</w:t>
      </w:r>
      <w:r w:rsidR="00340CE0">
        <w:rPr>
          <w:rFonts w:cstheme="minorHAnsi"/>
        </w:rPr>
        <w:t xml:space="preserve"> make room for other departments in Enrollment Services</w:t>
      </w:r>
      <w:r>
        <w:rPr>
          <w:rFonts w:cstheme="minorHAnsi"/>
        </w:rPr>
        <w:t xml:space="preserve">.  The move created </w:t>
      </w:r>
      <w:r w:rsidR="005F1413">
        <w:rPr>
          <w:rFonts w:cstheme="minorHAnsi"/>
        </w:rPr>
        <w:t>improved</w:t>
      </w:r>
      <w:r w:rsidR="0018263B">
        <w:rPr>
          <w:rFonts w:cstheme="minorHAnsi"/>
        </w:rPr>
        <w:t xml:space="preserve"> access and needed privacy in providing ADA compliance for students with disabilities</w:t>
      </w:r>
      <w:r w:rsidR="00C821B6">
        <w:rPr>
          <w:rFonts w:cstheme="minorHAnsi"/>
        </w:rPr>
        <w:t xml:space="preserve"> requesting services</w:t>
      </w:r>
      <w:r w:rsidR="00F27E92">
        <w:rPr>
          <w:rFonts w:cstheme="minorHAnsi"/>
        </w:rPr>
        <w:t>.  C</w:t>
      </w:r>
      <w:r>
        <w:rPr>
          <w:rFonts w:cstheme="minorHAnsi"/>
        </w:rPr>
        <w:t>urrently</w:t>
      </w:r>
      <w:r w:rsidR="005F1413">
        <w:rPr>
          <w:rFonts w:cstheme="minorHAnsi"/>
        </w:rPr>
        <w:t>,</w:t>
      </w:r>
      <w:r>
        <w:rPr>
          <w:rFonts w:cstheme="minorHAnsi"/>
        </w:rPr>
        <w:t xml:space="preserve"> </w:t>
      </w:r>
      <w:r w:rsidR="00F27E92">
        <w:rPr>
          <w:rFonts w:cstheme="minorHAnsi"/>
        </w:rPr>
        <w:t xml:space="preserve">the test proctoring computer </w:t>
      </w:r>
      <w:r w:rsidR="0018263B">
        <w:rPr>
          <w:rFonts w:cstheme="minorHAnsi"/>
        </w:rPr>
        <w:t xml:space="preserve">equipped with ADA software </w:t>
      </w:r>
      <w:r w:rsidR="00F27E92">
        <w:rPr>
          <w:rFonts w:cstheme="minorHAnsi"/>
        </w:rPr>
        <w:t xml:space="preserve">and </w:t>
      </w:r>
      <w:r w:rsidR="005F1413">
        <w:rPr>
          <w:rFonts w:cstheme="minorHAnsi"/>
        </w:rPr>
        <w:t xml:space="preserve">corresponding </w:t>
      </w:r>
      <w:r w:rsidR="00F27E92">
        <w:rPr>
          <w:rFonts w:cstheme="minorHAnsi"/>
        </w:rPr>
        <w:t xml:space="preserve">test proctoring is </w:t>
      </w:r>
      <w:r>
        <w:rPr>
          <w:rFonts w:cstheme="minorHAnsi"/>
        </w:rPr>
        <w:t>housed in the Learning Resource Center</w:t>
      </w:r>
      <w:r w:rsidR="00340CE0">
        <w:rPr>
          <w:rFonts w:cstheme="minorHAnsi"/>
        </w:rPr>
        <w:t xml:space="preserve"> on the Shelby-Hoover campus</w:t>
      </w:r>
      <w:r>
        <w:rPr>
          <w:rFonts w:cstheme="minorHAnsi"/>
        </w:rPr>
        <w:t>.</w:t>
      </w:r>
      <w:r w:rsidR="00F27E92">
        <w:rPr>
          <w:rFonts w:cstheme="minorHAnsi"/>
        </w:rPr>
        <w:t xml:space="preserve">  </w:t>
      </w:r>
      <w:r w:rsidR="005F1413">
        <w:rPr>
          <w:rFonts w:cstheme="minorHAnsi"/>
        </w:rPr>
        <w:t xml:space="preserve">Test proctoring cameras were installed in the Shelby library and the Jefferson ADA office proctoring rooms. </w:t>
      </w:r>
      <w:r w:rsidR="008F140C">
        <w:rPr>
          <w:rFonts w:cstheme="minorHAnsi"/>
        </w:rPr>
        <w:t>O</w:t>
      </w:r>
      <w:r w:rsidR="00F27E92">
        <w:rPr>
          <w:rFonts w:cstheme="minorHAnsi"/>
        </w:rPr>
        <w:t>ffice space at the Jefferson Campus remains adequat</w:t>
      </w:r>
      <w:r w:rsidR="0007357D">
        <w:rPr>
          <w:rFonts w:cstheme="minorHAnsi"/>
        </w:rPr>
        <w:t>e to meet the needs of the unit by providing administrative as well as test proctoring space for students.</w:t>
      </w:r>
    </w:p>
    <w:p w14:paraId="20A1D61A" w14:textId="77777777" w:rsidR="00B24D49" w:rsidRPr="00B24D49" w:rsidRDefault="00B24D49" w:rsidP="00B24D49">
      <w:pPr>
        <w:pStyle w:val="ListParagraph"/>
        <w:rPr>
          <w:rFonts w:cstheme="minorHAnsi"/>
        </w:rPr>
      </w:pPr>
    </w:p>
    <w:p w14:paraId="7B9F684D" w14:textId="77777777" w:rsidR="004B5698" w:rsidRDefault="00481035" w:rsidP="009F3556">
      <w:pPr>
        <w:pStyle w:val="ListParagraph"/>
        <w:numPr>
          <w:ilvl w:val="0"/>
          <w:numId w:val="2"/>
        </w:numPr>
        <w:rPr>
          <w:rFonts w:cstheme="minorHAnsi"/>
          <w:b/>
        </w:rPr>
      </w:pPr>
      <w:r w:rsidRPr="00B24896">
        <w:rPr>
          <w:rFonts w:cstheme="minorHAnsi"/>
          <w:b/>
        </w:rPr>
        <w:t>Equipment</w:t>
      </w:r>
    </w:p>
    <w:p w14:paraId="2D714F67" w14:textId="7115E936" w:rsidR="00481035" w:rsidRDefault="007C0247" w:rsidP="00D07D67">
      <w:pPr>
        <w:spacing w:after="120" w:line="240" w:lineRule="auto"/>
        <w:ind w:left="1080"/>
        <w:rPr>
          <w:rFonts w:cstheme="minorHAnsi"/>
        </w:rPr>
      </w:pPr>
      <w:r>
        <w:rPr>
          <w:rFonts w:cs="Arial"/>
        </w:rPr>
        <w:t>D</w:t>
      </w:r>
      <w:r w:rsidRPr="00B96AA4">
        <w:rPr>
          <w:rFonts w:cs="Arial"/>
        </w:rPr>
        <w:t xml:space="preserve">uring the reporting period, the unit worked in conjunction with IT </w:t>
      </w:r>
      <w:r w:rsidR="007C5D35">
        <w:rPr>
          <w:rFonts w:cs="Arial"/>
        </w:rPr>
        <w:t>to implement</w:t>
      </w:r>
      <w:r w:rsidRPr="00B96AA4">
        <w:rPr>
          <w:rFonts w:cs="Arial"/>
        </w:rPr>
        <w:t xml:space="preserve"> a</w:t>
      </w:r>
      <w:r w:rsidR="00D07D67">
        <w:rPr>
          <w:rFonts w:cs="Arial"/>
        </w:rPr>
        <w:t xml:space="preserve"> </w:t>
      </w:r>
      <w:r w:rsidRPr="00B96AA4">
        <w:rPr>
          <w:rFonts w:cs="Arial"/>
        </w:rPr>
        <w:t>cohesive</w:t>
      </w:r>
      <w:r w:rsidR="00D07D67">
        <w:rPr>
          <w:rFonts w:cs="Arial"/>
        </w:rPr>
        <w:t xml:space="preserve"> </w:t>
      </w:r>
      <w:r w:rsidRPr="00B96AA4">
        <w:rPr>
          <w:rFonts w:cs="Arial"/>
        </w:rPr>
        <w:t xml:space="preserve">plan for providing computer screen magnification- a ZoomText Network License, </w:t>
      </w:r>
      <w:r w:rsidR="007C5D35">
        <w:rPr>
          <w:rFonts w:cs="Arial"/>
        </w:rPr>
        <w:t>text-to-speech</w:t>
      </w:r>
      <w:r w:rsidRPr="00B96AA4">
        <w:rPr>
          <w:rFonts w:cs="Arial"/>
        </w:rPr>
        <w:t xml:space="preserve"> technology-Text Aloud, and </w:t>
      </w:r>
      <w:r w:rsidR="007C5D35">
        <w:rPr>
          <w:rFonts w:cs="Arial"/>
        </w:rPr>
        <w:t>speech-to-text</w:t>
      </w:r>
      <w:r w:rsidRPr="00B96AA4">
        <w:rPr>
          <w:rFonts w:cs="Arial"/>
        </w:rPr>
        <w:t xml:space="preserve"> software-Dragon Naturally Speaking.  The unit continued to obtain textbooks in alternate formats for students with </w:t>
      </w:r>
      <w:r w:rsidR="00E86583">
        <w:rPr>
          <w:rFonts w:cs="Arial"/>
        </w:rPr>
        <w:t>print-related</w:t>
      </w:r>
      <w:r w:rsidRPr="00B96AA4">
        <w:rPr>
          <w:rFonts w:cs="Arial"/>
        </w:rPr>
        <w:t xml:space="preserve"> disabilities through Learning Ally, Access Text, and individual publishers working in conjunction with the college’s Bookstore</w:t>
      </w:r>
      <w:r>
        <w:rPr>
          <w:rFonts w:cs="Arial"/>
        </w:rPr>
        <w:t xml:space="preserve">. </w:t>
      </w:r>
      <w:r w:rsidR="007D0CF8">
        <w:rPr>
          <w:rFonts w:cs="Arial"/>
        </w:rPr>
        <w:t xml:space="preserve">An FM amplification system was replaced along with the Jefferson ADA office test proctoring computer at IT’s recommendation. </w:t>
      </w:r>
      <w:r>
        <w:rPr>
          <w:rFonts w:cs="Arial"/>
        </w:rPr>
        <w:t>Also</w:t>
      </w:r>
      <w:r w:rsidR="00D07D67">
        <w:rPr>
          <w:rFonts w:cs="Arial"/>
        </w:rPr>
        <w:t>,</w:t>
      </w:r>
      <w:r>
        <w:rPr>
          <w:rFonts w:cs="Arial"/>
        </w:rPr>
        <w:t xml:space="preserve"> during the reporting period, </w:t>
      </w:r>
      <w:r w:rsidR="00B96AA4" w:rsidRPr="00B96AA4">
        <w:rPr>
          <w:rFonts w:cs="Arial"/>
        </w:rPr>
        <w:t>the unit collaborated with Distance Education and IT purchasing a</w:t>
      </w:r>
      <w:r w:rsidR="007D0CF8">
        <w:rPr>
          <w:rFonts w:cs="Arial"/>
        </w:rPr>
        <w:t>n</w:t>
      </w:r>
      <w:r w:rsidR="00B96AA4" w:rsidRPr="00B96AA4">
        <w:rPr>
          <w:rFonts w:cs="Arial"/>
        </w:rPr>
        <w:t xml:space="preserve"> appliance and software system creating closed captioning and transcription services for </w:t>
      </w:r>
      <w:r>
        <w:rPr>
          <w:rFonts w:cs="Arial"/>
        </w:rPr>
        <w:t xml:space="preserve">distance </w:t>
      </w:r>
      <w:r w:rsidR="00B96AA4" w:rsidRPr="00B96AA4">
        <w:rPr>
          <w:rFonts w:cs="Arial"/>
        </w:rPr>
        <w:t xml:space="preserve">education. Additionally, the College purchased Blackboard Ally, an audit tool for ensuring </w:t>
      </w:r>
      <w:r>
        <w:rPr>
          <w:rFonts w:cs="Arial"/>
        </w:rPr>
        <w:t xml:space="preserve">instructors produce </w:t>
      </w:r>
      <w:r w:rsidR="00B96AA4" w:rsidRPr="00B96AA4">
        <w:rPr>
          <w:rFonts w:cs="Arial"/>
        </w:rPr>
        <w:t xml:space="preserve">accessible online content for </w:t>
      </w:r>
      <w:r>
        <w:rPr>
          <w:rFonts w:cs="Arial"/>
        </w:rPr>
        <w:t>all students</w:t>
      </w:r>
      <w:r w:rsidR="00B96AA4" w:rsidRPr="00B96AA4">
        <w:rPr>
          <w:rFonts w:cs="Arial"/>
        </w:rPr>
        <w:t xml:space="preserve">. </w:t>
      </w:r>
      <w:r w:rsidR="00206A61">
        <w:rPr>
          <w:rFonts w:cstheme="minorHAnsi"/>
        </w:rPr>
        <w:t>T</w:t>
      </w:r>
      <w:r w:rsidR="00206A61" w:rsidRPr="00206A61">
        <w:rPr>
          <w:rFonts w:cstheme="minorHAnsi"/>
        </w:rPr>
        <w:t>he</w:t>
      </w:r>
      <w:r w:rsidR="00206A61">
        <w:rPr>
          <w:rFonts w:cstheme="minorHAnsi"/>
        </w:rPr>
        <w:t xml:space="preserve"> unit will </w:t>
      </w:r>
      <w:r w:rsidR="007D0CF8">
        <w:rPr>
          <w:rFonts w:cstheme="minorHAnsi"/>
        </w:rPr>
        <w:t xml:space="preserve">continue to </w:t>
      </w:r>
      <w:r w:rsidR="00206A61">
        <w:rPr>
          <w:rFonts w:cstheme="minorHAnsi"/>
        </w:rPr>
        <w:t>make</w:t>
      </w:r>
      <w:r w:rsidR="00206A61" w:rsidRPr="00206A61">
        <w:rPr>
          <w:rFonts w:cstheme="minorHAnsi"/>
        </w:rPr>
        <w:t xml:space="preserve"> appropriate </w:t>
      </w:r>
      <w:r w:rsidR="00206A61">
        <w:rPr>
          <w:rFonts w:cstheme="minorHAnsi"/>
        </w:rPr>
        <w:t xml:space="preserve">equipment </w:t>
      </w:r>
      <w:r w:rsidR="00F27E92">
        <w:rPr>
          <w:rFonts w:cstheme="minorHAnsi"/>
        </w:rPr>
        <w:t xml:space="preserve">and software </w:t>
      </w:r>
      <w:r w:rsidR="00206A61" w:rsidRPr="00206A61">
        <w:rPr>
          <w:rFonts w:cstheme="minorHAnsi"/>
        </w:rPr>
        <w:t>requests</w:t>
      </w:r>
      <w:r w:rsidR="00206A61">
        <w:rPr>
          <w:rFonts w:cstheme="minorHAnsi"/>
        </w:rPr>
        <w:t xml:space="preserve"> on an </w:t>
      </w:r>
      <w:r w:rsidR="00E86583">
        <w:rPr>
          <w:rFonts w:cstheme="minorHAnsi"/>
        </w:rPr>
        <w:t>as-needed</w:t>
      </w:r>
      <w:r w:rsidR="00206A61">
        <w:rPr>
          <w:rFonts w:cstheme="minorHAnsi"/>
        </w:rPr>
        <w:t xml:space="preserve"> basis</w:t>
      </w:r>
      <w:r w:rsidR="00206A61" w:rsidRPr="00206A61">
        <w:rPr>
          <w:rFonts w:cstheme="minorHAnsi"/>
        </w:rPr>
        <w:t>.</w:t>
      </w:r>
    </w:p>
    <w:p w14:paraId="78422E58" w14:textId="1DF8E101" w:rsidR="00D07D67" w:rsidRDefault="00D07D67" w:rsidP="00D07D67">
      <w:pPr>
        <w:spacing w:after="120" w:line="240" w:lineRule="auto"/>
        <w:ind w:firstLine="720"/>
        <w:rPr>
          <w:rFonts w:cstheme="minorHAnsi"/>
        </w:rPr>
      </w:pPr>
    </w:p>
    <w:p w14:paraId="6FDCA0BA" w14:textId="77777777" w:rsidR="00D07D67" w:rsidRPr="00B24896" w:rsidRDefault="00D07D67" w:rsidP="007C0247">
      <w:pPr>
        <w:spacing w:after="120" w:line="240" w:lineRule="auto"/>
        <w:ind w:firstLine="720"/>
        <w:rPr>
          <w:rFonts w:cstheme="minorHAnsi"/>
          <w:b/>
        </w:rPr>
      </w:pPr>
    </w:p>
    <w:p w14:paraId="6EFFFEF4" w14:textId="5F4C9B53" w:rsidR="006A729F" w:rsidRDefault="00481035" w:rsidP="00C664F5">
      <w:pPr>
        <w:rPr>
          <w:rFonts w:cstheme="minorHAnsi"/>
          <w:b/>
        </w:rPr>
      </w:pPr>
      <w:r w:rsidRPr="00B24896">
        <w:rPr>
          <w:rFonts w:cstheme="minorHAnsi"/>
          <w:b/>
        </w:rPr>
        <w:t>External Conditions</w:t>
      </w:r>
      <w:r w:rsidR="00C664F5" w:rsidRPr="00B24896">
        <w:rPr>
          <w:rFonts w:cstheme="minorHAnsi"/>
          <w:b/>
        </w:rPr>
        <w:t xml:space="preserve"> (</w:t>
      </w:r>
      <w:r w:rsidR="008031B6" w:rsidRPr="00B24896">
        <w:rPr>
          <w:rFonts w:cstheme="minorHAnsi"/>
          <w:b/>
        </w:rPr>
        <w:t xml:space="preserve">such as </w:t>
      </w:r>
      <w:r w:rsidR="00C664F5" w:rsidRPr="00B24896">
        <w:rPr>
          <w:rFonts w:cstheme="minorHAnsi"/>
          <w:b/>
        </w:rPr>
        <w:t xml:space="preserve">state funding, </w:t>
      </w:r>
      <w:r w:rsidR="008031B6" w:rsidRPr="00B24896">
        <w:rPr>
          <w:rFonts w:cstheme="minorHAnsi"/>
          <w:b/>
        </w:rPr>
        <w:t>accrediting agencies</w:t>
      </w:r>
      <w:r w:rsidR="00C664F5" w:rsidRPr="00B24896">
        <w:rPr>
          <w:rFonts w:cstheme="minorHAnsi"/>
          <w:b/>
        </w:rPr>
        <w:t xml:space="preserve">, advisory committees, </w:t>
      </w:r>
      <w:r w:rsidR="00E86583">
        <w:rPr>
          <w:rFonts w:cstheme="minorHAnsi"/>
          <w:b/>
        </w:rPr>
        <w:t xml:space="preserve">and </w:t>
      </w:r>
      <w:r w:rsidR="00CF2438">
        <w:rPr>
          <w:rFonts w:cstheme="minorHAnsi"/>
          <w:b/>
        </w:rPr>
        <w:t>ACCS</w:t>
      </w:r>
      <w:r w:rsidR="00C664F5" w:rsidRPr="00B24896">
        <w:rPr>
          <w:rFonts w:cstheme="minorHAnsi"/>
          <w:b/>
        </w:rPr>
        <w:t xml:space="preserve"> policy changes)</w:t>
      </w:r>
      <w:r w:rsidRPr="00B24896">
        <w:rPr>
          <w:rFonts w:cstheme="minorHAnsi"/>
          <w:b/>
        </w:rPr>
        <w:t>:</w:t>
      </w:r>
      <w:r w:rsidR="006A729F">
        <w:rPr>
          <w:rFonts w:cstheme="minorHAnsi"/>
          <w:b/>
        </w:rPr>
        <w:t xml:space="preserve"> </w:t>
      </w:r>
    </w:p>
    <w:p w14:paraId="7B333AE8" w14:textId="18EF9DCA" w:rsidR="00BB3FE9" w:rsidRPr="00A346E9" w:rsidRDefault="006A729F" w:rsidP="00BB3FE9">
      <w:pPr>
        <w:rPr>
          <w:rFonts w:cstheme="minorHAnsi"/>
        </w:rPr>
      </w:pPr>
      <w:r w:rsidRPr="006A729F">
        <w:rPr>
          <w:rFonts w:cstheme="minorHAnsi"/>
        </w:rPr>
        <w:lastRenderedPageBreak/>
        <w:t>The ADA Office</w:t>
      </w:r>
      <w:r>
        <w:rPr>
          <w:rFonts w:cstheme="minorHAnsi"/>
        </w:rPr>
        <w:t xml:space="preserve"> follows the guidelines set forth by</w:t>
      </w:r>
      <w:r w:rsidR="004B5698" w:rsidRPr="004B5698">
        <w:rPr>
          <w:rFonts w:cstheme="minorHAnsi"/>
        </w:rPr>
        <w:t xml:space="preserve"> </w:t>
      </w:r>
      <w:r w:rsidR="004B5698">
        <w:rPr>
          <w:rFonts w:cstheme="minorHAnsi"/>
        </w:rPr>
        <w:t xml:space="preserve">the ADA Amendment Act, Section 504 </w:t>
      </w:r>
      <w:r w:rsidR="002B480E">
        <w:rPr>
          <w:rFonts w:cstheme="minorHAnsi"/>
        </w:rPr>
        <w:t>of the Rehabilitation Act of 1973</w:t>
      </w:r>
      <w:r w:rsidR="00E86583">
        <w:rPr>
          <w:rFonts w:cstheme="minorHAnsi"/>
        </w:rPr>
        <w:t>,</w:t>
      </w:r>
      <w:r w:rsidR="002B480E">
        <w:rPr>
          <w:rFonts w:cstheme="minorHAnsi"/>
        </w:rPr>
        <w:t xml:space="preserve"> </w:t>
      </w:r>
      <w:r w:rsidR="004B5698">
        <w:rPr>
          <w:rFonts w:cstheme="minorHAnsi"/>
        </w:rPr>
        <w:t>and the</w:t>
      </w:r>
      <w:r>
        <w:rPr>
          <w:rFonts w:cstheme="minorHAnsi"/>
        </w:rPr>
        <w:t xml:space="preserve"> National Association </w:t>
      </w:r>
      <w:r w:rsidR="002B480E">
        <w:rPr>
          <w:rFonts w:cstheme="minorHAnsi"/>
        </w:rPr>
        <w:t>o</w:t>
      </w:r>
      <w:r>
        <w:rPr>
          <w:rFonts w:cstheme="minorHAnsi"/>
        </w:rPr>
        <w:t>n Higher Education and Disabilitie</w:t>
      </w:r>
      <w:r w:rsidR="004B5698">
        <w:rPr>
          <w:rFonts w:cstheme="minorHAnsi"/>
        </w:rPr>
        <w:t xml:space="preserve">s (AHEAD). </w:t>
      </w:r>
      <w:r w:rsidR="002E14DA">
        <w:rPr>
          <w:rFonts w:cstheme="minorHAnsi"/>
          <w:b/>
        </w:rPr>
        <w:t xml:space="preserve"> </w:t>
      </w:r>
    </w:p>
    <w:p w14:paraId="41CF7AEC" w14:textId="77777777" w:rsidR="00A346E9" w:rsidRPr="00404F0C" w:rsidRDefault="00A346E9" w:rsidP="00A346E9">
      <w:pPr>
        <w:rPr>
          <w:b/>
        </w:rPr>
      </w:pPr>
      <w:r>
        <w:rPr>
          <w:b/>
        </w:rPr>
        <w:t>2016-2017 ADA Office Accomplishments</w:t>
      </w:r>
    </w:p>
    <w:p w14:paraId="4FAB7438" w14:textId="77777777" w:rsidR="00A346E9" w:rsidRDefault="00A346E9" w:rsidP="00A346E9">
      <w:pPr>
        <w:pStyle w:val="ListParagraph"/>
      </w:pPr>
    </w:p>
    <w:p w14:paraId="7F9662EE" w14:textId="77777777" w:rsidR="00A346E9" w:rsidRDefault="00A346E9" w:rsidP="00A346E9">
      <w:pPr>
        <w:pStyle w:val="ListParagraph"/>
        <w:numPr>
          <w:ilvl w:val="0"/>
          <w:numId w:val="27"/>
        </w:numPr>
        <w:spacing w:after="160" w:line="259" w:lineRule="auto"/>
      </w:pPr>
      <w:r>
        <w:t xml:space="preserve">Two Lakeshore College Prep Transition Programs sponsored by the Alabama Department               of Rehabilitation Services (ADRS) </w:t>
      </w:r>
    </w:p>
    <w:p w14:paraId="475E3574" w14:textId="77777777" w:rsidR="00A346E9" w:rsidRDefault="00A346E9" w:rsidP="00A346E9">
      <w:pPr>
        <w:pStyle w:val="ListParagraph"/>
        <w:numPr>
          <w:ilvl w:val="0"/>
          <w:numId w:val="27"/>
        </w:numPr>
        <w:spacing w:after="160" w:line="259" w:lineRule="auto"/>
      </w:pPr>
      <w:r>
        <w:t xml:space="preserve">One Transition Fair sponsored by ADRS at Boutwell Auditorium and participated in by many local high schools </w:t>
      </w:r>
    </w:p>
    <w:p w14:paraId="043579B0" w14:textId="70AD6315" w:rsidR="00A346E9" w:rsidRDefault="00A346E9" w:rsidP="00A346E9">
      <w:pPr>
        <w:pStyle w:val="ListParagraph"/>
        <w:numPr>
          <w:ilvl w:val="0"/>
          <w:numId w:val="27"/>
        </w:numPr>
        <w:spacing w:after="160" w:line="259" w:lineRule="auto"/>
      </w:pPr>
      <w:r>
        <w:t xml:space="preserve">Eight New Student Orientation sessions to welcome and inform new incoming Jefferson State students </w:t>
      </w:r>
      <w:r w:rsidR="00E86583">
        <w:t>about</w:t>
      </w:r>
      <w:r>
        <w:t xml:space="preserve"> the upcoming academic year </w:t>
      </w:r>
    </w:p>
    <w:p w14:paraId="128A008D" w14:textId="77777777" w:rsidR="00A346E9" w:rsidRDefault="00A346E9" w:rsidP="00A346E9">
      <w:pPr>
        <w:pStyle w:val="ListParagraph"/>
        <w:numPr>
          <w:ilvl w:val="0"/>
          <w:numId w:val="27"/>
        </w:numPr>
        <w:spacing w:after="160" w:line="259" w:lineRule="auto"/>
      </w:pPr>
      <w:r>
        <w:t xml:space="preserve">Participated in Jefferson County School’s transition fairs for Gardendale, Hueytown, and Shades Valley High Schools </w:t>
      </w:r>
    </w:p>
    <w:p w14:paraId="5343C9C2" w14:textId="6931E14A" w:rsidR="00A346E9" w:rsidRDefault="00A346E9" w:rsidP="00A346E9">
      <w:pPr>
        <w:pStyle w:val="ListParagraph"/>
        <w:numPr>
          <w:ilvl w:val="0"/>
          <w:numId w:val="27"/>
        </w:numPr>
        <w:spacing w:after="160" w:line="259" w:lineRule="auto"/>
      </w:pPr>
      <w:r>
        <w:t xml:space="preserve">In collaboration with Technology Services a presentation was made to faculty on the Jefferson Campus to assist instructors </w:t>
      </w:r>
      <w:r w:rsidR="00E86583">
        <w:t>in</w:t>
      </w:r>
      <w:r>
        <w:t xml:space="preserve"> providing accommodations and accessible documents for students on Blackboard and in online educational platforms. </w:t>
      </w:r>
    </w:p>
    <w:p w14:paraId="6A9FFB94" w14:textId="77777777" w:rsidR="00A346E9" w:rsidRDefault="00A346E9" w:rsidP="00A346E9">
      <w:pPr>
        <w:pStyle w:val="ListParagraph"/>
        <w:numPr>
          <w:ilvl w:val="0"/>
          <w:numId w:val="27"/>
        </w:numPr>
        <w:spacing w:after="160" w:line="259" w:lineRule="auto"/>
      </w:pPr>
      <w:r>
        <w:t xml:space="preserve">Test proctoring security cameras were installed in the ADA Office on the Jefferson campus at the recommendation of the ADA Advisory Committee </w:t>
      </w:r>
    </w:p>
    <w:p w14:paraId="16835062" w14:textId="77777777" w:rsidR="00A346E9" w:rsidRDefault="00A346E9" w:rsidP="00A346E9">
      <w:pPr>
        <w:pStyle w:val="ListParagraph"/>
        <w:numPr>
          <w:ilvl w:val="0"/>
          <w:numId w:val="27"/>
        </w:numPr>
        <w:spacing w:after="160" w:line="259" w:lineRule="auto"/>
      </w:pPr>
      <w:r>
        <w:t xml:space="preserve">To further educate students on the availability of ADA services a colorful poster was created and placed throughout each of the four campus locations. </w:t>
      </w:r>
    </w:p>
    <w:p w14:paraId="46AF7D7E" w14:textId="77777777" w:rsidR="00A346E9" w:rsidRDefault="00A346E9" w:rsidP="00A346E9">
      <w:pPr>
        <w:pStyle w:val="ListParagraph"/>
        <w:numPr>
          <w:ilvl w:val="0"/>
          <w:numId w:val="27"/>
        </w:numPr>
        <w:spacing w:after="160" w:line="259" w:lineRule="auto"/>
      </w:pPr>
      <w:r>
        <w:t xml:space="preserve">During the academic year the ADA director was a featured speaker at Homewood High School’s Transition Fair. </w:t>
      </w:r>
    </w:p>
    <w:p w14:paraId="556E25F6" w14:textId="77777777" w:rsidR="00A346E9" w:rsidRDefault="00A346E9" w:rsidP="00A346E9">
      <w:pPr>
        <w:pStyle w:val="ListParagraph"/>
        <w:numPr>
          <w:ilvl w:val="0"/>
          <w:numId w:val="27"/>
        </w:numPr>
        <w:spacing w:after="160" w:line="259" w:lineRule="auto"/>
      </w:pPr>
      <w:r>
        <w:t xml:space="preserve">The director reached out to faculty on the Clanton and Pell City campuses providing information on services, along with a question and answer session during the first faculty meetings of the academic year </w:t>
      </w:r>
    </w:p>
    <w:p w14:paraId="7DB32A60" w14:textId="77777777" w:rsidR="00A346E9" w:rsidRDefault="00A346E9" w:rsidP="00A346E9">
      <w:pPr>
        <w:pStyle w:val="ListParagraph"/>
        <w:numPr>
          <w:ilvl w:val="0"/>
          <w:numId w:val="27"/>
        </w:numPr>
        <w:spacing w:after="160" w:line="259" w:lineRule="auto"/>
      </w:pPr>
      <w:r>
        <w:t xml:space="preserve">The ADA director was a guest speaker on the Jefferson as well as the Shelby-Hoover campuses for Advisor training sessions to best collaborate in providing services for ADA students </w:t>
      </w:r>
    </w:p>
    <w:p w14:paraId="5D6DA72D" w14:textId="77777777" w:rsidR="00A346E9" w:rsidRDefault="00A346E9" w:rsidP="00A346E9">
      <w:pPr>
        <w:pStyle w:val="ListParagraph"/>
        <w:numPr>
          <w:ilvl w:val="0"/>
          <w:numId w:val="27"/>
        </w:numPr>
        <w:spacing w:after="160" w:line="259" w:lineRule="auto"/>
      </w:pPr>
      <w:r>
        <w:t xml:space="preserve">The ADA Advisory Committee conducted business throughout the academic year culminating in its annual meeting during the spring semester. </w:t>
      </w:r>
    </w:p>
    <w:p w14:paraId="52B33E64" w14:textId="77777777" w:rsidR="00A346E9" w:rsidRDefault="00A346E9" w:rsidP="00A346E9">
      <w:pPr>
        <w:pStyle w:val="ListParagraph"/>
        <w:numPr>
          <w:ilvl w:val="0"/>
          <w:numId w:val="27"/>
        </w:numPr>
        <w:spacing w:after="160" w:line="259" w:lineRule="auto"/>
      </w:pPr>
      <w:r>
        <w:t xml:space="preserve">ADA brochures, webpages, Student and Faculty Handbooks, and the Catalog were reviewed during the academic year </w:t>
      </w:r>
    </w:p>
    <w:p w14:paraId="416D6263" w14:textId="399CCE3E" w:rsidR="00A346E9" w:rsidRDefault="00A346E9" w:rsidP="00A346E9">
      <w:pPr>
        <w:pStyle w:val="ListParagraph"/>
        <w:numPr>
          <w:ilvl w:val="0"/>
          <w:numId w:val="27"/>
        </w:numPr>
        <w:spacing w:after="160" w:line="259" w:lineRule="auto"/>
      </w:pPr>
      <w:r>
        <w:t xml:space="preserve">The Director attended the 2016 National Association on Higher Education and Disability (Ahead) Conference </w:t>
      </w:r>
      <w:r w:rsidR="00AE5C85">
        <w:t>in</w:t>
      </w:r>
      <w:r>
        <w:t xml:space="preserve"> Indianapolis, IN, the 2017 Ahead conference in Orlando, FL</w:t>
      </w:r>
      <w:r w:rsidR="00E86583">
        <w:t>,</w:t>
      </w:r>
      <w:r>
        <w:t xml:space="preserve"> and the 2016 Alabama Counseling Association Conference in Birmingham, AL. </w:t>
      </w:r>
    </w:p>
    <w:p w14:paraId="1C644490" w14:textId="5B70B007" w:rsidR="00A346E9" w:rsidRDefault="00A346E9" w:rsidP="00A346E9">
      <w:pPr>
        <w:pStyle w:val="ListParagraph"/>
        <w:numPr>
          <w:ilvl w:val="0"/>
          <w:numId w:val="27"/>
        </w:numPr>
        <w:spacing w:after="160" w:line="259" w:lineRule="auto"/>
      </w:pPr>
      <w:r>
        <w:t xml:space="preserve">The ADA Office while serving over 338 students distributed approximately 1672 accommodation letters informing instructors of appropriate and reasonable accommodations for students.  Incoming ADA students requesting services during </w:t>
      </w:r>
      <w:r w:rsidR="00E86583">
        <w:t xml:space="preserve">the </w:t>
      </w:r>
      <w:r>
        <w:t xml:space="preserve">2016-2017 academic year increased by 21%. </w:t>
      </w:r>
    </w:p>
    <w:p w14:paraId="4DA6FE8F" w14:textId="0D1DD26A" w:rsidR="00A346E9" w:rsidRDefault="00A346E9" w:rsidP="00A346E9">
      <w:pPr>
        <w:pStyle w:val="ListParagraph"/>
        <w:numPr>
          <w:ilvl w:val="0"/>
          <w:numId w:val="27"/>
        </w:numPr>
        <w:spacing w:after="160" w:line="259" w:lineRule="auto"/>
      </w:pPr>
      <w:r>
        <w:t>Twenty-nine students registered with the ADA Office received Certificates, Advanced Certificates</w:t>
      </w:r>
      <w:r w:rsidR="00E86583">
        <w:t>,</w:t>
      </w:r>
      <w:r>
        <w:t xml:space="preserve"> or Diplomas during the 2016-2017 academic year.</w:t>
      </w:r>
    </w:p>
    <w:p w14:paraId="0BD55295" w14:textId="7EE32F88" w:rsidR="00481035" w:rsidRDefault="00481035" w:rsidP="00481035">
      <w:pPr>
        <w:rPr>
          <w:rFonts w:cstheme="minorHAnsi"/>
          <w:b/>
        </w:rPr>
      </w:pPr>
    </w:p>
    <w:p w14:paraId="3A995394" w14:textId="77777777" w:rsidR="00A346E9" w:rsidRDefault="00A346E9" w:rsidP="00A346E9">
      <w:pPr>
        <w:rPr>
          <w:b/>
        </w:rPr>
      </w:pPr>
    </w:p>
    <w:p w14:paraId="49493C3C" w14:textId="77777777" w:rsidR="00A346E9" w:rsidRDefault="00A346E9" w:rsidP="00A346E9">
      <w:pPr>
        <w:rPr>
          <w:b/>
        </w:rPr>
      </w:pPr>
    </w:p>
    <w:p w14:paraId="0E9CA378" w14:textId="77777777" w:rsidR="00A346E9" w:rsidRDefault="00A346E9" w:rsidP="00A346E9">
      <w:pPr>
        <w:rPr>
          <w:b/>
        </w:rPr>
      </w:pPr>
    </w:p>
    <w:p w14:paraId="5910E7F1" w14:textId="19989BC5" w:rsidR="00A346E9" w:rsidRPr="00404F0C" w:rsidRDefault="00A346E9" w:rsidP="00A346E9">
      <w:pPr>
        <w:rPr>
          <w:b/>
        </w:rPr>
      </w:pPr>
      <w:r>
        <w:rPr>
          <w:b/>
        </w:rPr>
        <w:t>2017-2018 ADA Accommodations Office Accomplishments</w:t>
      </w:r>
    </w:p>
    <w:p w14:paraId="789EDE44" w14:textId="77777777" w:rsidR="00A346E9" w:rsidRDefault="00A346E9" w:rsidP="00A346E9">
      <w:pPr>
        <w:pStyle w:val="ListParagraph"/>
      </w:pPr>
    </w:p>
    <w:p w14:paraId="01C1CF1E" w14:textId="34899673" w:rsidR="00A346E9" w:rsidRPr="00075C3E" w:rsidRDefault="00A346E9" w:rsidP="00A346E9">
      <w:pPr>
        <w:pStyle w:val="ListParagraph"/>
        <w:numPr>
          <w:ilvl w:val="0"/>
          <w:numId w:val="27"/>
        </w:numPr>
        <w:spacing w:after="160" w:line="259" w:lineRule="auto"/>
        <w:rPr>
          <w:rStyle w:val="normaltextrun"/>
        </w:rPr>
      </w:pPr>
      <w:r w:rsidRPr="00075C3E">
        <w:rPr>
          <w:rStyle w:val="normaltextrun"/>
          <w:color w:val="000000"/>
          <w:shd w:val="clear" w:color="auto" w:fill="FFFFFF"/>
        </w:rPr>
        <w:t xml:space="preserve">During the 2017-2018 academic year, </w:t>
      </w:r>
      <w:bookmarkStart w:id="1" w:name="_Hlk17464363"/>
      <w:r w:rsidRPr="00075C3E">
        <w:rPr>
          <w:rStyle w:val="normaltextrun"/>
          <w:color w:val="000000"/>
          <w:shd w:val="clear" w:color="auto" w:fill="FFFFFF"/>
        </w:rPr>
        <w:t xml:space="preserve">the ADA Accommodations Office began </w:t>
      </w:r>
      <w:r w:rsidR="00E86583">
        <w:rPr>
          <w:rStyle w:val="normaltextrun"/>
          <w:color w:val="000000"/>
          <w:shd w:val="clear" w:color="auto" w:fill="FFFFFF"/>
        </w:rPr>
        <w:t xml:space="preserve">the </w:t>
      </w:r>
      <w:r w:rsidRPr="00075C3E">
        <w:rPr>
          <w:rStyle w:val="normaltextrun"/>
          <w:color w:val="000000"/>
          <w:shd w:val="clear" w:color="auto" w:fill="FFFFFF"/>
        </w:rPr>
        <w:t xml:space="preserve">use of an </w:t>
      </w:r>
      <w:r w:rsidR="00E86583">
        <w:rPr>
          <w:rStyle w:val="normaltextrun"/>
          <w:color w:val="000000"/>
          <w:shd w:val="clear" w:color="auto" w:fill="FFFFFF"/>
        </w:rPr>
        <w:t>interactive</w:t>
      </w:r>
      <w:r w:rsidRPr="00075C3E">
        <w:rPr>
          <w:rStyle w:val="normaltextrun"/>
          <w:color w:val="000000"/>
          <w:shd w:val="clear" w:color="auto" w:fill="FFFFFF"/>
        </w:rPr>
        <w:t xml:space="preserve"> website allowing Jefferson State students from all four campus</w:t>
      </w:r>
      <w:r>
        <w:rPr>
          <w:rStyle w:val="normaltextrun"/>
          <w:color w:val="000000"/>
          <w:shd w:val="clear" w:color="auto" w:fill="FFFFFF"/>
        </w:rPr>
        <w:t xml:space="preserve"> locations equal</w:t>
      </w:r>
      <w:r w:rsidRPr="00075C3E">
        <w:rPr>
          <w:rStyle w:val="normaltextrun"/>
          <w:color w:val="000000"/>
          <w:shd w:val="clear" w:color="auto" w:fill="FFFFFF"/>
        </w:rPr>
        <w:t xml:space="preserve"> access to ADA services electronically.  Regardless of time or location students can apply for services, requests accommodation letters, and access necessary forms for test proctoring and other functions </w:t>
      </w:r>
      <w:r w:rsidR="00E86583">
        <w:rPr>
          <w:rStyle w:val="normaltextrun"/>
          <w:color w:val="000000"/>
          <w:shd w:val="clear" w:color="auto" w:fill="FFFFFF"/>
        </w:rPr>
        <w:t>of</w:t>
      </w:r>
      <w:r w:rsidRPr="00075C3E">
        <w:rPr>
          <w:rStyle w:val="normaltextrun"/>
          <w:color w:val="000000"/>
          <w:shd w:val="clear" w:color="auto" w:fill="FFFFFF"/>
        </w:rPr>
        <w:t xml:space="preserve"> the ADA Accommodations Office</w:t>
      </w:r>
      <w:bookmarkEnd w:id="1"/>
      <w:r w:rsidRPr="00075C3E">
        <w:rPr>
          <w:rStyle w:val="normaltextrun"/>
          <w:color w:val="000000"/>
          <w:shd w:val="clear" w:color="auto" w:fill="FFFFFF"/>
        </w:rPr>
        <w:t>. </w:t>
      </w:r>
    </w:p>
    <w:p w14:paraId="0333617B" w14:textId="77777777" w:rsidR="00A346E9" w:rsidRDefault="00A346E9" w:rsidP="00A346E9">
      <w:pPr>
        <w:pStyle w:val="ListParagraph"/>
        <w:numPr>
          <w:ilvl w:val="0"/>
          <w:numId w:val="27"/>
        </w:numPr>
        <w:spacing w:after="160" w:line="259" w:lineRule="auto"/>
        <w:rPr>
          <w:rStyle w:val="normaltextrun"/>
        </w:rPr>
      </w:pPr>
      <w:r>
        <w:rPr>
          <w:rStyle w:val="normaltextrun"/>
        </w:rPr>
        <w:t>In collaboration with the College’s legal counsel updated the ADA Student Conflict Resolution Policy</w:t>
      </w:r>
    </w:p>
    <w:p w14:paraId="652F6C46" w14:textId="77777777" w:rsidR="00A346E9" w:rsidRPr="00075C3E" w:rsidRDefault="00A346E9" w:rsidP="00A346E9">
      <w:pPr>
        <w:pStyle w:val="ListParagraph"/>
        <w:numPr>
          <w:ilvl w:val="0"/>
          <w:numId w:val="27"/>
        </w:numPr>
        <w:spacing w:after="160" w:line="259" w:lineRule="auto"/>
        <w:rPr>
          <w:rStyle w:val="normaltextrun"/>
        </w:rPr>
      </w:pPr>
      <w:r>
        <w:rPr>
          <w:rStyle w:val="normaltextrun"/>
        </w:rPr>
        <w:t>Developed an ADA test proctoring form for use when students with eligible testing accommodations must be administered in an alternate location away from the instructor’s department</w:t>
      </w:r>
    </w:p>
    <w:p w14:paraId="675999EE" w14:textId="548D4BCC" w:rsidR="00A346E9" w:rsidRDefault="00A346E9" w:rsidP="00A346E9">
      <w:pPr>
        <w:pStyle w:val="ListParagraph"/>
        <w:numPr>
          <w:ilvl w:val="0"/>
          <w:numId w:val="27"/>
        </w:numPr>
        <w:spacing w:after="160" w:line="259" w:lineRule="auto"/>
      </w:pPr>
      <w:r>
        <w:t>Conducted two presentations for Pell City High School prospective ADA students during the fall and spring semesters (2)</w:t>
      </w:r>
    </w:p>
    <w:p w14:paraId="73733638" w14:textId="77777777" w:rsidR="00A346E9" w:rsidRDefault="00A346E9" w:rsidP="00A346E9">
      <w:pPr>
        <w:pStyle w:val="ListParagraph"/>
        <w:numPr>
          <w:ilvl w:val="0"/>
          <w:numId w:val="27"/>
        </w:numPr>
        <w:spacing w:after="160" w:line="259" w:lineRule="auto"/>
      </w:pPr>
      <w:r>
        <w:t>Provided opportunities to learn more about the ADA Accommodations Office on each of JSCC campus locations for “Get on Board Days” sponsored by the College’s recruiting staff (4)</w:t>
      </w:r>
    </w:p>
    <w:p w14:paraId="25F3FEBA" w14:textId="77777777" w:rsidR="00A346E9" w:rsidRDefault="00A346E9" w:rsidP="00A346E9">
      <w:pPr>
        <w:pStyle w:val="ListParagraph"/>
        <w:numPr>
          <w:ilvl w:val="0"/>
          <w:numId w:val="27"/>
        </w:numPr>
        <w:spacing w:after="160" w:line="259" w:lineRule="auto"/>
      </w:pPr>
      <w:r>
        <w:t>Presented on ADA services for two Lakeshore College Prep Transition Programs sponsored by the Alabama Department of Rehabilitation Services (ADRS) (2)</w:t>
      </w:r>
    </w:p>
    <w:p w14:paraId="1C7FED21" w14:textId="77777777" w:rsidR="00A346E9" w:rsidRDefault="00A346E9" w:rsidP="00A346E9">
      <w:pPr>
        <w:pStyle w:val="ListParagraph"/>
        <w:numPr>
          <w:ilvl w:val="0"/>
          <w:numId w:val="27"/>
        </w:numPr>
        <w:spacing w:after="160" w:line="259" w:lineRule="auto"/>
      </w:pPr>
      <w:r>
        <w:t>Conducted Shelby campus presentation for prospective ADA students from Thompson High School</w:t>
      </w:r>
    </w:p>
    <w:p w14:paraId="72B8D05E" w14:textId="77777777" w:rsidR="00A346E9" w:rsidRDefault="00A346E9" w:rsidP="00A346E9">
      <w:pPr>
        <w:pStyle w:val="ListParagraph"/>
        <w:numPr>
          <w:ilvl w:val="0"/>
          <w:numId w:val="27"/>
        </w:numPr>
        <w:spacing w:after="160" w:line="259" w:lineRule="auto"/>
      </w:pPr>
      <w:r>
        <w:t>Presented Jefferson State ADA information for ADRS sponsored Transition Fair at Boutwell Auditorium where groups of high school students were brought to participate by bus from the regional area</w:t>
      </w:r>
    </w:p>
    <w:p w14:paraId="371EADFF" w14:textId="77777777" w:rsidR="00A346E9" w:rsidRDefault="00A346E9" w:rsidP="00A346E9">
      <w:pPr>
        <w:pStyle w:val="ListParagraph"/>
        <w:numPr>
          <w:ilvl w:val="0"/>
          <w:numId w:val="27"/>
        </w:numPr>
        <w:spacing w:after="160" w:line="259" w:lineRule="auto"/>
      </w:pPr>
      <w:r>
        <w:t xml:space="preserve">Sponsored an ADA information booth at nine Jefferson State New Student Orientation sessions to welcome and inform new incoming JSCC students of the academic year </w:t>
      </w:r>
    </w:p>
    <w:p w14:paraId="2F05CF41" w14:textId="77777777" w:rsidR="00A346E9" w:rsidRDefault="00A346E9" w:rsidP="00A346E9">
      <w:pPr>
        <w:pStyle w:val="ListParagraph"/>
        <w:numPr>
          <w:ilvl w:val="0"/>
          <w:numId w:val="27"/>
        </w:numPr>
        <w:spacing w:after="160" w:line="259" w:lineRule="auto"/>
      </w:pPr>
      <w:r>
        <w:t>Gave Shelby Campus presentation on how to receive ADA services at JSCC for the ARC of Shelby County Program participants</w:t>
      </w:r>
    </w:p>
    <w:p w14:paraId="0CECAC42" w14:textId="464657A2" w:rsidR="00A346E9" w:rsidRDefault="00A346E9" w:rsidP="00A346E9">
      <w:pPr>
        <w:pStyle w:val="ListParagraph"/>
        <w:numPr>
          <w:ilvl w:val="0"/>
          <w:numId w:val="27"/>
        </w:numPr>
        <w:spacing w:after="160" w:line="259" w:lineRule="auto"/>
      </w:pPr>
      <w:r>
        <w:t xml:space="preserve">Guest speaker on ADA topics for </w:t>
      </w:r>
      <w:r w:rsidR="00E86583">
        <w:t>JSCC-sponsored</w:t>
      </w:r>
      <w:r>
        <w:t xml:space="preserve"> local high school Counselor’s Luncheons held on four JSCC campus locations (4)</w:t>
      </w:r>
    </w:p>
    <w:p w14:paraId="6E9929EE" w14:textId="1702F087" w:rsidR="00A346E9" w:rsidRDefault="00A346E9" w:rsidP="00A346E9">
      <w:pPr>
        <w:pStyle w:val="ListParagraph"/>
        <w:numPr>
          <w:ilvl w:val="0"/>
          <w:numId w:val="27"/>
        </w:numPr>
        <w:spacing w:after="160" w:line="259" w:lineRule="auto"/>
      </w:pPr>
      <w:r>
        <w:t xml:space="preserve">Participated in the annual AL Department of Rehabilitation Services “Think Tank” together with area agencies and employers focused on students in </w:t>
      </w:r>
      <w:r w:rsidR="00E86583">
        <w:t xml:space="preserve">the </w:t>
      </w:r>
      <w:r>
        <w:t xml:space="preserve">transition to higher education and the local </w:t>
      </w:r>
      <w:r w:rsidR="00E86583">
        <w:t>workforce</w:t>
      </w:r>
    </w:p>
    <w:p w14:paraId="04EA7405" w14:textId="77777777" w:rsidR="00A346E9" w:rsidRDefault="00A346E9" w:rsidP="00A346E9">
      <w:pPr>
        <w:pStyle w:val="ListParagraph"/>
        <w:numPr>
          <w:ilvl w:val="0"/>
          <w:numId w:val="27"/>
        </w:numPr>
        <w:spacing w:after="160" w:line="259" w:lineRule="auto"/>
      </w:pPr>
      <w:r>
        <w:t>Guest speaker on ADA information for the ACCS FAFSA Completion Workshop held on the Shelby-Hoover campus of Jefferson State</w:t>
      </w:r>
    </w:p>
    <w:p w14:paraId="31718E4D" w14:textId="77777777" w:rsidR="00A346E9" w:rsidRDefault="00A346E9" w:rsidP="00A346E9">
      <w:pPr>
        <w:pStyle w:val="ListParagraph"/>
        <w:numPr>
          <w:ilvl w:val="0"/>
          <w:numId w:val="27"/>
        </w:numPr>
        <w:spacing w:after="160" w:line="259" w:lineRule="auto"/>
      </w:pPr>
      <w:r>
        <w:t>The ADA Director provided information on JSCC ADA accommodations and services for the St. Clair County Transition Fair held in Ashville, AL</w:t>
      </w:r>
    </w:p>
    <w:p w14:paraId="6C6CF96F" w14:textId="77777777" w:rsidR="00A346E9" w:rsidRDefault="00A346E9" w:rsidP="00A346E9">
      <w:pPr>
        <w:pStyle w:val="ListParagraph"/>
        <w:numPr>
          <w:ilvl w:val="0"/>
          <w:numId w:val="27"/>
        </w:numPr>
        <w:spacing w:after="160" w:line="259" w:lineRule="auto"/>
      </w:pPr>
      <w:r>
        <w:t xml:space="preserve">During the academic year, the ADA director was a featured speaker the for Leeds High School United Ability Program. </w:t>
      </w:r>
    </w:p>
    <w:p w14:paraId="2BAA12E2" w14:textId="1356C785" w:rsidR="00A346E9" w:rsidRDefault="00A346E9" w:rsidP="00A346E9">
      <w:pPr>
        <w:pStyle w:val="ListParagraph"/>
        <w:numPr>
          <w:ilvl w:val="0"/>
          <w:numId w:val="27"/>
        </w:numPr>
        <w:spacing w:after="160" w:line="259" w:lineRule="auto"/>
      </w:pPr>
      <w:r>
        <w:t xml:space="preserve">In collaboration with Distance Education, secured a bid for closed captioning services with Caption Sync, </w:t>
      </w:r>
      <w:r w:rsidR="00E86583">
        <w:t xml:space="preserve">and </w:t>
      </w:r>
      <w:r>
        <w:t>Automatic Sync Technologies for ADA compliance in online education.</w:t>
      </w:r>
    </w:p>
    <w:p w14:paraId="36A32FCF" w14:textId="77777777" w:rsidR="00A346E9" w:rsidRDefault="00A346E9" w:rsidP="00A346E9">
      <w:pPr>
        <w:pStyle w:val="ListParagraph"/>
        <w:numPr>
          <w:ilvl w:val="0"/>
          <w:numId w:val="27"/>
        </w:numPr>
        <w:spacing w:after="160" w:line="259" w:lineRule="auto"/>
      </w:pPr>
      <w:r>
        <w:t>The ADA Director attended in February 2018 a two-day intensive Association on Higher Education and Disability (AHEAD) Management Institute on ADA-related legal issues taught by Paul Grossman with Hastings School of Law in San Francisco and Jamie Axelrod, President of AHEAD and ADA director at Northern Arizona University</w:t>
      </w:r>
    </w:p>
    <w:p w14:paraId="2D6DEB85" w14:textId="77777777" w:rsidR="00A346E9" w:rsidRDefault="00A346E9" w:rsidP="00A346E9">
      <w:pPr>
        <w:pStyle w:val="ListParagraph"/>
        <w:numPr>
          <w:ilvl w:val="0"/>
          <w:numId w:val="27"/>
        </w:numPr>
        <w:spacing w:after="160" w:line="259" w:lineRule="auto"/>
      </w:pPr>
      <w:r>
        <w:t xml:space="preserve">The ADA Advisory Committee conducted business throughout the academic year culminating in its annual meeting during the spring semester where an informational film on individuals with Asperger’s Disorder was viewed. </w:t>
      </w:r>
    </w:p>
    <w:p w14:paraId="6CF1268E" w14:textId="77777777" w:rsidR="00A346E9" w:rsidRDefault="00A346E9" w:rsidP="00A346E9">
      <w:pPr>
        <w:pStyle w:val="ListParagraph"/>
        <w:numPr>
          <w:ilvl w:val="0"/>
          <w:numId w:val="27"/>
        </w:numPr>
        <w:spacing w:after="160" w:line="259" w:lineRule="auto"/>
      </w:pPr>
      <w:r>
        <w:t xml:space="preserve">ADA brochures, webpages, Student and Faculty Handbooks, and the Catalog were reviewed during the academic year </w:t>
      </w:r>
    </w:p>
    <w:p w14:paraId="7A60FC3C" w14:textId="77777777" w:rsidR="00A346E9" w:rsidRDefault="00A346E9" w:rsidP="00A346E9">
      <w:pPr>
        <w:pStyle w:val="ListParagraph"/>
        <w:numPr>
          <w:ilvl w:val="0"/>
          <w:numId w:val="27"/>
        </w:numPr>
        <w:spacing w:after="160" w:line="259" w:lineRule="auto"/>
      </w:pPr>
      <w:r>
        <w:t xml:space="preserve">The Director attended the 2017 National Association on Higher Education and Disability (Ahead) Conference in Orlando, FL, and the 2017 Alabama Counseling Association Conference in Mobile, AL. </w:t>
      </w:r>
    </w:p>
    <w:p w14:paraId="75B9844D" w14:textId="77777777" w:rsidR="00A346E9" w:rsidRDefault="00A346E9" w:rsidP="00A346E9">
      <w:pPr>
        <w:pStyle w:val="ListParagraph"/>
        <w:numPr>
          <w:ilvl w:val="0"/>
          <w:numId w:val="27"/>
        </w:numPr>
        <w:spacing w:after="160" w:line="259" w:lineRule="auto"/>
      </w:pPr>
      <w:r>
        <w:t xml:space="preserve">The ADA Office while serving over 354 students distributed approximately 1,558 accommodation letters informing instructors of appropriate and reasonable accommodations for students.  </w:t>
      </w:r>
    </w:p>
    <w:p w14:paraId="69157D93" w14:textId="0330ECA5" w:rsidR="00A346E9" w:rsidRDefault="00A346E9" w:rsidP="00A346E9">
      <w:pPr>
        <w:pStyle w:val="ListParagraph"/>
        <w:numPr>
          <w:ilvl w:val="0"/>
          <w:numId w:val="27"/>
        </w:numPr>
        <w:spacing w:after="160" w:line="259" w:lineRule="auto"/>
      </w:pPr>
      <w:r>
        <w:t>Thirty students registered with the ADA Office received Certificates, Advanced Certificates</w:t>
      </w:r>
      <w:r w:rsidR="00E86583">
        <w:t>,</w:t>
      </w:r>
      <w:r>
        <w:t xml:space="preserve"> or Diplomas during the 2017-2018 academic year.</w:t>
      </w:r>
    </w:p>
    <w:p w14:paraId="5DB0B8D2" w14:textId="77777777" w:rsidR="00A346E9" w:rsidRDefault="00A346E9" w:rsidP="00481035">
      <w:pPr>
        <w:rPr>
          <w:rFonts w:cstheme="minorHAnsi"/>
          <w:b/>
        </w:rPr>
      </w:pPr>
    </w:p>
    <w:p w14:paraId="125A5C73" w14:textId="679BBAF9" w:rsidR="00481035" w:rsidRDefault="00435EF8" w:rsidP="00481035">
      <w:pPr>
        <w:rPr>
          <w:rFonts w:cstheme="minorHAnsi"/>
          <w:u w:val="single"/>
        </w:rPr>
      </w:pPr>
      <w:r>
        <w:rPr>
          <w:rFonts w:cstheme="minorHAnsi"/>
          <w:u w:val="single"/>
        </w:rPr>
        <w:t>C</w:t>
      </w:r>
      <w:r w:rsidR="00481035" w:rsidRPr="00B24896">
        <w:rPr>
          <w:rFonts w:cstheme="minorHAnsi"/>
          <w:u w:val="single"/>
        </w:rPr>
        <w:t xml:space="preserve">onsiderations for </w:t>
      </w:r>
      <w:r w:rsidR="00E86583">
        <w:rPr>
          <w:rFonts w:cstheme="minorHAnsi"/>
          <w:u w:val="single"/>
        </w:rPr>
        <w:t xml:space="preserve">the </w:t>
      </w:r>
      <w:r w:rsidR="00481035" w:rsidRPr="00B24896">
        <w:rPr>
          <w:rFonts w:cstheme="minorHAnsi"/>
          <w:u w:val="single"/>
        </w:rPr>
        <w:t>Development of Unit Strategic Plans:</w:t>
      </w:r>
    </w:p>
    <w:p w14:paraId="2F9975DB" w14:textId="77777777" w:rsidR="00324B3F" w:rsidRPr="00B24896" w:rsidRDefault="00481035" w:rsidP="009F3556">
      <w:pPr>
        <w:pStyle w:val="ListParagraph"/>
        <w:numPr>
          <w:ilvl w:val="0"/>
          <w:numId w:val="3"/>
        </w:numPr>
        <w:rPr>
          <w:rFonts w:cstheme="minorHAnsi"/>
        </w:rPr>
      </w:pPr>
      <w:r w:rsidRPr="00B24896">
        <w:rPr>
          <w:rFonts w:cstheme="minorHAnsi"/>
          <w:b/>
          <w:i/>
        </w:rPr>
        <w:t>What can be done to improve the operation of the unit</w:t>
      </w:r>
      <w:r w:rsidRPr="00B24896">
        <w:rPr>
          <w:rFonts w:cstheme="minorHAnsi"/>
          <w:i/>
        </w:rPr>
        <w:t>?</w:t>
      </w:r>
    </w:p>
    <w:p w14:paraId="2D4B1060" w14:textId="01EB3CD7" w:rsidR="00481035" w:rsidRDefault="00843728" w:rsidP="00324B3F">
      <w:pPr>
        <w:pStyle w:val="ListParagraph"/>
        <w:rPr>
          <w:rFonts w:cstheme="minorHAnsi"/>
        </w:rPr>
      </w:pPr>
      <w:r>
        <w:rPr>
          <w:rFonts w:cstheme="minorHAnsi"/>
        </w:rPr>
        <w:t>The college must continue to implement technolog</w:t>
      </w:r>
      <w:r w:rsidR="00DC24CE">
        <w:rPr>
          <w:rFonts w:cstheme="minorHAnsi"/>
        </w:rPr>
        <w:t>ical</w:t>
      </w:r>
      <w:r>
        <w:rPr>
          <w:rFonts w:cstheme="minorHAnsi"/>
        </w:rPr>
        <w:t xml:space="preserve"> improvements</w:t>
      </w:r>
      <w:r w:rsidR="00633B8D">
        <w:rPr>
          <w:rFonts w:cstheme="minorHAnsi"/>
        </w:rPr>
        <w:t xml:space="preserve"> </w:t>
      </w:r>
      <w:r>
        <w:rPr>
          <w:rFonts w:cstheme="minorHAnsi"/>
        </w:rPr>
        <w:t>to better serve students with disabilities</w:t>
      </w:r>
      <w:r w:rsidR="000840E6" w:rsidRPr="000840E6">
        <w:t xml:space="preserve"> </w:t>
      </w:r>
      <w:r w:rsidR="003B2EB9">
        <w:t xml:space="preserve">on </w:t>
      </w:r>
      <w:r w:rsidR="000840E6">
        <w:rPr>
          <w:rFonts w:cstheme="minorHAnsi"/>
        </w:rPr>
        <w:t>every campus</w:t>
      </w:r>
      <w:r>
        <w:rPr>
          <w:rFonts w:cstheme="minorHAnsi"/>
        </w:rPr>
        <w:t xml:space="preserve">. </w:t>
      </w:r>
      <w:r w:rsidR="00E41DF8">
        <w:rPr>
          <w:rFonts w:cstheme="minorHAnsi"/>
        </w:rPr>
        <w:t>T</w:t>
      </w:r>
      <w:r w:rsidR="00E41DF8" w:rsidRPr="00075C3E">
        <w:rPr>
          <w:rStyle w:val="normaltextrun"/>
          <w:color w:val="000000"/>
          <w:shd w:val="clear" w:color="auto" w:fill="FFFFFF"/>
        </w:rPr>
        <w:t xml:space="preserve">he ADA Accommodations Office began </w:t>
      </w:r>
      <w:r w:rsidR="00E86583">
        <w:rPr>
          <w:rStyle w:val="normaltextrun"/>
          <w:color w:val="000000"/>
          <w:shd w:val="clear" w:color="auto" w:fill="FFFFFF"/>
        </w:rPr>
        <w:t xml:space="preserve">the </w:t>
      </w:r>
      <w:r w:rsidR="00E41DF8" w:rsidRPr="00075C3E">
        <w:rPr>
          <w:rStyle w:val="normaltextrun"/>
          <w:color w:val="000000"/>
          <w:shd w:val="clear" w:color="auto" w:fill="FFFFFF"/>
        </w:rPr>
        <w:t xml:space="preserve">use of an </w:t>
      </w:r>
      <w:r w:rsidR="00E86583">
        <w:rPr>
          <w:rStyle w:val="normaltextrun"/>
          <w:color w:val="000000"/>
          <w:shd w:val="clear" w:color="auto" w:fill="FFFFFF"/>
        </w:rPr>
        <w:t>interactive</w:t>
      </w:r>
      <w:r w:rsidR="00E41DF8" w:rsidRPr="00075C3E">
        <w:rPr>
          <w:rStyle w:val="normaltextrun"/>
          <w:color w:val="000000"/>
          <w:shd w:val="clear" w:color="auto" w:fill="FFFFFF"/>
        </w:rPr>
        <w:t xml:space="preserve"> website allowing Jefferson State students from all campus</w:t>
      </w:r>
      <w:r w:rsidR="00E41DF8">
        <w:rPr>
          <w:rStyle w:val="normaltextrun"/>
          <w:color w:val="000000"/>
          <w:shd w:val="clear" w:color="auto" w:fill="FFFFFF"/>
        </w:rPr>
        <w:t xml:space="preserve"> locations equal</w:t>
      </w:r>
      <w:r w:rsidR="00E41DF8" w:rsidRPr="00075C3E">
        <w:rPr>
          <w:rStyle w:val="normaltextrun"/>
          <w:color w:val="000000"/>
          <w:shd w:val="clear" w:color="auto" w:fill="FFFFFF"/>
        </w:rPr>
        <w:t xml:space="preserve"> access to ADA services electronically.  Regardless of time or location students can apply for services, requests accommodation letters, and access necessary forms for test proctoring and other functions </w:t>
      </w:r>
      <w:r w:rsidR="00E86583">
        <w:rPr>
          <w:rStyle w:val="normaltextrun"/>
          <w:color w:val="000000"/>
          <w:shd w:val="clear" w:color="auto" w:fill="FFFFFF"/>
        </w:rPr>
        <w:t>of</w:t>
      </w:r>
      <w:r w:rsidR="00E41DF8" w:rsidRPr="00075C3E">
        <w:rPr>
          <w:rStyle w:val="normaltextrun"/>
          <w:color w:val="000000"/>
          <w:shd w:val="clear" w:color="auto" w:fill="FFFFFF"/>
        </w:rPr>
        <w:t xml:space="preserve"> the ADA Accommodations Office</w:t>
      </w:r>
      <w:r w:rsidR="00E41DF8">
        <w:rPr>
          <w:rStyle w:val="normaltextrun"/>
          <w:color w:val="000000"/>
          <w:shd w:val="clear" w:color="auto" w:fill="FFFFFF"/>
        </w:rPr>
        <w:t xml:space="preserve">.  </w:t>
      </w:r>
      <w:r w:rsidR="00633B8D">
        <w:rPr>
          <w:rFonts w:cstheme="minorHAnsi"/>
        </w:rPr>
        <w:t>It is recommended that all faculty/staff be required to complete the online ADA</w:t>
      </w:r>
      <w:r>
        <w:rPr>
          <w:rFonts w:cstheme="minorHAnsi"/>
        </w:rPr>
        <w:t xml:space="preserve"> train</w:t>
      </w:r>
      <w:r w:rsidR="00633B8D">
        <w:rPr>
          <w:rFonts w:cstheme="minorHAnsi"/>
        </w:rPr>
        <w:t xml:space="preserve">ing </w:t>
      </w:r>
      <w:r w:rsidR="00C93BD5">
        <w:rPr>
          <w:rFonts w:cstheme="minorHAnsi"/>
        </w:rPr>
        <w:t>available on</w:t>
      </w:r>
      <w:r w:rsidR="00633B8D">
        <w:rPr>
          <w:rFonts w:cstheme="minorHAnsi"/>
        </w:rPr>
        <w:t xml:space="preserve"> JEFFNET</w:t>
      </w:r>
      <w:r w:rsidR="005C231D">
        <w:rPr>
          <w:rFonts w:cstheme="minorHAnsi"/>
        </w:rPr>
        <w:t>,</w:t>
      </w:r>
      <w:r>
        <w:rPr>
          <w:rFonts w:cstheme="minorHAnsi"/>
        </w:rPr>
        <w:t xml:space="preserve"> </w:t>
      </w:r>
      <w:r w:rsidR="00C93BD5">
        <w:rPr>
          <w:rFonts w:cstheme="minorHAnsi"/>
        </w:rPr>
        <w:t xml:space="preserve">and to review </w:t>
      </w:r>
      <w:r w:rsidR="005C4245">
        <w:rPr>
          <w:rFonts w:cstheme="minorHAnsi"/>
        </w:rPr>
        <w:t xml:space="preserve">on an annual basis </w:t>
      </w:r>
      <w:r w:rsidR="00C93BD5">
        <w:rPr>
          <w:rFonts w:cstheme="minorHAnsi"/>
        </w:rPr>
        <w:t xml:space="preserve">the ADA Faculty/Staff Handbook available through Blackboard and on the ADA Office website.  This would </w:t>
      </w:r>
      <w:r>
        <w:rPr>
          <w:rFonts w:cstheme="minorHAnsi"/>
        </w:rPr>
        <w:t xml:space="preserve">ensure that </w:t>
      </w:r>
      <w:r w:rsidR="00C93BD5">
        <w:rPr>
          <w:rFonts w:cstheme="minorHAnsi"/>
        </w:rPr>
        <w:t xml:space="preserve">faculty/staff </w:t>
      </w:r>
      <w:r>
        <w:rPr>
          <w:rFonts w:cstheme="minorHAnsi"/>
        </w:rPr>
        <w:t xml:space="preserve">are knowledgeable of </w:t>
      </w:r>
      <w:r w:rsidR="00633B8D">
        <w:rPr>
          <w:rFonts w:cstheme="minorHAnsi"/>
        </w:rPr>
        <w:t>ADA/504</w:t>
      </w:r>
      <w:r>
        <w:rPr>
          <w:rFonts w:cstheme="minorHAnsi"/>
        </w:rPr>
        <w:t xml:space="preserve"> policies and </w:t>
      </w:r>
      <w:r w:rsidR="00B54BF4">
        <w:rPr>
          <w:rFonts w:cstheme="minorHAnsi"/>
        </w:rPr>
        <w:t>can</w:t>
      </w:r>
      <w:r>
        <w:rPr>
          <w:rFonts w:cstheme="minorHAnsi"/>
        </w:rPr>
        <w:t xml:space="preserve"> implement and process those </w:t>
      </w:r>
      <w:r w:rsidR="00E86583">
        <w:rPr>
          <w:rFonts w:cstheme="minorHAnsi"/>
        </w:rPr>
        <w:t>policies</w:t>
      </w:r>
      <w:r>
        <w:rPr>
          <w:rFonts w:cstheme="minorHAnsi"/>
        </w:rPr>
        <w:t xml:space="preserve"> effectively.   </w:t>
      </w:r>
      <w:r w:rsidR="00C141C0">
        <w:rPr>
          <w:rFonts w:cstheme="minorHAnsi"/>
        </w:rPr>
        <w:t xml:space="preserve">The college must </w:t>
      </w:r>
      <w:r w:rsidR="003F7689">
        <w:rPr>
          <w:rFonts w:cstheme="minorHAnsi"/>
        </w:rPr>
        <w:t xml:space="preserve">also </w:t>
      </w:r>
      <w:r w:rsidR="00C141C0">
        <w:rPr>
          <w:rFonts w:cstheme="minorHAnsi"/>
        </w:rPr>
        <w:t xml:space="preserve">encourage Instructors </w:t>
      </w:r>
      <w:r w:rsidR="00E86583">
        <w:rPr>
          <w:rFonts w:cstheme="minorHAnsi"/>
        </w:rPr>
        <w:t>to create</w:t>
      </w:r>
      <w:r w:rsidR="00C141C0">
        <w:rPr>
          <w:rFonts w:cstheme="minorHAnsi"/>
        </w:rPr>
        <w:t xml:space="preserve"> online </w:t>
      </w:r>
      <w:r w:rsidR="003F7689">
        <w:rPr>
          <w:rFonts w:cstheme="minorHAnsi"/>
        </w:rPr>
        <w:t>course</w:t>
      </w:r>
      <w:r w:rsidR="00AE5C85">
        <w:rPr>
          <w:rFonts w:cstheme="minorHAnsi"/>
        </w:rPr>
        <w:t>s</w:t>
      </w:r>
      <w:r w:rsidR="003F7689">
        <w:rPr>
          <w:rFonts w:cstheme="minorHAnsi"/>
        </w:rPr>
        <w:t xml:space="preserve"> to ensure that the content is accessible to students with disabilities. </w:t>
      </w:r>
      <w:r w:rsidR="00AE5C85">
        <w:rPr>
          <w:rFonts w:cstheme="minorHAnsi"/>
        </w:rPr>
        <w:t xml:space="preserve">Blackboard Ally is an audit tool that will assist instructors in their efforts. With the collaboration of IT, the unit will receive OneACCS Argos reports which generate accommodation letters and various data reports required for determining the effectiveness of the unit. </w:t>
      </w:r>
      <w:r w:rsidR="003F7689">
        <w:rPr>
          <w:rFonts w:cstheme="minorHAnsi"/>
        </w:rPr>
        <w:t xml:space="preserve">It is strongly encouraged that the </w:t>
      </w:r>
      <w:r w:rsidR="000840E6">
        <w:rPr>
          <w:rFonts w:cstheme="minorHAnsi"/>
        </w:rPr>
        <w:t xml:space="preserve">unit </w:t>
      </w:r>
      <w:r w:rsidR="00220BD8">
        <w:rPr>
          <w:rFonts w:cstheme="minorHAnsi"/>
        </w:rPr>
        <w:t>staff</w:t>
      </w:r>
      <w:r w:rsidR="00413C61" w:rsidRPr="00B24896">
        <w:rPr>
          <w:rFonts w:cstheme="minorHAnsi"/>
        </w:rPr>
        <w:t xml:space="preserve"> </w:t>
      </w:r>
      <w:r w:rsidR="00B56A0D">
        <w:rPr>
          <w:rFonts w:cstheme="minorHAnsi"/>
        </w:rPr>
        <w:t xml:space="preserve">continues to </w:t>
      </w:r>
      <w:r w:rsidR="00413C61" w:rsidRPr="00B24896">
        <w:rPr>
          <w:rFonts w:cstheme="minorHAnsi"/>
        </w:rPr>
        <w:t xml:space="preserve">attend </w:t>
      </w:r>
      <w:r w:rsidR="003B2EB9">
        <w:rPr>
          <w:rFonts w:cstheme="minorHAnsi"/>
        </w:rPr>
        <w:t>national</w:t>
      </w:r>
      <w:r w:rsidR="00413C61" w:rsidRPr="00B24896">
        <w:rPr>
          <w:rFonts w:cstheme="minorHAnsi"/>
        </w:rPr>
        <w:t xml:space="preserve">, state, and local conferences. </w:t>
      </w:r>
      <w:r w:rsidR="00324B3F" w:rsidRPr="00B24896">
        <w:rPr>
          <w:rFonts w:cstheme="minorHAnsi"/>
        </w:rPr>
        <w:t xml:space="preserve">These conferences provide </w:t>
      </w:r>
      <w:r w:rsidR="00D2602F" w:rsidRPr="00B24896">
        <w:rPr>
          <w:rFonts w:cstheme="minorHAnsi"/>
        </w:rPr>
        <w:t xml:space="preserve">the </w:t>
      </w:r>
      <w:r w:rsidR="00324B3F" w:rsidRPr="00B24896">
        <w:rPr>
          <w:rFonts w:cstheme="minorHAnsi"/>
        </w:rPr>
        <w:t xml:space="preserve">opportunity to network with other </w:t>
      </w:r>
      <w:r w:rsidR="003B2EB9">
        <w:rPr>
          <w:rFonts w:cstheme="minorHAnsi"/>
        </w:rPr>
        <w:t>colleges and universities</w:t>
      </w:r>
      <w:r w:rsidR="00324B3F" w:rsidRPr="00B24896">
        <w:rPr>
          <w:rFonts w:cstheme="minorHAnsi"/>
        </w:rPr>
        <w:t xml:space="preserve"> and remain updated with </w:t>
      </w:r>
      <w:r w:rsidR="009F57E0" w:rsidRPr="00B24896">
        <w:rPr>
          <w:rFonts w:cstheme="minorHAnsi"/>
        </w:rPr>
        <w:t>curre</w:t>
      </w:r>
      <w:r w:rsidR="00D2602F" w:rsidRPr="00B24896">
        <w:rPr>
          <w:rFonts w:cstheme="minorHAnsi"/>
        </w:rPr>
        <w:t xml:space="preserve">nt </w:t>
      </w:r>
      <w:r w:rsidR="00C93BD5">
        <w:rPr>
          <w:rFonts w:cstheme="minorHAnsi"/>
        </w:rPr>
        <w:t xml:space="preserve">laws, regulations, and </w:t>
      </w:r>
      <w:r w:rsidR="00E41DF8">
        <w:rPr>
          <w:rFonts w:cstheme="minorHAnsi"/>
        </w:rPr>
        <w:t xml:space="preserve">ultimately, </w:t>
      </w:r>
      <w:r w:rsidR="00C93BD5">
        <w:rPr>
          <w:rFonts w:cstheme="minorHAnsi"/>
        </w:rPr>
        <w:t>best practices</w:t>
      </w:r>
      <w:r w:rsidR="00E41DF8">
        <w:rPr>
          <w:rFonts w:cstheme="minorHAnsi"/>
        </w:rPr>
        <w:t xml:space="preserve"> in higher education for serving students with disabilities</w:t>
      </w:r>
      <w:r w:rsidR="00D2602F" w:rsidRPr="00B24896">
        <w:rPr>
          <w:rFonts w:cstheme="minorHAnsi"/>
        </w:rPr>
        <w:t xml:space="preserve">. </w:t>
      </w:r>
      <w:r>
        <w:rPr>
          <w:rFonts w:cstheme="minorHAnsi"/>
        </w:rPr>
        <w:t xml:space="preserve"> </w:t>
      </w:r>
    </w:p>
    <w:p w14:paraId="33C00718" w14:textId="77777777" w:rsidR="00FE45EB" w:rsidRPr="00B24896" w:rsidRDefault="00FE45EB" w:rsidP="00324B3F">
      <w:pPr>
        <w:pStyle w:val="ListParagraph"/>
        <w:rPr>
          <w:rFonts w:cstheme="minorHAnsi"/>
        </w:rPr>
      </w:pPr>
    </w:p>
    <w:p w14:paraId="68DD03D9" w14:textId="77777777" w:rsidR="004B5698" w:rsidRPr="004B5698" w:rsidRDefault="00481035" w:rsidP="006105B4">
      <w:pPr>
        <w:pStyle w:val="ListParagraph"/>
        <w:numPr>
          <w:ilvl w:val="0"/>
          <w:numId w:val="3"/>
        </w:numPr>
        <w:rPr>
          <w:rFonts w:cstheme="minorHAnsi"/>
        </w:rPr>
      </w:pPr>
      <w:r w:rsidRPr="004B5698">
        <w:rPr>
          <w:rFonts w:cstheme="minorHAnsi"/>
          <w:b/>
          <w:i/>
        </w:rPr>
        <w:t>What are the desired Student Learning Outcomes/Program Learning Outcomes/Service Unit Outcomes for each unit?</w:t>
      </w:r>
    </w:p>
    <w:p w14:paraId="01E99DC3" w14:textId="7B52D3A1" w:rsidR="006E0CFD" w:rsidRDefault="00770821" w:rsidP="004B5698">
      <w:pPr>
        <w:pStyle w:val="ListParagraph"/>
        <w:rPr>
          <w:rFonts w:cstheme="minorHAnsi"/>
        </w:rPr>
      </w:pPr>
      <w:r w:rsidRPr="004B5698">
        <w:rPr>
          <w:rFonts w:cstheme="minorHAnsi"/>
        </w:rPr>
        <w:t>S</w:t>
      </w:r>
      <w:r w:rsidR="000840E6">
        <w:rPr>
          <w:rFonts w:cstheme="minorHAnsi"/>
        </w:rPr>
        <w:t>tudents</w:t>
      </w:r>
      <w:r w:rsidR="009C34A7" w:rsidRPr="004B5698">
        <w:rPr>
          <w:rFonts w:cstheme="minorHAnsi"/>
        </w:rPr>
        <w:t xml:space="preserve"> </w:t>
      </w:r>
      <w:r w:rsidR="000F44E8" w:rsidRPr="004B5698">
        <w:rPr>
          <w:rFonts w:cstheme="minorHAnsi"/>
        </w:rPr>
        <w:t xml:space="preserve">with disabilities </w:t>
      </w:r>
      <w:r w:rsidR="009C34A7" w:rsidRPr="004B5698">
        <w:rPr>
          <w:rFonts w:cstheme="minorHAnsi"/>
        </w:rPr>
        <w:t xml:space="preserve">will </w:t>
      </w:r>
      <w:r w:rsidR="001519CD" w:rsidRPr="004B5698">
        <w:rPr>
          <w:rFonts w:cstheme="minorHAnsi"/>
        </w:rPr>
        <w:t xml:space="preserve">be aware of the </w:t>
      </w:r>
      <w:r w:rsidR="000F44E8" w:rsidRPr="004B5698">
        <w:rPr>
          <w:rFonts w:cstheme="minorHAnsi"/>
        </w:rPr>
        <w:t xml:space="preserve">services available by the </w:t>
      </w:r>
      <w:r w:rsidR="001519CD" w:rsidRPr="004B5698">
        <w:rPr>
          <w:rFonts w:cstheme="minorHAnsi"/>
        </w:rPr>
        <w:t>ADA Accommodations Office</w:t>
      </w:r>
      <w:r w:rsidR="006105B4" w:rsidRPr="004B5698">
        <w:rPr>
          <w:rFonts w:cstheme="minorHAnsi"/>
        </w:rPr>
        <w:t xml:space="preserve">.  </w:t>
      </w:r>
      <w:r w:rsidR="000F44E8" w:rsidRPr="004B5698">
        <w:rPr>
          <w:rFonts w:cstheme="minorHAnsi"/>
        </w:rPr>
        <w:t xml:space="preserve">Information about academic </w:t>
      </w:r>
      <w:proofErr w:type="gramStart"/>
      <w:r w:rsidR="000F44E8" w:rsidRPr="004B5698">
        <w:rPr>
          <w:rFonts w:cstheme="minorHAnsi"/>
        </w:rPr>
        <w:t>accommodations</w:t>
      </w:r>
      <w:proofErr w:type="gramEnd"/>
      <w:r w:rsidR="000F44E8" w:rsidRPr="004B5698">
        <w:rPr>
          <w:rFonts w:cstheme="minorHAnsi"/>
        </w:rPr>
        <w:t xml:space="preserve"> will be provided to faculty, staff, students, </w:t>
      </w:r>
      <w:r w:rsidR="003A14CD">
        <w:rPr>
          <w:rFonts w:cstheme="minorHAnsi"/>
        </w:rPr>
        <w:t xml:space="preserve">prospective </w:t>
      </w:r>
      <w:r w:rsidR="00E86583">
        <w:rPr>
          <w:rFonts w:cstheme="minorHAnsi"/>
        </w:rPr>
        <w:t>students’</w:t>
      </w:r>
      <w:r w:rsidR="003A14CD">
        <w:rPr>
          <w:rFonts w:cstheme="minorHAnsi"/>
        </w:rPr>
        <w:t xml:space="preserve"> parents </w:t>
      </w:r>
      <w:r w:rsidR="00B00A6B">
        <w:rPr>
          <w:rFonts w:cstheme="minorHAnsi"/>
        </w:rPr>
        <w:t>and appropriate professionals</w:t>
      </w:r>
      <w:r w:rsidR="00E86583">
        <w:rPr>
          <w:rFonts w:cstheme="minorHAnsi"/>
        </w:rPr>
        <w:t>,</w:t>
      </w:r>
      <w:r w:rsidR="00B00A6B">
        <w:rPr>
          <w:rFonts w:cstheme="minorHAnsi"/>
        </w:rPr>
        <w:t xml:space="preserve"> and outside agencies.  S</w:t>
      </w:r>
      <w:r w:rsidR="008B570E">
        <w:rPr>
          <w:rFonts w:cstheme="minorHAnsi"/>
        </w:rPr>
        <w:t xml:space="preserve">tudents </w:t>
      </w:r>
      <w:r w:rsidR="000F44E8" w:rsidRPr="004B5698">
        <w:rPr>
          <w:rFonts w:cstheme="minorHAnsi"/>
        </w:rPr>
        <w:t>who have the required documentation will receive reasonable and appropriate accommodations.</w:t>
      </w:r>
      <w:r w:rsidR="006105B4" w:rsidRPr="004B5698">
        <w:rPr>
          <w:rFonts w:cstheme="minorHAnsi"/>
        </w:rPr>
        <w:t xml:space="preserve">  </w:t>
      </w:r>
      <w:r w:rsidR="000F44E8" w:rsidRPr="004B5698">
        <w:rPr>
          <w:rFonts w:cstheme="minorHAnsi"/>
        </w:rPr>
        <w:t xml:space="preserve">Accessibility to classroom material will be supported by providing information, assistive equipment, scribes, readers, </w:t>
      </w:r>
      <w:r w:rsidR="00E86583">
        <w:rPr>
          <w:rFonts w:cstheme="minorHAnsi"/>
        </w:rPr>
        <w:t>note-takers</w:t>
      </w:r>
      <w:r w:rsidR="000F44E8" w:rsidRPr="004B5698">
        <w:rPr>
          <w:rFonts w:cstheme="minorHAnsi"/>
        </w:rPr>
        <w:t xml:space="preserve">, sign language interpreters, </w:t>
      </w:r>
      <w:r w:rsidR="008F140C">
        <w:rPr>
          <w:rFonts w:cstheme="minorHAnsi"/>
        </w:rPr>
        <w:t>C</w:t>
      </w:r>
      <w:r w:rsidR="000F44E8" w:rsidRPr="004B5698">
        <w:rPr>
          <w:rFonts w:cstheme="minorHAnsi"/>
        </w:rPr>
        <w:t>aptionists</w:t>
      </w:r>
      <w:r w:rsidR="00E86583">
        <w:rPr>
          <w:rFonts w:cstheme="minorHAnsi"/>
        </w:rPr>
        <w:t>,</w:t>
      </w:r>
      <w:r w:rsidR="000F44E8" w:rsidRPr="004B5698">
        <w:rPr>
          <w:rFonts w:cstheme="minorHAnsi"/>
        </w:rPr>
        <w:t xml:space="preserve"> and test proctoring. </w:t>
      </w:r>
      <w:r w:rsidR="006105B4" w:rsidRPr="004B5698">
        <w:rPr>
          <w:rFonts w:cstheme="minorHAnsi"/>
        </w:rPr>
        <w:t xml:space="preserve"> </w:t>
      </w:r>
      <w:r w:rsidR="006E0CFD" w:rsidRPr="004B5698">
        <w:rPr>
          <w:rFonts w:cstheme="minorHAnsi"/>
        </w:rPr>
        <w:t>Confidential records will be maintained for all self-identified students with disabilities.</w:t>
      </w:r>
    </w:p>
    <w:p w14:paraId="7A55F3F7" w14:textId="77777777" w:rsidR="004B5698" w:rsidRPr="004B5698" w:rsidRDefault="004B5698" w:rsidP="004B5698">
      <w:pPr>
        <w:pStyle w:val="ListParagraph"/>
        <w:rPr>
          <w:rFonts w:cstheme="minorHAnsi"/>
        </w:rPr>
      </w:pPr>
    </w:p>
    <w:p w14:paraId="4E7D386D" w14:textId="009C702A" w:rsidR="00633B8D" w:rsidRPr="007D0CF8" w:rsidRDefault="00481035" w:rsidP="006105B4">
      <w:pPr>
        <w:pStyle w:val="ListParagraph"/>
        <w:numPr>
          <w:ilvl w:val="0"/>
          <w:numId w:val="3"/>
        </w:numPr>
        <w:rPr>
          <w:rFonts w:cstheme="minorHAnsi"/>
        </w:rPr>
      </w:pPr>
      <w:r w:rsidRPr="004B5698">
        <w:rPr>
          <w:rFonts w:cstheme="minorHAnsi"/>
          <w:b/>
          <w:i/>
        </w:rPr>
        <w:t>What equipment/resources are needed to accomplish the unit’s goals and objectives?</w:t>
      </w:r>
      <w:r w:rsidR="004B5698">
        <w:rPr>
          <w:rFonts w:cstheme="minorHAnsi"/>
          <w:b/>
          <w:i/>
        </w:rPr>
        <w:t xml:space="preserve"> </w:t>
      </w:r>
    </w:p>
    <w:p w14:paraId="0C87B901" w14:textId="3F84B5C7" w:rsidR="007D0CF8" w:rsidRDefault="007D0CF8" w:rsidP="007D0CF8">
      <w:pPr>
        <w:pStyle w:val="ListParagraph"/>
        <w:rPr>
          <w:rFonts w:cstheme="minorHAnsi"/>
          <w:bCs/>
          <w:iCs/>
        </w:rPr>
      </w:pPr>
    </w:p>
    <w:p w14:paraId="34EA9B85" w14:textId="2926EDA3" w:rsidR="000840E6" w:rsidRPr="000840E6" w:rsidRDefault="005F7886" w:rsidP="000840E6">
      <w:pPr>
        <w:pStyle w:val="ListParagraph"/>
        <w:rPr>
          <w:rFonts w:cstheme="minorHAnsi"/>
        </w:rPr>
      </w:pPr>
      <w:r w:rsidRPr="000840E6">
        <w:rPr>
          <w:rFonts w:cstheme="minorHAnsi"/>
        </w:rPr>
        <w:t>Equipment and resources needed to accomplish the unit’s goals and objectives relate to quality perso</w:t>
      </w:r>
      <w:r>
        <w:rPr>
          <w:rFonts w:cstheme="minorHAnsi"/>
        </w:rPr>
        <w:t>nnel, office space, electronic records/applications, accessible technology</w:t>
      </w:r>
      <w:r w:rsidR="00E86583">
        <w:rPr>
          <w:rFonts w:cstheme="minorHAnsi"/>
        </w:rPr>
        <w:t>,</w:t>
      </w:r>
      <w:r>
        <w:rPr>
          <w:rFonts w:cstheme="minorHAnsi"/>
        </w:rPr>
        <w:t xml:space="preserve"> and assistive equipment. </w:t>
      </w:r>
      <w:r w:rsidR="007D0CF8">
        <w:rPr>
          <w:rFonts w:cstheme="minorHAnsi"/>
          <w:bCs/>
          <w:iCs/>
        </w:rPr>
        <w:t>Upon the recommendation of IT</w:t>
      </w:r>
      <w:r w:rsidR="00B43D39">
        <w:rPr>
          <w:rFonts w:cstheme="minorHAnsi"/>
          <w:bCs/>
          <w:iCs/>
        </w:rPr>
        <w:t>,</w:t>
      </w:r>
      <w:r w:rsidR="007D0CF8">
        <w:rPr>
          <w:rFonts w:cstheme="minorHAnsi"/>
          <w:bCs/>
          <w:iCs/>
        </w:rPr>
        <w:t xml:space="preserve"> a network license </w:t>
      </w:r>
      <w:r w:rsidR="00EA29EB">
        <w:rPr>
          <w:rFonts w:cstheme="minorHAnsi"/>
          <w:bCs/>
          <w:iCs/>
        </w:rPr>
        <w:t xml:space="preserve">(Fusion) </w:t>
      </w:r>
      <w:r w:rsidR="007D0CF8">
        <w:rPr>
          <w:rFonts w:cstheme="minorHAnsi"/>
          <w:bCs/>
          <w:iCs/>
        </w:rPr>
        <w:t xml:space="preserve">will be obtained providing </w:t>
      </w:r>
      <w:r w:rsidR="00E86583">
        <w:rPr>
          <w:rFonts w:cstheme="minorHAnsi"/>
          <w:bCs/>
          <w:iCs/>
        </w:rPr>
        <w:t>ADA-compliant</w:t>
      </w:r>
      <w:r w:rsidR="00EA29EB">
        <w:rPr>
          <w:rFonts w:cstheme="minorHAnsi"/>
          <w:bCs/>
          <w:iCs/>
        </w:rPr>
        <w:t xml:space="preserve"> software at accessible computer workstations at all campus locations. </w:t>
      </w:r>
      <w:r>
        <w:rPr>
          <w:rFonts w:cstheme="minorHAnsi"/>
          <w:bCs/>
          <w:iCs/>
        </w:rPr>
        <w:t>Th</w:t>
      </w:r>
      <w:r w:rsidR="00EA29EB">
        <w:rPr>
          <w:rFonts w:cstheme="minorHAnsi"/>
          <w:bCs/>
          <w:iCs/>
        </w:rPr>
        <w:t xml:space="preserve">e software will provide magnification and </w:t>
      </w:r>
      <w:r w:rsidR="00E86583">
        <w:rPr>
          <w:rFonts w:cstheme="minorHAnsi"/>
          <w:bCs/>
          <w:iCs/>
        </w:rPr>
        <w:t>text-to-speech</w:t>
      </w:r>
      <w:r w:rsidR="00EA29EB">
        <w:rPr>
          <w:rFonts w:cstheme="minorHAnsi"/>
          <w:bCs/>
          <w:iCs/>
        </w:rPr>
        <w:t xml:space="preserve"> capabilities</w:t>
      </w:r>
      <w:r>
        <w:rPr>
          <w:rFonts w:cstheme="minorHAnsi"/>
          <w:bCs/>
          <w:iCs/>
        </w:rPr>
        <w:t xml:space="preserve"> for accessible computer workstations</w:t>
      </w:r>
      <w:r w:rsidR="00EA29EB">
        <w:rPr>
          <w:rFonts w:cstheme="minorHAnsi"/>
          <w:bCs/>
          <w:iCs/>
        </w:rPr>
        <w:t xml:space="preserve">.  </w:t>
      </w:r>
      <w:r w:rsidR="00B43D39">
        <w:rPr>
          <w:rFonts w:cstheme="minorHAnsi"/>
          <w:bCs/>
          <w:iCs/>
        </w:rPr>
        <w:t xml:space="preserve">A Braille printer requiring </w:t>
      </w:r>
      <w:r w:rsidR="00EA29EB">
        <w:rPr>
          <w:rFonts w:cstheme="minorHAnsi"/>
          <w:bCs/>
          <w:iCs/>
        </w:rPr>
        <w:t xml:space="preserve">Duxbury software </w:t>
      </w:r>
      <w:r w:rsidR="00E41DF8">
        <w:rPr>
          <w:rFonts w:cstheme="minorHAnsi"/>
          <w:bCs/>
          <w:iCs/>
        </w:rPr>
        <w:t>to</w:t>
      </w:r>
      <w:r w:rsidR="00EA29EB">
        <w:rPr>
          <w:rFonts w:cstheme="minorHAnsi"/>
          <w:bCs/>
          <w:iCs/>
        </w:rPr>
        <w:t xml:space="preserve"> convert text </w:t>
      </w:r>
      <w:r w:rsidR="00B43D39">
        <w:rPr>
          <w:rFonts w:cstheme="minorHAnsi"/>
          <w:bCs/>
          <w:iCs/>
        </w:rPr>
        <w:t>for printing was also purchased</w:t>
      </w:r>
      <w:r w:rsidR="00EA29EB">
        <w:rPr>
          <w:rFonts w:cstheme="minorHAnsi"/>
          <w:bCs/>
          <w:iCs/>
        </w:rPr>
        <w:t xml:space="preserve">.  </w:t>
      </w:r>
      <w:r w:rsidR="00B43D39">
        <w:rPr>
          <w:rFonts w:cstheme="minorHAnsi"/>
          <w:bCs/>
          <w:iCs/>
        </w:rPr>
        <w:t xml:space="preserve">Software must be requisitioned </w:t>
      </w:r>
      <w:r w:rsidR="00E41DF8">
        <w:rPr>
          <w:rFonts w:cstheme="minorHAnsi"/>
          <w:bCs/>
          <w:iCs/>
        </w:rPr>
        <w:t xml:space="preserve">soon </w:t>
      </w:r>
      <w:r>
        <w:rPr>
          <w:rFonts w:cstheme="minorHAnsi"/>
          <w:bCs/>
          <w:iCs/>
        </w:rPr>
        <w:t xml:space="preserve">that </w:t>
      </w:r>
      <w:r w:rsidR="00B43D39">
        <w:rPr>
          <w:rFonts w:cstheme="minorHAnsi"/>
          <w:bCs/>
          <w:iCs/>
        </w:rPr>
        <w:t xml:space="preserve">will create tactile graphics in Braille. Additionally, raised line graph paper, an Abacus, and a talking calculator have been acquired for students with visual impairment </w:t>
      </w:r>
      <w:r w:rsidR="00E41DF8">
        <w:rPr>
          <w:rFonts w:cstheme="minorHAnsi"/>
          <w:bCs/>
          <w:iCs/>
        </w:rPr>
        <w:t xml:space="preserve">to use when </w:t>
      </w:r>
      <w:r w:rsidR="00B43D39">
        <w:rPr>
          <w:rFonts w:cstheme="minorHAnsi"/>
          <w:bCs/>
          <w:iCs/>
        </w:rPr>
        <w:t>taking math or science.</w:t>
      </w:r>
      <w:r w:rsidR="000840E6">
        <w:rPr>
          <w:rFonts w:cstheme="minorHAnsi"/>
        </w:rPr>
        <w:t xml:space="preserve">  </w:t>
      </w:r>
      <w:r w:rsidR="00635446">
        <w:rPr>
          <w:rFonts w:cstheme="minorHAnsi"/>
        </w:rPr>
        <w:t>A</w:t>
      </w:r>
      <w:r w:rsidR="000840E6">
        <w:rPr>
          <w:rFonts w:cstheme="minorHAnsi"/>
        </w:rPr>
        <w:t xml:space="preserve">s </w:t>
      </w:r>
      <w:r w:rsidR="00B54BF4">
        <w:rPr>
          <w:rFonts w:cstheme="minorHAnsi"/>
        </w:rPr>
        <w:t>modern technology</w:t>
      </w:r>
      <w:r w:rsidR="000840E6">
        <w:rPr>
          <w:rFonts w:cstheme="minorHAnsi"/>
        </w:rPr>
        <w:t xml:space="preserve"> emerges </w:t>
      </w:r>
      <w:r w:rsidR="00635446">
        <w:rPr>
          <w:rFonts w:cstheme="minorHAnsi"/>
        </w:rPr>
        <w:t>t</w:t>
      </w:r>
      <w:r w:rsidR="00635446" w:rsidRPr="00635446">
        <w:rPr>
          <w:rFonts w:cstheme="minorHAnsi"/>
        </w:rPr>
        <w:t xml:space="preserve">he unit will request updated versions </w:t>
      </w:r>
      <w:r w:rsidR="000840E6">
        <w:rPr>
          <w:rFonts w:cstheme="minorHAnsi"/>
        </w:rPr>
        <w:t>to meet the needs of the students with disabilities.</w:t>
      </w:r>
      <w:r>
        <w:rPr>
          <w:rFonts w:cstheme="minorHAnsi"/>
        </w:rPr>
        <w:t xml:space="preserve">  Additionally, a replacement laptop computer for the director and a replacement desk chair for the office manager will be requisitioned in the upcoming fiscal year.</w:t>
      </w:r>
    </w:p>
    <w:p w14:paraId="275D02B4" w14:textId="77777777" w:rsidR="004B5698" w:rsidRPr="004B5698" w:rsidRDefault="004B5698" w:rsidP="004B5698">
      <w:pPr>
        <w:pStyle w:val="ListParagraph"/>
        <w:rPr>
          <w:rFonts w:cstheme="minorHAnsi"/>
        </w:rPr>
      </w:pPr>
    </w:p>
    <w:p w14:paraId="363D6E83" w14:textId="75D94BA1" w:rsidR="004B5698" w:rsidRDefault="00481035" w:rsidP="004B5698">
      <w:pPr>
        <w:pStyle w:val="ListParagraph"/>
        <w:numPr>
          <w:ilvl w:val="0"/>
          <w:numId w:val="3"/>
        </w:numPr>
        <w:spacing w:line="240" w:lineRule="auto"/>
        <w:rPr>
          <w:rFonts w:cstheme="minorHAnsi"/>
        </w:rPr>
      </w:pPr>
      <w:r w:rsidRPr="004B5698">
        <w:rPr>
          <w:rFonts w:cstheme="minorHAnsi"/>
          <w:b/>
          <w:i/>
        </w:rPr>
        <w:t xml:space="preserve">Are there any goals or objectives that were not completed </w:t>
      </w:r>
      <w:r w:rsidR="00E86583">
        <w:rPr>
          <w:rFonts w:cstheme="minorHAnsi"/>
          <w:b/>
          <w:i/>
        </w:rPr>
        <w:t>in</w:t>
      </w:r>
      <w:r w:rsidRPr="004B5698">
        <w:rPr>
          <w:rFonts w:cstheme="minorHAnsi"/>
          <w:b/>
          <w:i/>
        </w:rPr>
        <w:t xml:space="preserve"> previous years that should be included in the new plan?</w:t>
      </w:r>
      <w:r w:rsidR="00BE52AE" w:rsidRPr="004B5698">
        <w:rPr>
          <w:rFonts w:cstheme="minorHAnsi"/>
          <w:b/>
        </w:rPr>
        <w:t xml:space="preserve"> </w:t>
      </w:r>
      <w:r w:rsidR="00462162" w:rsidRPr="004B5698">
        <w:rPr>
          <w:rFonts w:cstheme="minorHAnsi"/>
        </w:rPr>
        <w:t xml:space="preserve"> </w:t>
      </w:r>
      <w:r w:rsidR="00B9076B" w:rsidRPr="004B5698">
        <w:rPr>
          <w:rFonts w:cstheme="minorHAnsi"/>
        </w:rPr>
        <w:t xml:space="preserve"> </w:t>
      </w:r>
    </w:p>
    <w:p w14:paraId="0EA97D54" w14:textId="77777777" w:rsidR="005F7886" w:rsidRDefault="005F7886" w:rsidP="005F7886">
      <w:pPr>
        <w:pStyle w:val="ListParagraph"/>
        <w:spacing w:line="240" w:lineRule="auto"/>
        <w:rPr>
          <w:rFonts w:cstheme="minorHAnsi"/>
        </w:rPr>
      </w:pPr>
    </w:p>
    <w:p w14:paraId="44039430" w14:textId="4C52BDE7" w:rsidR="005F7886" w:rsidRDefault="000840E6" w:rsidP="006743E8">
      <w:pPr>
        <w:pStyle w:val="ListParagraph"/>
        <w:spacing w:line="240" w:lineRule="auto"/>
      </w:pPr>
      <w:r>
        <w:rPr>
          <w:rFonts w:cstheme="minorHAnsi"/>
        </w:rPr>
        <w:t>T</w:t>
      </w:r>
      <w:r w:rsidR="00907B8B">
        <w:rPr>
          <w:rFonts w:cstheme="minorHAnsi"/>
        </w:rPr>
        <w:t>he objectives and goals of this unit are defined by the ADA Amendment ACT and Section 504</w:t>
      </w:r>
      <w:r w:rsidR="003B2EB9">
        <w:rPr>
          <w:rFonts w:cstheme="minorHAnsi"/>
        </w:rPr>
        <w:t xml:space="preserve"> of the Rehabilitation Act</w:t>
      </w:r>
      <w:r w:rsidR="009A6DB0">
        <w:rPr>
          <w:rFonts w:cstheme="minorHAnsi"/>
        </w:rPr>
        <w:t xml:space="preserve"> of 1973</w:t>
      </w:r>
      <w:r w:rsidR="00907B8B">
        <w:rPr>
          <w:rFonts w:cstheme="minorHAnsi"/>
        </w:rPr>
        <w:t xml:space="preserve">; specific needs of students who require academic </w:t>
      </w:r>
      <w:proofErr w:type="gramStart"/>
      <w:r w:rsidR="00907B8B">
        <w:rPr>
          <w:rFonts w:cstheme="minorHAnsi"/>
        </w:rPr>
        <w:t>accommodations</w:t>
      </w:r>
      <w:proofErr w:type="gramEnd"/>
      <w:r w:rsidR="00907B8B">
        <w:rPr>
          <w:rFonts w:cstheme="minorHAnsi"/>
        </w:rPr>
        <w:t xml:space="preserve"> and/or services are </w:t>
      </w:r>
      <w:r w:rsidR="00E86583">
        <w:rPr>
          <w:rFonts w:cstheme="minorHAnsi"/>
        </w:rPr>
        <w:t>addressed</w:t>
      </w:r>
      <w:r w:rsidR="00907B8B">
        <w:rPr>
          <w:rFonts w:cstheme="minorHAnsi"/>
        </w:rPr>
        <w:t xml:space="preserve"> as needed.</w:t>
      </w:r>
      <w:r w:rsidRPr="000840E6">
        <w:t xml:space="preserve"> </w:t>
      </w:r>
      <w:r w:rsidR="005F7886">
        <w:t xml:space="preserve">Goal fulfillment occurred when </w:t>
      </w:r>
      <w:r w:rsidR="005F7886">
        <w:rPr>
          <w:rFonts w:cstheme="minorHAnsi"/>
        </w:rPr>
        <w:t xml:space="preserve">the unit began </w:t>
      </w:r>
      <w:r w:rsidR="00E86583">
        <w:rPr>
          <w:rFonts w:cstheme="minorHAnsi"/>
        </w:rPr>
        <w:t xml:space="preserve">the </w:t>
      </w:r>
      <w:r w:rsidR="005F7886">
        <w:rPr>
          <w:rFonts w:cstheme="minorHAnsi"/>
        </w:rPr>
        <w:t>use of an interactive website allowing students to apply for services, request accommodation letters, and download other forms required for the implementation of service</w:t>
      </w:r>
      <w:r w:rsidR="00E41DF8">
        <w:rPr>
          <w:rFonts w:cstheme="minorHAnsi"/>
        </w:rPr>
        <w:t>s</w:t>
      </w:r>
      <w:r w:rsidR="005F7886">
        <w:rPr>
          <w:rFonts w:cstheme="minorHAnsi"/>
        </w:rPr>
        <w:t xml:space="preserve">.  Providing an electronic system for </w:t>
      </w:r>
      <w:r w:rsidR="00E86583">
        <w:rPr>
          <w:rFonts w:cstheme="minorHAnsi"/>
        </w:rPr>
        <w:t>record-keeping</w:t>
      </w:r>
      <w:r w:rsidR="005F7886">
        <w:rPr>
          <w:rFonts w:cstheme="minorHAnsi"/>
        </w:rPr>
        <w:t xml:space="preserve"> and student application for services has greatly increased access to service delivery for students with disabilities</w:t>
      </w:r>
      <w:r w:rsidR="004F0B39">
        <w:rPr>
          <w:rFonts w:cstheme="minorHAnsi"/>
        </w:rPr>
        <w:t xml:space="preserve"> equally </w:t>
      </w:r>
      <w:r w:rsidR="005F7886">
        <w:rPr>
          <w:rFonts w:cstheme="minorHAnsi"/>
        </w:rPr>
        <w:t>at all campus</w:t>
      </w:r>
      <w:r w:rsidR="004F0B39">
        <w:rPr>
          <w:rFonts w:cstheme="minorHAnsi"/>
        </w:rPr>
        <w:t xml:space="preserve"> locations</w:t>
      </w:r>
      <w:r w:rsidR="005F7886">
        <w:rPr>
          <w:rFonts w:cstheme="minorHAnsi"/>
        </w:rPr>
        <w:t>.</w:t>
      </w:r>
    </w:p>
    <w:p w14:paraId="6492CBC1" w14:textId="77777777" w:rsidR="005F7886" w:rsidRDefault="005F7886" w:rsidP="006743E8">
      <w:pPr>
        <w:pStyle w:val="ListParagraph"/>
        <w:spacing w:line="240" w:lineRule="auto"/>
      </w:pPr>
    </w:p>
    <w:p w14:paraId="46AC6807" w14:textId="77777777" w:rsidR="0064789C" w:rsidRDefault="0064789C" w:rsidP="00A16743">
      <w:pPr>
        <w:pStyle w:val="ListParagraph"/>
        <w:rPr>
          <w:rFonts w:cstheme="minorHAnsi"/>
          <w:b/>
        </w:rPr>
      </w:pPr>
    </w:p>
    <w:p w14:paraId="5F1FA2B1" w14:textId="77777777" w:rsidR="00481035" w:rsidRPr="006743E8" w:rsidRDefault="00481035" w:rsidP="009F3556">
      <w:pPr>
        <w:pStyle w:val="ListParagraph"/>
        <w:numPr>
          <w:ilvl w:val="0"/>
          <w:numId w:val="3"/>
        </w:numPr>
        <w:spacing w:after="480"/>
        <w:rPr>
          <w:rFonts w:cstheme="minorHAnsi"/>
        </w:rPr>
      </w:pPr>
      <w:r w:rsidRPr="00B24896">
        <w:rPr>
          <w:rFonts w:cstheme="minorHAnsi"/>
          <w:b/>
          <w:i/>
        </w:rPr>
        <w:t>Can the performance of the unit be addressed by professional development</w:t>
      </w:r>
      <w:r w:rsidRPr="00B24896">
        <w:rPr>
          <w:rFonts w:cstheme="minorHAnsi"/>
          <w:b/>
        </w:rPr>
        <w:t xml:space="preserve">? </w:t>
      </w:r>
    </w:p>
    <w:p w14:paraId="5BB14B72" w14:textId="308F281D" w:rsidR="006743E8" w:rsidRDefault="001925BA" w:rsidP="006743E8">
      <w:pPr>
        <w:pStyle w:val="ListParagraph"/>
        <w:spacing w:after="480"/>
        <w:rPr>
          <w:rFonts w:cstheme="minorHAnsi"/>
        </w:rPr>
      </w:pPr>
      <w:r>
        <w:rPr>
          <w:rFonts w:cstheme="minorHAnsi"/>
        </w:rPr>
        <w:t>A</w:t>
      </w:r>
      <w:r w:rsidR="006743E8" w:rsidRPr="006743E8">
        <w:rPr>
          <w:rFonts w:cstheme="minorHAnsi"/>
        </w:rPr>
        <w:t>ttend</w:t>
      </w:r>
      <w:r>
        <w:rPr>
          <w:rFonts w:cstheme="minorHAnsi"/>
        </w:rPr>
        <w:t>ance at</w:t>
      </w:r>
      <w:r w:rsidR="006743E8" w:rsidRPr="006743E8">
        <w:rPr>
          <w:rFonts w:cstheme="minorHAnsi"/>
        </w:rPr>
        <w:t xml:space="preserve"> </w:t>
      </w:r>
      <w:r w:rsidR="00907B8B">
        <w:rPr>
          <w:rFonts w:cstheme="minorHAnsi"/>
        </w:rPr>
        <w:t xml:space="preserve">state, regional and </w:t>
      </w:r>
      <w:r w:rsidR="003B2EB9">
        <w:rPr>
          <w:rFonts w:cstheme="minorHAnsi"/>
        </w:rPr>
        <w:t>national</w:t>
      </w:r>
      <w:r w:rsidR="00907B8B">
        <w:rPr>
          <w:rFonts w:cstheme="minorHAnsi"/>
        </w:rPr>
        <w:t xml:space="preserve"> </w:t>
      </w:r>
      <w:r w:rsidR="006743E8" w:rsidRPr="006743E8">
        <w:rPr>
          <w:rFonts w:cstheme="minorHAnsi"/>
        </w:rPr>
        <w:t xml:space="preserve">conferences </w:t>
      </w:r>
      <w:r>
        <w:rPr>
          <w:rFonts w:cstheme="minorHAnsi"/>
        </w:rPr>
        <w:t xml:space="preserve">is pertinent </w:t>
      </w:r>
      <w:r w:rsidR="006743E8" w:rsidRPr="006743E8">
        <w:rPr>
          <w:rFonts w:cstheme="minorHAnsi"/>
        </w:rPr>
        <w:t>to keep</w:t>
      </w:r>
      <w:r>
        <w:rPr>
          <w:rFonts w:cstheme="minorHAnsi"/>
        </w:rPr>
        <w:t>ing</w:t>
      </w:r>
      <w:r w:rsidR="006743E8" w:rsidRPr="006743E8">
        <w:rPr>
          <w:rFonts w:cstheme="minorHAnsi"/>
        </w:rPr>
        <w:t xml:space="preserve"> </w:t>
      </w:r>
      <w:r w:rsidR="004F0B39">
        <w:rPr>
          <w:rFonts w:cstheme="minorHAnsi"/>
        </w:rPr>
        <w:t>informed</w:t>
      </w:r>
      <w:r w:rsidR="00BD64C9">
        <w:rPr>
          <w:rFonts w:cstheme="minorHAnsi"/>
        </w:rPr>
        <w:t xml:space="preserve"> </w:t>
      </w:r>
      <w:r w:rsidR="00207020">
        <w:rPr>
          <w:rFonts w:cstheme="minorHAnsi"/>
        </w:rPr>
        <w:t xml:space="preserve">of </w:t>
      </w:r>
      <w:r w:rsidR="00DA650F">
        <w:rPr>
          <w:rFonts w:cstheme="minorHAnsi"/>
        </w:rPr>
        <w:t xml:space="preserve">regulations, </w:t>
      </w:r>
      <w:r w:rsidR="006743E8" w:rsidRPr="006743E8">
        <w:rPr>
          <w:rFonts w:cstheme="minorHAnsi"/>
        </w:rPr>
        <w:t>trends</w:t>
      </w:r>
      <w:r w:rsidR="004F0B39">
        <w:rPr>
          <w:rFonts w:cstheme="minorHAnsi"/>
        </w:rPr>
        <w:t>, current case law,</w:t>
      </w:r>
      <w:r w:rsidR="006743E8" w:rsidRPr="006743E8">
        <w:rPr>
          <w:rFonts w:cstheme="minorHAnsi"/>
        </w:rPr>
        <w:t xml:space="preserve"> and changes within the </w:t>
      </w:r>
      <w:r w:rsidR="00E86583">
        <w:rPr>
          <w:rFonts w:cstheme="minorHAnsi"/>
        </w:rPr>
        <w:t>Americans</w:t>
      </w:r>
      <w:r w:rsidR="006743E8" w:rsidRPr="006743E8">
        <w:rPr>
          <w:rFonts w:cstheme="minorHAnsi"/>
        </w:rPr>
        <w:t xml:space="preserve"> with Disabilities Amendment Act and Section 504</w:t>
      </w:r>
      <w:r w:rsidR="003B2EB9">
        <w:rPr>
          <w:rFonts w:cstheme="minorHAnsi"/>
        </w:rPr>
        <w:t xml:space="preserve"> of the Rehabilitation Act of 1973</w:t>
      </w:r>
      <w:r w:rsidR="006743E8" w:rsidRPr="006743E8">
        <w:rPr>
          <w:rFonts w:cstheme="minorHAnsi"/>
        </w:rPr>
        <w:t xml:space="preserve">.  </w:t>
      </w:r>
      <w:r w:rsidR="004F0B39">
        <w:rPr>
          <w:rFonts w:cstheme="minorHAnsi"/>
        </w:rPr>
        <w:t>The ADA director is actively involved in the state of Alabama Association on Higher Education and Disability serving as Treasurer, the National Association on Higher Education and Disability</w:t>
      </w:r>
      <w:r w:rsidR="00E41DF8">
        <w:rPr>
          <w:rFonts w:cstheme="minorHAnsi"/>
        </w:rPr>
        <w:t>,</w:t>
      </w:r>
      <w:r w:rsidR="004F0B39">
        <w:rPr>
          <w:rFonts w:cstheme="minorHAnsi"/>
        </w:rPr>
        <w:t xml:space="preserve"> and the Alabama Counseling Association.</w:t>
      </w:r>
    </w:p>
    <w:p w14:paraId="3BA84AE0" w14:textId="77777777" w:rsidR="0064789C" w:rsidRPr="00F511A8" w:rsidRDefault="0064789C" w:rsidP="006743E8">
      <w:pPr>
        <w:pStyle w:val="ListParagraph"/>
        <w:spacing w:after="480"/>
        <w:rPr>
          <w:rFonts w:cstheme="minorHAnsi"/>
        </w:rPr>
      </w:pPr>
    </w:p>
    <w:p w14:paraId="424D53E2" w14:textId="77777777" w:rsidR="00420086" w:rsidRPr="00B24896" w:rsidRDefault="00EB56CE" w:rsidP="00420086">
      <w:pPr>
        <w:rPr>
          <w:rFonts w:cstheme="minorHAnsi"/>
          <w:b/>
        </w:rPr>
      </w:pPr>
      <w:r w:rsidRPr="003C0364">
        <w:rPr>
          <w:rFonts w:cstheme="minorHAnsi"/>
          <w:b/>
        </w:rPr>
        <w:t>U</w:t>
      </w:r>
      <w:r w:rsidR="00420086" w:rsidRPr="003C0364">
        <w:rPr>
          <w:rFonts w:cstheme="minorHAnsi"/>
          <w:b/>
        </w:rPr>
        <w:t>nit Goals (plans for the unit for the next two years):</w:t>
      </w:r>
    </w:p>
    <w:p w14:paraId="2B97DD25" w14:textId="77777777" w:rsidR="00420086" w:rsidRPr="00B24896" w:rsidRDefault="00420086" w:rsidP="00420086">
      <w:pPr>
        <w:pStyle w:val="ListParagraph"/>
        <w:numPr>
          <w:ilvl w:val="0"/>
          <w:numId w:val="1"/>
        </w:numPr>
        <w:rPr>
          <w:rFonts w:cstheme="minorHAnsi"/>
          <w:b/>
        </w:rPr>
      </w:pPr>
      <w:r w:rsidRPr="00B24896">
        <w:rPr>
          <w:rFonts w:cstheme="minorHAnsi"/>
          <w:b/>
        </w:rPr>
        <w:t>Objectives – the activities through which the goal will be achieved. Each Unit Goal should have at least one objective.</w:t>
      </w:r>
    </w:p>
    <w:p w14:paraId="7C0B9853" w14:textId="77777777" w:rsidR="00420086" w:rsidRPr="00B24896" w:rsidRDefault="00420086" w:rsidP="00420086">
      <w:pPr>
        <w:pStyle w:val="ListParagraph"/>
        <w:numPr>
          <w:ilvl w:val="0"/>
          <w:numId w:val="1"/>
        </w:numPr>
        <w:rPr>
          <w:rFonts w:cstheme="minorHAnsi"/>
          <w:b/>
        </w:rPr>
      </w:pPr>
      <w:r w:rsidRPr="00B24896">
        <w:rPr>
          <w:rFonts w:cstheme="minorHAnsi"/>
          <w:b/>
        </w:rPr>
        <w:t xml:space="preserve">Method of Assessment – how the unit will determine if the objective has been met. </w:t>
      </w:r>
    </w:p>
    <w:p w14:paraId="63DF97B8" w14:textId="77777777" w:rsidR="00F61765" w:rsidRDefault="00420086" w:rsidP="00481035">
      <w:pPr>
        <w:pStyle w:val="ListParagraph"/>
        <w:numPr>
          <w:ilvl w:val="0"/>
          <w:numId w:val="1"/>
        </w:numPr>
        <w:rPr>
          <w:rFonts w:cstheme="minorHAnsi"/>
          <w:b/>
        </w:rPr>
      </w:pPr>
      <w:r w:rsidRPr="00B24896">
        <w:rPr>
          <w:rFonts w:cstheme="minorHAnsi"/>
          <w:b/>
        </w:rPr>
        <w:t>Additional Funding Requests – provide an estimate of the cost of achieving the objective. Also</w:t>
      </w:r>
      <w:r w:rsidR="000A7774" w:rsidRPr="00B24896">
        <w:rPr>
          <w:rFonts w:cstheme="minorHAnsi"/>
          <w:b/>
        </w:rPr>
        <w:t>,</w:t>
      </w:r>
      <w:r w:rsidRPr="00B24896">
        <w:rPr>
          <w:rFonts w:cstheme="minorHAnsi"/>
          <w:b/>
        </w:rPr>
        <w:t xml:space="preserve"> include a description of how these funds will be used to accomplish the objective. </w:t>
      </w:r>
    </w:p>
    <w:p w14:paraId="13CC5985" w14:textId="77777777" w:rsidR="00BB2354" w:rsidRDefault="00BB2354" w:rsidP="00BB2354">
      <w:pPr>
        <w:pStyle w:val="ListParagraph"/>
        <w:ind w:left="1080"/>
        <w:rPr>
          <w:rFonts w:cstheme="minorHAnsi"/>
          <w:b/>
        </w:rPr>
      </w:pPr>
    </w:p>
    <w:p w14:paraId="2192F778" w14:textId="77777777" w:rsidR="004615B1" w:rsidRPr="00B24896" w:rsidRDefault="004615B1" w:rsidP="00BB2354">
      <w:pPr>
        <w:pStyle w:val="ListParagraph"/>
        <w:ind w:left="1080"/>
        <w:rPr>
          <w:rFonts w:cstheme="minorHAnsi"/>
          <w:b/>
        </w:rPr>
      </w:pPr>
    </w:p>
    <w:p w14:paraId="1E2C7A42" w14:textId="0E90E716" w:rsidR="00076787" w:rsidRPr="00B24896" w:rsidRDefault="00482426" w:rsidP="00BB2354">
      <w:pPr>
        <w:ind w:left="720"/>
        <w:jc w:val="center"/>
        <w:rPr>
          <w:rFonts w:cstheme="minorHAnsi"/>
          <w:b/>
        </w:rPr>
      </w:pPr>
      <w:r w:rsidRPr="00B24896">
        <w:rPr>
          <w:rFonts w:cstheme="minorHAnsi"/>
          <w:b/>
        </w:rPr>
        <w:t>201</w:t>
      </w:r>
      <w:r w:rsidR="005C4245">
        <w:rPr>
          <w:rFonts w:cstheme="minorHAnsi"/>
          <w:b/>
        </w:rPr>
        <w:t>9</w:t>
      </w:r>
      <w:r w:rsidRPr="00B24896">
        <w:rPr>
          <w:rFonts w:cstheme="minorHAnsi"/>
          <w:b/>
        </w:rPr>
        <w:t>-20</w:t>
      </w:r>
      <w:r w:rsidR="005C4245">
        <w:rPr>
          <w:rFonts w:cstheme="minorHAnsi"/>
          <w:b/>
        </w:rPr>
        <w:t>20</w:t>
      </w:r>
    </w:p>
    <w:p w14:paraId="2B5AEA47" w14:textId="77777777" w:rsidR="00076787" w:rsidRPr="00B24896" w:rsidRDefault="00076787" w:rsidP="00076787">
      <w:pPr>
        <w:rPr>
          <w:rFonts w:cstheme="minorHAnsi"/>
          <w:b/>
        </w:rPr>
      </w:pPr>
      <w:r w:rsidRPr="00B24896">
        <w:rPr>
          <w:rFonts w:cstheme="minorHAnsi"/>
          <w:b/>
        </w:rPr>
        <w:t>Goal 1:</w:t>
      </w:r>
      <w:r w:rsidRPr="00B24896">
        <w:rPr>
          <w:rFonts w:cstheme="minorHAnsi"/>
          <w:b/>
        </w:rPr>
        <w:tab/>
      </w:r>
      <w:r w:rsidR="006105B4">
        <w:rPr>
          <w:rFonts w:cstheme="minorHAnsi"/>
          <w:b/>
        </w:rPr>
        <w:t>Students with disabilities will be aware of the services available by the ADA Office</w:t>
      </w:r>
      <w:r w:rsidR="00CE652E" w:rsidRPr="00B24896">
        <w:rPr>
          <w:rFonts w:cstheme="minorHAnsi"/>
          <w:b/>
        </w:rPr>
        <w:t xml:space="preserve">. </w:t>
      </w:r>
      <w:r w:rsidRPr="00B24896">
        <w:rPr>
          <w:rFonts w:cstheme="minorHAnsi"/>
          <w:b/>
        </w:rPr>
        <w:t xml:space="preserve"> </w:t>
      </w:r>
    </w:p>
    <w:p w14:paraId="59DA7763" w14:textId="77777777" w:rsidR="00370BDC" w:rsidRDefault="00076787" w:rsidP="00BF5807">
      <w:pPr>
        <w:pStyle w:val="ListParagraph"/>
        <w:numPr>
          <w:ilvl w:val="0"/>
          <w:numId w:val="5"/>
        </w:numPr>
        <w:rPr>
          <w:rFonts w:cstheme="minorHAnsi"/>
        </w:rPr>
      </w:pPr>
      <w:r w:rsidRPr="00370BDC">
        <w:rPr>
          <w:rFonts w:cstheme="minorHAnsi"/>
        </w:rPr>
        <w:t>Objectives</w:t>
      </w:r>
    </w:p>
    <w:p w14:paraId="2D2309C0" w14:textId="7F02B666" w:rsidR="004C46E8" w:rsidRPr="00370BDC" w:rsidRDefault="00244037" w:rsidP="004C46E8">
      <w:pPr>
        <w:pStyle w:val="ListParagraph"/>
        <w:ind w:left="1080"/>
        <w:rPr>
          <w:rFonts w:cstheme="minorHAnsi"/>
        </w:rPr>
      </w:pPr>
      <w:r w:rsidRPr="00EC6B52">
        <w:rPr>
          <w:rFonts w:cstheme="minorHAnsi"/>
        </w:rPr>
        <w:t>Distribution of ADA Accommodations Office Information</w:t>
      </w:r>
      <w:r w:rsidR="00301B0B" w:rsidRPr="00EC6B52">
        <w:rPr>
          <w:rFonts w:cstheme="minorHAnsi"/>
        </w:rPr>
        <w:t xml:space="preserve">: </w:t>
      </w:r>
      <w:r w:rsidRPr="00370BDC">
        <w:rPr>
          <w:rFonts w:cstheme="minorHAnsi"/>
        </w:rPr>
        <w:t>ADA Accommodations Office brochures</w:t>
      </w:r>
      <w:r w:rsidR="004C46E8">
        <w:rPr>
          <w:rFonts w:cstheme="minorHAnsi"/>
        </w:rPr>
        <w:t xml:space="preserve"> and posters</w:t>
      </w:r>
      <w:r w:rsidRPr="00370BDC">
        <w:rPr>
          <w:rFonts w:cstheme="minorHAnsi"/>
        </w:rPr>
        <w:t xml:space="preserve"> will be placed in heavy traffic areas </w:t>
      </w:r>
      <w:r w:rsidR="004F0B39">
        <w:rPr>
          <w:rFonts w:cstheme="minorHAnsi"/>
        </w:rPr>
        <w:t>on each</w:t>
      </w:r>
      <w:r w:rsidRPr="00370BDC">
        <w:rPr>
          <w:rFonts w:cstheme="minorHAnsi"/>
        </w:rPr>
        <w:t xml:space="preserve"> campus such as </w:t>
      </w:r>
      <w:r w:rsidR="004F0B39">
        <w:rPr>
          <w:rFonts w:cstheme="minorHAnsi"/>
        </w:rPr>
        <w:t xml:space="preserve">in </w:t>
      </w:r>
      <w:r w:rsidRPr="00370BDC">
        <w:rPr>
          <w:rFonts w:cstheme="minorHAnsi"/>
        </w:rPr>
        <w:t>Enrollment Services, GED</w:t>
      </w:r>
      <w:r w:rsidR="004F0B39">
        <w:rPr>
          <w:rFonts w:cstheme="minorHAnsi"/>
        </w:rPr>
        <w:t>, Testing</w:t>
      </w:r>
      <w:r w:rsidR="00E86583">
        <w:rPr>
          <w:rFonts w:cstheme="minorHAnsi"/>
        </w:rPr>
        <w:t>,</w:t>
      </w:r>
      <w:r w:rsidRPr="00370BDC">
        <w:rPr>
          <w:rFonts w:cstheme="minorHAnsi"/>
        </w:rPr>
        <w:t xml:space="preserve"> and Student Center</w:t>
      </w:r>
      <w:r w:rsidR="004F0B39">
        <w:rPr>
          <w:rFonts w:cstheme="minorHAnsi"/>
        </w:rPr>
        <w:t>s</w:t>
      </w:r>
      <w:r w:rsidR="00C57817">
        <w:rPr>
          <w:rFonts w:cstheme="minorHAnsi"/>
        </w:rPr>
        <w:t xml:space="preserve">. </w:t>
      </w:r>
      <w:r w:rsidR="004C46E8">
        <w:rPr>
          <w:rFonts w:cstheme="minorHAnsi"/>
        </w:rPr>
        <w:t xml:space="preserve">Information about the ADA Office is also available in the Catalog and Student Handbook and on the ADA </w:t>
      </w:r>
      <w:r w:rsidR="004F0B39">
        <w:rPr>
          <w:rFonts w:cstheme="minorHAnsi"/>
        </w:rPr>
        <w:t xml:space="preserve">interactive </w:t>
      </w:r>
      <w:r w:rsidR="00034E7F">
        <w:rPr>
          <w:rFonts w:cstheme="minorHAnsi"/>
        </w:rPr>
        <w:t>w</w:t>
      </w:r>
      <w:r w:rsidR="004C46E8">
        <w:rPr>
          <w:rFonts w:cstheme="minorHAnsi"/>
        </w:rPr>
        <w:t>ebpage</w:t>
      </w:r>
      <w:r w:rsidR="004C46E8" w:rsidRPr="00370BDC">
        <w:rPr>
          <w:rFonts w:cstheme="minorHAnsi"/>
        </w:rPr>
        <w:t>.</w:t>
      </w:r>
    </w:p>
    <w:p w14:paraId="3439DD19" w14:textId="77777777" w:rsidR="004C46E8" w:rsidRPr="00B24896" w:rsidRDefault="004C46E8" w:rsidP="004C46E8">
      <w:pPr>
        <w:pStyle w:val="ListParagraph"/>
        <w:ind w:left="1440"/>
        <w:rPr>
          <w:rFonts w:cstheme="minorHAnsi"/>
        </w:rPr>
      </w:pPr>
    </w:p>
    <w:p w14:paraId="2AE3D376" w14:textId="77777777" w:rsidR="00BF26A5" w:rsidRDefault="00A77DF6" w:rsidP="004C46E8">
      <w:pPr>
        <w:pStyle w:val="ListParagraph"/>
        <w:ind w:left="1080"/>
        <w:rPr>
          <w:rFonts w:cstheme="minorHAnsi"/>
        </w:rPr>
      </w:pPr>
      <w:r>
        <w:rPr>
          <w:rFonts w:cstheme="minorHAnsi"/>
        </w:rPr>
        <w:t xml:space="preserve">Information </w:t>
      </w:r>
      <w:r w:rsidR="00034E7F">
        <w:rPr>
          <w:rFonts w:cstheme="minorHAnsi"/>
        </w:rPr>
        <w:t xml:space="preserve">on services </w:t>
      </w:r>
      <w:r>
        <w:rPr>
          <w:rFonts w:cstheme="minorHAnsi"/>
        </w:rPr>
        <w:t xml:space="preserve">will also be distributed by the ADA Accommodations Office when representing the college </w:t>
      </w:r>
      <w:r w:rsidR="00BF26A5">
        <w:rPr>
          <w:rFonts w:cstheme="minorHAnsi"/>
        </w:rPr>
        <w:t>a</w:t>
      </w:r>
      <w:r>
        <w:rPr>
          <w:rFonts w:cstheme="minorHAnsi"/>
        </w:rPr>
        <w:t xml:space="preserve">t </w:t>
      </w:r>
      <w:r w:rsidR="00BF26A5">
        <w:rPr>
          <w:rFonts w:cstheme="minorHAnsi"/>
        </w:rPr>
        <w:t xml:space="preserve">transition fairs, </w:t>
      </w:r>
      <w:r>
        <w:rPr>
          <w:rFonts w:cstheme="minorHAnsi"/>
        </w:rPr>
        <w:t xml:space="preserve">presentations, </w:t>
      </w:r>
      <w:r w:rsidR="00BF26A5">
        <w:rPr>
          <w:rFonts w:cstheme="minorHAnsi"/>
        </w:rPr>
        <w:t xml:space="preserve">and </w:t>
      </w:r>
      <w:r>
        <w:rPr>
          <w:rFonts w:cstheme="minorHAnsi"/>
        </w:rPr>
        <w:t>workshops.</w:t>
      </w:r>
    </w:p>
    <w:p w14:paraId="0134255F" w14:textId="77777777" w:rsidR="00BF26A5" w:rsidRDefault="00BF26A5" w:rsidP="00BF26A5">
      <w:pPr>
        <w:pStyle w:val="ListParagraph"/>
        <w:ind w:left="1080"/>
        <w:rPr>
          <w:rFonts w:cstheme="minorHAnsi"/>
        </w:rPr>
      </w:pPr>
    </w:p>
    <w:p w14:paraId="488A5646" w14:textId="77777777" w:rsidR="00370BDC" w:rsidRPr="00BF26A5" w:rsidRDefault="00C57817" w:rsidP="00BF26A5">
      <w:pPr>
        <w:pStyle w:val="ListParagraph"/>
        <w:numPr>
          <w:ilvl w:val="0"/>
          <w:numId w:val="5"/>
        </w:numPr>
        <w:rPr>
          <w:rFonts w:cstheme="minorHAnsi"/>
        </w:rPr>
      </w:pPr>
      <w:r w:rsidRPr="00BF26A5">
        <w:rPr>
          <w:rFonts w:cstheme="minorHAnsi"/>
        </w:rPr>
        <w:t xml:space="preserve"> </w:t>
      </w:r>
      <w:r w:rsidR="00301B0B" w:rsidRPr="00BF26A5">
        <w:rPr>
          <w:rFonts w:cstheme="minorHAnsi"/>
        </w:rPr>
        <w:t>Me</w:t>
      </w:r>
      <w:r w:rsidR="00076787" w:rsidRPr="00BF26A5">
        <w:rPr>
          <w:rFonts w:cstheme="minorHAnsi"/>
        </w:rPr>
        <w:t>thod of Assessment</w:t>
      </w:r>
    </w:p>
    <w:p w14:paraId="7E1C8E13" w14:textId="1D6188B6" w:rsidR="00AF6313" w:rsidRPr="0069727E" w:rsidRDefault="00DE7F94" w:rsidP="00BB2354">
      <w:pPr>
        <w:spacing w:after="0"/>
        <w:ind w:left="1080"/>
        <w:rPr>
          <w:rFonts w:cstheme="minorHAnsi"/>
        </w:rPr>
      </w:pPr>
      <w:r w:rsidRPr="0069727E">
        <w:rPr>
          <w:rFonts w:cstheme="minorHAnsi"/>
        </w:rPr>
        <w:t>Review of response</w:t>
      </w:r>
      <w:r w:rsidR="00864D53">
        <w:rPr>
          <w:rFonts w:cstheme="minorHAnsi"/>
        </w:rPr>
        <w:t>s</w:t>
      </w:r>
      <w:r w:rsidRPr="0069727E">
        <w:rPr>
          <w:rFonts w:cstheme="minorHAnsi"/>
        </w:rPr>
        <w:t xml:space="preserve"> </w:t>
      </w:r>
      <w:r w:rsidR="00E86583">
        <w:rPr>
          <w:rFonts w:cstheme="minorHAnsi"/>
        </w:rPr>
        <w:t>to</w:t>
      </w:r>
      <w:r w:rsidRPr="0069727E">
        <w:rPr>
          <w:rFonts w:cstheme="minorHAnsi"/>
        </w:rPr>
        <w:t xml:space="preserve"> ADA application </w:t>
      </w:r>
      <w:r w:rsidR="006C285A">
        <w:rPr>
          <w:rFonts w:cstheme="minorHAnsi"/>
        </w:rPr>
        <w:t xml:space="preserve">student survey </w:t>
      </w:r>
      <w:r w:rsidR="00E86583">
        <w:rPr>
          <w:rFonts w:cstheme="minorHAnsi"/>
        </w:rPr>
        <w:t>questions</w:t>
      </w:r>
      <w:r w:rsidR="00A75AC4">
        <w:rPr>
          <w:rFonts w:cstheme="minorHAnsi"/>
        </w:rPr>
        <w:t xml:space="preserve"> </w:t>
      </w:r>
      <w:r w:rsidRPr="0069727E">
        <w:rPr>
          <w:rFonts w:cstheme="minorHAnsi"/>
        </w:rPr>
        <w:t>regarding student awareness of</w:t>
      </w:r>
      <w:r w:rsidR="00BB2354">
        <w:rPr>
          <w:rFonts w:cstheme="minorHAnsi"/>
        </w:rPr>
        <w:t xml:space="preserve"> </w:t>
      </w:r>
      <w:r w:rsidRPr="0069727E">
        <w:rPr>
          <w:rFonts w:cstheme="minorHAnsi"/>
        </w:rPr>
        <w:t>the ADA Office and its services.</w:t>
      </w:r>
      <w:r w:rsidR="00A75AC4">
        <w:rPr>
          <w:rFonts w:cstheme="minorHAnsi"/>
        </w:rPr>
        <w:t xml:space="preserve">  </w:t>
      </w:r>
    </w:p>
    <w:p w14:paraId="2883619F" w14:textId="77777777" w:rsidR="00DE7F94" w:rsidRDefault="00DE7F94" w:rsidP="0069727E">
      <w:pPr>
        <w:pStyle w:val="ListParagraph"/>
        <w:spacing w:after="0"/>
        <w:ind w:left="1440"/>
        <w:rPr>
          <w:rFonts w:cstheme="minorHAnsi"/>
        </w:rPr>
      </w:pPr>
    </w:p>
    <w:p w14:paraId="5344C7D5" w14:textId="77777777" w:rsidR="00370BDC" w:rsidRDefault="00DE7F94" w:rsidP="00BF5807">
      <w:pPr>
        <w:pStyle w:val="ListParagraph"/>
        <w:numPr>
          <w:ilvl w:val="0"/>
          <w:numId w:val="5"/>
        </w:numPr>
        <w:rPr>
          <w:rFonts w:cstheme="minorHAnsi"/>
        </w:rPr>
      </w:pPr>
      <w:r>
        <w:rPr>
          <w:rFonts w:cstheme="minorHAnsi"/>
        </w:rPr>
        <w:t>A</w:t>
      </w:r>
      <w:r w:rsidR="00076787" w:rsidRPr="00370BDC">
        <w:rPr>
          <w:rFonts w:cstheme="minorHAnsi"/>
        </w:rPr>
        <w:t>dditional Funding Requests</w:t>
      </w:r>
    </w:p>
    <w:p w14:paraId="10B323A1" w14:textId="77777777" w:rsidR="003168C7" w:rsidRPr="00370BDC" w:rsidRDefault="005444EE" w:rsidP="00370BDC">
      <w:pPr>
        <w:pStyle w:val="ListParagraph"/>
        <w:ind w:left="1080"/>
        <w:rPr>
          <w:rFonts w:cstheme="minorHAnsi"/>
        </w:rPr>
      </w:pPr>
      <w:r w:rsidRPr="00370BDC">
        <w:rPr>
          <w:rFonts w:cstheme="minorHAnsi"/>
        </w:rPr>
        <w:t xml:space="preserve">There is no </w:t>
      </w:r>
      <w:r w:rsidR="008F58EB" w:rsidRPr="00370BDC">
        <w:rPr>
          <w:rFonts w:cstheme="minorHAnsi"/>
        </w:rPr>
        <w:t>additional</w:t>
      </w:r>
      <w:r w:rsidRPr="00370BDC">
        <w:rPr>
          <w:rFonts w:cstheme="minorHAnsi"/>
        </w:rPr>
        <w:t xml:space="preserve"> funding needed outside of the current </w:t>
      </w:r>
      <w:r w:rsidR="008F58EB" w:rsidRPr="00370BDC">
        <w:rPr>
          <w:rFonts w:cstheme="minorHAnsi"/>
        </w:rPr>
        <w:t>budget</w:t>
      </w:r>
      <w:r w:rsidRPr="00370BDC">
        <w:rPr>
          <w:rFonts w:cstheme="minorHAnsi"/>
        </w:rPr>
        <w:t>.</w:t>
      </w:r>
    </w:p>
    <w:p w14:paraId="436A8485" w14:textId="77777777" w:rsidR="00BB2354" w:rsidRDefault="00BB2354" w:rsidP="00CC396E">
      <w:pPr>
        <w:rPr>
          <w:rFonts w:cstheme="minorHAnsi"/>
          <w:b/>
        </w:rPr>
      </w:pPr>
    </w:p>
    <w:p w14:paraId="686AC286" w14:textId="3889AFB7" w:rsidR="00CE652E" w:rsidRPr="00B24896" w:rsidRDefault="00CE652E" w:rsidP="00CC396E">
      <w:pPr>
        <w:rPr>
          <w:rFonts w:cstheme="minorHAnsi"/>
          <w:b/>
        </w:rPr>
      </w:pPr>
      <w:r w:rsidRPr="00B24896">
        <w:rPr>
          <w:rFonts w:cstheme="minorHAnsi"/>
          <w:b/>
        </w:rPr>
        <w:t>Goal 2</w:t>
      </w:r>
      <w:r w:rsidR="00393529" w:rsidRPr="00B24896">
        <w:rPr>
          <w:rFonts w:cstheme="minorHAnsi"/>
          <w:b/>
        </w:rPr>
        <w:t>:</w:t>
      </w:r>
      <w:r w:rsidRPr="00B24896">
        <w:rPr>
          <w:rFonts w:cstheme="minorHAnsi"/>
          <w:b/>
        </w:rPr>
        <w:tab/>
      </w:r>
      <w:r w:rsidR="00312473">
        <w:rPr>
          <w:rFonts w:cstheme="minorHAnsi"/>
          <w:b/>
        </w:rPr>
        <w:t>Information about academic accommodations will be provided to faculty, staff, students, prospective students, parents</w:t>
      </w:r>
      <w:r w:rsidR="00E86583">
        <w:rPr>
          <w:rFonts w:cstheme="minorHAnsi"/>
          <w:b/>
        </w:rPr>
        <w:t>,</w:t>
      </w:r>
      <w:r w:rsidR="00312473">
        <w:rPr>
          <w:rFonts w:cstheme="minorHAnsi"/>
          <w:b/>
        </w:rPr>
        <w:t xml:space="preserve"> appropriate professionals</w:t>
      </w:r>
      <w:r w:rsidR="00E86583">
        <w:rPr>
          <w:rFonts w:cstheme="minorHAnsi"/>
          <w:b/>
        </w:rPr>
        <w:t>,</w:t>
      </w:r>
      <w:r w:rsidR="00312473">
        <w:rPr>
          <w:rFonts w:cstheme="minorHAnsi"/>
          <w:b/>
        </w:rPr>
        <w:t xml:space="preserve"> and outside agencies</w:t>
      </w:r>
      <w:r w:rsidR="00C713A4" w:rsidRPr="00B24896">
        <w:rPr>
          <w:rFonts w:cstheme="minorHAnsi"/>
          <w:b/>
        </w:rPr>
        <w:t>.</w:t>
      </w:r>
    </w:p>
    <w:p w14:paraId="62B57135" w14:textId="77777777" w:rsidR="00CE652E" w:rsidRPr="00B24896" w:rsidRDefault="00CE652E" w:rsidP="00BF5807">
      <w:pPr>
        <w:pStyle w:val="ListParagraph"/>
        <w:numPr>
          <w:ilvl w:val="0"/>
          <w:numId w:val="7"/>
        </w:numPr>
        <w:rPr>
          <w:rFonts w:cstheme="minorHAnsi"/>
        </w:rPr>
      </w:pPr>
      <w:r w:rsidRPr="00B24896">
        <w:rPr>
          <w:rFonts w:cstheme="minorHAnsi"/>
        </w:rPr>
        <w:t>Objectives</w:t>
      </w:r>
    </w:p>
    <w:p w14:paraId="65C4F8FC" w14:textId="46B9F8FC" w:rsidR="00CE652E" w:rsidRPr="00B24896" w:rsidRDefault="007C6A2D" w:rsidP="00BF5807">
      <w:pPr>
        <w:pStyle w:val="ListParagraph"/>
        <w:numPr>
          <w:ilvl w:val="0"/>
          <w:numId w:val="6"/>
        </w:numPr>
        <w:rPr>
          <w:rFonts w:cstheme="minorHAnsi"/>
        </w:rPr>
      </w:pPr>
      <w:r w:rsidRPr="00327D97">
        <w:rPr>
          <w:rFonts w:cstheme="minorHAnsi"/>
        </w:rPr>
        <w:t>Faculty and Staff ADA Awareness</w:t>
      </w:r>
      <w:r w:rsidR="00C713A4" w:rsidRPr="00327D97">
        <w:rPr>
          <w:rFonts w:cstheme="minorHAnsi"/>
        </w:rPr>
        <w:t>:</w:t>
      </w:r>
      <w:r w:rsidR="00C713A4" w:rsidRPr="00B24896">
        <w:rPr>
          <w:rFonts w:cstheme="minorHAnsi"/>
        </w:rPr>
        <w:t xml:space="preserve"> </w:t>
      </w:r>
      <w:r w:rsidR="00312473">
        <w:rPr>
          <w:rFonts w:cstheme="minorHAnsi"/>
        </w:rPr>
        <w:t xml:space="preserve">Through </w:t>
      </w:r>
      <w:r w:rsidR="00034E7F">
        <w:rPr>
          <w:rFonts w:cstheme="minorHAnsi"/>
        </w:rPr>
        <w:t xml:space="preserve">workshops, conferences, online </w:t>
      </w:r>
      <w:r w:rsidR="00312473">
        <w:rPr>
          <w:rFonts w:cstheme="minorHAnsi"/>
        </w:rPr>
        <w:t>memos,</w:t>
      </w:r>
      <w:r w:rsidR="007E3335">
        <w:rPr>
          <w:rFonts w:cstheme="minorHAnsi"/>
        </w:rPr>
        <w:t xml:space="preserve"> </w:t>
      </w:r>
      <w:r w:rsidR="00034E7F">
        <w:rPr>
          <w:rFonts w:cstheme="minorHAnsi"/>
        </w:rPr>
        <w:t>consultations</w:t>
      </w:r>
      <w:r w:rsidR="00E86583">
        <w:rPr>
          <w:rFonts w:cstheme="minorHAnsi"/>
        </w:rPr>
        <w:t>,</w:t>
      </w:r>
      <w:r w:rsidR="00034E7F">
        <w:rPr>
          <w:rFonts w:cstheme="minorHAnsi"/>
        </w:rPr>
        <w:t xml:space="preserve"> and </w:t>
      </w:r>
      <w:proofErr w:type="spellStart"/>
      <w:r w:rsidR="007E3335">
        <w:rPr>
          <w:rFonts w:cstheme="minorHAnsi"/>
        </w:rPr>
        <w:t>JeffNet</w:t>
      </w:r>
      <w:proofErr w:type="spellEnd"/>
      <w:r w:rsidR="00312473">
        <w:rPr>
          <w:rFonts w:cstheme="minorHAnsi"/>
        </w:rPr>
        <w:t xml:space="preserve"> </w:t>
      </w:r>
      <w:r w:rsidR="007E3335">
        <w:rPr>
          <w:rFonts w:cstheme="minorHAnsi"/>
        </w:rPr>
        <w:t>training</w:t>
      </w:r>
      <w:r w:rsidR="00312473">
        <w:rPr>
          <w:rFonts w:cstheme="minorHAnsi"/>
        </w:rPr>
        <w:t xml:space="preserve"> faculty and staff will receive information about disability accommodations</w:t>
      </w:r>
      <w:r>
        <w:rPr>
          <w:rFonts w:cstheme="minorHAnsi"/>
        </w:rPr>
        <w:t xml:space="preserve"> and services</w:t>
      </w:r>
      <w:r w:rsidR="00312473">
        <w:rPr>
          <w:rFonts w:cstheme="minorHAnsi"/>
        </w:rPr>
        <w:t>.</w:t>
      </w:r>
      <w:r w:rsidR="00C713A4" w:rsidRPr="00B24896">
        <w:rPr>
          <w:rFonts w:cstheme="minorHAnsi"/>
        </w:rPr>
        <w:t xml:space="preserve"> </w:t>
      </w:r>
    </w:p>
    <w:p w14:paraId="5090C99E" w14:textId="6791BF46" w:rsidR="00CE652E" w:rsidRDefault="007C6A2D" w:rsidP="00BF5807">
      <w:pPr>
        <w:pStyle w:val="ListParagraph"/>
        <w:numPr>
          <w:ilvl w:val="0"/>
          <w:numId w:val="6"/>
        </w:numPr>
        <w:rPr>
          <w:rFonts w:cstheme="minorHAnsi"/>
        </w:rPr>
      </w:pPr>
      <w:r w:rsidRPr="00327D97">
        <w:rPr>
          <w:rFonts w:cstheme="minorHAnsi"/>
        </w:rPr>
        <w:t xml:space="preserve">Community </w:t>
      </w:r>
      <w:r w:rsidR="00DD643E">
        <w:rPr>
          <w:rFonts w:cstheme="minorHAnsi"/>
        </w:rPr>
        <w:t xml:space="preserve">and Student </w:t>
      </w:r>
      <w:r w:rsidRPr="00327D97">
        <w:rPr>
          <w:rFonts w:cstheme="minorHAnsi"/>
        </w:rPr>
        <w:t>ADA Awareness</w:t>
      </w:r>
      <w:r w:rsidR="00C713A4" w:rsidRPr="00327D97">
        <w:rPr>
          <w:rFonts w:cstheme="minorHAnsi"/>
        </w:rPr>
        <w:t>:</w:t>
      </w:r>
      <w:r>
        <w:rPr>
          <w:rFonts w:cstheme="minorHAnsi"/>
        </w:rPr>
        <w:t xml:space="preserve"> Through presentations, conferences</w:t>
      </w:r>
      <w:r w:rsidR="00034E7F">
        <w:rPr>
          <w:rFonts w:cstheme="minorHAnsi"/>
        </w:rPr>
        <w:t>,</w:t>
      </w:r>
      <w:r>
        <w:rPr>
          <w:rFonts w:cstheme="minorHAnsi"/>
        </w:rPr>
        <w:t xml:space="preserve"> </w:t>
      </w:r>
      <w:r w:rsidR="00034E7F">
        <w:rPr>
          <w:rFonts w:cstheme="minorHAnsi"/>
        </w:rPr>
        <w:t xml:space="preserve">posters, and various </w:t>
      </w:r>
      <w:r>
        <w:rPr>
          <w:rFonts w:cstheme="minorHAnsi"/>
        </w:rPr>
        <w:t>publications</w:t>
      </w:r>
      <w:r w:rsidR="00857995">
        <w:rPr>
          <w:rFonts w:cstheme="minorHAnsi"/>
        </w:rPr>
        <w:t xml:space="preserve"> </w:t>
      </w:r>
      <w:r w:rsidR="007E3335">
        <w:rPr>
          <w:rFonts w:cstheme="minorHAnsi"/>
        </w:rPr>
        <w:t xml:space="preserve">and ADA Accommodations Office online content </w:t>
      </w:r>
      <w:r w:rsidR="009A6DB0">
        <w:rPr>
          <w:rFonts w:cstheme="minorHAnsi"/>
        </w:rPr>
        <w:t xml:space="preserve">current </w:t>
      </w:r>
      <w:r w:rsidR="00857995">
        <w:rPr>
          <w:rFonts w:cstheme="minorHAnsi"/>
        </w:rPr>
        <w:t>students,</w:t>
      </w:r>
      <w:r>
        <w:rPr>
          <w:rFonts w:cstheme="minorHAnsi"/>
        </w:rPr>
        <w:t xml:space="preserve"> prospective students, parents</w:t>
      </w:r>
      <w:r w:rsidR="00E86583">
        <w:rPr>
          <w:rFonts w:cstheme="minorHAnsi"/>
        </w:rPr>
        <w:t>,</w:t>
      </w:r>
      <w:r>
        <w:rPr>
          <w:rFonts w:cstheme="minorHAnsi"/>
        </w:rPr>
        <w:t xml:space="preserve"> and appropriate professionals will receive information about disability accommodations and services</w:t>
      </w:r>
      <w:r w:rsidR="00C713A4" w:rsidRPr="00B24896">
        <w:rPr>
          <w:rFonts w:cstheme="minorHAnsi"/>
        </w:rPr>
        <w:t xml:space="preserve">. </w:t>
      </w:r>
    </w:p>
    <w:p w14:paraId="5D9385B8" w14:textId="4390434D" w:rsidR="009915D6" w:rsidRDefault="009915D6" w:rsidP="00BF5807">
      <w:pPr>
        <w:pStyle w:val="ListParagraph"/>
        <w:numPr>
          <w:ilvl w:val="0"/>
          <w:numId w:val="6"/>
        </w:numPr>
        <w:rPr>
          <w:rFonts w:cstheme="minorHAnsi"/>
        </w:rPr>
      </w:pPr>
      <w:r w:rsidRPr="00327D97">
        <w:rPr>
          <w:rFonts w:cstheme="minorHAnsi"/>
        </w:rPr>
        <w:t xml:space="preserve">ADA Staff </w:t>
      </w:r>
      <w:r w:rsidR="00D254AA" w:rsidRPr="00327D97">
        <w:rPr>
          <w:rFonts w:cstheme="minorHAnsi"/>
        </w:rPr>
        <w:t>Professional Development</w:t>
      </w:r>
      <w:r w:rsidRPr="00327D97">
        <w:rPr>
          <w:rFonts w:cstheme="minorHAnsi"/>
        </w:rPr>
        <w:t>:</w:t>
      </w:r>
      <w:r w:rsidR="007E3335">
        <w:rPr>
          <w:rFonts w:cstheme="minorHAnsi"/>
        </w:rPr>
        <w:t xml:space="preserve">  Keep updated on the changing</w:t>
      </w:r>
      <w:r>
        <w:rPr>
          <w:rFonts w:cstheme="minorHAnsi"/>
        </w:rPr>
        <w:t xml:space="preserve"> trends regarding post-secondary disability services and laws </w:t>
      </w:r>
      <w:r w:rsidR="00E86583">
        <w:rPr>
          <w:rFonts w:cstheme="minorHAnsi"/>
        </w:rPr>
        <w:t>about</w:t>
      </w:r>
      <w:r>
        <w:rPr>
          <w:rFonts w:cstheme="minorHAnsi"/>
        </w:rPr>
        <w:t xml:space="preserve"> the ADA Amendment Act </w:t>
      </w:r>
      <w:r w:rsidR="004F0B39">
        <w:rPr>
          <w:rFonts w:cstheme="minorHAnsi"/>
        </w:rPr>
        <w:t xml:space="preserve">of 2008 </w:t>
      </w:r>
      <w:r>
        <w:rPr>
          <w:rFonts w:cstheme="minorHAnsi"/>
        </w:rPr>
        <w:t>and Section 504</w:t>
      </w:r>
      <w:r w:rsidR="003B2EB9">
        <w:rPr>
          <w:rFonts w:cstheme="minorHAnsi"/>
        </w:rPr>
        <w:t xml:space="preserve"> of the Rehabilitation Act of 1973.</w:t>
      </w:r>
    </w:p>
    <w:p w14:paraId="7F7DBD14" w14:textId="77777777" w:rsidR="007C6A2D" w:rsidRDefault="007C6A2D" w:rsidP="007C6A2D">
      <w:pPr>
        <w:pStyle w:val="ListParagraph"/>
        <w:ind w:left="1530"/>
        <w:rPr>
          <w:rFonts w:cstheme="minorHAnsi"/>
        </w:rPr>
      </w:pPr>
    </w:p>
    <w:p w14:paraId="15CBB549" w14:textId="77777777" w:rsidR="00936741" w:rsidRDefault="00936741" w:rsidP="007C6A2D">
      <w:pPr>
        <w:pStyle w:val="ListParagraph"/>
        <w:ind w:left="1530"/>
        <w:rPr>
          <w:rFonts w:cstheme="minorHAnsi"/>
        </w:rPr>
      </w:pPr>
    </w:p>
    <w:p w14:paraId="42F65F4D" w14:textId="77777777" w:rsidR="00936741" w:rsidRDefault="00936741" w:rsidP="007C6A2D">
      <w:pPr>
        <w:pStyle w:val="ListParagraph"/>
        <w:ind w:left="1530"/>
        <w:rPr>
          <w:rFonts w:cstheme="minorHAnsi"/>
        </w:rPr>
      </w:pPr>
    </w:p>
    <w:p w14:paraId="00B2E624" w14:textId="77777777" w:rsidR="00F640EB" w:rsidRPr="00B24896" w:rsidRDefault="00F640EB" w:rsidP="00BF5807">
      <w:pPr>
        <w:pStyle w:val="ListParagraph"/>
        <w:numPr>
          <w:ilvl w:val="0"/>
          <w:numId w:val="7"/>
        </w:numPr>
        <w:rPr>
          <w:rFonts w:cstheme="minorHAnsi"/>
        </w:rPr>
      </w:pPr>
      <w:r w:rsidRPr="00B24896">
        <w:rPr>
          <w:rFonts w:cstheme="minorHAnsi"/>
        </w:rPr>
        <w:t>Method of Assessment</w:t>
      </w:r>
    </w:p>
    <w:p w14:paraId="6A33AC65" w14:textId="1072C562" w:rsidR="00A9094F" w:rsidRPr="00B24896" w:rsidRDefault="00C87B11" w:rsidP="00BF5807">
      <w:pPr>
        <w:pStyle w:val="ListParagraph"/>
        <w:numPr>
          <w:ilvl w:val="1"/>
          <w:numId w:val="7"/>
        </w:numPr>
        <w:rPr>
          <w:rFonts w:cstheme="minorHAnsi"/>
        </w:rPr>
      </w:pPr>
      <w:r>
        <w:rPr>
          <w:rFonts w:cstheme="minorHAnsi"/>
        </w:rPr>
        <w:t>Number of c</w:t>
      </w:r>
      <w:r w:rsidR="007C6A2D">
        <w:rPr>
          <w:rFonts w:cstheme="minorHAnsi"/>
        </w:rPr>
        <w:t>onfe</w:t>
      </w:r>
      <w:r w:rsidR="00685325">
        <w:rPr>
          <w:rFonts w:cstheme="minorHAnsi"/>
        </w:rPr>
        <w:t>rences with faculty and staff</w:t>
      </w:r>
      <w:r>
        <w:rPr>
          <w:rFonts w:cstheme="minorHAnsi"/>
        </w:rPr>
        <w:t xml:space="preserve"> and</w:t>
      </w:r>
      <w:r w:rsidR="00685325">
        <w:rPr>
          <w:rFonts w:cstheme="minorHAnsi"/>
        </w:rPr>
        <w:t xml:space="preserve"> </w:t>
      </w:r>
      <w:r>
        <w:rPr>
          <w:rFonts w:cstheme="minorHAnsi"/>
        </w:rPr>
        <w:t>attendance at workshops</w:t>
      </w:r>
      <w:r w:rsidR="007E3335">
        <w:rPr>
          <w:rFonts w:cstheme="minorHAnsi"/>
        </w:rPr>
        <w:t>, conferences</w:t>
      </w:r>
      <w:r w:rsidR="00E86583">
        <w:rPr>
          <w:rFonts w:cstheme="minorHAnsi"/>
        </w:rPr>
        <w:t>,</w:t>
      </w:r>
      <w:r w:rsidR="007E3335">
        <w:rPr>
          <w:rFonts w:cstheme="minorHAnsi"/>
        </w:rPr>
        <w:t xml:space="preserve"> and transition fairs</w:t>
      </w:r>
      <w:r w:rsidR="00A9094F" w:rsidRPr="00B24896">
        <w:rPr>
          <w:rFonts w:cstheme="minorHAnsi"/>
        </w:rPr>
        <w:t>.</w:t>
      </w:r>
    </w:p>
    <w:p w14:paraId="5B699D2C" w14:textId="3486A442" w:rsidR="00857995" w:rsidRPr="003D558C" w:rsidRDefault="00CC0B81" w:rsidP="00BF5807">
      <w:pPr>
        <w:pStyle w:val="ListParagraph"/>
        <w:numPr>
          <w:ilvl w:val="1"/>
          <w:numId w:val="7"/>
        </w:numPr>
        <w:rPr>
          <w:rFonts w:cstheme="minorHAnsi"/>
        </w:rPr>
      </w:pPr>
      <w:r>
        <w:t>Work</w:t>
      </w:r>
      <w:r w:rsidR="003D558C">
        <w:t xml:space="preserve"> closely</w:t>
      </w:r>
      <w:r w:rsidR="003D558C" w:rsidRPr="003D558C">
        <w:t xml:space="preserve"> with The Alabama Department of Rehabilitation Services, Lakeshore Rehabilitation, the Alabama AHEAD members</w:t>
      </w:r>
      <w:r w:rsidR="00E86583">
        <w:t>,</w:t>
      </w:r>
      <w:r w:rsidR="003D558C" w:rsidRPr="003D558C">
        <w:t xml:space="preserve"> and local school counselors</w:t>
      </w:r>
      <w:r w:rsidR="003D558C">
        <w:t>,</w:t>
      </w:r>
      <w:r>
        <w:t xml:space="preserve"> to help students with disabilities facilitate the efficient transition from </w:t>
      </w:r>
      <w:r w:rsidR="003D558C" w:rsidRPr="003D558C">
        <w:t xml:space="preserve">the K-12 system to the post-secondary arena. </w:t>
      </w:r>
      <w:r w:rsidR="003D558C">
        <w:t xml:space="preserve">  </w:t>
      </w:r>
      <w:r w:rsidR="003D558C">
        <w:rPr>
          <w:rFonts w:cstheme="minorHAnsi"/>
        </w:rPr>
        <w:t>By m</w:t>
      </w:r>
      <w:r w:rsidR="00857995" w:rsidRPr="003D558C">
        <w:rPr>
          <w:rFonts w:cstheme="minorHAnsi"/>
        </w:rPr>
        <w:t>onitor</w:t>
      </w:r>
      <w:r w:rsidR="003D558C">
        <w:rPr>
          <w:rFonts w:cstheme="minorHAnsi"/>
        </w:rPr>
        <w:t>ing</w:t>
      </w:r>
      <w:r w:rsidR="00857995" w:rsidRPr="003D558C">
        <w:rPr>
          <w:rFonts w:cstheme="minorHAnsi"/>
        </w:rPr>
        <w:t xml:space="preserve"> the number of </w:t>
      </w:r>
      <w:r w:rsidR="0071023E" w:rsidRPr="003D558C">
        <w:rPr>
          <w:rFonts w:cstheme="minorHAnsi"/>
        </w:rPr>
        <w:t>individuals</w:t>
      </w:r>
      <w:r w:rsidR="00857995" w:rsidRPr="003D558C">
        <w:rPr>
          <w:rFonts w:cstheme="minorHAnsi"/>
        </w:rPr>
        <w:t xml:space="preserve"> that come </w:t>
      </w:r>
      <w:r w:rsidR="00E86583">
        <w:rPr>
          <w:rFonts w:cstheme="minorHAnsi"/>
        </w:rPr>
        <w:t>into</w:t>
      </w:r>
      <w:r w:rsidR="00857995" w:rsidRPr="003D558C">
        <w:rPr>
          <w:rFonts w:cstheme="minorHAnsi"/>
        </w:rPr>
        <w:t xml:space="preserve"> the office with the use of a </w:t>
      </w:r>
      <w:r w:rsidR="00E86583">
        <w:rPr>
          <w:rFonts w:cstheme="minorHAnsi"/>
        </w:rPr>
        <w:t>sign-in</w:t>
      </w:r>
      <w:r w:rsidR="00857995" w:rsidRPr="003D558C">
        <w:rPr>
          <w:rFonts w:cstheme="minorHAnsi"/>
        </w:rPr>
        <w:t xml:space="preserve"> system.  Student survey results </w:t>
      </w:r>
      <w:r w:rsidR="0071023E" w:rsidRPr="003D558C">
        <w:rPr>
          <w:rFonts w:cstheme="minorHAnsi"/>
        </w:rPr>
        <w:t>are</w:t>
      </w:r>
      <w:r w:rsidR="00857995" w:rsidRPr="003D558C">
        <w:rPr>
          <w:rFonts w:cstheme="minorHAnsi"/>
        </w:rPr>
        <w:t xml:space="preserve"> used to determine student satisfaction. </w:t>
      </w:r>
      <w:r w:rsidR="00D82DA9" w:rsidRPr="003D558C">
        <w:rPr>
          <w:rFonts w:cstheme="minorHAnsi"/>
        </w:rPr>
        <w:t xml:space="preserve"> </w:t>
      </w:r>
    </w:p>
    <w:p w14:paraId="7DBF774C" w14:textId="336BC3F2" w:rsidR="009915D6" w:rsidRDefault="009915D6" w:rsidP="00BF5807">
      <w:pPr>
        <w:pStyle w:val="ListParagraph"/>
        <w:numPr>
          <w:ilvl w:val="1"/>
          <w:numId w:val="7"/>
        </w:numPr>
        <w:rPr>
          <w:rFonts w:cstheme="minorHAnsi"/>
        </w:rPr>
      </w:pPr>
      <w:r>
        <w:rPr>
          <w:rFonts w:cstheme="minorHAnsi"/>
        </w:rPr>
        <w:t>Attending local, state</w:t>
      </w:r>
      <w:r w:rsidR="00E86583">
        <w:rPr>
          <w:rFonts w:cstheme="minorHAnsi"/>
        </w:rPr>
        <w:t>,</w:t>
      </w:r>
      <w:r>
        <w:rPr>
          <w:rFonts w:cstheme="minorHAnsi"/>
        </w:rPr>
        <w:t xml:space="preserve"> and national conferences </w:t>
      </w:r>
      <w:r w:rsidR="00142875">
        <w:rPr>
          <w:rFonts w:cstheme="minorHAnsi"/>
        </w:rPr>
        <w:t>relative to</w:t>
      </w:r>
      <w:r>
        <w:rPr>
          <w:rFonts w:cstheme="minorHAnsi"/>
        </w:rPr>
        <w:t xml:space="preserve"> the changing laws and trends in </w:t>
      </w:r>
      <w:r w:rsidRPr="009915D6">
        <w:rPr>
          <w:rFonts w:cstheme="minorHAnsi"/>
        </w:rPr>
        <w:t xml:space="preserve">post-secondary </w:t>
      </w:r>
      <w:r>
        <w:rPr>
          <w:rFonts w:cstheme="minorHAnsi"/>
        </w:rPr>
        <w:t xml:space="preserve">disability support services and </w:t>
      </w:r>
      <w:r w:rsidR="00E86583">
        <w:rPr>
          <w:rFonts w:cstheme="minorHAnsi"/>
        </w:rPr>
        <w:t>networking</w:t>
      </w:r>
      <w:r>
        <w:rPr>
          <w:rFonts w:cstheme="minorHAnsi"/>
        </w:rPr>
        <w:t xml:space="preserve"> with other disability support</w:t>
      </w:r>
      <w:r w:rsidR="00D254AA">
        <w:rPr>
          <w:rFonts w:cstheme="minorHAnsi"/>
        </w:rPr>
        <w:t xml:space="preserve"> services to share and </w:t>
      </w:r>
      <w:r w:rsidR="00034E7F">
        <w:rPr>
          <w:rFonts w:cstheme="minorHAnsi"/>
        </w:rPr>
        <w:t>remain updated on current</w:t>
      </w:r>
      <w:r w:rsidR="00D254AA">
        <w:rPr>
          <w:rFonts w:cstheme="minorHAnsi"/>
        </w:rPr>
        <w:t xml:space="preserve"> </w:t>
      </w:r>
      <w:r>
        <w:rPr>
          <w:rFonts w:cstheme="minorHAnsi"/>
        </w:rPr>
        <w:t>information</w:t>
      </w:r>
      <w:r w:rsidR="00D254AA">
        <w:rPr>
          <w:rFonts w:cstheme="minorHAnsi"/>
        </w:rPr>
        <w:t xml:space="preserve"> (ie: Alabama AHEAD and the National AHEAD)</w:t>
      </w:r>
      <w:r>
        <w:rPr>
          <w:rFonts w:cstheme="minorHAnsi"/>
        </w:rPr>
        <w:t>.</w:t>
      </w:r>
      <w:r w:rsidR="00142875">
        <w:rPr>
          <w:rFonts w:cstheme="minorHAnsi"/>
        </w:rPr>
        <w:t xml:space="preserve">  Stay current with memberships and subscriptions to disability </w:t>
      </w:r>
      <w:r w:rsidR="00E86583">
        <w:rPr>
          <w:rFonts w:cstheme="minorHAnsi"/>
        </w:rPr>
        <w:t>support-related</w:t>
      </w:r>
      <w:r w:rsidR="00142875">
        <w:rPr>
          <w:rFonts w:cstheme="minorHAnsi"/>
        </w:rPr>
        <w:t xml:space="preserve"> services.</w:t>
      </w:r>
    </w:p>
    <w:p w14:paraId="3550A867" w14:textId="77777777" w:rsidR="00685325" w:rsidRPr="00B24896" w:rsidRDefault="00685325" w:rsidP="00685325">
      <w:pPr>
        <w:pStyle w:val="ListParagraph"/>
        <w:ind w:left="1350"/>
        <w:rPr>
          <w:rFonts w:cstheme="minorHAnsi"/>
        </w:rPr>
      </w:pPr>
    </w:p>
    <w:p w14:paraId="725952C1" w14:textId="4843130B" w:rsidR="000E01BE" w:rsidRDefault="00F640EB" w:rsidP="000E01BE">
      <w:pPr>
        <w:pStyle w:val="ListParagraph"/>
        <w:ind w:left="1080"/>
        <w:rPr>
          <w:rFonts w:cstheme="minorHAnsi"/>
        </w:rPr>
      </w:pPr>
      <w:r w:rsidRPr="000E01BE">
        <w:rPr>
          <w:rFonts w:cstheme="minorHAnsi"/>
        </w:rPr>
        <w:t>Additional Funding Requests</w:t>
      </w:r>
      <w:r w:rsidR="000E01BE">
        <w:rPr>
          <w:rFonts w:cstheme="minorHAnsi"/>
        </w:rPr>
        <w:t>:</w:t>
      </w:r>
    </w:p>
    <w:p w14:paraId="503E7585" w14:textId="072F5812" w:rsidR="006578C7" w:rsidRDefault="006578C7" w:rsidP="000E01BE">
      <w:pPr>
        <w:pStyle w:val="ListParagraph"/>
        <w:ind w:left="1080"/>
        <w:rPr>
          <w:rFonts w:cstheme="minorHAnsi"/>
        </w:rPr>
      </w:pPr>
    </w:p>
    <w:p w14:paraId="44E61C85" w14:textId="08152ABB" w:rsidR="006578C7" w:rsidRDefault="006578C7" w:rsidP="00BF5807">
      <w:pPr>
        <w:pStyle w:val="ListParagraph"/>
        <w:numPr>
          <w:ilvl w:val="0"/>
          <w:numId w:val="7"/>
        </w:numPr>
        <w:rPr>
          <w:rFonts w:cstheme="minorHAnsi"/>
        </w:rPr>
      </w:pPr>
      <w:r>
        <w:rPr>
          <w:rFonts w:cstheme="minorHAnsi"/>
        </w:rPr>
        <w:t>Funding estimate to replace director’s laptop computer for objective 1a=$1,500.00</w:t>
      </w:r>
    </w:p>
    <w:p w14:paraId="16B159A9" w14:textId="585EB8D8" w:rsidR="000E01BE" w:rsidRDefault="00DA474F" w:rsidP="00BF5807">
      <w:pPr>
        <w:pStyle w:val="ListParagraph"/>
        <w:numPr>
          <w:ilvl w:val="0"/>
          <w:numId w:val="7"/>
        </w:numPr>
        <w:rPr>
          <w:rFonts w:cstheme="minorHAnsi"/>
        </w:rPr>
      </w:pPr>
      <w:r w:rsidRPr="000E01BE">
        <w:rPr>
          <w:rFonts w:cstheme="minorHAnsi"/>
        </w:rPr>
        <w:t>Funding estimated to print brochures and publications</w:t>
      </w:r>
      <w:r w:rsidR="000E01BE">
        <w:rPr>
          <w:rFonts w:cstheme="minorHAnsi"/>
        </w:rPr>
        <w:t xml:space="preserve"> for objective</w:t>
      </w:r>
      <w:r w:rsidRPr="000E01BE">
        <w:rPr>
          <w:rFonts w:cstheme="minorHAnsi"/>
        </w:rPr>
        <w:t xml:space="preserve"> 1a = $2,000</w:t>
      </w:r>
      <w:r w:rsidR="005542E1">
        <w:rPr>
          <w:rFonts w:cstheme="minorHAnsi"/>
        </w:rPr>
        <w:t>.00</w:t>
      </w:r>
    </w:p>
    <w:p w14:paraId="2CC965B0" w14:textId="3E1A9B10" w:rsidR="003D558C" w:rsidRPr="000E01BE" w:rsidRDefault="003D558C" w:rsidP="00BF5807">
      <w:pPr>
        <w:pStyle w:val="ListParagraph"/>
        <w:numPr>
          <w:ilvl w:val="0"/>
          <w:numId w:val="7"/>
        </w:numPr>
        <w:rPr>
          <w:rFonts w:cstheme="minorHAnsi"/>
        </w:rPr>
      </w:pPr>
      <w:r w:rsidRPr="000E01BE">
        <w:rPr>
          <w:rFonts w:cstheme="minorHAnsi"/>
        </w:rPr>
        <w:t>Funding estimated to attend local transition fairs for objective 1b = $</w:t>
      </w:r>
      <w:r w:rsidR="004F0B39">
        <w:rPr>
          <w:rFonts w:cstheme="minorHAnsi"/>
        </w:rPr>
        <w:t>1</w:t>
      </w:r>
      <w:r w:rsidR="004D77E6">
        <w:rPr>
          <w:rFonts w:cstheme="minorHAnsi"/>
        </w:rPr>
        <w:t>,</w:t>
      </w:r>
      <w:r w:rsidR="00320F59" w:rsidRPr="000E01BE">
        <w:rPr>
          <w:rFonts w:cstheme="minorHAnsi"/>
        </w:rPr>
        <w:t>00</w:t>
      </w:r>
      <w:r w:rsidR="002E6C24" w:rsidRPr="000E01BE">
        <w:rPr>
          <w:rFonts w:cstheme="minorHAnsi"/>
        </w:rPr>
        <w:t>0</w:t>
      </w:r>
      <w:r w:rsidRPr="000E01BE">
        <w:rPr>
          <w:rFonts w:cstheme="minorHAnsi"/>
        </w:rPr>
        <w:t>.00</w:t>
      </w:r>
    </w:p>
    <w:p w14:paraId="454EDABE" w14:textId="086C3B75" w:rsidR="009915D6" w:rsidRDefault="00BA7F1B" w:rsidP="00BF5807">
      <w:pPr>
        <w:pStyle w:val="ListParagraph"/>
        <w:numPr>
          <w:ilvl w:val="0"/>
          <w:numId w:val="7"/>
        </w:numPr>
        <w:rPr>
          <w:rFonts w:cstheme="minorHAnsi"/>
        </w:rPr>
      </w:pPr>
      <w:r w:rsidRPr="00BA7F1B">
        <w:rPr>
          <w:rFonts w:cstheme="minorHAnsi"/>
        </w:rPr>
        <w:t>F</w:t>
      </w:r>
      <w:r w:rsidR="009915D6" w:rsidRPr="00BA7F1B">
        <w:rPr>
          <w:rFonts w:cstheme="minorHAnsi"/>
        </w:rPr>
        <w:t xml:space="preserve">unding estimated to attend conferences for objective </w:t>
      </w:r>
      <w:r w:rsidR="00D254AA" w:rsidRPr="00BA7F1B">
        <w:rPr>
          <w:rFonts w:cstheme="minorHAnsi"/>
        </w:rPr>
        <w:t>1c</w:t>
      </w:r>
      <w:r w:rsidR="003D558C">
        <w:rPr>
          <w:rFonts w:cstheme="minorHAnsi"/>
        </w:rPr>
        <w:t xml:space="preserve"> =</w:t>
      </w:r>
      <w:r w:rsidR="009915D6" w:rsidRPr="00BA7F1B">
        <w:rPr>
          <w:rFonts w:cstheme="minorHAnsi"/>
        </w:rPr>
        <w:t xml:space="preserve"> </w:t>
      </w:r>
      <w:r w:rsidR="009915D6" w:rsidRPr="0087233E">
        <w:rPr>
          <w:rFonts w:cstheme="minorHAnsi"/>
        </w:rPr>
        <w:t>$</w:t>
      </w:r>
      <w:r w:rsidR="00B52F56" w:rsidRPr="005C231D">
        <w:rPr>
          <w:rFonts w:cstheme="minorHAnsi"/>
        </w:rPr>
        <w:t>4</w:t>
      </w:r>
      <w:r w:rsidR="005C231D">
        <w:rPr>
          <w:rFonts w:cstheme="minorHAnsi"/>
        </w:rPr>
        <w:t>,0</w:t>
      </w:r>
      <w:r w:rsidR="00034E7F" w:rsidRPr="005C231D">
        <w:rPr>
          <w:rFonts w:cstheme="minorHAnsi"/>
        </w:rPr>
        <w:t>00</w:t>
      </w:r>
      <w:r w:rsidR="00034E7F">
        <w:rPr>
          <w:rFonts w:cstheme="minorHAnsi"/>
        </w:rPr>
        <w:t>.00</w:t>
      </w:r>
    </w:p>
    <w:p w14:paraId="3B31AC7B" w14:textId="31B41D41" w:rsidR="006578C7" w:rsidRPr="0087233E" w:rsidRDefault="006578C7" w:rsidP="00BF5807">
      <w:pPr>
        <w:pStyle w:val="ListParagraph"/>
        <w:numPr>
          <w:ilvl w:val="0"/>
          <w:numId w:val="7"/>
        </w:numPr>
        <w:rPr>
          <w:rFonts w:cstheme="minorHAnsi"/>
        </w:rPr>
      </w:pPr>
      <w:r>
        <w:rPr>
          <w:rFonts w:cstheme="minorHAnsi"/>
        </w:rPr>
        <w:t>Funding estimate to replace office manager’s desk chair 1a=$ 200.00</w:t>
      </w:r>
    </w:p>
    <w:p w14:paraId="7D2A81A3" w14:textId="77777777" w:rsidR="000E01BE" w:rsidRDefault="0087233E" w:rsidP="00BF5807">
      <w:pPr>
        <w:pStyle w:val="ListParagraph"/>
        <w:numPr>
          <w:ilvl w:val="0"/>
          <w:numId w:val="7"/>
        </w:numPr>
        <w:spacing w:after="0"/>
        <w:rPr>
          <w:rFonts w:cstheme="minorHAnsi"/>
        </w:rPr>
      </w:pPr>
      <w:r>
        <w:rPr>
          <w:rFonts w:cstheme="minorHAnsi"/>
        </w:rPr>
        <w:t>F</w:t>
      </w:r>
      <w:r w:rsidR="00367B5A">
        <w:rPr>
          <w:rFonts w:cstheme="minorHAnsi"/>
        </w:rPr>
        <w:t xml:space="preserve">unding estimated for memberships/subscriptions relative to disability support services for </w:t>
      </w:r>
    </w:p>
    <w:p w14:paraId="62BC4984" w14:textId="7ED626FF" w:rsidR="0087233E" w:rsidRPr="0087233E" w:rsidRDefault="000E01BE" w:rsidP="000E01BE">
      <w:pPr>
        <w:pStyle w:val="ListParagraph"/>
        <w:spacing w:after="0"/>
        <w:ind w:left="1080"/>
        <w:rPr>
          <w:rFonts w:cstheme="minorHAnsi"/>
        </w:rPr>
      </w:pPr>
      <w:r>
        <w:rPr>
          <w:rFonts w:cstheme="minorHAnsi"/>
        </w:rPr>
        <w:t xml:space="preserve">objective </w:t>
      </w:r>
      <w:r w:rsidR="00367B5A">
        <w:rPr>
          <w:rFonts w:cstheme="minorHAnsi"/>
        </w:rPr>
        <w:t>1c = $</w:t>
      </w:r>
      <w:r w:rsidR="0032251D">
        <w:rPr>
          <w:rFonts w:cstheme="minorHAnsi"/>
        </w:rPr>
        <w:t>2</w:t>
      </w:r>
      <w:r w:rsidR="00142875" w:rsidRPr="0087233E">
        <w:rPr>
          <w:rFonts w:cstheme="minorHAnsi"/>
        </w:rPr>
        <w:t>,</w:t>
      </w:r>
      <w:r w:rsidR="004F0B39">
        <w:rPr>
          <w:rFonts w:cstheme="minorHAnsi"/>
        </w:rPr>
        <w:t>1</w:t>
      </w:r>
      <w:r w:rsidR="00367B5A" w:rsidRPr="0087233E">
        <w:rPr>
          <w:rFonts w:cstheme="minorHAnsi"/>
        </w:rPr>
        <w:t>00.00</w:t>
      </w:r>
      <w:r w:rsidR="0087233E" w:rsidRPr="0087233E">
        <w:rPr>
          <w:rFonts w:cstheme="minorHAnsi"/>
        </w:rPr>
        <w:t xml:space="preserve"> </w:t>
      </w:r>
    </w:p>
    <w:p w14:paraId="6C5D3E2B" w14:textId="77777777" w:rsidR="005B0E9B" w:rsidRDefault="005B0E9B" w:rsidP="000E01BE">
      <w:pPr>
        <w:rPr>
          <w:rFonts w:cstheme="minorHAnsi"/>
          <w:b/>
        </w:rPr>
      </w:pPr>
    </w:p>
    <w:p w14:paraId="5026E311" w14:textId="77777777" w:rsidR="00076787" w:rsidRPr="00B24896" w:rsidRDefault="00393529" w:rsidP="00076787">
      <w:pPr>
        <w:rPr>
          <w:rFonts w:cstheme="minorHAnsi"/>
          <w:b/>
        </w:rPr>
      </w:pPr>
      <w:r w:rsidRPr="006C285A">
        <w:rPr>
          <w:rFonts w:cstheme="minorHAnsi"/>
          <w:b/>
        </w:rPr>
        <w:t>Goal 3:</w:t>
      </w:r>
      <w:r w:rsidRPr="006C285A">
        <w:rPr>
          <w:rFonts w:cstheme="minorHAnsi"/>
          <w:b/>
        </w:rPr>
        <w:tab/>
      </w:r>
      <w:r w:rsidR="00685325" w:rsidRPr="006C285A">
        <w:rPr>
          <w:rFonts w:cstheme="minorHAnsi"/>
          <w:b/>
        </w:rPr>
        <w:t>Students who have the required documentation will receive reasonable and appropriate accommodations</w:t>
      </w:r>
      <w:r w:rsidRPr="006C285A">
        <w:rPr>
          <w:rFonts w:cstheme="minorHAnsi"/>
          <w:b/>
        </w:rPr>
        <w:t>.</w:t>
      </w:r>
    </w:p>
    <w:p w14:paraId="7EE1EF4B" w14:textId="77777777" w:rsidR="00BA7F1B" w:rsidRPr="00081C99" w:rsidRDefault="008C400A" w:rsidP="00BF5807">
      <w:pPr>
        <w:pStyle w:val="ListParagraph"/>
        <w:numPr>
          <w:ilvl w:val="0"/>
          <w:numId w:val="12"/>
        </w:numPr>
        <w:rPr>
          <w:rFonts w:cstheme="minorHAnsi"/>
        </w:rPr>
      </w:pPr>
      <w:r w:rsidRPr="00081C99">
        <w:rPr>
          <w:rFonts w:cstheme="minorHAnsi"/>
        </w:rPr>
        <w:t>Objective</w:t>
      </w:r>
    </w:p>
    <w:p w14:paraId="3CA61492" w14:textId="77777777" w:rsidR="00076787" w:rsidRPr="00BA7F1B" w:rsidRDefault="00CF2438" w:rsidP="00BA7F1B">
      <w:pPr>
        <w:pStyle w:val="ListParagraph"/>
        <w:ind w:left="1260"/>
        <w:rPr>
          <w:rFonts w:cstheme="minorHAnsi"/>
        </w:rPr>
      </w:pPr>
      <w:r>
        <w:rPr>
          <w:rFonts w:cstheme="minorHAnsi"/>
        </w:rPr>
        <w:t>S</w:t>
      </w:r>
      <w:r w:rsidR="00685325" w:rsidRPr="00BA7F1B">
        <w:rPr>
          <w:rFonts w:cstheme="minorHAnsi"/>
        </w:rPr>
        <w:t>tudents will receive</w:t>
      </w:r>
      <w:r w:rsidR="00370BDC">
        <w:rPr>
          <w:rFonts w:cstheme="minorHAnsi"/>
        </w:rPr>
        <w:t xml:space="preserve"> reasonable</w:t>
      </w:r>
      <w:r w:rsidR="006C285A">
        <w:rPr>
          <w:rFonts w:cstheme="minorHAnsi"/>
        </w:rPr>
        <w:t xml:space="preserve"> and appropriate academic accommodations </w:t>
      </w:r>
      <w:r w:rsidR="00034E7F">
        <w:rPr>
          <w:rFonts w:cstheme="minorHAnsi"/>
        </w:rPr>
        <w:t xml:space="preserve">related </w:t>
      </w:r>
      <w:r w:rsidR="006C285A">
        <w:rPr>
          <w:rFonts w:cstheme="minorHAnsi"/>
        </w:rPr>
        <w:t xml:space="preserve">to </w:t>
      </w:r>
      <w:r w:rsidR="00034E7F">
        <w:rPr>
          <w:rFonts w:cstheme="minorHAnsi"/>
        </w:rPr>
        <w:t xml:space="preserve">the functional </w:t>
      </w:r>
      <w:r w:rsidR="006C285A">
        <w:rPr>
          <w:rFonts w:cstheme="minorHAnsi"/>
        </w:rPr>
        <w:t>impact of their disability</w:t>
      </w:r>
      <w:r w:rsidR="00685325" w:rsidRPr="00BA7F1B">
        <w:rPr>
          <w:rFonts w:cstheme="minorHAnsi"/>
        </w:rPr>
        <w:t>.</w:t>
      </w:r>
      <w:r w:rsidR="00F72FFE" w:rsidRPr="00BA7F1B">
        <w:rPr>
          <w:rFonts w:cstheme="minorHAnsi"/>
        </w:rPr>
        <w:t xml:space="preserve"> </w:t>
      </w:r>
    </w:p>
    <w:p w14:paraId="4A6FF67C" w14:textId="77777777" w:rsidR="00F72FFE" w:rsidRPr="00B24896" w:rsidRDefault="00F72FFE" w:rsidP="00F72FFE">
      <w:pPr>
        <w:pStyle w:val="ListParagraph"/>
        <w:ind w:left="1620"/>
        <w:rPr>
          <w:rFonts w:cstheme="minorHAnsi"/>
        </w:rPr>
      </w:pPr>
    </w:p>
    <w:p w14:paraId="444FDDE5" w14:textId="77777777" w:rsidR="00B81746" w:rsidRPr="00081C99" w:rsidRDefault="00F72FFE" w:rsidP="00BF5807">
      <w:pPr>
        <w:pStyle w:val="ListParagraph"/>
        <w:numPr>
          <w:ilvl w:val="0"/>
          <w:numId w:val="12"/>
        </w:numPr>
        <w:rPr>
          <w:rFonts w:cstheme="minorHAnsi"/>
        </w:rPr>
      </w:pPr>
      <w:r w:rsidRPr="00081C99">
        <w:rPr>
          <w:rFonts w:cstheme="minorHAnsi"/>
        </w:rPr>
        <w:t>Method of Assessment</w:t>
      </w:r>
    </w:p>
    <w:p w14:paraId="470074C8" w14:textId="77777777" w:rsidR="004A47DA" w:rsidRPr="00B81746" w:rsidRDefault="00034E7F" w:rsidP="00B81746">
      <w:pPr>
        <w:pStyle w:val="ListParagraph"/>
        <w:ind w:left="1170"/>
        <w:rPr>
          <w:rFonts w:cstheme="minorHAnsi"/>
        </w:rPr>
      </w:pPr>
      <w:r>
        <w:rPr>
          <w:rFonts w:cstheme="minorHAnsi"/>
        </w:rPr>
        <w:t xml:space="preserve">Data is reviewed </w:t>
      </w:r>
      <w:r w:rsidR="0045349D">
        <w:rPr>
          <w:rFonts w:cstheme="minorHAnsi"/>
        </w:rPr>
        <w:t xml:space="preserve">during the academic year </w:t>
      </w:r>
      <w:r>
        <w:rPr>
          <w:rFonts w:cstheme="minorHAnsi"/>
        </w:rPr>
        <w:t xml:space="preserve">allowing </w:t>
      </w:r>
      <w:r w:rsidR="0045349D">
        <w:rPr>
          <w:rFonts w:cstheme="minorHAnsi"/>
        </w:rPr>
        <w:t xml:space="preserve">the unit </w:t>
      </w:r>
      <w:r>
        <w:rPr>
          <w:rFonts w:cstheme="minorHAnsi"/>
        </w:rPr>
        <w:t>to</w:t>
      </w:r>
      <w:r w:rsidR="0045349D">
        <w:rPr>
          <w:rFonts w:cstheme="minorHAnsi"/>
        </w:rPr>
        <w:t xml:space="preserve"> compare the number </w:t>
      </w:r>
      <w:r w:rsidR="00685325" w:rsidRPr="00B81746">
        <w:rPr>
          <w:rFonts w:cstheme="minorHAnsi"/>
        </w:rPr>
        <w:t>of stud</w:t>
      </w:r>
      <w:r w:rsidR="00370BDC">
        <w:rPr>
          <w:rFonts w:cstheme="minorHAnsi"/>
        </w:rPr>
        <w:t xml:space="preserve">ents </w:t>
      </w:r>
      <w:r w:rsidR="00D46C06">
        <w:rPr>
          <w:rFonts w:cstheme="minorHAnsi"/>
        </w:rPr>
        <w:t xml:space="preserve">with required documentation </w:t>
      </w:r>
      <w:r w:rsidR="00370BDC">
        <w:rPr>
          <w:rFonts w:cstheme="minorHAnsi"/>
        </w:rPr>
        <w:t xml:space="preserve">requesting accommodations </w:t>
      </w:r>
      <w:r w:rsidR="0045349D">
        <w:rPr>
          <w:rFonts w:cstheme="minorHAnsi"/>
        </w:rPr>
        <w:t>to</w:t>
      </w:r>
      <w:r w:rsidR="00685325" w:rsidRPr="00B81746">
        <w:rPr>
          <w:rFonts w:cstheme="minorHAnsi"/>
        </w:rPr>
        <w:t xml:space="preserve"> the number of students provided accommodations</w:t>
      </w:r>
      <w:r w:rsidR="0045349D">
        <w:rPr>
          <w:rFonts w:cstheme="minorHAnsi"/>
        </w:rPr>
        <w:t xml:space="preserve">.  </w:t>
      </w:r>
    </w:p>
    <w:p w14:paraId="778CE748" w14:textId="77777777" w:rsidR="00685325" w:rsidRPr="00B24896" w:rsidRDefault="00685325" w:rsidP="00685325">
      <w:pPr>
        <w:pStyle w:val="ListParagraph"/>
        <w:ind w:left="1620"/>
        <w:rPr>
          <w:rFonts w:cstheme="minorHAnsi"/>
        </w:rPr>
      </w:pPr>
    </w:p>
    <w:p w14:paraId="7391B20F" w14:textId="77777777" w:rsidR="00B81746" w:rsidRDefault="004A47DA" w:rsidP="00BF5807">
      <w:pPr>
        <w:pStyle w:val="ListParagraph"/>
        <w:numPr>
          <w:ilvl w:val="0"/>
          <w:numId w:val="12"/>
        </w:numPr>
        <w:rPr>
          <w:rFonts w:cstheme="minorHAnsi"/>
        </w:rPr>
      </w:pPr>
      <w:r w:rsidRPr="00B81746">
        <w:rPr>
          <w:rFonts w:cstheme="minorHAnsi"/>
        </w:rPr>
        <w:t>Additional Funding Requests</w:t>
      </w:r>
    </w:p>
    <w:p w14:paraId="3768E1DC" w14:textId="77777777" w:rsidR="00010CEE" w:rsidRDefault="00B81746" w:rsidP="00E223DC">
      <w:pPr>
        <w:pStyle w:val="ListParagraph"/>
        <w:ind w:left="1170"/>
        <w:rPr>
          <w:rFonts w:cstheme="minorHAnsi"/>
          <w:b/>
        </w:rPr>
      </w:pPr>
      <w:r>
        <w:rPr>
          <w:rFonts w:cstheme="minorHAnsi"/>
        </w:rPr>
        <w:t>T</w:t>
      </w:r>
      <w:r w:rsidRPr="00B81746">
        <w:rPr>
          <w:rFonts w:cstheme="minorHAnsi"/>
        </w:rPr>
        <w:t>here is no additional funding needed outside of the current budget.</w:t>
      </w:r>
    </w:p>
    <w:p w14:paraId="4DAD8ADD" w14:textId="77777777" w:rsidR="00010CEE" w:rsidRDefault="00010CEE" w:rsidP="00CB35F7">
      <w:pPr>
        <w:rPr>
          <w:rFonts w:cstheme="minorHAnsi"/>
          <w:b/>
        </w:rPr>
      </w:pPr>
    </w:p>
    <w:p w14:paraId="15B5273D" w14:textId="45A7F9EA" w:rsidR="00482426" w:rsidRDefault="00482426" w:rsidP="00CB35F7">
      <w:pPr>
        <w:rPr>
          <w:rFonts w:cstheme="minorHAnsi"/>
          <w:b/>
        </w:rPr>
      </w:pPr>
      <w:r w:rsidRPr="00B24896">
        <w:rPr>
          <w:rFonts w:cstheme="minorHAnsi"/>
          <w:b/>
        </w:rPr>
        <w:t>G</w:t>
      </w:r>
      <w:r w:rsidR="00CB35F7" w:rsidRPr="00B24896">
        <w:rPr>
          <w:rFonts w:cstheme="minorHAnsi"/>
          <w:b/>
        </w:rPr>
        <w:t xml:space="preserve">oal 4: </w:t>
      </w:r>
      <w:r w:rsidR="00AB3459">
        <w:rPr>
          <w:rFonts w:cstheme="minorHAnsi"/>
          <w:b/>
        </w:rPr>
        <w:t xml:space="preserve"> Accessibility to classroom material will be supported by providing information, assistive equipment and software, scribes, readers, </w:t>
      </w:r>
      <w:r w:rsidR="00E86583">
        <w:rPr>
          <w:rFonts w:cstheme="minorHAnsi"/>
          <w:b/>
        </w:rPr>
        <w:t>note-takers</w:t>
      </w:r>
      <w:r w:rsidR="00AB3459">
        <w:rPr>
          <w:rFonts w:cstheme="minorHAnsi"/>
          <w:b/>
        </w:rPr>
        <w:t xml:space="preserve">, sign language interpreters, </w:t>
      </w:r>
      <w:r w:rsidR="00DD6158">
        <w:rPr>
          <w:rFonts w:cstheme="minorHAnsi"/>
          <w:b/>
        </w:rPr>
        <w:t>Captionists</w:t>
      </w:r>
      <w:r w:rsidR="00E86583">
        <w:rPr>
          <w:rFonts w:cstheme="minorHAnsi"/>
          <w:b/>
        </w:rPr>
        <w:t>,</w:t>
      </w:r>
      <w:r w:rsidR="00AB3459">
        <w:rPr>
          <w:rFonts w:cstheme="minorHAnsi"/>
          <w:b/>
        </w:rPr>
        <w:t xml:space="preserve"> and test proctoring.</w:t>
      </w:r>
    </w:p>
    <w:p w14:paraId="61AF18AA" w14:textId="77777777" w:rsidR="004E37B4" w:rsidRDefault="00482426" w:rsidP="00BF5807">
      <w:pPr>
        <w:pStyle w:val="ListParagraph"/>
        <w:numPr>
          <w:ilvl w:val="0"/>
          <w:numId w:val="8"/>
        </w:numPr>
        <w:rPr>
          <w:rFonts w:cstheme="minorHAnsi"/>
        </w:rPr>
      </w:pPr>
      <w:r w:rsidRPr="004E37B4">
        <w:rPr>
          <w:rFonts w:cstheme="minorHAnsi"/>
        </w:rPr>
        <w:t xml:space="preserve">Objectives </w:t>
      </w:r>
    </w:p>
    <w:p w14:paraId="155212DE" w14:textId="77777777" w:rsidR="00CB35F7" w:rsidRDefault="00857995" w:rsidP="004E37B4">
      <w:pPr>
        <w:pStyle w:val="ListParagraph"/>
        <w:ind w:left="1080"/>
        <w:rPr>
          <w:rFonts w:cstheme="minorHAnsi"/>
        </w:rPr>
      </w:pPr>
      <w:r w:rsidRPr="004E37B4">
        <w:rPr>
          <w:rFonts w:cstheme="minorHAnsi"/>
        </w:rPr>
        <w:t>Through support</w:t>
      </w:r>
      <w:r w:rsidR="00034E7F">
        <w:rPr>
          <w:rFonts w:cstheme="minorHAnsi"/>
        </w:rPr>
        <w:t xml:space="preserve"> </w:t>
      </w:r>
      <w:r w:rsidRPr="004E37B4">
        <w:rPr>
          <w:rFonts w:cstheme="minorHAnsi"/>
        </w:rPr>
        <w:t xml:space="preserve">services provided by the ADA </w:t>
      </w:r>
      <w:r w:rsidR="00034E7F">
        <w:rPr>
          <w:rFonts w:cstheme="minorHAnsi"/>
        </w:rPr>
        <w:t xml:space="preserve">Accommodations </w:t>
      </w:r>
      <w:r w:rsidRPr="004E37B4">
        <w:rPr>
          <w:rFonts w:cstheme="minorHAnsi"/>
        </w:rPr>
        <w:t>Office accessibility to classroom material</w:t>
      </w:r>
      <w:r w:rsidR="00023B59" w:rsidRPr="004E37B4">
        <w:rPr>
          <w:rFonts w:cstheme="minorHAnsi"/>
        </w:rPr>
        <w:t xml:space="preserve"> and communication </w:t>
      </w:r>
      <w:r w:rsidR="00034E7F">
        <w:rPr>
          <w:rFonts w:cstheme="minorHAnsi"/>
        </w:rPr>
        <w:t>is</w:t>
      </w:r>
      <w:r w:rsidRPr="004E37B4">
        <w:rPr>
          <w:rFonts w:cstheme="minorHAnsi"/>
        </w:rPr>
        <w:t xml:space="preserve"> enhanced. </w:t>
      </w:r>
    </w:p>
    <w:p w14:paraId="08AA91B7" w14:textId="77777777" w:rsidR="00D33025" w:rsidRPr="00D33025" w:rsidRDefault="00D33025" w:rsidP="00D33025">
      <w:pPr>
        <w:pStyle w:val="ListParagraph"/>
        <w:ind w:left="1440"/>
        <w:rPr>
          <w:rFonts w:cstheme="minorHAnsi"/>
        </w:rPr>
      </w:pPr>
    </w:p>
    <w:p w14:paraId="12A4BC66" w14:textId="77777777" w:rsidR="004E37B4" w:rsidRDefault="00482426" w:rsidP="00BF5807">
      <w:pPr>
        <w:pStyle w:val="ListParagraph"/>
        <w:numPr>
          <w:ilvl w:val="0"/>
          <w:numId w:val="8"/>
        </w:numPr>
        <w:spacing w:after="0"/>
        <w:rPr>
          <w:rFonts w:cstheme="minorHAnsi"/>
        </w:rPr>
      </w:pPr>
      <w:r w:rsidRPr="004E37B4">
        <w:rPr>
          <w:rFonts w:cstheme="minorHAnsi"/>
        </w:rPr>
        <w:t>Method of Assessment</w:t>
      </w:r>
    </w:p>
    <w:p w14:paraId="54DC6141" w14:textId="77777777" w:rsidR="0087233E" w:rsidRDefault="008E17B3" w:rsidP="00BF5807">
      <w:pPr>
        <w:pStyle w:val="ListParagraph"/>
        <w:numPr>
          <w:ilvl w:val="0"/>
          <w:numId w:val="13"/>
        </w:numPr>
        <w:rPr>
          <w:rFonts w:cstheme="minorHAnsi"/>
        </w:rPr>
      </w:pPr>
      <w:r>
        <w:rPr>
          <w:rFonts w:cstheme="minorHAnsi"/>
        </w:rPr>
        <w:t>N</w:t>
      </w:r>
      <w:r w:rsidR="00F461F5" w:rsidRPr="0066142C">
        <w:rPr>
          <w:rFonts w:cstheme="minorHAnsi"/>
        </w:rPr>
        <w:t>umber provided of</w:t>
      </w:r>
      <w:r w:rsidR="0066142C">
        <w:rPr>
          <w:rFonts w:cstheme="minorHAnsi"/>
        </w:rPr>
        <w:t xml:space="preserve"> in</w:t>
      </w:r>
      <w:r w:rsidR="00F461F5" w:rsidRPr="0066142C">
        <w:rPr>
          <w:rFonts w:cstheme="minorHAnsi"/>
        </w:rPr>
        <w:t>terpreters/</w:t>
      </w:r>
      <w:r w:rsidR="00DD6158">
        <w:rPr>
          <w:rFonts w:cstheme="minorHAnsi"/>
        </w:rPr>
        <w:t>C</w:t>
      </w:r>
      <w:r w:rsidR="00DD6158" w:rsidRPr="0066142C">
        <w:rPr>
          <w:rFonts w:cstheme="minorHAnsi"/>
        </w:rPr>
        <w:t>aptionists</w:t>
      </w:r>
      <w:r w:rsidR="00F461F5" w:rsidRPr="0066142C">
        <w:rPr>
          <w:rFonts w:cstheme="minorHAnsi"/>
        </w:rPr>
        <w:t xml:space="preserve">, scribes, </w:t>
      </w:r>
      <w:r w:rsidR="00034E7F">
        <w:rPr>
          <w:rFonts w:cstheme="minorHAnsi"/>
        </w:rPr>
        <w:t>note-</w:t>
      </w:r>
      <w:r w:rsidR="00F461F5" w:rsidRPr="0066142C">
        <w:rPr>
          <w:rFonts w:cstheme="minorHAnsi"/>
        </w:rPr>
        <w:t>takers,</w:t>
      </w:r>
      <w:r w:rsidR="00034E7F" w:rsidRPr="00034E7F">
        <w:rPr>
          <w:rFonts w:cstheme="minorHAnsi"/>
        </w:rPr>
        <w:t xml:space="preserve"> </w:t>
      </w:r>
      <w:r w:rsidR="00034E7F" w:rsidRPr="0066142C">
        <w:rPr>
          <w:rFonts w:cstheme="minorHAnsi"/>
        </w:rPr>
        <w:t xml:space="preserve">assistive </w:t>
      </w:r>
      <w:r w:rsidR="00DD6158" w:rsidRPr="0066142C">
        <w:rPr>
          <w:rFonts w:cstheme="minorHAnsi"/>
        </w:rPr>
        <w:t>equipment</w:t>
      </w:r>
      <w:r w:rsidR="00DD6158">
        <w:rPr>
          <w:rFonts w:cstheme="minorHAnsi"/>
        </w:rPr>
        <w:t xml:space="preserve">, </w:t>
      </w:r>
      <w:r w:rsidR="00DD6158" w:rsidRPr="0066142C">
        <w:rPr>
          <w:rFonts w:cstheme="minorHAnsi"/>
        </w:rPr>
        <w:t>readers</w:t>
      </w:r>
      <w:r w:rsidR="0066142C">
        <w:rPr>
          <w:rFonts w:cstheme="minorHAnsi"/>
        </w:rPr>
        <w:t>, proctored tests</w:t>
      </w:r>
      <w:r w:rsidR="002435EA">
        <w:rPr>
          <w:rFonts w:cstheme="minorHAnsi"/>
        </w:rPr>
        <w:t>,</w:t>
      </w:r>
      <w:r w:rsidR="0066142C">
        <w:rPr>
          <w:rFonts w:cstheme="minorHAnsi"/>
        </w:rPr>
        <w:t xml:space="preserve"> </w:t>
      </w:r>
      <w:r>
        <w:rPr>
          <w:rFonts w:cstheme="minorHAnsi"/>
        </w:rPr>
        <w:t xml:space="preserve">and </w:t>
      </w:r>
      <w:r w:rsidR="0066142C">
        <w:rPr>
          <w:rFonts w:cstheme="minorHAnsi"/>
        </w:rPr>
        <w:t>a</w:t>
      </w:r>
      <w:r w:rsidR="004D7E44" w:rsidRPr="00F05B48">
        <w:rPr>
          <w:rFonts w:cstheme="minorHAnsi"/>
        </w:rPr>
        <w:t>ssistive</w:t>
      </w:r>
      <w:r w:rsidR="0066142C">
        <w:rPr>
          <w:rFonts w:cstheme="minorHAnsi"/>
        </w:rPr>
        <w:t xml:space="preserve"> t</w:t>
      </w:r>
      <w:r w:rsidR="004D7E44" w:rsidRPr="00F05B48">
        <w:rPr>
          <w:rFonts w:cstheme="minorHAnsi"/>
        </w:rPr>
        <w:t>echnology</w:t>
      </w:r>
      <w:r w:rsidR="008954DF">
        <w:rPr>
          <w:rFonts w:cstheme="minorHAnsi"/>
        </w:rPr>
        <w:t>.</w:t>
      </w:r>
      <w:r w:rsidR="0087233E">
        <w:rPr>
          <w:rFonts w:cstheme="minorHAnsi"/>
        </w:rPr>
        <w:t xml:space="preserve"> </w:t>
      </w:r>
    </w:p>
    <w:p w14:paraId="258BF067" w14:textId="77777777" w:rsidR="0087233E" w:rsidRPr="0087233E" w:rsidRDefault="0087233E" w:rsidP="00BF5807">
      <w:pPr>
        <w:pStyle w:val="ListParagraph"/>
        <w:numPr>
          <w:ilvl w:val="0"/>
          <w:numId w:val="13"/>
        </w:numPr>
        <w:spacing w:after="0"/>
        <w:rPr>
          <w:rFonts w:cstheme="minorHAnsi"/>
        </w:rPr>
      </w:pPr>
      <w:r w:rsidRPr="0087233E">
        <w:rPr>
          <w:rFonts w:cstheme="minorHAnsi"/>
        </w:rPr>
        <w:t>Assessment/Inventory of assistive equipment and technology.</w:t>
      </w:r>
    </w:p>
    <w:p w14:paraId="04926794" w14:textId="77777777" w:rsidR="00F05B48" w:rsidRPr="00F05B48" w:rsidRDefault="002435EA" w:rsidP="008954DF">
      <w:pPr>
        <w:spacing w:after="0"/>
        <w:ind w:left="720" w:firstLine="360"/>
        <w:rPr>
          <w:rFonts w:cstheme="minorHAnsi"/>
        </w:rPr>
      </w:pPr>
      <w:r>
        <w:rPr>
          <w:rFonts w:cstheme="minorHAnsi"/>
        </w:rPr>
        <w:t xml:space="preserve"> </w:t>
      </w:r>
    </w:p>
    <w:p w14:paraId="7F9C492A" w14:textId="77777777" w:rsidR="0028038D" w:rsidRDefault="00482426" w:rsidP="00BF5807">
      <w:pPr>
        <w:pStyle w:val="ListParagraph"/>
        <w:numPr>
          <w:ilvl w:val="0"/>
          <w:numId w:val="8"/>
        </w:numPr>
        <w:spacing w:after="0"/>
        <w:rPr>
          <w:rFonts w:cstheme="minorHAnsi"/>
        </w:rPr>
      </w:pPr>
      <w:r w:rsidRPr="00B24896">
        <w:rPr>
          <w:rFonts w:cstheme="minorHAnsi"/>
        </w:rPr>
        <w:t>Additional Funding Requests</w:t>
      </w:r>
    </w:p>
    <w:p w14:paraId="29AFDD80" w14:textId="582B6AA3" w:rsidR="00023B59" w:rsidRDefault="00023B59" w:rsidP="00BF5807">
      <w:pPr>
        <w:pStyle w:val="ListParagraph"/>
        <w:numPr>
          <w:ilvl w:val="0"/>
          <w:numId w:val="18"/>
        </w:numPr>
        <w:spacing w:after="0"/>
        <w:rPr>
          <w:rFonts w:cstheme="minorHAnsi"/>
        </w:rPr>
      </w:pPr>
      <w:r w:rsidRPr="00367B5A">
        <w:rPr>
          <w:rFonts w:cstheme="minorHAnsi"/>
        </w:rPr>
        <w:t>Funding estimated for sign language interpreters</w:t>
      </w:r>
      <w:r w:rsidR="008E17B3">
        <w:rPr>
          <w:rFonts w:cstheme="minorHAnsi"/>
        </w:rPr>
        <w:t>, scribes/readers</w:t>
      </w:r>
      <w:r w:rsidR="00E86583">
        <w:rPr>
          <w:rFonts w:cstheme="minorHAnsi"/>
        </w:rPr>
        <w:t>,</w:t>
      </w:r>
      <w:r w:rsidRPr="00367B5A">
        <w:rPr>
          <w:rFonts w:cstheme="minorHAnsi"/>
        </w:rPr>
        <w:t xml:space="preserve"> and </w:t>
      </w:r>
      <w:r w:rsidR="00DD6158" w:rsidRPr="00367B5A">
        <w:rPr>
          <w:rFonts w:cstheme="minorHAnsi"/>
        </w:rPr>
        <w:t>Captionists</w:t>
      </w:r>
      <w:r w:rsidRPr="00367B5A">
        <w:rPr>
          <w:rFonts w:cstheme="minorHAnsi"/>
        </w:rPr>
        <w:t xml:space="preserve"> = </w:t>
      </w:r>
      <w:r w:rsidR="00F3710D">
        <w:rPr>
          <w:rFonts w:cstheme="minorHAnsi"/>
        </w:rPr>
        <w:t>$</w:t>
      </w:r>
      <w:r w:rsidR="006578C7">
        <w:rPr>
          <w:rFonts w:cstheme="minorHAnsi"/>
        </w:rPr>
        <w:t>45</w:t>
      </w:r>
      <w:r w:rsidRPr="00367B5A">
        <w:rPr>
          <w:rFonts w:cstheme="minorHAnsi"/>
        </w:rPr>
        <w:t>,000.00</w:t>
      </w:r>
    </w:p>
    <w:p w14:paraId="5AD13A1C" w14:textId="65D32745" w:rsidR="00367B5A" w:rsidRDefault="00367B5A" w:rsidP="00BF5807">
      <w:pPr>
        <w:pStyle w:val="ListParagraph"/>
        <w:numPr>
          <w:ilvl w:val="0"/>
          <w:numId w:val="18"/>
        </w:numPr>
        <w:spacing w:after="0"/>
        <w:rPr>
          <w:rFonts w:cstheme="minorHAnsi"/>
        </w:rPr>
      </w:pPr>
      <w:r>
        <w:rPr>
          <w:rFonts w:cstheme="minorHAnsi"/>
        </w:rPr>
        <w:t>Fu</w:t>
      </w:r>
      <w:r w:rsidR="00771E45">
        <w:rPr>
          <w:rFonts w:cstheme="minorHAnsi"/>
        </w:rPr>
        <w:t xml:space="preserve">nding </w:t>
      </w:r>
      <w:r w:rsidR="00D46C06">
        <w:rPr>
          <w:rFonts w:cstheme="minorHAnsi"/>
        </w:rPr>
        <w:t>e</w:t>
      </w:r>
      <w:r w:rsidR="00771E45">
        <w:rPr>
          <w:rFonts w:cstheme="minorHAnsi"/>
        </w:rPr>
        <w:t xml:space="preserve">stimated to purchase </w:t>
      </w:r>
      <w:r>
        <w:rPr>
          <w:rFonts w:cstheme="minorHAnsi"/>
        </w:rPr>
        <w:t xml:space="preserve">Learning Ally </w:t>
      </w:r>
      <w:r w:rsidR="00771E45">
        <w:rPr>
          <w:rFonts w:cstheme="minorHAnsi"/>
        </w:rPr>
        <w:t xml:space="preserve">Audio Textbook membership = </w:t>
      </w:r>
      <w:r w:rsidR="00771E45" w:rsidRPr="008E17B3">
        <w:rPr>
          <w:rFonts w:cstheme="minorHAnsi"/>
        </w:rPr>
        <w:t>$</w:t>
      </w:r>
      <w:r w:rsidR="00F41589">
        <w:rPr>
          <w:rFonts w:cstheme="minorHAnsi"/>
        </w:rPr>
        <w:t>1</w:t>
      </w:r>
      <w:r w:rsidR="004D77E6">
        <w:rPr>
          <w:rFonts w:cstheme="minorHAnsi"/>
        </w:rPr>
        <w:t>,</w:t>
      </w:r>
      <w:r w:rsidR="00F41589">
        <w:rPr>
          <w:rFonts w:cstheme="minorHAnsi"/>
        </w:rPr>
        <w:t>000.00</w:t>
      </w:r>
    </w:p>
    <w:p w14:paraId="7096680B" w14:textId="11B8AD37" w:rsidR="006578C7" w:rsidRDefault="006578C7" w:rsidP="00BF5807">
      <w:pPr>
        <w:pStyle w:val="ListParagraph"/>
        <w:numPr>
          <w:ilvl w:val="0"/>
          <w:numId w:val="18"/>
        </w:numPr>
        <w:spacing w:after="0"/>
        <w:rPr>
          <w:rFonts w:cstheme="minorHAnsi"/>
        </w:rPr>
      </w:pPr>
      <w:r>
        <w:rPr>
          <w:rFonts w:cstheme="minorHAnsi"/>
        </w:rPr>
        <w:t>Funding estimate for Braille tactile graphics software = $300.00</w:t>
      </w:r>
    </w:p>
    <w:p w14:paraId="06DF6B15" w14:textId="77777777" w:rsidR="00370BDC" w:rsidRDefault="00370BDC" w:rsidP="00FD4D00">
      <w:pPr>
        <w:spacing w:line="240" w:lineRule="auto"/>
        <w:contextualSpacing/>
        <w:rPr>
          <w:rFonts w:cstheme="minorHAnsi"/>
          <w:b/>
        </w:rPr>
      </w:pPr>
    </w:p>
    <w:p w14:paraId="441BAB71" w14:textId="77777777" w:rsidR="00FD4D00" w:rsidRPr="00B24896" w:rsidRDefault="00FD4D00" w:rsidP="00FD4D00">
      <w:pPr>
        <w:spacing w:line="240" w:lineRule="auto"/>
        <w:contextualSpacing/>
        <w:rPr>
          <w:rFonts w:cstheme="minorHAnsi"/>
          <w:b/>
        </w:rPr>
      </w:pPr>
      <w:r w:rsidRPr="00B24896">
        <w:rPr>
          <w:rFonts w:cstheme="minorHAnsi"/>
          <w:b/>
        </w:rPr>
        <w:t xml:space="preserve">Goal 5: </w:t>
      </w:r>
      <w:r w:rsidR="00AB4255">
        <w:rPr>
          <w:rFonts w:cstheme="minorHAnsi"/>
          <w:b/>
        </w:rPr>
        <w:t>Confidential records will be maintained for all self-identified students with disabilities</w:t>
      </w:r>
      <w:r w:rsidRPr="00B24896">
        <w:rPr>
          <w:rFonts w:cstheme="minorHAnsi"/>
          <w:b/>
        </w:rPr>
        <w:t>.</w:t>
      </w:r>
    </w:p>
    <w:p w14:paraId="748CEB55" w14:textId="77777777" w:rsidR="00FD4D00" w:rsidRPr="00B24896" w:rsidRDefault="00FD4D00" w:rsidP="00BF5807">
      <w:pPr>
        <w:pStyle w:val="ListParagraph"/>
        <w:numPr>
          <w:ilvl w:val="0"/>
          <w:numId w:val="9"/>
        </w:numPr>
        <w:spacing w:after="0" w:line="240" w:lineRule="auto"/>
        <w:rPr>
          <w:rFonts w:cstheme="minorHAnsi"/>
        </w:rPr>
      </w:pPr>
      <w:r w:rsidRPr="00B24896">
        <w:rPr>
          <w:rFonts w:cstheme="minorHAnsi"/>
        </w:rPr>
        <w:t>Objective</w:t>
      </w:r>
    </w:p>
    <w:p w14:paraId="5D2D218D" w14:textId="77777777" w:rsidR="002435EA" w:rsidRDefault="00EB3EA9" w:rsidP="00EB3EA9">
      <w:pPr>
        <w:spacing w:after="0" w:line="240" w:lineRule="auto"/>
        <w:rPr>
          <w:rFonts w:cstheme="minorHAnsi"/>
        </w:rPr>
      </w:pPr>
      <w:r>
        <w:rPr>
          <w:rFonts w:cstheme="minorHAnsi"/>
        </w:rPr>
        <w:t xml:space="preserve">                      </w:t>
      </w:r>
      <w:r w:rsidR="00001CC5" w:rsidRPr="00EB3EA9">
        <w:rPr>
          <w:rFonts w:cstheme="minorHAnsi"/>
        </w:rPr>
        <w:t xml:space="preserve">Records </w:t>
      </w:r>
      <w:r w:rsidR="00E319DA" w:rsidRPr="00EB3EA9">
        <w:rPr>
          <w:rFonts w:cstheme="minorHAnsi"/>
        </w:rPr>
        <w:t>will be</w:t>
      </w:r>
      <w:r w:rsidR="00001CC5" w:rsidRPr="00EB3EA9">
        <w:rPr>
          <w:rFonts w:cstheme="minorHAnsi"/>
        </w:rPr>
        <w:t xml:space="preserve"> accessible only by authorized individuals with no records lost or viewed by</w:t>
      </w:r>
    </w:p>
    <w:p w14:paraId="276CF9DD" w14:textId="77777777" w:rsidR="00FD4D00" w:rsidRPr="00EB3EA9" w:rsidRDefault="00EB3EA9" w:rsidP="00EB3EA9">
      <w:pPr>
        <w:spacing w:after="0" w:line="240" w:lineRule="auto"/>
        <w:rPr>
          <w:rFonts w:cstheme="minorHAnsi"/>
        </w:rPr>
      </w:pPr>
      <w:r>
        <w:rPr>
          <w:rFonts w:cstheme="minorHAnsi"/>
        </w:rPr>
        <w:t xml:space="preserve">                      </w:t>
      </w:r>
      <w:r w:rsidR="00001CC5" w:rsidRPr="00EB3EA9">
        <w:rPr>
          <w:rFonts w:cstheme="minorHAnsi"/>
        </w:rPr>
        <w:t>unauthorized individuals</w:t>
      </w:r>
      <w:r>
        <w:rPr>
          <w:rFonts w:cstheme="minorHAnsi"/>
        </w:rPr>
        <w:t>.</w:t>
      </w:r>
    </w:p>
    <w:p w14:paraId="1ABA4C62" w14:textId="77777777" w:rsidR="00F828E2" w:rsidRPr="00B24896" w:rsidRDefault="00F828E2" w:rsidP="00F828E2">
      <w:pPr>
        <w:pStyle w:val="ListParagraph"/>
        <w:spacing w:line="240" w:lineRule="auto"/>
        <w:ind w:left="1440"/>
        <w:rPr>
          <w:rFonts w:cstheme="minorHAnsi"/>
        </w:rPr>
      </w:pPr>
    </w:p>
    <w:p w14:paraId="78110ECF" w14:textId="77777777" w:rsidR="00EB3EA9" w:rsidRDefault="00F828E2" w:rsidP="00BF5807">
      <w:pPr>
        <w:pStyle w:val="ListParagraph"/>
        <w:numPr>
          <w:ilvl w:val="0"/>
          <w:numId w:val="9"/>
        </w:numPr>
        <w:spacing w:line="240" w:lineRule="auto"/>
        <w:rPr>
          <w:rFonts w:cstheme="minorHAnsi"/>
        </w:rPr>
      </w:pPr>
      <w:r w:rsidRPr="00EB3EA9">
        <w:rPr>
          <w:rFonts w:cstheme="minorHAnsi"/>
        </w:rPr>
        <w:t>Method of Assessment</w:t>
      </w:r>
    </w:p>
    <w:p w14:paraId="417218C7" w14:textId="77777777" w:rsidR="00EB3EA9" w:rsidRDefault="00EB3EA9" w:rsidP="00EB3EA9">
      <w:pPr>
        <w:pStyle w:val="ListParagraph"/>
        <w:spacing w:line="240" w:lineRule="auto"/>
        <w:ind w:left="1080"/>
        <w:rPr>
          <w:rFonts w:cstheme="minorHAnsi"/>
        </w:rPr>
      </w:pPr>
      <w:r w:rsidRPr="00EB3EA9">
        <w:rPr>
          <w:rFonts w:cstheme="minorHAnsi"/>
        </w:rPr>
        <w:t>Records wi</w:t>
      </w:r>
      <w:r w:rsidR="002435EA">
        <w:rPr>
          <w:rFonts w:cstheme="minorHAnsi"/>
        </w:rPr>
        <w:t>ll be secured in the ADA Office with an</w:t>
      </w:r>
      <w:r w:rsidRPr="00EB3EA9">
        <w:rPr>
          <w:rFonts w:cstheme="minorHAnsi"/>
        </w:rPr>
        <w:t xml:space="preserve"> annual internal audit of ADA records.</w:t>
      </w:r>
    </w:p>
    <w:p w14:paraId="512D749E" w14:textId="77777777" w:rsidR="00D147FC" w:rsidRPr="00EB3EA9" w:rsidRDefault="00D147FC" w:rsidP="00EB3EA9">
      <w:pPr>
        <w:pStyle w:val="ListParagraph"/>
        <w:spacing w:line="240" w:lineRule="auto"/>
        <w:ind w:left="1080"/>
        <w:rPr>
          <w:rFonts w:cstheme="minorHAnsi"/>
        </w:rPr>
      </w:pPr>
    </w:p>
    <w:p w14:paraId="57DFA192" w14:textId="77777777" w:rsidR="00A1263B" w:rsidRDefault="00A1263B" w:rsidP="00BF5807">
      <w:pPr>
        <w:pStyle w:val="ListParagraph"/>
        <w:numPr>
          <w:ilvl w:val="0"/>
          <w:numId w:val="9"/>
        </w:numPr>
        <w:spacing w:line="240" w:lineRule="auto"/>
        <w:rPr>
          <w:rFonts w:cstheme="minorHAnsi"/>
        </w:rPr>
      </w:pPr>
      <w:r w:rsidRPr="00B24896">
        <w:rPr>
          <w:rFonts w:cstheme="minorHAnsi"/>
        </w:rPr>
        <w:t>Additional Funding Requested</w:t>
      </w:r>
    </w:p>
    <w:p w14:paraId="39464584" w14:textId="77777777" w:rsidR="00EB3EA9" w:rsidRPr="00B24896" w:rsidRDefault="00EB3EA9" w:rsidP="00EB3EA9">
      <w:pPr>
        <w:pStyle w:val="ListParagraph"/>
        <w:spacing w:line="240" w:lineRule="auto"/>
        <w:ind w:left="1080"/>
        <w:rPr>
          <w:rFonts w:cstheme="minorHAnsi"/>
        </w:rPr>
      </w:pPr>
      <w:r w:rsidRPr="00EB3EA9">
        <w:rPr>
          <w:rFonts w:cstheme="minorHAnsi"/>
        </w:rPr>
        <w:t>No additional funding is needed for this goal</w:t>
      </w:r>
    </w:p>
    <w:p w14:paraId="57E5ACDF" w14:textId="77777777" w:rsidR="00A610F0" w:rsidRDefault="00A610F0" w:rsidP="005444EE">
      <w:pPr>
        <w:jc w:val="center"/>
        <w:rPr>
          <w:rFonts w:cstheme="minorHAnsi"/>
          <w:b/>
          <w:highlight w:val="yellow"/>
        </w:rPr>
      </w:pPr>
    </w:p>
    <w:p w14:paraId="2125D1A3" w14:textId="099CD8A3" w:rsidR="00482426" w:rsidRPr="00B24896" w:rsidRDefault="00C61012" w:rsidP="005444EE">
      <w:pPr>
        <w:jc w:val="center"/>
        <w:rPr>
          <w:rFonts w:cstheme="minorHAnsi"/>
          <w:b/>
        </w:rPr>
      </w:pPr>
      <w:r w:rsidRPr="00804786">
        <w:rPr>
          <w:rFonts w:cstheme="minorHAnsi"/>
          <w:b/>
        </w:rPr>
        <w:t>20</w:t>
      </w:r>
      <w:r w:rsidR="005C4245">
        <w:rPr>
          <w:rFonts w:cstheme="minorHAnsi"/>
          <w:b/>
        </w:rPr>
        <w:t>20</w:t>
      </w:r>
      <w:r w:rsidR="00482426" w:rsidRPr="00804786">
        <w:rPr>
          <w:rFonts w:cstheme="minorHAnsi"/>
          <w:b/>
        </w:rPr>
        <w:t>-20</w:t>
      </w:r>
      <w:r w:rsidR="005C4245">
        <w:rPr>
          <w:rFonts w:cstheme="minorHAnsi"/>
          <w:b/>
        </w:rPr>
        <w:t>21</w:t>
      </w:r>
    </w:p>
    <w:p w14:paraId="42E81FE6" w14:textId="77777777" w:rsidR="00343C93" w:rsidRPr="00B24896" w:rsidRDefault="0009361C" w:rsidP="0009361C">
      <w:pPr>
        <w:rPr>
          <w:rFonts w:cstheme="minorHAnsi"/>
          <w:b/>
        </w:rPr>
      </w:pPr>
      <w:r w:rsidRPr="00B24896">
        <w:rPr>
          <w:rFonts w:cstheme="minorHAnsi"/>
          <w:b/>
        </w:rPr>
        <w:t>Goal 1:</w:t>
      </w:r>
      <w:r w:rsidRPr="00B24896">
        <w:rPr>
          <w:rFonts w:cstheme="minorHAnsi"/>
          <w:b/>
        </w:rPr>
        <w:tab/>
      </w:r>
      <w:r w:rsidR="00262D7F" w:rsidRPr="00B24896">
        <w:rPr>
          <w:rFonts w:cstheme="minorHAnsi"/>
          <w:b/>
        </w:rPr>
        <w:t>Continue</w:t>
      </w:r>
      <w:r w:rsidR="00914EF4">
        <w:rPr>
          <w:rFonts w:cstheme="minorHAnsi"/>
          <w:b/>
        </w:rPr>
        <w:t xml:space="preserve"> to</w:t>
      </w:r>
      <w:r w:rsidR="00262D7F" w:rsidRPr="00B24896">
        <w:rPr>
          <w:rFonts w:cstheme="minorHAnsi"/>
          <w:b/>
        </w:rPr>
        <w:t xml:space="preserve"> </w:t>
      </w:r>
      <w:r w:rsidR="003C0364">
        <w:rPr>
          <w:rFonts w:cstheme="minorHAnsi"/>
          <w:b/>
        </w:rPr>
        <w:t xml:space="preserve">provide information </w:t>
      </w:r>
      <w:r w:rsidRPr="00B24896">
        <w:rPr>
          <w:rFonts w:cstheme="minorHAnsi"/>
          <w:b/>
        </w:rPr>
        <w:t xml:space="preserve">at all </w:t>
      </w:r>
      <w:r w:rsidR="003C0364">
        <w:rPr>
          <w:rFonts w:cstheme="minorHAnsi"/>
          <w:b/>
        </w:rPr>
        <w:t xml:space="preserve">campus </w:t>
      </w:r>
      <w:r w:rsidRPr="00B24896">
        <w:rPr>
          <w:rFonts w:cstheme="minorHAnsi"/>
          <w:b/>
        </w:rPr>
        <w:t xml:space="preserve">locations to </w:t>
      </w:r>
      <w:r w:rsidR="002A402B" w:rsidRPr="00B24896">
        <w:rPr>
          <w:rFonts w:cstheme="minorHAnsi"/>
          <w:b/>
        </w:rPr>
        <w:t xml:space="preserve">maximize </w:t>
      </w:r>
      <w:r w:rsidR="003C0364">
        <w:rPr>
          <w:rFonts w:cstheme="minorHAnsi"/>
          <w:b/>
        </w:rPr>
        <w:t xml:space="preserve">awareness </w:t>
      </w:r>
      <w:r w:rsidR="003C0364" w:rsidRPr="003C0364">
        <w:rPr>
          <w:rFonts w:cstheme="minorHAnsi"/>
          <w:b/>
        </w:rPr>
        <w:t xml:space="preserve">of the services available by the ADA Office.  </w:t>
      </w:r>
    </w:p>
    <w:p w14:paraId="5E1C918C" w14:textId="77777777" w:rsidR="00A75AC4" w:rsidRPr="000E01BE" w:rsidRDefault="0009361C" w:rsidP="00BF5807">
      <w:pPr>
        <w:pStyle w:val="ListParagraph"/>
        <w:numPr>
          <w:ilvl w:val="0"/>
          <w:numId w:val="10"/>
        </w:numPr>
        <w:rPr>
          <w:rFonts w:cstheme="minorHAnsi"/>
          <w:b/>
        </w:rPr>
      </w:pPr>
      <w:r w:rsidRPr="00A75AC4">
        <w:rPr>
          <w:rFonts w:cstheme="minorHAnsi"/>
        </w:rPr>
        <w:t>Objectives</w:t>
      </w:r>
    </w:p>
    <w:p w14:paraId="09087D48" w14:textId="77777777" w:rsidR="000E01BE" w:rsidRPr="00A75AC4" w:rsidRDefault="000E01BE" w:rsidP="000E01BE">
      <w:pPr>
        <w:pStyle w:val="ListParagraph"/>
        <w:ind w:left="1260"/>
        <w:rPr>
          <w:rFonts w:cstheme="minorHAnsi"/>
          <w:b/>
        </w:rPr>
      </w:pPr>
    </w:p>
    <w:p w14:paraId="25BAE955" w14:textId="77777777" w:rsidR="00B7540F" w:rsidRDefault="007175D7" w:rsidP="00A75AC4">
      <w:pPr>
        <w:pStyle w:val="ListParagraph"/>
        <w:ind w:left="1170"/>
        <w:rPr>
          <w:rFonts w:cstheme="minorHAnsi"/>
          <w:b/>
        </w:rPr>
      </w:pPr>
      <w:r w:rsidRPr="00A75AC4">
        <w:rPr>
          <w:rFonts w:cstheme="minorHAnsi"/>
        </w:rPr>
        <w:t xml:space="preserve">Continue to </w:t>
      </w:r>
      <w:r w:rsidR="00D33025" w:rsidRPr="00A75AC4">
        <w:rPr>
          <w:rFonts w:cstheme="minorHAnsi"/>
        </w:rPr>
        <w:t>provide information</w:t>
      </w:r>
      <w:r w:rsidR="002A402B" w:rsidRPr="00A75AC4">
        <w:rPr>
          <w:rFonts w:cstheme="minorHAnsi"/>
        </w:rPr>
        <w:t>:</w:t>
      </w:r>
      <w:r w:rsidR="002A402B" w:rsidRPr="00A75AC4">
        <w:rPr>
          <w:rFonts w:cstheme="minorHAnsi"/>
          <w:b/>
        </w:rPr>
        <w:t xml:space="preserve"> </w:t>
      </w:r>
      <w:r w:rsidR="003C0364" w:rsidRPr="00A75AC4">
        <w:rPr>
          <w:rFonts w:cstheme="minorHAnsi"/>
          <w:b/>
        </w:rPr>
        <w:t xml:space="preserve"> </w:t>
      </w:r>
    </w:p>
    <w:p w14:paraId="0E9621DF" w14:textId="14A6C6E2" w:rsidR="00B7540F" w:rsidRDefault="00B7540F" w:rsidP="00A75AC4">
      <w:pPr>
        <w:pStyle w:val="ListParagraph"/>
        <w:ind w:left="1170"/>
        <w:rPr>
          <w:rFonts w:cstheme="minorHAnsi"/>
        </w:rPr>
      </w:pPr>
      <w:r w:rsidRPr="00B7540F">
        <w:rPr>
          <w:rFonts w:cstheme="minorHAnsi"/>
        </w:rPr>
        <w:t>1a.</w:t>
      </w:r>
      <w:r>
        <w:rPr>
          <w:rFonts w:cstheme="minorHAnsi"/>
          <w:b/>
        </w:rPr>
        <w:t xml:space="preserve"> </w:t>
      </w:r>
      <w:r w:rsidR="003C0364" w:rsidRPr="00A75AC4">
        <w:rPr>
          <w:rFonts w:cstheme="minorHAnsi"/>
        </w:rPr>
        <w:t>Maintain and m</w:t>
      </w:r>
      <w:r w:rsidR="002A402B" w:rsidRPr="00A75AC4">
        <w:rPr>
          <w:rFonts w:cstheme="minorHAnsi"/>
        </w:rPr>
        <w:t xml:space="preserve">onitor </w:t>
      </w:r>
      <w:r w:rsidR="00CB5D9A" w:rsidRPr="00A75AC4">
        <w:rPr>
          <w:rFonts w:cstheme="minorHAnsi"/>
        </w:rPr>
        <w:t xml:space="preserve">the supply of ADA brochures </w:t>
      </w:r>
      <w:r w:rsidR="00053213">
        <w:rPr>
          <w:rFonts w:cstheme="minorHAnsi"/>
        </w:rPr>
        <w:t xml:space="preserve">and posters </w:t>
      </w:r>
      <w:r w:rsidR="00CB5D9A" w:rsidRPr="00A75AC4">
        <w:rPr>
          <w:rFonts w:cstheme="minorHAnsi"/>
        </w:rPr>
        <w:t xml:space="preserve">in </w:t>
      </w:r>
      <w:r w:rsidR="00370BDC" w:rsidRPr="00A75AC4">
        <w:rPr>
          <w:rFonts w:cstheme="minorHAnsi"/>
        </w:rPr>
        <w:t xml:space="preserve">heavy traffic areas </w:t>
      </w:r>
      <w:r w:rsidR="00A75AC4">
        <w:rPr>
          <w:rFonts w:cstheme="minorHAnsi"/>
        </w:rPr>
        <w:t xml:space="preserve">at all </w:t>
      </w:r>
      <w:r w:rsidR="00370BDC" w:rsidRPr="00A75AC4">
        <w:rPr>
          <w:rFonts w:cstheme="minorHAnsi"/>
        </w:rPr>
        <w:t>campus</w:t>
      </w:r>
      <w:r w:rsidR="00A75AC4">
        <w:rPr>
          <w:rFonts w:cstheme="minorHAnsi"/>
        </w:rPr>
        <w:t>es</w:t>
      </w:r>
      <w:r w:rsidR="00370BDC" w:rsidRPr="00A75AC4">
        <w:rPr>
          <w:rFonts w:cstheme="minorHAnsi"/>
        </w:rPr>
        <w:t xml:space="preserve"> such as Enrollment Services, GED</w:t>
      </w:r>
      <w:r w:rsidR="00E86583">
        <w:rPr>
          <w:rFonts w:cstheme="minorHAnsi"/>
        </w:rPr>
        <w:t>,</w:t>
      </w:r>
      <w:r w:rsidR="00370BDC" w:rsidRPr="00A75AC4">
        <w:rPr>
          <w:rFonts w:cstheme="minorHAnsi"/>
        </w:rPr>
        <w:t xml:space="preserve"> and Student Center</w:t>
      </w:r>
      <w:r w:rsidR="001925BA">
        <w:rPr>
          <w:rFonts w:cstheme="minorHAnsi"/>
        </w:rPr>
        <w:t xml:space="preserve"> and update the ADA website and Catalog and Student Handbook as needed</w:t>
      </w:r>
      <w:r w:rsidR="00370BDC" w:rsidRPr="00A75AC4">
        <w:rPr>
          <w:rFonts w:cstheme="minorHAnsi"/>
        </w:rPr>
        <w:t>.</w:t>
      </w:r>
      <w:r>
        <w:rPr>
          <w:rFonts w:cstheme="minorHAnsi"/>
        </w:rPr>
        <w:t xml:space="preserve">  </w:t>
      </w:r>
    </w:p>
    <w:p w14:paraId="309E2022" w14:textId="77777777" w:rsidR="00B7540F" w:rsidRDefault="00B7540F" w:rsidP="00A75AC4">
      <w:pPr>
        <w:pStyle w:val="ListParagraph"/>
        <w:ind w:left="1170"/>
        <w:rPr>
          <w:rFonts w:cstheme="minorHAnsi"/>
        </w:rPr>
      </w:pPr>
    </w:p>
    <w:p w14:paraId="3D439410" w14:textId="77777777" w:rsidR="00010CEE" w:rsidRPr="00A75AC4" w:rsidRDefault="00B7540F" w:rsidP="00A75AC4">
      <w:pPr>
        <w:pStyle w:val="ListParagraph"/>
        <w:ind w:left="1170"/>
        <w:rPr>
          <w:rFonts w:cstheme="minorHAnsi"/>
          <w:b/>
        </w:rPr>
      </w:pPr>
      <w:r>
        <w:rPr>
          <w:rFonts w:cstheme="minorHAnsi"/>
        </w:rPr>
        <w:t xml:space="preserve">1b. Due to dually enrolled students we will continue </w:t>
      </w:r>
      <w:r w:rsidR="004D77E6">
        <w:rPr>
          <w:rFonts w:cstheme="minorHAnsi"/>
        </w:rPr>
        <w:t xml:space="preserve">to </w:t>
      </w:r>
      <w:r>
        <w:rPr>
          <w:rFonts w:cstheme="minorHAnsi"/>
        </w:rPr>
        <w:t>research and reach out to the local high schools to ensure that they are aware of ADA services for their students.</w:t>
      </w:r>
    </w:p>
    <w:p w14:paraId="6494103D" w14:textId="77777777" w:rsidR="00370BDC" w:rsidRPr="00370BDC" w:rsidRDefault="00370BDC" w:rsidP="00370BDC">
      <w:pPr>
        <w:pStyle w:val="ListParagraph"/>
        <w:ind w:left="1350"/>
        <w:rPr>
          <w:rFonts w:cstheme="minorHAnsi"/>
          <w:b/>
        </w:rPr>
      </w:pPr>
    </w:p>
    <w:p w14:paraId="1F3FD99E" w14:textId="77777777" w:rsidR="00A75AC4" w:rsidRDefault="00370BDC" w:rsidP="00BF5807">
      <w:pPr>
        <w:pStyle w:val="ListParagraph"/>
        <w:numPr>
          <w:ilvl w:val="0"/>
          <w:numId w:val="10"/>
        </w:numPr>
        <w:rPr>
          <w:rFonts w:cstheme="minorHAnsi"/>
        </w:rPr>
      </w:pPr>
      <w:r w:rsidRPr="00A75AC4">
        <w:rPr>
          <w:rFonts w:cstheme="minorHAnsi"/>
        </w:rPr>
        <w:t>Method of Assessment</w:t>
      </w:r>
    </w:p>
    <w:p w14:paraId="6F8C33A0" w14:textId="77777777" w:rsidR="00370BDC" w:rsidRDefault="00B7540F" w:rsidP="00A75AC4">
      <w:pPr>
        <w:pStyle w:val="ListParagraph"/>
        <w:ind w:left="1170"/>
        <w:rPr>
          <w:rFonts w:cstheme="minorHAnsi"/>
        </w:rPr>
      </w:pPr>
      <w:r>
        <w:rPr>
          <w:rFonts w:cstheme="minorHAnsi"/>
        </w:rPr>
        <w:t xml:space="preserve">2a. </w:t>
      </w:r>
      <w:r w:rsidR="00DE7F94" w:rsidRPr="00A75AC4">
        <w:rPr>
          <w:rFonts w:cstheme="minorHAnsi"/>
        </w:rPr>
        <w:t xml:space="preserve">Continue </w:t>
      </w:r>
      <w:r w:rsidR="00A75AC4">
        <w:rPr>
          <w:rFonts w:cstheme="minorHAnsi"/>
        </w:rPr>
        <w:t xml:space="preserve">to </w:t>
      </w:r>
      <w:r w:rsidR="00DE7F94" w:rsidRPr="00A75AC4">
        <w:rPr>
          <w:rFonts w:cstheme="minorHAnsi"/>
        </w:rPr>
        <w:t xml:space="preserve">monitor and review </w:t>
      </w:r>
      <w:r w:rsidR="004318EC" w:rsidRPr="00A75AC4">
        <w:rPr>
          <w:rFonts w:cstheme="minorHAnsi"/>
        </w:rPr>
        <w:t>respons</w:t>
      </w:r>
      <w:r w:rsidR="00DE7F94" w:rsidRPr="00A75AC4">
        <w:rPr>
          <w:rFonts w:cstheme="minorHAnsi"/>
        </w:rPr>
        <w:t>es</w:t>
      </w:r>
      <w:r w:rsidR="004318EC" w:rsidRPr="00A75AC4">
        <w:rPr>
          <w:rFonts w:cstheme="minorHAnsi"/>
        </w:rPr>
        <w:t xml:space="preserve"> on ADA application</w:t>
      </w:r>
      <w:r w:rsidR="00053213">
        <w:rPr>
          <w:rFonts w:cstheme="minorHAnsi"/>
        </w:rPr>
        <w:t>s</w:t>
      </w:r>
      <w:r w:rsidR="00370BDC" w:rsidRPr="00A75AC4">
        <w:rPr>
          <w:rFonts w:cstheme="minorHAnsi"/>
        </w:rPr>
        <w:t xml:space="preserve"> </w:t>
      </w:r>
      <w:r w:rsidR="00DE7F94" w:rsidRPr="00A75AC4">
        <w:rPr>
          <w:rFonts w:cstheme="minorHAnsi"/>
        </w:rPr>
        <w:t xml:space="preserve">regarding </w:t>
      </w:r>
      <w:r w:rsidR="00370BDC" w:rsidRPr="00A75AC4">
        <w:rPr>
          <w:rFonts w:cstheme="minorHAnsi"/>
        </w:rPr>
        <w:t>student awareness of the ADA Office and its services</w:t>
      </w:r>
      <w:r w:rsidR="004E37B4" w:rsidRPr="00A75AC4">
        <w:rPr>
          <w:rFonts w:cstheme="minorHAnsi"/>
        </w:rPr>
        <w:t>.</w:t>
      </w:r>
      <w:r w:rsidR="00370BDC" w:rsidRPr="00A75AC4">
        <w:rPr>
          <w:rFonts w:cstheme="minorHAnsi"/>
        </w:rPr>
        <w:t xml:space="preserve"> </w:t>
      </w:r>
    </w:p>
    <w:p w14:paraId="70A567ED" w14:textId="77777777" w:rsidR="00B7540F" w:rsidRPr="00A75AC4" w:rsidRDefault="00B7540F" w:rsidP="00A75AC4">
      <w:pPr>
        <w:pStyle w:val="ListParagraph"/>
        <w:ind w:left="1170"/>
        <w:rPr>
          <w:rFonts w:cstheme="minorHAnsi"/>
        </w:rPr>
      </w:pPr>
      <w:r>
        <w:rPr>
          <w:rFonts w:cstheme="minorHAnsi"/>
        </w:rPr>
        <w:t xml:space="preserve">2b. Monitor the requests from high school </w:t>
      </w:r>
      <w:r w:rsidR="00053213">
        <w:rPr>
          <w:rFonts w:cstheme="minorHAnsi"/>
        </w:rPr>
        <w:t xml:space="preserve">students, </w:t>
      </w:r>
      <w:r>
        <w:rPr>
          <w:rFonts w:cstheme="minorHAnsi"/>
        </w:rPr>
        <w:t xml:space="preserve">guidance counselors, </w:t>
      </w:r>
      <w:r w:rsidR="00053213">
        <w:rPr>
          <w:rFonts w:cstheme="minorHAnsi"/>
        </w:rPr>
        <w:t xml:space="preserve">and </w:t>
      </w:r>
      <w:r>
        <w:rPr>
          <w:rFonts w:cstheme="minorHAnsi"/>
        </w:rPr>
        <w:t>parents to maintain awareness of the ADA Office and the services available.</w:t>
      </w:r>
    </w:p>
    <w:p w14:paraId="1490D108" w14:textId="77777777" w:rsidR="00370BDC" w:rsidRPr="00370BDC" w:rsidRDefault="00370BDC" w:rsidP="00370BDC">
      <w:pPr>
        <w:pStyle w:val="ListParagraph"/>
        <w:ind w:left="1350"/>
        <w:rPr>
          <w:rFonts w:cstheme="minorHAnsi"/>
          <w:b/>
        </w:rPr>
      </w:pPr>
    </w:p>
    <w:p w14:paraId="12AFE2F8" w14:textId="77777777" w:rsidR="00A75AC4" w:rsidRDefault="00370BDC" w:rsidP="00BF5807">
      <w:pPr>
        <w:pStyle w:val="ListParagraph"/>
        <w:numPr>
          <w:ilvl w:val="0"/>
          <w:numId w:val="10"/>
        </w:numPr>
        <w:rPr>
          <w:rFonts w:cstheme="minorHAnsi"/>
        </w:rPr>
      </w:pPr>
      <w:r w:rsidRPr="00A75AC4">
        <w:rPr>
          <w:rFonts w:cstheme="minorHAnsi"/>
        </w:rPr>
        <w:t>Additional Funding Requests</w:t>
      </w:r>
    </w:p>
    <w:p w14:paraId="00A30D61" w14:textId="77777777" w:rsidR="00370BDC" w:rsidRPr="00A75AC4" w:rsidRDefault="00A75AC4" w:rsidP="00A75AC4">
      <w:pPr>
        <w:pStyle w:val="ListParagraph"/>
        <w:ind w:left="1170"/>
        <w:rPr>
          <w:rFonts w:cstheme="minorHAnsi"/>
        </w:rPr>
      </w:pPr>
      <w:r w:rsidRPr="00A75AC4">
        <w:rPr>
          <w:rFonts w:cstheme="minorHAnsi"/>
        </w:rPr>
        <w:t>T</w:t>
      </w:r>
      <w:r w:rsidR="00370BDC" w:rsidRPr="00A75AC4">
        <w:rPr>
          <w:rFonts w:cstheme="minorHAnsi"/>
        </w:rPr>
        <w:t>here is no additional funding needed outside of the current budget.</w:t>
      </w:r>
    </w:p>
    <w:p w14:paraId="0A44E815" w14:textId="77777777" w:rsidR="004615B1" w:rsidRDefault="004615B1" w:rsidP="00DE7F94">
      <w:pPr>
        <w:rPr>
          <w:rFonts w:cstheme="minorHAnsi"/>
          <w:b/>
        </w:rPr>
      </w:pPr>
    </w:p>
    <w:p w14:paraId="108816B2" w14:textId="0CC85A59" w:rsidR="00DE7F94" w:rsidRPr="00B24896" w:rsidRDefault="00DE7F94" w:rsidP="00DE7F94">
      <w:pPr>
        <w:rPr>
          <w:rFonts w:cstheme="minorHAnsi"/>
          <w:b/>
        </w:rPr>
      </w:pPr>
      <w:r w:rsidRPr="00B24896">
        <w:rPr>
          <w:rFonts w:cstheme="minorHAnsi"/>
          <w:b/>
        </w:rPr>
        <w:t>Goal 2:</w:t>
      </w:r>
      <w:r w:rsidRPr="00B24896">
        <w:rPr>
          <w:rFonts w:cstheme="minorHAnsi"/>
          <w:b/>
        </w:rPr>
        <w:tab/>
      </w:r>
      <w:r>
        <w:rPr>
          <w:rFonts w:cstheme="minorHAnsi"/>
          <w:b/>
        </w:rPr>
        <w:t>Information about academic accommodations will be provided to faculty, staff, students, prospective students, parents</w:t>
      </w:r>
      <w:r w:rsidR="00E86583">
        <w:rPr>
          <w:rFonts w:cstheme="minorHAnsi"/>
          <w:b/>
        </w:rPr>
        <w:t>,</w:t>
      </w:r>
      <w:r>
        <w:rPr>
          <w:rFonts w:cstheme="minorHAnsi"/>
          <w:b/>
        </w:rPr>
        <w:t xml:space="preserve"> appropriate professionals</w:t>
      </w:r>
      <w:r w:rsidR="00E86583">
        <w:rPr>
          <w:rFonts w:cstheme="minorHAnsi"/>
          <w:b/>
        </w:rPr>
        <w:t>,</w:t>
      </w:r>
      <w:r>
        <w:rPr>
          <w:rFonts w:cstheme="minorHAnsi"/>
          <w:b/>
        </w:rPr>
        <w:t xml:space="preserve"> and outside agencies</w:t>
      </w:r>
      <w:r w:rsidRPr="00B24896">
        <w:rPr>
          <w:rFonts w:cstheme="minorHAnsi"/>
          <w:b/>
        </w:rPr>
        <w:t>.</w:t>
      </w:r>
    </w:p>
    <w:p w14:paraId="4FDB57F5" w14:textId="77777777" w:rsidR="00DE7F94" w:rsidRPr="00962E7E" w:rsidRDefault="00DE7F94" w:rsidP="00BF5807">
      <w:pPr>
        <w:pStyle w:val="ListParagraph"/>
        <w:numPr>
          <w:ilvl w:val="0"/>
          <w:numId w:val="11"/>
        </w:numPr>
        <w:rPr>
          <w:rFonts w:cstheme="minorHAnsi"/>
        </w:rPr>
      </w:pPr>
      <w:r w:rsidRPr="00962E7E">
        <w:rPr>
          <w:rFonts w:cstheme="minorHAnsi"/>
        </w:rPr>
        <w:t>Objectives</w:t>
      </w:r>
    </w:p>
    <w:p w14:paraId="2CCA376C" w14:textId="096702FF" w:rsidR="00DE7F94" w:rsidRPr="00DF64B0" w:rsidRDefault="00DE7F94" w:rsidP="00BF5807">
      <w:pPr>
        <w:pStyle w:val="ListParagraph"/>
        <w:numPr>
          <w:ilvl w:val="1"/>
          <w:numId w:val="11"/>
        </w:numPr>
        <w:rPr>
          <w:rFonts w:cstheme="minorHAnsi"/>
        </w:rPr>
      </w:pPr>
      <w:r w:rsidRPr="00327D97">
        <w:rPr>
          <w:rFonts w:cstheme="minorHAnsi"/>
        </w:rPr>
        <w:t>Expand Faculty and Staff ADA Awareness:</w:t>
      </w:r>
      <w:r w:rsidRPr="00DF64B0">
        <w:rPr>
          <w:rFonts w:cstheme="minorHAnsi"/>
        </w:rPr>
        <w:t xml:space="preserve"> </w:t>
      </w:r>
      <w:r w:rsidR="00DF64B0">
        <w:rPr>
          <w:rFonts w:cstheme="minorHAnsi"/>
        </w:rPr>
        <w:t xml:space="preserve">Continue to provide </w:t>
      </w:r>
      <w:r w:rsidR="00DF64B0" w:rsidRPr="00DF64B0">
        <w:rPr>
          <w:rFonts w:cstheme="minorHAnsi"/>
        </w:rPr>
        <w:t xml:space="preserve">information about disability accommodations and services </w:t>
      </w:r>
      <w:r w:rsidR="00DF64B0">
        <w:rPr>
          <w:rFonts w:cstheme="minorHAnsi"/>
        </w:rPr>
        <w:t>t</w:t>
      </w:r>
      <w:r w:rsidRPr="00DF64B0">
        <w:rPr>
          <w:rFonts w:cstheme="minorHAnsi"/>
        </w:rPr>
        <w:t xml:space="preserve">hrough </w:t>
      </w:r>
      <w:r w:rsidR="0073423F">
        <w:rPr>
          <w:rFonts w:cstheme="minorHAnsi"/>
        </w:rPr>
        <w:t xml:space="preserve">online </w:t>
      </w:r>
      <w:r w:rsidRPr="00DF64B0">
        <w:rPr>
          <w:rFonts w:cstheme="minorHAnsi"/>
        </w:rPr>
        <w:t>m</w:t>
      </w:r>
      <w:r w:rsidR="00DF64B0">
        <w:rPr>
          <w:rFonts w:cstheme="minorHAnsi"/>
        </w:rPr>
        <w:t xml:space="preserve">emos, </w:t>
      </w:r>
      <w:r w:rsidR="0073423F">
        <w:rPr>
          <w:rFonts w:cstheme="minorHAnsi"/>
        </w:rPr>
        <w:t xml:space="preserve">Blackboard, </w:t>
      </w:r>
      <w:r w:rsidR="00DF64B0">
        <w:rPr>
          <w:rFonts w:cstheme="minorHAnsi"/>
        </w:rPr>
        <w:t>conferences</w:t>
      </w:r>
      <w:r w:rsidR="00E86583">
        <w:rPr>
          <w:rFonts w:cstheme="minorHAnsi"/>
        </w:rPr>
        <w:t>,</w:t>
      </w:r>
      <w:r w:rsidR="00DF64B0">
        <w:rPr>
          <w:rFonts w:cstheme="minorHAnsi"/>
        </w:rPr>
        <w:t xml:space="preserve"> and workshops.</w:t>
      </w:r>
    </w:p>
    <w:p w14:paraId="64BCEB1F" w14:textId="4B2FB710" w:rsidR="00DF64B0" w:rsidRDefault="0073423F" w:rsidP="00BF5807">
      <w:pPr>
        <w:pStyle w:val="ListParagraph"/>
        <w:numPr>
          <w:ilvl w:val="1"/>
          <w:numId w:val="11"/>
        </w:numPr>
        <w:rPr>
          <w:rFonts w:cstheme="minorHAnsi"/>
        </w:rPr>
      </w:pPr>
      <w:r>
        <w:rPr>
          <w:rFonts w:cstheme="minorHAnsi"/>
        </w:rPr>
        <w:t>Explore</w:t>
      </w:r>
      <w:r w:rsidR="00DF64B0" w:rsidRPr="00327D97">
        <w:rPr>
          <w:rFonts w:cstheme="minorHAnsi"/>
        </w:rPr>
        <w:t xml:space="preserve"> </w:t>
      </w:r>
      <w:r w:rsidR="00053213" w:rsidRPr="00327D97">
        <w:rPr>
          <w:rFonts w:cstheme="minorHAnsi"/>
        </w:rPr>
        <w:t>innovative approaches</w:t>
      </w:r>
      <w:r w:rsidR="00DF64B0" w:rsidRPr="00327D97">
        <w:rPr>
          <w:rFonts w:cstheme="minorHAnsi"/>
        </w:rPr>
        <w:t xml:space="preserve"> to </w:t>
      </w:r>
      <w:r w:rsidR="002D15E3" w:rsidRPr="00327D97">
        <w:rPr>
          <w:rFonts w:cstheme="minorHAnsi"/>
        </w:rPr>
        <w:t>c</w:t>
      </w:r>
      <w:r w:rsidR="00DE7F94" w:rsidRPr="00327D97">
        <w:rPr>
          <w:rFonts w:cstheme="minorHAnsi"/>
        </w:rPr>
        <w:t xml:space="preserve">ommunity </w:t>
      </w:r>
      <w:r w:rsidR="00DF64B0" w:rsidRPr="00327D97">
        <w:rPr>
          <w:rFonts w:cstheme="minorHAnsi"/>
        </w:rPr>
        <w:t>outreach</w:t>
      </w:r>
      <w:r w:rsidR="00DE7F94" w:rsidRPr="00327D97">
        <w:rPr>
          <w:rFonts w:cstheme="minorHAnsi"/>
        </w:rPr>
        <w:t>:</w:t>
      </w:r>
      <w:r w:rsidR="00DE7F94" w:rsidRPr="00DF64B0">
        <w:rPr>
          <w:rFonts w:cstheme="minorHAnsi"/>
        </w:rPr>
        <w:t xml:space="preserve"> </w:t>
      </w:r>
      <w:r>
        <w:rPr>
          <w:rFonts w:cstheme="minorHAnsi"/>
        </w:rPr>
        <w:t>Evaluate</w:t>
      </w:r>
      <w:r w:rsidR="00DF64B0" w:rsidRPr="00B24896">
        <w:rPr>
          <w:rFonts w:cstheme="minorHAnsi"/>
        </w:rPr>
        <w:t xml:space="preserve"> </w:t>
      </w:r>
      <w:r w:rsidR="00E86583">
        <w:rPr>
          <w:rFonts w:cstheme="minorHAnsi"/>
        </w:rPr>
        <w:t xml:space="preserve">the </w:t>
      </w:r>
      <w:r w:rsidR="00BC1830" w:rsidRPr="00B24896">
        <w:rPr>
          <w:rFonts w:cstheme="minorHAnsi"/>
        </w:rPr>
        <w:t>latest ways</w:t>
      </w:r>
      <w:r w:rsidR="00DF64B0" w:rsidRPr="00B24896">
        <w:rPr>
          <w:rFonts w:cstheme="minorHAnsi"/>
        </w:rPr>
        <w:t xml:space="preserve"> to </w:t>
      </w:r>
      <w:r w:rsidR="00DF64B0">
        <w:rPr>
          <w:rFonts w:cstheme="minorHAnsi"/>
        </w:rPr>
        <w:t xml:space="preserve">reach </w:t>
      </w:r>
      <w:r>
        <w:rPr>
          <w:rFonts w:cstheme="minorHAnsi"/>
        </w:rPr>
        <w:t xml:space="preserve">professionals, </w:t>
      </w:r>
      <w:r w:rsidR="00DF64B0">
        <w:rPr>
          <w:rFonts w:cstheme="minorHAnsi"/>
        </w:rPr>
        <w:t>local community</w:t>
      </w:r>
      <w:r>
        <w:rPr>
          <w:rFonts w:cstheme="minorHAnsi"/>
        </w:rPr>
        <w:t xml:space="preserve"> members</w:t>
      </w:r>
      <w:r w:rsidR="00DF64B0">
        <w:rPr>
          <w:rFonts w:cstheme="minorHAnsi"/>
        </w:rPr>
        <w:t xml:space="preserve">, and high schools about </w:t>
      </w:r>
      <w:r>
        <w:rPr>
          <w:rFonts w:cstheme="minorHAnsi"/>
        </w:rPr>
        <w:t xml:space="preserve">the </w:t>
      </w:r>
      <w:r w:rsidR="00DF64B0">
        <w:rPr>
          <w:rFonts w:cstheme="minorHAnsi"/>
        </w:rPr>
        <w:t>services</w:t>
      </w:r>
      <w:r>
        <w:rPr>
          <w:rFonts w:cstheme="minorHAnsi"/>
        </w:rPr>
        <w:t xml:space="preserve"> of the unit</w:t>
      </w:r>
      <w:r w:rsidR="00DF64B0">
        <w:rPr>
          <w:rFonts w:cstheme="minorHAnsi"/>
        </w:rPr>
        <w:t>.</w:t>
      </w:r>
    </w:p>
    <w:p w14:paraId="3E94E9A4" w14:textId="70FC50E7" w:rsidR="00962E7E" w:rsidRPr="00962E7E" w:rsidRDefault="00DF64B0" w:rsidP="00BF5807">
      <w:pPr>
        <w:pStyle w:val="ListParagraph"/>
        <w:numPr>
          <w:ilvl w:val="1"/>
          <w:numId w:val="11"/>
        </w:numPr>
        <w:rPr>
          <w:rFonts w:cstheme="minorHAnsi"/>
        </w:rPr>
      </w:pPr>
      <w:r w:rsidRPr="00327D97">
        <w:rPr>
          <w:rFonts w:cstheme="minorHAnsi"/>
        </w:rPr>
        <w:t>Explore new methods of achieving</w:t>
      </w:r>
      <w:r w:rsidR="00DE7F94" w:rsidRPr="00327D97">
        <w:rPr>
          <w:rFonts w:cstheme="minorHAnsi"/>
        </w:rPr>
        <w:t xml:space="preserve"> Professional Development:</w:t>
      </w:r>
      <w:r w:rsidR="00DE7F94" w:rsidRPr="00962E7E">
        <w:rPr>
          <w:rFonts w:cstheme="minorHAnsi"/>
        </w:rPr>
        <w:t xml:space="preserve">  Keep updated on the changing trends regarding post-secondary disability services and laws </w:t>
      </w:r>
      <w:r w:rsidR="00E86583">
        <w:rPr>
          <w:rFonts w:cstheme="minorHAnsi"/>
        </w:rPr>
        <w:t>about</w:t>
      </w:r>
      <w:r w:rsidR="00DE7F94" w:rsidRPr="00962E7E">
        <w:rPr>
          <w:rFonts w:cstheme="minorHAnsi"/>
        </w:rPr>
        <w:t xml:space="preserve"> the ADA Amendment Act and Section 504</w:t>
      </w:r>
      <w:r w:rsidRPr="00962E7E">
        <w:rPr>
          <w:rFonts w:cstheme="minorHAnsi"/>
        </w:rPr>
        <w:t xml:space="preserve"> </w:t>
      </w:r>
      <w:r w:rsidR="00DC6D91">
        <w:rPr>
          <w:rFonts w:cstheme="minorHAnsi"/>
        </w:rPr>
        <w:t xml:space="preserve">of the Rehabilitation Act </w:t>
      </w:r>
      <w:r w:rsidRPr="00962E7E">
        <w:rPr>
          <w:rFonts w:cstheme="minorHAnsi"/>
        </w:rPr>
        <w:t xml:space="preserve">by participating in </w:t>
      </w:r>
      <w:r w:rsidR="00E86583">
        <w:rPr>
          <w:rFonts w:cstheme="minorHAnsi"/>
        </w:rPr>
        <w:t xml:space="preserve">a </w:t>
      </w:r>
      <w:r w:rsidRPr="00962E7E">
        <w:rPr>
          <w:rFonts w:cstheme="minorHAnsi"/>
        </w:rPr>
        <w:t>national list</w:t>
      </w:r>
      <w:r w:rsidR="00962E7E" w:rsidRPr="00962E7E">
        <w:rPr>
          <w:rFonts w:cstheme="minorHAnsi"/>
        </w:rPr>
        <w:t xml:space="preserve"> </w:t>
      </w:r>
      <w:r w:rsidRPr="00962E7E">
        <w:rPr>
          <w:rFonts w:cstheme="minorHAnsi"/>
        </w:rPr>
        <w:t xml:space="preserve">serves specifically designated for </w:t>
      </w:r>
      <w:r w:rsidR="00E86583">
        <w:rPr>
          <w:rFonts w:cstheme="minorHAnsi"/>
        </w:rPr>
        <w:t>post-secondary</w:t>
      </w:r>
      <w:r w:rsidRPr="00962E7E">
        <w:rPr>
          <w:rFonts w:cstheme="minorHAnsi"/>
        </w:rPr>
        <w:t xml:space="preserve"> disability support </w:t>
      </w:r>
      <w:r w:rsidR="00061192" w:rsidRPr="00962E7E">
        <w:rPr>
          <w:rFonts w:cstheme="minorHAnsi"/>
        </w:rPr>
        <w:t>providers</w:t>
      </w:r>
      <w:r w:rsidR="00061192">
        <w:rPr>
          <w:rFonts w:cstheme="minorHAnsi"/>
        </w:rPr>
        <w:t xml:space="preserve"> and</w:t>
      </w:r>
      <w:r w:rsidR="00163E6F" w:rsidRPr="00962E7E">
        <w:rPr>
          <w:rFonts w:cstheme="minorHAnsi"/>
        </w:rPr>
        <w:t xml:space="preserve"> </w:t>
      </w:r>
      <w:r w:rsidR="003848E7">
        <w:rPr>
          <w:rFonts w:cstheme="minorHAnsi"/>
        </w:rPr>
        <w:t xml:space="preserve">continue to </w:t>
      </w:r>
      <w:r w:rsidR="00163E6F" w:rsidRPr="00962E7E">
        <w:rPr>
          <w:rFonts w:cstheme="minorHAnsi"/>
        </w:rPr>
        <w:t>attend</w:t>
      </w:r>
      <w:r w:rsidR="003848E7">
        <w:rPr>
          <w:rFonts w:cstheme="minorHAnsi"/>
        </w:rPr>
        <w:t xml:space="preserve"> re</w:t>
      </w:r>
      <w:r w:rsidR="0007774A">
        <w:rPr>
          <w:rFonts w:cstheme="minorHAnsi"/>
        </w:rPr>
        <w:t>la</w:t>
      </w:r>
      <w:r w:rsidR="003848E7">
        <w:rPr>
          <w:rFonts w:cstheme="minorHAnsi"/>
        </w:rPr>
        <w:t>tive</w:t>
      </w:r>
      <w:r w:rsidR="00163E6F" w:rsidRPr="00962E7E">
        <w:rPr>
          <w:rFonts w:cstheme="minorHAnsi"/>
        </w:rPr>
        <w:t xml:space="preserve"> professional development opportunities</w:t>
      </w:r>
      <w:r w:rsidRPr="00962E7E">
        <w:rPr>
          <w:rFonts w:cstheme="minorHAnsi"/>
        </w:rPr>
        <w:t xml:space="preserve">. </w:t>
      </w:r>
    </w:p>
    <w:p w14:paraId="71D40933" w14:textId="77777777" w:rsidR="00962E7E" w:rsidRPr="00962E7E" w:rsidRDefault="00962E7E" w:rsidP="00962E7E">
      <w:pPr>
        <w:pStyle w:val="ListParagraph"/>
        <w:rPr>
          <w:rFonts w:cstheme="minorHAnsi"/>
        </w:rPr>
      </w:pPr>
    </w:p>
    <w:p w14:paraId="6E71D473" w14:textId="77777777" w:rsidR="00962E7E" w:rsidRPr="00962E7E" w:rsidRDefault="001C300A" w:rsidP="00BF5807">
      <w:pPr>
        <w:pStyle w:val="ListParagraph"/>
        <w:numPr>
          <w:ilvl w:val="0"/>
          <w:numId w:val="11"/>
        </w:numPr>
        <w:rPr>
          <w:rFonts w:cstheme="minorHAnsi"/>
        </w:rPr>
      </w:pPr>
      <w:r>
        <w:rPr>
          <w:rFonts w:cstheme="minorHAnsi"/>
        </w:rPr>
        <w:t>Methods of Assessment</w:t>
      </w:r>
    </w:p>
    <w:p w14:paraId="1FF02169" w14:textId="77777777" w:rsidR="00DE7F94" w:rsidRPr="00962E7E" w:rsidRDefault="00163E6F" w:rsidP="00BF5807">
      <w:pPr>
        <w:pStyle w:val="ListParagraph"/>
        <w:numPr>
          <w:ilvl w:val="1"/>
          <w:numId w:val="7"/>
        </w:numPr>
        <w:rPr>
          <w:rFonts w:cstheme="minorHAnsi"/>
        </w:rPr>
      </w:pPr>
      <w:r w:rsidRPr="00962E7E">
        <w:rPr>
          <w:rFonts w:cstheme="minorHAnsi"/>
        </w:rPr>
        <w:t xml:space="preserve">Continue to provide </w:t>
      </w:r>
      <w:r w:rsidR="0073423F">
        <w:rPr>
          <w:rFonts w:cstheme="minorHAnsi"/>
        </w:rPr>
        <w:t xml:space="preserve">presentations and consultations </w:t>
      </w:r>
      <w:r w:rsidR="00DE7F94" w:rsidRPr="00962E7E">
        <w:rPr>
          <w:rFonts w:cstheme="minorHAnsi"/>
        </w:rPr>
        <w:t>with faculty and staff; attendance at workshops; surveys regarding quality and appropriateness of workshops.</w:t>
      </w:r>
    </w:p>
    <w:p w14:paraId="5A3E86B2" w14:textId="77777777" w:rsidR="00FA4017" w:rsidRDefault="00163E6F" w:rsidP="00BF5807">
      <w:pPr>
        <w:pStyle w:val="ListParagraph"/>
        <w:numPr>
          <w:ilvl w:val="1"/>
          <w:numId w:val="7"/>
        </w:numPr>
        <w:rPr>
          <w:rFonts w:cstheme="minorHAnsi"/>
        </w:rPr>
      </w:pPr>
      <w:r>
        <w:t xml:space="preserve">Continue to </w:t>
      </w:r>
      <w:r w:rsidR="00DD643E">
        <w:t xml:space="preserve">work closely with The Alabama Department of Rehabilitation Services, </w:t>
      </w:r>
      <w:r w:rsidR="00DD643E" w:rsidRPr="00FA4017">
        <w:rPr>
          <w:rFonts w:cstheme="minorHAnsi"/>
        </w:rPr>
        <w:t>the Alabama A</w:t>
      </w:r>
      <w:r w:rsidR="00DC6D91">
        <w:rPr>
          <w:rFonts w:cstheme="minorHAnsi"/>
        </w:rPr>
        <w:t>ssociation on Higher Education and Disability (AL A</w:t>
      </w:r>
      <w:r w:rsidR="00DD643E" w:rsidRPr="00FA4017">
        <w:rPr>
          <w:rFonts w:cstheme="minorHAnsi"/>
        </w:rPr>
        <w:t>HEAD</w:t>
      </w:r>
      <w:r w:rsidR="00DC6D91">
        <w:rPr>
          <w:rFonts w:cstheme="minorHAnsi"/>
        </w:rPr>
        <w:t>)</w:t>
      </w:r>
      <w:r w:rsidR="00DD643E" w:rsidRPr="00FA4017">
        <w:rPr>
          <w:rFonts w:cstheme="minorHAnsi"/>
        </w:rPr>
        <w:t xml:space="preserve"> members</w:t>
      </w:r>
      <w:r w:rsidR="00053213">
        <w:rPr>
          <w:rFonts w:cstheme="minorHAnsi"/>
        </w:rPr>
        <w:t>,</w:t>
      </w:r>
      <w:r w:rsidR="00053213" w:rsidRPr="00053213">
        <w:t xml:space="preserve"> </w:t>
      </w:r>
      <w:r w:rsidR="00053213">
        <w:t xml:space="preserve">Lakeshore Rehabilitation </w:t>
      </w:r>
      <w:r w:rsidR="00DD6158">
        <w:t>Services</w:t>
      </w:r>
      <w:r w:rsidR="00DD6158" w:rsidRPr="00FA4017">
        <w:rPr>
          <w:rFonts w:cstheme="minorHAnsi"/>
        </w:rPr>
        <w:t xml:space="preserve">, </w:t>
      </w:r>
      <w:r w:rsidR="00DD6158">
        <w:rPr>
          <w:rFonts w:cstheme="minorHAnsi"/>
        </w:rPr>
        <w:t>and</w:t>
      </w:r>
      <w:r w:rsidR="00DD643E" w:rsidRPr="00FA4017">
        <w:rPr>
          <w:rFonts w:cstheme="minorHAnsi"/>
        </w:rPr>
        <w:t xml:space="preserve"> </w:t>
      </w:r>
      <w:r w:rsidR="000A64E8" w:rsidRPr="00FA4017">
        <w:rPr>
          <w:rFonts w:cstheme="minorHAnsi"/>
        </w:rPr>
        <w:t xml:space="preserve">local </w:t>
      </w:r>
      <w:r w:rsidR="00DD643E" w:rsidRPr="00FA4017">
        <w:rPr>
          <w:rFonts w:cstheme="minorHAnsi"/>
        </w:rPr>
        <w:t xml:space="preserve">school counselors to effectively transition students from K-12 to the post-secondary arena. </w:t>
      </w:r>
      <w:r w:rsidR="00FA4017">
        <w:rPr>
          <w:rFonts w:cstheme="minorHAnsi"/>
        </w:rPr>
        <w:t>Annua</w:t>
      </w:r>
      <w:r w:rsidR="002B296F">
        <w:rPr>
          <w:rFonts w:cstheme="minorHAnsi"/>
        </w:rPr>
        <w:t>l</w:t>
      </w:r>
      <w:r w:rsidR="00FA4017">
        <w:rPr>
          <w:rFonts w:cstheme="minorHAnsi"/>
        </w:rPr>
        <w:t>l</w:t>
      </w:r>
      <w:r w:rsidR="002B296F">
        <w:rPr>
          <w:rFonts w:cstheme="minorHAnsi"/>
        </w:rPr>
        <w:t>y</w:t>
      </w:r>
      <w:r w:rsidR="00FA4017">
        <w:rPr>
          <w:rFonts w:cstheme="minorHAnsi"/>
        </w:rPr>
        <w:t xml:space="preserve"> r</w:t>
      </w:r>
      <w:r w:rsidR="00FA4017" w:rsidRPr="00FA4017">
        <w:rPr>
          <w:rFonts w:cstheme="minorHAnsi"/>
        </w:rPr>
        <w:t>eview office procedures to seek more effective methods of providing information</w:t>
      </w:r>
      <w:r w:rsidR="00FA4017">
        <w:rPr>
          <w:rFonts w:cstheme="minorHAnsi"/>
        </w:rPr>
        <w:t xml:space="preserve"> to prospective students with disabilities.</w:t>
      </w:r>
      <w:r w:rsidR="00FA4017" w:rsidRPr="00FA4017">
        <w:rPr>
          <w:rFonts w:cstheme="minorHAnsi"/>
        </w:rPr>
        <w:t xml:space="preserve"> </w:t>
      </w:r>
    </w:p>
    <w:p w14:paraId="2BC2346E" w14:textId="559FDDED" w:rsidR="00DE7F94" w:rsidRPr="00FA4017" w:rsidRDefault="00E155B5" w:rsidP="00BF5807">
      <w:pPr>
        <w:pStyle w:val="ListParagraph"/>
        <w:numPr>
          <w:ilvl w:val="1"/>
          <w:numId w:val="7"/>
        </w:numPr>
        <w:rPr>
          <w:rFonts w:cstheme="minorHAnsi"/>
        </w:rPr>
      </w:pPr>
      <w:r w:rsidRPr="00FA4017">
        <w:rPr>
          <w:rFonts w:cstheme="minorHAnsi"/>
        </w:rPr>
        <w:t>Renew</w:t>
      </w:r>
      <w:r w:rsidR="00DF64B0" w:rsidRPr="00FA4017">
        <w:rPr>
          <w:rFonts w:cstheme="minorHAnsi"/>
        </w:rPr>
        <w:t xml:space="preserve"> membership to the list serve forum </w:t>
      </w:r>
      <w:r w:rsidR="00163E6F" w:rsidRPr="00FA4017">
        <w:rPr>
          <w:rFonts w:cstheme="minorHAnsi"/>
        </w:rPr>
        <w:t xml:space="preserve">where disability support providers network regarding </w:t>
      </w:r>
      <w:r w:rsidR="00E86583">
        <w:rPr>
          <w:rFonts w:cstheme="minorHAnsi"/>
        </w:rPr>
        <w:t>post-secondary</w:t>
      </w:r>
      <w:r w:rsidR="00053213" w:rsidRPr="00FA4017">
        <w:rPr>
          <w:rFonts w:cstheme="minorHAnsi"/>
        </w:rPr>
        <w:t xml:space="preserve"> service trends</w:t>
      </w:r>
      <w:r w:rsidR="00053213">
        <w:rPr>
          <w:rFonts w:cstheme="minorHAnsi"/>
        </w:rPr>
        <w:t xml:space="preserve">, </w:t>
      </w:r>
      <w:r w:rsidR="00163E6F" w:rsidRPr="00FA4017">
        <w:rPr>
          <w:rFonts w:cstheme="minorHAnsi"/>
        </w:rPr>
        <w:t xml:space="preserve">changes in laws, </w:t>
      </w:r>
      <w:r w:rsidR="00053213">
        <w:rPr>
          <w:rFonts w:cstheme="minorHAnsi"/>
        </w:rPr>
        <w:t xml:space="preserve">and </w:t>
      </w:r>
      <w:r w:rsidR="00163E6F" w:rsidRPr="00FA4017">
        <w:rPr>
          <w:rFonts w:cstheme="minorHAnsi"/>
        </w:rPr>
        <w:t>accessibility</w:t>
      </w:r>
      <w:r w:rsidR="00DE7F94" w:rsidRPr="00FA4017">
        <w:rPr>
          <w:rFonts w:cstheme="minorHAnsi"/>
        </w:rPr>
        <w:t>.</w:t>
      </w:r>
      <w:r w:rsidR="00163E6F" w:rsidRPr="00FA4017">
        <w:rPr>
          <w:rFonts w:cstheme="minorHAnsi"/>
        </w:rPr>
        <w:t xml:space="preserve">  Staff </w:t>
      </w:r>
      <w:r w:rsidR="0007774A" w:rsidRPr="00FA4017">
        <w:rPr>
          <w:rFonts w:cstheme="minorHAnsi"/>
        </w:rPr>
        <w:t xml:space="preserve">will attend the annual Alabama AHEAD </w:t>
      </w:r>
      <w:r w:rsidR="00163E6F" w:rsidRPr="00FA4017">
        <w:rPr>
          <w:rFonts w:cstheme="minorHAnsi"/>
        </w:rPr>
        <w:t>and National AHEAD Conventions.</w:t>
      </w:r>
      <w:r w:rsidR="00142875" w:rsidRPr="00FA4017">
        <w:rPr>
          <w:rFonts w:cstheme="minorHAnsi"/>
        </w:rPr>
        <w:t xml:space="preserve"> </w:t>
      </w:r>
      <w:proofErr w:type="gramStart"/>
      <w:r w:rsidR="00142875" w:rsidRPr="00FA4017">
        <w:rPr>
          <w:rFonts w:cstheme="minorHAnsi"/>
        </w:rPr>
        <w:t>Continue</w:t>
      </w:r>
      <w:proofErr w:type="gramEnd"/>
      <w:r w:rsidR="00142875" w:rsidRPr="00FA4017">
        <w:rPr>
          <w:rFonts w:cstheme="minorHAnsi"/>
        </w:rPr>
        <w:t xml:space="preserve"> memberships and </w:t>
      </w:r>
      <w:r w:rsidR="00E86583">
        <w:rPr>
          <w:rFonts w:cstheme="minorHAnsi"/>
        </w:rPr>
        <w:t>subscriptions</w:t>
      </w:r>
      <w:r w:rsidR="00142875" w:rsidRPr="00FA4017">
        <w:rPr>
          <w:rFonts w:cstheme="minorHAnsi"/>
        </w:rPr>
        <w:t xml:space="preserve"> to disability </w:t>
      </w:r>
      <w:r w:rsidR="00E86583">
        <w:rPr>
          <w:rFonts w:cstheme="minorHAnsi"/>
        </w:rPr>
        <w:t>support-related</w:t>
      </w:r>
      <w:r w:rsidR="00142875" w:rsidRPr="00FA4017">
        <w:rPr>
          <w:rFonts w:cstheme="minorHAnsi"/>
        </w:rPr>
        <w:t xml:space="preserve"> services.</w:t>
      </w:r>
    </w:p>
    <w:p w14:paraId="54622AAA" w14:textId="77777777" w:rsidR="00DE7F94" w:rsidRPr="00B24896" w:rsidRDefault="00DE7F94" w:rsidP="00DE7F94">
      <w:pPr>
        <w:pStyle w:val="ListParagraph"/>
        <w:ind w:left="1350"/>
        <w:rPr>
          <w:rFonts w:cstheme="minorHAnsi"/>
        </w:rPr>
      </w:pPr>
    </w:p>
    <w:p w14:paraId="550B9944" w14:textId="77777777" w:rsidR="00DE7F94" w:rsidRDefault="00DE7F94" w:rsidP="00BF5807">
      <w:pPr>
        <w:pStyle w:val="ListParagraph"/>
        <w:numPr>
          <w:ilvl w:val="0"/>
          <w:numId w:val="11"/>
        </w:numPr>
        <w:rPr>
          <w:rFonts w:cstheme="minorHAnsi"/>
        </w:rPr>
      </w:pPr>
      <w:r w:rsidRPr="00962E7E">
        <w:rPr>
          <w:rFonts w:cstheme="minorHAnsi"/>
        </w:rPr>
        <w:t>Additional Funding Requests</w:t>
      </w:r>
    </w:p>
    <w:p w14:paraId="3903B9EB" w14:textId="2301B2B1" w:rsidR="00FC64E0" w:rsidRDefault="00FC64E0" w:rsidP="00FC64E0">
      <w:pPr>
        <w:pStyle w:val="ListParagraph"/>
        <w:ind w:left="1170" w:firstLine="270"/>
        <w:rPr>
          <w:rFonts w:cstheme="minorHAnsi"/>
        </w:rPr>
      </w:pPr>
      <w:r>
        <w:rPr>
          <w:rFonts w:cstheme="minorHAnsi"/>
        </w:rPr>
        <w:t xml:space="preserve">•     </w:t>
      </w:r>
      <w:r w:rsidRPr="00FC64E0">
        <w:rPr>
          <w:rFonts w:cstheme="minorHAnsi"/>
        </w:rPr>
        <w:t>Funding estimated to attend local transition fairs for objective 1b = $</w:t>
      </w:r>
      <w:r w:rsidR="00E41DF8">
        <w:rPr>
          <w:rFonts w:cstheme="minorHAnsi"/>
        </w:rPr>
        <w:t>1</w:t>
      </w:r>
      <w:r w:rsidR="004D77E6">
        <w:rPr>
          <w:rFonts w:cstheme="minorHAnsi"/>
        </w:rPr>
        <w:t>,</w:t>
      </w:r>
      <w:r w:rsidR="00E41DF8">
        <w:rPr>
          <w:rFonts w:cstheme="minorHAnsi"/>
        </w:rPr>
        <w:t>5</w:t>
      </w:r>
      <w:r w:rsidR="00951062">
        <w:rPr>
          <w:rFonts w:cstheme="minorHAnsi"/>
        </w:rPr>
        <w:t>00</w:t>
      </w:r>
      <w:r w:rsidRPr="00FC64E0">
        <w:rPr>
          <w:rFonts w:cstheme="minorHAnsi"/>
        </w:rPr>
        <w:t>.00</w:t>
      </w:r>
    </w:p>
    <w:p w14:paraId="5F003BA5" w14:textId="77777777" w:rsidR="00142875" w:rsidRPr="00E223DC" w:rsidRDefault="00142875" w:rsidP="00BF5807">
      <w:pPr>
        <w:pStyle w:val="ListParagraph"/>
        <w:numPr>
          <w:ilvl w:val="0"/>
          <w:numId w:val="19"/>
        </w:numPr>
        <w:rPr>
          <w:rFonts w:cstheme="minorHAnsi"/>
        </w:rPr>
      </w:pPr>
      <w:r w:rsidRPr="00142875">
        <w:rPr>
          <w:rFonts w:cstheme="minorHAnsi"/>
        </w:rPr>
        <w:t>Funding estimated to atte</w:t>
      </w:r>
      <w:r w:rsidR="00584BD1">
        <w:rPr>
          <w:rFonts w:cstheme="minorHAnsi"/>
        </w:rPr>
        <w:t>nd conferences for objective 1c =</w:t>
      </w:r>
      <w:r w:rsidRPr="00142875">
        <w:rPr>
          <w:rFonts w:cstheme="minorHAnsi"/>
        </w:rPr>
        <w:t xml:space="preserve"> </w:t>
      </w:r>
      <w:r w:rsidRPr="0053366A">
        <w:rPr>
          <w:rFonts w:cstheme="minorHAnsi"/>
        </w:rPr>
        <w:t>$</w:t>
      </w:r>
      <w:r w:rsidR="00E223DC" w:rsidRPr="00E223DC">
        <w:rPr>
          <w:rFonts w:cstheme="minorHAnsi"/>
        </w:rPr>
        <w:t>4,500.00</w:t>
      </w:r>
    </w:p>
    <w:p w14:paraId="26FD0987" w14:textId="77777777" w:rsidR="00142875" w:rsidRPr="00142875" w:rsidRDefault="00142875" w:rsidP="00BF5807">
      <w:pPr>
        <w:pStyle w:val="ListParagraph"/>
        <w:numPr>
          <w:ilvl w:val="0"/>
          <w:numId w:val="19"/>
        </w:numPr>
        <w:rPr>
          <w:rFonts w:cstheme="minorHAnsi"/>
        </w:rPr>
      </w:pPr>
      <w:r w:rsidRPr="00142875">
        <w:rPr>
          <w:rFonts w:cstheme="minorHAnsi"/>
        </w:rPr>
        <w:t>Funding estimated for memberships/subscriptions relative to disabili</w:t>
      </w:r>
      <w:r w:rsidR="00584BD1">
        <w:rPr>
          <w:rFonts w:cstheme="minorHAnsi"/>
        </w:rPr>
        <w:t xml:space="preserve">ty support services for 1c = </w:t>
      </w:r>
      <w:r w:rsidR="00584BD1" w:rsidRPr="00417538">
        <w:rPr>
          <w:rFonts w:cstheme="minorHAnsi"/>
        </w:rPr>
        <w:t>$</w:t>
      </w:r>
      <w:r w:rsidR="005C231D">
        <w:rPr>
          <w:rFonts w:cstheme="minorHAnsi"/>
        </w:rPr>
        <w:t>2</w:t>
      </w:r>
      <w:r w:rsidR="0073423F">
        <w:rPr>
          <w:rFonts w:cstheme="minorHAnsi"/>
        </w:rPr>
        <w:t>,500.00</w:t>
      </w:r>
    </w:p>
    <w:p w14:paraId="546338B0" w14:textId="77777777" w:rsidR="008641C9" w:rsidRDefault="008641C9" w:rsidP="00D04E6A">
      <w:pPr>
        <w:rPr>
          <w:rFonts w:cstheme="minorHAnsi"/>
          <w:b/>
        </w:rPr>
      </w:pPr>
    </w:p>
    <w:p w14:paraId="7D829E10" w14:textId="77777777" w:rsidR="00D04E6A" w:rsidRPr="00B24896" w:rsidRDefault="00D04E6A" w:rsidP="00D04E6A">
      <w:pPr>
        <w:rPr>
          <w:rFonts w:cstheme="minorHAnsi"/>
          <w:b/>
        </w:rPr>
      </w:pPr>
      <w:r w:rsidRPr="00B24896">
        <w:rPr>
          <w:rFonts w:cstheme="minorHAnsi"/>
          <w:b/>
        </w:rPr>
        <w:t>Goal 3:</w:t>
      </w:r>
      <w:r w:rsidRPr="00B24896">
        <w:rPr>
          <w:rFonts w:cstheme="minorHAnsi"/>
          <w:b/>
        </w:rPr>
        <w:tab/>
      </w:r>
      <w:r>
        <w:rPr>
          <w:rFonts w:cstheme="minorHAnsi"/>
          <w:b/>
        </w:rPr>
        <w:t>Students who have the required documentation will receive reasonable and appropriate accommodations</w:t>
      </w:r>
      <w:r w:rsidRPr="00B24896">
        <w:rPr>
          <w:rFonts w:cstheme="minorHAnsi"/>
          <w:b/>
        </w:rPr>
        <w:t>.</w:t>
      </w:r>
    </w:p>
    <w:p w14:paraId="16F6BBC2" w14:textId="77777777" w:rsidR="00D04E6A" w:rsidRDefault="00D04E6A" w:rsidP="00BF5807">
      <w:pPr>
        <w:pStyle w:val="ListParagraph"/>
        <w:numPr>
          <w:ilvl w:val="0"/>
          <w:numId w:val="15"/>
        </w:numPr>
        <w:rPr>
          <w:rFonts w:cstheme="minorHAnsi"/>
        </w:rPr>
      </w:pPr>
      <w:r w:rsidRPr="00257D17">
        <w:rPr>
          <w:rFonts w:cstheme="minorHAnsi"/>
        </w:rPr>
        <w:t>Objective</w:t>
      </w:r>
    </w:p>
    <w:p w14:paraId="128DC357" w14:textId="4C2B8A8F" w:rsidR="00EB3EA9" w:rsidRDefault="0007774A" w:rsidP="00EB3EA9">
      <w:pPr>
        <w:pStyle w:val="ListParagraph"/>
        <w:ind w:left="1170"/>
        <w:rPr>
          <w:rFonts w:cstheme="minorHAnsi"/>
        </w:rPr>
      </w:pPr>
      <w:r>
        <w:rPr>
          <w:rFonts w:cstheme="minorHAnsi"/>
        </w:rPr>
        <w:t>Continue to provide</w:t>
      </w:r>
      <w:r w:rsidR="00EB3EA9" w:rsidRPr="00EB3EA9">
        <w:rPr>
          <w:rFonts w:cstheme="minorHAnsi"/>
        </w:rPr>
        <w:t xml:space="preserve"> reasonable accommodations</w:t>
      </w:r>
      <w:r w:rsidR="00472776">
        <w:rPr>
          <w:rFonts w:cstheme="minorHAnsi"/>
        </w:rPr>
        <w:t xml:space="preserve"> and </w:t>
      </w:r>
      <w:r w:rsidR="00EB3EA9" w:rsidRPr="00EB3EA9">
        <w:rPr>
          <w:rFonts w:cstheme="minorHAnsi"/>
        </w:rPr>
        <w:t xml:space="preserve">services </w:t>
      </w:r>
      <w:r w:rsidR="00E86583">
        <w:rPr>
          <w:rFonts w:cstheme="minorHAnsi"/>
        </w:rPr>
        <w:t>promptly</w:t>
      </w:r>
      <w:r w:rsidR="00EB3EA9" w:rsidRPr="00EB3EA9">
        <w:rPr>
          <w:rFonts w:cstheme="minorHAnsi"/>
        </w:rPr>
        <w:t>.</w:t>
      </w:r>
    </w:p>
    <w:p w14:paraId="638BAD7B" w14:textId="77777777" w:rsidR="001925BA" w:rsidRDefault="001925BA" w:rsidP="00EB3EA9">
      <w:pPr>
        <w:pStyle w:val="ListParagraph"/>
        <w:ind w:left="1170"/>
        <w:rPr>
          <w:rFonts w:cstheme="minorHAnsi"/>
        </w:rPr>
      </w:pPr>
    </w:p>
    <w:p w14:paraId="008B2F77" w14:textId="77777777" w:rsidR="00D04E6A" w:rsidRPr="00EB3EA9" w:rsidRDefault="00D04E6A" w:rsidP="00BF5807">
      <w:pPr>
        <w:pStyle w:val="ListParagraph"/>
        <w:numPr>
          <w:ilvl w:val="0"/>
          <w:numId w:val="15"/>
        </w:numPr>
        <w:rPr>
          <w:rFonts w:cstheme="minorHAnsi"/>
        </w:rPr>
      </w:pPr>
      <w:r w:rsidRPr="00EB3EA9">
        <w:rPr>
          <w:rFonts w:cstheme="minorHAnsi"/>
        </w:rPr>
        <w:t>Method of Assessment</w:t>
      </w:r>
    </w:p>
    <w:p w14:paraId="76A88B4B" w14:textId="77777777" w:rsidR="00D04E6A" w:rsidRDefault="00D04E6A" w:rsidP="00D04E6A">
      <w:pPr>
        <w:pStyle w:val="ListParagraph"/>
        <w:ind w:left="1170"/>
        <w:rPr>
          <w:rFonts w:cstheme="minorHAnsi"/>
        </w:rPr>
      </w:pPr>
      <w:r w:rsidRPr="00B81746">
        <w:rPr>
          <w:rFonts w:cstheme="minorHAnsi"/>
        </w:rPr>
        <w:t>Comparison of stud</w:t>
      </w:r>
      <w:r>
        <w:rPr>
          <w:rFonts w:cstheme="minorHAnsi"/>
        </w:rPr>
        <w:t xml:space="preserve">ents </w:t>
      </w:r>
      <w:r w:rsidR="00DC6D91">
        <w:rPr>
          <w:rFonts w:cstheme="minorHAnsi"/>
        </w:rPr>
        <w:t xml:space="preserve">with appropriate documentation </w:t>
      </w:r>
      <w:r>
        <w:rPr>
          <w:rFonts w:cstheme="minorHAnsi"/>
        </w:rPr>
        <w:t>requesting accommodations and</w:t>
      </w:r>
      <w:r w:rsidRPr="00B81746">
        <w:rPr>
          <w:rFonts w:cstheme="minorHAnsi"/>
        </w:rPr>
        <w:t xml:space="preserve"> services with the number of students provided accommodations. </w:t>
      </w:r>
    </w:p>
    <w:p w14:paraId="3AF4BCC0" w14:textId="77777777" w:rsidR="008641C9" w:rsidRDefault="008641C9" w:rsidP="008641C9">
      <w:pPr>
        <w:pStyle w:val="ListParagraph"/>
        <w:ind w:left="1170"/>
        <w:rPr>
          <w:rFonts w:cstheme="minorHAnsi"/>
        </w:rPr>
      </w:pPr>
    </w:p>
    <w:p w14:paraId="59F9E48B" w14:textId="77777777" w:rsidR="00D04E6A" w:rsidRDefault="00D04E6A" w:rsidP="00BF5807">
      <w:pPr>
        <w:pStyle w:val="ListParagraph"/>
        <w:numPr>
          <w:ilvl w:val="0"/>
          <w:numId w:val="15"/>
        </w:numPr>
        <w:rPr>
          <w:rFonts w:cstheme="minorHAnsi"/>
        </w:rPr>
      </w:pPr>
      <w:r w:rsidRPr="00B81746">
        <w:rPr>
          <w:rFonts w:cstheme="minorHAnsi"/>
        </w:rPr>
        <w:t>Additional Funding Requests</w:t>
      </w:r>
    </w:p>
    <w:p w14:paraId="62C19DAF" w14:textId="77777777" w:rsidR="00D04E6A" w:rsidRDefault="00D04E6A" w:rsidP="00D04E6A">
      <w:pPr>
        <w:pStyle w:val="ListParagraph"/>
        <w:ind w:left="1170"/>
        <w:rPr>
          <w:rFonts w:cstheme="minorHAnsi"/>
        </w:rPr>
      </w:pPr>
      <w:r>
        <w:rPr>
          <w:rFonts w:cstheme="minorHAnsi"/>
        </w:rPr>
        <w:t>T</w:t>
      </w:r>
      <w:r w:rsidRPr="00B81746">
        <w:rPr>
          <w:rFonts w:cstheme="minorHAnsi"/>
        </w:rPr>
        <w:t>here is no additional funding needed outside of the current budget.</w:t>
      </w:r>
    </w:p>
    <w:p w14:paraId="38CB1FB6" w14:textId="77777777" w:rsidR="0064789C" w:rsidRPr="00B81746" w:rsidRDefault="0064789C" w:rsidP="00D04E6A">
      <w:pPr>
        <w:pStyle w:val="ListParagraph"/>
        <w:ind w:left="1170"/>
        <w:rPr>
          <w:rFonts w:cstheme="minorHAnsi"/>
        </w:rPr>
      </w:pPr>
    </w:p>
    <w:p w14:paraId="638C5A7D" w14:textId="3D6F5F86" w:rsidR="00D04E6A" w:rsidRPr="00B24896" w:rsidRDefault="00D04E6A" w:rsidP="00D04E6A">
      <w:pPr>
        <w:rPr>
          <w:rFonts w:cstheme="minorHAnsi"/>
        </w:rPr>
      </w:pPr>
      <w:r w:rsidRPr="0045349D">
        <w:rPr>
          <w:rFonts w:cstheme="minorHAnsi"/>
          <w:b/>
        </w:rPr>
        <w:t xml:space="preserve">Goal 4:  Accessibility to classroom material will be supported by providing information, assistive equipment and software, scribes, readers, </w:t>
      </w:r>
      <w:r w:rsidR="00E86583">
        <w:rPr>
          <w:rFonts w:cstheme="minorHAnsi"/>
          <w:b/>
        </w:rPr>
        <w:t>note-takers</w:t>
      </w:r>
      <w:r w:rsidRPr="0045349D">
        <w:rPr>
          <w:rFonts w:cstheme="minorHAnsi"/>
          <w:b/>
        </w:rPr>
        <w:t xml:space="preserve">, sign language interpreters, </w:t>
      </w:r>
      <w:r w:rsidR="00472776">
        <w:rPr>
          <w:rFonts w:cstheme="minorHAnsi"/>
          <w:b/>
        </w:rPr>
        <w:t>C</w:t>
      </w:r>
      <w:r w:rsidRPr="0045349D">
        <w:rPr>
          <w:rFonts w:cstheme="minorHAnsi"/>
          <w:b/>
        </w:rPr>
        <w:t>aptionists</w:t>
      </w:r>
      <w:r w:rsidR="00E86583">
        <w:rPr>
          <w:rFonts w:cstheme="minorHAnsi"/>
          <w:b/>
        </w:rPr>
        <w:t>,</w:t>
      </w:r>
      <w:r w:rsidRPr="0045349D">
        <w:rPr>
          <w:rFonts w:cstheme="minorHAnsi"/>
          <w:b/>
        </w:rPr>
        <w:t xml:space="preserve"> and test proctoring.</w:t>
      </w:r>
    </w:p>
    <w:p w14:paraId="1A78514B" w14:textId="77777777" w:rsidR="00D04E6A" w:rsidRPr="00257D17" w:rsidRDefault="00D04E6A" w:rsidP="00BF5807">
      <w:pPr>
        <w:pStyle w:val="ListParagraph"/>
        <w:numPr>
          <w:ilvl w:val="0"/>
          <w:numId w:val="16"/>
        </w:numPr>
        <w:rPr>
          <w:rFonts w:cstheme="minorHAnsi"/>
        </w:rPr>
      </w:pPr>
      <w:r w:rsidRPr="00257D17">
        <w:rPr>
          <w:rFonts w:cstheme="minorHAnsi"/>
        </w:rPr>
        <w:t xml:space="preserve">Objectives </w:t>
      </w:r>
    </w:p>
    <w:p w14:paraId="14D36298" w14:textId="77777777" w:rsidR="00D04E6A" w:rsidRPr="004E37B4" w:rsidRDefault="00D04E6A" w:rsidP="00D04E6A">
      <w:pPr>
        <w:pStyle w:val="ListParagraph"/>
        <w:ind w:left="1080"/>
        <w:rPr>
          <w:rFonts w:cstheme="minorHAnsi"/>
        </w:rPr>
      </w:pPr>
      <w:r>
        <w:rPr>
          <w:rFonts w:cstheme="minorHAnsi"/>
        </w:rPr>
        <w:t xml:space="preserve">Continue to </w:t>
      </w:r>
      <w:r w:rsidRPr="004E37B4">
        <w:rPr>
          <w:rFonts w:cstheme="minorHAnsi"/>
        </w:rPr>
        <w:t xml:space="preserve">support accessibility </w:t>
      </w:r>
      <w:r w:rsidR="00111488">
        <w:rPr>
          <w:rFonts w:cstheme="minorHAnsi"/>
        </w:rPr>
        <w:t xml:space="preserve">technology and software in the </w:t>
      </w:r>
      <w:r w:rsidRPr="004E37B4">
        <w:rPr>
          <w:rFonts w:cstheme="minorHAnsi"/>
        </w:rPr>
        <w:t xml:space="preserve">classroom and </w:t>
      </w:r>
      <w:r>
        <w:rPr>
          <w:rFonts w:cstheme="minorHAnsi"/>
        </w:rPr>
        <w:t>provid</w:t>
      </w:r>
      <w:r w:rsidR="00111488">
        <w:rPr>
          <w:rFonts w:cstheme="minorHAnsi"/>
        </w:rPr>
        <w:t>e</w:t>
      </w:r>
      <w:r>
        <w:rPr>
          <w:rFonts w:cstheme="minorHAnsi"/>
        </w:rPr>
        <w:t xml:space="preserve"> enhanced </w:t>
      </w:r>
      <w:r w:rsidRPr="004E37B4">
        <w:rPr>
          <w:rFonts w:cstheme="minorHAnsi"/>
        </w:rPr>
        <w:t xml:space="preserve">communication </w:t>
      </w:r>
      <w:r>
        <w:rPr>
          <w:rFonts w:cstheme="minorHAnsi"/>
        </w:rPr>
        <w:t>methods.</w:t>
      </w:r>
    </w:p>
    <w:p w14:paraId="0C7A2B7A" w14:textId="77777777" w:rsidR="00D04E6A" w:rsidRPr="00D33025" w:rsidRDefault="00D04E6A" w:rsidP="00D04E6A">
      <w:pPr>
        <w:pStyle w:val="ListParagraph"/>
        <w:ind w:left="1440"/>
        <w:rPr>
          <w:rFonts w:cstheme="minorHAnsi"/>
        </w:rPr>
      </w:pPr>
    </w:p>
    <w:p w14:paraId="45E29B05" w14:textId="77777777" w:rsidR="00D04E6A" w:rsidRPr="00257D17" w:rsidRDefault="00D04E6A" w:rsidP="00BF5807">
      <w:pPr>
        <w:pStyle w:val="ListParagraph"/>
        <w:numPr>
          <w:ilvl w:val="0"/>
          <w:numId w:val="16"/>
        </w:numPr>
        <w:rPr>
          <w:rFonts w:cstheme="minorHAnsi"/>
        </w:rPr>
      </w:pPr>
      <w:r w:rsidRPr="00257D17">
        <w:rPr>
          <w:rFonts w:cstheme="minorHAnsi"/>
        </w:rPr>
        <w:t>Method of Assessment</w:t>
      </w:r>
    </w:p>
    <w:p w14:paraId="2161F565" w14:textId="74B06DC5" w:rsidR="00D04E6A" w:rsidRDefault="003A2AE6" w:rsidP="00BF5807">
      <w:pPr>
        <w:pStyle w:val="ListParagraph"/>
        <w:numPr>
          <w:ilvl w:val="0"/>
          <w:numId w:val="14"/>
        </w:numPr>
        <w:rPr>
          <w:rFonts w:cstheme="minorHAnsi"/>
        </w:rPr>
      </w:pPr>
      <w:r>
        <w:rPr>
          <w:rFonts w:cstheme="minorHAnsi"/>
        </w:rPr>
        <w:t>Numbers</w:t>
      </w:r>
      <w:r w:rsidR="00D04E6A" w:rsidRPr="00914EF4">
        <w:rPr>
          <w:rFonts w:cstheme="minorHAnsi"/>
        </w:rPr>
        <w:t xml:space="preserve"> provided</w:t>
      </w:r>
      <w:r w:rsidR="00D04E6A" w:rsidRPr="004E37B4">
        <w:rPr>
          <w:rFonts w:cstheme="minorHAnsi"/>
        </w:rPr>
        <w:t xml:space="preserve"> of assistive equipment, interpreters/</w:t>
      </w:r>
      <w:r w:rsidR="0073423F">
        <w:rPr>
          <w:rFonts w:cstheme="minorHAnsi"/>
        </w:rPr>
        <w:t>C</w:t>
      </w:r>
      <w:r w:rsidR="00D04E6A" w:rsidRPr="004E37B4">
        <w:rPr>
          <w:rFonts w:cstheme="minorHAnsi"/>
        </w:rPr>
        <w:t>aptionists, scribes, note takers, readers, proctored tests</w:t>
      </w:r>
      <w:r w:rsidR="00E86583">
        <w:rPr>
          <w:rFonts w:cstheme="minorHAnsi"/>
        </w:rPr>
        <w:t>,</w:t>
      </w:r>
      <w:r>
        <w:rPr>
          <w:rFonts w:cstheme="minorHAnsi"/>
        </w:rPr>
        <w:t xml:space="preserve"> and assistive technology</w:t>
      </w:r>
      <w:r w:rsidR="00D04E6A" w:rsidRPr="004E37B4">
        <w:rPr>
          <w:rFonts w:cstheme="minorHAnsi"/>
        </w:rPr>
        <w:t xml:space="preserve">. </w:t>
      </w:r>
    </w:p>
    <w:p w14:paraId="460FF0B8" w14:textId="77777777" w:rsidR="00D04E6A" w:rsidRDefault="00D04E6A" w:rsidP="00BF5807">
      <w:pPr>
        <w:pStyle w:val="ListParagraph"/>
        <w:numPr>
          <w:ilvl w:val="0"/>
          <w:numId w:val="13"/>
        </w:numPr>
        <w:rPr>
          <w:rFonts w:cstheme="minorHAnsi"/>
        </w:rPr>
      </w:pPr>
      <w:r w:rsidRPr="00F05B48">
        <w:rPr>
          <w:rFonts w:cstheme="minorHAnsi"/>
        </w:rPr>
        <w:t xml:space="preserve">Assessment/Inventory of </w:t>
      </w:r>
      <w:r w:rsidR="0073423F">
        <w:rPr>
          <w:rFonts w:cstheme="minorHAnsi"/>
        </w:rPr>
        <w:t xml:space="preserve">technology and </w:t>
      </w:r>
      <w:r w:rsidR="00DC6D91">
        <w:rPr>
          <w:rFonts w:cstheme="minorHAnsi"/>
        </w:rPr>
        <w:t>a</w:t>
      </w:r>
      <w:r w:rsidRPr="00F05B48">
        <w:rPr>
          <w:rFonts w:cstheme="minorHAnsi"/>
        </w:rPr>
        <w:t xml:space="preserve">ssistive </w:t>
      </w:r>
      <w:r w:rsidR="00DC6D91">
        <w:rPr>
          <w:rFonts w:cstheme="minorHAnsi"/>
        </w:rPr>
        <w:t>e</w:t>
      </w:r>
      <w:r w:rsidR="0073423F">
        <w:rPr>
          <w:rFonts w:cstheme="minorHAnsi"/>
        </w:rPr>
        <w:t>quipment</w:t>
      </w:r>
      <w:r>
        <w:rPr>
          <w:rFonts w:cstheme="minorHAnsi"/>
        </w:rPr>
        <w:t>.</w:t>
      </w:r>
      <w:r w:rsidR="003A2AE6" w:rsidRPr="003A2AE6">
        <w:rPr>
          <w:rFonts w:cstheme="minorHAnsi"/>
        </w:rPr>
        <w:t xml:space="preserve"> </w:t>
      </w:r>
    </w:p>
    <w:p w14:paraId="6C929231" w14:textId="77777777" w:rsidR="003A2AE6" w:rsidRPr="00F05B48" w:rsidRDefault="003A2AE6" w:rsidP="003A2AE6">
      <w:pPr>
        <w:pStyle w:val="ListParagraph"/>
        <w:ind w:left="1530"/>
        <w:rPr>
          <w:rFonts w:cstheme="minorHAnsi"/>
        </w:rPr>
      </w:pPr>
    </w:p>
    <w:p w14:paraId="4DFF495A" w14:textId="77777777" w:rsidR="00D04E6A" w:rsidRDefault="00D04E6A" w:rsidP="00BF5807">
      <w:pPr>
        <w:pStyle w:val="ListParagraph"/>
        <w:numPr>
          <w:ilvl w:val="0"/>
          <w:numId w:val="16"/>
        </w:numPr>
        <w:rPr>
          <w:rFonts w:cstheme="minorHAnsi"/>
        </w:rPr>
      </w:pPr>
      <w:r w:rsidRPr="00B24896">
        <w:rPr>
          <w:rFonts w:cstheme="minorHAnsi"/>
        </w:rPr>
        <w:t>Additional Funding Requests</w:t>
      </w:r>
    </w:p>
    <w:p w14:paraId="55ADDCBB" w14:textId="77777777" w:rsidR="003A2AE6" w:rsidRDefault="003A2AE6" w:rsidP="003A2AE6">
      <w:pPr>
        <w:pStyle w:val="ListParagraph"/>
        <w:ind w:left="1080"/>
        <w:rPr>
          <w:rFonts w:cstheme="minorHAnsi"/>
        </w:rPr>
      </w:pPr>
    </w:p>
    <w:p w14:paraId="09F9E660" w14:textId="6B8A28AD" w:rsidR="00D04E6A" w:rsidRPr="003A2AE6" w:rsidRDefault="00D04E6A" w:rsidP="00BF5807">
      <w:pPr>
        <w:pStyle w:val="ListParagraph"/>
        <w:numPr>
          <w:ilvl w:val="0"/>
          <w:numId w:val="13"/>
        </w:numPr>
        <w:rPr>
          <w:rFonts w:cstheme="minorHAnsi"/>
        </w:rPr>
      </w:pPr>
      <w:r w:rsidRPr="003A2AE6">
        <w:rPr>
          <w:rFonts w:cstheme="minorHAnsi"/>
        </w:rPr>
        <w:t xml:space="preserve">Funding estimated for sign language interpreters and </w:t>
      </w:r>
      <w:r w:rsidR="0073423F">
        <w:rPr>
          <w:rFonts w:cstheme="minorHAnsi"/>
        </w:rPr>
        <w:t>C</w:t>
      </w:r>
      <w:r w:rsidRPr="003A2AE6">
        <w:rPr>
          <w:rFonts w:cstheme="minorHAnsi"/>
        </w:rPr>
        <w:t xml:space="preserve">aptionists = </w:t>
      </w:r>
      <w:r w:rsidR="00973EF8" w:rsidRPr="003A2AE6">
        <w:rPr>
          <w:rFonts w:cstheme="minorHAnsi"/>
        </w:rPr>
        <w:t>$</w:t>
      </w:r>
      <w:r w:rsidR="0073423F">
        <w:rPr>
          <w:rFonts w:cstheme="minorHAnsi"/>
        </w:rPr>
        <w:t>5</w:t>
      </w:r>
      <w:r w:rsidR="006578C7">
        <w:rPr>
          <w:rFonts w:cstheme="minorHAnsi"/>
        </w:rPr>
        <w:t>0</w:t>
      </w:r>
      <w:r w:rsidR="0073423F">
        <w:rPr>
          <w:rFonts w:cstheme="minorHAnsi"/>
        </w:rPr>
        <w:t>,000.00</w:t>
      </w:r>
    </w:p>
    <w:p w14:paraId="5307AEB1" w14:textId="62D992F4" w:rsidR="00584BD1" w:rsidRDefault="00584BD1" w:rsidP="00BF5807">
      <w:pPr>
        <w:pStyle w:val="ListParagraph"/>
        <w:numPr>
          <w:ilvl w:val="0"/>
          <w:numId w:val="13"/>
        </w:numPr>
        <w:rPr>
          <w:rFonts w:cstheme="minorHAnsi"/>
        </w:rPr>
      </w:pPr>
      <w:r w:rsidRPr="003A2AE6">
        <w:rPr>
          <w:rFonts w:cstheme="minorHAnsi"/>
        </w:rPr>
        <w:t xml:space="preserve">Funding </w:t>
      </w:r>
      <w:r w:rsidR="00E223DC">
        <w:rPr>
          <w:rFonts w:cstheme="minorHAnsi"/>
        </w:rPr>
        <w:t>e</w:t>
      </w:r>
      <w:r w:rsidRPr="003A2AE6">
        <w:rPr>
          <w:rFonts w:cstheme="minorHAnsi"/>
        </w:rPr>
        <w:t xml:space="preserve">stimated to purchase Learning Ally Audio Textbook membership = </w:t>
      </w:r>
      <w:r w:rsidRPr="00417538">
        <w:rPr>
          <w:rFonts w:cstheme="minorHAnsi"/>
        </w:rPr>
        <w:t>$</w:t>
      </w:r>
      <w:r w:rsidR="00CB0CF8">
        <w:rPr>
          <w:rFonts w:cstheme="minorHAnsi"/>
        </w:rPr>
        <w:t>1</w:t>
      </w:r>
      <w:r w:rsidR="004D77E6">
        <w:rPr>
          <w:rFonts w:cstheme="minorHAnsi"/>
        </w:rPr>
        <w:t>,</w:t>
      </w:r>
      <w:r w:rsidR="006578C7">
        <w:rPr>
          <w:rFonts w:cstheme="minorHAnsi"/>
        </w:rPr>
        <w:t>1</w:t>
      </w:r>
      <w:r w:rsidR="00BF5807">
        <w:rPr>
          <w:rFonts w:cstheme="minorHAnsi"/>
        </w:rPr>
        <w:t>00</w:t>
      </w:r>
      <w:r w:rsidRPr="00417538">
        <w:rPr>
          <w:rFonts w:cstheme="minorHAnsi"/>
        </w:rPr>
        <w:t>.00</w:t>
      </w:r>
    </w:p>
    <w:p w14:paraId="7E461E72" w14:textId="77777777" w:rsidR="0045349D" w:rsidRDefault="0045349D" w:rsidP="00257D17">
      <w:pPr>
        <w:spacing w:line="240" w:lineRule="auto"/>
        <w:contextualSpacing/>
        <w:rPr>
          <w:rFonts w:cstheme="minorHAnsi"/>
          <w:b/>
        </w:rPr>
      </w:pPr>
    </w:p>
    <w:p w14:paraId="630AFD57" w14:textId="77777777" w:rsidR="00257D17" w:rsidRPr="00B24896" w:rsidRDefault="00257D17" w:rsidP="00257D17">
      <w:pPr>
        <w:spacing w:line="240" w:lineRule="auto"/>
        <w:contextualSpacing/>
        <w:rPr>
          <w:rFonts w:cstheme="minorHAnsi"/>
          <w:b/>
        </w:rPr>
      </w:pPr>
      <w:r w:rsidRPr="00B24896">
        <w:rPr>
          <w:rFonts w:cstheme="minorHAnsi"/>
          <w:b/>
        </w:rPr>
        <w:t xml:space="preserve">Goal 5: </w:t>
      </w:r>
      <w:r>
        <w:rPr>
          <w:rFonts w:cstheme="minorHAnsi"/>
          <w:b/>
        </w:rPr>
        <w:t>Continue to maintain confidential records for all self-identified students with disabilities</w:t>
      </w:r>
      <w:r w:rsidRPr="00B24896">
        <w:rPr>
          <w:rFonts w:cstheme="minorHAnsi"/>
          <w:b/>
        </w:rPr>
        <w:t>.</w:t>
      </w:r>
    </w:p>
    <w:p w14:paraId="37A5CB3F" w14:textId="77777777" w:rsidR="00EB3EA9" w:rsidRPr="00EB3EA9" w:rsidRDefault="00257D17" w:rsidP="00BF5807">
      <w:pPr>
        <w:pStyle w:val="ListParagraph"/>
        <w:numPr>
          <w:ilvl w:val="0"/>
          <w:numId w:val="17"/>
        </w:numPr>
        <w:spacing w:line="240" w:lineRule="auto"/>
        <w:rPr>
          <w:rFonts w:cstheme="minorHAnsi"/>
        </w:rPr>
      </w:pPr>
      <w:r w:rsidRPr="001E634C">
        <w:rPr>
          <w:rFonts w:cstheme="minorHAnsi"/>
        </w:rPr>
        <w:t>O</w:t>
      </w:r>
      <w:r w:rsidR="00EB3EA9">
        <w:rPr>
          <w:rFonts w:cstheme="minorHAnsi"/>
        </w:rPr>
        <w:t>bjective</w:t>
      </w:r>
      <w:r w:rsidR="00EB3EA9" w:rsidRPr="00EB3EA9">
        <w:t xml:space="preserve"> </w:t>
      </w:r>
    </w:p>
    <w:p w14:paraId="6E730527" w14:textId="7579370F" w:rsidR="00257D17" w:rsidRDefault="00EB3EA9" w:rsidP="00EB3EA9">
      <w:pPr>
        <w:pStyle w:val="ListParagraph"/>
        <w:spacing w:line="240" w:lineRule="auto"/>
        <w:ind w:left="1080"/>
        <w:rPr>
          <w:rFonts w:cstheme="minorHAnsi"/>
        </w:rPr>
      </w:pPr>
      <w:r w:rsidRPr="00EB3EA9">
        <w:rPr>
          <w:rFonts w:cstheme="minorHAnsi"/>
        </w:rPr>
        <w:t xml:space="preserve">Review </w:t>
      </w:r>
      <w:r w:rsidR="00E86583">
        <w:rPr>
          <w:rFonts w:cstheme="minorHAnsi"/>
        </w:rPr>
        <w:t>record-keeping</w:t>
      </w:r>
      <w:r w:rsidRPr="00EB3EA9">
        <w:rPr>
          <w:rFonts w:cstheme="minorHAnsi"/>
        </w:rPr>
        <w:t xml:space="preserve"> methods implemented </w:t>
      </w:r>
      <w:r w:rsidR="0073423F" w:rsidRPr="00EB3EA9">
        <w:rPr>
          <w:rFonts w:cstheme="minorHAnsi"/>
        </w:rPr>
        <w:t>to ensure that</w:t>
      </w:r>
      <w:r w:rsidRPr="00EB3EA9">
        <w:rPr>
          <w:rFonts w:cstheme="minorHAnsi"/>
        </w:rPr>
        <w:t xml:space="preserve"> records will continue to be accessible only by authorized individuals with no records lost or viewe</w:t>
      </w:r>
      <w:r>
        <w:rPr>
          <w:rFonts w:cstheme="minorHAnsi"/>
        </w:rPr>
        <w:t xml:space="preserve">d by unauthorized individuals. </w:t>
      </w:r>
    </w:p>
    <w:p w14:paraId="4D999E21" w14:textId="77777777" w:rsidR="00EB3EA9" w:rsidRDefault="00EB3EA9" w:rsidP="00EB3EA9">
      <w:pPr>
        <w:pStyle w:val="ListParagraph"/>
        <w:spacing w:line="240" w:lineRule="auto"/>
        <w:ind w:left="1080"/>
        <w:rPr>
          <w:rFonts w:cstheme="minorHAnsi"/>
        </w:rPr>
      </w:pPr>
    </w:p>
    <w:p w14:paraId="195446A9" w14:textId="77777777" w:rsidR="00257D17" w:rsidRDefault="00257D17" w:rsidP="00BF5807">
      <w:pPr>
        <w:pStyle w:val="ListParagraph"/>
        <w:numPr>
          <w:ilvl w:val="0"/>
          <w:numId w:val="17"/>
        </w:numPr>
        <w:spacing w:line="240" w:lineRule="auto"/>
        <w:rPr>
          <w:rFonts w:cstheme="minorHAnsi"/>
        </w:rPr>
      </w:pPr>
      <w:r w:rsidRPr="001E634C">
        <w:rPr>
          <w:rFonts w:cstheme="minorHAnsi"/>
        </w:rPr>
        <w:t>Method of Assessment</w:t>
      </w:r>
    </w:p>
    <w:p w14:paraId="51277FBC" w14:textId="3BF026E9" w:rsidR="00EB3EA9" w:rsidRPr="001E634C" w:rsidRDefault="007A60D1" w:rsidP="00EB3EA9">
      <w:pPr>
        <w:pStyle w:val="ListParagraph"/>
        <w:spacing w:line="240" w:lineRule="auto"/>
        <w:ind w:left="1080"/>
        <w:rPr>
          <w:rFonts w:cstheme="minorHAnsi"/>
        </w:rPr>
      </w:pPr>
      <w:r>
        <w:rPr>
          <w:rFonts w:cstheme="minorHAnsi"/>
        </w:rPr>
        <w:t>E</w:t>
      </w:r>
      <w:r w:rsidR="00EB3EA9" w:rsidRPr="00EB3EA9">
        <w:rPr>
          <w:rFonts w:cstheme="minorHAnsi"/>
        </w:rPr>
        <w:t xml:space="preserve">valuate </w:t>
      </w:r>
      <w:r w:rsidR="00E86583">
        <w:rPr>
          <w:rFonts w:cstheme="minorHAnsi"/>
        </w:rPr>
        <w:t xml:space="preserve">the </w:t>
      </w:r>
      <w:r w:rsidR="00EB3EA9" w:rsidRPr="00EB3EA9">
        <w:rPr>
          <w:rFonts w:cstheme="minorHAnsi"/>
        </w:rPr>
        <w:t>security of records by conducting an annual internal audit of ADA records.</w:t>
      </w:r>
    </w:p>
    <w:p w14:paraId="735C2DEE" w14:textId="77777777" w:rsidR="00257D17" w:rsidRPr="00E319DA" w:rsidRDefault="00257D17" w:rsidP="00257D17">
      <w:pPr>
        <w:pStyle w:val="ListParagraph"/>
        <w:spacing w:line="240" w:lineRule="auto"/>
        <w:ind w:left="1440"/>
        <w:rPr>
          <w:rFonts w:cstheme="minorHAnsi"/>
        </w:rPr>
      </w:pPr>
    </w:p>
    <w:p w14:paraId="325AED1C" w14:textId="77777777" w:rsidR="00257D17" w:rsidRDefault="00257D17" w:rsidP="00BF5807">
      <w:pPr>
        <w:pStyle w:val="ListParagraph"/>
        <w:numPr>
          <w:ilvl w:val="0"/>
          <w:numId w:val="17"/>
        </w:numPr>
        <w:spacing w:line="240" w:lineRule="auto"/>
        <w:rPr>
          <w:rFonts w:cstheme="minorHAnsi"/>
        </w:rPr>
      </w:pPr>
      <w:r w:rsidRPr="001E634C">
        <w:rPr>
          <w:rFonts w:cstheme="minorHAnsi"/>
        </w:rPr>
        <w:t>Additional Funding Requested</w:t>
      </w:r>
      <w:r w:rsidR="00DB7EAA">
        <w:rPr>
          <w:rFonts w:cstheme="minorHAnsi"/>
        </w:rPr>
        <w:t xml:space="preserve">  </w:t>
      </w:r>
    </w:p>
    <w:p w14:paraId="65472981" w14:textId="77777777" w:rsidR="0045349D" w:rsidRDefault="00EB3EA9" w:rsidP="008641C9">
      <w:pPr>
        <w:pStyle w:val="ListParagraph"/>
        <w:spacing w:line="240" w:lineRule="auto"/>
        <w:ind w:left="1080"/>
        <w:rPr>
          <w:rFonts w:cstheme="minorHAnsi"/>
          <w:b/>
        </w:rPr>
      </w:pPr>
      <w:r w:rsidRPr="00EB3EA9">
        <w:rPr>
          <w:rFonts w:cstheme="minorHAnsi"/>
        </w:rPr>
        <w:t>No additional funding is needed for this goal</w:t>
      </w:r>
      <w:r w:rsidR="0064789C">
        <w:rPr>
          <w:rFonts w:cstheme="minorHAnsi"/>
        </w:rPr>
        <w:t>.</w:t>
      </w:r>
    </w:p>
    <w:sectPr w:rsidR="0045349D" w:rsidSect="00F716F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ECA3" w14:textId="77777777" w:rsidR="00F04538" w:rsidRDefault="00F04538" w:rsidP="007D08A3">
      <w:pPr>
        <w:spacing w:after="0" w:line="240" w:lineRule="auto"/>
      </w:pPr>
      <w:r>
        <w:separator/>
      </w:r>
    </w:p>
  </w:endnote>
  <w:endnote w:type="continuationSeparator" w:id="0">
    <w:p w14:paraId="6DEB70C2" w14:textId="77777777" w:rsidR="00F04538" w:rsidRDefault="00F04538"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D109" w14:textId="6B061660" w:rsidR="00031B3F" w:rsidRDefault="00031B3F" w:rsidP="00921702">
    <w:pPr>
      <w:pStyle w:val="Footer"/>
      <w:jc w:val="center"/>
    </w:pPr>
    <w:r>
      <w:t>August 201</w:t>
    </w:r>
    <w:r w:rsidR="006578C7">
      <w:t>9</w:t>
    </w:r>
  </w:p>
  <w:p w14:paraId="30C713D2" w14:textId="77777777" w:rsidR="00031B3F" w:rsidRDefault="00031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31DC" w14:textId="77777777" w:rsidR="00F04538" w:rsidRDefault="00F04538" w:rsidP="007D08A3">
      <w:pPr>
        <w:spacing w:after="0" w:line="240" w:lineRule="auto"/>
      </w:pPr>
      <w:r>
        <w:separator/>
      </w:r>
    </w:p>
  </w:footnote>
  <w:footnote w:type="continuationSeparator" w:id="0">
    <w:p w14:paraId="4E391C98" w14:textId="77777777" w:rsidR="00F04538" w:rsidRDefault="00F04538"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031B3F" w14:paraId="63229A3A" w14:textId="77777777">
      <w:tc>
        <w:tcPr>
          <w:tcW w:w="0" w:type="auto"/>
          <w:tcBorders>
            <w:right w:val="single" w:sz="6" w:space="0" w:color="000000" w:themeColor="text1"/>
          </w:tcBorders>
        </w:tcPr>
        <w:p w14:paraId="42932A9E" w14:textId="77777777" w:rsidR="00031B3F" w:rsidRDefault="00031B3F">
          <w:pPr>
            <w:pStyle w:val="Header"/>
            <w:jc w:val="right"/>
          </w:pPr>
        </w:p>
        <w:sdt>
          <w:sdtPr>
            <w:rPr>
              <w:b/>
              <w:bCs/>
            </w:rPr>
            <w:alias w:val="Title"/>
            <w:id w:val="78735415"/>
            <w:placeholder>
              <w:docPart w:val="203CA67997284C15A3AC3531F1F37CC5"/>
            </w:placeholder>
            <w:dataBinding w:prefixMappings="xmlns:ns0='http://schemas.openxmlformats.org/package/2006/metadata/core-properties' xmlns:ns1='http://purl.org/dc/elements/1.1/'" w:xpath="/ns0:coreProperties[1]/ns1:title[1]" w:storeItemID="{6C3C8BC8-F283-45AE-878A-BAB7291924A1}"/>
            <w:text/>
          </w:sdtPr>
          <w:sdtEndPr/>
          <w:sdtContent>
            <w:p w14:paraId="22D6D334" w14:textId="77777777" w:rsidR="00031B3F" w:rsidRDefault="00031B3F" w:rsidP="00DF4F51">
              <w:pPr>
                <w:pStyle w:val="Header"/>
                <w:jc w:val="right"/>
                <w:rPr>
                  <w:b/>
                  <w:bCs/>
                </w:rPr>
              </w:pPr>
              <w:r>
                <w:rPr>
                  <w:b/>
                  <w:bCs/>
                </w:rPr>
                <w:t>ADA Unit Strategic Planning</w:t>
              </w:r>
            </w:p>
          </w:sdtContent>
        </w:sdt>
      </w:tc>
      <w:tc>
        <w:tcPr>
          <w:tcW w:w="1152" w:type="dxa"/>
          <w:tcBorders>
            <w:left w:val="single" w:sz="6" w:space="0" w:color="000000" w:themeColor="text1"/>
          </w:tcBorders>
        </w:tcPr>
        <w:p w14:paraId="267149A2" w14:textId="77777777" w:rsidR="00031B3F" w:rsidRDefault="00031B3F">
          <w:pPr>
            <w:pStyle w:val="Header"/>
            <w:rPr>
              <w:b/>
              <w:bCs/>
            </w:rPr>
          </w:pPr>
          <w:r>
            <w:fldChar w:fldCharType="begin"/>
          </w:r>
          <w:r>
            <w:instrText xml:space="preserve"> PAGE   \* MERGEFORMAT </w:instrText>
          </w:r>
          <w:r>
            <w:fldChar w:fldCharType="separate"/>
          </w:r>
          <w:r w:rsidR="00584B24">
            <w:rPr>
              <w:noProof/>
            </w:rPr>
            <w:t>1</w:t>
          </w:r>
          <w:r>
            <w:rPr>
              <w:noProof/>
            </w:rPr>
            <w:fldChar w:fldCharType="end"/>
          </w:r>
        </w:p>
      </w:tc>
    </w:tr>
  </w:tbl>
  <w:p w14:paraId="41837CC2" w14:textId="77777777" w:rsidR="00031B3F" w:rsidRDefault="00031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29B"/>
    <w:multiLevelType w:val="hybridMultilevel"/>
    <w:tmpl w:val="014AB26A"/>
    <w:lvl w:ilvl="0" w:tplc="34700590">
      <w:start w:val="1"/>
      <w:numFmt w:val="decimal"/>
      <w:lvlText w:val="%1."/>
      <w:lvlJc w:val="left"/>
      <w:pPr>
        <w:ind w:left="1260" w:hanging="360"/>
      </w:pPr>
      <w:rPr>
        <w:rFonts w:hint="default"/>
        <w:b w:val="0"/>
      </w:rPr>
    </w:lvl>
    <w:lvl w:ilvl="1" w:tplc="7200F1CC">
      <w:start w:val="1"/>
      <w:numFmt w:val="lowerLetter"/>
      <w:lvlText w:val="%2."/>
      <w:lvlJc w:val="left"/>
      <w:pPr>
        <w:ind w:left="1710" w:hanging="360"/>
      </w:pPr>
      <w:rPr>
        <w:b w:val="0"/>
        <w:i w:val="0"/>
        <w:color w:val="auto"/>
      </w:rPr>
    </w:lvl>
    <w:lvl w:ilvl="2" w:tplc="D946D3B0">
      <w:start w:val="4"/>
      <w:numFmt w:val="upp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7D6B70"/>
    <w:multiLevelType w:val="hybridMultilevel"/>
    <w:tmpl w:val="C0B09540"/>
    <w:lvl w:ilvl="0" w:tplc="B33C8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676E4"/>
    <w:multiLevelType w:val="hybridMultilevel"/>
    <w:tmpl w:val="B32C13AA"/>
    <w:lvl w:ilvl="0" w:tplc="E39C5F46">
      <w:start w:val="1"/>
      <w:numFmt w:val="decimal"/>
      <w:lvlText w:val="%1."/>
      <w:lvlJc w:val="left"/>
      <w:pPr>
        <w:ind w:left="1080" w:hanging="360"/>
      </w:pPr>
      <w:rPr>
        <w:rFonts w:hint="default"/>
      </w:rPr>
    </w:lvl>
    <w:lvl w:ilvl="1" w:tplc="602C1686">
      <w:start w:val="1"/>
      <w:numFmt w:val="lowerLetter"/>
      <w:lvlText w:val="%2."/>
      <w:lvlJc w:val="left"/>
      <w:pPr>
        <w:ind w:left="1530" w:hanging="360"/>
      </w:pPr>
      <w:rPr>
        <w:rFonts w:asciiTheme="minorHAnsi" w:eastAsiaTheme="minorHAnsi" w:hAnsiTheme="minorHAnsi" w:cstheme="minorBidi"/>
        <w:b w:val="0"/>
      </w:rPr>
    </w:lvl>
    <w:lvl w:ilvl="2" w:tplc="0409001B">
      <w:start w:val="1"/>
      <w:numFmt w:val="lowerRoman"/>
      <w:lvlText w:val="%3."/>
      <w:lvlJc w:val="right"/>
      <w:pPr>
        <w:ind w:left="2520" w:hanging="180"/>
      </w:pPr>
    </w:lvl>
    <w:lvl w:ilvl="3" w:tplc="C9AA315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0A7350"/>
    <w:multiLevelType w:val="hybridMultilevel"/>
    <w:tmpl w:val="7A0C83FA"/>
    <w:lvl w:ilvl="0" w:tplc="D58C1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F96FE9"/>
    <w:multiLevelType w:val="hybridMultilevel"/>
    <w:tmpl w:val="77580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7E7BDC"/>
    <w:multiLevelType w:val="hybridMultilevel"/>
    <w:tmpl w:val="FF028666"/>
    <w:lvl w:ilvl="0" w:tplc="5E3CA52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04686"/>
    <w:multiLevelType w:val="hybridMultilevel"/>
    <w:tmpl w:val="20EA31B6"/>
    <w:lvl w:ilvl="0" w:tplc="E39C5F46">
      <w:start w:val="1"/>
      <w:numFmt w:val="decimal"/>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53D57"/>
    <w:multiLevelType w:val="hybridMultilevel"/>
    <w:tmpl w:val="80CA3B56"/>
    <w:lvl w:ilvl="0" w:tplc="04090001">
      <w:start w:val="1"/>
      <w:numFmt w:val="bullet"/>
      <w:lvlText w:val=""/>
      <w:lvlJc w:val="left"/>
      <w:pPr>
        <w:ind w:left="720" w:hanging="360"/>
      </w:pPr>
      <w:rPr>
        <w:rFonts w:ascii="Symbol" w:hAnsi="Symbol" w:hint="default"/>
      </w:rPr>
    </w:lvl>
    <w:lvl w:ilvl="1" w:tplc="88B2923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34DB3"/>
    <w:multiLevelType w:val="hybridMultilevel"/>
    <w:tmpl w:val="41B40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17412A4"/>
    <w:multiLevelType w:val="hybridMultilevel"/>
    <w:tmpl w:val="4C1C491A"/>
    <w:lvl w:ilvl="0" w:tplc="38A46710">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24516C77"/>
    <w:multiLevelType w:val="hybridMultilevel"/>
    <w:tmpl w:val="C5F4B61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25B12728"/>
    <w:multiLevelType w:val="hybridMultilevel"/>
    <w:tmpl w:val="58B0CFA2"/>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5F1FEC"/>
    <w:multiLevelType w:val="hybridMultilevel"/>
    <w:tmpl w:val="2EF849E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A9F5502"/>
    <w:multiLevelType w:val="hybridMultilevel"/>
    <w:tmpl w:val="90163A6A"/>
    <w:lvl w:ilvl="0" w:tplc="9EBE5C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81275E"/>
    <w:multiLevelType w:val="hybridMultilevel"/>
    <w:tmpl w:val="847ABBBE"/>
    <w:lvl w:ilvl="0" w:tplc="38A467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9446DE2"/>
    <w:multiLevelType w:val="hybridMultilevel"/>
    <w:tmpl w:val="DE0A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E0C6C"/>
    <w:multiLevelType w:val="hybridMultilevel"/>
    <w:tmpl w:val="9CCCD138"/>
    <w:lvl w:ilvl="0" w:tplc="A09AA93A">
      <w:start w:val="1"/>
      <w:numFmt w:val="decimal"/>
      <w:lvlText w:val="%1."/>
      <w:lvlJc w:val="left"/>
      <w:pPr>
        <w:ind w:left="1170" w:hanging="360"/>
      </w:pPr>
      <w:rPr>
        <w:rFonts w:hint="default"/>
      </w:rPr>
    </w:lvl>
    <w:lvl w:ilvl="1" w:tplc="00844440">
      <w:start w:val="1"/>
      <w:numFmt w:val="lowerLetter"/>
      <w:lvlText w:val="%2."/>
      <w:lvlJc w:val="left"/>
      <w:pPr>
        <w:ind w:left="1620" w:hanging="360"/>
      </w:pPr>
      <w:rPr>
        <w:rFonts w:asciiTheme="minorHAnsi" w:eastAsiaTheme="minorHAnsi" w:hAnsiTheme="minorHAnsi" w:cstheme="minorHAnsi"/>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E040E43"/>
    <w:multiLevelType w:val="hybridMultilevel"/>
    <w:tmpl w:val="8E666C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249534F"/>
    <w:multiLevelType w:val="hybridMultilevel"/>
    <w:tmpl w:val="B3D696AC"/>
    <w:lvl w:ilvl="0" w:tplc="245653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EE0936"/>
    <w:multiLevelType w:val="hybridMultilevel"/>
    <w:tmpl w:val="312E1BD0"/>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B7244"/>
    <w:multiLevelType w:val="hybridMultilevel"/>
    <w:tmpl w:val="F8904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20C7AB1"/>
    <w:multiLevelType w:val="hybridMultilevel"/>
    <w:tmpl w:val="6FDE17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36D26"/>
    <w:multiLevelType w:val="hybridMultilevel"/>
    <w:tmpl w:val="5C964412"/>
    <w:lvl w:ilvl="0" w:tplc="04090001">
      <w:start w:val="1"/>
      <w:numFmt w:val="bullet"/>
      <w:lvlText w:val=""/>
      <w:lvlJc w:val="left"/>
      <w:pPr>
        <w:ind w:left="1080" w:hanging="360"/>
      </w:pPr>
      <w:rPr>
        <w:rFonts w:ascii="Symbol" w:hAnsi="Symbol" w:hint="default"/>
      </w:rPr>
    </w:lvl>
    <w:lvl w:ilvl="1" w:tplc="FDE02820">
      <w:start w:val="1"/>
      <w:numFmt w:val="lowerLetter"/>
      <w:lvlText w:val="%2."/>
      <w:lvlJc w:val="left"/>
      <w:pPr>
        <w:ind w:left="162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C6B8F3BC">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706E77"/>
    <w:multiLevelType w:val="hybridMultilevel"/>
    <w:tmpl w:val="350A41F8"/>
    <w:lvl w:ilvl="0" w:tplc="2B527472">
      <w:start w:val="1"/>
      <w:numFmt w:val="lowerLetter"/>
      <w:lvlText w:val="%1."/>
      <w:lvlJc w:val="left"/>
      <w:pPr>
        <w:ind w:left="1530" w:hanging="360"/>
      </w:pPr>
      <w:rPr>
        <w:rFonts w:asciiTheme="minorHAnsi" w:eastAsiaTheme="minorHAnsi" w:hAnsiTheme="minorHAnsi" w:cstheme="min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B0D6523"/>
    <w:multiLevelType w:val="hybridMultilevel"/>
    <w:tmpl w:val="EF36A9CA"/>
    <w:lvl w:ilvl="0" w:tplc="64D4B6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7684531">
    <w:abstractNumId w:val="4"/>
  </w:num>
  <w:num w:numId="2" w16cid:durableId="2084258179">
    <w:abstractNumId w:val="13"/>
  </w:num>
  <w:num w:numId="3" w16cid:durableId="543063072">
    <w:abstractNumId w:val="6"/>
  </w:num>
  <w:num w:numId="4" w16cid:durableId="581379436">
    <w:abstractNumId w:val="23"/>
  </w:num>
  <w:num w:numId="5" w16cid:durableId="37553869">
    <w:abstractNumId w:val="2"/>
  </w:num>
  <w:num w:numId="6" w16cid:durableId="353463858">
    <w:abstractNumId w:val="25"/>
  </w:num>
  <w:num w:numId="7" w16cid:durableId="128591407">
    <w:abstractNumId w:val="24"/>
  </w:num>
  <w:num w:numId="8" w16cid:durableId="1767967551">
    <w:abstractNumId w:val="7"/>
  </w:num>
  <w:num w:numId="9" w16cid:durableId="480779282">
    <w:abstractNumId w:val="21"/>
  </w:num>
  <w:num w:numId="10" w16cid:durableId="1113599670">
    <w:abstractNumId w:val="0"/>
  </w:num>
  <w:num w:numId="11" w16cid:durableId="206382365">
    <w:abstractNumId w:val="18"/>
  </w:num>
  <w:num w:numId="12" w16cid:durableId="801197678">
    <w:abstractNumId w:val="10"/>
  </w:num>
  <w:num w:numId="13" w16cid:durableId="931856815">
    <w:abstractNumId w:val="14"/>
  </w:num>
  <w:num w:numId="14" w16cid:durableId="344136372">
    <w:abstractNumId w:val="19"/>
  </w:num>
  <w:num w:numId="15" w16cid:durableId="495733311">
    <w:abstractNumId w:val="16"/>
  </w:num>
  <w:num w:numId="16" w16cid:durableId="1392997350">
    <w:abstractNumId w:val="20"/>
  </w:num>
  <w:num w:numId="17" w16cid:durableId="1720126002">
    <w:abstractNumId w:val="12"/>
  </w:num>
  <w:num w:numId="18" w16cid:durableId="2011832429">
    <w:abstractNumId w:val="22"/>
  </w:num>
  <w:num w:numId="19" w16cid:durableId="2137603708">
    <w:abstractNumId w:val="5"/>
  </w:num>
  <w:num w:numId="20" w16cid:durableId="1704133291">
    <w:abstractNumId w:val="3"/>
  </w:num>
  <w:num w:numId="21" w16cid:durableId="1434740597">
    <w:abstractNumId w:val="11"/>
  </w:num>
  <w:num w:numId="22" w16cid:durableId="924806988">
    <w:abstractNumId w:val="1"/>
  </w:num>
  <w:num w:numId="23" w16cid:durableId="2058773910">
    <w:abstractNumId w:val="26"/>
  </w:num>
  <w:num w:numId="24" w16cid:durableId="1418870061">
    <w:abstractNumId w:val="15"/>
  </w:num>
  <w:num w:numId="25" w16cid:durableId="905645466">
    <w:abstractNumId w:val="17"/>
  </w:num>
  <w:num w:numId="26" w16cid:durableId="755781193">
    <w:abstractNumId w:val="9"/>
  </w:num>
  <w:num w:numId="27" w16cid:durableId="39389299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1CC5"/>
    <w:rsid w:val="000108DF"/>
    <w:rsid w:val="00010CEE"/>
    <w:rsid w:val="000134BE"/>
    <w:rsid w:val="00014B35"/>
    <w:rsid w:val="0002193A"/>
    <w:rsid w:val="00022826"/>
    <w:rsid w:val="00023B59"/>
    <w:rsid w:val="00031B3F"/>
    <w:rsid w:val="00032244"/>
    <w:rsid w:val="00034971"/>
    <w:rsid w:val="00034E7F"/>
    <w:rsid w:val="00035C9F"/>
    <w:rsid w:val="00037325"/>
    <w:rsid w:val="00042A29"/>
    <w:rsid w:val="000434C0"/>
    <w:rsid w:val="00043743"/>
    <w:rsid w:val="00053213"/>
    <w:rsid w:val="000601F6"/>
    <w:rsid w:val="00061192"/>
    <w:rsid w:val="00065E98"/>
    <w:rsid w:val="00066BD8"/>
    <w:rsid w:val="0006714E"/>
    <w:rsid w:val="00067AF9"/>
    <w:rsid w:val="00070A20"/>
    <w:rsid w:val="00070B6C"/>
    <w:rsid w:val="0007357D"/>
    <w:rsid w:val="00076787"/>
    <w:rsid w:val="0007774A"/>
    <w:rsid w:val="00081146"/>
    <w:rsid w:val="0008121C"/>
    <w:rsid w:val="00081880"/>
    <w:rsid w:val="00081C99"/>
    <w:rsid w:val="00083141"/>
    <w:rsid w:val="000840E6"/>
    <w:rsid w:val="00084286"/>
    <w:rsid w:val="0009361C"/>
    <w:rsid w:val="000A64E8"/>
    <w:rsid w:val="000A690D"/>
    <w:rsid w:val="000A7774"/>
    <w:rsid w:val="000B3611"/>
    <w:rsid w:val="000B5038"/>
    <w:rsid w:val="000B7357"/>
    <w:rsid w:val="000C1EF2"/>
    <w:rsid w:val="000C6847"/>
    <w:rsid w:val="000C718D"/>
    <w:rsid w:val="000D313B"/>
    <w:rsid w:val="000D57EE"/>
    <w:rsid w:val="000D6EC6"/>
    <w:rsid w:val="000E01BE"/>
    <w:rsid w:val="000E2ADA"/>
    <w:rsid w:val="000E7264"/>
    <w:rsid w:val="000F0830"/>
    <w:rsid w:val="000F44E8"/>
    <w:rsid w:val="000F4756"/>
    <w:rsid w:val="001006BF"/>
    <w:rsid w:val="00106B63"/>
    <w:rsid w:val="001077D9"/>
    <w:rsid w:val="00111488"/>
    <w:rsid w:val="001126C4"/>
    <w:rsid w:val="00113F49"/>
    <w:rsid w:val="00132630"/>
    <w:rsid w:val="00136046"/>
    <w:rsid w:val="00137B66"/>
    <w:rsid w:val="00142843"/>
    <w:rsid w:val="00142875"/>
    <w:rsid w:val="001519CD"/>
    <w:rsid w:val="00163053"/>
    <w:rsid w:val="00163E6F"/>
    <w:rsid w:val="00163F57"/>
    <w:rsid w:val="0017087F"/>
    <w:rsid w:val="001732E7"/>
    <w:rsid w:val="0018263B"/>
    <w:rsid w:val="00187881"/>
    <w:rsid w:val="001922B0"/>
    <w:rsid w:val="001925BA"/>
    <w:rsid w:val="00193E6A"/>
    <w:rsid w:val="001942AA"/>
    <w:rsid w:val="00194435"/>
    <w:rsid w:val="00195327"/>
    <w:rsid w:val="001960B0"/>
    <w:rsid w:val="0019784D"/>
    <w:rsid w:val="001A0983"/>
    <w:rsid w:val="001A168A"/>
    <w:rsid w:val="001A1F34"/>
    <w:rsid w:val="001A456C"/>
    <w:rsid w:val="001B60E6"/>
    <w:rsid w:val="001C300A"/>
    <w:rsid w:val="001C4AAE"/>
    <w:rsid w:val="001D2E7D"/>
    <w:rsid w:val="001E634C"/>
    <w:rsid w:val="001E7AE0"/>
    <w:rsid w:val="00205DE3"/>
    <w:rsid w:val="00206A61"/>
    <w:rsid w:val="00207020"/>
    <w:rsid w:val="002125F0"/>
    <w:rsid w:val="0021671C"/>
    <w:rsid w:val="00220BD8"/>
    <w:rsid w:val="00222A02"/>
    <w:rsid w:val="0024054F"/>
    <w:rsid w:val="0024286F"/>
    <w:rsid w:val="002435EA"/>
    <w:rsid w:val="00244037"/>
    <w:rsid w:val="00246E3B"/>
    <w:rsid w:val="00247FB3"/>
    <w:rsid w:val="00257D17"/>
    <w:rsid w:val="00260774"/>
    <w:rsid w:val="00262D7F"/>
    <w:rsid w:val="00265D7E"/>
    <w:rsid w:val="00266650"/>
    <w:rsid w:val="00266B63"/>
    <w:rsid w:val="00270A72"/>
    <w:rsid w:val="002801EA"/>
    <w:rsid w:val="0028038D"/>
    <w:rsid w:val="0029346B"/>
    <w:rsid w:val="002A402B"/>
    <w:rsid w:val="002B11BC"/>
    <w:rsid w:val="002B296F"/>
    <w:rsid w:val="002B480E"/>
    <w:rsid w:val="002B6D0F"/>
    <w:rsid w:val="002C246A"/>
    <w:rsid w:val="002C79E9"/>
    <w:rsid w:val="002D1506"/>
    <w:rsid w:val="002D15E3"/>
    <w:rsid w:val="002D232B"/>
    <w:rsid w:val="002D322F"/>
    <w:rsid w:val="002E14DA"/>
    <w:rsid w:val="002E37A8"/>
    <w:rsid w:val="002E3B1F"/>
    <w:rsid w:val="002E6C24"/>
    <w:rsid w:val="002F0D66"/>
    <w:rsid w:val="002F2534"/>
    <w:rsid w:val="002F565E"/>
    <w:rsid w:val="002F7685"/>
    <w:rsid w:val="00301B0B"/>
    <w:rsid w:val="00312473"/>
    <w:rsid w:val="0031424F"/>
    <w:rsid w:val="003168C7"/>
    <w:rsid w:val="00320F59"/>
    <w:rsid w:val="0032251D"/>
    <w:rsid w:val="00324B3F"/>
    <w:rsid w:val="00327D97"/>
    <w:rsid w:val="00331F0A"/>
    <w:rsid w:val="003352B6"/>
    <w:rsid w:val="00340CE0"/>
    <w:rsid w:val="00341640"/>
    <w:rsid w:val="00343C93"/>
    <w:rsid w:val="00366307"/>
    <w:rsid w:val="00367B5A"/>
    <w:rsid w:val="00370BDC"/>
    <w:rsid w:val="00370CB0"/>
    <w:rsid w:val="00371815"/>
    <w:rsid w:val="003763CC"/>
    <w:rsid w:val="00377AEB"/>
    <w:rsid w:val="003848E7"/>
    <w:rsid w:val="00392164"/>
    <w:rsid w:val="00393529"/>
    <w:rsid w:val="00394FDC"/>
    <w:rsid w:val="00396089"/>
    <w:rsid w:val="00397DC3"/>
    <w:rsid w:val="003A14CD"/>
    <w:rsid w:val="003A2AE6"/>
    <w:rsid w:val="003A361F"/>
    <w:rsid w:val="003A6A8C"/>
    <w:rsid w:val="003B2EB9"/>
    <w:rsid w:val="003C0364"/>
    <w:rsid w:val="003C229E"/>
    <w:rsid w:val="003C4DA4"/>
    <w:rsid w:val="003D3A12"/>
    <w:rsid w:val="003D558C"/>
    <w:rsid w:val="003D7B77"/>
    <w:rsid w:val="003E0F82"/>
    <w:rsid w:val="003E1545"/>
    <w:rsid w:val="003E797C"/>
    <w:rsid w:val="003F1104"/>
    <w:rsid w:val="003F5C87"/>
    <w:rsid w:val="003F7689"/>
    <w:rsid w:val="004061A4"/>
    <w:rsid w:val="00413743"/>
    <w:rsid w:val="00413C61"/>
    <w:rsid w:val="00417538"/>
    <w:rsid w:val="004176DC"/>
    <w:rsid w:val="00420086"/>
    <w:rsid w:val="004253CA"/>
    <w:rsid w:val="00430825"/>
    <w:rsid w:val="004318EC"/>
    <w:rsid w:val="004358E4"/>
    <w:rsid w:val="00435EF8"/>
    <w:rsid w:val="0043665A"/>
    <w:rsid w:val="00442555"/>
    <w:rsid w:val="0045096A"/>
    <w:rsid w:val="00450EB6"/>
    <w:rsid w:val="0045349D"/>
    <w:rsid w:val="00457073"/>
    <w:rsid w:val="004572D4"/>
    <w:rsid w:val="00460403"/>
    <w:rsid w:val="004615B1"/>
    <w:rsid w:val="00461D14"/>
    <w:rsid w:val="00461FBA"/>
    <w:rsid w:val="00462162"/>
    <w:rsid w:val="00463E02"/>
    <w:rsid w:val="00472776"/>
    <w:rsid w:val="00475F97"/>
    <w:rsid w:val="00481035"/>
    <w:rsid w:val="00482426"/>
    <w:rsid w:val="00496C5C"/>
    <w:rsid w:val="004A1450"/>
    <w:rsid w:val="004A3292"/>
    <w:rsid w:val="004A47DA"/>
    <w:rsid w:val="004A5FDA"/>
    <w:rsid w:val="004A629F"/>
    <w:rsid w:val="004B5698"/>
    <w:rsid w:val="004B7BF3"/>
    <w:rsid w:val="004C0BC2"/>
    <w:rsid w:val="004C4058"/>
    <w:rsid w:val="004C46E8"/>
    <w:rsid w:val="004D452A"/>
    <w:rsid w:val="004D77E6"/>
    <w:rsid w:val="004D7E44"/>
    <w:rsid w:val="004E37B4"/>
    <w:rsid w:val="004E39FB"/>
    <w:rsid w:val="004F0B39"/>
    <w:rsid w:val="004F60E5"/>
    <w:rsid w:val="00504C3D"/>
    <w:rsid w:val="005062F3"/>
    <w:rsid w:val="00507442"/>
    <w:rsid w:val="00510C08"/>
    <w:rsid w:val="0051445B"/>
    <w:rsid w:val="0052346D"/>
    <w:rsid w:val="005260D5"/>
    <w:rsid w:val="0052794B"/>
    <w:rsid w:val="0053366A"/>
    <w:rsid w:val="00535EEC"/>
    <w:rsid w:val="00542D7F"/>
    <w:rsid w:val="005444EE"/>
    <w:rsid w:val="00553781"/>
    <w:rsid w:val="005542E1"/>
    <w:rsid w:val="005571DF"/>
    <w:rsid w:val="005629BF"/>
    <w:rsid w:val="00567FEA"/>
    <w:rsid w:val="005754D4"/>
    <w:rsid w:val="00575D2F"/>
    <w:rsid w:val="005767C2"/>
    <w:rsid w:val="00584B24"/>
    <w:rsid w:val="00584BD1"/>
    <w:rsid w:val="00596BFE"/>
    <w:rsid w:val="005A18AD"/>
    <w:rsid w:val="005A5502"/>
    <w:rsid w:val="005A5AF6"/>
    <w:rsid w:val="005B0E9B"/>
    <w:rsid w:val="005B4FF3"/>
    <w:rsid w:val="005C231D"/>
    <w:rsid w:val="005C4245"/>
    <w:rsid w:val="005D534B"/>
    <w:rsid w:val="005D69DC"/>
    <w:rsid w:val="005E54A8"/>
    <w:rsid w:val="005E6663"/>
    <w:rsid w:val="005E7E35"/>
    <w:rsid w:val="005F1413"/>
    <w:rsid w:val="005F2BD1"/>
    <w:rsid w:val="005F5C5D"/>
    <w:rsid w:val="005F7886"/>
    <w:rsid w:val="0060734E"/>
    <w:rsid w:val="0060781D"/>
    <w:rsid w:val="006105B4"/>
    <w:rsid w:val="006140BF"/>
    <w:rsid w:val="00615532"/>
    <w:rsid w:val="00616BC8"/>
    <w:rsid w:val="00620321"/>
    <w:rsid w:val="006249EB"/>
    <w:rsid w:val="00626096"/>
    <w:rsid w:val="006278F6"/>
    <w:rsid w:val="00631609"/>
    <w:rsid w:val="00632821"/>
    <w:rsid w:val="00633B8D"/>
    <w:rsid w:val="00635446"/>
    <w:rsid w:val="006363F0"/>
    <w:rsid w:val="0063658C"/>
    <w:rsid w:val="00646B96"/>
    <w:rsid w:val="0064789C"/>
    <w:rsid w:val="00647B05"/>
    <w:rsid w:val="00656580"/>
    <w:rsid w:val="006578C7"/>
    <w:rsid w:val="0066142C"/>
    <w:rsid w:val="00662CD3"/>
    <w:rsid w:val="0066321A"/>
    <w:rsid w:val="006639A0"/>
    <w:rsid w:val="006673E3"/>
    <w:rsid w:val="00671644"/>
    <w:rsid w:val="00673BDD"/>
    <w:rsid w:val="006743E8"/>
    <w:rsid w:val="006754BE"/>
    <w:rsid w:val="00675E3E"/>
    <w:rsid w:val="00684C97"/>
    <w:rsid w:val="00685325"/>
    <w:rsid w:val="0069290E"/>
    <w:rsid w:val="0069727E"/>
    <w:rsid w:val="006A729F"/>
    <w:rsid w:val="006B034F"/>
    <w:rsid w:val="006B25F1"/>
    <w:rsid w:val="006B2B8E"/>
    <w:rsid w:val="006B50EF"/>
    <w:rsid w:val="006B5EEB"/>
    <w:rsid w:val="006C285A"/>
    <w:rsid w:val="006C6A49"/>
    <w:rsid w:val="006E0071"/>
    <w:rsid w:val="006E0CFD"/>
    <w:rsid w:val="006E1494"/>
    <w:rsid w:val="006E6043"/>
    <w:rsid w:val="006E7899"/>
    <w:rsid w:val="006F0E11"/>
    <w:rsid w:val="006F6814"/>
    <w:rsid w:val="0071023E"/>
    <w:rsid w:val="007175D7"/>
    <w:rsid w:val="00727B32"/>
    <w:rsid w:val="0073423F"/>
    <w:rsid w:val="00740EA2"/>
    <w:rsid w:val="007429AB"/>
    <w:rsid w:val="00753857"/>
    <w:rsid w:val="007576C9"/>
    <w:rsid w:val="0076262B"/>
    <w:rsid w:val="00770821"/>
    <w:rsid w:val="00771E45"/>
    <w:rsid w:val="00792EB3"/>
    <w:rsid w:val="00792F2F"/>
    <w:rsid w:val="00797D5F"/>
    <w:rsid w:val="007A5EC4"/>
    <w:rsid w:val="007A60D1"/>
    <w:rsid w:val="007B40FB"/>
    <w:rsid w:val="007B4AE6"/>
    <w:rsid w:val="007B4BD6"/>
    <w:rsid w:val="007B4CBC"/>
    <w:rsid w:val="007C0247"/>
    <w:rsid w:val="007C0D17"/>
    <w:rsid w:val="007C5D35"/>
    <w:rsid w:val="007C6A2D"/>
    <w:rsid w:val="007D08A3"/>
    <w:rsid w:val="007D0CF8"/>
    <w:rsid w:val="007D7976"/>
    <w:rsid w:val="007E0426"/>
    <w:rsid w:val="007E3335"/>
    <w:rsid w:val="007E5D46"/>
    <w:rsid w:val="007E6B22"/>
    <w:rsid w:val="008031B6"/>
    <w:rsid w:val="00804225"/>
    <w:rsid w:val="00804786"/>
    <w:rsid w:val="00821101"/>
    <w:rsid w:val="00830B44"/>
    <w:rsid w:val="00831ABC"/>
    <w:rsid w:val="008350C1"/>
    <w:rsid w:val="0083600C"/>
    <w:rsid w:val="00843728"/>
    <w:rsid w:val="00844F2E"/>
    <w:rsid w:val="0084547B"/>
    <w:rsid w:val="00845A04"/>
    <w:rsid w:val="008560BA"/>
    <w:rsid w:val="00857995"/>
    <w:rsid w:val="008641C9"/>
    <w:rsid w:val="00864D53"/>
    <w:rsid w:val="00867E45"/>
    <w:rsid w:val="00871E97"/>
    <w:rsid w:val="0087224D"/>
    <w:rsid w:val="0087233E"/>
    <w:rsid w:val="008737B7"/>
    <w:rsid w:val="00873ED2"/>
    <w:rsid w:val="008743D8"/>
    <w:rsid w:val="00874A31"/>
    <w:rsid w:val="00877BFA"/>
    <w:rsid w:val="00883F6D"/>
    <w:rsid w:val="00894D9F"/>
    <w:rsid w:val="008954DF"/>
    <w:rsid w:val="00895508"/>
    <w:rsid w:val="008A547A"/>
    <w:rsid w:val="008A5AB1"/>
    <w:rsid w:val="008B570E"/>
    <w:rsid w:val="008C098C"/>
    <w:rsid w:val="008C36F3"/>
    <w:rsid w:val="008C400A"/>
    <w:rsid w:val="008C6A87"/>
    <w:rsid w:val="008D11A0"/>
    <w:rsid w:val="008D2D51"/>
    <w:rsid w:val="008D608D"/>
    <w:rsid w:val="008E17B3"/>
    <w:rsid w:val="008E48DD"/>
    <w:rsid w:val="008F140C"/>
    <w:rsid w:val="008F58EB"/>
    <w:rsid w:val="00907B8B"/>
    <w:rsid w:val="0091352F"/>
    <w:rsid w:val="00914EF4"/>
    <w:rsid w:val="00921702"/>
    <w:rsid w:val="00921A51"/>
    <w:rsid w:val="009333E7"/>
    <w:rsid w:val="00936741"/>
    <w:rsid w:val="009436B6"/>
    <w:rsid w:val="00947054"/>
    <w:rsid w:val="00951062"/>
    <w:rsid w:val="00954FAC"/>
    <w:rsid w:val="00955F31"/>
    <w:rsid w:val="00962E7E"/>
    <w:rsid w:val="0096506B"/>
    <w:rsid w:val="00973EF8"/>
    <w:rsid w:val="00977AA8"/>
    <w:rsid w:val="00980290"/>
    <w:rsid w:val="00983A11"/>
    <w:rsid w:val="0098550A"/>
    <w:rsid w:val="00986760"/>
    <w:rsid w:val="00986BB8"/>
    <w:rsid w:val="009915D6"/>
    <w:rsid w:val="0099201F"/>
    <w:rsid w:val="00996FF3"/>
    <w:rsid w:val="009A608C"/>
    <w:rsid w:val="009A6DB0"/>
    <w:rsid w:val="009B6FE9"/>
    <w:rsid w:val="009C34A7"/>
    <w:rsid w:val="009D4387"/>
    <w:rsid w:val="009E2DA9"/>
    <w:rsid w:val="009F3556"/>
    <w:rsid w:val="009F57E0"/>
    <w:rsid w:val="00A03143"/>
    <w:rsid w:val="00A06AE3"/>
    <w:rsid w:val="00A10EB5"/>
    <w:rsid w:val="00A1190F"/>
    <w:rsid w:val="00A124CA"/>
    <w:rsid w:val="00A1263B"/>
    <w:rsid w:val="00A16743"/>
    <w:rsid w:val="00A254F3"/>
    <w:rsid w:val="00A346E9"/>
    <w:rsid w:val="00A35B47"/>
    <w:rsid w:val="00A400B3"/>
    <w:rsid w:val="00A42081"/>
    <w:rsid w:val="00A610F0"/>
    <w:rsid w:val="00A6215C"/>
    <w:rsid w:val="00A63EF5"/>
    <w:rsid w:val="00A643A1"/>
    <w:rsid w:val="00A6700F"/>
    <w:rsid w:val="00A75AC4"/>
    <w:rsid w:val="00A77DF6"/>
    <w:rsid w:val="00A83F27"/>
    <w:rsid w:val="00A85487"/>
    <w:rsid w:val="00A9094F"/>
    <w:rsid w:val="00AA4B3A"/>
    <w:rsid w:val="00AB3459"/>
    <w:rsid w:val="00AB4255"/>
    <w:rsid w:val="00AD0824"/>
    <w:rsid w:val="00AD11C8"/>
    <w:rsid w:val="00AD2122"/>
    <w:rsid w:val="00AD2D8B"/>
    <w:rsid w:val="00AD4D26"/>
    <w:rsid w:val="00AE5C85"/>
    <w:rsid w:val="00AF19D9"/>
    <w:rsid w:val="00AF3885"/>
    <w:rsid w:val="00AF6313"/>
    <w:rsid w:val="00AF741C"/>
    <w:rsid w:val="00B00A6B"/>
    <w:rsid w:val="00B035EF"/>
    <w:rsid w:val="00B0675E"/>
    <w:rsid w:val="00B24896"/>
    <w:rsid w:val="00B24D49"/>
    <w:rsid w:val="00B408C1"/>
    <w:rsid w:val="00B4177C"/>
    <w:rsid w:val="00B43D39"/>
    <w:rsid w:val="00B52F56"/>
    <w:rsid w:val="00B54BF4"/>
    <w:rsid w:val="00B556E7"/>
    <w:rsid w:val="00B56A0D"/>
    <w:rsid w:val="00B574A7"/>
    <w:rsid w:val="00B635C5"/>
    <w:rsid w:val="00B64194"/>
    <w:rsid w:val="00B708AA"/>
    <w:rsid w:val="00B72218"/>
    <w:rsid w:val="00B7540F"/>
    <w:rsid w:val="00B81746"/>
    <w:rsid w:val="00B83653"/>
    <w:rsid w:val="00B9076B"/>
    <w:rsid w:val="00B96AA4"/>
    <w:rsid w:val="00BA2C58"/>
    <w:rsid w:val="00BA7A47"/>
    <w:rsid w:val="00BA7F1B"/>
    <w:rsid w:val="00BB2354"/>
    <w:rsid w:val="00BB3FE9"/>
    <w:rsid w:val="00BC0736"/>
    <w:rsid w:val="00BC1830"/>
    <w:rsid w:val="00BD64C9"/>
    <w:rsid w:val="00BE4695"/>
    <w:rsid w:val="00BE52AE"/>
    <w:rsid w:val="00BF26A5"/>
    <w:rsid w:val="00BF5807"/>
    <w:rsid w:val="00C130D9"/>
    <w:rsid w:val="00C141C0"/>
    <w:rsid w:val="00C32138"/>
    <w:rsid w:val="00C57817"/>
    <w:rsid w:val="00C61012"/>
    <w:rsid w:val="00C62053"/>
    <w:rsid w:val="00C664F5"/>
    <w:rsid w:val="00C713A4"/>
    <w:rsid w:val="00C821B6"/>
    <w:rsid w:val="00C84AB8"/>
    <w:rsid w:val="00C87B11"/>
    <w:rsid w:val="00C93BD5"/>
    <w:rsid w:val="00CA5FF6"/>
    <w:rsid w:val="00CB0031"/>
    <w:rsid w:val="00CB0CF8"/>
    <w:rsid w:val="00CB35F7"/>
    <w:rsid w:val="00CB40B5"/>
    <w:rsid w:val="00CB5D9A"/>
    <w:rsid w:val="00CB60EB"/>
    <w:rsid w:val="00CC0B81"/>
    <w:rsid w:val="00CC396E"/>
    <w:rsid w:val="00CC3ECC"/>
    <w:rsid w:val="00CD072E"/>
    <w:rsid w:val="00CD23B5"/>
    <w:rsid w:val="00CD7091"/>
    <w:rsid w:val="00CE652E"/>
    <w:rsid w:val="00CE72D6"/>
    <w:rsid w:val="00CF2438"/>
    <w:rsid w:val="00CF5314"/>
    <w:rsid w:val="00CF68A6"/>
    <w:rsid w:val="00CF7B0A"/>
    <w:rsid w:val="00D04E6A"/>
    <w:rsid w:val="00D07D67"/>
    <w:rsid w:val="00D146D5"/>
    <w:rsid w:val="00D147FC"/>
    <w:rsid w:val="00D229DC"/>
    <w:rsid w:val="00D254AA"/>
    <w:rsid w:val="00D2602F"/>
    <w:rsid w:val="00D27A27"/>
    <w:rsid w:val="00D31583"/>
    <w:rsid w:val="00D33025"/>
    <w:rsid w:val="00D35385"/>
    <w:rsid w:val="00D35FBE"/>
    <w:rsid w:val="00D4096D"/>
    <w:rsid w:val="00D41DE1"/>
    <w:rsid w:val="00D46C06"/>
    <w:rsid w:val="00D667FF"/>
    <w:rsid w:val="00D76008"/>
    <w:rsid w:val="00D82DA9"/>
    <w:rsid w:val="00D85A83"/>
    <w:rsid w:val="00D871BD"/>
    <w:rsid w:val="00D91333"/>
    <w:rsid w:val="00DA141E"/>
    <w:rsid w:val="00DA474F"/>
    <w:rsid w:val="00DA54B3"/>
    <w:rsid w:val="00DA650F"/>
    <w:rsid w:val="00DB074F"/>
    <w:rsid w:val="00DB7EAA"/>
    <w:rsid w:val="00DC24CE"/>
    <w:rsid w:val="00DC3AF5"/>
    <w:rsid w:val="00DC4DB5"/>
    <w:rsid w:val="00DC6D91"/>
    <w:rsid w:val="00DC6E51"/>
    <w:rsid w:val="00DD27B5"/>
    <w:rsid w:val="00DD6158"/>
    <w:rsid w:val="00DD643E"/>
    <w:rsid w:val="00DE3058"/>
    <w:rsid w:val="00DE7F94"/>
    <w:rsid w:val="00DF4F34"/>
    <w:rsid w:val="00DF4F51"/>
    <w:rsid w:val="00DF64B0"/>
    <w:rsid w:val="00E0724E"/>
    <w:rsid w:val="00E1446E"/>
    <w:rsid w:val="00E155B5"/>
    <w:rsid w:val="00E223DC"/>
    <w:rsid w:val="00E25523"/>
    <w:rsid w:val="00E25D8A"/>
    <w:rsid w:val="00E30A81"/>
    <w:rsid w:val="00E319DA"/>
    <w:rsid w:val="00E34E94"/>
    <w:rsid w:val="00E36D72"/>
    <w:rsid w:val="00E37805"/>
    <w:rsid w:val="00E41DF8"/>
    <w:rsid w:val="00E619E1"/>
    <w:rsid w:val="00E715AE"/>
    <w:rsid w:val="00E73D24"/>
    <w:rsid w:val="00E75119"/>
    <w:rsid w:val="00E76DFF"/>
    <w:rsid w:val="00E81CF1"/>
    <w:rsid w:val="00E86583"/>
    <w:rsid w:val="00EA29EB"/>
    <w:rsid w:val="00EA6F76"/>
    <w:rsid w:val="00EB3EA9"/>
    <w:rsid w:val="00EB56CE"/>
    <w:rsid w:val="00EB6D94"/>
    <w:rsid w:val="00EC6B52"/>
    <w:rsid w:val="00EC7D5C"/>
    <w:rsid w:val="00EE799F"/>
    <w:rsid w:val="00EE7C55"/>
    <w:rsid w:val="00EF0165"/>
    <w:rsid w:val="00EF355F"/>
    <w:rsid w:val="00EF76FC"/>
    <w:rsid w:val="00F00EE4"/>
    <w:rsid w:val="00F028D6"/>
    <w:rsid w:val="00F035CD"/>
    <w:rsid w:val="00F04538"/>
    <w:rsid w:val="00F05B48"/>
    <w:rsid w:val="00F12BAF"/>
    <w:rsid w:val="00F16412"/>
    <w:rsid w:val="00F250C5"/>
    <w:rsid w:val="00F27E92"/>
    <w:rsid w:val="00F32E97"/>
    <w:rsid w:val="00F3710D"/>
    <w:rsid w:val="00F41589"/>
    <w:rsid w:val="00F42331"/>
    <w:rsid w:val="00F461F5"/>
    <w:rsid w:val="00F504F4"/>
    <w:rsid w:val="00F511A8"/>
    <w:rsid w:val="00F54413"/>
    <w:rsid w:val="00F61765"/>
    <w:rsid w:val="00F623E3"/>
    <w:rsid w:val="00F630C6"/>
    <w:rsid w:val="00F640EB"/>
    <w:rsid w:val="00F70D8B"/>
    <w:rsid w:val="00F716F1"/>
    <w:rsid w:val="00F72FFE"/>
    <w:rsid w:val="00F828E2"/>
    <w:rsid w:val="00F86123"/>
    <w:rsid w:val="00F92888"/>
    <w:rsid w:val="00F956B2"/>
    <w:rsid w:val="00F9570B"/>
    <w:rsid w:val="00FA4017"/>
    <w:rsid w:val="00FA5B84"/>
    <w:rsid w:val="00FB68A5"/>
    <w:rsid w:val="00FC51AF"/>
    <w:rsid w:val="00FC64E0"/>
    <w:rsid w:val="00FC6FA1"/>
    <w:rsid w:val="00FD357E"/>
    <w:rsid w:val="00FD4D00"/>
    <w:rsid w:val="00FE1ED2"/>
    <w:rsid w:val="00FE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5797"/>
  <w15:docId w15:val="{9CCFE71D-6FF2-447B-83E7-4E944F63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styleId="Hyperlink">
    <w:name w:val="Hyperlink"/>
    <w:basedOn w:val="DefaultParagraphFont"/>
    <w:uiPriority w:val="99"/>
    <w:unhideWhenUsed/>
    <w:rsid w:val="00396089"/>
    <w:rPr>
      <w:color w:val="0000FF" w:themeColor="hyperlink"/>
      <w:u w:val="single"/>
    </w:rPr>
  </w:style>
  <w:style w:type="character" w:customStyle="1" w:styleId="st">
    <w:name w:val="st"/>
    <w:basedOn w:val="DefaultParagraphFont"/>
    <w:rsid w:val="00076787"/>
  </w:style>
  <w:style w:type="table" w:styleId="TableGrid">
    <w:name w:val="Table Grid"/>
    <w:basedOn w:val="TableNormal"/>
    <w:uiPriority w:val="59"/>
    <w:rsid w:val="0026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4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A34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447186">
      <w:bodyDiv w:val="1"/>
      <w:marLeft w:val="0"/>
      <w:marRight w:val="0"/>
      <w:marTop w:val="0"/>
      <w:marBottom w:val="0"/>
      <w:divBdr>
        <w:top w:val="none" w:sz="0" w:space="0" w:color="auto"/>
        <w:left w:val="none" w:sz="0" w:space="0" w:color="auto"/>
        <w:bottom w:val="none" w:sz="0" w:space="0" w:color="auto"/>
        <w:right w:val="none" w:sz="0" w:space="0" w:color="auto"/>
      </w:divBdr>
    </w:div>
    <w:div w:id="20476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CA67997284C15A3AC3531F1F37CC5"/>
        <w:category>
          <w:name w:val="General"/>
          <w:gallery w:val="placeholder"/>
        </w:category>
        <w:types>
          <w:type w:val="bbPlcHdr"/>
        </w:types>
        <w:behaviors>
          <w:behavior w:val="content"/>
        </w:behaviors>
        <w:guid w:val="{06C82B64-476E-4AD7-8AA4-A5142BF6E852}"/>
      </w:docPartPr>
      <w:docPartBody>
        <w:p w:rsidR="009B60E5" w:rsidRDefault="00D3224D" w:rsidP="00D3224D">
          <w:pPr>
            <w:pStyle w:val="203CA67997284C15A3AC3531F1F37CC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224D"/>
    <w:rsid w:val="000B4D5F"/>
    <w:rsid w:val="000D048E"/>
    <w:rsid w:val="001431BC"/>
    <w:rsid w:val="001473B4"/>
    <w:rsid w:val="00163AAE"/>
    <w:rsid w:val="001869C7"/>
    <w:rsid w:val="00190915"/>
    <w:rsid w:val="001F39D4"/>
    <w:rsid w:val="00223192"/>
    <w:rsid w:val="00315947"/>
    <w:rsid w:val="00342351"/>
    <w:rsid w:val="003864ED"/>
    <w:rsid w:val="003E4B01"/>
    <w:rsid w:val="003F2A03"/>
    <w:rsid w:val="00466706"/>
    <w:rsid w:val="004744A8"/>
    <w:rsid w:val="004B7975"/>
    <w:rsid w:val="004C1E43"/>
    <w:rsid w:val="00517C63"/>
    <w:rsid w:val="00534967"/>
    <w:rsid w:val="005576DC"/>
    <w:rsid w:val="00604D66"/>
    <w:rsid w:val="0062736B"/>
    <w:rsid w:val="007048D0"/>
    <w:rsid w:val="00717697"/>
    <w:rsid w:val="007B37A8"/>
    <w:rsid w:val="007B5581"/>
    <w:rsid w:val="007C12A5"/>
    <w:rsid w:val="007F0E1C"/>
    <w:rsid w:val="0088248D"/>
    <w:rsid w:val="00892617"/>
    <w:rsid w:val="008B431A"/>
    <w:rsid w:val="00917BAB"/>
    <w:rsid w:val="0092418A"/>
    <w:rsid w:val="00982CE6"/>
    <w:rsid w:val="009B60E5"/>
    <w:rsid w:val="00A15F54"/>
    <w:rsid w:val="00A56DE6"/>
    <w:rsid w:val="00AA3D41"/>
    <w:rsid w:val="00AA7FE2"/>
    <w:rsid w:val="00B03E7B"/>
    <w:rsid w:val="00BA1C05"/>
    <w:rsid w:val="00CC1BEE"/>
    <w:rsid w:val="00D249EC"/>
    <w:rsid w:val="00D3224D"/>
    <w:rsid w:val="00E354D4"/>
    <w:rsid w:val="00EB335A"/>
    <w:rsid w:val="00ED2BF0"/>
    <w:rsid w:val="00EF5E06"/>
    <w:rsid w:val="00F6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CA67997284C15A3AC3531F1F37CC5">
    <w:name w:val="203CA67997284C15A3AC3531F1F37CC5"/>
    <w:rsid w:val="00D32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2C3C552D2004A8F053E9807E2B027" ma:contentTypeVersion="13" ma:contentTypeDescription="Create a new document." ma:contentTypeScope="" ma:versionID="23111f67702053309fc64c802ae5fa9b">
  <xsd:schema xmlns:xsd="http://www.w3.org/2001/XMLSchema" xmlns:xs="http://www.w3.org/2001/XMLSchema" xmlns:p="http://schemas.microsoft.com/office/2006/metadata/properties" xmlns:ns3="d61fac7b-0c2d-4d4e-8d89-ade445ad0a7b" xmlns:ns4="2b43126b-fafd-46fa-b365-3f58aa63f6f9" targetNamespace="http://schemas.microsoft.com/office/2006/metadata/properties" ma:root="true" ma:fieldsID="55234520fecde6dab52cf6c21799e34f" ns3:_="" ns4:_="">
    <xsd:import namespace="d61fac7b-0c2d-4d4e-8d89-ade445ad0a7b"/>
    <xsd:import namespace="2b43126b-fafd-46fa-b365-3f58aa63f6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fac7b-0c2d-4d4e-8d89-ade445ad0a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3126b-fafd-46fa-b365-3f58aa63f6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0DE2-044F-4FFE-9C6F-A3AFE6063BFD}">
  <ds:schemaRefs>
    <ds:schemaRef ds:uri="d61fac7b-0c2d-4d4e-8d89-ade445ad0a7b"/>
    <ds:schemaRef ds:uri="http://purl.org/dc/elements/1.1/"/>
    <ds:schemaRef ds:uri="http://purl.org/dc/dcmitype/"/>
    <ds:schemaRef ds:uri="2b43126b-fafd-46fa-b365-3f58aa63f6f9"/>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3097D19-E1EA-46EF-A1A0-EBC703387377}">
  <ds:schemaRefs>
    <ds:schemaRef ds:uri="http://schemas.microsoft.com/sharepoint/v3/contenttype/forms"/>
  </ds:schemaRefs>
</ds:datastoreItem>
</file>

<file path=customXml/itemProps3.xml><?xml version="1.0" encoding="utf-8"?>
<ds:datastoreItem xmlns:ds="http://schemas.openxmlformats.org/officeDocument/2006/customXml" ds:itemID="{57E4843E-E539-43C6-ACD4-A3E8A32CD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fac7b-0c2d-4d4e-8d89-ade445ad0a7b"/>
    <ds:schemaRef ds:uri="2b43126b-fafd-46fa-b365-3f58aa63f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5C75B-7D5D-4EF9-A068-1E74B6F8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4263</Words>
  <Characters>25707</Characters>
  <Application>Microsoft Office Word</Application>
  <DocSecurity>0</DocSecurity>
  <Lines>494</Lines>
  <Paragraphs>203</Paragraphs>
  <ScaleCrop>false</ScaleCrop>
  <HeadingPairs>
    <vt:vector size="2" baseType="variant">
      <vt:variant>
        <vt:lpstr>Title</vt:lpstr>
      </vt:variant>
      <vt:variant>
        <vt:i4>1</vt:i4>
      </vt:variant>
    </vt:vector>
  </HeadingPairs>
  <TitlesOfParts>
    <vt:vector size="1" baseType="lpstr">
      <vt:lpstr>ADA Unit Strategic Planning</vt:lpstr>
    </vt:vector>
  </TitlesOfParts>
  <Company>Draft #1</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Unit Strategic Planning</dc:title>
  <dc:creator>Danielle Coburn</dc:creator>
  <cp:lastModifiedBy>Oniki Jones</cp:lastModifiedBy>
  <cp:revision>3</cp:revision>
  <cp:lastPrinted>2017-09-18T15:42:00Z</cp:lastPrinted>
  <dcterms:created xsi:type="dcterms:W3CDTF">2020-04-15T21:14:00Z</dcterms:created>
  <dcterms:modified xsi:type="dcterms:W3CDTF">2022-12-05T17:48:00Z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0x0101004892C3C552D2004A8F053E9807E2B027</vt:lpwstr>
  </property>
  <property fmtid="{D5CDD505-2E9C-101B-9397-08002B2CF9AE}" pid="3" name="GrammarlyDocumentId">
    <vt:lpwstr>6f92b85839cd739ecadd14a7e26455730a80738cabbc39d332714627bea4ae76</vt:lpwstr>
  </property>
</Properties>
</file>