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66441C" w14:paraId="7469872C" w14:textId="77777777" w:rsidTr="39B66EBE">
        <w:trPr>
          <w:gridAfter w:val="1"/>
          <w:wAfter w:w="13" w:type="dxa"/>
        </w:trPr>
        <w:tc>
          <w:tcPr>
            <w:tcW w:w="6588" w:type="dxa"/>
            <w:gridSpan w:val="3"/>
          </w:tcPr>
          <w:p w14:paraId="4D8A091B" w14:textId="77777777" w:rsidR="00F26A57" w:rsidRPr="0066441C" w:rsidRDefault="00F26A57" w:rsidP="007B0814">
            <w:pPr>
              <w:rPr>
                <w:rFonts w:cstheme="minorHAnsi"/>
                <w:b/>
                <w:sz w:val="20"/>
                <w:szCs w:val="20"/>
              </w:rPr>
            </w:pPr>
            <w:r w:rsidRPr="0066441C">
              <w:rPr>
                <w:rFonts w:cstheme="minorHAnsi"/>
                <w:noProof/>
                <w:sz w:val="20"/>
                <w:szCs w:val="20"/>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9"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66441C" w:rsidRDefault="00F26A57" w:rsidP="007B0814">
            <w:pPr>
              <w:jc w:val="right"/>
              <w:rPr>
                <w:rFonts w:cstheme="minorHAnsi"/>
                <w:b/>
                <w:sz w:val="20"/>
                <w:szCs w:val="20"/>
              </w:rPr>
            </w:pPr>
            <w:r w:rsidRPr="0066441C">
              <w:rPr>
                <w:rFonts w:cstheme="minorHAnsi"/>
                <w:b/>
                <w:sz w:val="20"/>
                <w:szCs w:val="20"/>
              </w:rPr>
              <w:t>Goal Progress Report</w:t>
            </w:r>
          </w:p>
        </w:tc>
      </w:tr>
      <w:tr w:rsidR="00F26A57" w:rsidRPr="0066441C" w14:paraId="4CF4EE2D" w14:textId="77777777" w:rsidTr="39B66EBE">
        <w:tc>
          <w:tcPr>
            <w:tcW w:w="1291" w:type="dxa"/>
          </w:tcPr>
          <w:p w14:paraId="0F738A64" w14:textId="77777777" w:rsidR="00F26A57" w:rsidRPr="0066441C" w:rsidRDefault="00F26A57" w:rsidP="007B0814">
            <w:pPr>
              <w:rPr>
                <w:rFonts w:cstheme="minorHAnsi"/>
                <w:b/>
                <w:sz w:val="20"/>
                <w:szCs w:val="20"/>
              </w:rPr>
            </w:pPr>
          </w:p>
          <w:p w14:paraId="5E90C4EA" w14:textId="77777777" w:rsidR="00F26A57" w:rsidRPr="0066441C" w:rsidRDefault="00F26A57" w:rsidP="007B0814">
            <w:pPr>
              <w:rPr>
                <w:rFonts w:cstheme="minorHAnsi"/>
                <w:b/>
                <w:sz w:val="20"/>
                <w:szCs w:val="20"/>
              </w:rPr>
            </w:pPr>
          </w:p>
          <w:p w14:paraId="72DF33C0" w14:textId="2D3A41C9" w:rsidR="00F26A57" w:rsidRPr="0066441C" w:rsidRDefault="00F26A57" w:rsidP="007B0814">
            <w:pPr>
              <w:rPr>
                <w:rFonts w:cstheme="minorHAnsi"/>
                <w:b/>
                <w:sz w:val="20"/>
                <w:szCs w:val="20"/>
              </w:rPr>
            </w:pPr>
            <w:r w:rsidRPr="0066441C">
              <w:rPr>
                <w:rFonts w:cstheme="minorHAnsi"/>
                <w:b/>
                <w:sz w:val="20"/>
                <w:szCs w:val="20"/>
              </w:rPr>
              <w:t>Program:</w:t>
            </w:r>
            <w:r w:rsidR="00A84444" w:rsidRPr="0066441C">
              <w:rPr>
                <w:rFonts w:cstheme="minorHAnsi"/>
                <w:b/>
                <w:sz w:val="20"/>
                <w:szCs w:val="20"/>
              </w:rPr>
              <w:t xml:space="preserve">  </w:t>
            </w:r>
          </w:p>
        </w:tc>
        <w:tc>
          <w:tcPr>
            <w:tcW w:w="5207" w:type="dxa"/>
            <w:tcBorders>
              <w:bottom w:val="single" w:sz="6" w:space="0" w:color="auto"/>
            </w:tcBorders>
          </w:tcPr>
          <w:p w14:paraId="5BB628BA" w14:textId="77777777" w:rsidR="00F26A57" w:rsidRPr="0066441C" w:rsidRDefault="00F26A57" w:rsidP="007B0814">
            <w:pPr>
              <w:rPr>
                <w:rFonts w:cstheme="minorHAnsi"/>
                <w:b/>
                <w:sz w:val="20"/>
                <w:szCs w:val="20"/>
              </w:rPr>
            </w:pPr>
          </w:p>
          <w:p w14:paraId="5A0509A7" w14:textId="77777777" w:rsidR="00A84444" w:rsidRPr="0066441C" w:rsidRDefault="00A84444" w:rsidP="007B0814">
            <w:pPr>
              <w:rPr>
                <w:rFonts w:cstheme="minorHAnsi"/>
                <w:b/>
                <w:sz w:val="20"/>
                <w:szCs w:val="20"/>
              </w:rPr>
            </w:pPr>
          </w:p>
          <w:p w14:paraId="77D1386B" w14:textId="42084413" w:rsidR="00A84444" w:rsidRPr="0066441C" w:rsidRDefault="00A84444" w:rsidP="007B0814">
            <w:pPr>
              <w:rPr>
                <w:rFonts w:cstheme="minorHAnsi"/>
                <w:b/>
                <w:sz w:val="20"/>
                <w:szCs w:val="20"/>
              </w:rPr>
            </w:pPr>
            <w:r w:rsidRPr="0066441C">
              <w:rPr>
                <w:rFonts w:cstheme="minorHAnsi"/>
                <w:b/>
                <w:sz w:val="20"/>
                <w:szCs w:val="20"/>
              </w:rPr>
              <w:t>Communications, Shelby-Hoover Campus</w:t>
            </w:r>
          </w:p>
        </w:tc>
        <w:tc>
          <w:tcPr>
            <w:tcW w:w="2610" w:type="dxa"/>
            <w:gridSpan w:val="2"/>
          </w:tcPr>
          <w:p w14:paraId="306E61D3" w14:textId="77777777" w:rsidR="00F26A57" w:rsidRPr="0066441C" w:rsidRDefault="00F26A57" w:rsidP="007B0814">
            <w:pPr>
              <w:rPr>
                <w:rFonts w:cstheme="minorHAnsi"/>
                <w:b/>
                <w:sz w:val="20"/>
                <w:szCs w:val="20"/>
              </w:rPr>
            </w:pPr>
            <w:r w:rsidRPr="0066441C">
              <w:rPr>
                <w:rFonts w:cstheme="minorHAnsi"/>
                <w:b/>
                <w:sz w:val="20"/>
                <w:szCs w:val="20"/>
              </w:rPr>
              <w:t xml:space="preserve">  </w:t>
            </w:r>
          </w:p>
          <w:p w14:paraId="15ABA65C" w14:textId="77777777" w:rsidR="00F26A57" w:rsidRPr="0066441C" w:rsidRDefault="00F26A57" w:rsidP="007B0814">
            <w:pPr>
              <w:rPr>
                <w:rFonts w:cstheme="minorHAnsi"/>
                <w:b/>
                <w:sz w:val="20"/>
                <w:szCs w:val="20"/>
              </w:rPr>
            </w:pPr>
          </w:p>
          <w:p w14:paraId="7519CE91" w14:textId="77777777" w:rsidR="00F26A57" w:rsidRPr="0066441C" w:rsidRDefault="00F26A57" w:rsidP="007B0814">
            <w:pPr>
              <w:rPr>
                <w:rFonts w:cstheme="minorHAnsi"/>
                <w:b/>
                <w:sz w:val="20"/>
                <w:szCs w:val="20"/>
              </w:rPr>
            </w:pPr>
            <w:r w:rsidRPr="0066441C">
              <w:rPr>
                <w:rFonts w:cstheme="minorHAnsi"/>
                <w:b/>
                <w:sz w:val="20"/>
                <w:szCs w:val="20"/>
              </w:rPr>
              <w:t>Report period:</w:t>
            </w:r>
          </w:p>
        </w:tc>
        <w:tc>
          <w:tcPr>
            <w:tcW w:w="4081" w:type="dxa"/>
            <w:gridSpan w:val="2"/>
            <w:tcBorders>
              <w:bottom w:val="single" w:sz="6" w:space="0" w:color="auto"/>
            </w:tcBorders>
          </w:tcPr>
          <w:p w14:paraId="1D70A38F" w14:textId="77777777" w:rsidR="00F26A57" w:rsidRPr="0066441C" w:rsidRDefault="00F26A57" w:rsidP="007B0814">
            <w:pPr>
              <w:rPr>
                <w:rFonts w:cstheme="minorHAnsi"/>
                <w:b/>
                <w:sz w:val="20"/>
                <w:szCs w:val="20"/>
              </w:rPr>
            </w:pPr>
          </w:p>
          <w:p w14:paraId="6E33C108" w14:textId="77777777" w:rsidR="00E70C73" w:rsidRPr="0066441C" w:rsidRDefault="00E70C73" w:rsidP="007B0814">
            <w:pPr>
              <w:rPr>
                <w:rFonts w:cstheme="minorHAnsi"/>
                <w:b/>
                <w:sz w:val="20"/>
                <w:szCs w:val="20"/>
              </w:rPr>
            </w:pPr>
          </w:p>
          <w:p w14:paraId="7A1684E3" w14:textId="5CBC2877" w:rsidR="00E70C73" w:rsidRPr="0066441C" w:rsidRDefault="00D54DBD" w:rsidP="007B0814">
            <w:pPr>
              <w:rPr>
                <w:rFonts w:cstheme="minorHAnsi"/>
                <w:b/>
                <w:sz w:val="20"/>
                <w:szCs w:val="20"/>
              </w:rPr>
            </w:pPr>
            <w:r w:rsidRPr="0066441C">
              <w:rPr>
                <w:rFonts w:cstheme="minorHAnsi"/>
                <w:b/>
                <w:sz w:val="20"/>
                <w:szCs w:val="20"/>
              </w:rPr>
              <w:t>202</w:t>
            </w:r>
            <w:r w:rsidR="000001DD" w:rsidRPr="0066441C">
              <w:rPr>
                <w:rFonts w:cstheme="minorHAnsi"/>
                <w:b/>
                <w:sz w:val="20"/>
                <w:szCs w:val="20"/>
              </w:rPr>
              <w:t>2</w:t>
            </w:r>
            <w:r w:rsidR="00F84275" w:rsidRPr="0066441C">
              <w:rPr>
                <w:rFonts w:cstheme="minorHAnsi"/>
                <w:b/>
                <w:sz w:val="20"/>
                <w:szCs w:val="20"/>
              </w:rPr>
              <w:t>-202</w:t>
            </w:r>
            <w:r w:rsidR="000001DD" w:rsidRPr="0066441C">
              <w:rPr>
                <w:rFonts w:cstheme="minorHAnsi"/>
                <w:b/>
                <w:sz w:val="20"/>
                <w:szCs w:val="20"/>
              </w:rPr>
              <w:t>3</w:t>
            </w:r>
          </w:p>
        </w:tc>
      </w:tr>
    </w:tbl>
    <w:p w14:paraId="6B621BF9" w14:textId="77777777" w:rsidR="004C7EB5" w:rsidRPr="0066441C" w:rsidRDefault="004C7EB5">
      <w:pPr>
        <w:rPr>
          <w:rFonts w:cstheme="minorHAnsi"/>
          <w:sz w:val="20"/>
          <w:szCs w:val="20"/>
        </w:rPr>
      </w:pPr>
    </w:p>
    <w:tbl>
      <w:tblPr>
        <w:tblStyle w:val="TableGrid"/>
        <w:tblW w:w="129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6"/>
        <w:gridCol w:w="2903"/>
        <w:gridCol w:w="3785"/>
        <w:gridCol w:w="3780"/>
      </w:tblGrid>
      <w:tr w:rsidR="00F26A57" w:rsidRPr="0066441C" w14:paraId="52B73C98" w14:textId="77777777" w:rsidTr="51EF581B">
        <w:tc>
          <w:tcPr>
            <w:tcW w:w="12944" w:type="dxa"/>
            <w:gridSpan w:val="4"/>
            <w:tcBorders>
              <w:bottom w:val="single" w:sz="6" w:space="0" w:color="auto"/>
            </w:tcBorders>
            <w:shd w:val="clear" w:color="auto" w:fill="D9D9D9" w:themeFill="background1" w:themeFillShade="D9"/>
          </w:tcPr>
          <w:p w14:paraId="2DD80151" w14:textId="35B46B26" w:rsidR="00F26A57" w:rsidRPr="0066441C" w:rsidRDefault="00E70C73" w:rsidP="007B0814">
            <w:pPr>
              <w:jc w:val="center"/>
              <w:rPr>
                <w:rFonts w:cstheme="minorHAnsi"/>
                <w:b/>
                <w:sz w:val="20"/>
                <w:szCs w:val="20"/>
              </w:rPr>
            </w:pPr>
            <w:r w:rsidRPr="0066441C">
              <w:rPr>
                <w:rFonts w:cstheme="minorHAnsi"/>
                <w:b/>
                <w:sz w:val="20"/>
                <w:szCs w:val="20"/>
              </w:rPr>
              <w:t xml:space="preserve">What has your unit accomplished from the goals you proposed in the first year of your most recent Strategic Plan? </w:t>
            </w:r>
          </w:p>
        </w:tc>
      </w:tr>
      <w:tr w:rsidR="00F26A57" w:rsidRPr="0066441C" w14:paraId="219BD32E" w14:textId="77777777" w:rsidTr="00550AA3">
        <w:trPr>
          <w:trHeight w:val="54"/>
        </w:trPr>
        <w:tc>
          <w:tcPr>
            <w:tcW w:w="2610" w:type="dxa"/>
            <w:tcBorders>
              <w:left w:val="single" w:sz="6" w:space="0" w:color="auto"/>
              <w:bottom w:val="double" w:sz="4" w:space="0" w:color="auto"/>
              <w:right w:val="single" w:sz="6" w:space="0" w:color="auto"/>
            </w:tcBorders>
          </w:tcPr>
          <w:p w14:paraId="5A9C6796" w14:textId="77777777" w:rsidR="00F26A57" w:rsidRPr="0066441C" w:rsidRDefault="00F26A57" w:rsidP="007B0814">
            <w:pPr>
              <w:jc w:val="center"/>
              <w:rPr>
                <w:rFonts w:cstheme="minorHAnsi"/>
                <w:b/>
                <w:sz w:val="20"/>
                <w:szCs w:val="20"/>
              </w:rPr>
            </w:pPr>
          </w:p>
          <w:p w14:paraId="3D3ED390" w14:textId="77777777" w:rsidR="00F26A57" w:rsidRPr="0066441C" w:rsidRDefault="00F26A57" w:rsidP="007B0814">
            <w:pPr>
              <w:jc w:val="center"/>
              <w:rPr>
                <w:rFonts w:cstheme="minorHAnsi"/>
                <w:b/>
                <w:sz w:val="20"/>
                <w:szCs w:val="20"/>
              </w:rPr>
            </w:pPr>
            <w:r w:rsidRPr="0066441C">
              <w:rPr>
                <w:rFonts w:cstheme="minorHAnsi"/>
                <w:b/>
                <w:sz w:val="20"/>
                <w:szCs w:val="20"/>
              </w:rPr>
              <w:t>Goals</w:t>
            </w:r>
          </w:p>
        </w:tc>
        <w:tc>
          <w:tcPr>
            <w:tcW w:w="3158" w:type="dxa"/>
            <w:tcBorders>
              <w:left w:val="single" w:sz="6" w:space="0" w:color="auto"/>
              <w:bottom w:val="thinThickSmallGap" w:sz="12" w:space="0" w:color="auto"/>
              <w:right w:val="single" w:sz="4" w:space="0" w:color="auto"/>
            </w:tcBorders>
          </w:tcPr>
          <w:p w14:paraId="2E470EA2" w14:textId="77777777" w:rsidR="00F26A57" w:rsidRPr="0066441C" w:rsidRDefault="00F26A57" w:rsidP="007B0814">
            <w:pPr>
              <w:jc w:val="center"/>
              <w:rPr>
                <w:rFonts w:cstheme="minorHAnsi"/>
                <w:b/>
                <w:sz w:val="20"/>
                <w:szCs w:val="20"/>
              </w:rPr>
            </w:pPr>
            <w:r w:rsidRPr="0066441C">
              <w:rPr>
                <w:rFonts w:cstheme="minorHAnsi"/>
                <w:b/>
                <w:sz w:val="20"/>
                <w:szCs w:val="20"/>
              </w:rPr>
              <w:t>Request &amp; Justification/Resources</w:t>
            </w:r>
          </w:p>
        </w:tc>
        <w:tc>
          <w:tcPr>
            <w:tcW w:w="3332" w:type="dxa"/>
            <w:tcBorders>
              <w:left w:val="single" w:sz="4" w:space="0" w:color="auto"/>
              <w:bottom w:val="thinThickSmallGap" w:sz="12" w:space="0" w:color="auto"/>
              <w:right w:val="single" w:sz="6" w:space="0" w:color="auto"/>
            </w:tcBorders>
          </w:tcPr>
          <w:p w14:paraId="77093617" w14:textId="77777777" w:rsidR="00F26A57" w:rsidRPr="0066441C" w:rsidRDefault="00F26A57" w:rsidP="007B0814">
            <w:pPr>
              <w:jc w:val="center"/>
              <w:rPr>
                <w:rFonts w:cstheme="minorHAnsi"/>
                <w:b/>
                <w:sz w:val="20"/>
                <w:szCs w:val="20"/>
              </w:rPr>
            </w:pPr>
          </w:p>
          <w:p w14:paraId="376CF702" w14:textId="77777777" w:rsidR="00F26A57" w:rsidRPr="0066441C" w:rsidRDefault="00F26A57" w:rsidP="007B0814">
            <w:pPr>
              <w:jc w:val="center"/>
              <w:rPr>
                <w:rFonts w:cstheme="minorHAnsi"/>
                <w:b/>
                <w:sz w:val="20"/>
                <w:szCs w:val="20"/>
              </w:rPr>
            </w:pPr>
            <w:r w:rsidRPr="0066441C">
              <w:rPr>
                <w:rFonts w:cstheme="minorHAnsi"/>
                <w:b/>
                <w:sz w:val="20"/>
                <w:szCs w:val="20"/>
              </w:rPr>
              <w:t>Goal Progress</w:t>
            </w:r>
          </w:p>
        </w:tc>
        <w:tc>
          <w:tcPr>
            <w:tcW w:w="3844" w:type="dxa"/>
            <w:tcBorders>
              <w:left w:val="single" w:sz="6" w:space="0" w:color="auto"/>
              <w:bottom w:val="thinThickSmallGap" w:sz="12" w:space="0" w:color="auto"/>
            </w:tcBorders>
          </w:tcPr>
          <w:p w14:paraId="6A4CDBDE" w14:textId="77777777" w:rsidR="00F26A57" w:rsidRPr="0066441C" w:rsidRDefault="00F26A57" w:rsidP="007B0814">
            <w:pPr>
              <w:jc w:val="center"/>
              <w:rPr>
                <w:rFonts w:cstheme="minorHAnsi"/>
                <w:b/>
                <w:sz w:val="20"/>
                <w:szCs w:val="20"/>
              </w:rPr>
            </w:pPr>
            <w:r w:rsidRPr="0066441C">
              <w:rPr>
                <w:rFonts w:cstheme="minorHAnsi"/>
                <w:b/>
                <w:sz w:val="20"/>
                <w:szCs w:val="20"/>
              </w:rPr>
              <w:t>Strategies Implemented &amp; Follow-up</w:t>
            </w:r>
          </w:p>
        </w:tc>
      </w:tr>
      <w:tr w:rsidR="007D7BD9" w:rsidRPr="0066441C" w14:paraId="421893C3" w14:textId="77777777" w:rsidTr="00550AA3">
        <w:trPr>
          <w:trHeight w:val="54"/>
        </w:trPr>
        <w:tc>
          <w:tcPr>
            <w:tcW w:w="2610" w:type="dxa"/>
            <w:tcBorders>
              <w:top w:val="thinThickSmallGap" w:sz="12" w:space="0" w:color="auto"/>
              <w:right w:val="single" w:sz="6" w:space="0" w:color="auto"/>
            </w:tcBorders>
          </w:tcPr>
          <w:p w14:paraId="20A38A91" w14:textId="228E7E51" w:rsidR="007D7BD9" w:rsidRPr="0066441C" w:rsidRDefault="7EC9C678" w:rsidP="51EF581B">
            <w:pPr>
              <w:rPr>
                <w:rFonts w:cstheme="minorHAnsi"/>
                <w:b/>
                <w:bCs/>
                <w:sz w:val="20"/>
                <w:szCs w:val="20"/>
              </w:rPr>
            </w:pPr>
            <w:r w:rsidRPr="0066441C">
              <w:rPr>
                <w:rFonts w:cstheme="minorHAnsi"/>
                <w:b/>
                <w:bCs/>
                <w:sz w:val="20"/>
                <w:szCs w:val="20"/>
              </w:rPr>
              <w:t xml:space="preserve">Goal 1:  Provide quality instruction in developmental and transferable courses through emphasis on continued training and professional development for faculty.  </w:t>
            </w:r>
          </w:p>
          <w:p w14:paraId="35C21C06" w14:textId="77777777" w:rsidR="007D7BD9" w:rsidRPr="0066441C" w:rsidRDefault="007D7BD9" w:rsidP="007D7BD9">
            <w:pPr>
              <w:rPr>
                <w:rFonts w:cstheme="minorHAnsi"/>
                <w:sz w:val="20"/>
                <w:szCs w:val="20"/>
              </w:rPr>
            </w:pPr>
          </w:p>
          <w:p w14:paraId="72B9DD08" w14:textId="77777777" w:rsidR="007D7BD9" w:rsidRPr="0066441C" w:rsidRDefault="007D7BD9" w:rsidP="007D7BD9">
            <w:pPr>
              <w:rPr>
                <w:rFonts w:cstheme="minorHAnsi"/>
                <w:sz w:val="20"/>
                <w:szCs w:val="20"/>
              </w:rPr>
            </w:pPr>
          </w:p>
        </w:tc>
        <w:tc>
          <w:tcPr>
            <w:tcW w:w="3158" w:type="dxa"/>
            <w:tcBorders>
              <w:top w:val="thinThickSmallGap" w:sz="12" w:space="0" w:color="auto"/>
              <w:left w:val="single" w:sz="6" w:space="0" w:color="auto"/>
              <w:right w:val="single" w:sz="4" w:space="0" w:color="auto"/>
            </w:tcBorders>
          </w:tcPr>
          <w:p w14:paraId="5435169C" w14:textId="77B21FB5" w:rsidR="008171DE" w:rsidRPr="0066441C" w:rsidRDefault="00A11A3A" w:rsidP="51EF581B">
            <w:pPr>
              <w:rPr>
                <w:rFonts w:cstheme="minorHAnsi"/>
                <w:sz w:val="20"/>
                <w:szCs w:val="20"/>
              </w:rPr>
            </w:pPr>
            <w:r w:rsidRPr="0066441C">
              <w:rPr>
                <w:rFonts w:cstheme="minorHAnsi"/>
                <w:sz w:val="20"/>
                <w:szCs w:val="20"/>
              </w:rPr>
              <w:t xml:space="preserve">Continued </w:t>
            </w:r>
            <w:r w:rsidR="00653A33" w:rsidRPr="0066441C">
              <w:rPr>
                <w:rFonts w:cstheme="minorHAnsi"/>
                <w:sz w:val="20"/>
                <w:szCs w:val="20"/>
              </w:rPr>
              <w:t xml:space="preserve">training and </w:t>
            </w:r>
            <w:r w:rsidRPr="0066441C">
              <w:rPr>
                <w:rFonts w:cstheme="minorHAnsi"/>
                <w:sz w:val="20"/>
                <w:szCs w:val="20"/>
              </w:rPr>
              <w:t xml:space="preserve">professional development related to developments in the </w:t>
            </w:r>
            <w:r w:rsidR="00653A33" w:rsidRPr="0066441C">
              <w:rPr>
                <w:rFonts w:cstheme="minorHAnsi"/>
                <w:sz w:val="20"/>
                <w:szCs w:val="20"/>
              </w:rPr>
              <w:t>areas of study</w:t>
            </w:r>
            <w:r w:rsidRPr="0066441C">
              <w:rPr>
                <w:rFonts w:cstheme="minorHAnsi"/>
                <w:sz w:val="20"/>
                <w:szCs w:val="20"/>
              </w:rPr>
              <w:t xml:space="preserve">, </w:t>
            </w:r>
            <w:r w:rsidR="00A114E8" w:rsidRPr="0066441C">
              <w:rPr>
                <w:rFonts w:cstheme="minorHAnsi"/>
                <w:sz w:val="20"/>
                <w:szCs w:val="20"/>
              </w:rPr>
              <w:t xml:space="preserve">instructional technology, </w:t>
            </w:r>
            <w:r w:rsidRPr="0066441C">
              <w:rPr>
                <w:rFonts w:cstheme="minorHAnsi"/>
                <w:sz w:val="20"/>
                <w:szCs w:val="20"/>
              </w:rPr>
              <w:t xml:space="preserve">and pedagogy remain a priority. This goal is the Communications Division Outcome #1, and it is associated with the college’s vision to be </w:t>
            </w:r>
            <w:r w:rsidR="00653A33" w:rsidRPr="0066441C">
              <w:rPr>
                <w:rFonts w:cstheme="minorHAnsi"/>
                <w:sz w:val="20"/>
                <w:szCs w:val="20"/>
              </w:rPr>
              <w:t>responsive</w:t>
            </w:r>
            <w:r w:rsidRPr="0066441C">
              <w:rPr>
                <w:rFonts w:cstheme="minorHAnsi"/>
                <w:sz w:val="20"/>
                <w:szCs w:val="20"/>
              </w:rPr>
              <w:t xml:space="preserve"> and innovative. </w:t>
            </w:r>
          </w:p>
          <w:p w14:paraId="16856FEA" w14:textId="716BEB77" w:rsidR="7EC9C678" w:rsidRPr="0066441C" w:rsidRDefault="7EC9C678" w:rsidP="51EF581B">
            <w:pPr>
              <w:rPr>
                <w:rFonts w:cstheme="minorHAnsi"/>
                <w:sz w:val="20"/>
                <w:szCs w:val="20"/>
              </w:rPr>
            </w:pPr>
            <w:r w:rsidRPr="0066441C">
              <w:rPr>
                <w:rFonts w:cstheme="minorHAnsi"/>
                <w:sz w:val="20"/>
                <w:szCs w:val="20"/>
              </w:rPr>
              <w:t xml:space="preserve">    </w:t>
            </w:r>
          </w:p>
          <w:p w14:paraId="46C232F9" w14:textId="4EB32587" w:rsidR="7EC9C678" w:rsidRPr="0066441C" w:rsidRDefault="7EC9C678" w:rsidP="51EF581B">
            <w:pPr>
              <w:rPr>
                <w:rFonts w:cstheme="minorHAnsi"/>
                <w:sz w:val="20"/>
                <w:szCs w:val="20"/>
              </w:rPr>
            </w:pPr>
            <w:r w:rsidRPr="0066441C">
              <w:rPr>
                <w:rFonts w:cstheme="minorHAnsi"/>
                <w:sz w:val="20"/>
                <w:szCs w:val="20"/>
              </w:rPr>
              <w:t xml:space="preserve">Objective 1:  </w:t>
            </w:r>
            <w:r w:rsidR="4693A302" w:rsidRPr="0066441C">
              <w:rPr>
                <w:rFonts w:cstheme="minorHAnsi"/>
                <w:sz w:val="20"/>
                <w:szCs w:val="20"/>
              </w:rPr>
              <w:t>Provide professional development activities on campus through roundtable discussions, guest speaker presentations, and workshops for faculty to maintain knowledge of current theory, trends, and technology in their fields.</w:t>
            </w:r>
          </w:p>
          <w:p w14:paraId="49B37C97" w14:textId="77777777" w:rsidR="008171DE" w:rsidRPr="0066441C" w:rsidRDefault="008171DE" w:rsidP="51EF581B">
            <w:pPr>
              <w:rPr>
                <w:rFonts w:cstheme="minorHAnsi"/>
                <w:sz w:val="20"/>
                <w:szCs w:val="20"/>
              </w:rPr>
            </w:pPr>
          </w:p>
          <w:p w14:paraId="1761E924" w14:textId="2C68F98A" w:rsidR="007D7BD9" w:rsidRPr="0066441C" w:rsidRDefault="7EC9C678" w:rsidP="51EF581B">
            <w:pPr>
              <w:pStyle w:val="ListParagraph"/>
              <w:numPr>
                <w:ilvl w:val="0"/>
                <w:numId w:val="5"/>
              </w:numPr>
              <w:rPr>
                <w:rFonts w:cstheme="minorHAnsi"/>
                <w:b/>
                <w:bCs/>
                <w:sz w:val="20"/>
                <w:szCs w:val="20"/>
              </w:rPr>
            </w:pPr>
            <w:r w:rsidRPr="0066441C">
              <w:rPr>
                <w:rFonts w:cstheme="minorHAnsi"/>
                <w:sz w:val="20"/>
                <w:szCs w:val="20"/>
              </w:rPr>
              <w:t xml:space="preserve">$1,000 to purchase licenses/registration for online seminars as well as to pay honorariums for </w:t>
            </w:r>
            <w:r w:rsidRPr="0066441C">
              <w:rPr>
                <w:rFonts w:cstheme="minorHAnsi"/>
                <w:sz w:val="20"/>
                <w:szCs w:val="20"/>
              </w:rPr>
              <w:lastRenderedPageBreak/>
              <w:t>workshops provided by guest lecturers/professors</w:t>
            </w:r>
          </w:p>
          <w:p w14:paraId="5239E1B3" w14:textId="77777777" w:rsidR="008171DE" w:rsidRPr="0066441C" w:rsidRDefault="008171DE" w:rsidP="008171DE">
            <w:pPr>
              <w:pStyle w:val="ListParagraph"/>
              <w:ind w:left="360"/>
              <w:rPr>
                <w:rFonts w:cstheme="minorHAnsi"/>
                <w:b/>
                <w:bCs/>
                <w:sz w:val="20"/>
                <w:szCs w:val="20"/>
              </w:rPr>
            </w:pPr>
          </w:p>
          <w:p w14:paraId="4C78B338" w14:textId="3E1CB3C5" w:rsidR="7EC9C678" w:rsidRPr="0066441C" w:rsidRDefault="7EC9C678" w:rsidP="51EF581B">
            <w:pPr>
              <w:rPr>
                <w:rFonts w:cstheme="minorHAnsi"/>
                <w:sz w:val="20"/>
                <w:szCs w:val="20"/>
              </w:rPr>
            </w:pPr>
            <w:r w:rsidRPr="0066441C">
              <w:rPr>
                <w:rFonts w:cstheme="minorHAnsi"/>
                <w:sz w:val="20"/>
                <w:szCs w:val="20"/>
              </w:rPr>
              <w:t>Objective 2:</w:t>
            </w:r>
            <w:r w:rsidR="1FE6F310" w:rsidRPr="0066441C">
              <w:rPr>
                <w:rFonts w:cstheme="minorHAnsi"/>
                <w:sz w:val="20"/>
                <w:szCs w:val="20"/>
              </w:rPr>
              <w:t xml:space="preserve"> Encourage fa</w:t>
            </w:r>
            <w:r w:rsidR="008171DE" w:rsidRPr="0066441C">
              <w:rPr>
                <w:rFonts w:cstheme="minorHAnsi"/>
                <w:sz w:val="20"/>
                <w:szCs w:val="20"/>
              </w:rPr>
              <w:t>culty to attend local, in-state</w:t>
            </w:r>
            <w:r w:rsidR="00E10C46" w:rsidRPr="0066441C">
              <w:rPr>
                <w:rFonts w:cstheme="minorHAnsi"/>
                <w:sz w:val="20"/>
                <w:szCs w:val="20"/>
              </w:rPr>
              <w:t>,</w:t>
            </w:r>
            <w:r w:rsidR="1FE6F310" w:rsidRPr="0066441C">
              <w:rPr>
                <w:rFonts w:cstheme="minorHAnsi"/>
                <w:sz w:val="20"/>
                <w:szCs w:val="20"/>
              </w:rPr>
              <w:t xml:space="preserve"> and out-of-state conferences to maintain currency in their fields.</w:t>
            </w:r>
          </w:p>
          <w:p w14:paraId="21233AE1" w14:textId="77777777" w:rsidR="008171DE" w:rsidRPr="0066441C" w:rsidRDefault="008171DE" w:rsidP="51EF581B">
            <w:pPr>
              <w:rPr>
                <w:rFonts w:cstheme="minorHAnsi"/>
                <w:sz w:val="20"/>
                <w:szCs w:val="20"/>
              </w:rPr>
            </w:pPr>
          </w:p>
          <w:p w14:paraId="1CDEDA1D" w14:textId="15C709D6" w:rsidR="007D7BD9" w:rsidRPr="0066441C" w:rsidRDefault="7EC9C678" w:rsidP="51EF581B">
            <w:pPr>
              <w:pStyle w:val="ListParagraph"/>
              <w:numPr>
                <w:ilvl w:val="0"/>
                <w:numId w:val="5"/>
              </w:numPr>
              <w:rPr>
                <w:rFonts w:cstheme="minorHAnsi"/>
                <w:b/>
                <w:bCs/>
                <w:sz w:val="20"/>
                <w:szCs w:val="20"/>
              </w:rPr>
            </w:pPr>
            <w:r w:rsidRPr="0066441C">
              <w:rPr>
                <w:rFonts w:cstheme="minorHAnsi"/>
                <w:sz w:val="20"/>
                <w:szCs w:val="20"/>
              </w:rPr>
              <w:t>$</w:t>
            </w:r>
            <w:r w:rsidR="00E80204" w:rsidRPr="0066441C">
              <w:rPr>
                <w:rFonts w:cstheme="minorHAnsi"/>
                <w:sz w:val="20"/>
                <w:szCs w:val="20"/>
              </w:rPr>
              <w:t>7,800</w:t>
            </w:r>
            <w:r w:rsidRPr="0066441C">
              <w:rPr>
                <w:rFonts w:cstheme="minorHAnsi"/>
                <w:sz w:val="20"/>
                <w:szCs w:val="20"/>
              </w:rPr>
              <w:t xml:space="preserve"> ($</w:t>
            </w:r>
            <w:r w:rsidR="00E80204" w:rsidRPr="0066441C">
              <w:rPr>
                <w:rFonts w:cstheme="minorHAnsi"/>
                <w:sz w:val="20"/>
                <w:szCs w:val="20"/>
              </w:rPr>
              <w:t>6</w:t>
            </w:r>
            <w:r w:rsidRPr="0066441C">
              <w:rPr>
                <w:rFonts w:cstheme="minorHAnsi"/>
                <w:sz w:val="20"/>
                <w:szCs w:val="20"/>
              </w:rPr>
              <w:t>00 per x 1</w:t>
            </w:r>
            <w:r w:rsidR="00E80204" w:rsidRPr="0066441C">
              <w:rPr>
                <w:rFonts w:cstheme="minorHAnsi"/>
                <w:sz w:val="20"/>
                <w:szCs w:val="20"/>
              </w:rPr>
              <w:t>3</w:t>
            </w:r>
            <w:r w:rsidRPr="0066441C">
              <w:rPr>
                <w:rFonts w:cstheme="minorHAnsi"/>
                <w:sz w:val="20"/>
                <w:szCs w:val="20"/>
              </w:rPr>
              <w:t>) for individualized professional development (IAP Funds) to include registration and travel expenses</w:t>
            </w:r>
          </w:p>
          <w:p w14:paraId="11E5F8EC" w14:textId="77777777" w:rsidR="008171DE" w:rsidRPr="0066441C" w:rsidRDefault="008171DE" w:rsidP="008171DE">
            <w:pPr>
              <w:pStyle w:val="ListParagraph"/>
              <w:ind w:left="360"/>
              <w:rPr>
                <w:rFonts w:cstheme="minorHAnsi"/>
                <w:b/>
                <w:bCs/>
                <w:sz w:val="20"/>
                <w:szCs w:val="20"/>
              </w:rPr>
            </w:pPr>
          </w:p>
          <w:p w14:paraId="311E07D8" w14:textId="5F968FDF" w:rsidR="7EC9C678" w:rsidRPr="0066441C" w:rsidRDefault="7EC9C678" w:rsidP="51EF581B">
            <w:pPr>
              <w:rPr>
                <w:rFonts w:cstheme="minorHAnsi"/>
                <w:sz w:val="20"/>
                <w:szCs w:val="20"/>
              </w:rPr>
            </w:pPr>
            <w:r w:rsidRPr="0066441C">
              <w:rPr>
                <w:rFonts w:cstheme="minorHAnsi"/>
                <w:sz w:val="20"/>
                <w:szCs w:val="20"/>
              </w:rPr>
              <w:t>Objective 3:</w:t>
            </w:r>
            <w:r w:rsidR="339EEB8D" w:rsidRPr="0066441C">
              <w:rPr>
                <w:rFonts w:cstheme="minorHAnsi"/>
                <w:sz w:val="20"/>
                <w:szCs w:val="20"/>
              </w:rPr>
              <w:t xml:space="preserve"> Encourage faculty to prepare presentations for local, in-state, and out-of-state workshops and conferences.</w:t>
            </w:r>
          </w:p>
          <w:p w14:paraId="2E1A3874" w14:textId="77777777" w:rsidR="008171DE" w:rsidRPr="0066441C" w:rsidRDefault="008171DE" w:rsidP="51EF581B">
            <w:pPr>
              <w:rPr>
                <w:rFonts w:cstheme="minorHAnsi"/>
                <w:sz w:val="20"/>
                <w:szCs w:val="20"/>
              </w:rPr>
            </w:pPr>
          </w:p>
          <w:p w14:paraId="51369C26" w14:textId="6003D913" w:rsidR="007D7BD9" w:rsidRPr="0066441C" w:rsidRDefault="7EC9C678" w:rsidP="51EF581B">
            <w:pPr>
              <w:pStyle w:val="ListParagraph"/>
              <w:numPr>
                <w:ilvl w:val="0"/>
                <w:numId w:val="5"/>
              </w:numPr>
              <w:rPr>
                <w:rFonts w:cstheme="minorHAnsi"/>
                <w:b/>
                <w:bCs/>
                <w:sz w:val="20"/>
                <w:szCs w:val="20"/>
              </w:rPr>
            </w:pPr>
            <w:r w:rsidRPr="0066441C">
              <w:rPr>
                <w:rFonts w:cstheme="minorHAnsi"/>
                <w:sz w:val="20"/>
                <w:szCs w:val="20"/>
              </w:rPr>
              <w:t>$2,000 additional to support conference attendance for faculty presenting at conferences-- Requests will be supported on a first-come, first-served basis until the budget is exhausted.</w:t>
            </w:r>
          </w:p>
          <w:p w14:paraId="0EAB9DC6" w14:textId="77777777" w:rsidR="008171DE" w:rsidRPr="0066441C" w:rsidRDefault="008171DE" w:rsidP="008171DE">
            <w:pPr>
              <w:pStyle w:val="ListParagraph"/>
              <w:ind w:left="360"/>
              <w:rPr>
                <w:rFonts w:cstheme="minorHAnsi"/>
                <w:b/>
                <w:bCs/>
                <w:sz w:val="20"/>
                <w:szCs w:val="20"/>
              </w:rPr>
            </w:pPr>
          </w:p>
          <w:p w14:paraId="1F5902E9" w14:textId="106CFE66" w:rsidR="008171DE" w:rsidRPr="0066441C" w:rsidRDefault="7EC9C678" w:rsidP="51EF581B">
            <w:pPr>
              <w:rPr>
                <w:rFonts w:cstheme="minorHAnsi"/>
                <w:sz w:val="20"/>
                <w:szCs w:val="20"/>
              </w:rPr>
            </w:pPr>
            <w:r w:rsidRPr="0066441C">
              <w:rPr>
                <w:rFonts w:cstheme="minorHAnsi"/>
                <w:sz w:val="20"/>
                <w:szCs w:val="20"/>
              </w:rPr>
              <w:t xml:space="preserve">Objective </w:t>
            </w:r>
            <w:r w:rsidR="692EC774" w:rsidRPr="0066441C">
              <w:rPr>
                <w:rFonts w:cstheme="minorHAnsi"/>
                <w:sz w:val="20"/>
                <w:szCs w:val="20"/>
              </w:rPr>
              <w:t>4</w:t>
            </w:r>
            <w:r w:rsidRPr="0066441C">
              <w:rPr>
                <w:rFonts w:cstheme="minorHAnsi"/>
                <w:sz w:val="20"/>
                <w:szCs w:val="20"/>
              </w:rPr>
              <w:t>:</w:t>
            </w:r>
            <w:r w:rsidR="3B596169" w:rsidRPr="0066441C">
              <w:rPr>
                <w:rFonts w:cstheme="minorHAnsi"/>
                <w:sz w:val="20"/>
                <w:szCs w:val="20"/>
              </w:rPr>
              <w:t xml:space="preserve"> Maintain institutional memberships in professional organizations and purchased institutional subscriptions to their publications.</w:t>
            </w:r>
          </w:p>
          <w:p w14:paraId="40685736" w14:textId="77777777" w:rsidR="008171DE" w:rsidRPr="0066441C" w:rsidRDefault="008171DE" w:rsidP="51EF581B">
            <w:pPr>
              <w:rPr>
                <w:rFonts w:cstheme="minorHAnsi"/>
                <w:sz w:val="20"/>
                <w:szCs w:val="20"/>
              </w:rPr>
            </w:pPr>
          </w:p>
          <w:p w14:paraId="29B33093" w14:textId="037227EB" w:rsidR="007D7BD9" w:rsidRPr="0066441C" w:rsidRDefault="7EC9C678" w:rsidP="51EF581B">
            <w:pPr>
              <w:pStyle w:val="ListParagraph"/>
              <w:numPr>
                <w:ilvl w:val="0"/>
                <w:numId w:val="5"/>
              </w:numPr>
              <w:rPr>
                <w:rFonts w:cstheme="minorHAnsi"/>
                <w:b/>
                <w:bCs/>
                <w:sz w:val="20"/>
                <w:szCs w:val="20"/>
              </w:rPr>
            </w:pPr>
            <w:r w:rsidRPr="0066441C">
              <w:rPr>
                <w:rFonts w:cstheme="minorHAnsi"/>
                <w:sz w:val="20"/>
                <w:szCs w:val="20"/>
              </w:rPr>
              <w:t>$</w:t>
            </w:r>
            <w:r w:rsidR="00E80204" w:rsidRPr="0066441C">
              <w:rPr>
                <w:rFonts w:cstheme="minorHAnsi"/>
                <w:sz w:val="20"/>
                <w:szCs w:val="20"/>
              </w:rPr>
              <w:t>250</w:t>
            </w:r>
            <w:r w:rsidRPr="0066441C">
              <w:rPr>
                <w:rFonts w:cstheme="minorHAnsi"/>
                <w:sz w:val="20"/>
                <w:szCs w:val="20"/>
              </w:rPr>
              <w:t xml:space="preserve"> institutional membership annual dues </w:t>
            </w:r>
            <w:r w:rsidRPr="0066441C">
              <w:rPr>
                <w:rFonts w:cstheme="minorHAnsi"/>
                <w:sz w:val="20"/>
                <w:szCs w:val="20"/>
              </w:rPr>
              <w:lastRenderedPageBreak/>
              <w:t>and institutional subscriptions for professional organizations such as ACETA, NCA, SWCA, ACA, NCTE (Additional memberships and publications will be paid through Jefferson Campus)</w:t>
            </w:r>
          </w:p>
          <w:p w14:paraId="0572D65B" w14:textId="77777777" w:rsidR="007D7BD9" w:rsidRPr="0066441C" w:rsidRDefault="007D7BD9" w:rsidP="007D7BD9">
            <w:pPr>
              <w:rPr>
                <w:rFonts w:cstheme="minorHAnsi"/>
                <w:sz w:val="20"/>
                <w:szCs w:val="20"/>
              </w:rPr>
            </w:pPr>
          </w:p>
          <w:p w14:paraId="78071A35" w14:textId="05E6DDB8" w:rsidR="007D7BD9" w:rsidRPr="0066441C" w:rsidRDefault="007D7BD9" w:rsidP="007D7BD9">
            <w:pPr>
              <w:rPr>
                <w:rFonts w:cstheme="minorHAnsi"/>
                <w:b/>
                <w:sz w:val="20"/>
                <w:szCs w:val="20"/>
              </w:rPr>
            </w:pPr>
            <w:r w:rsidRPr="0066441C">
              <w:rPr>
                <w:rFonts w:cstheme="minorHAnsi"/>
                <w:b/>
                <w:sz w:val="20"/>
                <w:szCs w:val="20"/>
              </w:rPr>
              <w:t>Total Funding Request for Goal 1: $</w:t>
            </w:r>
            <w:r w:rsidR="00D979FC" w:rsidRPr="0066441C">
              <w:rPr>
                <w:rFonts w:cstheme="minorHAnsi"/>
                <w:b/>
                <w:sz w:val="20"/>
                <w:szCs w:val="20"/>
              </w:rPr>
              <w:t>11,050.00</w:t>
            </w:r>
          </w:p>
          <w:p w14:paraId="5F61675A" w14:textId="77777777" w:rsidR="007D7BD9" w:rsidRPr="0066441C" w:rsidRDefault="007D7BD9" w:rsidP="007D7BD9">
            <w:pPr>
              <w:rPr>
                <w:rFonts w:cstheme="minorHAnsi"/>
                <w:sz w:val="20"/>
                <w:szCs w:val="20"/>
              </w:rPr>
            </w:pPr>
          </w:p>
        </w:tc>
        <w:tc>
          <w:tcPr>
            <w:tcW w:w="3332" w:type="dxa"/>
            <w:tcBorders>
              <w:top w:val="thinThickSmallGap" w:sz="12" w:space="0" w:color="auto"/>
              <w:left w:val="single" w:sz="4" w:space="0" w:color="auto"/>
              <w:right w:val="single" w:sz="6" w:space="0" w:color="auto"/>
            </w:tcBorders>
          </w:tcPr>
          <w:p w14:paraId="013DDC5B" w14:textId="4B630649" w:rsidR="1FF43DD5" w:rsidRPr="0066441C" w:rsidRDefault="00E10C46" w:rsidP="51EF581B">
            <w:pPr>
              <w:rPr>
                <w:rFonts w:eastAsia="Calibri" w:cstheme="minorHAnsi"/>
                <w:sz w:val="20"/>
                <w:szCs w:val="20"/>
              </w:rPr>
            </w:pPr>
            <w:r w:rsidRPr="0066441C">
              <w:rPr>
                <w:rFonts w:eastAsia="Calibri" w:cstheme="minorHAnsi"/>
                <w:sz w:val="20"/>
                <w:szCs w:val="20"/>
              </w:rPr>
              <w:lastRenderedPageBreak/>
              <w:t>T</w:t>
            </w:r>
            <w:r w:rsidR="1FF43DD5" w:rsidRPr="0066441C">
              <w:rPr>
                <w:rFonts w:eastAsia="Calibri" w:cstheme="minorHAnsi"/>
                <w:sz w:val="20"/>
                <w:szCs w:val="20"/>
              </w:rPr>
              <w:t xml:space="preserve">o </w:t>
            </w:r>
            <w:r w:rsidRPr="0066441C">
              <w:rPr>
                <w:rFonts w:eastAsia="Calibri" w:cstheme="minorHAnsi"/>
                <w:sz w:val="20"/>
                <w:szCs w:val="20"/>
              </w:rPr>
              <w:t xml:space="preserve">continue to </w:t>
            </w:r>
            <w:r w:rsidR="1FF43DD5" w:rsidRPr="0066441C">
              <w:rPr>
                <w:rFonts w:eastAsia="Calibri" w:cstheme="minorHAnsi"/>
                <w:sz w:val="20"/>
                <w:szCs w:val="20"/>
              </w:rPr>
              <w:t xml:space="preserve">provide a </w:t>
            </w:r>
            <w:r w:rsidR="00A11A3A" w:rsidRPr="0066441C">
              <w:rPr>
                <w:rFonts w:eastAsia="Calibri" w:cstheme="minorHAnsi"/>
                <w:sz w:val="20"/>
                <w:szCs w:val="20"/>
              </w:rPr>
              <w:t>quality</w:t>
            </w:r>
            <w:r w:rsidR="1FF43DD5" w:rsidRPr="0066441C">
              <w:rPr>
                <w:rFonts w:eastAsia="Calibri" w:cstheme="minorHAnsi"/>
                <w:sz w:val="20"/>
                <w:szCs w:val="20"/>
              </w:rPr>
              <w:t xml:space="preserve"> education for JSCC students, </w:t>
            </w:r>
            <w:r w:rsidR="00A11A3A" w:rsidRPr="0066441C">
              <w:rPr>
                <w:rFonts w:eastAsia="Calibri" w:cstheme="minorHAnsi"/>
                <w:sz w:val="20"/>
                <w:szCs w:val="20"/>
              </w:rPr>
              <w:t xml:space="preserve">participation in </w:t>
            </w:r>
            <w:r w:rsidR="1FF43DD5" w:rsidRPr="0066441C">
              <w:rPr>
                <w:rFonts w:eastAsia="Calibri" w:cstheme="minorHAnsi"/>
                <w:sz w:val="20"/>
                <w:szCs w:val="20"/>
              </w:rPr>
              <w:t>professio</w:t>
            </w:r>
            <w:r w:rsidR="00747377" w:rsidRPr="0066441C">
              <w:rPr>
                <w:rFonts w:eastAsia="Calibri" w:cstheme="minorHAnsi"/>
                <w:sz w:val="20"/>
                <w:szCs w:val="20"/>
              </w:rPr>
              <w:t xml:space="preserve">nal development </w:t>
            </w:r>
            <w:r w:rsidR="00A11A3A" w:rsidRPr="0066441C">
              <w:rPr>
                <w:rFonts w:eastAsia="Calibri" w:cstheme="minorHAnsi"/>
                <w:sz w:val="20"/>
                <w:szCs w:val="20"/>
              </w:rPr>
              <w:t>activities was</w:t>
            </w:r>
            <w:r w:rsidR="00747377" w:rsidRPr="0066441C">
              <w:rPr>
                <w:rFonts w:eastAsia="Calibri" w:cstheme="minorHAnsi"/>
                <w:sz w:val="20"/>
                <w:szCs w:val="20"/>
              </w:rPr>
              <w:t xml:space="preserve"> encouraged,</w:t>
            </w:r>
            <w:r w:rsidRPr="0066441C">
              <w:rPr>
                <w:rFonts w:eastAsia="Calibri" w:cstheme="minorHAnsi"/>
                <w:sz w:val="20"/>
                <w:szCs w:val="20"/>
              </w:rPr>
              <w:t xml:space="preserve"> and </w:t>
            </w:r>
            <w:r w:rsidR="00A11A3A" w:rsidRPr="0066441C">
              <w:rPr>
                <w:rFonts w:eastAsia="Calibri" w:cstheme="minorHAnsi"/>
                <w:sz w:val="20"/>
                <w:szCs w:val="20"/>
              </w:rPr>
              <w:t>faculty</w:t>
            </w:r>
            <w:r w:rsidR="1FF43DD5" w:rsidRPr="0066441C">
              <w:rPr>
                <w:rFonts w:eastAsia="Calibri" w:cstheme="minorHAnsi"/>
                <w:sz w:val="20"/>
                <w:szCs w:val="20"/>
              </w:rPr>
              <w:t xml:space="preserve"> took advantage of a variety of professional development opportunities</w:t>
            </w:r>
            <w:r w:rsidR="00747377" w:rsidRPr="0066441C">
              <w:rPr>
                <w:rFonts w:eastAsia="Calibri" w:cstheme="minorHAnsi"/>
                <w:sz w:val="20"/>
                <w:szCs w:val="20"/>
              </w:rPr>
              <w:t xml:space="preserve"> on campus</w:t>
            </w:r>
            <w:r w:rsidR="00A114E8" w:rsidRPr="0066441C">
              <w:rPr>
                <w:rFonts w:eastAsia="Calibri" w:cstheme="minorHAnsi"/>
                <w:sz w:val="20"/>
                <w:szCs w:val="20"/>
              </w:rPr>
              <w:t>, off campus,</w:t>
            </w:r>
            <w:r w:rsidR="00747377" w:rsidRPr="0066441C">
              <w:rPr>
                <w:rFonts w:eastAsia="Calibri" w:cstheme="minorHAnsi"/>
                <w:sz w:val="20"/>
                <w:szCs w:val="20"/>
              </w:rPr>
              <w:t xml:space="preserve"> and </w:t>
            </w:r>
            <w:r w:rsidR="00A11A3A" w:rsidRPr="0066441C">
              <w:rPr>
                <w:rFonts w:eastAsia="Calibri" w:cstheme="minorHAnsi"/>
                <w:sz w:val="20"/>
                <w:szCs w:val="20"/>
              </w:rPr>
              <w:t>online</w:t>
            </w:r>
            <w:r w:rsidR="1FF43DD5" w:rsidRPr="0066441C">
              <w:rPr>
                <w:rFonts w:eastAsia="Calibri" w:cstheme="minorHAnsi"/>
                <w:sz w:val="20"/>
                <w:szCs w:val="20"/>
              </w:rPr>
              <w:t>.</w:t>
            </w:r>
          </w:p>
          <w:p w14:paraId="13ABEA6A" w14:textId="77777777" w:rsidR="008171DE" w:rsidRPr="0066441C" w:rsidRDefault="008171DE" w:rsidP="51EF581B">
            <w:pPr>
              <w:rPr>
                <w:rFonts w:cstheme="minorHAnsi"/>
                <w:sz w:val="20"/>
                <w:szCs w:val="20"/>
              </w:rPr>
            </w:pPr>
          </w:p>
          <w:p w14:paraId="4F327D58" w14:textId="75EB63F1" w:rsidR="007D7BD9" w:rsidRPr="0066441C" w:rsidRDefault="00417349" w:rsidP="51EF581B">
            <w:pPr>
              <w:pStyle w:val="ListParagraph"/>
              <w:numPr>
                <w:ilvl w:val="0"/>
                <w:numId w:val="3"/>
              </w:numPr>
              <w:rPr>
                <w:rFonts w:cstheme="minorHAnsi"/>
                <w:sz w:val="20"/>
                <w:szCs w:val="20"/>
              </w:rPr>
            </w:pPr>
            <w:r w:rsidRPr="0066441C">
              <w:rPr>
                <w:rFonts w:cstheme="minorHAnsi"/>
                <w:sz w:val="20"/>
                <w:szCs w:val="20"/>
              </w:rPr>
              <w:t>P</w:t>
            </w:r>
            <w:r w:rsidR="7EC9C678" w:rsidRPr="0066441C">
              <w:rPr>
                <w:rFonts w:cstheme="minorHAnsi"/>
                <w:sz w:val="20"/>
                <w:szCs w:val="20"/>
              </w:rPr>
              <w:t xml:space="preserve">rofessional development activities </w:t>
            </w:r>
            <w:r w:rsidR="0032724E" w:rsidRPr="0066441C">
              <w:rPr>
                <w:rFonts w:cstheme="minorHAnsi"/>
                <w:sz w:val="20"/>
                <w:szCs w:val="20"/>
              </w:rPr>
              <w:t xml:space="preserve">were provided </w:t>
            </w:r>
            <w:r w:rsidR="00A06C9B" w:rsidRPr="0066441C">
              <w:rPr>
                <w:rFonts w:cstheme="minorHAnsi"/>
                <w:sz w:val="20"/>
                <w:szCs w:val="20"/>
              </w:rPr>
              <w:t>by the department, college, and textbook publishers</w:t>
            </w:r>
            <w:r w:rsidR="0032724E" w:rsidRPr="0066441C">
              <w:rPr>
                <w:rFonts w:cstheme="minorHAnsi"/>
                <w:sz w:val="20"/>
                <w:szCs w:val="20"/>
              </w:rPr>
              <w:t>.</w:t>
            </w:r>
          </w:p>
          <w:p w14:paraId="41A7C09D" w14:textId="23FC0997" w:rsidR="00CA7DD8" w:rsidRPr="0066441C" w:rsidRDefault="009E07BC" w:rsidP="00CA7DD8">
            <w:pPr>
              <w:pStyle w:val="ListParagraph"/>
              <w:numPr>
                <w:ilvl w:val="1"/>
                <w:numId w:val="3"/>
              </w:numPr>
              <w:rPr>
                <w:rFonts w:cstheme="minorHAnsi"/>
                <w:sz w:val="20"/>
                <w:szCs w:val="20"/>
              </w:rPr>
            </w:pPr>
            <w:r w:rsidRPr="0066441C">
              <w:rPr>
                <w:rStyle w:val="normaltextrun"/>
                <w:rFonts w:cstheme="minorHAnsi"/>
                <w:color w:val="000000"/>
                <w:sz w:val="20"/>
                <w:szCs w:val="20"/>
                <w:shd w:val="clear" w:color="auto" w:fill="FFFFFF"/>
              </w:rPr>
              <w:t>The Communications Division hosted its annual UWRITE one-day conference for full-time, part-time, and dual enrollment instructors, on June 9, 2023.</w:t>
            </w:r>
            <w:r w:rsidRPr="0066441C">
              <w:rPr>
                <w:rStyle w:val="eop"/>
                <w:rFonts w:cstheme="minorHAnsi"/>
                <w:color w:val="000000"/>
                <w:sz w:val="20"/>
                <w:szCs w:val="20"/>
                <w:shd w:val="clear" w:color="auto" w:fill="FFFFFF"/>
              </w:rPr>
              <w:t> </w:t>
            </w:r>
            <w:r w:rsidR="002A45B1">
              <w:rPr>
                <w:rStyle w:val="eop"/>
                <w:rFonts w:cstheme="minorHAnsi"/>
                <w:color w:val="000000"/>
                <w:sz w:val="20"/>
                <w:szCs w:val="20"/>
                <w:shd w:val="clear" w:color="auto" w:fill="FFFFFF"/>
              </w:rPr>
              <w:t xml:space="preserve">This conference included feature presentations on state </w:t>
            </w:r>
            <w:r w:rsidR="00A86D9C">
              <w:rPr>
                <w:rStyle w:val="eop"/>
                <w:rFonts w:cstheme="minorHAnsi"/>
                <w:color w:val="000000"/>
                <w:sz w:val="20"/>
                <w:szCs w:val="20"/>
                <w:shd w:val="clear" w:color="auto" w:fill="FFFFFF"/>
              </w:rPr>
              <w:t>initiatives</w:t>
            </w:r>
            <w:r w:rsidR="002A45B1">
              <w:rPr>
                <w:rStyle w:val="eop"/>
                <w:rFonts w:cstheme="minorHAnsi"/>
                <w:color w:val="000000"/>
                <w:sz w:val="20"/>
                <w:szCs w:val="20"/>
                <w:shd w:val="clear" w:color="auto" w:fill="FFFFFF"/>
              </w:rPr>
              <w:t>, concurrent sessions on a variety of topics, and a keynote address on AI.</w:t>
            </w:r>
          </w:p>
          <w:p w14:paraId="30FD65B9" w14:textId="2AEBB821" w:rsidR="009E07BC" w:rsidRPr="0066441C" w:rsidRDefault="009E07BC" w:rsidP="51EF581B">
            <w:pPr>
              <w:pStyle w:val="ListParagraph"/>
              <w:numPr>
                <w:ilvl w:val="1"/>
                <w:numId w:val="3"/>
              </w:numPr>
              <w:spacing w:line="276" w:lineRule="auto"/>
              <w:rPr>
                <w:rStyle w:val="eop"/>
                <w:rFonts w:eastAsiaTheme="minorEastAsia" w:cstheme="minorHAnsi"/>
                <w:sz w:val="20"/>
                <w:szCs w:val="20"/>
              </w:rPr>
            </w:pPr>
            <w:r w:rsidRPr="0066441C">
              <w:rPr>
                <w:rStyle w:val="normaltextrun"/>
                <w:rFonts w:cstheme="minorHAnsi"/>
                <w:color w:val="000000"/>
                <w:sz w:val="20"/>
                <w:szCs w:val="20"/>
                <w:shd w:val="clear" w:color="auto" w:fill="FFFFFF"/>
              </w:rPr>
              <w:t xml:space="preserve">The Communications Department hosted a GIFTS (Great Ideas for Teaching Speech/Students) professional development sharing </w:t>
            </w:r>
            <w:r w:rsidRPr="0066441C">
              <w:rPr>
                <w:rStyle w:val="normaltextrun"/>
                <w:rFonts w:cstheme="minorHAnsi"/>
                <w:color w:val="000000"/>
                <w:sz w:val="20"/>
                <w:szCs w:val="20"/>
                <w:shd w:val="clear" w:color="auto" w:fill="FFFFFF"/>
              </w:rPr>
              <w:lastRenderedPageBreak/>
              <w:t>session via Zoom on Friday, April 14, 2023.</w:t>
            </w:r>
            <w:r w:rsidRPr="0066441C">
              <w:rPr>
                <w:rStyle w:val="eop"/>
                <w:rFonts w:cstheme="minorHAnsi"/>
                <w:color w:val="000000"/>
                <w:sz w:val="20"/>
                <w:szCs w:val="20"/>
                <w:shd w:val="clear" w:color="auto" w:fill="FFFFFF"/>
              </w:rPr>
              <w:t> </w:t>
            </w:r>
            <w:r w:rsidR="002A45B1">
              <w:rPr>
                <w:rStyle w:val="eop"/>
                <w:rFonts w:cstheme="minorHAnsi"/>
                <w:color w:val="000000"/>
                <w:sz w:val="20"/>
                <w:szCs w:val="20"/>
                <w:shd w:val="clear" w:color="auto" w:fill="FFFFFF"/>
              </w:rPr>
              <w:t>Speech instructors shared assignments and discussed pedagogy during this session.</w:t>
            </w:r>
          </w:p>
          <w:p w14:paraId="7FFFA2A2" w14:textId="12CFB6D4" w:rsidR="009E07BC" w:rsidRPr="0066441C" w:rsidRDefault="009E07BC" w:rsidP="51EF581B">
            <w:pPr>
              <w:pStyle w:val="ListParagraph"/>
              <w:numPr>
                <w:ilvl w:val="1"/>
                <w:numId w:val="3"/>
              </w:numPr>
              <w:spacing w:line="276" w:lineRule="auto"/>
              <w:rPr>
                <w:rStyle w:val="eop"/>
                <w:rFonts w:eastAsiaTheme="minorEastAsia" w:cstheme="minorHAnsi"/>
                <w:sz w:val="20"/>
                <w:szCs w:val="20"/>
              </w:rPr>
            </w:pPr>
            <w:r w:rsidRPr="0066441C">
              <w:rPr>
                <w:rStyle w:val="normaltextrun"/>
                <w:rFonts w:cstheme="minorHAnsi"/>
                <w:color w:val="000000"/>
                <w:sz w:val="20"/>
                <w:szCs w:val="20"/>
                <w:shd w:val="clear" w:color="auto" w:fill="FFFFFF"/>
              </w:rPr>
              <w:t>JSCC partnered with UAB to facilitate an MLA Summer Institute for Reading and Writing Pedagogy in July</w:t>
            </w:r>
            <w:r w:rsidR="00AB7768" w:rsidRPr="0066441C">
              <w:rPr>
                <w:rStyle w:val="normaltextrun"/>
                <w:rFonts w:cstheme="minorHAnsi"/>
                <w:color w:val="000000"/>
                <w:sz w:val="20"/>
                <w:szCs w:val="20"/>
                <w:shd w:val="clear" w:color="auto" w:fill="FFFFFF"/>
              </w:rPr>
              <w:t xml:space="preserve"> </w:t>
            </w:r>
            <w:r w:rsidRPr="0066441C">
              <w:rPr>
                <w:rStyle w:val="normaltextrun"/>
                <w:rFonts w:cstheme="minorHAnsi"/>
                <w:color w:val="000000"/>
                <w:sz w:val="20"/>
                <w:szCs w:val="20"/>
                <w:shd w:val="clear" w:color="auto" w:fill="FFFFFF"/>
              </w:rPr>
              <w:t>2</w:t>
            </w:r>
            <w:r w:rsidR="00AB7768" w:rsidRPr="0066441C">
              <w:rPr>
                <w:rStyle w:val="normaltextrun"/>
                <w:rFonts w:cstheme="minorHAnsi"/>
                <w:color w:val="000000"/>
                <w:sz w:val="20"/>
                <w:szCs w:val="20"/>
                <w:shd w:val="clear" w:color="auto" w:fill="FFFFFF"/>
              </w:rPr>
              <w:t xml:space="preserve">023. </w:t>
            </w:r>
            <w:r w:rsidR="00A114E8" w:rsidRPr="0066441C">
              <w:rPr>
                <w:rStyle w:val="eop"/>
                <w:rFonts w:cstheme="minorHAnsi"/>
                <w:color w:val="000000"/>
                <w:sz w:val="20"/>
                <w:szCs w:val="20"/>
                <w:shd w:val="clear" w:color="auto" w:fill="FFFFFF"/>
              </w:rPr>
              <w:t xml:space="preserve">Participants from JSCC, UAB, and </w:t>
            </w:r>
            <w:r w:rsidR="00AB7768" w:rsidRPr="0066441C">
              <w:rPr>
                <w:rStyle w:val="eop"/>
                <w:rFonts w:cstheme="minorHAnsi"/>
                <w:color w:val="000000"/>
                <w:sz w:val="20"/>
                <w:szCs w:val="20"/>
                <w:shd w:val="clear" w:color="auto" w:fill="FFFFFF"/>
              </w:rPr>
              <w:t xml:space="preserve">other </w:t>
            </w:r>
            <w:r w:rsidR="00A114E8" w:rsidRPr="0066441C">
              <w:rPr>
                <w:rStyle w:val="eop"/>
                <w:rFonts w:cstheme="minorHAnsi"/>
                <w:color w:val="000000"/>
                <w:sz w:val="20"/>
                <w:szCs w:val="20"/>
                <w:shd w:val="clear" w:color="auto" w:fill="FFFFFF"/>
              </w:rPr>
              <w:t>region</w:t>
            </w:r>
            <w:r w:rsidR="00AB7768" w:rsidRPr="0066441C">
              <w:rPr>
                <w:rStyle w:val="eop"/>
                <w:rFonts w:cstheme="minorHAnsi"/>
                <w:color w:val="000000"/>
                <w:sz w:val="20"/>
                <w:szCs w:val="20"/>
                <w:shd w:val="clear" w:color="auto" w:fill="FFFFFF"/>
              </w:rPr>
              <w:t>al institutions</w:t>
            </w:r>
            <w:r w:rsidR="00A114E8" w:rsidRPr="0066441C">
              <w:rPr>
                <w:rStyle w:val="eop"/>
                <w:rFonts w:cstheme="minorHAnsi"/>
                <w:color w:val="000000"/>
                <w:sz w:val="20"/>
                <w:szCs w:val="20"/>
                <w:shd w:val="clear" w:color="auto" w:fill="FFFFFF"/>
              </w:rPr>
              <w:t xml:space="preserve"> met </w:t>
            </w:r>
            <w:r w:rsidR="00AB7768" w:rsidRPr="0066441C">
              <w:rPr>
                <w:rStyle w:val="eop"/>
                <w:rFonts w:cstheme="minorHAnsi"/>
                <w:color w:val="000000"/>
                <w:sz w:val="20"/>
                <w:szCs w:val="20"/>
                <w:shd w:val="clear" w:color="auto" w:fill="FFFFFF"/>
              </w:rPr>
              <w:t xml:space="preserve">for </w:t>
            </w:r>
            <w:r w:rsidR="00A114E8" w:rsidRPr="0066441C">
              <w:rPr>
                <w:rStyle w:val="eop"/>
                <w:rFonts w:cstheme="minorHAnsi"/>
                <w:color w:val="000000"/>
                <w:sz w:val="20"/>
                <w:szCs w:val="20"/>
                <w:shd w:val="clear" w:color="auto" w:fill="FFFFFF"/>
              </w:rPr>
              <w:t>five days</w:t>
            </w:r>
            <w:r w:rsidR="00AB7768" w:rsidRPr="0066441C">
              <w:rPr>
                <w:rStyle w:val="eop"/>
                <w:rFonts w:cstheme="minorHAnsi"/>
                <w:color w:val="000000"/>
                <w:sz w:val="20"/>
                <w:szCs w:val="20"/>
                <w:shd w:val="clear" w:color="auto" w:fill="FFFFFF"/>
              </w:rPr>
              <w:t xml:space="preserve"> (two days via Zoom, two days on campus at UAB, and one day on campus at Jefferson State) of workshops on a variety of reading and writing topics</w:t>
            </w:r>
            <w:r w:rsidR="00A114E8" w:rsidRPr="0066441C">
              <w:rPr>
                <w:rStyle w:val="eop"/>
                <w:rFonts w:cstheme="minorHAnsi"/>
                <w:color w:val="000000"/>
                <w:sz w:val="20"/>
                <w:szCs w:val="20"/>
                <w:shd w:val="clear" w:color="auto" w:fill="FFFFFF"/>
              </w:rPr>
              <w:t>.</w:t>
            </w:r>
          </w:p>
          <w:p w14:paraId="3C33B788" w14:textId="69ABA198" w:rsidR="7F37656C" w:rsidRPr="0066441C" w:rsidRDefault="00A114E8" w:rsidP="51EF581B">
            <w:pPr>
              <w:pStyle w:val="ListParagraph"/>
              <w:numPr>
                <w:ilvl w:val="1"/>
                <w:numId w:val="3"/>
              </w:numPr>
              <w:spacing w:line="276" w:lineRule="auto"/>
              <w:rPr>
                <w:rFonts w:eastAsiaTheme="minorEastAsia" w:cstheme="minorHAnsi"/>
                <w:sz w:val="20"/>
                <w:szCs w:val="20"/>
              </w:rPr>
            </w:pPr>
            <w:r w:rsidRPr="0066441C">
              <w:rPr>
                <w:rFonts w:cstheme="minorHAnsi"/>
                <w:sz w:val="20"/>
                <w:szCs w:val="20"/>
              </w:rPr>
              <w:t>Ongoing, continual t</w:t>
            </w:r>
            <w:r w:rsidR="009674F4" w:rsidRPr="0066441C">
              <w:rPr>
                <w:rFonts w:cstheme="minorHAnsi"/>
                <w:sz w:val="20"/>
                <w:szCs w:val="20"/>
              </w:rPr>
              <w:t>raining</w:t>
            </w:r>
            <w:r w:rsidR="000668D6" w:rsidRPr="0066441C">
              <w:rPr>
                <w:rFonts w:cstheme="minorHAnsi"/>
                <w:sz w:val="20"/>
                <w:szCs w:val="20"/>
              </w:rPr>
              <w:t>/mentoring</w:t>
            </w:r>
            <w:r w:rsidR="009674F4" w:rsidRPr="0066441C">
              <w:rPr>
                <w:rFonts w:cstheme="minorHAnsi"/>
                <w:sz w:val="20"/>
                <w:szCs w:val="20"/>
              </w:rPr>
              <w:t xml:space="preserve"> and syllabus </w:t>
            </w:r>
            <w:r w:rsidR="00A4695E" w:rsidRPr="0066441C">
              <w:rPr>
                <w:rFonts w:cstheme="minorHAnsi"/>
                <w:sz w:val="20"/>
                <w:szCs w:val="20"/>
              </w:rPr>
              <w:t xml:space="preserve">peer </w:t>
            </w:r>
            <w:r w:rsidR="009674F4" w:rsidRPr="0066441C">
              <w:rPr>
                <w:rFonts w:cstheme="minorHAnsi"/>
                <w:sz w:val="20"/>
                <w:szCs w:val="20"/>
              </w:rPr>
              <w:t>review</w:t>
            </w:r>
            <w:r w:rsidR="000668D6" w:rsidRPr="0066441C">
              <w:rPr>
                <w:rFonts w:cstheme="minorHAnsi"/>
                <w:sz w:val="20"/>
                <w:szCs w:val="20"/>
              </w:rPr>
              <w:t>s were conducted</w:t>
            </w:r>
            <w:r w:rsidRPr="0066441C">
              <w:rPr>
                <w:rFonts w:cstheme="minorHAnsi"/>
                <w:sz w:val="20"/>
                <w:szCs w:val="20"/>
              </w:rPr>
              <w:t xml:space="preserve"> each semester.</w:t>
            </w:r>
          </w:p>
          <w:p w14:paraId="409625E1" w14:textId="70741FF4" w:rsidR="00F2698B" w:rsidRPr="0066441C" w:rsidRDefault="009674F4" w:rsidP="51EF581B">
            <w:pPr>
              <w:pStyle w:val="ListParagraph"/>
              <w:numPr>
                <w:ilvl w:val="1"/>
                <w:numId w:val="3"/>
              </w:numPr>
              <w:rPr>
                <w:rFonts w:cstheme="minorHAnsi"/>
                <w:sz w:val="20"/>
                <w:szCs w:val="20"/>
              </w:rPr>
            </w:pPr>
            <w:r w:rsidRPr="0066441C">
              <w:rPr>
                <w:rFonts w:cstheme="minorHAnsi"/>
                <w:sz w:val="20"/>
                <w:szCs w:val="20"/>
              </w:rPr>
              <w:t>Individual</w:t>
            </w:r>
            <w:r w:rsidR="48733BA2" w:rsidRPr="0066441C">
              <w:rPr>
                <w:rFonts w:cstheme="minorHAnsi"/>
                <w:sz w:val="20"/>
                <w:szCs w:val="20"/>
              </w:rPr>
              <w:t xml:space="preserve"> </w:t>
            </w:r>
            <w:r w:rsidR="69170549" w:rsidRPr="0066441C">
              <w:rPr>
                <w:rFonts w:cstheme="minorHAnsi"/>
                <w:sz w:val="20"/>
                <w:szCs w:val="20"/>
              </w:rPr>
              <w:t>training</w:t>
            </w:r>
            <w:r w:rsidR="4C4818B3" w:rsidRPr="0066441C">
              <w:rPr>
                <w:rFonts w:cstheme="minorHAnsi"/>
                <w:sz w:val="20"/>
                <w:szCs w:val="20"/>
              </w:rPr>
              <w:t xml:space="preserve"> for Connect</w:t>
            </w:r>
            <w:r w:rsidR="00A4695E" w:rsidRPr="0066441C">
              <w:rPr>
                <w:rFonts w:cstheme="minorHAnsi"/>
                <w:sz w:val="20"/>
                <w:szCs w:val="20"/>
              </w:rPr>
              <w:t>, MindTap, &amp; Norton technologies</w:t>
            </w:r>
            <w:r w:rsidR="00A86D9C">
              <w:rPr>
                <w:rFonts w:cstheme="minorHAnsi"/>
                <w:sz w:val="20"/>
                <w:szCs w:val="20"/>
              </w:rPr>
              <w:t xml:space="preserve"> </w:t>
            </w:r>
            <w:r w:rsidR="00A86D9C">
              <w:t xml:space="preserve">provided by publishers on </w:t>
            </w:r>
            <w:r w:rsidRPr="0066441C">
              <w:rPr>
                <w:rFonts w:cstheme="minorHAnsi"/>
                <w:sz w:val="20"/>
                <w:szCs w:val="20"/>
              </w:rPr>
              <w:t>various dates</w:t>
            </w:r>
          </w:p>
          <w:p w14:paraId="17EAF530" w14:textId="2627BA3E" w:rsidR="008A2DD9" w:rsidRPr="0066441C" w:rsidRDefault="009674F4" w:rsidP="51EF581B">
            <w:pPr>
              <w:pStyle w:val="ListParagraph"/>
              <w:numPr>
                <w:ilvl w:val="1"/>
                <w:numId w:val="3"/>
              </w:numPr>
              <w:rPr>
                <w:rFonts w:cstheme="minorHAnsi"/>
                <w:sz w:val="20"/>
                <w:szCs w:val="20"/>
              </w:rPr>
            </w:pPr>
            <w:r w:rsidRPr="0066441C">
              <w:rPr>
                <w:rFonts w:cstheme="minorHAnsi"/>
                <w:sz w:val="20"/>
                <w:szCs w:val="20"/>
              </w:rPr>
              <w:t xml:space="preserve">Individual </w:t>
            </w:r>
            <w:r w:rsidR="000668D6" w:rsidRPr="0066441C">
              <w:rPr>
                <w:rFonts w:cstheme="minorHAnsi"/>
                <w:sz w:val="20"/>
                <w:szCs w:val="20"/>
              </w:rPr>
              <w:t xml:space="preserve">and group </w:t>
            </w:r>
            <w:r w:rsidRPr="0066441C">
              <w:rPr>
                <w:rFonts w:cstheme="minorHAnsi"/>
                <w:sz w:val="20"/>
                <w:szCs w:val="20"/>
              </w:rPr>
              <w:t>Blackboard</w:t>
            </w:r>
            <w:r w:rsidR="69170549" w:rsidRPr="0066441C">
              <w:rPr>
                <w:rFonts w:cstheme="minorHAnsi"/>
                <w:sz w:val="20"/>
                <w:szCs w:val="20"/>
              </w:rPr>
              <w:t xml:space="preserve"> </w:t>
            </w:r>
            <w:r w:rsidRPr="0066441C">
              <w:rPr>
                <w:rFonts w:cstheme="minorHAnsi"/>
                <w:sz w:val="20"/>
                <w:szCs w:val="20"/>
              </w:rPr>
              <w:t xml:space="preserve">Training </w:t>
            </w:r>
            <w:r w:rsidR="000668D6" w:rsidRPr="0066441C">
              <w:rPr>
                <w:rFonts w:cstheme="minorHAnsi"/>
                <w:sz w:val="20"/>
                <w:szCs w:val="20"/>
              </w:rPr>
              <w:t>sessions by DE Dept.</w:t>
            </w:r>
            <w:r w:rsidR="00A114E8" w:rsidRPr="0066441C">
              <w:rPr>
                <w:rFonts w:cstheme="minorHAnsi"/>
                <w:sz w:val="20"/>
                <w:szCs w:val="20"/>
              </w:rPr>
              <w:t xml:space="preserve"> via Zoom on </w:t>
            </w:r>
            <w:r w:rsidR="00A4695E" w:rsidRPr="0066441C">
              <w:rPr>
                <w:rFonts w:cstheme="minorHAnsi"/>
                <w:sz w:val="20"/>
                <w:szCs w:val="20"/>
              </w:rPr>
              <w:t>various dates</w:t>
            </w:r>
            <w:r w:rsidR="00A86D9C">
              <w:rPr>
                <w:rFonts w:cstheme="minorHAnsi"/>
                <w:sz w:val="20"/>
                <w:szCs w:val="20"/>
              </w:rPr>
              <w:t>, recorded for later viewing</w:t>
            </w:r>
          </w:p>
          <w:p w14:paraId="200CEED3" w14:textId="066356E9" w:rsidR="000668D6" w:rsidRPr="0066441C" w:rsidRDefault="000668D6" w:rsidP="51EF581B">
            <w:pPr>
              <w:pStyle w:val="ListParagraph"/>
              <w:numPr>
                <w:ilvl w:val="1"/>
                <w:numId w:val="3"/>
              </w:numPr>
              <w:rPr>
                <w:rFonts w:cstheme="minorHAnsi"/>
                <w:sz w:val="20"/>
                <w:szCs w:val="20"/>
              </w:rPr>
            </w:pPr>
            <w:r w:rsidRPr="0066441C">
              <w:rPr>
                <w:rFonts w:cstheme="minorHAnsi"/>
                <w:sz w:val="20"/>
                <w:szCs w:val="20"/>
              </w:rPr>
              <w:t xml:space="preserve">Group course template and syllabus training provided by the </w:t>
            </w:r>
            <w:r w:rsidR="00A114E8" w:rsidRPr="0066441C">
              <w:rPr>
                <w:rFonts w:cstheme="minorHAnsi"/>
                <w:sz w:val="20"/>
                <w:szCs w:val="20"/>
              </w:rPr>
              <w:t>c</w:t>
            </w:r>
            <w:r w:rsidRPr="0066441C">
              <w:rPr>
                <w:rFonts w:cstheme="minorHAnsi"/>
                <w:sz w:val="20"/>
                <w:szCs w:val="20"/>
              </w:rPr>
              <w:t xml:space="preserve">ollege via Zoom </w:t>
            </w:r>
            <w:r w:rsidR="00A114E8" w:rsidRPr="0066441C">
              <w:rPr>
                <w:rFonts w:cstheme="minorHAnsi"/>
                <w:sz w:val="20"/>
                <w:szCs w:val="20"/>
              </w:rPr>
              <w:t xml:space="preserve">various dates, also available </w:t>
            </w:r>
            <w:r w:rsidRPr="0066441C">
              <w:rPr>
                <w:rFonts w:cstheme="minorHAnsi"/>
                <w:sz w:val="20"/>
                <w:szCs w:val="20"/>
              </w:rPr>
              <w:t>online</w:t>
            </w:r>
          </w:p>
          <w:p w14:paraId="44A10C4F" w14:textId="15E8B4DF" w:rsidR="008A2DD9" w:rsidRPr="0066441C" w:rsidRDefault="46D63415" w:rsidP="51EF581B">
            <w:pPr>
              <w:pStyle w:val="ListParagraph"/>
              <w:numPr>
                <w:ilvl w:val="1"/>
                <w:numId w:val="3"/>
              </w:numPr>
              <w:rPr>
                <w:rFonts w:cstheme="minorHAnsi"/>
                <w:sz w:val="20"/>
                <w:szCs w:val="20"/>
              </w:rPr>
            </w:pPr>
            <w:r w:rsidRPr="0066441C">
              <w:rPr>
                <w:rFonts w:cstheme="minorHAnsi"/>
                <w:sz w:val="20"/>
                <w:szCs w:val="20"/>
              </w:rPr>
              <w:t xml:space="preserve">PD </w:t>
            </w:r>
            <w:r w:rsidR="00A4695E" w:rsidRPr="0066441C">
              <w:rPr>
                <w:rFonts w:cstheme="minorHAnsi"/>
                <w:sz w:val="20"/>
                <w:szCs w:val="20"/>
              </w:rPr>
              <w:t>Training</w:t>
            </w:r>
            <w:r w:rsidRPr="0066441C">
              <w:rPr>
                <w:rFonts w:cstheme="minorHAnsi"/>
                <w:sz w:val="20"/>
                <w:szCs w:val="20"/>
              </w:rPr>
              <w:t xml:space="preserve"> for </w:t>
            </w:r>
            <w:r w:rsidR="00CA7DD8" w:rsidRPr="0066441C">
              <w:rPr>
                <w:rFonts w:cstheme="minorHAnsi"/>
                <w:sz w:val="20"/>
                <w:szCs w:val="20"/>
              </w:rPr>
              <w:t xml:space="preserve">YuJa </w:t>
            </w:r>
            <w:r w:rsidR="00A114E8" w:rsidRPr="0066441C">
              <w:rPr>
                <w:rFonts w:cstheme="minorHAnsi"/>
                <w:sz w:val="20"/>
                <w:szCs w:val="20"/>
              </w:rPr>
              <w:t>(webinar, video)</w:t>
            </w:r>
          </w:p>
          <w:p w14:paraId="2844BF9B" w14:textId="7432AEFC" w:rsidR="00443DE1" w:rsidRPr="0066441C" w:rsidRDefault="00443DE1" w:rsidP="51EF581B">
            <w:pPr>
              <w:pStyle w:val="ListParagraph"/>
              <w:numPr>
                <w:ilvl w:val="1"/>
                <w:numId w:val="3"/>
              </w:numPr>
              <w:rPr>
                <w:rFonts w:cstheme="minorHAnsi"/>
                <w:sz w:val="20"/>
                <w:szCs w:val="20"/>
              </w:rPr>
            </w:pPr>
            <w:r w:rsidRPr="0066441C">
              <w:rPr>
                <w:rFonts w:cstheme="minorHAnsi"/>
                <w:sz w:val="20"/>
                <w:szCs w:val="20"/>
              </w:rPr>
              <w:lastRenderedPageBreak/>
              <w:t xml:space="preserve">Faculty/staff attended </w:t>
            </w:r>
            <w:r w:rsidRPr="0066441C">
              <w:rPr>
                <w:rStyle w:val="normaltextrun"/>
                <w:rFonts w:cstheme="minorHAnsi"/>
                <w:color w:val="000000"/>
                <w:sz w:val="20"/>
                <w:szCs w:val="20"/>
                <w:shd w:val="clear" w:color="auto" w:fill="FFFFFF"/>
              </w:rPr>
              <w:t>Mental Health Training Sessions sponsored by the members of PTK.</w:t>
            </w:r>
          </w:p>
          <w:p w14:paraId="4C03737D" w14:textId="08C62979" w:rsidR="00655DC4" w:rsidRPr="0066441C" w:rsidRDefault="00A114E8" w:rsidP="51EF581B">
            <w:pPr>
              <w:pStyle w:val="ListParagraph"/>
              <w:numPr>
                <w:ilvl w:val="1"/>
                <w:numId w:val="3"/>
              </w:numPr>
              <w:rPr>
                <w:rFonts w:cstheme="minorHAnsi"/>
                <w:sz w:val="20"/>
                <w:szCs w:val="20"/>
              </w:rPr>
            </w:pPr>
            <w:r w:rsidRPr="0066441C">
              <w:rPr>
                <w:rFonts w:cstheme="minorHAnsi"/>
                <w:sz w:val="20"/>
                <w:szCs w:val="20"/>
              </w:rPr>
              <w:t>Faculty attended a</w:t>
            </w:r>
            <w:r w:rsidR="00655DC4" w:rsidRPr="0066441C">
              <w:rPr>
                <w:rFonts w:cstheme="minorHAnsi"/>
                <w:sz w:val="20"/>
                <w:szCs w:val="20"/>
              </w:rPr>
              <w:t xml:space="preserve">ccessibility training workshops provided by DE </w:t>
            </w:r>
            <w:r w:rsidR="000668D6" w:rsidRPr="0066441C">
              <w:rPr>
                <w:rFonts w:cstheme="minorHAnsi"/>
                <w:sz w:val="20"/>
                <w:szCs w:val="20"/>
              </w:rPr>
              <w:t>Dept.</w:t>
            </w:r>
            <w:r w:rsidRPr="0066441C">
              <w:rPr>
                <w:rFonts w:cstheme="minorHAnsi"/>
                <w:sz w:val="20"/>
                <w:szCs w:val="20"/>
              </w:rPr>
              <w:t>, various dates</w:t>
            </w:r>
          </w:p>
          <w:p w14:paraId="016B2FDE" w14:textId="0185BAFF" w:rsidR="008E7217" w:rsidRPr="0066441C" w:rsidRDefault="008E7217" w:rsidP="008E7217">
            <w:pPr>
              <w:pStyle w:val="ListParagraph"/>
              <w:numPr>
                <w:ilvl w:val="1"/>
                <w:numId w:val="3"/>
              </w:numPr>
              <w:rPr>
                <w:rFonts w:cstheme="minorHAnsi"/>
                <w:sz w:val="20"/>
                <w:szCs w:val="20"/>
              </w:rPr>
            </w:pPr>
            <w:r w:rsidRPr="0066441C">
              <w:rPr>
                <w:rFonts w:cstheme="minorHAnsi"/>
                <w:bCs/>
                <w:color w:val="000000"/>
                <w:sz w:val="20"/>
                <w:szCs w:val="20"/>
                <w:bdr w:val="none" w:sz="0" w:space="0" w:color="auto" w:frame="1"/>
              </w:rPr>
              <w:t xml:space="preserve">Some faculty members completed OLC </w:t>
            </w:r>
            <w:r w:rsidR="00CA7DD8" w:rsidRPr="0066441C">
              <w:rPr>
                <w:rFonts w:cstheme="minorHAnsi"/>
                <w:bCs/>
                <w:color w:val="000000"/>
                <w:sz w:val="20"/>
                <w:szCs w:val="20"/>
                <w:bdr w:val="none" w:sz="0" w:space="0" w:color="auto" w:frame="1"/>
              </w:rPr>
              <w:t>self-paced workshops</w:t>
            </w:r>
            <w:r w:rsidR="00A86D9C">
              <w:rPr>
                <w:rFonts w:cstheme="minorHAnsi"/>
                <w:bCs/>
                <w:color w:val="000000"/>
                <w:sz w:val="20"/>
                <w:szCs w:val="20"/>
                <w:bdr w:val="none" w:sz="0" w:space="0" w:color="auto" w:frame="1"/>
              </w:rPr>
              <w:t xml:space="preserve"> as part of the IAP</w:t>
            </w:r>
            <w:r w:rsidRPr="0066441C">
              <w:rPr>
                <w:rFonts w:cstheme="minorHAnsi"/>
                <w:bCs/>
                <w:color w:val="000000"/>
                <w:sz w:val="20"/>
                <w:szCs w:val="20"/>
                <w:bdr w:val="none" w:sz="0" w:space="0" w:color="auto" w:frame="1"/>
              </w:rPr>
              <w:t>.</w:t>
            </w:r>
          </w:p>
          <w:p w14:paraId="18066EAB" w14:textId="4784FC5A" w:rsidR="00676A83" w:rsidRPr="0066441C" w:rsidRDefault="0072084C" w:rsidP="51EF581B">
            <w:pPr>
              <w:pStyle w:val="ListParagraph"/>
              <w:numPr>
                <w:ilvl w:val="1"/>
                <w:numId w:val="3"/>
              </w:numPr>
              <w:rPr>
                <w:rStyle w:val="markf8pab157i"/>
                <w:rFonts w:cstheme="minorHAnsi"/>
                <w:sz w:val="20"/>
                <w:szCs w:val="20"/>
              </w:rPr>
            </w:pPr>
            <w:r w:rsidRPr="0066441C">
              <w:rPr>
                <w:rStyle w:val="markf8pab157i"/>
                <w:rFonts w:cstheme="minorHAnsi"/>
                <w:color w:val="000000"/>
                <w:sz w:val="20"/>
                <w:szCs w:val="20"/>
                <w:bdr w:val="none" w:sz="0" w:space="0" w:color="auto" w:frame="1"/>
                <w:shd w:val="clear" w:color="auto" w:fill="FFFFFF"/>
              </w:rPr>
              <w:t>I</w:t>
            </w:r>
            <w:r w:rsidR="00676A83" w:rsidRPr="0066441C">
              <w:rPr>
                <w:rStyle w:val="markf8pab157i"/>
                <w:rFonts w:cstheme="minorHAnsi"/>
                <w:color w:val="000000"/>
                <w:sz w:val="20"/>
                <w:szCs w:val="20"/>
                <w:bdr w:val="none" w:sz="0" w:space="0" w:color="auto" w:frame="1"/>
                <w:shd w:val="clear" w:color="auto" w:fill="FFFFFF"/>
              </w:rPr>
              <w:t xml:space="preserve">nstructors from the department </w:t>
            </w:r>
            <w:r w:rsidR="00961219" w:rsidRPr="0066441C">
              <w:rPr>
                <w:rStyle w:val="markf8pab157i"/>
                <w:rFonts w:cstheme="minorHAnsi"/>
                <w:color w:val="000000"/>
                <w:sz w:val="20"/>
                <w:szCs w:val="20"/>
                <w:bdr w:val="none" w:sz="0" w:space="0" w:color="auto" w:frame="1"/>
                <w:shd w:val="clear" w:color="auto" w:fill="FFFFFF"/>
              </w:rPr>
              <w:t>participated in</w:t>
            </w:r>
            <w:r w:rsidR="00676A83" w:rsidRPr="0066441C">
              <w:rPr>
                <w:rStyle w:val="markf8pab157i"/>
                <w:rFonts w:cstheme="minorHAnsi"/>
                <w:color w:val="000000"/>
                <w:sz w:val="20"/>
                <w:szCs w:val="20"/>
                <w:bdr w:val="none" w:sz="0" w:space="0" w:color="auto" w:frame="1"/>
                <w:shd w:val="clear" w:color="auto" w:fill="FFFFFF"/>
              </w:rPr>
              <w:t xml:space="preserve"> the ACCS Institutional Leadership Academy</w:t>
            </w:r>
            <w:r w:rsidR="00961219" w:rsidRPr="0066441C">
              <w:rPr>
                <w:rStyle w:val="markf8pab157i"/>
                <w:rFonts w:cstheme="minorHAnsi"/>
                <w:color w:val="000000"/>
                <w:sz w:val="20"/>
                <w:szCs w:val="20"/>
                <w:bdr w:val="none" w:sz="0" w:space="0" w:color="auto" w:frame="1"/>
                <w:shd w:val="clear" w:color="auto" w:fill="FFFFFF"/>
              </w:rPr>
              <w:t xml:space="preserve"> and applied for the JSCC Leadership </w:t>
            </w:r>
            <w:r w:rsidR="00A05876" w:rsidRPr="0066441C">
              <w:rPr>
                <w:rStyle w:val="markf8pab157i"/>
                <w:rFonts w:cstheme="minorHAnsi"/>
                <w:color w:val="000000"/>
                <w:sz w:val="20"/>
                <w:szCs w:val="20"/>
                <w:bdr w:val="none" w:sz="0" w:space="0" w:color="auto" w:frame="1"/>
                <w:shd w:val="clear" w:color="auto" w:fill="FFFFFF"/>
              </w:rPr>
              <w:t>Academy.</w:t>
            </w:r>
          </w:p>
          <w:p w14:paraId="244E71B0" w14:textId="385F71AC" w:rsidR="00F853C8" w:rsidRPr="0066441C" w:rsidRDefault="00F853C8" w:rsidP="0043109E">
            <w:pPr>
              <w:pStyle w:val="ListParagraph"/>
              <w:numPr>
                <w:ilvl w:val="1"/>
                <w:numId w:val="3"/>
              </w:numPr>
              <w:rPr>
                <w:rStyle w:val="normaltextrun"/>
                <w:rFonts w:cstheme="minorHAnsi"/>
                <w:sz w:val="20"/>
                <w:szCs w:val="20"/>
              </w:rPr>
            </w:pPr>
            <w:r w:rsidRPr="0066441C">
              <w:rPr>
                <w:rStyle w:val="normaltextrun"/>
                <w:rFonts w:cstheme="minorHAnsi"/>
                <w:color w:val="000000"/>
                <w:sz w:val="20"/>
                <w:szCs w:val="20"/>
                <w:shd w:val="clear" w:color="auto" w:fill="FFFFFF"/>
              </w:rPr>
              <w:t>One faculty member completed doctoral study in Instructional Technology from the University of Alabama.</w:t>
            </w:r>
          </w:p>
          <w:p w14:paraId="04A52990" w14:textId="7DE2A3C4" w:rsidR="00A114E8" w:rsidRPr="003D1C73" w:rsidRDefault="00A114E8" w:rsidP="0043109E">
            <w:pPr>
              <w:pStyle w:val="ListParagraph"/>
              <w:numPr>
                <w:ilvl w:val="1"/>
                <w:numId w:val="3"/>
              </w:numPr>
              <w:rPr>
                <w:rStyle w:val="normaltextrun"/>
                <w:rFonts w:cstheme="minorHAnsi"/>
                <w:sz w:val="20"/>
                <w:szCs w:val="20"/>
              </w:rPr>
            </w:pPr>
            <w:r w:rsidRPr="0066441C">
              <w:rPr>
                <w:rStyle w:val="normaltextrun"/>
                <w:rFonts w:cstheme="minorHAnsi"/>
                <w:color w:val="000000"/>
                <w:sz w:val="20"/>
                <w:szCs w:val="20"/>
                <w:shd w:val="clear" w:color="auto" w:fill="FFFFFF"/>
              </w:rPr>
              <w:t>Faculty members attended training and assisted with AP evaluations.</w:t>
            </w:r>
          </w:p>
          <w:p w14:paraId="02021ACC" w14:textId="685878F6" w:rsidR="003D1C73" w:rsidRPr="003D1C73" w:rsidRDefault="003D1C73" w:rsidP="003D1C73">
            <w:pPr>
              <w:pStyle w:val="ListParagraph"/>
              <w:numPr>
                <w:ilvl w:val="1"/>
                <w:numId w:val="3"/>
              </w:numPr>
              <w:rPr>
                <w:rFonts w:cstheme="minorHAnsi"/>
                <w:sz w:val="20"/>
                <w:szCs w:val="20"/>
              </w:rPr>
            </w:pPr>
            <w:r>
              <w:rPr>
                <w:rFonts w:cstheme="minorHAnsi"/>
                <w:sz w:val="20"/>
                <w:szCs w:val="20"/>
              </w:rPr>
              <w:t>Instructors/groups participated in the JSCC Virtual Museum.</w:t>
            </w:r>
          </w:p>
          <w:p w14:paraId="44C85A08" w14:textId="26ED9ECE" w:rsidR="00811E99" w:rsidRPr="0066441C" w:rsidRDefault="00811E99" w:rsidP="008171DE">
            <w:pPr>
              <w:rPr>
                <w:rFonts w:cstheme="minorHAnsi"/>
                <w:sz w:val="20"/>
                <w:szCs w:val="20"/>
              </w:rPr>
            </w:pPr>
          </w:p>
          <w:p w14:paraId="5EFF7E6C" w14:textId="611C6A73" w:rsidR="007D7BD9" w:rsidRPr="0066441C" w:rsidRDefault="0032724E" w:rsidP="51EF581B">
            <w:pPr>
              <w:pStyle w:val="ListParagraph"/>
              <w:numPr>
                <w:ilvl w:val="0"/>
                <w:numId w:val="3"/>
              </w:numPr>
              <w:rPr>
                <w:rFonts w:cstheme="minorHAnsi"/>
                <w:sz w:val="20"/>
                <w:szCs w:val="20"/>
              </w:rPr>
            </w:pPr>
            <w:r w:rsidRPr="0066441C">
              <w:rPr>
                <w:rFonts w:cstheme="minorHAnsi"/>
                <w:sz w:val="20"/>
                <w:szCs w:val="20"/>
              </w:rPr>
              <w:t xml:space="preserve">Faculty </w:t>
            </w:r>
            <w:r w:rsidR="00E1611F" w:rsidRPr="0066441C">
              <w:rPr>
                <w:rFonts w:cstheme="minorHAnsi"/>
                <w:sz w:val="20"/>
                <w:szCs w:val="20"/>
              </w:rPr>
              <w:t xml:space="preserve">members </w:t>
            </w:r>
            <w:r w:rsidRPr="0066441C">
              <w:rPr>
                <w:rFonts w:cstheme="minorHAnsi"/>
                <w:sz w:val="20"/>
                <w:szCs w:val="20"/>
              </w:rPr>
              <w:t xml:space="preserve">were encouraged to attend conferences. </w:t>
            </w:r>
            <w:r w:rsidR="7EC5FCF0" w:rsidRPr="0066441C">
              <w:rPr>
                <w:rFonts w:cstheme="minorHAnsi"/>
                <w:sz w:val="20"/>
                <w:szCs w:val="20"/>
              </w:rPr>
              <w:t>C</w:t>
            </w:r>
            <w:r w:rsidR="17D92E22" w:rsidRPr="0066441C">
              <w:rPr>
                <w:rFonts w:cstheme="minorHAnsi"/>
                <w:sz w:val="20"/>
                <w:szCs w:val="20"/>
              </w:rPr>
              <w:t>onference</w:t>
            </w:r>
            <w:r w:rsidR="6871EC83" w:rsidRPr="0066441C">
              <w:rPr>
                <w:rFonts w:cstheme="minorHAnsi"/>
                <w:sz w:val="20"/>
                <w:szCs w:val="20"/>
              </w:rPr>
              <w:t xml:space="preserve"> attendance</w:t>
            </w:r>
            <w:r w:rsidRPr="0066441C">
              <w:rPr>
                <w:rFonts w:cstheme="minorHAnsi"/>
                <w:sz w:val="20"/>
                <w:szCs w:val="20"/>
              </w:rPr>
              <w:t>:</w:t>
            </w:r>
          </w:p>
          <w:p w14:paraId="2C5E5F1F" w14:textId="140ECAC4" w:rsidR="007E32EC" w:rsidRPr="0066441C" w:rsidRDefault="002E4954" w:rsidP="51EF581B">
            <w:pPr>
              <w:pStyle w:val="ListParagraph"/>
              <w:numPr>
                <w:ilvl w:val="1"/>
                <w:numId w:val="3"/>
              </w:numPr>
              <w:rPr>
                <w:rFonts w:cstheme="minorHAnsi"/>
                <w:sz w:val="20"/>
                <w:szCs w:val="20"/>
              </w:rPr>
            </w:pPr>
            <w:r w:rsidRPr="0066441C">
              <w:rPr>
                <w:rFonts w:cstheme="minorHAnsi"/>
                <w:sz w:val="20"/>
                <w:szCs w:val="20"/>
              </w:rPr>
              <w:t>F</w:t>
            </w:r>
            <w:r w:rsidR="00CA7DD8" w:rsidRPr="0066441C">
              <w:rPr>
                <w:rFonts w:cstheme="minorHAnsi"/>
                <w:sz w:val="20"/>
                <w:szCs w:val="20"/>
              </w:rPr>
              <w:t>aculty members attended the ACETA Conference</w:t>
            </w:r>
            <w:r w:rsidR="00A86D9C">
              <w:rPr>
                <w:rFonts w:cstheme="minorHAnsi"/>
                <w:sz w:val="20"/>
                <w:szCs w:val="20"/>
              </w:rPr>
              <w:t xml:space="preserve"> at the Clanton Campus</w:t>
            </w:r>
            <w:r w:rsidR="00CA7DD8" w:rsidRPr="0066441C">
              <w:rPr>
                <w:rFonts w:cstheme="minorHAnsi"/>
                <w:sz w:val="20"/>
                <w:szCs w:val="20"/>
              </w:rPr>
              <w:t>.</w:t>
            </w:r>
          </w:p>
          <w:p w14:paraId="38040F6C" w14:textId="0C7DCB3D" w:rsidR="21050BB1" w:rsidRPr="0066441C" w:rsidRDefault="000668D6" w:rsidP="51EF581B">
            <w:pPr>
              <w:pStyle w:val="ListParagraph"/>
              <w:numPr>
                <w:ilvl w:val="1"/>
                <w:numId w:val="3"/>
              </w:numPr>
              <w:rPr>
                <w:rFonts w:eastAsiaTheme="minorEastAsia" w:cstheme="minorHAnsi"/>
                <w:sz w:val="20"/>
                <w:szCs w:val="20"/>
              </w:rPr>
            </w:pPr>
            <w:r w:rsidRPr="0066441C">
              <w:rPr>
                <w:rFonts w:cstheme="minorHAnsi"/>
                <w:sz w:val="20"/>
                <w:szCs w:val="20"/>
              </w:rPr>
              <w:t>Faculty/staff</w:t>
            </w:r>
            <w:r w:rsidR="00A47442" w:rsidRPr="0066441C">
              <w:rPr>
                <w:rFonts w:cstheme="minorHAnsi"/>
                <w:sz w:val="20"/>
                <w:szCs w:val="20"/>
              </w:rPr>
              <w:t xml:space="preserve"> attended </w:t>
            </w:r>
            <w:r w:rsidR="21050BB1" w:rsidRPr="0066441C">
              <w:rPr>
                <w:rFonts w:cstheme="minorHAnsi"/>
                <w:sz w:val="20"/>
                <w:szCs w:val="20"/>
              </w:rPr>
              <w:t>ACCSHRMA Diversity Conference</w:t>
            </w:r>
            <w:r w:rsidR="00A47442" w:rsidRPr="0066441C">
              <w:rPr>
                <w:rFonts w:cstheme="minorHAnsi"/>
                <w:sz w:val="20"/>
                <w:szCs w:val="20"/>
              </w:rPr>
              <w:t>.</w:t>
            </w:r>
          </w:p>
          <w:p w14:paraId="15AE5F57" w14:textId="6D34F5B3" w:rsidR="0078705A" w:rsidRPr="0066441C" w:rsidRDefault="00A47442" w:rsidP="00FE067D">
            <w:pPr>
              <w:pStyle w:val="ListParagraph"/>
              <w:numPr>
                <w:ilvl w:val="1"/>
                <w:numId w:val="3"/>
              </w:numPr>
              <w:rPr>
                <w:rFonts w:eastAsiaTheme="minorEastAsia" w:cstheme="minorHAnsi"/>
                <w:sz w:val="20"/>
                <w:szCs w:val="20"/>
              </w:rPr>
            </w:pPr>
            <w:r w:rsidRPr="0066441C">
              <w:rPr>
                <w:rFonts w:eastAsiaTheme="minorEastAsia" w:cstheme="minorHAnsi"/>
                <w:sz w:val="20"/>
                <w:szCs w:val="20"/>
              </w:rPr>
              <w:t>One faculty member attended the Savannah Book Festival</w:t>
            </w:r>
            <w:r w:rsidR="00A114E8" w:rsidRPr="0066441C">
              <w:rPr>
                <w:rFonts w:eastAsiaTheme="minorEastAsia" w:cstheme="minorHAnsi"/>
                <w:sz w:val="20"/>
                <w:szCs w:val="20"/>
              </w:rPr>
              <w:t>.</w:t>
            </w:r>
          </w:p>
          <w:p w14:paraId="38E17147" w14:textId="6C8971A7" w:rsidR="00A76A2A" w:rsidRPr="0066441C" w:rsidRDefault="00A76A2A" w:rsidP="00FE067D">
            <w:pPr>
              <w:pStyle w:val="ListParagraph"/>
              <w:numPr>
                <w:ilvl w:val="1"/>
                <w:numId w:val="3"/>
              </w:numPr>
              <w:rPr>
                <w:rFonts w:eastAsiaTheme="minorEastAsia" w:cstheme="minorHAnsi"/>
                <w:sz w:val="20"/>
                <w:szCs w:val="20"/>
              </w:rPr>
            </w:pPr>
            <w:r w:rsidRPr="0066441C">
              <w:rPr>
                <w:rFonts w:eastAsiaTheme="minorEastAsia" w:cstheme="minorHAnsi"/>
                <w:sz w:val="20"/>
                <w:szCs w:val="20"/>
              </w:rPr>
              <w:t xml:space="preserve">The director of the Debate Team attended the </w:t>
            </w:r>
            <w:r w:rsidR="00BB17EE" w:rsidRPr="0066441C">
              <w:rPr>
                <w:rFonts w:cstheme="minorHAnsi"/>
                <w:color w:val="000000"/>
                <w:sz w:val="20"/>
                <w:szCs w:val="20"/>
                <w:shd w:val="clear" w:color="auto" w:fill="FFFFFF"/>
              </w:rPr>
              <w:t>Gulf Coast Debate </w:t>
            </w:r>
            <w:r w:rsidR="00BB17EE" w:rsidRPr="0066441C">
              <w:rPr>
                <w:rStyle w:val="mark7q5t7xbwt"/>
                <w:rFonts w:cstheme="minorHAnsi"/>
                <w:color w:val="000000"/>
                <w:sz w:val="20"/>
                <w:szCs w:val="20"/>
                <w:bdr w:val="none" w:sz="0" w:space="0" w:color="auto" w:frame="1"/>
                <w:shd w:val="clear" w:color="auto" w:fill="FFFFFF"/>
              </w:rPr>
              <w:t>Workshop</w:t>
            </w:r>
            <w:r w:rsidR="00BB17EE" w:rsidRPr="0066441C">
              <w:rPr>
                <w:rFonts w:cstheme="minorHAnsi"/>
                <w:color w:val="000000"/>
                <w:sz w:val="20"/>
                <w:szCs w:val="20"/>
                <w:shd w:val="clear" w:color="auto" w:fill="FFFFFF"/>
              </w:rPr>
              <w:t> </w:t>
            </w:r>
            <w:r w:rsidR="00BB17EE" w:rsidRPr="0066441C">
              <w:rPr>
                <w:rStyle w:val="markadyfxn27a"/>
                <w:rFonts w:cstheme="minorHAnsi"/>
                <w:color w:val="000000"/>
                <w:sz w:val="20"/>
                <w:szCs w:val="20"/>
                <w:bdr w:val="none" w:sz="0" w:space="0" w:color="auto" w:frame="1"/>
                <w:shd w:val="clear" w:color="auto" w:fill="FFFFFF"/>
              </w:rPr>
              <w:t>in</w:t>
            </w:r>
            <w:r w:rsidR="00BB17EE" w:rsidRPr="0066441C">
              <w:rPr>
                <w:rFonts w:cstheme="minorHAnsi"/>
                <w:color w:val="000000"/>
                <w:sz w:val="20"/>
                <w:szCs w:val="20"/>
                <w:shd w:val="clear" w:color="auto" w:fill="FFFFFF"/>
              </w:rPr>
              <w:t> Baytown, </w:t>
            </w:r>
            <w:r w:rsidR="00BB17EE" w:rsidRPr="0066441C">
              <w:rPr>
                <w:rStyle w:val="mark8hym176or"/>
                <w:rFonts w:cstheme="minorHAnsi"/>
                <w:color w:val="000000"/>
                <w:sz w:val="20"/>
                <w:szCs w:val="20"/>
                <w:bdr w:val="none" w:sz="0" w:space="0" w:color="auto" w:frame="1"/>
                <w:shd w:val="clear" w:color="auto" w:fill="FFFFFF"/>
              </w:rPr>
              <w:t>TX.</w:t>
            </w:r>
          </w:p>
          <w:p w14:paraId="3610234F" w14:textId="521D1068" w:rsidR="0038623A" w:rsidRPr="0066441C" w:rsidRDefault="000668D6" w:rsidP="004E4B2E">
            <w:pPr>
              <w:pStyle w:val="ListParagraph"/>
              <w:numPr>
                <w:ilvl w:val="1"/>
                <w:numId w:val="3"/>
              </w:numPr>
              <w:rPr>
                <w:rFonts w:eastAsiaTheme="minorEastAsia" w:cstheme="minorHAnsi"/>
                <w:sz w:val="20"/>
                <w:szCs w:val="20"/>
              </w:rPr>
            </w:pPr>
            <w:r w:rsidRPr="0066441C">
              <w:rPr>
                <w:rFonts w:eastAsiaTheme="minorEastAsia" w:cstheme="minorHAnsi"/>
                <w:sz w:val="20"/>
                <w:szCs w:val="20"/>
              </w:rPr>
              <w:lastRenderedPageBreak/>
              <w:t>The department chair attended the MLA Convention in San Fran</w:t>
            </w:r>
            <w:r w:rsidR="004E4B2E" w:rsidRPr="0066441C">
              <w:rPr>
                <w:rFonts w:eastAsiaTheme="minorEastAsia" w:cstheme="minorHAnsi"/>
                <w:sz w:val="20"/>
                <w:szCs w:val="20"/>
              </w:rPr>
              <w:t>cisco.</w:t>
            </w:r>
          </w:p>
          <w:p w14:paraId="51B60B6D" w14:textId="055E09DF" w:rsidR="00443DE1" w:rsidRPr="0066441C" w:rsidRDefault="006D2E01" w:rsidP="00BB17EE">
            <w:pPr>
              <w:pStyle w:val="ListParagraph"/>
              <w:numPr>
                <w:ilvl w:val="1"/>
                <w:numId w:val="3"/>
              </w:numPr>
              <w:rPr>
                <w:rFonts w:eastAsiaTheme="minorEastAsia" w:cstheme="minorHAnsi"/>
                <w:sz w:val="20"/>
                <w:szCs w:val="20"/>
              </w:rPr>
            </w:pPr>
            <w:r w:rsidRPr="0066441C">
              <w:rPr>
                <w:rFonts w:eastAsiaTheme="minorEastAsia" w:cstheme="minorHAnsi"/>
                <w:sz w:val="20"/>
                <w:szCs w:val="20"/>
              </w:rPr>
              <w:t xml:space="preserve">One </w:t>
            </w:r>
            <w:r w:rsidR="00443DE1" w:rsidRPr="0066441C">
              <w:rPr>
                <w:rFonts w:eastAsiaTheme="minorEastAsia" w:cstheme="minorHAnsi"/>
                <w:sz w:val="20"/>
                <w:szCs w:val="20"/>
              </w:rPr>
              <w:t xml:space="preserve">faculty member attended the </w:t>
            </w:r>
            <w:r w:rsidR="00443DE1" w:rsidRPr="0066441C">
              <w:rPr>
                <w:rStyle w:val="normaltextrun"/>
                <w:rFonts w:cstheme="minorHAnsi"/>
                <w:color w:val="000000"/>
                <w:sz w:val="20"/>
                <w:szCs w:val="20"/>
                <w:shd w:val="clear" w:color="auto" w:fill="FFFFFF"/>
              </w:rPr>
              <w:t>SCOLT/ AWLA /SEALLT conference.</w:t>
            </w:r>
          </w:p>
          <w:p w14:paraId="0AA1CCD4" w14:textId="4769BD03" w:rsidR="007D7BD9" w:rsidRPr="0066441C" w:rsidRDefault="1471242C" w:rsidP="51EF581B">
            <w:pPr>
              <w:pStyle w:val="ListParagraph"/>
              <w:numPr>
                <w:ilvl w:val="0"/>
                <w:numId w:val="3"/>
              </w:numPr>
              <w:rPr>
                <w:rFonts w:cstheme="minorHAnsi"/>
                <w:sz w:val="20"/>
                <w:szCs w:val="20"/>
              </w:rPr>
            </w:pPr>
            <w:r w:rsidRPr="0066441C">
              <w:rPr>
                <w:rFonts w:cstheme="minorHAnsi"/>
                <w:sz w:val="20"/>
                <w:szCs w:val="20"/>
              </w:rPr>
              <w:t>F</w:t>
            </w:r>
            <w:r w:rsidR="7EC9C678" w:rsidRPr="0066441C">
              <w:rPr>
                <w:rFonts w:cstheme="minorHAnsi"/>
                <w:sz w:val="20"/>
                <w:szCs w:val="20"/>
              </w:rPr>
              <w:t>aculty presentations</w:t>
            </w:r>
            <w:r w:rsidR="00E10C46" w:rsidRPr="0066441C">
              <w:rPr>
                <w:rFonts w:cstheme="minorHAnsi"/>
                <w:sz w:val="20"/>
                <w:szCs w:val="20"/>
              </w:rPr>
              <w:t>:</w:t>
            </w:r>
          </w:p>
          <w:p w14:paraId="5E72F1D6" w14:textId="52E8418F" w:rsidR="00E1611F" w:rsidRPr="0066441C" w:rsidRDefault="00CA7DD8" w:rsidP="00E1611F">
            <w:pPr>
              <w:pStyle w:val="ListParagraph"/>
              <w:numPr>
                <w:ilvl w:val="1"/>
                <w:numId w:val="3"/>
              </w:numPr>
              <w:rPr>
                <w:rFonts w:cstheme="minorHAnsi"/>
                <w:sz w:val="20"/>
                <w:szCs w:val="20"/>
              </w:rPr>
            </w:pPr>
            <w:r w:rsidRPr="0066441C">
              <w:rPr>
                <w:rFonts w:cstheme="minorHAnsi"/>
                <w:sz w:val="20"/>
                <w:szCs w:val="20"/>
              </w:rPr>
              <w:t>Faculty members presented</w:t>
            </w:r>
            <w:r w:rsidR="00A86D9C">
              <w:rPr>
                <w:rFonts w:cstheme="minorHAnsi"/>
                <w:sz w:val="20"/>
                <w:szCs w:val="20"/>
              </w:rPr>
              <w:t xml:space="preserve"> sessions </w:t>
            </w:r>
            <w:r w:rsidRPr="0066441C">
              <w:rPr>
                <w:rFonts w:cstheme="minorHAnsi"/>
                <w:sz w:val="20"/>
                <w:szCs w:val="20"/>
              </w:rPr>
              <w:t>at the UWRITE conference on campus</w:t>
            </w:r>
            <w:r w:rsidR="00E1611F" w:rsidRPr="0066441C">
              <w:rPr>
                <w:rFonts w:cstheme="minorHAnsi"/>
                <w:sz w:val="20"/>
                <w:szCs w:val="20"/>
              </w:rPr>
              <w:t>.</w:t>
            </w:r>
          </w:p>
          <w:p w14:paraId="55E9171F" w14:textId="1E8B4B5C" w:rsidR="000668D6" w:rsidRPr="0066441C" w:rsidRDefault="000668D6" w:rsidP="00E1611F">
            <w:pPr>
              <w:pStyle w:val="ListParagraph"/>
              <w:numPr>
                <w:ilvl w:val="1"/>
                <w:numId w:val="3"/>
              </w:numPr>
              <w:rPr>
                <w:rFonts w:cstheme="minorHAnsi"/>
                <w:sz w:val="20"/>
                <w:szCs w:val="20"/>
              </w:rPr>
            </w:pPr>
            <w:r w:rsidRPr="0066441C">
              <w:rPr>
                <w:rFonts w:cstheme="minorHAnsi"/>
                <w:sz w:val="20"/>
                <w:szCs w:val="20"/>
              </w:rPr>
              <w:t xml:space="preserve">Faculty members </w:t>
            </w:r>
            <w:r w:rsidR="00A86D9C">
              <w:rPr>
                <w:rFonts w:cstheme="minorHAnsi"/>
                <w:sz w:val="20"/>
                <w:szCs w:val="20"/>
              </w:rPr>
              <w:t xml:space="preserve">participated in a panel presentation </w:t>
            </w:r>
            <w:r w:rsidRPr="0066441C">
              <w:rPr>
                <w:rFonts w:cstheme="minorHAnsi"/>
                <w:sz w:val="20"/>
                <w:szCs w:val="20"/>
              </w:rPr>
              <w:t>at the ACETA Conference.</w:t>
            </w:r>
          </w:p>
          <w:p w14:paraId="7E2E2BB7" w14:textId="0640647B" w:rsidR="00F853C8" w:rsidRPr="0066441C" w:rsidRDefault="00F853C8" w:rsidP="00E1611F">
            <w:pPr>
              <w:pStyle w:val="ListParagraph"/>
              <w:numPr>
                <w:ilvl w:val="1"/>
                <w:numId w:val="3"/>
              </w:numPr>
              <w:rPr>
                <w:rFonts w:cstheme="minorHAnsi"/>
                <w:sz w:val="20"/>
                <w:szCs w:val="20"/>
              </w:rPr>
            </w:pPr>
            <w:r w:rsidRPr="0066441C">
              <w:rPr>
                <w:rFonts w:cstheme="minorHAnsi"/>
                <w:sz w:val="20"/>
                <w:szCs w:val="20"/>
              </w:rPr>
              <w:t xml:space="preserve">One faculty member presented at the </w:t>
            </w:r>
            <w:r w:rsidRPr="0066441C">
              <w:rPr>
                <w:rStyle w:val="normaltextrun"/>
                <w:rFonts w:cstheme="minorHAnsi"/>
                <w:color w:val="000000"/>
                <w:sz w:val="20"/>
                <w:szCs w:val="20"/>
                <w:bdr w:val="none" w:sz="0" w:space="0" w:color="auto" w:frame="1"/>
              </w:rPr>
              <w:t>SEASECS Conference</w:t>
            </w:r>
            <w:r w:rsidR="00A86D9C">
              <w:rPr>
                <w:rStyle w:val="normaltextrun"/>
                <w:rFonts w:cstheme="minorHAnsi"/>
                <w:color w:val="000000"/>
                <w:sz w:val="20"/>
                <w:szCs w:val="20"/>
                <w:bdr w:val="none" w:sz="0" w:space="0" w:color="auto" w:frame="1"/>
              </w:rPr>
              <w:t xml:space="preserve"> </w:t>
            </w:r>
            <w:r w:rsidR="00A86D9C">
              <w:rPr>
                <w:rStyle w:val="normaltextrun"/>
                <w:color w:val="000000"/>
                <w:bdr w:val="none" w:sz="0" w:space="0" w:color="auto" w:frame="1"/>
              </w:rPr>
              <w:t>in Georgia</w:t>
            </w:r>
            <w:r w:rsidRPr="0066441C">
              <w:rPr>
                <w:rStyle w:val="normaltextrun"/>
                <w:rFonts w:cstheme="minorHAnsi"/>
                <w:color w:val="000000"/>
                <w:sz w:val="20"/>
                <w:szCs w:val="20"/>
                <w:bdr w:val="none" w:sz="0" w:space="0" w:color="auto" w:frame="1"/>
              </w:rPr>
              <w:t>.</w:t>
            </w:r>
          </w:p>
          <w:p w14:paraId="685F46A9" w14:textId="7F3A52D6" w:rsidR="000668D6" w:rsidRPr="0066441C" w:rsidRDefault="000668D6" w:rsidP="00E1611F">
            <w:pPr>
              <w:pStyle w:val="ListParagraph"/>
              <w:numPr>
                <w:ilvl w:val="1"/>
                <w:numId w:val="3"/>
              </w:numPr>
              <w:rPr>
                <w:rFonts w:cstheme="minorHAnsi"/>
                <w:sz w:val="20"/>
                <w:szCs w:val="20"/>
              </w:rPr>
            </w:pPr>
            <w:r w:rsidRPr="0066441C">
              <w:rPr>
                <w:rFonts w:cstheme="minorHAnsi"/>
                <w:sz w:val="20"/>
                <w:szCs w:val="20"/>
              </w:rPr>
              <w:t>In partnership with UAB and the Modern Language Association, the Shelby Campus Communications Department Chair served as co-facilitator</w:t>
            </w:r>
            <w:r w:rsidR="00A86D9C">
              <w:rPr>
                <w:rFonts w:cstheme="minorHAnsi"/>
                <w:sz w:val="20"/>
                <w:szCs w:val="20"/>
              </w:rPr>
              <w:t xml:space="preserve"> </w:t>
            </w:r>
            <w:r w:rsidRPr="0066441C">
              <w:rPr>
                <w:rFonts w:cstheme="minorHAnsi"/>
                <w:sz w:val="20"/>
                <w:szCs w:val="20"/>
              </w:rPr>
              <w:t>to provide an intensive MLA Summer Institute for Reading and Writing Pedagogy at Access Oriented Institutions</w:t>
            </w:r>
            <w:r w:rsidR="00A86D9C">
              <w:rPr>
                <w:rFonts w:cstheme="minorHAnsi"/>
                <w:sz w:val="20"/>
                <w:szCs w:val="20"/>
              </w:rPr>
              <w:t>, leading and assisting with several workshops during the institute</w:t>
            </w:r>
            <w:r w:rsidRPr="0066441C">
              <w:rPr>
                <w:rFonts w:cstheme="minorHAnsi"/>
                <w:sz w:val="20"/>
                <w:szCs w:val="20"/>
              </w:rPr>
              <w:t>.</w:t>
            </w:r>
            <w:r w:rsidR="003D1C73">
              <w:rPr>
                <w:rFonts w:cstheme="minorHAnsi"/>
                <w:sz w:val="20"/>
                <w:szCs w:val="20"/>
              </w:rPr>
              <w:t xml:space="preserve"> (The MLA institute was a grant-funded initiative.)</w:t>
            </w:r>
          </w:p>
          <w:p w14:paraId="244C6F00" w14:textId="73AC7F20" w:rsidR="00ED0B18" w:rsidRPr="0066441C" w:rsidRDefault="00ED0B18" w:rsidP="00E1611F">
            <w:pPr>
              <w:pStyle w:val="ListParagraph"/>
              <w:numPr>
                <w:ilvl w:val="1"/>
                <w:numId w:val="3"/>
              </w:numPr>
              <w:rPr>
                <w:rFonts w:cstheme="minorHAnsi"/>
                <w:sz w:val="20"/>
                <w:szCs w:val="20"/>
              </w:rPr>
            </w:pPr>
            <w:r w:rsidRPr="0066441C">
              <w:rPr>
                <w:rFonts w:cstheme="minorHAnsi"/>
                <w:sz w:val="20"/>
                <w:szCs w:val="20"/>
              </w:rPr>
              <w:t xml:space="preserve">Faculty members presented during </w:t>
            </w:r>
            <w:r w:rsidR="00BB17EE" w:rsidRPr="0066441C">
              <w:rPr>
                <w:rFonts w:cstheme="minorHAnsi"/>
                <w:sz w:val="20"/>
                <w:szCs w:val="20"/>
              </w:rPr>
              <w:t xml:space="preserve">the </w:t>
            </w:r>
            <w:r w:rsidRPr="0066441C">
              <w:rPr>
                <w:rFonts w:cstheme="minorHAnsi"/>
                <w:sz w:val="20"/>
                <w:szCs w:val="20"/>
              </w:rPr>
              <w:t>GIFTS session for speech instructors.</w:t>
            </w:r>
          </w:p>
          <w:p w14:paraId="3381B159" w14:textId="0CBF76C3" w:rsidR="001435DB" w:rsidRPr="0066441C" w:rsidRDefault="001435DB" w:rsidP="00E1611F">
            <w:pPr>
              <w:pStyle w:val="ListParagraph"/>
              <w:numPr>
                <w:ilvl w:val="1"/>
                <w:numId w:val="3"/>
              </w:numPr>
              <w:rPr>
                <w:rFonts w:cstheme="minorHAnsi"/>
                <w:sz w:val="20"/>
                <w:szCs w:val="20"/>
              </w:rPr>
            </w:pPr>
            <w:r w:rsidRPr="0066441C">
              <w:rPr>
                <w:rFonts w:cstheme="minorHAnsi"/>
                <w:sz w:val="20"/>
                <w:szCs w:val="20"/>
              </w:rPr>
              <w:t>Faculty members prepared presentations &amp; facilitated sessions for Pioneer Con.</w:t>
            </w:r>
          </w:p>
          <w:p w14:paraId="10315B7B" w14:textId="62D1553B" w:rsidR="008171DE" w:rsidRPr="0066441C" w:rsidRDefault="005E6882" w:rsidP="00BB17EE">
            <w:pPr>
              <w:pStyle w:val="ListParagraph"/>
              <w:numPr>
                <w:ilvl w:val="1"/>
                <w:numId w:val="3"/>
              </w:numPr>
              <w:rPr>
                <w:rFonts w:cstheme="minorHAnsi"/>
                <w:sz w:val="20"/>
                <w:szCs w:val="20"/>
              </w:rPr>
            </w:pPr>
            <w:r w:rsidRPr="0066441C">
              <w:rPr>
                <w:rFonts w:cstheme="minorHAnsi"/>
                <w:sz w:val="20"/>
                <w:szCs w:val="20"/>
              </w:rPr>
              <w:t>Faculty members pa</w:t>
            </w:r>
            <w:r w:rsidR="00ED31EA" w:rsidRPr="0066441C">
              <w:rPr>
                <w:rFonts w:cstheme="minorHAnsi"/>
                <w:sz w:val="20"/>
                <w:szCs w:val="20"/>
              </w:rPr>
              <w:t>rticipated in online collaboration forums.</w:t>
            </w:r>
          </w:p>
          <w:p w14:paraId="7C3BA173" w14:textId="3E84E9F1" w:rsidR="007D7BD9" w:rsidRPr="0066441C" w:rsidRDefault="5557D9AC" w:rsidP="51EF581B">
            <w:pPr>
              <w:pStyle w:val="ListParagraph"/>
              <w:numPr>
                <w:ilvl w:val="0"/>
                <w:numId w:val="3"/>
              </w:numPr>
              <w:rPr>
                <w:rFonts w:cstheme="minorHAnsi"/>
                <w:sz w:val="20"/>
                <w:szCs w:val="20"/>
              </w:rPr>
            </w:pPr>
            <w:r w:rsidRPr="0066441C">
              <w:rPr>
                <w:rFonts w:cstheme="minorHAnsi"/>
                <w:sz w:val="20"/>
                <w:szCs w:val="20"/>
              </w:rPr>
              <w:lastRenderedPageBreak/>
              <w:t>P</w:t>
            </w:r>
            <w:r w:rsidR="7EC9C678" w:rsidRPr="0066441C">
              <w:rPr>
                <w:rFonts w:cstheme="minorHAnsi"/>
                <w:sz w:val="20"/>
                <w:szCs w:val="20"/>
              </w:rPr>
              <w:t>rofessional organizations and subscriptions</w:t>
            </w:r>
            <w:r w:rsidR="00E10C46" w:rsidRPr="0066441C">
              <w:rPr>
                <w:rFonts w:cstheme="minorHAnsi"/>
                <w:sz w:val="20"/>
                <w:szCs w:val="20"/>
              </w:rPr>
              <w:t>:</w:t>
            </w:r>
            <w:r w:rsidR="7EC9C678" w:rsidRPr="0066441C">
              <w:rPr>
                <w:rFonts w:cstheme="minorHAnsi"/>
                <w:sz w:val="20"/>
                <w:szCs w:val="20"/>
              </w:rPr>
              <w:t xml:space="preserve"> </w:t>
            </w:r>
          </w:p>
          <w:p w14:paraId="08EB1B94" w14:textId="279936A6" w:rsidR="004E4B2E" w:rsidRPr="0066441C" w:rsidRDefault="004E4B2E" w:rsidP="51EF581B">
            <w:pPr>
              <w:pStyle w:val="ListParagraph"/>
              <w:numPr>
                <w:ilvl w:val="1"/>
                <w:numId w:val="3"/>
              </w:numPr>
              <w:rPr>
                <w:rFonts w:cstheme="minorHAnsi"/>
                <w:sz w:val="20"/>
                <w:szCs w:val="20"/>
              </w:rPr>
            </w:pPr>
            <w:r w:rsidRPr="0066441C">
              <w:rPr>
                <w:rFonts w:cstheme="minorHAnsi"/>
                <w:sz w:val="20"/>
                <w:szCs w:val="20"/>
              </w:rPr>
              <w:t>Alabama College English Teachers Association, institutional membership</w:t>
            </w:r>
          </w:p>
          <w:p w14:paraId="0E98001C" w14:textId="63DE1456" w:rsidR="004E4B2E" w:rsidRPr="0066441C" w:rsidRDefault="004E4B2E" w:rsidP="51EF581B">
            <w:pPr>
              <w:pStyle w:val="ListParagraph"/>
              <w:numPr>
                <w:ilvl w:val="1"/>
                <w:numId w:val="3"/>
              </w:numPr>
              <w:rPr>
                <w:rFonts w:cstheme="minorHAnsi"/>
                <w:sz w:val="20"/>
                <w:szCs w:val="20"/>
              </w:rPr>
            </w:pPr>
            <w:r w:rsidRPr="0066441C">
              <w:rPr>
                <w:rFonts w:cstheme="minorHAnsi"/>
                <w:sz w:val="20"/>
                <w:szCs w:val="20"/>
              </w:rPr>
              <w:t>Modern Language Association, individual faculty memberships</w:t>
            </w:r>
          </w:p>
          <w:p w14:paraId="135F28DA" w14:textId="7E803ADA" w:rsidR="004E4B2E" w:rsidRPr="0066441C" w:rsidRDefault="004E4B2E" w:rsidP="51EF581B">
            <w:pPr>
              <w:pStyle w:val="ListParagraph"/>
              <w:numPr>
                <w:ilvl w:val="1"/>
                <w:numId w:val="3"/>
              </w:numPr>
              <w:rPr>
                <w:rFonts w:cstheme="minorHAnsi"/>
                <w:sz w:val="20"/>
                <w:szCs w:val="20"/>
              </w:rPr>
            </w:pPr>
            <w:r w:rsidRPr="0066441C">
              <w:rPr>
                <w:rFonts w:cstheme="minorHAnsi"/>
                <w:sz w:val="20"/>
                <w:szCs w:val="20"/>
              </w:rPr>
              <w:t>National Communication Association, individual faculty memberships</w:t>
            </w:r>
          </w:p>
          <w:p w14:paraId="074C8FF2" w14:textId="4E0AAE01" w:rsidR="004E4B2E" w:rsidRPr="0066441C" w:rsidRDefault="004E4B2E" w:rsidP="51EF581B">
            <w:pPr>
              <w:pStyle w:val="ListParagraph"/>
              <w:numPr>
                <w:ilvl w:val="1"/>
                <w:numId w:val="3"/>
              </w:numPr>
              <w:rPr>
                <w:rFonts w:cstheme="minorHAnsi"/>
                <w:sz w:val="20"/>
                <w:szCs w:val="20"/>
              </w:rPr>
            </w:pPr>
            <w:r w:rsidRPr="0066441C">
              <w:rPr>
                <w:rFonts w:cstheme="minorHAnsi"/>
                <w:sz w:val="20"/>
                <w:szCs w:val="20"/>
              </w:rPr>
              <w:t>Alabama Communication Association, individual faculty memberships</w:t>
            </w:r>
          </w:p>
          <w:p w14:paraId="0A5408C9" w14:textId="400B3488" w:rsidR="74235A5C" w:rsidRPr="0066441C" w:rsidRDefault="74235A5C" w:rsidP="51EF581B">
            <w:pPr>
              <w:pStyle w:val="ListParagraph"/>
              <w:numPr>
                <w:ilvl w:val="1"/>
                <w:numId w:val="3"/>
              </w:numPr>
              <w:rPr>
                <w:rFonts w:cstheme="minorHAnsi"/>
                <w:sz w:val="20"/>
                <w:szCs w:val="20"/>
              </w:rPr>
            </w:pPr>
            <w:r w:rsidRPr="0066441C">
              <w:rPr>
                <w:rFonts w:cstheme="minorHAnsi"/>
                <w:sz w:val="20"/>
                <w:szCs w:val="20"/>
              </w:rPr>
              <w:t>Chronicle of Higher Education</w:t>
            </w:r>
            <w:r w:rsidR="00A06C9B" w:rsidRPr="0066441C">
              <w:rPr>
                <w:rFonts w:cstheme="minorHAnsi"/>
                <w:sz w:val="20"/>
                <w:szCs w:val="20"/>
              </w:rPr>
              <w:t>, college subscription</w:t>
            </w:r>
          </w:p>
          <w:p w14:paraId="5BD6F8C9" w14:textId="20BB69D5" w:rsidR="0038623A" w:rsidRPr="0066441C" w:rsidRDefault="0038623A" w:rsidP="51EF581B">
            <w:pPr>
              <w:pStyle w:val="ListParagraph"/>
              <w:numPr>
                <w:ilvl w:val="1"/>
                <w:numId w:val="3"/>
              </w:numPr>
              <w:rPr>
                <w:rFonts w:cstheme="minorHAnsi"/>
                <w:sz w:val="20"/>
                <w:szCs w:val="20"/>
              </w:rPr>
            </w:pPr>
            <w:r w:rsidRPr="0066441C">
              <w:rPr>
                <w:rFonts w:cstheme="minorHAnsi"/>
                <w:sz w:val="20"/>
                <w:szCs w:val="20"/>
              </w:rPr>
              <w:t>Alabama Education Association, individual faculty memberships</w:t>
            </w:r>
          </w:p>
          <w:p w14:paraId="50D7DE3B" w14:textId="4E47D03E" w:rsidR="0038623A" w:rsidRDefault="0038623A" w:rsidP="51EF581B">
            <w:pPr>
              <w:pStyle w:val="ListParagraph"/>
              <w:numPr>
                <w:ilvl w:val="1"/>
                <w:numId w:val="3"/>
              </w:numPr>
              <w:rPr>
                <w:rFonts w:cstheme="minorHAnsi"/>
                <w:sz w:val="20"/>
                <w:szCs w:val="20"/>
              </w:rPr>
            </w:pPr>
            <w:r w:rsidRPr="0066441C">
              <w:rPr>
                <w:rFonts w:cstheme="minorHAnsi"/>
                <w:sz w:val="20"/>
                <w:szCs w:val="20"/>
              </w:rPr>
              <w:t>National Education Association, individual faculty memberships</w:t>
            </w:r>
          </w:p>
          <w:p w14:paraId="36C6D3D1" w14:textId="508F404B" w:rsidR="007D7BD9" w:rsidRPr="0066441C" w:rsidRDefault="007D7BD9" w:rsidP="003D1C73">
            <w:pPr>
              <w:pStyle w:val="ListParagraph"/>
              <w:ind w:left="792"/>
              <w:rPr>
                <w:rFonts w:cstheme="minorHAnsi"/>
                <w:sz w:val="20"/>
                <w:szCs w:val="20"/>
              </w:rPr>
            </w:pPr>
          </w:p>
        </w:tc>
        <w:tc>
          <w:tcPr>
            <w:tcW w:w="3844" w:type="dxa"/>
            <w:tcBorders>
              <w:top w:val="thinThickSmallGap" w:sz="12" w:space="0" w:color="auto"/>
              <w:left w:val="single" w:sz="6" w:space="0" w:color="auto"/>
            </w:tcBorders>
          </w:tcPr>
          <w:p w14:paraId="2203DDCA" w14:textId="36CBC49A" w:rsidR="27AFD83D" w:rsidRPr="0066441C" w:rsidRDefault="006D2E01">
            <w:pPr>
              <w:rPr>
                <w:rFonts w:cstheme="minorHAnsi"/>
                <w:sz w:val="20"/>
                <w:szCs w:val="20"/>
              </w:rPr>
            </w:pPr>
            <w:r w:rsidRPr="0066441C">
              <w:rPr>
                <w:rFonts w:cstheme="minorHAnsi"/>
                <w:sz w:val="20"/>
                <w:szCs w:val="20"/>
              </w:rPr>
              <w:lastRenderedPageBreak/>
              <w:t xml:space="preserve">Faculty were encouraged to utilize IAP funds to attend conferences and workshops. </w:t>
            </w:r>
            <w:r w:rsidR="00A11A3A" w:rsidRPr="0066441C">
              <w:rPr>
                <w:rFonts w:cstheme="minorHAnsi"/>
                <w:sz w:val="20"/>
                <w:szCs w:val="20"/>
              </w:rPr>
              <w:t>A variety of</w:t>
            </w:r>
            <w:r w:rsidR="0080240A" w:rsidRPr="0066441C">
              <w:rPr>
                <w:rFonts w:cstheme="minorHAnsi"/>
                <w:sz w:val="20"/>
                <w:szCs w:val="20"/>
              </w:rPr>
              <w:t xml:space="preserve"> professional development opportunities were provided </w:t>
            </w:r>
            <w:r w:rsidR="0066441C">
              <w:rPr>
                <w:rFonts w:cstheme="minorHAnsi"/>
                <w:sz w:val="20"/>
                <w:szCs w:val="20"/>
              </w:rPr>
              <w:t xml:space="preserve">by the college </w:t>
            </w:r>
            <w:r w:rsidR="00A11A3A" w:rsidRPr="0066441C">
              <w:rPr>
                <w:rFonts w:cstheme="minorHAnsi"/>
                <w:sz w:val="20"/>
                <w:szCs w:val="20"/>
              </w:rPr>
              <w:t>in person and online</w:t>
            </w:r>
            <w:r w:rsidR="0080240A" w:rsidRPr="0066441C">
              <w:rPr>
                <w:rFonts w:cstheme="minorHAnsi"/>
                <w:sz w:val="20"/>
                <w:szCs w:val="20"/>
              </w:rPr>
              <w:t xml:space="preserve">. </w:t>
            </w:r>
            <w:r w:rsidRPr="0066441C">
              <w:rPr>
                <w:rFonts w:cstheme="minorHAnsi"/>
                <w:sz w:val="20"/>
                <w:szCs w:val="20"/>
              </w:rPr>
              <w:t>I</w:t>
            </w:r>
            <w:r w:rsidR="00A11A3A" w:rsidRPr="0066441C">
              <w:rPr>
                <w:rFonts w:cstheme="minorHAnsi"/>
                <w:sz w:val="20"/>
                <w:szCs w:val="20"/>
              </w:rPr>
              <w:t>nstructors</w:t>
            </w:r>
            <w:r w:rsidR="27AFD83D" w:rsidRPr="0066441C">
              <w:rPr>
                <w:rFonts w:cstheme="minorHAnsi"/>
                <w:sz w:val="20"/>
                <w:szCs w:val="20"/>
              </w:rPr>
              <w:t xml:space="preserve"> </w:t>
            </w:r>
            <w:r w:rsidRPr="0066441C">
              <w:rPr>
                <w:rFonts w:cstheme="minorHAnsi"/>
                <w:sz w:val="20"/>
                <w:szCs w:val="20"/>
              </w:rPr>
              <w:t>attended a variety of conferences,</w:t>
            </w:r>
            <w:r w:rsidR="00A11A3A" w:rsidRPr="0066441C">
              <w:rPr>
                <w:rFonts w:cstheme="minorHAnsi"/>
                <w:sz w:val="20"/>
                <w:szCs w:val="20"/>
              </w:rPr>
              <w:t xml:space="preserve"> webinars</w:t>
            </w:r>
            <w:r w:rsidRPr="0066441C">
              <w:rPr>
                <w:rFonts w:cstheme="minorHAnsi"/>
                <w:sz w:val="20"/>
                <w:szCs w:val="20"/>
              </w:rPr>
              <w:t>,</w:t>
            </w:r>
            <w:r w:rsidR="00A11A3A" w:rsidRPr="0066441C">
              <w:rPr>
                <w:rFonts w:cstheme="minorHAnsi"/>
                <w:sz w:val="20"/>
                <w:szCs w:val="20"/>
              </w:rPr>
              <w:t xml:space="preserve"> and workshops</w:t>
            </w:r>
            <w:r w:rsidR="27AFD83D" w:rsidRPr="0066441C">
              <w:rPr>
                <w:rFonts w:cstheme="minorHAnsi"/>
                <w:sz w:val="20"/>
                <w:szCs w:val="20"/>
              </w:rPr>
              <w:t xml:space="preserve">. </w:t>
            </w:r>
            <w:r w:rsidR="671F594B" w:rsidRPr="0066441C">
              <w:rPr>
                <w:rFonts w:cstheme="minorHAnsi"/>
                <w:sz w:val="20"/>
                <w:szCs w:val="20"/>
              </w:rPr>
              <w:t xml:space="preserve">To ensure ongoing quality instruction, professional development for full-time and part-time instructors will continue to be a priority. </w:t>
            </w:r>
            <w:r w:rsidR="6690E273" w:rsidRPr="0066441C">
              <w:rPr>
                <w:rFonts w:cstheme="minorHAnsi"/>
                <w:sz w:val="20"/>
                <w:szCs w:val="20"/>
              </w:rPr>
              <w:t xml:space="preserve"> </w:t>
            </w:r>
            <w:r w:rsidR="0066441C">
              <w:rPr>
                <w:rFonts w:cstheme="minorHAnsi"/>
                <w:sz w:val="20"/>
                <w:szCs w:val="20"/>
              </w:rPr>
              <w:t xml:space="preserve">The department and college continue to support faculty presentations at local, in-state, and out-of-state conferences and workshops. </w:t>
            </w:r>
            <w:r w:rsidR="00A11A3A" w:rsidRPr="0066441C">
              <w:rPr>
                <w:rFonts w:cstheme="minorHAnsi"/>
                <w:sz w:val="20"/>
                <w:szCs w:val="20"/>
              </w:rPr>
              <w:t>The department will continue to budget for professional development, increasing funds where needed</w:t>
            </w:r>
            <w:r w:rsidR="671F594B" w:rsidRPr="0066441C">
              <w:rPr>
                <w:rFonts w:cstheme="minorHAnsi"/>
                <w:sz w:val="20"/>
                <w:szCs w:val="20"/>
              </w:rPr>
              <w:t>, and instructors will be encouraged to participate in on-campus</w:t>
            </w:r>
            <w:r w:rsidR="003D1C73">
              <w:rPr>
                <w:rFonts w:cstheme="minorHAnsi"/>
                <w:sz w:val="20"/>
                <w:szCs w:val="20"/>
              </w:rPr>
              <w:t xml:space="preserve">, </w:t>
            </w:r>
            <w:r w:rsidR="671F594B" w:rsidRPr="0066441C">
              <w:rPr>
                <w:rFonts w:cstheme="minorHAnsi"/>
                <w:sz w:val="20"/>
                <w:szCs w:val="20"/>
              </w:rPr>
              <w:t>off-campus</w:t>
            </w:r>
            <w:r w:rsidR="003D1C73">
              <w:rPr>
                <w:rFonts w:cstheme="minorHAnsi"/>
                <w:sz w:val="20"/>
                <w:szCs w:val="20"/>
              </w:rPr>
              <w:t>, and online</w:t>
            </w:r>
            <w:r w:rsidR="671F594B" w:rsidRPr="0066441C">
              <w:rPr>
                <w:rFonts w:cstheme="minorHAnsi"/>
                <w:sz w:val="20"/>
                <w:szCs w:val="20"/>
              </w:rPr>
              <w:t xml:space="preserve"> professional development </w:t>
            </w:r>
            <w:r w:rsidR="000668D6" w:rsidRPr="0066441C">
              <w:rPr>
                <w:rFonts w:cstheme="minorHAnsi"/>
                <w:sz w:val="20"/>
                <w:szCs w:val="20"/>
              </w:rPr>
              <w:t>activities</w:t>
            </w:r>
            <w:r w:rsidR="671F594B" w:rsidRPr="0066441C">
              <w:rPr>
                <w:rFonts w:cstheme="minorHAnsi"/>
                <w:sz w:val="20"/>
                <w:szCs w:val="20"/>
              </w:rPr>
              <w:t>.</w:t>
            </w:r>
            <w:r w:rsidR="00AB7768" w:rsidRPr="0066441C">
              <w:rPr>
                <w:rFonts w:cstheme="minorHAnsi"/>
                <w:sz w:val="20"/>
                <w:szCs w:val="20"/>
              </w:rPr>
              <w:t xml:space="preserve"> The department will continue to disseminate information from organizations such as </w:t>
            </w:r>
            <w:r w:rsidR="0066441C">
              <w:rPr>
                <w:rFonts w:cstheme="minorHAnsi"/>
                <w:sz w:val="20"/>
                <w:szCs w:val="20"/>
              </w:rPr>
              <w:t xml:space="preserve">ACETA, CET, </w:t>
            </w:r>
            <w:r w:rsidR="00AB7768" w:rsidRPr="0066441C">
              <w:rPr>
                <w:rFonts w:cstheme="minorHAnsi"/>
                <w:sz w:val="20"/>
                <w:szCs w:val="20"/>
              </w:rPr>
              <w:t xml:space="preserve">NCTE, CCCC, MLA, NCA, </w:t>
            </w:r>
            <w:r w:rsidR="0066441C">
              <w:rPr>
                <w:rFonts w:cstheme="minorHAnsi"/>
                <w:sz w:val="20"/>
                <w:szCs w:val="20"/>
              </w:rPr>
              <w:t xml:space="preserve">ACA, SSCA, SWCA, </w:t>
            </w:r>
            <w:r w:rsidR="00AB7768" w:rsidRPr="0066441C">
              <w:rPr>
                <w:rFonts w:cstheme="minorHAnsi"/>
                <w:sz w:val="20"/>
                <w:szCs w:val="20"/>
              </w:rPr>
              <w:t xml:space="preserve">and others and explore institutional memberships in professional organizations </w:t>
            </w:r>
            <w:r w:rsidR="00AB7768" w:rsidRPr="0066441C">
              <w:rPr>
                <w:rFonts w:cstheme="minorHAnsi"/>
                <w:sz w:val="20"/>
                <w:szCs w:val="20"/>
              </w:rPr>
              <w:lastRenderedPageBreak/>
              <w:t>as well as encouraging individual memberships and participation.</w:t>
            </w:r>
          </w:p>
          <w:p w14:paraId="2A7A41AA" w14:textId="77777777" w:rsidR="008171DE" w:rsidRPr="0066441C" w:rsidRDefault="008171DE">
            <w:pPr>
              <w:rPr>
                <w:rFonts w:cstheme="minorHAnsi"/>
                <w:sz w:val="20"/>
                <w:szCs w:val="20"/>
              </w:rPr>
            </w:pPr>
          </w:p>
          <w:p w14:paraId="064CAB1A" w14:textId="77777777" w:rsidR="007D7BD9" w:rsidRPr="0066441C" w:rsidRDefault="007D7BD9" w:rsidP="007D7BD9">
            <w:pPr>
              <w:pStyle w:val="ListParagraph"/>
              <w:numPr>
                <w:ilvl w:val="0"/>
                <w:numId w:val="4"/>
              </w:numPr>
              <w:rPr>
                <w:rFonts w:cstheme="minorHAnsi"/>
                <w:b/>
                <w:sz w:val="20"/>
                <w:szCs w:val="20"/>
              </w:rPr>
            </w:pPr>
            <w:r w:rsidRPr="0066441C">
              <w:rPr>
                <w:rFonts w:cstheme="minorHAnsi"/>
                <w:sz w:val="20"/>
                <w:szCs w:val="20"/>
              </w:rPr>
              <w:t>Objective 1</w:t>
            </w:r>
          </w:p>
          <w:p w14:paraId="464CA99C" w14:textId="2DD828AA" w:rsidR="007D7BD9" w:rsidRPr="0066441C" w:rsidRDefault="007D7BD9" w:rsidP="007D7BD9">
            <w:pPr>
              <w:pStyle w:val="ListParagraph"/>
              <w:numPr>
                <w:ilvl w:val="1"/>
                <w:numId w:val="4"/>
              </w:numPr>
              <w:rPr>
                <w:rFonts w:cstheme="minorHAnsi"/>
                <w:b/>
                <w:sz w:val="20"/>
                <w:szCs w:val="20"/>
              </w:rPr>
            </w:pPr>
            <w:r w:rsidRPr="0066441C">
              <w:rPr>
                <w:rFonts w:cstheme="minorHAnsi"/>
                <w:sz w:val="20"/>
                <w:szCs w:val="20"/>
              </w:rPr>
              <w:t>Survey faculty to determine areas of interest in order to plan on-campus sessions</w:t>
            </w:r>
          </w:p>
          <w:p w14:paraId="0613A31C" w14:textId="589CC0B2" w:rsidR="007D7BD9" w:rsidRPr="0066441C" w:rsidRDefault="007E32EC" w:rsidP="007D7BD9">
            <w:pPr>
              <w:pStyle w:val="ListParagraph"/>
              <w:numPr>
                <w:ilvl w:val="1"/>
                <w:numId w:val="4"/>
              </w:numPr>
              <w:rPr>
                <w:rFonts w:cstheme="minorHAnsi"/>
                <w:b/>
                <w:sz w:val="20"/>
                <w:szCs w:val="20"/>
              </w:rPr>
            </w:pPr>
            <w:r w:rsidRPr="0066441C">
              <w:rPr>
                <w:rFonts w:cstheme="minorHAnsi"/>
                <w:sz w:val="20"/>
                <w:szCs w:val="20"/>
              </w:rPr>
              <w:t xml:space="preserve">Following each session, </w:t>
            </w:r>
            <w:r w:rsidR="008E7217" w:rsidRPr="0066441C">
              <w:rPr>
                <w:rFonts w:cstheme="minorHAnsi"/>
                <w:sz w:val="20"/>
                <w:szCs w:val="20"/>
              </w:rPr>
              <w:t>survey</w:t>
            </w:r>
            <w:r w:rsidR="007D7BD9" w:rsidRPr="0066441C">
              <w:rPr>
                <w:rFonts w:cstheme="minorHAnsi"/>
                <w:sz w:val="20"/>
                <w:szCs w:val="20"/>
              </w:rPr>
              <w:t xml:space="preserve"> participants to assess effectiveness</w:t>
            </w:r>
          </w:p>
          <w:p w14:paraId="4BB3F8FB" w14:textId="77777777" w:rsidR="008171DE" w:rsidRPr="0066441C" w:rsidRDefault="008171DE" w:rsidP="008171DE">
            <w:pPr>
              <w:pStyle w:val="ListParagraph"/>
              <w:ind w:left="1080"/>
              <w:rPr>
                <w:rFonts w:cstheme="minorHAnsi"/>
                <w:b/>
                <w:sz w:val="20"/>
                <w:szCs w:val="20"/>
              </w:rPr>
            </w:pPr>
          </w:p>
          <w:p w14:paraId="3A65300E" w14:textId="77777777" w:rsidR="007D7BD9" w:rsidRPr="0066441C" w:rsidRDefault="007D7BD9" w:rsidP="007D7BD9">
            <w:pPr>
              <w:pStyle w:val="ListParagraph"/>
              <w:numPr>
                <w:ilvl w:val="0"/>
                <w:numId w:val="4"/>
              </w:numPr>
              <w:rPr>
                <w:rFonts w:cstheme="minorHAnsi"/>
                <w:sz w:val="20"/>
                <w:szCs w:val="20"/>
              </w:rPr>
            </w:pPr>
            <w:r w:rsidRPr="0066441C">
              <w:rPr>
                <w:rFonts w:cstheme="minorHAnsi"/>
                <w:sz w:val="20"/>
                <w:szCs w:val="20"/>
              </w:rPr>
              <w:t>Objective 2:</w:t>
            </w:r>
          </w:p>
          <w:p w14:paraId="56F15C7B" w14:textId="38BACE36" w:rsidR="007D7BD9" w:rsidRPr="0066441C" w:rsidRDefault="007E32EC" w:rsidP="007D7BD9">
            <w:pPr>
              <w:pStyle w:val="ListParagraph"/>
              <w:numPr>
                <w:ilvl w:val="1"/>
                <w:numId w:val="4"/>
              </w:numPr>
              <w:rPr>
                <w:rFonts w:cstheme="minorHAnsi"/>
                <w:sz w:val="20"/>
                <w:szCs w:val="20"/>
              </w:rPr>
            </w:pPr>
            <w:r w:rsidRPr="0066441C">
              <w:rPr>
                <w:rFonts w:cstheme="minorHAnsi"/>
                <w:sz w:val="20"/>
                <w:szCs w:val="20"/>
              </w:rPr>
              <w:t xml:space="preserve">Continue to </w:t>
            </w:r>
            <w:r w:rsidR="00EF4144" w:rsidRPr="0066441C">
              <w:rPr>
                <w:rFonts w:cstheme="minorHAnsi"/>
                <w:sz w:val="20"/>
                <w:szCs w:val="20"/>
              </w:rPr>
              <w:t xml:space="preserve">encourage conference participation and </w:t>
            </w:r>
            <w:r w:rsidRPr="0066441C">
              <w:rPr>
                <w:rFonts w:cstheme="minorHAnsi"/>
                <w:sz w:val="20"/>
                <w:szCs w:val="20"/>
              </w:rPr>
              <w:t>r</w:t>
            </w:r>
            <w:r w:rsidR="007D7BD9" w:rsidRPr="0066441C">
              <w:rPr>
                <w:rFonts w:cstheme="minorHAnsi"/>
                <w:sz w:val="20"/>
                <w:szCs w:val="20"/>
              </w:rPr>
              <w:t>eview faculty Individual Action Plans for meaningful professional development opportunities</w:t>
            </w:r>
          </w:p>
          <w:p w14:paraId="0475BAE5" w14:textId="7185BD90" w:rsidR="007D7BD9" w:rsidRPr="0066441C" w:rsidRDefault="7EC9C678" w:rsidP="51EF581B">
            <w:pPr>
              <w:pStyle w:val="ListParagraph"/>
              <w:numPr>
                <w:ilvl w:val="1"/>
                <w:numId w:val="4"/>
              </w:numPr>
              <w:rPr>
                <w:rFonts w:cstheme="minorHAnsi"/>
                <w:sz w:val="20"/>
                <w:szCs w:val="20"/>
              </w:rPr>
            </w:pPr>
            <w:r w:rsidRPr="0066441C">
              <w:rPr>
                <w:rFonts w:cstheme="minorHAnsi"/>
                <w:sz w:val="20"/>
                <w:szCs w:val="20"/>
              </w:rPr>
              <w:t xml:space="preserve">Track the number requests </w:t>
            </w:r>
            <w:r w:rsidR="2FB26B62" w:rsidRPr="0066441C">
              <w:rPr>
                <w:rFonts w:cstheme="minorHAnsi"/>
                <w:sz w:val="20"/>
                <w:szCs w:val="20"/>
              </w:rPr>
              <w:t>submitted and</w:t>
            </w:r>
            <w:r w:rsidRPr="0066441C">
              <w:rPr>
                <w:rFonts w:cstheme="minorHAnsi"/>
                <w:sz w:val="20"/>
                <w:szCs w:val="20"/>
              </w:rPr>
              <w:t xml:space="preserve"> monitor the number of faculty attending conferences </w:t>
            </w:r>
          </w:p>
          <w:p w14:paraId="338F9F5C" w14:textId="32C6363F" w:rsidR="007D7BD9" w:rsidRPr="0066441C" w:rsidRDefault="25D1B2EE" w:rsidP="51EF581B">
            <w:pPr>
              <w:pStyle w:val="ListParagraph"/>
              <w:numPr>
                <w:ilvl w:val="1"/>
                <w:numId w:val="4"/>
              </w:numPr>
              <w:rPr>
                <w:rFonts w:cstheme="minorHAnsi"/>
                <w:sz w:val="20"/>
                <w:szCs w:val="20"/>
              </w:rPr>
            </w:pPr>
            <w:r w:rsidRPr="0066441C">
              <w:rPr>
                <w:rFonts w:cstheme="minorHAnsi"/>
                <w:sz w:val="20"/>
                <w:szCs w:val="20"/>
              </w:rPr>
              <w:t>Ask f</w:t>
            </w:r>
            <w:r w:rsidR="7EC9C678" w:rsidRPr="0066441C">
              <w:rPr>
                <w:rFonts w:cstheme="minorHAnsi"/>
                <w:sz w:val="20"/>
                <w:szCs w:val="20"/>
              </w:rPr>
              <w:t xml:space="preserve">aculty who have attended conferences to share their experiences with other </w:t>
            </w:r>
            <w:r w:rsidR="6E430FA8" w:rsidRPr="0066441C">
              <w:rPr>
                <w:rFonts w:cstheme="minorHAnsi"/>
                <w:sz w:val="20"/>
                <w:szCs w:val="20"/>
              </w:rPr>
              <w:t>instructors</w:t>
            </w:r>
            <w:r w:rsidR="7EC9C678" w:rsidRPr="0066441C">
              <w:rPr>
                <w:rFonts w:cstheme="minorHAnsi"/>
                <w:sz w:val="20"/>
                <w:szCs w:val="20"/>
              </w:rPr>
              <w:t xml:space="preserve"> </w:t>
            </w:r>
          </w:p>
          <w:p w14:paraId="4E8CE0B5" w14:textId="77777777" w:rsidR="008171DE" w:rsidRPr="0066441C" w:rsidRDefault="008171DE" w:rsidP="008171DE">
            <w:pPr>
              <w:pStyle w:val="ListParagraph"/>
              <w:ind w:left="1080"/>
              <w:rPr>
                <w:rFonts w:cstheme="minorHAnsi"/>
                <w:sz w:val="20"/>
                <w:szCs w:val="20"/>
              </w:rPr>
            </w:pPr>
          </w:p>
          <w:p w14:paraId="27E160CB" w14:textId="77777777" w:rsidR="007D7BD9" w:rsidRPr="0066441C" w:rsidRDefault="007D7BD9" w:rsidP="007D7BD9">
            <w:pPr>
              <w:pStyle w:val="ListParagraph"/>
              <w:numPr>
                <w:ilvl w:val="0"/>
                <w:numId w:val="4"/>
              </w:numPr>
              <w:rPr>
                <w:rFonts w:cstheme="minorHAnsi"/>
                <w:sz w:val="20"/>
                <w:szCs w:val="20"/>
              </w:rPr>
            </w:pPr>
            <w:r w:rsidRPr="0066441C">
              <w:rPr>
                <w:rFonts w:cstheme="minorHAnsi"/>
                <w:sz w:val="20"/>
                <w:szCs w:val="20"/>
              </w:rPr>
              <w:t xml:space="preserve">Objective 3:  </w:t>
            </w:r>
          </w:p>
          <w:p w14:paraId="37F6E203" w14:textId="08B6816B" w:rsidR="00475851" w:rsidRPr="0066441C" w:rsidRDefault="00EA54F7" w:rsidP="007D7BD9">
            <w:pPr>
              <w:pStyle w:val="ListParagraph"/>
              <w:numPr>
                <w:ilvl w:val="1"/>
                <w:numId w:val="4"/>
              </w:numPr>
              <w:rPr>
                <w:rFonts w:cstheme="minorHAnsi"/>
                <w:sz w:val="20"/>
                <w:szCs w:val="20"/>
              </w:rPr>
            </w:pPr>
            <w:r w:rsidRPr="0066441C">
              <w:rPr>
                <w:rFonts w:cstheme="minorHAnsi"/>
                <w:sz w:val="20"/>
                <w:szCs w:val="20"/>
              </w:rPr>
              <w:t>Sol</w:t>
            </w:r>
            <w:r w:rsidR="005636B5" w:rsidRPr="0066441C">
              <w:rPr>
                <w:rFonts w:cstheme="minorHAnsi"/>
                <w:sz w:val="20"/>
                <w:szCs w:val="20"/>
              </w:rPr>
              <w:t>icit</w:t>
            </w:r>
            <w:r w:rsidRPr="0066441C">
              <w:rPr>
                <w:rFonts w:cstheme="minorHAnsi"/>
                <w:sz w:val="20"/>
                <w:szCs w:val="20"/>
              </w:rPr>
              <w:t xml:space="preserve"> faculty presentations for UWRITE, GIFTS, ACETA, etc.</w:t>
            </w:r>
          </w:p>
          <w:p w14:paraId="0C4B1375" w14:textId="66E345BA" w:rsidR="007D7BD9" w:rsidRPr="0066441C" w:rsidRDefault="007D7BD9" w:rsidP="007D7BD9">
            <w:pPr>
              <w:pStyle w:val="ListParagraph"/>
              <w:numPr>
                <w:ilvl w:val="1"/>
                <w:numId w:val="4"/>
              </w:numPr>
              <w:rPr>
                <w:rFonts w:cstheme="minorHAnsi"/>
                <w:sz w:val="20"/>
                <w:szCs w:val="20"/>
              </w:rPr>
            </w:pPr>
            <w:r w:rsidRPr="0066441C">
              <w:rPr>
                <w:rFonts w:cstheme="minorHAnsi"/>
                <w:sz w:val="20"/>
                <w:szCs w:val="20"/>
              </w:rPr>
              <w:t xml:space="preserve">Track the number of faculty submitting proposals for presentation </w:t>
            </w:r>
          </w:p>
          <w:p w14:paraId="366CC473" w14:textId="77777777" w:rsidR="008171DE" w:rsidRPr="0066441C" w:rsidRDefault="008171DE" w:rsidP="008171DE">
            <w:pPr>
              <w:pStyle w:val="ListParagraph"/>
              <w:ind w:left="1080"/>
              <w:rPr>
                <w:rFonts w:cstheme="minorHAnsi"/>
                <w:sz w:val="20"/>
                <w:szCs w:val="20"/>
              </w:rPr>
            </w:pPr>
          </w:p>
          <w:p w14:paraId="31EEB41C" w14:textId="77777777" w:rsidR="007D7BD9" w:rsidRPr="0066441C" w:rsidRDefault="007D7BD9" w:rsidP="007D7BD9">
            <w:pPr>
              <w:pStyle w:val="ListParagraph"/>
              <w:numPr>
                <w:ilvl w:val="0"/>
                <w:numId w:val="4"/>
              </w:numPr>
              <w:rPr>
                <w:rFonts w:cstheme="minorHAnsi"/>
                <w:sz w:val="20"/>
                <w:szCs w:val="20"/>
              </w:rPr>
            </w:pPr>
            <w:r w:rsidRPr="0066441C">
              <w:rPr>
                <w:rFonts w:cstheme="minorHAnsi"/>
                <w:sz w:val="20"/>
                <w:szCs w:val="20"/>
              </w:rPr>
              <w:t>Objective 4:</w:t>
            </w:r>
          </w:p>
          <w:p w14:paraId="2D805676" w14:textId="5B26DCB4" w:rsidR="007D7BD9" w:rsidRPr="0066441C" w:rsidRDefault="6F7B1034" w:rsidP="51EF581B">
            <w:pPr>
              <w:pStyle w:val="ListParagraph"/>
              <w:numPr>
                <w:ilvl w:val="1"/>
                <w:numId w:val="4"/>
              </w:numPr>
              <w:rPr>
                <w:rFonts w:cstheme="minorHAnsi"/>
                <w:sz w:val="20"/>
                <w:szCs w:val="20"/>
              </w:rPr>
            </w:pPr>
            <w:r w:rsidRPr="0066441C">
              <w:rPr>
                <w:rFonts w:cstheme="minorHAnsi"/>
                <w:sz w:val="20"/>
                <w:szCs w:val="20"/>
              </w:rPr>
              <w:lastRenderedPageBreak/>
              <w:t>S</w:t>
            </w:r>
            <w:r w:rsidR="7EC9C678" w:rsidRPr="0066441C">
              <w:rPr>
                <w:rFonts w:cstheme="minorHAnsi"/>
                <w:sz w:val="20"/>
                <w:szCs w:val="20"/>
              </w:rPr>
              <w:t>urvey faculty for interest in specific professional organizations</w:t>
            </w:r>
          </w:p>
          <w:p w14:paraId="04B8D6E4" w14:textId="03AD6FEE" w:rsidR="007D7BD9" w:rsidRPr="0066441C" w:rsidRDefault="008E7217" w:rsidP="008E7217">
            <w:pPr>
              <w:pStyle w:val="ListParagraph"/>
              <w:numPr>
                <w:ilvl w:val="1"/>
                <w:numId w:val="4"/>
              </w:numPr>
              <w:rPr>
                <w:rFonts w:cstheme="minorHAnsi"/>
                <w:sz w:val="20"/>
                <w:szCs w:val="20"/>
              </w:rPr>
            </w:pPr>
            <w:r w:rsidRPr="0066441C">
              <w:rPr>
                <w:rFonts w:cstheme="minorHAnsi"/>
                <w:sz w:val="20"/>
                <w:szCs w:val="20"/>
              </w:rPr>
              <w:t>Many organizations no longer offer institutional memberships, and the College cannot reimburse for individual memberships; however, we will continue to encourage membership in professional organizations</w:t>
            </w:r>
            <w:r w:rsidR="006D2E01" w:rsidRPr="0066441C">
              <w:rPr>
                <w:rFonts w:cstheme="minorHAnsi"/>
                <w:sz w:val="20"/>
                <w:szCs w:val="20"/>
              </w:rPr>
              <w:t>.</w:t>
            </w:r>
          </w:p>
        </w:tc>
      </w:tr>
      <w:tr w:rsidR="007D7BD9" w:rsidRPr="0066441C" w14:paraId="1CCEB10E" w14:textId="77777777" w:rsidTr="00550AA3">
        <w:trPr>
          <w:trHeight w:val="54"/>
        </w:trPr>
        <w:tc>
          <w:tcPr>
            <w:tcW w:w="2610" w:type="dxa"/>
            <w:tcBorders>
              <w:right w:val="single" w:sz="6" w:space="0" w:color="auto"/>
            </w:tcBorders>
          </w:tcPr>
          <w:p w14:paraId="6D8D851C" w14:textId="341818FE" w:rsidR="007D7BD9" w:rsidRPr="0066441C" w:rsidRDefault="7EC9C678" w:rsidP="51EF581B">
            <w:pPr>
              <w:rPr>
                <w:rFonts w:cstheme="minorHAnsi"/>
                <w:b/>
                <w:bCs/>
                <w:sz w:val="20"/>
                <w:szCs w:val="20"/>
              </w:rPr>
            </w:pPr>
            <w:r w:rsidRPr="0066441C">
              <w:rPr>
                <w:rFonts w:cstheme="minorHAnsi"/>
                <w:b/>
                <w:bCs/>
                <w:sz w:val="20"/>
                <w:szCs w:val="20"/>
              </w:rPr>
              <w:lastRenderedPageBreak/>
              <w:t>Goal 2:  Prepare students to continue their education or to enter the workforce by providing academic, developmental, and support services to assist students in achieving their academic goals, as well as fostering intellectual inquiry and creative growth.</w:t>
            </w:r>
          </w:p>
          <w:p w14:paraId="6F63B494" w14:textId="77777777" w:rsidR="007D7BD9" w:rsidRPr="0066441C" w:rsidRDefault="007D7BD9" w:rsidP="007D7BD9">
            <w:pPr>
              <w:rPr>
                <w:rFonts w:cstheme="minorHAnsi"/>
                <w:sz w:val="20"/>
                <w:szCs w:val="20"/>
              </w:rPr>
            </w:pPr>
          </w:p>
          <w:p w14:paraId="5F138202" w14:textId="77777777" w:rsidR="007D7BD9" w:rsidRPr="0066441C" w:rsidRDefault="007D7BD9" w:rsidP="007D7BD9">
            <w:pPr>
              <w:rPr>
                <w:rFonts w:cstheme="minorHAnsi"/>
                <w:sz w:val="20"/>
                <w:szCs w:val="20"/>
              </w:rPr>
            </w:pPr>
          </w:p>
        </w:tc>
        <w:tc>
          <w:tcPr>
            <w:tcW w:w="3158" w:type="dxa"/>
            <w:tcBorders>
              <w:left w:val="single" w:sz="6" w:space="0" w:color="auto"/>
              <w:right w:val="single" w:sz="4" w:space="0" w:color="auto"/>
            </w:tcBorders>
          </w:tcPr>
          <w:p w14:paraId="36DB79CB" w14:textId="740E13B1" w:rsidR="007D7BD9" w:rsidRPr="0066441C" w:rsidRDefault="00BB17EE" w:rsidP="51EF581B">
            <w:pPr>
              <w:rPr>
                <w:rFonts w:cstheme="minorHAnsi"/>
                <w:sz w:val="20"/>
                <w:szCs w:val="20"/>
              </w:rPr>
            </w:pPr>
            <w:r w:rsidRPr="0066441C">
              <w:rPr>
                <w:rFonts w:cstheme="minorHAnsi"/>
                <w:sz w:val="20"/>
                <w:szCs w:val="20"/>
              </w:rPr>
              <w:t xml:space="preserve">Student </w:t>
            </w:r>
            <w:r w:rsidR="7EC9C678" w:rsidRPr="0066441C">
              <w:rPr>
                <w:rFonts w:cstheme="minorHAnsi"/>
                <w:sz w:val="20"/>
                <w:szCs w:val="20"/>
              </w:rPr>
              <w:t xml:space="preserve">support </w:t>
            </w:r>
            <w:r w:rsidRPr="0066441C">
              <w:rPr>
                <w:rFonts w:cstheme="minorHAnsi"/>
                <w:sz w:val="20"/>
                <w:szCs w:val="20"/>
              </w:rPr>
              <w:t>and enrichment continues to be a department priority</w:t>
            </w:r>
            <w:r w:rsidR="7EC9C678" w:rsidRPr="0066441C">
              <w:rPr>
                <w:rFonts w:cstheme="minorHAnsi"/>
                <w:sz w:val="20"/>
                <w:szCs w:val="20"/>
              </w:rPr>
              <w:t>.  This g</w:t>
            </w:r>
            <w:r w:rsidR="00676A83" w:rsidRPr="0066441C">
              <w:rPr>
                <w:rFonts w:cstheme="minorHAnsi"/>
                <w:sz w:val="20"/>
                <w:szCs w:val="20"/>
              </w:rPr>
              <w:t>oal</w:t>
            </w:r>
            <w:r w:rsidR="006D2E01" w:rsidRPr="0066441C">
              <w:rPr>
                <w:rFonts w:cstheme="minorHAnsi"/>
                <w:sz w:val="20"/>
                <w:szCs w:val="20"/>
              </w:rPr>
              <w:t xml:space="preserve"> is aligned with Communications Department Goal #2 and</w:t>
            </w:r>
            <w:r w:rsidR="00676A83" w:rsidRPr="0066441C">
              <w:rPr>
                <w:rFonts w:cstheme="minorHAnsi"/>
                <w:sz w:val="20"/>
                <w:szCs w:val="20"/>
              </w:rPr>
              <w:t xml:space="preserve"> is directly related to the college’s </w:t>
            </w:r>
            <w:r w:rsidR="006D2E01" w:rsidRPr="0066441C">
              <w:rPr>
                <w:rFonts w:cstheme="minorHAnsi"/>
                <w:sz w:val="20"/>
                <w:szCs w:val="20"/>
              </w:rPr>
              <w:t xml:space="preserve">philosophy and purpose of making collegiate education accessible to all who seek it as well as the college’s </w:t>
            </w:r>
            <w:r w:rsidR="00676A83" w:rsidRPr="0066441C">
              <w:rPr>
                <w:rFonts w:cstheme="minorHAnsi"/>
                <w:sz w:val="20"/>
                <w:szCs w:val="20"/>
              </w:rPr>
              <w:t>v</w:t>
            </w:r>
            <w:r w:rsidR="7EC9C678" w:rsidRPr="0066441C">
              <w:rPr>
                <w:rFonts w:cstheme="minorHAnsi"/>
                <w:sz w:val="20"/>
                <w:szCs w:val="20"/>
              </w:rPr>
              <w:t>ision of putting the learner’s needs first by being responsive and innovative</w:t>
            </w:r>
            <w:r w:rsidR="006D2E01" w:rsidRPr="0066441C">
              <w:rPr>
                <w:rFonts w:cstheme="minorHAnsi"/>
                <w:sz w:val="20"/>
                <w:szCs w:val="20"/>
              </w:rPr>
              <w:t>.</w:t>
            </w:r>
            <w:r w:rsidR="7EC9C678" w:rsidRPr="0066441C">
              <w:rPr>
                <w:rFonts w:cstheme="minorHAnsi"/>
                <w:sz w:val="20"/>
                <w:szCs w:val="20"/>
              </w:rPr>
              <w:t xml:space="preserve">  It also supports the College’s Action Priority #4: </w:t>
            </w:r>
            <w:r w:rsidR="7EC9C678" w:rsidRPr="0066441C">
              <w:rPr>
                <w:rFonts w:eastAsia="Times New Roman" w:cstheme="minorHAnsi"/>
                <w:sz w:val="20"/>
                <w:szCs w:val="20"/>
                <w:lang w:val="en"/>
              </w:rPr>
              <w:t>Improve the student college experience and expand student resources for s</w:t>
            </w:r>
            <w:r w:rsidR="00676A83" w:rsidRPr="0066441C">
              <w:rPr>
                <w:rFonts w:eastAsia="Times New Roman" w:cstheme="minorHAnsi"/>
                <w:sz w:val="20"/>
                <w:szCs w:val="20"/>
                <w:lang w:val="en"/>
              </w:rPr>
              <w:t>uccess.  It also supports the c</w:t>
            </w:r>
            <w:r w:rsidR="7EC9C678" w:rsidRPr="0066441C">
              <w:rPr>
                <w:rFonts w:eastAsia="Times New Roman" w:cstheme="minorHAnsi"/>
                <w:sz w:val="20"/>
                <w:szCs w:val="20"/>
                <w:lang w:val="en"/>
              </w:rPr>
              <w:t xml:space="preserve">ollege’s goals of </w:t>
            </w:r>
            <w:r w:rsidR="7EC9C678" w:rsidRPr="0066441C">
              <w:rPr>
                <w:rFonts w:eastAsia="Times New Roman" w:cstheme="minorHAnsi"/>
                <w:sz w:val="20"/>
                <w:szCs w:val="20"/>
                <w:lang w:val="en"/>
              </w:rPr>
              <w:lastRenderedPageBreak/>
              <w:t>providing academic, developmental, and support services that assist students in achieving their goals and</w:t>
            </w:r>
            <w:r w:rsidR="002C5D14">
              <w:rPr>
                <w:rFonts w:eastAsia="Times New Roman" w:cstheme="minorHAnsi"/>
                <w:sz w:val="20"/>
                <w:szCs w:val="20"/>
                <w:lang w:val="en"/>
              </w:rPr>
              <w:t xml:space="preserve"> providing</w:t>
            </w:r>
            <w:r w:rsidR="7EC9C678" w:rsidRPr="0066441C">
              <w:rPr>
                <w:rFonts w:eastAsia="Times New Roman" w:cstheme="minorHAnsi"/>
                <w:sz w:val="20"/>
                <w:szCs w:val="20"/>
                <w:lang w:val="en"/>
              </w:rPr>
              <w:t xml:space="preserve"> activities that promote community, social, and civic well-being.</w:t>
            </w:r>
          </w:p>
          <w:p w14:paraId="19519E22" w14:textId="77777777" w:rsidR="002B40E4" w:rsidRPr="0066441C" w:rsidRDefault="002B40E4" w:rsidP="51EF581B">
            <w:pPr>
              <w:rPr>
                <w:rFonts w:eastAsia="Times New Roman" w:cstheme="minorHAnsi"/>
                <w:sz w:val="20"/>
                <w:szCs w:val="20"/>
                <w:lang w:val="en"/>
              </w:rPr>
            </w:pPr>
          </w:p>
          <w:p w14:paraId="4CCAD1A6" w14:textId="0B270300" w:rsidR="000905BD" w:rsidRPr="0066441C" w:rsidRDefault="7EC9C678" w:rsidP="51EF581B">
            <w:pPr>
              <w:rPr>
                <w:rFonts w:cstheme="minorHAnsi"/>
                <w:sz w:val="20"/>
                <w:szCs w:val="20"/>
              </w:rPr>
            </w:pPr>
            <w:r w:rsidRPr="0066441C">
              <w:rPr>
                <w:rFonts w:cstheme="minorHAnsi"/>
                <w:sz w:val="20"/>
                <w:szCs w:val="20"/>
              </w:rPr>
              <w:t>Objective 1:</w:t>
            </w:r>
            <w:r w:rsidR="31254F6C" w:rsidRPr="0066441C">
              <w:rPr>
                <w:rFonts w:cstheme="minorHAnsi"/>
                <w:sz w:val="20"/>
                <w:szCs w:val="20"/>
              </w:rPr>
              <w:t xml:space="preserve"> Provide tutoring resources in collaboration with LSC and LRC.  </w:t>
            </w:r>
            <w:r w:rsidR="002B40E4" w:rsidRPr="0066441C">
              <w:rPr>
                <w:rFonts w:cstheme="minorHAnsi"/>
                <w:sz w:val="20"/>
                <w:szCs w:val="20"/>
              </w:rPr>
              <w:t>(This tutoring is in addition to Smarthinking tutoring services provided by the College.)</w:t>
            </w:r>
          </w:p>
          <w:p w14:paraId="7997B255" w14:textId="754D53A3" w:rsidR="007D7BD9" w:rsidRPr="0066441C" w:rsidRDefault="7EC9C678" w:rsidP="003D1005">
            <w:pPr>
              <w:pStyle w:val="ListParagraph"/>
              <w:numPr>
                <w:ilvl w:val="0"/>
                <w:numId w:val="8"/>
              </w:numPr>
              <w:rPr>
                <w:rFonts w:eastAsiaTheme="minorEastAsia" w:cstheme="minorHAnsi"/>
                <w:sz w:val="20"/>
                <w:szCs w:val="20"/>
              </w:rPr>
            </w:pPr>
            <w:r w:rsidRPr="0066441C">
              <w:rPr>
                <w:rFonts w:cstheme="minorHAnsi"/>
                <w:sz w:val="20"/>
                <w:szCs w:val="20"/>
              </w:rPr>
              <w:t>$</w:t>
            </w:r>
            <w:r w:rsidR="00D979FC" w:rsidRPr="0066441C">
              <w:rPr>
                <w:rFonts w:cstheme="minorHAnsi"/>
                <w:sz w:val="20"/>
                <w:szCs w:val="20"/>
              </w:rPr>
              <w:t>9,000</w:t>
            </w:r>
            <w:r w:rsidRPr="0066441C">
              <w:rPr>
                <w:rFonts w:cstheme="minorHAnsi"/>
                <w:sz w:val="20"/>
                <w:szCs w:val="20"/>
              </w:rPr>
              <w:t xml:space="preserve"> for tutor pay ($1,</w:t>
            </w:r>
            <w:r w:rsidR="00D979FC" w:rsidRPr="0066441C">
              <w:rPr>
                <w:rFonts w:cstheme="minorHAnsi"/>
                <w:sz w:val="20"/>
                <w:szCs w:val="20"/>
              </w:rPr>
              <w:t>80</w:t>
            </w:r>
            <w:r w:rsidRPr="0066441C">
              <w:rPr>
                <w:rFonts w:cstheme="minorHAnsi"/>
                <w:sz w:val="20"/>
                <w:szCs w:val="20"/>
              </w:rPr>
              <w:t>0 per semester per tutor; 2 fall, 2 spring, 1 summer term)</w:t>
            </w:r>
          </w:p>
          <w:p w14:paraId="4BA15194" w14:textId="72AAD08B" w:rsidR="007D7BD9" w:rsidRPr="0066441C" w:rsidRDefault="7EC9C678" w:rsidP="003D1005">
            <w:pPr>
              <w:pStyle w:val="ListParagraph"/>
              <w:numPr>
                <w:ilvl w:val="0"/>
                <w:numId w:val="8"/>
              </w:numPr>
              <w:rPr>
                <w:rFonts w:cstheme="minorHAnsi"/>
                <w:sz w:val="20"/>
                <w:szCs w:val="20"/>
              </w:rPr>
            </w:pPr>
            <w:r w:rsidRPr="0066441C">
              <w:rPr>
                <w:rFonts w:cstheme="minorHAnsi"/>
                <w:sz w:val="20"/>
                <w:szCs w:val="20"/>
              </w:rPr>
              <w:t>$250 for reference books, journals, supplies</w:t>
            </w:r>
          </w:p>
          <w:p w14:paraId="1E0F5185" w14:textId="77777777" w:rsidR="000905BD" w:rsidRPr="0066441C" w:rsidRDefault="000905BD" w:rsidP="000905BD">
            <w:pPr>
              <w:pStyle w:val="ListParagraph"/>
              <w:rPr>
                <w:rFonts w:cstheme="minorHAnsi"/>
                <w:sz w:val="20"/>
                <w:szCs w:val="20"/>
              </w:rPr>
            </w:pPr>
          </w:p>
          <w:p w14:paraId="40536449" w14:textId="746E9510" w:rsidR="7EC9C678" w:rsidRPr="0066441C" w:rsidRDefault="7EC9C678" w:rsidP="51EF581B">
            <w:pPr>
              <w:rPr>
                <w:rFonts w:cstheme="minorHAnsi"/>
                <w:sz w:val="20"/>
                <w:szCs w:val="20"/>
              </w:rPr>
            </w:pPr>
            <w:r w:rsidRPr="0066441C">
              <w:rPr>
                <w:rFonts w:cstheme="minorHAnsi"/>
                <w:sz w:val="20"/>
                <w:szCs w:val="20"/>
              </w:rPr>
              <w:t>Objective 2:</w:t>
            </w:r>
            <w:r w:rsidR="0B144BDF" w:rsidRPr="0066441C">
              <w:rPr>
                <w:rFonts w:cstheme="minorHAnsi"/>
                <w:sz w:val="20"/>
                <w:szCs w:val="20"/>
              </w:rPr>
              <w:t xml:space="preserve"> Support student organizations (Sigma Kappa Delta, Sigma Chi Eta, and the Speech Team) with financial assistance for attendance at national/regional conventions.</w:t>
            </w:r>
          </w:p>
          <w:p w14:paraId="116346BF" w14:textId="77777777" w:rsidR="007D7BD9" w:rsidRPr="0066441C" w:rsidRDefault="7EC9C678" w:rsidP="003D1005">
            <w:pPr>
              <w:pStyle w:val="ListParagraph"/>
              <w:numPr>
                <w:ilvl w:val="0"/>
                <w:numId w:val="8"/>
              </w:numPr>
              <w:rPr>
                <w:rFonts w:cstheme="minorHAnsi"/>
                <w:sz w:val="20"/>
                <w:szCs w:val="20"/>
              </w:rPr>
            </w:pPr>
            <w:r w:rsidRPr="0066441C">
              <w:rPr>
                <w:rFonts w:cstheme="minorHAnsi"/>
                <w:sz w:val="20"/>
                <w:szCs w:val="20"/>
              </w:rPr>
              <w:t>$1000 from the Shelby Campus Department to support Sigma Kappa Delta’s attendance at their convention. (Jefferson will also be requesting this same amount.)</w:t>
            </w:r>
          </w:p>
          <w:p w14:paraId="289DBCD1" w14:textId="77777777" w:rsidR="007D7BD9" w:rsidRPr="0066441C" w:rsidRDefault="7EC9C678" w:rsidP="003D1005">
            <w:pPr>
              <w:pStyle w:val="ListParagraph"/>
              <w:numPr>
                <w:ilvl w:val="0"/>
                <w:numId w:val="8"/>
              </w:numPr>
              <w:rPr>
                <w:rFonts w:cstheme="minorHAnsi"/>
                <w:sz w:val="20"/>
                <w:szCs w:val="20"/>
              </w:rPr>
            </w:pPr>
            <w:r w:rsidRPr="0066441C">
              <w:rPr>
                <w:rFonts w:cstheme="minorHAnsi"/>
                <w:sz w:val="20"/>
                <w:szCs w:val="20"/>
              </w:rPr>
              <w:t xml:space="preserve">$1000 from the Shelby Campus Department to </w:t>
            </w:r>
            <w:r w:rsidRPr="0066441C">
              <w:rPr>
                <w:rFonts w:cstheme="minorHAnsi"/>
                <w:sz w:val="20"/>
                <w:szCs w:val="20"/>
              </w:rPr>
              <w:lastRenderedPageBreak/>
              <w:t>support Sigma Chi Eta’s attendance at their convention. (Jefferson will also be requesting this same amount.)</w:t>
            </w:r>
          </w:p>
          <w:p w14:paraId="466176F1" w14:textId="05E2233B" w:rsidR="007D7BD9" w:rsidRPr="0066441C" w:rsidRDefault="7EC9C678" w:rsidP="003D1005">
            <w:pPr>
              <w:pStyle w:val="ListParagraph"/>
              <w:numPr>
                <w:ilvl w:val="0"/>
                <w:numId w:val="8"/>
              </w:numPr>
              <w:rPr>
                <w:rFonts w:cstheme="minorHAnsi"/>
                <w:sz w:val="20"/>
                <w:szCs w:val="20"/>
              </w:rPr>
            </w:pPr>
            <w:r w:rsidRPr="0066441C">
              <w:rPr>
                <w:rFonts w:cstheme="minorHAnsi"/>
                <w:sz w:val="20"/>
                <w:szCs w:val="20"/>
              </w:rPr>
              <w:t>$1000 from the Shelby Campus Department to support the Speech Team’s attendance at their convention. (Jefferson will also be requesting this same amount; Funding for tournaments provided by the Foundation)</w:t>
            </w:r>
          </w:p>
          <w:p w14:paraId="4F6E40DC" w14:textId="77777777" w:rsidR="000905BD" w:rsidRPr="0066441C" w:rsidRDefault="000905BD" w:rsidP="000905BD">
            <w:pPr>
              <w:pStyle w:val="ListParagraph"/>
              <w:rPr>
                <w:rFonts w:cstheme="minorHAnsi"/>
                <w:sz w:val="20"/>
                <w:szCs w:val="20"/>
              </w:rPr>
            </w:pPr>
          </w:p>
          <w:p w14:paraId="7CCCCC19" w14:textId="7B6403C3" w:rsidR="7EC9C678" w:rsidRPr="0066441C" w:rsidRDefault="7EC9C678" w:rsidP="51EF581B">
            <w:pPr>
              <w:rPr>
                <w:rFonts w:cstheme="minorHAnsi"/>
                <w:sz w:val="20"/>
                <w:szCs w:val="20"/>
              </w:rPr>
            </w:pPr>
            <w:r w:rsidRPr="0066441C">
              <w:rPr>
                <w:rFonts w:cstheme="minorHAnsi"/>
                <w:sz w:val="20"/>
                <w:szCs w:val="20"/>
              </w:rPr>
              <w:t>Objective 3:</w:t>
            </w:r>
            <w:r w:rsidR="212E40E4" w:rsidRPr="0066441C">
              <w:rPr>
                <w:rFonts w:cstheme="minorHAnsi"/>
                <w:sz w:val="20"/>
                <w:szCs w:val="20"/>
              </w:rPr>
              <w:t xml:space="preserve"> Continue financial support for the Red Mountain Reading Series, </w:t>
            </w:r>
            <w:r w:rsidR="212E40E4" w:rsidRPr="0066441C">
              <w:rPr>
                <w:rFonts w:cstheme="minorHAnsi"/>
                <w:i/>
                <w:iCs/>
                <w:sz w:val="20"/>
                <w:szCs w:val="20"/>
              </w:rPr>
              <w:t>Wingspan</w:t>
            </w:r>
            <w:r w:rsidR="212E40E4" w:rsidRPr="0066441C">
              <w:rPr>
                <w:rFonts w:cstheme="minorHAnsi"/>
                <w:sz w:val="20"/>
                <w:szCs w:val="20"/>
              </w:rPr>
              <w:t>, Writer’s Roundtable, and the Concert &amp; Lecture Series.</w:t>
            </w:r>
          </w:p>
          <w:p w14:paraId="7FFCBCF7" w14:textId="77777777" w:rsidR="007D7BD9" w:rsidRPr="0066441C" w:rsidRDefault="7EC9C678" w:rsidP="003D1005">
            <w:pPr>
              <w:pStyle w:val="ListParagraph"/>
              <w:numPr>
                <w:ilvl w:val="0"/>
                <w:numId w:val="8"/>
              </w:numPr>
              <w:rPr>
                <w:rFonts w:cstheme="minorHAnsi"/>
                <w:sz w:val="20"/>
                <w:szCs w:val="20"/>
              </w:rPr>
            </w:pPr>
            <w:r w:rsidRPr="0066441C">
              <w:rPr>
                <w:rFonts w:cstheme="minorHAnsi"/>
                <w:sz w:val="20"/>
                <w:szCs w:val="20"/>
              </w:rPr>
              <w:t>$1000 from the Shelby Campus Department to support The Red Mountain Reading Series. (Jefferson will also be requesting this same amount.)</w:t>
            </w:r>
          </w:p>
          <w:p w14:paraId="1DEA4033" w14:textId="77777777" w:rsidR="007D7BD9" w:rsidRPr="0066441C" w:rsidRDefault="7EC9C678" w:rsidP="003D1005">
            <w:pPr>
              <w:pStyle w:val="ListParagraph"/>
              <w:numPr>
                <w:ilvl w:val="0"/>
                <w:numId w:val="8"/>
              </w:numPr>
              <w:rPr>
                <w:rFonts w:cstheme="minorHAnsi"/>
                <w:sz w:val="20"/>
                <w:szCs w:val="20"/>
              </w:rPr>
            </w:pPr>
            <w:r w:rsidRPr="0066441C">
              <w:rPr>
                <w:rFonts w:cstheme="minorHAnsi"/>
                <w:sz w:val="20"/>
                <w:szCs w:val="20"/>
              </w:rPr>
              <w:t xml:space="preserve">$1000 from the Shelby Campus Department to support printing and publication expenses for </w:t>
            </w:r>
            <w:r w:rsidRPr="0066441C">
              <w:rPr>
                <w:rFonts w:cstheme="minorHAnsi"/>
                <w:i/>
                <w:iCs/>
                <w:sz w:val="20"/>
                <w:szCs w:val="20"/>
              </w:rPr>
              <w:t>Wingspan</w:t>
            </w:r>
            <w:r w:rsidRPr="0066441C">
              <w:rPr>
                <w:rFonts w:cstheme="minorHAnsi"/>
                <w:sz w:val="20"/>
                <w:szCs w:val="20"/>
              </w:rPr>
              <w:t>. (Jefferson will also be requesting this same amount.)</w:t>
            </w:r>
          </w:p>
          <w:p w14:paraId="3EADB0BB" w14:textId="77777777" w:rsidR="007D7BD9" w:rsidRPr="0066441C" w:rsidRDefault="7EC9C678" w:rsidP="003D1005">
            <w:pPr>
              <w:pStyle w:val="ListParagraph"/>
              <w:numPr>
                <w:ilvl w:val="0"/>
                <w:numId w:val="8"/>
              </w:numPr>
              <w:rPr>
                <w:rFonts w:cstheme="minorHAnsi"/>
                <w:sz w:val="20"/>
                <w:szCs w:val="20"/>
              </w:rPr>
            </w:pPr>
            <w:r w:rsidRPr="0066441C">
              <w:rPr>
                <w:rFonts w:cstheme="minorHAnsi"/>
                <w:sz w:val="20"/>
                <w:szCs w:val="20"/>
              </w:rPr>
              <w:t xml:space="preserve">$250 for printing, advertising, and </w:t>
            </w:r>
            <w:r w:rsidRPr="0066441C">
              <w:rPr>
                <w:rFonts w:cstheme="minorHAnsi"/>
                <w:sz w:val="20"/>
                <w:szCs w:val="20"/>
              </w:rPr>
              <w:lastRenderedPageBreak/>
              <w:t xml:space="preserve">refreshments for the Writer’s Roundtable workshops. </w:t>
            </w:r>
          </w:p>
          <w:p w14:paraId="2861C55C" w14:textId="0EF71E9A" w:rsidR="007D7BD9" w:rsidRPr="0066441C" w:rsidRDefault="7EC9C678" w:rsidP="003D1005">
            <w:pPr>
              <w:pStyle w:val="ListParagraph"/>
              <w:numPr>
                <w:ilvl w:val="0"/>
                <w:numId w:val="8"/>
              </w:numPr>
              <w:rPr>
                <w:rFonts w:cstheme="minorHAnsi"/>
                <w:sz w:val="20"/>
                <w:szCs w:val="20"/>
              </w:rPr>
            </w:pPr>
            <w:r w:rsidRPr="0066441C">
              <w:rPr>
                <w:rFonts w:cstheme="minorHAnsi"/>
                <w:sz w:val="20"/>
                <w:szCs w:val="20"/>
              </w:rPr>
              <w:t>$500 from the Shelby Campus Department to support the lecture portion of the Concert and Lecture Series. (Jefferson will also be requesting this same amount. Liberal Arts will fund the concert portion.)</w:t>
            </w:r>
          </w:p>
          <w:p w14:paraId="395DB716" w14:textId="77777777" w:rsidR="000905BD" w:rsidRPr="0066441C" w:rsidRDefault="000905BD" w:rsidP="000905BD">
            <w:pPr>
              <w:pStyle w:val="ListParagraph"/>
              <w:rPr>
                <w:rFonts w:cstheme="minorHAnsi"/>
                <w:sz w:val="20"/>
                <w:szCs w:val="20"/>
              </w:rPr>
            </w:pPr>
          </w:p>
          <w:p w14:paraId="0CB3CC6C" w14:textId="43F9221D" w:rsidR="001435DB" w:rsidRPr="0066441C" w:rsidRDefault="7EC9C678" w:rsidP="51EF581B">
            <w:pPr>
              <w:rPr>
                <w:rFonts w:cstheme="minorHAnsi"/>
                <w:sz w:val="20"/>
                <w:szCs w:val="20"/>
              </w:rPr>
            </w:pPr>
            <w:r w:rsidRPr="0066441C">
              <w:rPr>
                <w:rFonts w:cstheme="minorHAnsi"/>
                <w:sz w:val="20"/>
                <w:szCs w:val="20"/>
              </w:rPr>
              <w:t>Objective 4:</w:t>
            </w:r>
            <w:r w:rsidR="3FC02281" w:rsidRPr="0066441C">
              <w:rPr>
                <w:rFonts w:cstheme="minorHAnsi"/>
                <w:sz w:val="20"/>
                <w:szCs w:val="20"/>
              </w:rPr>
              <w:t xml:space="preserve"> </w:t>
            </w:r>
            <w:r w:rsidR="001435DB" w:rsidRPr="0066441C">
              <w:rPr>
                <w:rFonts w:cstheme="minorHAnsi"/>
                <w:sz w:val="20"/>
                <w:szCs w:val="20"/>
              </w:rPr>
              <w:t>Support Sigma Chi Eta’s publication of The Pioneer student newspaper.</w:t>
            </w:r>
          </w:p>
          <w:p w14:paraId="479E7E36" w14:textId="769F13A9" w:rsidR="001435DB" w:rsidRPr="0066441C" w:rsidRDefault="001435DB" w:rsidP="001435DB">
            <w:pPr>
              <w:pStyle w:val="ListParagraph"/>
              <w:numPr>
                <w:ilvl w:val="0"/>
                <w:numId w:val="12"/>
              </w:numPr>
              <w:rPr>
                <w:rFonts w:cstheme="minorHAnsi"/>
                <w:sz w:val="20"/>
                <w:szCs w:val="20"/>
              </w:rPr>
            </w:pPr>
            <w:r w:rsidRPr="0066441C">
              <w:rPr>
                <w:rFonts w:cstheme="minorHAnsi"/>
                <w:sz w:val="20"/>
                <w:szCs w:val="20"/>
              </w:rPr>
              <w:t>$1800 for limited printing of The Pioneer Student Newspaper to have available in various areas around campus</w:t>
            </w:r>
          </w:p>
          <w:p w14:paraId="2BA05345" w14:textId="77777777" w:rsidR="001435DB" w:rsidRPr="0066441C" w:rsidRDefault="001435DB" w:rsidP="51EF581B">
            <w:pPr>
              <w:rPr>
                <w:rFonts w:cstheme="minorHAnsi"/>
                <w:sz w:val="20"/>
                <w:szCs w:val="20"/>
              </w:rPr>
            </w:pPr>
          </w:p>
          <w:p w14:paraId="48928F7E" w14:textId="5EF04E4F" w:rsidR="7EC9C678" w:rsidRPr="0066441C" w:rsidRDefault="001435DB" w:rsidP="51EF581B">
            <w:pPr>
              <w:rPr>
                <w:rFonts w:cstheme="minorHAnsi"/>
                <w:sz w:val="20"/>
                <w:szCs w:val="20"/>
              </w:rPr>
            </w:pPr>
            <w:r w:rsidRPr="0066441C">
              <w:rPr>
                <w:rFonts w:cstheme="minorHAnsi"/>
                <w:sz w:val="20"/>
                <w:szCs w:val="20"/>
              </w:rPr>
              <w:t xml:space="preserve">Objective 5: </w:t>
            </w:r>
            <w:r w:rsidR="3FC02281" w:rsidRPr="0066441C">
              <w:rPr>
                <w:rFonts w:cstheme="minorHAnsi"/>
                <w:sz w:val="20"/>
                <w:szCs w:val="20"/>
              </w:rPr>
              <w:t>Support the College’s aim to improve student “soft skills” by offering English for Life (E4L) and similar skills workshops led by department members and student organizations.</w:t>
            </w:r>
          </w:p>
          <w:p w14:paraId="43845E88" w14:textId="4C09E9D9" w:rsidR="007D7BD9" w:rsidRPr="0066441C" w:rsidRDefault="7EC9C678" w:rsidP="003D1005">
            <w:pPr>
              <w:pStyle w:val="ListParagraph"/>
              <w:numPr>
                <w:ilvl w:val="0"/>
                <w:numId w:val="8"/>
              </w:numPr>
              <w:rPr>
                <w:rFonts w:cstheme="minorHAnsi"/>
                <w:sz w:val="20"/>
                <w:szCs w:val="20"/>
              </w:rPr>
            </w:pPr>
            <w:r w:rsidRPr="0066441C">
              <w:rPr>
                <w:rFonts w:cstheme="minorHAnsi"/>
                <w:sz w:val="20"/>
                <w:szCs w:val="20"/>
              </w:rPr>
              <w:t>$250 for printing, advertising, and refreshments for workshops</w:t>
            </w:r>
          </w:p>
          <w:p w14:paraId="7A2B2C0E" w14:textId="77777777" w:rsidR="003D1005" w:rsidRPr="0066441C" w:rsidRDefault="003D1005" w:rsidP="003D1005">
            <w:pPr>
              <w:rPr>
                <w:rFonts w:cstheme="minorHAnsi"/>
                <w:sz w:val="20"/>
                <w:szCs w:val="20"/>
              </w:rPr>
            </w:pPr>
          </w:p>
          <w:p w14:paraId="6DFA7D66" w14:textId="6AD4BBB0" w:rsidR="003D1005" w:rsidRPr="0066441C" w:rsidRDefault="003D1005" w:rsidP="003D1005">
            <w:pPr>
              <w:rPr>
                <w:rFonts w:cstheme="minorHAnsi"/>
                <w:sz w:val="20"/>
                <w:szCs w:val="20"/>
              </w:rPr>
            </w:pPr>
            <w:r w:rsidRPr="0066441C">
              <w:rPr>
                <w:rFonts w:cstheme="minorHAnsi"/>
                <w:sz w:val="20"/>
                <w:szCs w:val="20"/>
              </w:rPr>
              <w:t xml:space="preserve">Objective </w:t>
            </w:r>
            <w:r w:rsidR="005435C0" w:rsidRPr="0066441C">
              <w:rPr>
                <w:rFonts w:cstheme="minorHAnsi"/>
                <w:sz w:val="20"/>
                <w:szCs w:val="20"/>
              </w:rPr>
              <w:t>6</w:t>
            </w:r>
            <w:r w:rsidRPr="0066441C">
              <w:rPr>
                <w:rFonts w:cstheme="minorHAnsi"/>
                <w:sz w:val="20"/>
                <w:szCs w:val="20"/>
              </w:rPr>
              <w:t xml:space="preserve">: Offer a welcoming environment for students in the </w:t>
            </w:r>
            <w:r w:rsidRPr="0066441C">
              <w:rPr>
                <w:rFonts w:cstheme="minorHAnsi"/>
                <w:sz w:val="20"/>
                <w:szCs w:val="20"/>
              </w:rPr>
              <w:lastRenderedPageBreak/>
              <w:t xml:space="preserve">department equipped with seating and study space as well as attractive informational bulletin boards and reading materials.  </w:t>
            </w:r>
          </w:p>
          <w:p w14:paraId="335CFD6A" w14:textId="460ED713" w:rsidR="000905BD" w:rsidRPr="0066441C" w:rsidRDefault="000905BD" w:rsidP="000905BD">
            <w:pPr>
              <w:rPr>
                <w:rFonts w:cstheme="minorHAnsi"/>
                <w:sz w:val="20"/>
                <w:szCs w:val="20"/>
              </w:rPr>
            </w:pPr>
          </w:p>
          <w:p w14:paraId="1A79CE92" w14:textId="77777777" w:rsidR="000905BD" w:rsidRPr="0066441C" w:rsidRDefault="000905BD" w:rsidP="000905BD">
            <w:pPr>
              <w:pStyle w:val="ListParagraph"/>
              <w:rPr>
                <w:rFonts w:cstheme="minorHAnsi"/>
                <w:sz w:val="20"/>
                <w:szCs w:val="20"/>
              </w:rPr>
            </w:pPr>
          </w:p>
          <w:p w14:paraId="482B6E48" w14:textId="59C6EAD8" w:rsidR="007D7BD9" w:rsidRPr="0066441C" w:rsidRDefault="007D7BD9" w:rsidP="007D7BD9">
            <w:pPr>
              <w:rPr>
                <w:rFonts w:cstheme="minorHAnsi"/>
                <w:b/>
                <w:sz w:val="20"/>
                <w:szCs w:val="20"/>
              </w:rPr>
            </w:pPr>
            <w:r w:rsidRPr="0066441C">
              <w:rPr>
                <w:rFonts w:cstheme="minorHAnsi"/>
                <w:b/>
                <w:sz w:val="20"/>
                <w:szCs w:val="20"/>
              </w:rPr>
              <w:t>Total Funding Request for Goal 2: $1</w:t>
            </w:r>
            <w:r w:rsidR="00D979FC" w:rsidRPr="0066441C">
              <w:rPr>
                <w:rFonts w:cstheme="minorHAnsi"/>
                <w:b/>
                <w:sz w:val="20"/>
                <w:szCs w:val="20"/>
              </w:rPr>
              <w:t>7,050.00</w:t>
            </w:r>
          </w:p>
          <w:p w14:paraId="0A6F6477" w14:textId="7B21FC05" w:rsidR="007D7BD9" w:rsidRPr="0066441C" w:rsidRDefault="007D7BD9" w:rsidP="007D7BD9">
            <w:pPr>
              <w:rPr>
                <w:rFonts w:cstheme="minorHAnsi"/>
                <w:sz w:val="20"/>
                <w:szCs w:val="20"/>
              </w:rPr>
            </w:pPr>
          </w:p>
        </w:tc>
        <w:tc>
          <w:tcPr>
            <w:tcW w:w="3332" w:type="dxa"/>
            <w:tcBorders>
              <w:left w:val="single" w:sz="4" w:space="0" w:color="auto"/>
              <w:right w:val="single" w:sz="6" w:space="0" w:color="auto"/>
            </w:tcBorders>
            <w:shd w:val="clear" w:color="auto" w:fill="auto"/>
          </w:tcPr>
          <w:p w14:paraId="4C5FE5AF" w14:textId="43CB47BA" w:rsidR="007D7BD9" w:rsidRPr="0066441C" w:rsidRDefault="16C578E9" w:rsidP="51EF581B">
            <w:pPr>
              <w:rPr>
                <w:rFonts w:cstheme="minorHAnsi"/>
                <w:sz w:val="20"/>
                <w:szCs w:val="20"/>
              </w:rPr>
            </w:pPr>
            <w:r w:rsidRPr="0066441C">
              <w:rPr>
                <w:rFonts w:cstheme="minorHAnsi"/>
                <w:sz w:val="20"/>
                <w:szCs w:val="20"/>
              </w:rPr>
              <w:lastRenderedPageBreak/>
              <w:t>To meet a variety of student needs, academic support services and opportunities for intellectual enrichment and involvement wer</w:t>
            </w:r>
            <w:r w:rsidR="000905BD" w:rsidRPr="0066441C">
              <w:rPr>
                <w:rFonts w:cstheme="minorHAnsi"/>
                <w:sz w:val="20"/>
                <w:szCs w:val="20"/>
              </w:rPr>
              <w:t xml:space="preserve">e </w:t>
            </w:r>
            <w:r w:rsidRPr="0066441C">
              <w:rPr>
                <w:rFonts w:cstheme="minorHAnsi"/>
                <w:sz w:val="20"/>
                <w:szCs w:val="20"/>
              </w:rPr>
              <w:t>pr</w:t>
            </w:r>
            <w:r w:rsidR="142D52AA" w:rsidRPr="0066441C">
              <w:rPr>
                <w:rFonts w:cstheme="minorHAnsi"/>
                <w:sz w:val="20"/>
                <w:szCs w:val="20"/>
              </w:rPr>
              <w:t>ovided.</w:t>
            </w:r>
          </w:p>
          <w:p w14:paraId="551E6A6F" w14:textId="77777777" w:rsidR="000905BD" w:rsidRPr="0066441C" w:rsidRDefault="000905BD" w:rsidP="51EF581B">
            <w:pPr>
              <w:rPr>
                <w:rFonts w:cstheme="minorHAnsi"/>
                <w:sz w:val="20"/>
                <w:szCs w:val="20"/>
              </w:rPr>
            </w:pPr>
          </w:p>
          <w:p w14:paraId="15FB3654" w14:textId="29CB95DC" w:rsidR="007D7BD9" w:rsidRPr="0066441C" w:rsidRDefault="672C0A32" w:rsidP="003C01D3">
            <w:pPr>
              <w:pStyle w:val="ListParagraph"/>
              <w:numPr>
                <w:ilvl w:val="0"/>
                <w:numId w:val="6"/>
              </w:numPr>
              <w:rPr>
                <w:rFonts w:cstheme="minorHAnsi"/>
                <w:sz w:val="20"/>
                <w:szCs w:val="20"/>
              </w:rPr>
            </w:pPr>
            <w:r w:rsidRPr="0066441C">
              <w:rPr>
                <w:rFonts w:cstheme="minorHAnsi"/>
                <w:sz w:val="20"/>
                <w:szCs w:val="20"/>
              </w:rPr>
              <w:t>T</w:t>
            </w:r>
            <w:r w:rsidR="7EC9C678" w:rsidRPr="0066441C">
              <w:rPr>
                <w:rFonts w:cstheme="minorHAnsi"/>
                <w:sz w:val="20"/>
                <w:szCs w:val="20"/>
              </w:rPr>
              <w:t xml:space="preserve">utoring </w:t>
            </w:r>
          </w:p>
          <w:p w14:paraId="1710972D" w14:textId="1FFD7F1C" w:rsidR="007E32EC" w:rsidRPr="0066441C" w:rsidRDefault="656049D5" w:rsidP="003C01D3">
            <w:pPr>
              <w:pStyle w:val="ListParagraph"/>
              <w:numPr>
                <w:ilvl w:val="1"/>
                <w:numId w:val="6"/>
              </w:numPr>
              <w:rPr>
                <w:rFonts w:cstheme="minorHAnsi"/>
                <w:sz w:val="20"/>
                <w:szCs w:val="20"/>
              </w:rPr>
            </w:pPr>
            <w:r w:rsidRPr="0066441C">
              <w:rPr>
                <w:rFonts w:cstheme="minorHAnsi"/>
                <w:sz w:val="20"/>
                <w:szCs w:val="20"/>
              </w:rPr>
              <w:t xml:space="preserve">Continued use of </w:t>
            </w:r>
            <w:r w:rsidR="3445E8F8" w:rsidRPr="0066441C">
              <w:rPr>
                <w:rFonts w:cstheme="minorHAnsi"/>
                <w:sz w:val="20"/>
                <w:szCs w:val="20"/>
              </w:rPr>
              <w:t>Smarthinking online tutoring</w:t>
            </w:r>
            <w:r w:rsidR="00EF7329" w:rsidRPr="0066441C">
              <w:rPr>
                <w:rFonts w:cstheme="minorHAnsi"/>
                <w:sz w:val="20"/>
                <w:szCs w:val="20"/>
              </w:rPr>
              <w:t xml:space="preserve"> and </w:t>
            </w:r>
            <w:r w:rsidR="00676F69" w:rsidRPr="0066441C">
              <w:rPr>
                <w:rFonts w:cstheme="minorHAnsi"/>
                <w:sz w:val="20"/>
                <w:szCs w:val="20"/>
              </w:rPr>
              <w:t>the</w:t>
            </w:r>
            <w:r w:rsidR="00224FB6" w:rsidRPr="0066441C">
              <w:rPr>
                <w:rFonts w:cstheme="minorHAnsi"/>
                <w:sz w:val="20"/>
                <w:szCs w:val="20"/>
              </w:rPr>
              <w:t xml:space="preserve"> virtual writing center</w:t>
            </w:r>
          </w:p>
          <w:p w14:paraId="2768C048" w14:textId="7373AC71" w:rsidR="000905BD" w:rsidRPr="0066441C" w:rsidRDefault="002C5D14" w:rsidP="003C01D3">
            <w:pPr>
              <w:pStyle w:val="ListParagraph"/>
              <w:numPr>
                <w:ilvl w:val="1"/>
                <w:numId w:val="6"/>
              </w:numPr>
              <w:rPr>
                <w:rFonts w:cstheme="minorHAnsi"/>
                <w:sz w:val="20"/>
                <w:szCs w:val="20"/>
              </w:rPr>
            </w:pPr>
            <w:r>
              <w:rPr>
                <w:rFonts w:cstheme="minorHAnsi"/>
                <w:sz w:val="20"/>
                <w:szCs w:val="20"/>
              </w:rPr>
              <w:t>T</w:t>
            </w:r>
            <w:r w:rsidR="00A44C31" w:rsidRPr="0066441C">
              <w:rPr>
                <w:rFonts w:cstheme="minorHAnsi"/>
                <w:sz w:val="20"/>
                <w:szCs w:val="20"/>
              </w:rPr>
              <w:t xml:space="preserve">utoring was provided </w:t>
            </w:r>
            <w:r w:rsidR="00653A33" w:rsidRPr="0066441C">
              <w:rPr>
                <w:rFonts w:cstheme="minorHAnsi"/>
                <w:sz w:val="20"/>
                <w:szCs w:val="20"/>
              </w:rPr>
              <w:t xml:space="preserve">on campus </w:t>
            </w:r>
            <w:r w:rsidR="00BB17EE" w:rsidRPr="0066441C">
              <w:rPr>
                <w:rFonts w:cstheme="minorHAnsi"/>
                <w:sz w:val="20"/>
                <w:szCs w:val="20"/>
              </w:rPr>
              <w:t xml:space="preserve">four days a week </w:t>
            </w:r>
            <w:r>
              <w:rPr>
                <w:rFonts w:cstheme="minorHAnsi"/>
                <w:sz w:val="20"/>
                <w:szCs w:val="20"/>
              </w:rPr>
              <w:t xml:space="preserve">by qualified part-time JSCC English instructors </w:t>
            </w:r>
            <w:r w:rsidR="00A44C31" w:rsidRPr="0066441C">
              <w:rPr>
                <w:rFonts w:cstheme="minorHAnsi"/>
                <w:sz w:val="20"/>
                <w:szCs w:val="20"/>
              </w:rPr>
              <w:t>during fall and spring semesters.</w:t>
            </w:r>
            <w:r w:rsidR="008A202B" w:rsidRPr="0066441C">
              <w:rPr>
                <w:rFonts w:cstheme="minorHAnsi"/>
                <w:sz w:val="20"/>
                <w:szCs w:val="20"/>
              </w:rPr>
              <w:t xml:space="preserve"> </w:t>
            </w:r>
          </w:p>
          <w:p w14:paraId="7C9D1CC1" w14:textId="2961D109" w:rsidR="00AA4700" w:rsidRPr="0066441C" w:rsidRDefault="00AA4700" w:rsidP="003C01D3">
            <w:pPr>
              <w:pStyle w:val="ListParagraph"/>
              <w:numPr>
                <w:ilvl w:val="1"/>
                <w:numId w:val="6"/>
              </w:numPr>
              <w:rPr>
                <w:rFonts w:cstheme="minorHAnsi"/>
                <w:sz w:val="20"/>
                <w:szCs w:val="20"/>
              </w:rPr>
            </w:pPr>
            <w:r w:rsidRPr="0066441C">
              <w:rPr>
                <w:rFonts w:cstheme="minorHAnsi"/>
                <w:sz w:val="20"/>
                <w:szCs w:val="20"/>
              </w:rPr>
              <w:t>Reference materials were provided by the department and library.</w:t>
            </w:r>
          </w:p>
          <w:p w14:paraId="6160007E" w14:textId="78CDE735" w:rsidR="007D7BD9" w:rsidRPr="0066441C" w:rsidRDefault="7EC9C678" w:rsidP="003C01D3">
            <w:pPr>
              <w:pStyle w:val="ListParagraph"/>
              <w:numPr>
                <w:ilvl w:val="0"/>
                <w:numId w:val="6"/>
              </w:numPr>
              <w:rPr>
                <w:rFonts w:cstheme="minorHAnsi"/>
                <w:sz w:val="20"/>
                <w:szCs w:val="20"/>
              </w:rPr>
            </w:pPr>
            <w:r w:rsidRPr="0066441C">
              <w:rPr>
                <w:rFonts w:cstheme="minorHAnsi"/>
                <w:sz w:val="20"/>
                <w:szCs w:val="20"/>
              </w:rPr>
              <w:lastRenderedPageBreak/>
              <w:t xml:space="preserve">Student organizations  </w:t>
            </w:r>
          </w:p>
          <w:p w14:paraId="2CBD33D9" w14:textId="27AAF209" w:rsidR="00BB17EE" w:rsidRPr="0066441C" w:rsidRDefault="10A54B95" w:rsidP="003C01D3">
            <w:pPr>
              <w:pStyle w:val="ListParagraph"/>
              <w:numPr>
                <w:ilvl w:val="1"/>
                <w:numId w:val="6"/>
              </w:numPr>
              <w:rPr>
                <w:rFonts w:cstheme="minorHAnsi"/>
                <w:sz w:val="20"/>
                <w:szCs w:val="20"/>
              </w:rPr>
            </w:pPr>
            <w:r w:rsidRPr="0066441C">
              <w:rPr>
                <w:rFonts w:cstheme="minorHAnsi"/>
                <w:sz w:val="20"/>
                <w:szCs w:val="20"/>
              </w:rPr>
              <w:t xml:space="preserve">Department faculty </w:t>
            </w:r>
            <w:r w:rsidR="00BB17EE" w:rsidRPr="0066441C">
              <w:rPr>
                <w:rFonts w:cstheme="minorHAnsi"/>
                <w:sz w:val="20"/>
                <w:szCs w:val="20"/>
              </w:rPr>
              <w:t xml:space="preserve">members </w:t>
            </w:r>
            <w:r w:rsidRPr="0066441C">
              <w:rPr>
                <w:rFonts w:cstheme="minorHAnsi"/>
                <w:sz w:val="20"/>
                <w:szCs w:val="20"/>
              </w:rPr>
              <w:t xml:space="preserve">served as advisors for </w:t>
            </w:r>
            <w:r w:rsidR="00BB17EE" w:rsidRPr="0066441C">
              <w:rPr>
                <w:rFonts w:cstheme="minorHAnsi"/>
                <w:sz w:val="20"/>
                <w:szCs w:val="20"/>
              </w:rPr>
              <w:t xml:space="preserve">a variety of </w:t>
            </w:r>
            <w:r w:rsidRPr="0066441C">
              <w:rPr>
                <w:rFonts w:cstheme="minorHAnsi"/>
                <w:sz w:val="20"/>
                <w:szCs w:val="20"/>
              </w:rPr>
              <w:t xml:space="preserve">student </w:t>
            </w:r>
            <w:r w:rsidR="002C5D14">
              <w:rPr>
                <w:rFonts w:cstheme="minorHAnsi"/>
                <w:sz w:val="20"/>
                <w:szCs w:val="20"/>
              </w:rPr>
              <w:t>groups</w:t>
            </w:r>
            <w:r w:rsidR="00BB17EE" w:rsidRPr="0066441C">
              <w:rPr>
                <w:rFonts w:cstheme="minorHAnsi"/>
                <w:sz w:val="20"/>
                <w:szCs w:val="20"/>
              </w:rPr>
              <w:t xml:space="preserve">. </w:t>
            </w:r>
          </w:p>
          <w:p w14:paraId="0D97941C" w14:textId="75A27530" w:rsidR="00AA4700" w:rsidRPr="0066441C" w:rsidRDefault="00AA4700" w:rsidP="00AA4700">
            <w:pPr>
              <w:pStyle w:val="ListParagraph"/>
              <w:numPr>
                <w:ilvl w:val="1"/>
                <w:numId w:val="6"/>
              </w:numPr>
              <w:rPr>
                <w:rStyle w:val="normaltextrun"/>
                <w:rFonts w:cstheme="minorHAnsi"/>
                <w:sz w:val="20"/>
                <w:szCs w:val="20"/>
              </w:rPr>
            </w:pPr>
            <w:r w:rsidRPr="0066441C">
              <w:rPr>
                <w:rStyle w:val="eop"/>
                <w:rFonts w:cstheme="minorHAnsi"/>
                <w:sz w:val="20"/>
                <w:szCs w:val="20"/>
              </w:rPr>
              <w:t>SKD English Honor Society members participated in a variety of events at the different campuses. Funds were utilized for campus events such as Pioneer Con and Red Mountain Reading Series.</w:t>
            </w:r>
          </w:p>
          <w:p w14:paraId="0F3F08F9" w14:textId="7099C4C4" w:rsidR="00BB17EE" w:rsidRPr="0066441C" w:rsidRDefault="00BB17EE" w:rsidP="003C01D3">
            <w:pPr>
              <w:pStyle w:val="ListParagraph"/>
              <w:numPr>
                <w:ilvl w:val="1"/>
                <w:numId w:val="6"/>
              </w:numPr>
              <w:rPr>
                <w:rStyle w:val="eop"/>
                <w:rFonts w:cstheme="minorHAnsi"/>
                <w:sz w:val="20"/>
                <w:szCs w:val="20"/>
              </w:rPr>
            </w:pPr>
            <w:r w:rsidRPr="0066441C">
              <w:rPr>
                <w:rStyle w:val="normaltextrun"/>
                <w:rFonts w:cstheme="minorHAnsi"/>
                <w:color w:val="000000"/>
                <w:sz w:val="20"/>
                <w:szCs w:val="20"/>
                <w:shd w:val="clear" w:color="auto" w:fill="FFFFFF"/>
              </w:rPr>
              <w:t xml:space="preserve">Sigma Chi Eta Communication Honor Society hosted a hygiene drive, visited Jones Valley Teaching farm’s education site for cleanup and community, </w:t>
            </w:r>
            <w:r w:rsidR="002C5D14">
              <w:rPr>
                <w:rStyle w:val="normaltextrun"/>
                <w:rFonts w:cstheme="minorHAnsi"/>
                <w:color w:val="000000"/>
                <w:sz w:val="20"/>
                <w:szCs w:val="20"/>
                <w:shd w:val="clear" w:color="auto" w:fill="FFFFFF"/>
              </w:rPr>
              <w:t>&amp;</w:t>
            </w:r>
            <w:r w:rsidR="002C5D14">
              <w:rPr>
                <w:rStyle w:val="normaltextrun"/>
                <w:color w:val="000000"/>
                <w:shd w:val="clear" w:color="auto" w:fill="FFFFFF"/>
              </w:rPr>
              <w:t xml:space="preserve"> </w:t>
            </w:r>
            <w:r w:rsidRPr="0066441C">
              <w:rPr>
                <w:rStyle w:val="normaltextrun"/>
                <w:rFonts w:cstheme="minorHAnsi"/>
                <w:color w:val="000000"/>
                <w:sz w:val="20"/>
                <w:szCs w:val="20"/>
                <w:shd w:val="clear" w:color="auto" w:fill="FFFFFF"/>
              </w:rPr>
              <w:t xml:space="preserve">volunteered for both Pioneer Con and the Spring Formal at Jefferson State. </w:t>
            </w:r>
            <w:r w:rsidR="00AA4700" w:rsidRPr="0066441C">
              <w:rPr>
                <w:rStyle w:val="normaltextrun"/>
                <w:rFonts w:cstheme="minorHAnsi"/>
                <w:color w:val="000000"/>
                <w:sz w:val="20"/>
                <w:szCs w:val="20"/>
                <w:shd w:val="clear" w:color="auto" w:fill="FFFFFF"/>
              </w:rPr>
              <w:t>SCH was unable to attend the NCA and ACA Conferences this year.</w:t>
            </w:r>
          </w:p>
          <w:p w14:paraId="403A5DE6" w14:textId="561E8E16" w:rsidR="009E07BC" w:rsidRPr="0066441C" w:rsidRDefault="009E07BC" w:rsidP="003C01D3">
            <w:pPr>
              <w:pStyle w:val="ListParagraph"/>
              <w:numPr>
                <w:ilvl w:val="1"/>
                <w:numId w:val="6"/>
              </w:numPr>
              <w:rPr>
                <w:rStyle w:val="eop"/>
                <w:rFonts w:cstheme="minorHAnsi"/>
                <w:sz w:val="20"/>
                <w:szCs w:val="20"/>
              </w:rPr>
            </w:pPr>
            <w:r w:rsidRPr="0066441C">
              <w:rPr>
                <w:rStyle w:val="normaltextrun"/>
                <w:rFonts w:cstheme="minorHAnsi"/>
                <w:color w:val="000000"/>
                <w:sz w:val="20"/>
                <w:szCs w:val="20"/>
                <w:shd w:val="clear" w:color="auto" w:fill="FFFFFF"/>
              </w:rPr>
              <w:t>The Debate Team is ending the season ranked as the 3</w:t>
            </w:r>
            <w:r w:rsidRPr="0066441C">
              <w:rPr>
                <w:rStyle w:val="normaltextrun"/>
                <w:rFonts w:cstheme="minorHAnsi"/>
                <w:color w:val="000000"/>
                <w:sz w:val="20"/>
                <w:szCs w:val="20"/>
                <w:shd w:val="clear" w:color="auto" w:fill="FFFFFF"/>
                <w:vertAlign w:val="superscript"/>
              </w:rPr>
              <w:t>rd</w:t>
            </w:r>
            <w:r w:rsidRPr="0066441C">
              <w:rPr>
                <w:rStyle w:val="normaltextrun"/>
                <w:rFonts w:cstheme="minorHAnsi"/>
                <w:color w:val="000000"/>
                <w:sz w:val="20"/>
                <w:szCs w:val="20"/>
                <w:shd w:val="clear" w:color="auto" w:fill="FFFFFF"/>
              </w:rPr>
              <w:t xml:space="preserve"> community college in the nation in IPDA Debate.  The team competed in both virtual and in-person tournaments hosted by Union University, Middle Tennessee State, University of Jamestown, University of Arkansas, Bossier Parish Community College, Oregon State University and University of Central </w:t>
            </w:r>
            <w:r w:rsidRPr="0066441C">
              <w:rPr>
                <w:rStyle w:val="normaltextrun"/>
                <w:rFonts w:cstheme="minorHAnsi"/>
                <w:color w:val="000000"/>
                <w:sz w:val="20"/>
                <w:szCs w:val="20"/>
                <w:shd w:val="clear" w:color="auto" w:fill="FFFFFF"/>
              </w:rPr>
              <w:lastRenderedPageBreak/>
              <w:t>Arkansas.  The team competed in novice, junior varsity</w:t>
            </w:r>
            <w:r w:rsidR="002C5D14">
              <w:rPr>
                <w:rStyle w:val="normaltextrun"/>
                <w:rFonts w:cstheme="minorHAnsi"/>
                <w:color w:val="000000"/>
                <w:sz w:val="20"/>
                <w:szCs w:val="20"/>
                <w:shd w:val="clear" w:color="auto" w:fill="FFFFFF"/>
              </w:rPr>
              <w:t>,</w:t>
            </w:r>
            <w:r w:rsidRPr="0066441C">
              <w:rPr>
                <w:rStyle w:val="normaltextrun"/>
                <w:rFonts w:cstheme="minorHAnsi"/>
                <w:color w:val="000000"/>
                <w:sz w:val="20"/>
                <w:szCs w:val="20"/>
                <w:shd w:val="clear" w:color="auto" w:fill="FFFFFF"/>
              </w:rPr>
              <w:t xml:space="preserve"> and varsity divisions and made it to elimination rounds at each tournament.</w:t>
            </w:r>
            <w:r w:rsidRPr="0066441C">
              <w:rPr>
                <w:rStyle w:val="eop"/>
                <w:rFonts w:cstheme="minorHAnsi"/>
                <w:color w:val="000000"/>
                <w:sz w:val="20"/>
                <w:szCs w:val="20"/>
                <w:shd w:val="clear" w:color="auto" w:fill="FFFFFF"/>
              </w:rPr>
              <w:t> </w:t>
            </w:r>
          </w:p>
          <w:p w14:paraId="5B722AA4" w14:textId="7AA38469" w:rsidR="005A7E58" w:rsidRPr="0066441C" w:rsidRDefault="00E10C46" w:rsidP="003C01D3">
            <w:pPr>
              <w:pStyle w:val="ListParagraph"/>
              <w:numPr>
                <w:ilvl w:val="0"/>
                <w:numId w:val="6"/>
              </w:numPr>
              <w:rPr>
                <w:rFonts w:cstheme="minorHAnsi"/>
                <w:sz w:val="20"/>
                <w:szCs w:val="20"/>
              </w:rPr>
            </w:pPr>
            <w:r w:rsidRPr="0066441C">
              <w:rPr>
                <w:rFonts w:cstheme="minorHAnsi"/>
                <w:sz w:val="20"/>
                <w:szCs w:val="20"/>
              </w:rPr>
              <w:t>Intellectual Opportunities &amp; Enrichment</w:t>
            </w:r>
          </w:p>
          <w:p w14:paraId="18A27D3A" w14:textId="4CDB3354" w:rsidR="009E07BC" w:rsidRPr="0066441C" w:rsidRDefault="009E07BC" w:rsidP="003C01D3">
            <w:pPr>
              <w:pStyle w:val="ListParagraph"/>
              <w:numPr>
                <w:ilvl w:val="1"/>
                <w:numId w:val="6"/>
              </w:numPr>
              <w:rPr>
                <w:rStyle w:val="normaltextrun"/>
                <w:rFonts w:cstheme="minorHAnsi"/>
                <w:sz w:val="20"/>
                <w:szCs w:val="20"/>
              </w:rPr>
            </w:pPr>
            <w:r w:rsidRPr="0066441C">
              <w:rPr>
                <w:rStyle w:val="normaltextrun"/>
                <w:rFonts w:cstheme="minorHAnsi"/>
                <w:color w:val="000000"/>
                <w:sz w:val="20"/>
                <w:szCs w:val="20"/>
              </w:rPr>
              <w:t>Communications Department faculty assisted with Pioneer Con. Pioneer Con 2022 was held on Thursday, October 27th from 9:30 a.m. - 4:30 p.m. at the Shelby-Hoover Campus of Jefferson State. Pioneer Con is an opportunity for the JSCC community to express themselves through discussions and events centered around science fiction, fantasy, and popular culture. </w:t>
            </w:r>
          </w:p>
          <w:p w14:paraId="65239959" w14:textId="091D3ADD" w:rsidR="005A7E58" w:rsidRPr="0066441C" w:rsidRDefault="00BB17EE" w:rsidP="003C01D3">
            <w:pPr>
              <w:pStyle w:val="ListParagraph"/>
              <w:numPr>
                <w:ilvl w:val="1"/>
                <w:numId w:val="6"/>
              </w:numPr>
              <w:rPr>
                <w:rFonts w:cstheme="minorHAnsi"/>
                <w:sz w:val="20"/>
                <w:szCs w:val="20"/>
              </w:rPr>
            </w:pPr>
            <w:r w:rsidRPr="0066441C">
              <w:rPr>
                <w:rFonts w:cstheme="minorHAnsi"/>
                <w:sz w:val="20"/>
                <w:szCs w:val="20"/>
              </w:rPr>
              <w:t>The department p</w:t>
            </w:r>
            <w:r w:rsidR="003A1ED2" w:rsidRPr="0066441C">
              <w:rPr>
                <w:rFonts w:cstheme="minorHAnsi"/>
                <w:sz w:val="20"/>
                <w:szCs w:val="20"/>
              </w:rPr>
              <w:t xml:space="preserve">rovided financial assistance </w:t>
            </w:r>
            <w:r w:rsidR="0029470D" w:rsidRPr="0066441C">
              <w:rPr>
                <w:rFonts w:cstheme="minorHAnsi"/>
                <w:sz w:val="20"/>
                <w:szCs w:val="20"/>
              </w:rPr>
              <w:t xml:space="preserve">for </w:t>
            </w:r>
            <w:r w:rsidR="00DE4CB9" w:rsidRPr="0066441C">
              <w:rPr>
                <w:rFonts w:cstheme="minorHAnsi"/>
                <w:sz w:val="20"/>
                <w:szCs w:val="20"/>
              </w:rPr>
              <w:t>Red Mountain Reading Series Events</w:t>
            </w:r>
            <w:r w:rsidRPr="0066441C">
              <w:rPr>
                <w:rFonts w:cstheme="minorHAnsi"/>
                <w:sz w:val="20"/>
                <w:szCs w:val="20"/>
              </w:rPr>
              <w:t>, and faculty members encouraged student participation.</w:t>
            </w:r>
            <w:r w:rsidR="00DE4CB9" w:rsidRPr="0066441C">
              <w:rPr>
                <w:rFonts w:cstheme="minorHAnsi"/>
                <w:sz w:val="20"/>
                <w:szCs w:val="20"/>
              </w:rPr>
              <w:t xml:space="preserve"> </w:t>
            </w:r>
            <w:r w:rsidR="00372ECE" w:rsidRPr="0066441C">
              <w:rPr>
                <w:rFonts w:cstheme="minorHAnsi"/>
                <w:sz w:val="20"/>
                <w:szCs w:val="20"/>
              </w:rPr>
              <w:t>This year, the reading series hosted events on the various campuses, providing Zoom options to accommodate student and faculty schedules.</w:t>
            </w:r>
          </w:p>
          <w:p w14:paraId="4CCDCB69" w14:textId="47E08416" w:rsidR="005A7E58" w:rsidRPr="0066441C" w:rsidRDefault="00BB17EE" w:rsidP="003C01D3">
            <w:pPr>
              <w:pStyle w:val="ListParagraph"/>
              <w:numPr>
                <w:ilvl w:val="1"/>
                <w:numId w:val="6"/>
              </w:numPr>
              <w:rPr>
                <w:rFonts w:cstheme="minorHAnsi"/>
                <w:sz w:val="20"/>
                <w:szCs w:val="20"/>
              </w:rPr>
            </w:pPr>
            <w:r w:rsidRPr="0066441C">
              <w:rPr>
                <w:rFonts w:cstheme="minorHAnsi"/>
                <w:color w:val="000000"/>
                <w:sz w:val="20"/>
                <w:szCs w:val="20"/>
              </w:rPr>
              <w:t>The department c</w:t>
            </w:r>
            <w:r w:rsidR="00C062B8" w:rsidRPr="0066441C">
              <w:rPr>
                <w:rFonts w:cstheme="minorHAnsi"/>
                <w:color w:val="000000"/>
                <w:sz w:val="20"/>
                <w:szCs w:val="20"/>
              </w:rPr>
              <w:t xml:space="preserve">ontinued to provide financial assistance for the publication of </w:t>
            </w:r>
            <w:r w:rsidR="00C062B8" w:rsidRPr="0066441C">
              <w:rPr>
                <w:rFonts w:cstheme="minorHAnsi"/>
                <w:i/>
                <w:iCs/>
                <w:color w:val="000000"/>
                <w:sz w:val="20"/>
                <w:szCs w:val="20"/>
              </w:rPr>
              <w:t>Wingspan</w:t>
            </w:r>
            <w:r w:rsidRPr="0066441C">
              <w:rPr>
                <w:rFonts w:cstheme="minorHAnsi"/>
                <w:i/>
                <w:iCs/>
                <w:color w:val="000000"/>
                <w:sz w:val="20"/>
                <w:szCs w:val="20"/>
              </w:rPr>
              <w:t xml:space="preserve">, </w:t>
            </w:r>
            <w:r w:rsidRPr="0066441C">
              <w:rPr>
                <w:rFonts w:cstheme="minorHAnsi"/>
                <w:color w:val="000000"/>
                <w:sz w:val="20"/>
                <w:szCs w:val="20"/>
              </w:rPr>
              <w:t xml:space="preserve">and faculty </w:t>
            </w:r>
            <w:r w:rsidRPr="0066441C">
              <w:rPr>
                <w:rFonts w:cstheme="minorHAnsi"/>
                <w:color w:val="000000"/>
                <w:sz w:val="20"/>
                <w:szCs w:val="20"/>
              </w:rPr>
              <w:lastRenderedPageBreak/>
              <w:t>members encouraged student submissions</w:t>
            </w:r>
            <w:r w:rsidR="00C062B8" w:rsidRPr="0066441C">
              <w:rPr>
                <w:rFonts w:cstheme="minorHAnsi"/>
                <w:color w:val="000000"/>
                <w:sz w:val="20"/>
                <w:szCs w:val="20"/>
              </w:rPr>
              <w:t>.</w:t>
            </w:r>
          </w:p>
          <w:p w14:paraId="54FC94A7" w14:textId="78411200" w:rsidR="00AF6183" w:rsidRPr="0066441C" w:rsidRDefault="00AF6183" w:rsidP="003C01D3">
            <w:pPr>
              <w:pStyle w:val="ListParagraph"/>
              <w:numPr>
                <w:ilvl w:val="1"/>
                <w:numId w:val="6"/>
              </w:numPr>
              <w:rPr>
                <w:rFonts w:cstheme="minorHAnsi"/>
                <w:sz w:val="20"/>
                <w:szCs w:val="20"/>
              </w:rPr>
            </w:pPr>
            <w:r w:rsidRPr="0066441C">
              <w:rPr>
                <w:rFonts w:cstheme="minorHAnsi"/>
                <w:sz w:val="20"/>
                <w:szCs w:val="20"/>
              </w:rPr>
              <w:t xml:space="preserve">Writer’s Roundtable was in conjunction with </w:t>
            </w:r>
            <w:r w:rsidR="002C5D14" w:rsidRPr="002C5D14">
              <w:rPr>
                <w:rFonts w:cstheme="minorHAnsi"/>
                <w:i/>
                <w:iCs/>
                <w:sz w:val="20"/>
                <w:szCs w:val="20"/>
              </w:rPr>
              <w:t>Wingspan</w:t>
            </w:r>
            <w:r w:rsidR="002C5D14">
              <w:rPr>
                <w:rFonts w:cstheme="minorHAnsi"/>
                <w:sz w:val="20"/>
                <w:szCs w:val="20"/>
              </w:rPr>
              <w:t xml:space="preserve"> and </w:t>
            </w:r>
            <w:r w:rsidRPr="0066441C">
              <w:rPr>
                <w:rFonts w:cstheme="minorHAnsi"/>
                <w:sz w:val="20"/>
                <w:szCs w:val="20"/>
              </w:rPr>
              <w:t xml:space="preserve">Red Mountain Reading </w:t>
            </w:r>
            <w:r w:rsidR="002C5D14">
              <w:rPr>
                <w:rFonts w:cstheme="minorHAnsi"/>
                <w:sz w:val="20"/>
                <w:szCs w:val="20"/>
              </w:rPr>
              <w:t xml:space="preserve"> </w:t>
            </w:r>
            <w:r w:rsidRPr="0066441C">
              <w:rPr>
                <w:rFonts w:cstheme="minorHAnsi"/>
                <w:sz w:val="20"/>
                <w:szCs w:val="20"/>
              </w:rPr>
              <w:t>events.</w:t>
            </w:r>
          </w:p>
          <w:p w14:paraId="7608AD6D" w14:textId="38DBB534" w:rsidR="00AF6183" w:rsidRPr="0066441C" w:rsidRDefault="00AF6183" w:rsidP="003C01D3">
            <w:pPr>
              <w:pStyle w:val="ListParagraph"/>
              <w:numPr>
                <w:ilvl w:val="1"/>
                <w:numId w:val="6"/>
              </w:numPr>
              <w:rPr>
                <w:rFonts w:cstheme="minorHAnsi"/>
                <w:sz w:val="20"/>
                <w:szCs w:val="20"/>
              </w:rPr>
            </w:pPr>
            <w:r w:rsidRPr="0066441C">
              <w:rPr>
                <w:rFonts w:cstheme="minorHAnsi"/>
                <w:sz w:val="20"/>
                <w:szCs w:val="20"/>
              </w:rPr>
              <w:t>The Department supported activities of the Concert &amp; Lecture Series and Black History Committee; faculty in the department assisted with events.</w:t>
            </w:r>
          </w:p>
          <w:p w14:paraId="1C68F7CC" w14:textId="288AC7E2" w:rsidR="003C381C" w:rsidRPr="0066441C" w:rsidRDefault="003C381C" w:rsidP="003C01D3">
            <w:pPr>
              <w:pStyle w:val="ListParagraph"/>
              <w:numPr>
                <w:ilvl w:val="0"/>
                <w:numId w:val="6"/>
              </w:numPr>
              <w:rPr>
                <w:rFonts w:cstheme="minorHAnsi"/>
                <w:sz w:val="20"/>
                <w:szCs w:val="20"/>
              </w:rPr>
            </w:pPr>
            <w:r w:rsidRPr="0066441C">
              <w:rPr>
                <w:rFonts w:cstheme="minorHAnsi"/>
                <w:sz w:val="20"/>
                <w:szCs w:val="20"/>
              </w:rPr>
              <w:t xml:space="preserve">Sigma Chi Eta focused on other projects this year, so </w:t>
            </w:r>
            <w:r w:rsidRPr="0066441C">
              <w:rPr>
                <w:rFonts w:cstheme="minorHAnsi"/>
                <w:i/>
                <w:iCs/>
                <w:sz w:val="20"/>
                <w:szCs w:val="20"/>
              </w:rPr>
              <w:t>The Pioneer Student Newspaper</w:t>
            </w:r>
            <w:r w:rsidRPr="0066441C">
              <w:rPr>
                <w:rFonts w:cstheme="minorHAnsi"/>
                <w:sz w:val="20"/>
                <w:szCs w:val="20"/>
              </w:rPr>
              <w:t xml:space="preserve"> was not published.</w:t>
            </w:r>
          </w:p>
          <w:p w14:paraId="05D8F442" w14:textId="59C711C2" w:rsidR="003C381C" w:rsidRPr="0066441C" w:rsidRDefault="003C381C" w:rsidP="003C01D3">
            <w:pPr>
              <w:pStyle w:val="ListParagraph"/>
              <w:numPr>
                <w:ilvl w:val="0"/>
                <w:numId w:val="6"/>
              </w:numPr>
              <w:rPr>
                <w:rFonts w:cstheme="minorHAnsi"/>
                <w:sz w:val="20"/>
                <w:szCs w:val="20"/>
              </w:rPr>
            </w:pPr>
            <w:r w:rsidRPr="0066441C">
              <w:rPr>
                <w:rFonts w:cstheme="minorHAnsi"/>
                <w:sz w:val="20"/>
                <w:szCs w:val="20"/>
              </w:rPr>
              <w:t>Student Skills Seminars</w:t>
            </w:r>
          </w:p>
          <w:p w14:paraId="4B713B76" w14:textId="77777777" w:rsidR="003C381C" w:rsidRPr="0066441C" w:rsidRDefault="003C381C" w:rsidP="003C01D3">
            <w:pPr>
              <w:pStyle w:val="ListParagraph"/>
              <w:numPr>
                <w:ilvl w:val="1"/>
                <w:numId w:val="6"/>
              </w:numPr>
              <w:rPr>
                <w:rFonts w:cstheme="minorHAnsi"/>
                <w:sz w:val="20"/>
                <w:szCs w:val="20"/>
              </w:rPr>
            </w:pPr>
            <w:r w:rsidRPr="0066441C">
              <w:rPr>
                <w:rFonts w:cstheme="minorHAnsi"/>
                <w:sz w:val="20"/>
                <w:szCs w:val="20"/>
              </w:rPr>
              <w:t>Other college entities provided Zoom seminars on various topics throughout the year, so the Communications Department did not offer soft skills workshops this year.</w:t>
            </w:r>
          </w:p>
          <w:p w14:paraId="01D109CA" w14:textId="0311DB6E" w:rsidR="003C381C" w:rsidRPr="0066441C" w:rsidRDefault="003C381C" w:rsidP="003C01D3">
            <w:pPr>
              <w:pStyle w:val="ListParagraph"/>
              <w:numPr>
                <w:ilvl w:val="1"/>
                <w:numId w:val="6"/>
              </w:numPr>
              <w:rPr>
                <w:rFonts w:cstheme="minorHAnsi"/>
                <w:sz w:val="20"/>
                <w:szCs w:val="20"/>
              </w:rPr>
            </w:pPr>
            <w:r w:rsidRPr="0066441C">
              <w:rPr>
                <w:rFonts w:cstheme="minorHAnsi"/>
                <w:sz w:val="20"/>
                <w:szCs w:val="20"/>
              </w:rPr>
              <w:t>PTK provided sessions related to mental health and inclusion.</w:t>
            </w:r>
          </w:p>
          <w:p w14:paraId="6C007BB6" w14:textId="2E726B2B" w:rsidR="003D1005" w:rsidRPr="0066441C" w:rsidRDefault="003C01D3" w:rsidP="003C01D3">
            <w:pPr>
              <w:pStyle w:val="ListParagraph"/>
              <w:numPr>
                <w:ilvl w:val="0"/>
                <w:numId w:val="6"/>
              </w:numPr>
              <w:rPr>
                <w:rFonts w:cstheme="minorHAnsi"/>
                <w:sz w:val="20"/>
                <w:szCs w:val="20"/>
              </w:rPr>
            </w:pPr>
            <w:r w:rsidRPr="0066441C">
              <w:rPr>
                <w:rFonts w:cstheme="minorHAnsi"/>
                <w:sz w:val="20"/>
                <w:szCs w:val="20"/>
              </w:rPr>
              <w:t>Student Common Area Environment</w:t>
            </w:r>
          </w:p>
          <w:p w14:paraId="74583BD5" w14:textId="369C4F0C" w:rsidR="000A39DA" w:rsidRPr="0066441C" w:rsidRDefault="00014CB7" w:rsidP="003C01D3">
            <w:pPr>
              <w:pStyle w:val="ListParagraph"/>
              <w:numPr>
                <w:ilvl w:val="1"/>
                <w:numId w:val="6"/>
              </w:numPr>
              <w:rPr>
                <w:rFonts w:cstheme="minorHAnsi"/>
                <w:sz w:val="20"/>
                <w:szCs w:val="20"/>
              </w:rPr>
            </w:pPr>
            <w:r w:rsidRPr="0066441C">
              <w:rPr>
                <w:rFonts w:cstheme="minorHAnsi"/>
                <w:sz w:val="20"/>
                <w:szCs w:val="20"/>
              </w:rPr>
              <w:t>F</w:t>
            </w:r>
            <w:r w:rsidR="009E07BC" w:rsidRPr="0066441C">
              <w:rPr>
                <w:rFonts w:cstheme="minorHAnsi"/>
                <w:sz w:val="20"/>
                <w:szCs w:val="20"/>
              </w:rPr>
              <w:t xml:space="preserve">urniture </w:t>
            </w:r>
            <w:r w:rsidRPr="0066441C">
              <w:rPr>
                <w:rFonts w:cstheme="minorHAnsi"/>
                <w:sz w:val="20"/>
                <w:szCs w:val="20"/>
              </w:rPr>
              <w:t xml:space="preserve">was </w:t>
            </w:r>
            <w:r w:rsidR="009E07BC" w:rsidRPr="0066441C">
              <w:rPr>
                <w:rFonts w:cstheme="minorHAnsi"/>
                <w:sz w:val="20"/>
                <w:szCs w:val="20"/>
              </w:rPr>
              <w:t>donated by the library for the common area on GSB 2</w:t>
            </w:r>
            <w:r w:rsidR="009E07BC" w:rsidRPr="0066441C">
              <w:rPr>
                <w:rFonts w:cstheme="minorHAnsi"/>
                <w:sz w:val="20"/>
                <w:szCs w:val="20"/>
                <w:vertAlign w:val="superscript"/>
              </w:rPr>
              <w:t>nd</w:t>
            </w:r>
            <w:r w:rsidR="009E07BC" w:rsidRPr="0066441C">
              <w:rPr>
                <w:rFonts w:cstheme="minorHAnsi"/>
                <w:sz w:val="20"/>
                <w:szCs w:val="20"/>
              </w:rPr>
              <w:t xml:space="preserve"> floor</w:t>
            </w:r>
            <w:r w:rsidRPr="0066441C">
              <w:rPr>
                <w:rFonts w:cstheme="minorHAnsi"/>
                <w:sz w:val="20"/>
                <w:szCs w:val="20"/>
              </w:rPr>
              <w:t>.</w:t>
            </w:r>
          </w:p>
          <w:p w14:paraId="72AA3D46" w14:textId="4482A513" w:rsidR="003D1005" w:rsidRPr="0066441C" w:rsidRDefault="00014CB7" w:rsidP="003C01D3">
            <w:pPr>
              <w:pStyle w:val="ListParagraph"/>
              <w:numPr>
                <w:ilvl w:val="1"/>
                <w:numId w:val="6"/>
              </w:numPr>
              <w:rPr>
                <w:rFonts w:cstheme="minorHAnsi"/>
                <w:sz w:val="20"/>
                <w:szCs w:val="20"/>
              </w:rPr>
            </w:pPr>
            <w:r w:rsidRPr="0066441C">
              <w:rPr>
                <w:rFonts w:cstheme="minorHAnsi"/>
                <w:sz w:val="20"/>
                <w:szCs w:val="20"/>
              </w:rPr>
              <w:t>Faculty/staff s</w:t>
            </w:r>
            <w:r w:rsidR="003D1005" w:rsidRPr="0066441C">
              <w:rPr>
                <w:rFonts w:cstheme="minorHAnsi"/>
                <w:sz w:val="20"/>
                <w:szCs w:val="20"/>
              </w:rPr>
              <w:t>ubmitted work orders for general maintenance and pai</w:t>
            </w:r>
            <w:r w:rsidR="00E513A8" w:rsidRPr="0066441C">
              <w:rPr>
                <w:rFonts w:cstheme="minorHAnsi"/>
                <w:sz w:val="20"/>
                <w:szCs w:val="20"/>
              </w:rPr>
              <w:t>n</w:t>
            </w:r>
            <w:r w:rsidR="003D1005" w:rsidRPr="0066441C">
              <w:rPr>
                <w:rFonts w:cstheme="minorHAnsi"/>
                <w:sz w:val="20"/>
                <w:szCs w:val="20"/>
              </w:rPr>
              <w:t>ting</w:t>
            </w:r>
            <w:r w:rsidR="003D244D" w:rsidRPr="0066441C">
              <w:rPr>
                <w:rFonts w:cstheme="minorHAnsi"/>
                <w:sz w:val="20"/>
                <w:szCs w:val="20"/>
              </w:rPr>
              <w:t>.</w:t>
            </w:r>
            <w:r w:rsidR="003D244D" w:rsidRPr="0066441C">
              <w:rPr>
                <w:rFonts w:eastAsia="Times New Roman" w:cstheme="minorHAnsi"/>
                <w:sz w:val="20"/>
                <w:szCs w:val="20"/>
              </w:rPr>
              <w:t xml:space="preserve"> </w:t>
            </w:r>
          </w:p>
          <w:p w14:paraId="41DCB8D5" w14:textId="0DDC7707" w:rsidR="008A64FC" w:rsidRPr="0066441C" w:rsidRDefault="00014CB7" w:rsidP="003C01D3">
            <w:pPr>
              <w:pStyle w:val="ListParagraph"/>
              <w:numPr>
                <w:ilvl w:val="1"/>
                <w:numId w:val="6"/>
              </w:numPr>
              <w:rPr>
                <w:rFonts w:cstheme="minorHAnsi"/>
                <w:sz w:val="20"/>
                <w:szCs w:val="20"/>
              </w:rPr>
            </w:pPr>
            <w:r w:rsidRPr="0066441C">
              <w:rPr>
                <w:rFonts w:cstheme="minorHAnsi"/>
                <w:sz w:val="20"/>
                <w:szCs w:val="20"/>
              </w:rPr>
              <w:t>SKD m</w:t>
            </w:r>
            <w:r w:rsidR="008A64FC" w:rsidRPr="0066441C">
              <w:rPr>
                <w:rFonts w:cstheme="minorHAnsi"/>
                <w:sz w:val="20"/>
                <w:szCs w:val="20"/>
              </w:rPr>
              <w:t xml:space="preserve">aintained </w:t>
            </w:r>
            <w:r w:rsidRPr="0066441C">
              <w:rPr>
                <w:rFonts w:cstheme="minorHAnsi"/>
                <w:sz w:val="20"/>
                <w:szCs w:val="20"/>
              </w:rPr>
              <w:t xml:space="preserve">the </w:t>
            </w:r>
            <w:r w:rsidR="008A64FC" w:rsidRPr="0066441C">
              <w:rPr>
                <w:rFonts w:cstheme="minorHAnsi"/>
                <w:sz w:val="20"/>
                <w:szCs w:val="20"/>
              </w:rPr>
              <w:t>Little Free Library in the common area</w:t>
            </w:r>
            <w:r w:rsidRPr="0066441C">
              <w:rPr>
                <w:rFonts w:cstheme="minorHAnsi"/>
                <w:sz w:val="20"/>
                <w:szCs w:val="20"/>
              </w:rPr>
              <w:t>.</w:t>
            </w:r>
          </w:p>
          <w:p w14:paraId="31200A08" w14:textId="2053C678" w:rsidR="00014CB7" w:rsidRPr="0066441C" w:rsidRDefault="00014CB7" w:rsidP="003C01D3">
            <w:pPr>
              <w:pStyle w:val="ListParagraph"/>
              <w:numPr>
                <w:ilvl w:val="1"/>
                <w:numId w:val="6"/>
              </w:numPr>
              <w:rPr>
                <w:rFonts w:cstheme="minorHAnsi"/>
                <w:sz w:val="20"/>
                <w:szCs w:val="20"/>
              </w:rPr>
            </w:pPr>
            <w:r w:rsidRPr="0066441C">
              <w:rPr>
                <w:rFonts w:cstheme="minorHAnsi"/>
                <w:sz w:val="20"/>
                <w:szCs w:val="20"/>
              </w:rPr>
              <w:lastRenderedPageBreak/>
              <w:t>Bulletin boards in the area were maintained by various groups.</w:t>
            </w:r>
          </w:p>
          <w:p w14:paraId="78D297E7" w14:textId="127ECBE8" w:rsidR="003C01D3" w:rsidRPr="0066441C" w:rsidRDefault="003C01D3" w:rsidP="003C01D3">
            <w:pPr>
              <w:pStyle w:val="ListParagraph"/>
              <w:numPr>
                <w:ilvl w:val="1"/>
                <w:numId w:val="6"/>
              </w:numPr>
              <w:rPr>
                <w:rFonts w:eastAsiaTheme="minorEastAsia" w:cstheme="minorHAnsi"/>
                <w:sz w:val="20"/>
                <w:szCs w:val="20"/>
              </w:rPr>
            </w:pPr>
            <w:r w:rsidRPr="0066441C">
              <w:rPr>
                <w:rFonts w:eastAsiaTheme="minorEastAsia" w:cstheme="minorHAnsi"/>
                <w:sz w:val="20"/>
                <w:szCs w:val="20"/>
              </w:rPr>
              <w:t>Faculty/staff donated plants for the area.</w:t>
            </w:r>
          </w:p>
          <w:p w14:paraId="00A5EF1B" w14:textId="77777777" w:rsidR="003C01D3" w:rsidRPr="0066441C" w:rsidRDefault="003C01D3" w:rsidP="003C01D3">
            <w:pPr>
              <w:ind w:left="720"/>
              <w:rPr>
                <w:rFonts w:cstheme="minorHAnsi"/>
                <w:sz w:val="20"/>
                <w:szCs w:val="20"/>
              </w:rPr>
            </w:pPr>
          </w:p>
          <w:p w14:paraId="6E6DE59F" w14:textId="4F660E4C" w:rsidR="009561EE" w:rsidRPr="0066441C" w:rsidRDefault="009561EE" w:rsidP="00014CB7">
            <w:pPr>
              <w:pStyle w:val="ListParagraph"/>
              <w:ind w:left="1152"/>
              <w:rPr>
                <w:rFonts w:cstheme="minorHAnsi"/>
                <w:sz w:val="20"/>
                <w:szCs w:val="20"/>
              </w:rPr>
            </w:pPr>
          </w:p>
        </w:tc>
        <w:tc>
          <w:tcPr>
            <w:tcW w:w="3844" w:type="dxa"/>
            <w:tcBorders>
              <w:left w:val="single" w:sz="6" w:space="0" w:color="auto"/>
            </w:tcBorders>
          </w:tcPr>
          <w:p w14:paraId="0DC3AC27" w14:textId="68F1E5CF" w:rsidR="560364A2" w:rsidRPr="0066441C" w:rsidRDefault="0066441C" w:rsidP="51EF581B">
            <w:pPr>
              <w:rPr>
                <w:rFonts w:cstheme="minorHAnsi"/>
                <w:sz w:val="20"/>
                <w:szCs w:val="20"/>
              </w:rPr>
            </w:pPr>
            <w:r>
              <w:rPr>
                <w:rFonts w:cstheme="minorHAnsi"/>
                <w:sz w:val="20"/>
                <w:szCs w:val="20"/>
              </w:rPr>
              <w:lastRenderedPageBreak/>
              <w:t>Support and e</w:t>
            </w:r>
            <w:r w:rsidR="008B6E04" w:rsidRPr="0066441C">
              <w:rPr>
                <w:rFonts w:cstheme="minorHAnsi"/>
                <w:sz w:val="20"/>
                <w:szCs w:val="20"/>
              </w:rPr>
              <w:t xml:space="preserve">nrichment opportunities </w:t>
            </w:r>
            <w:r>
              <w:rPr>
                <w:rFonts w:cstheme="minorHAnsi"/>
                <w:sz w:val="20"/>
                <w:szCs w:val="20"/>
              </w:rPr>
              <w:t xml:space="preserve">for students </w:t>
            </w:r>
            <w:r w:rsidR="008B6E04" w:rsidRPr="0066441C">
              <w:rPr>
                <w:rFonts w:cstheme="minorHAnsi"/>
                <w:sz w:val="20"/>
                <w:szCs w:val="20"/>
              </w:rPr>
              <w:t>continued</w:t>
            </w:r>
            <w:r>
              <w:rPr>
                <w:rFonts w:cstheme="minorHAnsi"/>
                <w:sz w:val="20"/>
                <w:szCs w:val="20"/>
              </w:rPr>
              <w:t xml:space="preserve"> online and on campus</w:t>
            </w:r>
            <w:r w:rsidR="002C5D14">
              <w:rPr>
                <w:rFonts w:cstheme="minorHAnsi"/>
                <w:sz w:val="20"/>
                <w:szCs w:val="20"/>
              </w:rPr>
              <w:t xml:space="preserve"> this year</w:t>
            </w:r>
            <w:r w:rsidR="008B6E04" w:rsidRPr="0066441C">
              <w:rPr>
                <w:rFonts w:cstheme="minorHAnsi"/>
                <w:sz w:val="20"/>
                <w:szCs w:val="20"/>
              </w:rPr>
              <w:t xml:space="preserve">. </w:t>
            </w:r>
            <w:r w:rsidR="560364A2" w:rsidRPr="0066441C">
              <w:rPr>
                <w:rFonts w:cstheme="minorHAnsi"/>
                <w:sz w:val="20"/>
                <w:szCs w:val="20"/>
              </w:rPr>
              <w:t xml:space="preserve">The department coordinated </w:t>
            </w:r>
            <w:r w:rsidR="4706C2FD" w:rsidRPr="0066441C">
              <w:rPr>
                <w:rFonts w:cstheme="minorHAnsi"/>
                <w:sz w:val="20"/>
                <w:szCs w:val="20"/>
              </w:rPr>
              <w:t>with various groups and departments to provide support services such as tutoring as well as a variety of opportunities for enrichment</w:t>
            </w:r>
            <w:r w:rsidR="1B517937" w:rsidRPr="0066441C">
              <w:rPr>
                <w:rFonts w:cstheme="minorHAnsi"/>
                <w:sz w:val="20"/>
                <w:szCs w:val="20"/>
              </w:rPr>
              <w:t>, service, and student involvement.</w:t>
            </w:r>
            <w:r w:rsidR="560364A2" w:rsidRPr="0066441C">
              <w:rPr>
                <w:rFonts w:cstheme="minorHAnsi"/>
                <w:sz w:val="20"/>
                <w:szCs w:val="20"/>
              </w:rPr>
              <w:t xml:space="preserve"> </w:t>
            </w:r>
            <w:r w:rsidRPr="0066441C">
              <w:rPr>
                <w:rFonts w:cstheme="minorHAnsi"/>
                <w:sz w:val="20"/>
                <w:szCs w:val="20"/>
              </w:rPr>
              <w:t>Tutors kept a log</w:t>
            </w:r>
            <w:r w:rsidR="002C5D14">
              <w:rPr>
                <w:rFonts w:cstheme="minorHAnsi"/>
                <w:sz w:val="20"/>
                <w:szCs w:val="20"/>
              </w:rPr>
              <w:t>, and t</w:t>
            </w:r>
            <w:r w:rsidRPr="0066441C">
              <w:rPr>
                <w:rFonts w:cstheme="minorHAnsi"/>
                <w:sz w:val="20"/>
                <w:szCs w:val="20"/>
              </w:rPr>
              <w:t>utoring services were utilized frequently</w:t>
            </w:r>
            <w:r w:rsidR="002C5D14">
              <w:rPr>
                <w:rFonts w:cstheme="minorHAnsi"/>
                <w:sz w:val="20"/>
                <w:szCs w:val="20"/>
              </w:rPr>
              <w:t xml:space="preserve">. </w:t>
            </w:r>
            <w:r w:rsidR="00566EE0">
              <w:rPr>
                <w:rFonts w:cstheme="minorHAnsi"/>
                <w:sz w:val="20"/>
                <w:szCs w:val="20"/>
              </w:rPr>
              <w:t>Although convention participation remained lower for student organization</w:t>
            </w:r>
            <w:r w:rsidR="002C5D14">
              <w:rPr>
                <w:rFonts w:cstheme="minorHAnsi"/>
                <w:sz w:val="20"/>
                <w:szCs w:val="20"/>
              </w:rPr>
              <w:t>s</w:t>
            </w:r>
            <w:r w:rsidR="00566EE0">
              <w:rPr>
                <w:rFonts w:cstheme="minorHAnsi"/>
                <w:sz w:val="20"/>
                <w:szCs w:val="20"/>
              </w:rPr>
              <w:t xml:space="preserve"> this year, s</w:t>
            </w:r>
            <w:r>
              <w:rPr>
                <w:rFonts w:cstheme="minorHAnsi"/>
                <w:sz w:val="20"/>
                <w:szCs w:val="20"/>
              </w:rPr>
              <w:t>tudent organizations were active</w:t>
            </w:r>
            <w:r w:rsidR="00566EE0">
              <w:rPr>
                <w:rFonts w:cstheme="minorHAnsi"/>
                <w:sz w:val="20"/>
                <w:szCs w:val="20"/>
              </w:rPr>
              <w:t xml:space="preserve"> in several campus events</w:t>
            </w:r>
            <w:r>
              <w:rPr>
                <w:rFonts w:cstheme="minorHAnsi"/>
                <w:sz w:val="20"/>
                <w:szCs w:val="20"/>
              </w:rPr>
              <w:t xml:space="preserve">. </w:t>
            </w:r>
            <w:r w:rsidR="65095D6B" w:rsidRPr="0066441C">
              <w:rPr>
                <w:rFonts w:cstheme="minorHAnsi"/>
                <w:sz w:val="20"/>
                <w:szCs w:val="20"/>
              </w:rPr>
              <w:t>To promote student success and retention, student support and enrichment will continue to be a priority.</w:t>
            </w:r>
            <w:r w:rsidR="0E2854C0" w:rsidRPr="0066441C">
              <w:rPr>
                <w:rFonts w:cstheme="minorHAnsi"/>
                <w:sz w:val="20"/>
                <w:szCs w:val="20"/>
              </w:rPr>
              <w:t xml:space="preserve"> Although the budget was not exhausted in all areas, much of </w:t>
            </w:r>
            <w:r w:rsidR="570E536C" w:rsidRPr="0066441C">
              <w:rPr>
                <w:rFonts w:cstheme="minorHAnsi"/>
                <w:sz w:val="20"/>
                <w:szCs w:val="20"/>
              </w:rPr>
              <w:t>i</w:t>
            </w:r>
            <w:r w:rsidR="0E2854C0" w:rsidRPr="0066441C">
              <w:rPr>
                <w:rFonts w:cstheme="minorHAnsi"/>
                <w:sz w:val="20"/>
                <w:szCs w:val="20"/>
              </w:rPr>
              <w:t xml:space="preserve">t was utilized, and the </w:t>
            </w:r>
            <w:r w:rsidR="0E2854C0" w:rsidRPr="0066441C">
              <w:rPr>
                <w:rFonts w:cstheme="minorHAnsi"/>
                <w:sz w:val="20"/>
                <w:szCs w:val="20"/>
              </w:rPr>
              <w:lastRenderedPageBreak/>
              <w:t>department and its student groups will continue to look for opportunities for academic support and enrichment</w:t>
            </w:r>
            <w:r w:rsidR="11964542" w:rsidRPr="0066441C">
              <w:rPr>
                <w:rFonts w:cstheme="minorHAnsi"/>
                <w:sz w:val="20"/>
                <w:szCs w:val="20"/>
              </w:rPr>
              <w:t>.</w:t>
            </w:r>
            <w:r w:rsidR="06BAFB7F" w:rsidRPr="0066441C">
              <w:rPr>
                <w:rFonts w:cstheme="minorHAnsi"/>
                <w:sz w:val="20"/>
                <w:szCs w:val="20"/>
              </w:rPr>
              <w:t xml:space="preserve"> Some groups, such as </w:t>
            </w:r>
            <w:r w:rsidR="0093662F" w:rsidRPr="0066441C">
              <w:rPr>
                <w:rFonts w:cstheme="minorHAnsi"/>
                <w:sz w:val="20"/>
                <w:szCs w:val="20"/>
              </w:rPr>
              <w:t xml:space="preserve">the </w:t>
            </w:r>
            <w:r w:rsidR="06BAFB7F" w:rsidRPr="0066441C">
              <w:rPr>
                <w:rFonts w:cstheme="minorHAnsi"/>
                <w:sz w:val="20"/>
                <w:szCs w:val="20"/>
              </w:rPr>
              <w:t>Debate Team, have additional sources of funding, and honors organizations, such as Sigma Chi Eta and Sigma Kappa Delta, received fu</w:t>
            </w:r>
            <w:r w:rsidR="42811450" w:rsidRPr="0066441C">
              <w:rPr>
                <w:rFonts w:cstheme="minorHAnsi"/>
                <w:sz w:val="20"/>
                <w:szCs w:val="20"/>
              </w:rPr>
              <w:t>n</w:t>
            </w:r>
            <w:r w:rsidR="06BAFB7F" w:rsidRPr="0066441C">
              <w:rPr>
                <w:rFonts w:cstheme="minorHAnsi"/>
                <w:sz w:val="20"/>
                <w:szCs w:val="20"/>
              </w:rPr>
              <w:t xml:space="preserve">ding for many </w:t>
            </w:r>
            <w:r w:rsidR="178688A8" w:rsidRPr="0066441C">
              <w:rPr>
                <w:rFonts w:cstheme="minorHAnsi"/>
                <w:sz w:val="20"/>
                <w:szCs w:val="20"/>
              </w:rPr>
              <w:t>activities through membership dues</w:t>
            </w:r>
            <w:r w:rsidR="747D10BB" w:rsidRPr="0066441C">
              <w:rPr>
                <w:rFonts w:cstheme="minorHAnsi"/>
                <w:sz w:val="20"/>
                <w:szCs w:val="20"/>
              </w:rPr>
              <w:t xml:space="preserve"> but still need assistance with </w:t>
            </w:r>
            <w:r w:rsidR="008E7217" w:rsidRPr="0066441C">
              <w:rPr>
                <w:rFonts w:cstheme="minorHAnsi"/>
                <w:sz w:val="20"/>
                <w:szCs w:val="20"/>
              </w:rPr>
              <w:t>attending conferences.</w:t>
            </w:r>
            <w:r w:rsidR="009E4F7E" w:rsidRPr="0066441C">
              <w:rPr>
                <w:rFonts w:cstheme="minorHAnsi"/>
                <w:sz w:val="20"/>
                <w:szCs w:val="20"/>
              </w:rPr>
              <w:t xml:space="preserve"> </w:t>
            </w:r>
            <w:r w:rsidR="00566EE0">
              <w:rPr>
                <w:rFonts w:cstheme="minorHAnsi"/>
                <w:sz w:val="20"/>
                <w:szCs w:val="20"/>
              </w:rPr>
              <w:t xml:space="preserve">The department will continue to support student </w:t>
            </w:r>
            <w:r w:rsidR="002C5D14">
              <w:rPr>
                <w:rFonts w:cstheme="minorHAnsi"/>
                <w:sz w:val="20"/>
                <w:szCs w:val="20"/>
              </w:rPr>
              <w:t>groups</w:t>
            </w:r>
            <w:r w:rsidR="00566EE0">
              <w:rPr>
                <w:rFonts w:cstheme="minorHAnsi"/>
                <w:sz w:val="20"/>
                <w:szCs w:val="20"/>
              </w:rPr>
              <w:t xml:space="preserve"> through funding, collaboration, and promotion. The department will continue</w:t>
            </w:r>
            <w:r w:rsidR="002C5D14">
              <w:rPr>
                <w:rFonts w:cstheme="minorHAnsi"/>
                <w:sz w:val="20"/>
                <w:szCs w:val="20"/>
              </w:rPr>
              <w:t xml:space="preserve"> to</w:t>
            </w:r>
            <w:r w:rsidR="00566EE0">
              <w:rPr>
                <w:rFonts w:cstheme="minorHAnsi"/>
                <w:sz w:val="20"/>
                <w:szCs w:val="20"/>
              </w:rPr>
              <w:t xml:space="preserve"> gauge interest and to seek opportunities for student skill development and communication. The department continues to seek ways to improve aesthetics in the student common areas as well.</w:t>
            </w:r>
          </w:p>
          <w:p w14:paraId="76BE7B92" w14:textId="77777777" w:rsidR="000905BD" w:rsidRPr="0066441C" w:rsidRDefault="000905BD" w:rsidP="51EF581B">
            <w:pPr>
              <w:rPr>
                <w:rFonts w:cstheme="minorHAnsi"/>
                <w:sz w:val="20"/>
                <w:szCs w:val="20"/>
              </w:rPr>
            </w:pPr>
          </w:p>
          <w:p w14:paraId="03F52EFF" w14:textId="131CD39B" w:rsidR="000905BD" w:rsidRPr="0066441C" w:rsidRDefault="007D7BD9" w:rsidP="002F1CA5">
            <w:pPr>
              <w:pStyle w:val="ListParagraph"/>
              <w:numPr>
                <w:ilvl w:val="0"/>
                <w:numId w:val="7"/>
              </w:numPr>
              <w:rPr>
                <w:rFonts w:cstheme="minorHAnsi"/>
                <w:sz w:val="20"/>
                <w:szCs w:val="20"/>
              </w:rPr>
            </w:pPr>
            <w:r w:rsidRPr="0066441C">
              <w:rPr>
                <w:rFonts w:cstheme="minorHAnsi"/>
                <w:sz w:val="20"/>
                <w:szCs w:val="20"/>
              </w:rPr>
              <w:t>Objective 1:</w:t>
            </w:r>
          </w:p>
          <w:p w14:paraId="3D6B9E2A" w14:textId="726E7C8E" w:rsidR="007D7BD9" w:rsidRPr="0066441C" w:rsidRDefault="007D7BD9" w:rsidP="007D7BD9">
            <w:pPr>
              <w:pStyle w:val="ListParagraph"/>
              <w:numPr>
                <w:ilvl w:val="1"/>
                <w:numId w:val="7"/>
              </w:numPr>
              <w:rPr>
                <w:rFonts w:cstheme="minorHAnsi"/>
                <w:sz w:val="20"/>
                <w:szCs w:val="20"/>
              </w:rPr>
            </w:pPr>
            <w:r w:rsidRPr="0066441C">
              <w:rPr>
                <w:rFonts w:cstheme="minorHAnsi"/>
                <w:sz w:val="20"/>
                <w:szCs w:val="20"/>
              </w:rPr>
              <w:t>Survey faculty and students regarding tutoring services and utilize results to tailor future plans</w:t>
            </w:r>
          </w:p>
          <w:p w14:paraId="649F9117" w14:textId="13AD404F" w:rsidR="007D7BD9" w:rsidRPr="0066441C" w:rsidRDefault="007D7BD9" w:rsidP="007D7BD9">
            <w:pPr>
              <w:pStyle w:val="ListParagraph"/>
              <w:numPr>
                <w:ilvl w:val="1"/>
                <w:numId w:val="7"/>
              </w:numPr>
              <w:rPr>
                <w:rFonts w:cstheme="minorHAnsi"/>
                <w:sz w:val="20"/>
                <w:szCs w:val="20"/>
              </w:rPr>
            </w:pPr>
            <w:r w:rsidRPr="0066441C">
              <w:rPr>
                <w:rFonts w:cstheme="minorHAnsi"/>
                <w:sz w:val="20"/>
                <w:szCs w:val="20"/>
              </w:rPr>
              <w:t>Evaluate existing resources and assess needs for additional resources</w:t>
            </w:r>
          </w:p>
          <w:p w14:paraId="588E0568" w14:textId="35FCCCC6" w:rsidR="007D7BD9" w:rsidRPr="0066441C" w:rsidRDefault="7EC9C678" w:rsidP="51EF581B">
            <w:pPr>
              <w:pStyle w:val="ListParagraph"/>
              <w:numPr>
                <w:ilvl w:val="1"/>
                <w:numId w:val="7"/>
              </w:numPr>
              <w:rPr>
                <w:rFonts w:cstheme="minorHAnsi"/>
                <w:sz w:val="20"/>
                <w:szCs w:val="20"/>
              </w:rPr>
            </w:pPr>
            <w:r w:rsidRPr="0066441C">
              <w:rPr>
                <w:rFonts w:cstheme="minorHAnsi"/>
                <w:sz w:val="20"/>
                <w:szCs w:val="20"/>
              </w:rPr>
              <w:t>Monitor use of services, and, if needed, request additional tutors/hours</w:t>
            </w:r>
          </w:p>
          <w:p w14:paraId="63322AB5" w14:textId="76F8967C" w:rsidR="321659A1" w:rsidRPr="0066441C" w:rsidRDefault="321659A1" w:rsidP="51EF581B">
            <w:pPr>
              <w:pStyle w:val="ListParagraph"/>
              <w:numPr>
                <w:ilvl w:val="1"/>
                <w:numId w:val="7"/>
              </w:numPr>
              <w:rPr>
                <w:rFonts w:cstheme="minorHAnsi"/>
                <w:sz w:val="20"/>
                <w:szCs w:val="20"/>
              </w:rPr>
            </w:pPr>
            <w:r w:rsidRPr="0066441C">
              <w:rPr>
                <w:rFonts w:cstheme="minorHAnsi"/>
                <w:sz w:val="20"/>
                <w:szCs w:val="20"/>
              </w:rPr>
              <w:t>Prepare data reports based on use to determine additional need</w:t>
            </w:r>
            <w:r w:rsidR="00374DA7" w:rsidRPr="0066441C">
              <w:rPr>
                <w:rFonts w:cstheme="minorHAnsi"/>
                <w:sz w:val="20"/>
                <w:szCs w:val="20"/>
              </w:rPr>
              <w:t>s</w:t>
            </w:r>
          </w:p>
          <w:p w14:paraId="45CA692B" w14:textId="77777777" w:rsidR="000905BD" w:rsidRPr="0066441C" w:rsidRDefault="000905BD" w:rsidP="000905BD">
            <w:pPr>
              <w:pStyle w:val="ListParagraph"/>
              <w:ind w:left="1080"/>
              <w:rPr>
                <w:rFonts w:cstheme="minorHAnsi"/>
                <w:sz w:val="20"/>
                <w:szCs w:val="20"/>
              </w:rPr>
            </w:pPr>
          </w:p>
          <w:p w14:paraId="5B724FC1" w14:textId="70189120" w:rsidR="007D7BD9" w:rsidRPr="0066441C" w:rsidRDefault="007D7BD9" w:rsidP="007D7BD9">
            <w:pPr>
              <w:pStyle w:val="ListParagraph"/>
              <w:numPr>
                <w:ilvl w:val="0"/>
                <w:numId w:val="7"/>
              </w:numPr>
              <w:rPr>
                <w:rFonts w:cstheme="minorHAnsi"/>
                <w:sz w:val="20"/>
                <w:szCs w:val="20"/>
              </w:rPr>
            </w:pPr>
            <w:r w:rsidRPr="0066441C">
              <w:rPr>
                <w:rFonts w:cstheme="minorHAnsi"/>
                <w:sz w:val="20"/>
                <w:szCs w:val="20"/>
              </w:rPr>
              <w:t xml:space="preserve">Objective 2: </w:t>
            </w:r>
          </w:p>
          <w:p w14:paraId="79846412" w14:textId="77777777" w:rsidR="000905BD" w:rsidRPr="0066441C" w:rsidRDefault="000905BD" w:rsidP="000905BD">
            <w:pPr>
              <w:pStyle w:val="ListParagraph"/>
              <w:ind w:left="360"/>
              <w:rPr>
                <w:rFonts w:cstheme="minorHAnsi"/>
                <w:sz w:val="20"/>
                <w:szCs w:val="20"/>
              </w:rPr>
            </w:pPr>
          </w:p>
          <w:p w14:paraId="4B6A8B4F" w14:textId="22AD2831" w:rsidR="007D7BD9" w:rsidRPr="0066441C" w:rsidRDefault="007D7BD9" w:rsidP="007D7BD9">
            <w:pPr>
              <w:pStyle w:val="ListParagraph"/>
              <w:numPr>
                <w:ilvl w:val="1"/>
                <w:numId w:val="7"/>
              </w:numPr>
              <w:rPr>
                <w:rFonts w:cstheme="minorHAnsi"/>
                <w:b/>
                <w:sz w:val="20"/>
                <w:szCs w:val="20"/>
              </w:rPr>
            </w:pPr>
            <w:r w:rsidRPr="0066441C">
              <w:rPr>
                <w:rFonts w:cstheme="minorHAnsi"/>
                <w:sz w:val="20"/>
                <w:szCs w:val="20"/>
              </w:rPr>
              <w:lastRenderedPageBreak/>
              <w:t>Monitor requests by organizations for attendance at their national conventions</w:t>
            </w:r>
          </w:p>
          <w:p w14:paraId="516F3AA0" w14:textId="67EB92C0" w:rsidR="007D7BD9" w:rsidRPr="0066441C" w:rsidRDefault="007D7BD9" w:rsidP="007D7BD9">
            <w:pPr>
              <w:pStyle w:val="ListParagraph"/>
              <w:numPr>
                <w:ilvl w:val="1"/>
                <w:numId w:val="7"/>
              </w:numPr>
              <w:rPr>
                <w:rFonts w:cstheme="minorHAnsi"/>
                <w:b/>
                <w:sz w:val="20"/>
                <w:szCs w:val="20"/>
              </w:rPr>
            </w:pPr>
            <w:r w:rsidRPr="0066441C">
              <w:rPr>
                <w:rFonts w:cstheme="minorHAnsi"/>
                <w:sz w:val="20"/>
                <w:szCs w:val="20"/>
              </w:rPr>
              <w:t xml:space="preserve">Monitor number of student members and activities </w:t>
            </w:r>
          </w:p>
          <w:p w14:paraId="5E5B6B91" w14:textId="77777777" w:rsidR="000905BD" w:rsidRPr="0066441C" w:rsidRDefault="000905BD" w:rsidP="000905BD">
            <w:pPr>
              <w:pStyle w:val="ListParagraph"/>
              <w:ind w:left="1080"/>
              <w:rPr>
                <w:rFonts w:cstheme="minorHAnsi"/>
                <w:b/>
                <w:sz w:val="20"/>
                <w:szCs w:val="20"/>
              </w:rPr>
            </w:pPr>
          </w:p>
          <w:p w14:paraId="3328FFAA" w14:textId="66FFF2A9" w:rsidR="007D7BD9" w:rsidRPr="0066441C" w:rsidRDefault="007D7BD9" w:rsidP="007D7BD9">
            <w:pPr>
              <w:pStyle w:val="ListParagraph"/>
              <w:numPr>
                <w:ilvl w:val="0"/>
                <w:numId w:val="7"/>
              </w:numPr>
              <w:rPr>
                <w:rFonts w:cstheme="minorHAnsi"/>
                <w:b/>
                <w:sz w:val="20"/>
                <w:szCs w:val="20"/>
              </w:rPr>
            </w:pPr>
            <w:r w:rsidRPr="0066441C">
              <w:rPr>
                <w:rFonts w:cstheme="minorHAnsi"/>
                <w:sz w:val="20"/>
                <w:szCs w:val="20"/>
              </w:rPr>
              <w:t xml:space="preserve">Objective 3:  </w:t>
            </w:r>
          </w:p>
          <w:p w14:paraId="040D1B6F" w14:textId="77777777" w:rsidR="000905BD" w:rsidRPr="0066441C" w:rsidRDefault="000905BD" w:rsidP="000905BD">
            <w:pPr>
              <w:pStyle w:val="ListParagraph"/>
              <w:ind w:left="360"/>
              <w:rPr>
                <w:rFonts w:cstheme="minorHAnsi"/>
                <w:b/>
                <w:sz w:val="20"/>
                <w:szCs w:val="20"/>
              </w:rPr>
            </w:pPr>
          </w:p>
          <w:p w14:paraId="46E4FA0B" w14:textId="5369BD5F" w:rsidR="007D7BD9" w:rsidRPr="0066441C" w:rsidRDefault="007D7BD9" w:rsidP="007D7BD9">
            <w:pPr>
              <w:pStyle w:val="ListParagraph"/>
              <w:numPr>
                <w:ilvl w:val="1"/>
                <w:numId w:val="7"/>
              </w:numPr>
              <w:rPr>
                <w:rFonts w:cstheme="minorHAnsi"/>
                <w:b/>
                <w:sz w:val="20"/>
                <w:szCs w:val="20"/>
              </w:rPr>
            </w:pPr>
            <w:r w:rsidRPr="0066441C">
              <w:rPr>
                <w:rFonts w:cstheme="minorHAnsi"/>
                <w:sz w:val="20"/>
                <w:szCs w:val="20"/>
              </w:rPr>
              <w:t xml:space="preserve">Monitor submissions and distribution of </w:t>
            </w:r>
            <w:r w:rsidRPr="0066441C">
              <w:rPr>
                <w:rFonts w:cstheme="minorHAnsi"/>
                <w:i/>
                <w:sz w:val="20"/>
                <w:szCs w:val="20"/>
              </w:rPr>
              <w:t>Wingspan</w:t>
            </w:r>
          </w:p>
          <w:p w14:paraId="5959574E" w14:textId="1A92B563" w:rsidR="007D7BD9" w:rsidRPr="0066441C" w:rsidRDefault="007D7BD9" w:rsidP="007D7BD9">
            <w:pPr>
              <w:pStyle w:val="ListParagraph"/>
              <w:numPr>
                <w:ilvl w:val="1"/>
                <w:numId w:val="7"/>
              </w:numPr>
              <w:rPr>
                <w:rFonts w:cstheme="minorHAnsi"/>
                <w:b/>
                <w:sz w:val="20"/>
                <w:szCs w:val="20"/>
              </w:rPr>
            </w:pPr>
            <w:r w:rsidRPr="0066441C">
              <w:rPr>
                <w:rFonts w:cstheme="minorHAnsi"/>
                <w:sz w:val="20"/>
                <w:szCs w:val="20"/>
              </w:rPr>
              <w:t>Monitor attendance at events</w:t>
            </w:r>
          </w:p>
          <w:p w14:paraId="537726F9" w14:textId="0CAAAD96" w:rsidR="007D7BD9" w:rsidRPr="0066441C" w:rsidRDefault="007D7BD9" w:rsidP="007D7BD9">
            <w:pPr>
              <w:pStyle w:val="ListParagraph"/>
              <w:numPr>
                <w:ilvl w:val="1"/>
                <w:numId w:val="7"/>
              </w:numPr>
              <w:rPr>
                <w:rFonts w:cstheme="minorHAnsi"/>
                <w:b/>
                <w:sz w:val="20"/>
                <w:szCs w:val="20"/>
              </w:rPr>
            </w:pPr>
            <w:r w:rsidRPr="0066441C">
              <w:rPr>
                <w:rFonts w:cstheme="minorHAnsi"/>
                <w:sz w:val="20"/>
                <w:szCs w:val="20"/>
              </w:rPr>
              <w:t>Survey attendees for effectiveness of events</w:t>
            </w:r>
          </w:p>
          <w:p w14:paraId="0AD20626" w14:textId="77777777" w:rsidR="00BD25E2" w:rsidRPr="0066441C" w:rsidRDefault="00BD25E2" w:rsidP="00BD25E2">
            <w:pPr>
              <w:pStyle w:val="ListParagraph"/>
              <w:ind w:left="1080"/>
              <w:rPr>
                <w:rFonts w:cstheme="minorHAnsi"/>
                <w:b/>
                <w:sz w:val="20"/>
                <w:szCs w:val="20"/>
              </w:rPr>
            </w:pPr>
          </w:p>
          <w:p w14:paraId="1DAC9658" w14:textId="31A38A32" w:rsidR="002F1CA5" w:rsidRPr="0066441C" w:rsidRDefault="002F1CA5" w:rsidP="002F1CA5">
            <w:pPr>
              <w:pStyle w:val="ListParagraph"/>
              <w:numPr>
                <w:ilvl w:val="0"/>
                <w:numId w:val="7"/>
              </w:numPr>
              <w:rPr>
                <w:rFonts w:cstheme="minorHAnsi"/>
                <w:bCs/>
                <w:sz w:val="20"/>
                <w:szCs w:val="20"/>
              </w:rPr>
            </w:pPr>
            <w:r w:rsidRPr="0066441C">
              <w:rPr>
                <w:rFonts w:cstheme="minorHAnsi"/>
                <w:bCs/>
                <w:sz w:val="20"/>
                <w:szCs w:val="20"/>
              </w:rPr>
              <w:t>Objective 4:</w:t>
            </w:r>
          </w:p>
          <w:p w14:paraId="69F97B6D" w14:textId="126C893C" w:rsidR="002F1CA5" w:rsidRPr="0066441C" w:rsidRDefault="007069CE" w:rsidP="002F1CA5">
            <w:pPr>
              <w:pStyle w:val="ListParagraph"/>
              <w:numPr>
                <w:ilvl w:val="1"/>
                <w:numId w:val="7"/>
              </w:numPr>
              <w:rPr>
                <w:rFonts w:cstheme="minorHAnsi"/>
                <w:bCs/>
                <w:sz w:val="20"/>
                <w:szCs w:val="20"/>
              </w:rPr>
            </w:pPr>
            <w:r w:rsidRPr="0066441C">
              <w:rPr>
                <w:rFonts w:cstheme="minorHAnsi"/>
                <w:bCs/>
                <w:sz w:val="20"/>
                <w:szCs w:val="20"/>
              </w:rPr>
              <w:t>Survey SCH advisors and officers for interest/feasibility of continuing publication of the student newspaper and/or alternative projects</w:t>
            </w:r>
          </w:p>
          <w:p w14:paraId="4C0C8758" w14:textId="77777777" w:rsidR="000905BD" w:rsidRPr="0066441C" w:rsidRDefault="000905BD" w:rsidP="000905BD">
            <w:pPr>
              <w:pStyle w:val="ListParagraph"/>
              <w:ind w:left="1080"/>
              <w:rPr>
                <w:rFonts w:cstheme="minorHAnsi"/>
                <w:b/>
                <w:sz w:val="20"/>
                <w:szCs w:val="20"/>
              </w:rPr>
            </w:pPr>
          </w:p>
          <w:p w14:paraId="02B115C2" w14:textId="3178D62F" w:rsidR="000905BD" w:rsidRPr="0066441C" w:rsidRDefault="007D7BD9" w:rsidP="002F1CA5">
            <w:pPr>
              <w:pStyle w:val="ListParagraph"/>
              <w:numPr>
                <w:ilvl w:val="0"/>
                <w:numId w:val="7"/>
              </w:numPr>
              <w:rPr>
                <w:rFonts w:cstheme="minorHAnsi"/>
                <w:b/>
                <w:sz w:val="20"/>
                <w:szCs w:val="20"/>
              </w:rPr>
            </w:pPr>
            <w:r w:rsidRPr="0066441C">
              <w:rPr>
                <w:rFonts w:cstheme="minorHAnsi"/>
                <w:sz w:val="20"/>
                <w:szCs w:val="20"/>
              </w:rPr>
              <w:t xml:space="preserve">Objective </w:t>
            </w:r>
            <w:r w:rsidR="002F1CA5" w:rsidRPr="0066441C">
              <w:rPr>
                <w:rFonts w:cstheme="minorHAnsi"/>
                <w:sz w:val="20"/>
                <w:szCs w:val="20"/>
              </w:rPr>
              <w:t>5</w:t>
            </w:r>
            <w:r w:rsidRPr="0066441C">
              <w:rPr>
                <w:rFonts w:cstheme="minorHAnsi"/>
                <w:sz w:val="20"/>
                <w:szCs w:val="20"/>
              </w:rPr>
              <w:t xml:space="preserve">: </w:t>
            </w:r>
          </w:p>
          <w:p w14:paraId="48FFE395" w14:textId="578E1A62" w:rsidR="007D7BD9" w:rsidRPr="0066441C" w:rsidRDefault="007D7BD9" w:rsidP="007D7BD9">
            <w:pPr>
              <w:pStyle w:val="ListParagraph"/>
              <w:numPr>
                <w:ilvl w:val="1"/>
                <w:numId w:val="7"/>
              </w:numPr>
              <w:rPr>
                <w:rFonts w:cstheme="minorHAnsi"/>
                <w:b/>
                <w:sz w:val="20"/>
                <w:szCs w:val="20"/>
              </w:rPr>
            </w:pPr>
            <w:r w:rsidRPr="0066441C">
              <w:rPr>
                <w:rFonts w:cstheme="minorHAnsi"/>
                <w:sz w:val="20"/>
                <w:szCs w:val="20"/>
              </w:rPr>
              <w:t>Survey students for topics of interest and needs</w:t>
            </w:r>
          </w:p>
          <w:p w14:paraId="1BCAA259" w14:textId="0196FEAB" w:rsidR="007D7BD9" w:rsidRPr="0066441C" w:rsidRDefault="007D7BD9" w:rsidP="007D7BD9">
            <w:pPr>
              <w:pStyle w:val="ListParagraph"/>
              <w:numPr>
                <w:ilvl w:val="1"/>
                <w:numId w:val="7"/>
              </w:numPr>
              <w:rPr>
                <w:rFonts w:cstheme="minorHAnsi"/>
                <w:b/>
                <w:sz w:val="20"/>
                <w:szCs w:val="20"/>
              </w:rPr>
            </w:pPr>
            <w:r w:rsidRPr="0066441C">
              <w:rPr>
                <w:rFonts w:cstheme="minorHAnsi"/>
                <w:sz w:val="20"/>
                <w:szCs w:val="20"/>
              </w:rPr>
              <w:t>Distribute a call for presenters among faculty and student group advisors</w:t>
            </w:r>
          </w:p>
          <w:p w14:paraId="47C2F44B" w14:textId="18B48A2A" w:rsidR="007D7BD9" w:rsidRPr="0066441C" w:rsidRDefault="007D7BD9" w:rsidP="007D7BD9">
            <w:pPr>
              <w:pStyle w:val="ListParagraph"/>
              <w:numPr>
                <w:ilvl w:val="1"/>
                <w:numId w:val="7"/>
              </w:numPr>
              <w:rPr>
                <w:rFonts w:cstheme="minorHAnsi"/>
                <w:sz w:val="20"/>
                <w:szCs w:val="20"/>
              </w:rPr>
            </w:pPr>
            <w:r w:rsidRPr="0066441C">
              <w:rPr>
                <w:rFonts w:cstheme="minorHAnsi"/>
                <w:sz w:val="20"/>
                <w:szCs w:val="20"/>
              </w:rPr>
              <w:t>Enlist the assistance of student organizations in these efforts and encourage students to prepare presentations</w:t>
            </w:r>
          </w:p>
          <w:p w14:paraId="1D22B16C" w14:textId="77777777" w:rsidR="007D7BD9" w:rsidRPr="0066441C" w:rsidRDefault="007D7BD9" w:rsidP="007D7BD9">
            <w:pPr>
              <w:pStyle w:val="ListParagraph"/>
              <w:numPr>
                <w:ilvl w:val="1"/>
                <w:numId w:val="7"/>
              </w:numPr>
              <w:rPr>
                <w:rFonts w:cstheme="minorHAnsi"/>
                <w:sz w:val="20"/>
                <w:szCs w:val="20"/>
              </w:rPr>
            </w:pPr>
            <w:r w:rsidRPr="0066441C">
              <w:rPr>
                <w:rFonts w:cstheme="minorHAnsi"/>
                <w:sz w:val="20"/>
                <w:szCs w:val="20"/>
              </w:rPr>
              <w:t xml:space="preserve">Monitor attendance at workshops </w:t>
            </w:r>
          </w:p>
          <w:p w14:paraId="56FD3D59" w14:textId="61252EE5" w:rsidR="007D7BD9" w:rsidRPr="0066441C" w:rsidRDefault="007D7BD9" w:rsidP="007D7BD9">
            <w:pPr>
              <w:pStyle w:val="ListParagraph"/>
              <w:numPr>
                <w:ilvl w:val="1"/>
                <w:numId w:val="7"/>
              </w:numPr>
              <w:rPr>
                <w:rFonts w:cstheme="minorHAnsi"/>
                <w:b/>
                <w:sz w:val="20"/>
                <w:szCs w:val="20"/>
              </w:rPr>
            </w:pPr>
            <w:r w:rsidRPr="0066441C">
              <w:rPr>
                <w:rFonts w:cstheme="minorHAnsi"/>
                <w:sz w:val="20"/>
                <w:szCs w:val="20"/>
              </w:rPr>
              <w:t xml:space="preserve">Survey participants to assess effectiveness </w:t>
            </w:r>
          </w:p>
          <w:p w14:paraId="0121DE79" w14:textId="77777777" w:rsidR="000905BD" w:rsidRPr="0066441C" w:rsidRDefault="000905BD" w:rsidP="000905BD">
            <w:pPr>
              <w:pStyle w:val="ListParagraph"/>
              <w:ind w:left="1080"/>
              <w:rPr>
                <w:rFonts w:cstheme="minorHAnsi"/>
                <w:b/>
                <w:sz w:val="20"/>
                <w:szCs w:val="20"/>
              </w:rPr>
            </w:pPr>
          </w:p>
          <w:p w14:paraId="4C275340" w14:textId="3073CBB2" w:rsidR="007D7BD9" w:rsidRPr="0066441C" w:rsidRDefault="007D7BD9" w:rsidP="007D7BD9">
            <w:pPr>
              <w:pStyle w:val="ListParagraph"/>
              <w:numPr>
                <w:ilvl w:val="0"/>
                <w:numId w:val="7"/>
              </w:numPr>
              <w:rPr>
                <w:rFonts w:cstheme="minorHAnsi"/>
                <w:b/>
                <w:sz w:val="20"/>
                <w:szCs w:val="20"/>
              </w:rPr>
            </w:pPr>
            <w:r w:rsidRPr="0066441C">
              <w:rPr>
                <w:rFonts w:cstheme="minorHAnsi"/>
                <w:sz w:val="20"/>
                <w:szCs w:val="20"/>
              </w:rPr>
              <w:t xml:space="preserve">Objective </w:t>
            </w:r>
            <w:r w:rsidR="005768E6" w:rsidRPr="0066441C">
              <w:rPr>
                <w:rFonts w:cstheme="minorHAnsi"/>
                <w:sz w:val="20"/>
                <w:szCs w:val="20"/>
              </w:rPr>
              <w:t>6:</w:t>
            </w:r>
          </w:p>
          <w:p w14:paraId="11718BB9" w14:textId="77777777" w:rsidR="000905BD" w:rsidRPr="0066441C" w:rsidRDefault="000905BD" w:rsidP="000905BD">
            <w:pPr>
              <w:pStyle w:val="ListParagraph"/>
              <w:ind w:left="360"/>
              <w:rPr>
                <w:rFonts w:cstheme="minorHAnsi"/>
                <w:b/>
                <w:sz w:val="20"/>
                <w:szCs w:val="20"/>
              </w:rPr>
            </w:pPr>
          </w:p>
          <w:p w14:paraId="55F5A44F" w14:textId="1499CDEC" w:rsidR="00435242" w:rsidRPr="0066441C" w:rsidRDefault="007F6D75" w:rsidP="007D7BD9">
            <w:pPr>
              <w:pStyle w:val="ListParagraph"/>
              <w:numPr>
                <w:ilvl w:val="1"/>
                <w:numId w:val="7"/>
              </w:numPr>
              <w:rPr>
                <w:rFonts w:cstheme="minorHAnsi"/>
                <w:bCs/>
                <w:sz w:val="20"/>
                <w:szCs w:val="20"/>
              </w:rPr>
            </w:pPr>
            <w:r w:rsidRPr="0066441C">
              <w:rPr>
                <w:rFonts w:cstheme="minorHAnsi"/>
                <w:bCs/>
                <w:sz w:val="20"/>
                <w:szCs w:val="20"/>
              </w:rPr>
              <w:t xml:space="preserve">Solicit </w:t>
            </w:r>
            <w:r w:rsidR="00CE6BDC" w:rsidRPr="0066441C">
              <w:rPr>
                <w:rFonts w:cstheme="minorHAnsi"/>
                <w:bCs/>
                <w:sz w:val="20"/>
                <w:szCs w:val="20"/>
              </w:rPr>
              <w:t>assistance</w:t>
            </w:r>
            <w:r w:rsidRPr="0066441C">
              <w:rPr>
                <w:rFonts w:cstheme="minorHAnsi"/>
                <w:bCs/>
                <w:sz w:val="20"/>
                <w:szCs w:val="20"/>
              </w:rPr>
              <w:t xml:space="preserve"> from student organization</w:t>
            </w:r>
            <w:r w:rsidR="00CE6BDC" w:rsidRPr="0066441C">
              <w:rPr>
                <w:rFonts w:cstheme="minorHAnsi"/>
                <w:bCs/>
                <w:sz w:val="20"/>
                <w:szCs w:val="20"/>
              </w:rPr>
              <w:t>s</w:t>
            </w:r>
            <w:r w:rsidRPr="0066441C">
              <w:rPr>
                <w:rFonts w:cstheme="minorHAnsi"/>
                <w:bCs/>
                <w:sz w:val="20"/>
                <w:szCs w:val="20"/>
              </w:rPr>
              <w:t xml:space="preserve"> for updating department bulletin boards</w:t>
            </w:r>
            <w:r w:rsidR="00CE6BDC" w:rsidRPr="0066441C">
              <w:rPr>
                <w:rFonts w:cstheme="minorHAnsi"/>
                <w:bCs/>
                <w:sz w:val="20"/>
                <w:szCs w:val="20"/>
              </w:rPr>
              <w:t xml:space="preserve"> periodically</w:t>
            </w:r>
          </w:p>
          <w:p w14:paraId="1BB1A8E0" w14:textId="1564C566" w:rsidR="007D7BD9" w:rsidRPr="0066441C" w:rsidRDefault="007D7BD9" w:rsidP="007D7BD9">
            <w:pPr>
              <w:pStyle w:val="ListParagraph"/>
              <w:numPr>
                <w:ilvl w:val="1"/>
                <w:numId w:val="7"/>
              </w:numPr>
              <w:rPr>
                <w:rFonts w:cstheme="minorHAnsi"/>
                <w:b/>
                <w:sz w:val="20"/>
                <w:szCs w:val="20"/>
              </w:rPr>
            </w:pPr>
            <w:r w:rsidRPr="0066441C">
              <w:rPr>
                <w:rFonts w:cstheme="minorHAnsi"/>
                <w:sz w:val="20"/>
                <w:szCs w:val="20"/>
              </w:rPr>
              <w:t xml:space="preserve">Assist Sigma Kappa Delta as stewards of the Little Free Library to rotate books and continue to maintain the appearance of the library </w:t>
            </w:r>
          </w:p>
          <w:p w14:paraId="735996A9" w14:textId="67618355" w:rsidR="006B44AA" w:rsidRPr="0066441C" w:rsidRDefault="006B44AA" w:rsidP="007D7BD9">
            <w:pPr>
              <w:pStyle w:val="ListParagraph"/>
              <w:numPr>
                <w:ilvl w:val="1"/>
                <w:numId w:val="7"/>
              </w:numPr>
              <w:rPr>
                <w:rFonts w:cstheme="minorHAnsi"/>
                <w:bCs/>
                <w:sz w:val="20"/>
                <w:szCs w:val="20"/>
              </w:rPr>
            </w:pPr>
            <w:r w:rsidRPr="0066441C">
              <w:rPr>
                <w:rFonts w:cstheme="minorHAnsi"/>
                <w:bCs/>
                <w:sz w:val="20"/>
                <w:szCs w:val="20"/>
              </w:rPr>
              <w:t xml:space="preserve">Continue to submit </w:t>
            </w:r>
            <w:r w:rsidR="00D11FF3" w:rsidRPr="0066441C">
              <w:rPr>
                <w:rFonts w:cstheme="minorHAnsi"/>
                <w:bCs/>
                <w:sz w:val="20"/>
                <w:szCs w:val="20"/>
              </w:rPr>
              <w:t>maintenance work orders as needed</w:t>
            </w:r>
          </w:p>
          <w:p w14:paraId="09A85F10" w14:textId="0127EA71" w:rsidR="007D7BD9" w:rsidRPr="0066441C" w:rsidRDefault="007D7BD9" w:rsidP="007D7BD9">
            <w:pPr>
              <w:pStyle w:val="ListParagraph"/>
              <w:numPr>
                <w:ilvl w:val="1"/>
                <w:numId w:val="7"/>
              </w:numPr>
              <w:rPr>
                <w:rFonts w:cstheme="minorHAnsi"/>
                <w:b/>
                <w:sz w:val="20"/>
                <w:szCs w:val="20"/>
              </w:rPr>
            </w:pPr>
            <w:r w:rsidRPr="0066441C">
              <w:rPr>
                <w:rFonts w:cstheme="minorHAnsi"/>
                <w:sz w:val="20"/>
                <w:szCs w:val="20"/>
              </w:rPr>
              <w:t>Solicit donations of items to improve aesthetics and decorate area</w:t>
            </w:r>
          </w:p>
          <w:p w14:paraId="1B539972" w14:textId="7A7FD6EA" w:rsidR="007D7BD9" w:rsidRPr="0066441C" w:rsidRDefault="7EC9C678" w:rsidP="51EF581B">
            <w:pPr>
              <w:pStyle w:val="ListParagraph"/>
              <w:numPr>
                <w:ilvl w:val="1"/>
                <w:numId w:val="7"/>
              </w:numPr>
              <w:rPr>
                <w:rFonts w:cstheme="minorHAnsi"/>
                <w:b/>
                <w:bCs/>
                <w:sz w:val="20"/>
                <w:szCs w:val="20"/>
              </w:rPr>
            </w:pPr>
            <w:r w:rsidRPr="0066441C">
              <w:rPr>
                <w:rFonts w:cstheme="minorHAnsi"/>
                <w:sz w:val="20"/>
                <w:szCs w:val="20"/>
              </w:rPr>
              <w:t xml:space="preserve">Shop/plan future purchases </w:t>
            </w:r>
            <w:r w:rsidR="5BE6A33D" w:rsidRPr="0066441C">
              <w:rPr>
                <w:rFonts w:cstheme="minorHAnsi"/>
                <w:sz w:val="20"/>
                <w:szCs w:val="20"/>
              </w:rPr>
              <w:t>as</w:t>
            </w:r>
            <w:r w:rsidRPr="0066441C">
              <w:rPr>
                <w:rFonts w:cstheme="minorHAnsi"/>
                <w:sz w:val="20"/>
                <w:szCs w:val="20"/>
              </w:rPr>
              <w:t xml:space="preserve"> needed</w:t>
            </w:r>
          </w:p>
          <w:p w14:paraId="090EEE0A" w14:textId="28322CAE" w:rsidR="007D7BD9" w:rsidRPr="0066441C" w:rsidRDefault="40E62C5B" w:rsidP="007D7BD9">
            <w:pPr>
              <w:rPr>
                <w:rFonts w:cstheme="minorHAnsi"/>
                <w:sz w:val="20"/>
                <w:szCs w:val="20"/>
              </w:rPr>
            </w:pPr>
            <w:r w:rsidRPr="0066441C">
              <w:rPr>
                <w:rFonts w:cstheme="minorHAnsi"/>
                <w:sz w:val="20"/>
                <w:szCs w:val="20"/>
              </w:rPr>
              <w:t xml:space="preserve"> </w:t>
            </w:r>
          </w:p>
        </w:tc>
      </w:tr>
      <w:tr w:rsidR="007D7BD9" w:rsidRPr="0066441C" w14:paraId="1B914A8E" w14:textId="77777777" w:rsidTr="00550AA3">
        <w:trPr>
          <w:trHeight w:val="54"/>
        </w:trPr>
        <w:tc>
          <w:tcPr>
            <w:tcW w:w="2610" w:type="dxa"/>
            <w:tcBorders>
              <w:right w:val="single" w:sz="6" w:space="0" w:color="auto"/>
            </w:tcBorders>
          </w:tcPr>
          <w:p w14:paraId="438C6350" w14:textId="1159382F" w:rsidR="007D7BD9" w:rsidRPr="0066441C" w:rsidRDefault="7EC9C678" w:rsidP="51EF581B">
            <w:pPr>
              <w:rPr>
                <w:rFonts w:cstheme="minorHAnsi"/>
                <w:b/>
                <w:bCs/>
                <w:sz w:val="20"/>
                <w:szCs w:val="20"/>
              </w:rPr>
            </w:pPr>
            <w:r w:rsidRPr="0066441C">
              <w:rPr>
                <w:rFonts w:cstheme="minorHAnsi"/>
                <w:b/>
                <w:bCs/>
                <w:sz w:val="20"/>
                <w:szCs w:val="20"/>
              </w:rPr>
              <w:lastRenderedPageBreak/>
              <w:t xml:space="preserve">Goal 3:  </w:t>
            </w:r>
            <w:r w:rsidRPr="0066441C">
              <w:rPr>
                <w:rFonts w:eastAsia="Times New Roman" w:cstheme="minorHAnsi"/>
                <w:b/>
                <w:bCs/>
                <w:sz w:val="20"/>
                <w:szCs w:val="20"/>
              </w:rPr>
              <w:t>O</w:t>
            </w:r>
            <w:r w:rsidRPr="0066441C">
              <w:rPr>
                <w:rFonts w:cstheme="minorHAnsi"/>
                <w:b/>
                <w:bCs/>
                <w:sz w:val="20"/>
                <w:szCs w:val="20"/>
              </w:rPr>
              <w:t xml:space="preserve">ffer quality courses that allow students to develop communication skills and knowledge for personal enrichment or job advancement through </w:t>
            </w:r>
            <w:r w:rsidRPr="0066441C">
              <w:rPr>
                <w:rFonts w:eastAsia="Times New Roman" w:cstheme="minorHAnsi"/>
                <w:b/>
                <w:bCs/>
                <w:sz w:val="20"/>
                <w:szCs w:val="20"/>
              </w:rPr>
              <w:t>improved learning environment, instructional technology, and curriculum development/revision.</w:t>
            </w:r>
          </w:p>
          <w:p w14:paraId="67FCD844" w14:textId="77777777" w:rsidR="007D7BD9" w:rsidRPr="0066441C" w:rsidRDefault="007D7BD9" w:rsidP="007D7BD9">
            <w:pPr>
              <w:rPr>
                <w:rFonts w:cstheme="minorHAnsi"/>
                <w:sz w:val="20"/>
                <w:szCs w:val="20"/>
              </w:rPr>
            </w:pPr>
          </w:p>
          <w:p w14:paraId="6A019EA3" w14:textId="77777777" w:rsidR="007D7BD9" w:rsidRPr="0066441C" w:rsidRDefault="007D7BD9" w:rsidP="007D7BD9">
            <w:pPr>
              <w:rPr>
                <w:rFonts w:cstheme="minorHAnsi"/>
                <w:sz w:val="20"/>
                <w:szCs w:val="20"/>
              </w:rPr>
            </w:pPr>
          </w:p>
        </w:tc>
        <w:tc>
          <w:tcPr>
            <w:tcW w:w="3158" w:type="dxa"/>
            <w:tcBorders>
              <w:left w:val="single" w:sz="6" w:space="0" w:color="auto"/>
              <w:right w:val="single" w:sz="4" w:space="0" w:color="auto"/>
            </w:tcBorders>
          </w:tcPr>
          <w:p w14:paraId="30916E57" w14:textId="107C5D15" w:rsidR="007D7BD9" w:rsidRPr="0066441C" w:rsidRDefault="00014CB7" w:rsidP="007D7BD9">
            <w:pPr>
              <w:rPr>
                <w:rFonts w:cstheme="minorHAnsi"/>
                <w:sz w:val="20"/>
                <w:szCs w:val="20"/>
              </w:rPr>
            </w:pPr>
            <w:r w:rsidRPr="0066441C">
              <w:rPr>
                <w:rFonts w:eastAsia="Times New Roman" w:cstheme="minorHAnsi"/>
                <w:bCs/>
                <w:sz w:val="20"/>
                <w:szCs w:val="20"/>
              </w:rPr>
              <w:t>The l</w:t>
            </w:r>
            <w:r w:rsidR="007D7BD9" w:rsidRPr="0066441C">
              <w:rPr>
                <w:rFonts w:eastAsia="Times New Roman" w:cstheme="minorHAnsi"/>
                <w:bCs/>
                <w:sz w:val="20"/>
                <w:szCs w:val="20"/>
              </w:rPr>
              <w:t xml:space="preserve">earning environment and </w:t>
            </w:r>
            <w:r w:rsidRPr="0066441C">
              <w:rPr>
                <w:rFonts w:eastAsia="Times New Roman" w:cstheme="minorHAnsi"/>
                <w:bCs/>
                <w:sz w:val="20"/>
                <w:szCs w:val="20"/>
              </w:rPr>
              <w:t>instructional quality are always a priority.</w:t>
            </w:r>
            <w:r w:rsidR="007D7BD9" w:rsidRPr="0066441C">
              <w:rPr>
                <w:rFonts w:eastAsia="Times New Roman" w:cstheme="minorHAnsi"/>
                <w:bCs/>
                <w:sz w:val="20"/>
                <w:szCs w:val="20"/>
              </w:rPr>
              <w:t xml:space="preserve"> This goal is aligned with the Communications Division Outcome #3, and it directly relates to the Transfer/General Studies Division outcomes of providing transferable general education courses that ful</w:t>
            </w:r>
            <w:r w:rsidR="00676A83" w:rsidRPr="0066441C">
              <w:rPr>
                <w:rFonts w:eastAsia="Times New Roman" w:cstheme="minorHAnsi"/>
                <w:bCs/>
                <w:sz w:val="20"/>
                <w:szCs w:val="20"/>
              </w:rPr>
              <w:t>fill requirements for associate</w:t>
            </w:r>
            <w:r w:rsidR="007D7BD9" w:rsidRPr="0066441C">
              <w:rPr>
                <w:rFonts w:eastAsia="Times New Roman" w:cstheme="minorHAnsi"/>
                <w:bCs/>
                <w:sz w:val="20"/>
                <w:szCs w:val="20"/>
              </w:rPr>
              <w:t xml:space="preserve"> degrees and prepar</w:t>
            </w:r>
            <w:r w:rsidR="00DC01B6">
              <w:rPr>
                <w:rFonts w:eastAsia="Times New Roman" w:cstheme="minorHAnsi"/>
                <w:bCs/>
                <w:sz w:val="20"/>
                <w:szCs w:val="20"/>
              </w:rPr>
              <w:t>ing</w:t>
            </w:r>
            <w:r w:rsidR="007D7BD9" w:rsidRPr="0066441C">
              <w:rPr>
                <w:rFonts w:eastAsia="Times New Roman" w:cstheme="minorHAnsi"/>
                <w:bCs/>
                <w:sz w:val="20"/>
                <w:szCs w:val="20"/>
              </w:rPr>
              <w:t xml:space="preserve"> students to succeed in upper</w:t>
            </w:r>
            <w:r w:rsidR="00372ECE" w:rsidRPr="0066441C">
              <w:rPr>
                <w:rFonts w:eastAsia="Times New Roman" w:cstheme="minorHAnsi"/>
                <w:bCs/>
                <w:sz w:val="20"/>
                <w:szCs w:val="20"/>
              </w:rPr>
              <w:t>-</w:t>
            </w:r>
            <w:r w:rsidR="007D7BD9" w:rsidRPr="0066441C">
              <w:rPr>
                <w:rFonts w:eastAsia="Times New Roman" w:cstheme="minorHAnsi"/>
                <w:bCs/>
                <w:sz w:val="20"/>
                <w:szCs w:val="20"/>
              </w:rPr>
              <w:t xml:space="preserve">level programs of study as well as </w:t>
            </w:r>
            <w:r w:rsidR="00DC01B6">
              <w:rPr>
                <w:rFonts w:eastAsia="Times New Roman" w:cstheme="minorHAnsi"/>
                <w:bCs/>
                <w:sz w:val="20"/>
                <w:szCs w:val="20"/>
              </w:rPr>
              <w:t xml:space="preserve">offering </w:t>
            </w:r>
            <w:r w:rsidR="007D7BD9" w:rsidRPr="0066441C">
              <w:rPr>
                <w:rFonts w:eastAsia="Times New Roman" w:cstheme="minorHAnsi"/>
                <w:bCs/>
                <w:sz w:val="20"/>
                <w:szCs w:val="20"/>
              </w:rPr>
              <w:t xml:space="preserve">developmental courses that prepare students to succeed in freshmen-level courses.  It also supports </w:t>
            </w:r>
            <w:r w:rsidR="00676A83" w:rsidRPr="0066441C">
              <w:rPr>
                <w:rFonts w:cstheme="minorHAnsi"/>
                <w:sz w:val="20"/>
                <w:szCs w:val="20"/>
              </w:rPr>
              <w:t>the c</w:t>
            </w:r>
            <w:r w:rsidR="007D7BD9" w:rsidRPr="0066441C">
              <w:rPr>
                <w:rFonts w:cstheme="minorHAnsi"/>
                <w:sz w:val="20"/>
                <w:szCs w:val="20"/>
              </w:rPr>
              <w:t>ollege’s goal of providing an environment that is conducive to learning.</w:t>
            </w:r>
          </w:p>
          <w:p w14:paraId="334241AF" w14:textId="77777777" w:rsidR="005F5F72" w:rsidRPr="0066441C" w:rsidRDefault="005F5F72" w:rsidP="007D7BD9">
            <w:pPr>
              <w:rPr>
                <w:rFonts w:cstheme="minorHAnsi"/>
                <w:sz w:val="20"/>
                <w:szCs w:val="20"/>
              </w:rPr>
            </w:pPr>
          </w:p>
          <w:p w14:paraId="101B1458" w14:textId="4E4F38BE" w:rsidR="7EC9C678" w:rsidRPr="0066441C" w:rsidRDefault="7EC9C678" w:rsidP="51EF581B">
            <w:pPr>
              <w:rPr>
                <w:rFonts w:cstheme="minorHAnsi"/>
                <w:sz w:val="20"/>
                <w:szCs w:val="20"/>
              </w:rPr>
            </w:pPr>
            <w:r w:rsidRPr="0066441C">
              <w:rPr>
                <w:rFonts w:cstheme="minorHAnsi"/>
                <w:sz w:val="20"/>
                <w:szCs w:val="20"/>
              </w:rPr>
              <w:t>Objective 1:</w:t>
            </w:r>
            <w:r w:rsidR="61262092" w:rsidRPr="0066441C">
              <w:rPr>
                <w:rFonts w:cstheme="minorHAnsi"/>
                <w:sz w:val="20"/>
                <w:szCs w:val="20"/>
              </w:rPr>
              <w:t xml:space="preserve"> </w:t>
            </w:r>
            <w:r w:rsidR="61262092" w:rsidRPr="0066441C">
              <w:rPr>
                <w:rFonts w:eastAsia="Times New Roman" w:cstheme="minorHAnsi"/>
                <w:sz w:val="20"/>
                <w:szCs w:val="20"/>
              </w:rPr>
              <w:t>Improve the student and instructor experience through updated</w:t>
            </w:r>
            <w:r w:rsidR="00BA6C34" w:rsidRPr="0066441C">
              <w:rPr>
                <w:rFonts w:eastAsia="Times New Roman" w:cstheme="minorHAnsi"/>
                <w:sz w:val="20"/>
                <w:szCs w:val="20"/>
              </w:rPr>
              <w:t xml:space="preserve"> furnishings </w:t>
            </w:r>
            <w:r w:rsidR="61262092" w:rsidRPr="0066441C">
              <w:rPr>
                <w:rFonts w:eastAsia="Times New Roman" w:cstheme="minorHAnsi"/>
                <w:sz w:val="20"/>
                <w:szCs w:val="20"/>
              </w:rPr>
              <w:t>and other aesthetics and o</w:t>
            </w:r>
            <w:r w:rsidR="61262092" w:rsidRPr="0066441C">
              <w:rPr>
                <w:rFonts w:cstheme="minorHAnsi"/>
                <w:sz w:val="20"/>
                <w:szCs w:val="20"/>
              </w:rPr>
              <w:t xml:space="preserve">ffer a welcoming environment for students in the department equipped with seating and study </w:t>
            </w:r>
            <w:r w:rsidR="61262092" w:rsidRPr="0066441C">
              <w:rPr>
                <w:rFonts w:cstheme="minorHAnsi"/>
                <w:sz w:val="20"/>
                <w:szCs w:val="20"/>
              </w:rPr>
              <w:lastRenderedPageBreak/>
              <w:t xml:space="preserve">space as well as attractive informational bulletin boards and reading materials.  </w:t>
            </w:r>
          </w:p>
          <w:p w14:paraId="30B1C36F" w14:textId="77777777" w:rsidR="00086D5B" w:rsidRPr="0066441C" w:rsidRDefault="00086D5B" w:rsidP="51EF581B">
            <w:pPr>
              <w:rPr>
                <w:rFonts w:cstheme="minorHAnsi"/>
                <w:sz w:val="20"/>
                <w:szCs w:val="20"/>
              </w:rPr>
            </w:pPr>
          </w:p>
          <w:p w14:paraId="6F5ECD5D"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$4,500 to purchase 25 trapezoid collaborative desks</w:t>
            </w:r>
          </w:p>
          <w:p w14:paraId="22F96A6A"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$2,200 to purchase 25 student chairs</w:t>
            </w:r>
          </w:p>
          <w:p w14:paraId="55742146"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$1,500 to purchase instructor media station</w:t>
            </w:r>
          </w:p>
          <w:p w14:paraId="632D602E"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$500 to purchase media tower and table</w:t>
            </w:r>
          </w:p>
          <w:p w14:paraId="5ECFB82D"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$600 to purchase portable white board</w:t>
            </w:r>
          </w:p>
          <w:p w14:paraId="61D96CAA"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$1000 to purchase 2</w:t>
            </w:r>
            <w:r w:rsidRPr="0066441C">
              <w:rPr>
                <w:rFonts w:cstheme="minorHAnsi"/>
                <w:sz w:val="20"/>
                <w:szCs w:val="20"/>
                <w:vertAlign w:val="superscript"/>
              </w:rPr>
              <w:t>nd</w:t>
            </w:r>
            <w:r w:rsidRPr="0066441C">
              <w:rPr>
                <w:rFonts w:cstheme="minorHAnsi"/>
                <w:sz w:val="20"/>
                <w:szCs w:val="20"/>
              </w:rPr>
              <w:t xml:space="preserve"> floor student lobby seating for studying</w:t>
            </w:r>
          </w:p>
          <w:p w14:paraId="6D2A992F"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$1200 (12 x $100) to purchase replacement guest chairs for instructor offices</w:t>
            </w:r>
          </w:p>
          <w:p w14:paraId="00A5B5B6" w14:textId="77777777" w:rsidR="005F5F72" w:rsidRPr="0066441C" w:rsidRDefault="005F5F72" w:rsidP="005F5F72">
            <w:pPr>
              <w:pStyle w:val="ListParagraph"/>
              <w:ind w:left="360"/>
              <w:rPr>
                <w:rFonts w:cstheme="minorHAnsi"/>
                <w:sz w:val="20"/>
                <w:szCs w:val="20"/>
              </w:rPr>
            </w:pPr>
          </w:p>
          <w:p w14:paraId="6231D562" w14:textId="2EA3344B" w:rsidR="7EC9C678" w:rsidRPr="0066441C" w:rsidRDefault="7EC9C678" w:rsidP="51EF581B">
            <w:pPr>
              <w:rPr>
                <w:rFonts w:eastAsia="Times New Roman" w:cstheme="minorHAnsi"/>
                <w:sz w:val="20"/>
                <w:szCs w:val="20"/>
              </w:rPr>
            </w:pPr>
            <w:r w:rsidRPr="0066441C">
              <w:rPr>
                <w:rFonts w:cstheme="minorHAnsi"/>
                <w:sz w:val="20"/>
                <w:szCs w:val="20"/>
              </w:rPr>
              <w:t>Objective 2:</w:t>
            </w:r>
            <w:r w:rsidR="2A5DB4DB" w:rsidRPr="0066441C">
              <w:rPr>
                <w:rFonts w:cstheme="minorHAnsi"/>
                <w:sz w:val="20"/>
                <w:szCs w:val="20"/>
              </w:rPr>
              <w:t xml:space="preserve"> </w:t>
            </w:r>
            <w:r w:rsidR="2A5DB4DB" w:rsidRPr="0066441C">
              <w:rPr>
                <w:rFonts w:eastAsia="Times New Roman" w:cstheme="minorHAnsi"/>
                <w:sz w:val="20"/>
                <w:szCs w:val="20"/>
              </w:rPr>
              <w:t>Enhance the quality of instruction offered to students through the use of up-to-date, appropriate equipment and technology.</w:t>
            </w:r>
          </w:p>
          <w:p w14:paraId="4619F936" w14:textId="77777777" w:rsidR="00086D5B" w:rsidRPr="0066441C" w:rsidRDefault="00086D5B" w:rsidP="51EF581B">
            <w:pPr>
              <w:rPr>
                <w:rFonts w:eastAsia="Times New Roman" w:cstheme="minorHAnsi"/>
                <w:sz w:val="20"/>
                <w:szCs w:val="20"/>
              </w:rPr>
            </w:pPr>
          </w:p>
          <w:p w14:paraId="0BA62F34"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$850 to purchase annual Scantron supplies per lease contract</w:t>
            </w:r>
          </w:p>
          <w:p w14:paraId="016D884E" w14:textId="77777777" w:rsidR="00417349" w:rsidRPr="0066441C" w:rsidRDefault="00417349" w:rsidP="00417349">
            <w:pPr>
              <w:pStyle w:val="ListParagraph"/>
              <w:numPr>
                <w:ilvl w:val="0"/>
                <w:numId w:val="11"/>
              </w:numPr>
              <w:rPr>
                <w:rFonts w:cstheme="minorHAnsi"/>
                <w:sz w:val="20"/>
                <w:szCs w:val="20"/>
              </w:rPr>
            </w:pPr>
            <w:r w:rsidRPr="0066441C">
              <w:rPr>
                <w:rFonts w:eastAsia="Times New Roman" w:cstheme="minorHAnsi"/>
                <w:sz w:val="20"/>
                <w:szCs w:val="20"/>
              </w:rPr>
              <w:t>$14,400 ($1200 each) to replace 12 older classroom desktop computers that are in need of replacement.  </w:t>
            </w:r>
          </w:p>
          <w:p w14:paraId="6212C478"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lastRenderedPageBreak/>
              <w:t>$7,500 ($1,500 x 5) for 5 replacement faculty laptops</w:t>
            </w:r>
          </w:p>
          <w:p w14:paraId="050808EA" w14:textId="77777777" w:rsidR="00417349" w:rsidRPr="0066441C" w:rsidRDefault="00417349" w:rsidP="00417349">
            <w:pPr>
              <w:pStyle w:val="ListParagraph"/>
              <w:numPr>
                <w:ilvl w:val="0"/>
                <w:numId w:val="11"/>
              </w:numPr>
              <w:rPr>
                <w:rFonts w:cstheme="minorHAnsi"/>
                <w:sz w:val="20"/>
                <w:szCs w:val="20"/>
              </w:rPr>
            </w:pPr>
            <w:r w:rsidRPr="0066441C">
              <w:rPr>
                <w:rFonts w:eastAsia="Times New Roman" w:cstheme="minorHAnsi"/>
                <w:sz w:val="20"/>
                <w:szCs w:val="20"/>
              </w:rPr>
              <w:t xml:space="preserve">$3,600 ($1200 each) to replace 3 desktop computers shared by approximately 25 part-time instructors who teach for the department during the year as well the work-study student.  </w:t>
            </w:r>
          </w:p>
          <w:p w14:paraId="204AA55E"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$1,500 Elmo document camera</w:t>
            </w:r>
          </w:p>
          <w:p w14:paraId="0D2397E2" w14:textId="77777777" w:rsidR="00086D5B" w:rsidRPr="0066441C" w:rsidRDefault="00086D5B" w:rsidP="00086D5B">
            <w:pPr>
              <w:pStyle w:val="ListParagraph"/>
              <w:ind w:left="360"/>
              <w:rPr>
                <w:rFonts w:cstheme="minorHAnsi"/>
                <w:sz w:val="20"/>
                <w:szCs w:val="20"/>
              </w:rPr>
            </w:pPr>
          </w:p>
          <w:p w14:paraId="45818424" w14:textId="59F882D9" w:rsidR="7EC9C678" w:rsidRPr="0066441C" w:rsidRDefault="7EC9C678" w:rsidP="51EF581B">
            <w:pPr>
              <w:rPr>
                <w:rFonts w:eastAsia="Times New Roman" w:cstheme="minorHAnsi"/>
                <w:sz w:val="20"/>
                <w:szCs w:val="20"/>
              </w:rPr>
            </w:pPr>
            <w:r w:rsidRPr="0066441C">
              <w:rPr>
                <w:rFonts w:cstheme="minorHAnsi"/>
                <w:sz w:val="20"/>
                <w:szCs w:val="20"/>
              </w:rPr>
              <w:t>Objective 3:</w:t>
            </w:r>
            <w:r w:rsidR="1BF8F1D7" w:rsidRPr="0066441C">
              <w:rPr>
                <w:rFonts w:cstheme="minorHAnsi"/>
                <w:sz w:val="20"/>
                <w:szCs w:val="20"/>
              </w:rPr>
              <w:t xml:space="preserve"> </w:t>
            </w:r>
            <w:r w:rsidR="1BF8F1D7" w:rsidRPr="0066441C">
              <w:rPr>
                <w:rFonts w:eastAsia="Times New Roman" w:cstheme="minorHAnsi"/>
                <w:sz w:val="20"/>
                <w:szCs w:val="20"/>
              </w:rPr>
              <w:t>Enhance student learning through continued and deeper integration of technology into the curriculum.</w:t>
            </w:r>
          </w:p>
          <w:p w14:paraId="09D26029"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$500 software for creation of multimedia presentations and video editing</w:t>
            </w:r>
          </w:p>
          <w:p w14:paraId="66BFC196"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$1000 video camera to record student and instructor presentations</w:t>
            </w:r>
          </w:p>
          <w:p w14:paraId="65727646" w14:textId="77777777" w:rsidR="00417349" w:rsidRPr="0066441C" w:rsidRDefault="00417349" w:rsidP="00417349">
            <w:pPr>
              <w:pStyle w:val="ListParagraph"/>
              <w:numPr>
                <w:ilvl w:val="0"/>
                <w:numId w:val="11"/>
              </w:numPr>
              <w:rPr>
                <w:rFonts w:cstheme="minorHAnsi"/>
                <w:sz w:val="20"/>
                <w:szCs w:val="20"/>
              </w:rPr>
            </w:pPr>
            <w:r w:rsidRPr="0066441C">
              <w:rPr>
                <w:rFonts w:cstheme="minorHAnsi"/>
                <w:sz w:val="20"/>
                <w:szCs w:val="20"/>
              </w:rPr>
              <w:t>$55,000-$105,000 for additional faculty as warranted based on enrollment</w:t>
            </w:r>
          </w:p>
          <w:p w14:paraId="3183231F" w14:textId="4508EF07" w:rsidR="00106B60" w:rsidRPr="0066441C" w:rsidRDefault="00106B60" w:rsidP="51EF581B">
            <w:pPr>
              <w:rPr>
                <w:rFonts w:eastAsia="Times New Roman" w:cstheme="minorHAnsi"/>
                <w:sz w:val="20"/>
                <w:szCs w:val="20"/>
              </w:rPr>
            </w:pPr>
          </w:p>
          <w:p w14:paraId="449E846B" w14:textId="0EE73BE0" w:rsidR="3044026C" w:rsidRPr="0066441C" w:rsidRDefault="3044026C" w:rsidP="51EF581B">
            <w:pPr>
              <w:rPr>
                <w:rFonts w:eastAsia="Times New Roman" w:cstheme="minorHAnsi"/>
                <w:sz w:val="20"/>
                <w:szCs w:val="20"/>
              </w:rPr>
            </w:pPr>
            <w:r w:rsidRPr="0066441C">
              <w:rPr>
                <w:rFonts w:cstheme="minorHAnsi"/>
                <w:sz w:val="20"/>
                <w:szCs w:val="20"/>
              </w:rPr>
              <w:t xml:space="preserve">Objective 4: </w:t>
            </w:r>
            <w:r w:rsidRPr="0066441C">
              <w:rPr>
                <w:rFonts w:eastAsia="Times New Roman" w:cstheme="minorHAnsi"/>
                <w:sz w:val="20"/>
                <w:szCs w:val="20"/>
              </w:rPr>
              <w:t>Assess effectiveness and improved student learning through assessment of Student Learning Outcomes and other data.</w:t>
            </w:r>
          </w:p>
          <w:p w14:paraId="57F0AB28" w14:textId="77777777" w:rsidR="00106B60" w:rsidRPr="0066441C" w:rsidRDefault="00106B60" w:rsidP="51EF581B">
            <w:pPr>
              <w:rPr>
                <w:rFonts w:eastAsia="Times New Roman" w:cstheme="minorHAnsi"/>
                <w:sz w:val="20"/>
                <w:szCs w:val="20"/>
              </w:rPr>
            </w:pPr>
          </w:p>
          <w:p w14:paraId="42243329" w14:textId="1AB5BAB8" w:rsidR="2593D1A8" w:rsidRPr="0066441C" w:rsidRDefault="2593D1A8" w:rsidP="51EF581B">
            <w:pPr>
              <w:rPr>
                <w:rFonts w:cstheme="minorHAnsi"/>
                <w:sz w:val="20"/>
                <w:szCs w:val="20"/>
              </w:rPr>
            </w:pPr>
            <w:r w:rsidRPr="0066441C">
              <w:rPr>
                <w:rFonts w:cstheme="minorHAnsi"/>
                <w:sz w:val="20"/>
                <w:szCs w:val="20"/>
              </w:rPr>
              <w:t xml:space="preserve">Objective 5: Offer classes at times and locations to ensure student needs are met and staff </w:t>
            </w:r>
            <w:r w:rsidRPr="0066441C">
              <w:rPr>
                <w:rFonts w:cstheme="minorHAnsi"/>
                <w:sz w:val="20"/>
                <w:szCs w:val="20"/>
              </w:rPr>
              <w:lastRenderedPageBreak/>
              <w:t>classes with qualified instructors.</w:t>
            </w:r>
          </w:p>
          <w:p w14:paraId="34561EFB" w14:textId="77777777" w:rsidR="00106B60" w:rsidRPr="0066441C" w:rsidRDefault="00106B60" w:rsidP="51EF581B">
            <w:pPr>
              <w:rPr>
                <w:rFonts w:cstheme="minorHAnsi"/>
                <w:sz w:val="20"/>
                <w:szCs w:val="20"/>
              </w:rPr>
            </w:pPr>
          </w:p>
          <w:p w14:paraId="5A962A98" w14:textId="77777777" w:rsidR="00417349" w:rsidRPr="0066441C" w:rsidRDefault="00417349" w:rsidP="00417349">
            <w:pPr>
              <w:rPr>
                <w:rFonts w:eastAsia="Times New Roman" w:cstheme="minorHAnsi"/>
                <w:sz w:val="20"/>
                <w:szCs w:val="20"/>
              </w:rPr>
            </w:pPr>
            <w:r w:rsidRPr="0066441C">
              <w:rPr>
                <w:rFonts w:eastAsia="Times New Roman" w:cstheme="minorHAnsi"/>
                <w:b/>
                <w:bCs/>
                <w:sz w:val="20"/>
                <w:szCs w:val="20"/>
              </w:rPr>
              <w:t xml:space="preserve">Total Funding Requests for Goal 3: $40,850 technology and furnishings; plus potentially $55,000-$105,000 for additional full-time faculty member </w:t>
            </w:r>
          </w:p>
          <w:p w14:paraId="5B2FCFAB" w14:textId="3C10A4B0" w:rsidR="007D7BD9" w:rsidRPr="0066441C" w:rsidRDefault="007D7BD9" w:rsidP="007D7BD9">
            <w:pPr>
              <w:rPr>
                <w:rFonts w:cstheme="minorHAnsi"/>
                <w:sz w:val="20"/>
                <w:szCs w:val="20"/>
              </w:rPr>
            </w:pPr>
          </w:p>
        </w:tc>
        <w:tc>
          <w:tcPr>
            <w:tcW w:w="3332" w:type="dxa"/>
            <w:tcBorders>
              <w:left w:val="single" w:sz="4" w:space="0" w:color="auto"/>
              <w:right w:val="single" w:sz="6" w:space="0" w:color="auto"/>
            </w:tcBorders>
          </w:tcPr>
          <w:p w14:paraId="416203B0" w14:textId="0FDEB3CA" w:rsidR="007D7BD9" w:rsidRPr="0066441C" w:rsidRDefault="3DAF1D13" w:rsidP="51EF581B">
            <w:pPr>
              <w:rPr>
                <w:rFonts w:eastAsia="Times New Roman" w:cstheme="minorHAnsi"/>
                <w:sz w:val="20"/>
                <w:szCs w:val="20"/>
              </w:rPr>
            </w:pPr>
            <w:r w:rsidRPr="0066441C">
              <w:rPr>
                <w:rFonts w:eastAsia="Times New Roman" w:cstheme="minorHAnsi"/>
                <w:sz w:val="20"/>
                <w:szCs w:val="20"/>
              </w:rPr>
              <w:lastRenderedPageBreak/>
              <w:t xml:space="preserve">To enhance the student experience and improve student learning, efforts were made to improve the </w:t>
            </w:r>
            <w:r w:rsidR="47FAFF1A" w:rsidRPr="0066441C">
              <w:rPr>
                <w:rFonts w:eastAsia="Times New Roman" w:cstheme="minorHAnsi"/>
                <w:sz w:val="20"/>
                <w:szCs w:val="20"/>
              </w:rPr>
              <w:t xml:space="preserve">overall </w:t>
            </w:r>
            <w:r w:rsidRPr="0066441C">
              <w:rPr>
                <w:rFonts w:eastAsia="Times New Roman" w:cstheme="minorHAnsi"/>
                <w:sz w:val="20"/>
                <w:szCs w:val="20"/>
              </w:rPr>
              <w:t xml:space="preserve">learning environment </w:t>
            </w:r>
            <w:r w:rsidR="29B7879E" w:rsidRPr="0066441C">
              <w:rPr>
                <w:rFonts w:eastAsia="Times New Roman" w:cstheme="minorHAnsi"/>
                <w:sz w:val="20"/>
                <w:szCs w:val="20"/>
              </w:rPr>
              <w:t>using</w:t>
            </w:r>
            <w:r w:rsidR="4639B9FC" w:rsidRPr="0066441C">
              <w:rPr>
                <w:rFonts w:eastAsia="Times New Roman" w:cstheme="minorHAnsi"/>
                <w:sz w:val="20"/>
                <w:szCs w:val="20"/>
              </w:rPr>
              <w:t xml:space="preserve"> assessment of learning outcomes</w:t>
            </w:r>
            <w:r w:rsidR="264EC29C" w:rsidRPr="0066441C">
              <w:rPr>
                <w:rFonts w:eastAsia="Times New Roman" w:cstheme="minorHAnsi"/>
                <w:sz w:val="20"/>
                <w:szCs w:val="20"/>
              </w:rPr>
              <w:t xml:space="preserve"> and </w:t>
            </w:r>
            <w:r w:rsidR="29B7879E" w:rsidRPr="0066441C">
              <w:rPr>
                <w:rFonts w:eastAsia="Times New Roman" w:cstheme="minorHAnsi"/>
                <w:sz w:val="20"/>
                <w:szCs w:val="20"/>
              </w:rPr>
              <w:t>technological resources</w:t>
            </w:r>
            <w:r w:rsidR="46999243" w:rsidRPr="0066441C">
              <w:rPr>
                <w:rFonts w:eastAsia="Times New Roman" w:cstheme="minorHAnsi"/>
                <w:sz w:val="20"/>
                <w:szCs w:val="20"/>
              </w:rPr>
              <w:t xml:space="preserve"> </w:t>
            </w:r>
            <w:r w:rsidR="4F1625EF" w:rsidRPr="0066441C">
              <w:rPr>
                <w:rFonts w:eastAsia="Times New Roman" w:cstheme="minorHAnsi"/>
                <w:sz w:val="20"/>
                <w:szCs w:val="20"/>
              </w:rPr>
              <w:t xml:space="preserve">as well as </w:t>
            </w:r>
            <w:r w:rsidR="16EE0953" w:rsidRPr="0066441C">
              <w:rPr>
                <w:rFonts w:eastAsia="Times New Roman" w:cstheme="minorHAnsi"/>
                <w:sz w:val="20"/>
                <w:szCs w:val="20"/>
              </w:rPr>
              <w:t xml:space="preserve">improvements to </w:t>
            </w:r>
            <w:r w:rsidR="4F1625EF" w:rsidRPr="0066441C">
              <w:rPr>
                <w:rFonts w:eastAsia="Times New Roman" w:cstheme="minorHAnsi"/>
                <w:sz w:val="20"/>
                <w:szCs w:val="20"/>
              </w:rPr>
              <w:t>furnishings and</w:t>
            </w:r>
            <w:r w:rsidR="29B7879E" w:rsidRPr="0066441C">
              <w:rPr>
                <w:rFonts w:eastAsia="Times New Roman" w:cstheme="minorHAnsi"/>
                <w:sz w:val="20"/>
                <w:szCs w:val="20"/>
              </w:rPr>
              <w:t xml:space="preserve"> ae</w:t>
            </w:r>
            <w:r w:rsidR="2794C86E" w:rsidRPr="0066441C">
              <w:rPr>
                <w:rFonts w:eastAsia="Times New Roman" w:cstheme="minorHAnsi"/>
                <w:sz w:val="20"/>
                <w:szCs w:val="20"/>
              </w:rPr>
              <w:t>sthetics.</w:t>
            </w:r>
          </w:p>
          <w:p w14:paraId="6DA3FE5C" w14:textId="77777777" w:rsidR="005F5F72" w:rsidRPr="0066441C" w:rsidRDefault="005F5F72" w:rsidP="51EF581B">
            <w:pPr>
              <w:rPr>
                <w:rFonts w:eastAsia="Times New Roman" w:cstheme="minorHAnsi"/>
                <w:sz w:val="20"/>
                <w:szCs w:val="20"/>
              </w:rPr>
            </w:pPr>
          </w:p>
          <w:p w14:paraId="38FC3FB6" w14:textId="4FB9DEF1" w:rsidR="2F49CA84" w:rsidRPr="0066441C" w:rsidRDefault="2F49CA84" w:rsidP="51EF581B">
            <w:pPr>
              <w:numPr>
                <w:ilvl w:val="0"/>
                <w:numId w:val="9"/>
              </w:numPr>
              <w:rPr>
                <w:rFonts w:eastAsiaTheme="minorEastAsia" w:cstheme="minorHAnsi"/>
                <w:sz w:val="20"/>
                <w:szCs w:val="20"/>
              </w:rPr>
            </w:pPr>
            <w:r w:rsidRPr="0066441C">
              <w:rPr>
                <w:rFonts w:eastAsia="Times New Roman" w:cstheme="minorHAnsi"/>
                <w:sz w:val="20"/>
                <w:szCs w:val="20"/>
              </w:rPr>
              <w:t>S</w:t>
            </w:r>
            <w:r w:rsidR="7EC9C678" w:rsidRPr="0066441C">
              <w:rPr>
                <w:rFonts w:eastAsia="Times New Roman" w:cstheme="minorHAnsi"/>
                <w:sz w:val="20"/>
                <w:szCs w:val="20"/>
              </w:rPr>
              <w:t>tudent and instructor experience</w:t>
            </w:r>
            <w:r w:rsidR="6420AAD0" w:rsidRPr="0066441C">
              <w:rPr>
                <w:rFonts w:eastAsia="Times New Roman" w:cstheme="minorHAnsi"/>
                <w:sz w:val="20"/>
                <w:szCs w:val="20"/>
              </w:rPr>
              <w:t xml:space="preserve">/ learning </w:t>
            </w:r>
            <w:r w:rsidR="7DF422EC" w:rsidRPr="0066441C">
              <w:rPr>
                <w:rFonts w:cstheme="minorHAnsi"/>
                <w:sz w:val="20"/>
                <w:szCs w:val="20"/>
              </w:rPr>
              <w:t xml:space="preserve">environment  </w:t>
            </w:r>
          </w:p>
          <w:p w14:paraId="30EDB767" w14:textId="702CD70F" w:rsidR="44907450" w:rsidRPr="0066441C" w:rsidRDefault="00C4575F" w:rsidP="00A87A7A">
            <w:pPr>
              <w:pStyle w:val="ListParagraph"/>
              <w:numPr>
                <w:ilvl w:val="1"/>
                <w:numId w:val="9"/>
              </w:numPr>
              <w:rPr>
                <w:rFonts w:eastAsiaTheme="minorEastAsia" w:cstheme="minorHAnsi"/>
                <w:sz w:val="20"/>
                <w:szCs w:val="20"/>
              </w:rPr>
            </w:pPr>
            <w:r w:rsidRPr="0066441C">
              <w:rPr>
                <w:rFonts w:eastAsiaTheme="minorEastAsia" w:cstheme="minorHAnsi"/>
                <w:sz w:val="20"/>
                <w:szCs w:val="20"/>
              </w:rPr>
              <w:t xml:space="preserve">The College Maintenance Department </w:t>
            </w:r>
            <w:r w:rsidR="00B65310" w:rsidRPr="0066441C">
              <w:rPr>
                <w:rFonts w:eastAsiaTheme="minorEastAsia" w:cstheme="minorHAnsi"/>
                <w:sz w:val="20"/>
                <w:szCs w:val="20"/>
              </w:rPr>
              <w:t xml:space="preserve">continued to supply </w:t>
            </w:r>
            <w:r w:rsidRPr="0066441C">
              <w:rPr>
                <w:rFonts w:eastAsiaTheme="minorEastAsia" w:cstheme="minorHAnsi"/>
                <w:sz w:val="20"/>
                <w:szCs w:val="20"/>
              </w:rPr>
              <w:t>sanitation &amp; cleaning supplies</w:t>
            </w:r>
            <w:r w:rsidR="00F16B91" w:rsidRPr="0066441C">
              <w:rPr>
                <w:rFonts w:eastAsiaTheme="minorEastAsia" w:cstheme="minorHAnsi"/>
                <w:sz w:val="20"/>
                <w:szCs w:val="20"/>
              </w:rPr>
              <w:t xml:space="preserve"> for classrooms</w:t>
            </w:r>
            <w:r w:rsidRPr="0066441C">
              <w:rPr>
                <w:rFonts w:eastAsiaTheme="minorEastAsia" w:cstheme="minorHAnsi"/>
                <w:sz w:val="20"/>
                <w:szCs w:val="20"/>
              </w:rPr>
              <w:t xml:space="preserve">. </w:t>
            </w:r>
          </w:p>
          <w:p w14:paraId="5F7F510F" w14:textId="43E8B68D" w:rsidR="00014CB7" w:rsidRPr="0066441C" w:rsidRDefault="00014CB7" w:rsidP="00A87A7A">
            <w:pPr>
              <w:pStyle w:val="ListParagraph"/>
              <w:numPr>
                <w:ilvl w:val="1"/>
                <w:numId w:val="9"/>
              </w:numPr>
              <w:rPr>
                <w:rFonts w:eastAsiaTheme="minorEastAsia" w:cstheme="minorHAnsi"/>
                <w:sz w:val="20"/>
                <w:szCs w:val="20"/>
              </w:rPr>
            </w:pPr>
            <w:r w:rsidRPr="0066441C">
              <w:rPr>
                <w:rFonts w:eastAsiaTheme="minorEastAsia" w:cstheme="minorHAnsi"/>
                <w:sz w:val="20"/>
                <w:szCs w:val="20"/>
              </w:rPr>
              <w:t>Classroom equipment was replaced as needed.</w:t>
            </w:r>
          </w:p>
          <w:p w14:paraId="69C1835F" w14:textId="129A531A" w:rsidR="00014CB7" w:rsidRDefault="00014CB7" w:rsidP="00A87A7A">
            <w:pPr>
              <w:pStyle w:val="ListParagraph"/>
              <w:numPr>
                <w:ilvl w:val="1"/>
                <w:numId w:val="9"/>
              </w:numPr>
              <w:rPr>
                <w:rFonts w:eastAsiaTheme="minorEastAsia" w:cstheme="minorHAnsi"/>
                <w:sz w:val="20"/>
                <w:szCs w:val="20"/>
              </w:rPr>
            </w:pPr>
            <w:r w:rsidRPr="0066441C">
              <w:rPr>
                <w:rFonts w:eastAsiaTheme="minorEastAsia" w:cstheme="minorHAnsi"/>
                <w:sz w:val="20"/>
                <w:szCs w:val="20"/>
              </w:rPr>
              <w:t>Classroom supplies were maintained.</w:t>
            </w:r>
          </w:p>
          <w:p w14:paraId="6ACA1BBE" w14:textId="1FFDE350" w:rsidR="00EE59C0" w:rsidRPr="0066441C" w:rsidRDefault="00EE59C0" w:rsidP="00A87A7A">
            <w:pPr>
              <w:pStyle w:val="ListParagraph"/>
              <w:numPr>
                <w:ilvl w:val="1"/>
                <w:numId w:val="9"/>
              </w:numPr>
              <w:rPr>
                <w:rFonts w:eastAsiaTheme="minorEastAsia" w:cstheme="minorHAnsi"/>
                <w:sz w:val="20"/>
                <w:szCs w:val="20"/>
              </w:rPr>
            </w:pPr>
            <w:r>
              <w:rPr>
                <w:rFonts w:eastAsiaTheme="minorEastAsia" w:cstheme="minorHAnsi"/>
                <w:sz w:val="20"/>
                <w:szCs w:val="20"/>
              </w:rPr>
              <w:t xml:space="preserve">Common area maintenance </w:t>
            </w:r>
          </w:p>
          <w:p w14:paraId="4FFE45C2" w14:textId="77777777" w:rsidR="000A39DA" w:rsidRPr="0066441C" w:rsidRDefault="000A39DA" w:rsidP="000A39DA">
            <w:pPr>
              <w:pStyle w:val="ListParagraph"/>
              <w:ind w:left="792"/>
              <w:rPr>
                <w:rFonts w:cstheme="minorHAnsi"/>
                <w:sz w:val="20"/>
                <w:szCs w:val="20"/>
              </w:rPr>
            </w:pPr>
          </w:p>
          <w:p w14:paraId="37CCCDD5" w14:textId="2E034A71" w:rsidR="007D7BD9" w:rsidRPr="0066441C" w:rsidRDefault="07A70085" w:rsidP="51EF581B">
            <w:pPr>
              <w:numPr>
                <w:ilvl w:val="0"/>
                <w:numId w:val="9"/>
              </w:numPr>
              <w:rPr>
                <w:rFonts w:eastAsia="Times New Roman" w:cstheme="minorHAnsi"/>
                <w:sz w:val="20"/>
                <w:szCs w:val="20"/>
              </w:rPr>
            </w:pPr>
            <w:r w:rsidRPr="0066441C">
              <w:rPr>
                <w:rFonts w:eastAsia="Times New Roman" w:cstheme="minorHAnsi"/>
                <w:sz w:val="20"/>
                <w:szCs w:val="20"/>
              </w:rPr>
              <w:t>E</w:t>
            </w:r>
            <w:r w:rsidR="7EC9C678" w:rsidRPr="0066441C">
              <w:rPr>
                <w:rFonts w:eastAsia="Times New Roman" w:cstheme="minorHAnsi"/>
                <w:sz w:val="20"/>
                <w:szCs w:val="20"/>
              </w:rPr>
              <w:t xml:space="preserve">quipment and technology </w:t>
            </w:r>
          </w:p>
          <w:p w14:paraId="2ABE040A" w14:textId="44872DBC" w:rsidR="001F484D" w:rsidRPr="0066441C" w:rsidRDefault="00014CB7" w:rsidP="51EF581B">
            <w:pPr>
              <w:numPr>
                <w:ilvl w:val="1"/>
                <w:numId w:val="9"/>
              </w:numPr>
              <w:rPr>
                <w:rFonts w:cstheme="minorHAnsi"/>
                <w:sz w:val="20"/>
                <w:szCs w:val="20"/>
              </w:rPr>
            </w:pPr>
            <w:r w:rsidRPr="0066441C">
              <w:rPr>
                <w:rFonts w:cstheme="minorHAnsi"/>
                <w:sz w:val="20"/>
                <w:szCs w:val="20"/>
              </w:rPr>
              <w:t>Replacement projector screens have been requested.</w:t>
            </w:r>
          </w:p>
          <w:p w14:paraId="51F87AF6" w14:textId="53C027D5" w:rsidR="235F2314" w:rsidRPr="0066441C" w:rsidRDefault="00014CB7" w:rsidP="51EF581B">
            <w:pPr>
              <w:numPr>
                <w:ilvl w:val="1"/>
                <w:numId w:val="9"/>
              </w:numPr>
              <w:rPr>
                <w:rFonts w:cstheme="minorHAnsi"/>
                <w:sz w:val="20"/>
                <w:szCs w:val="20"/>
              </w:rPr>
            </w:pPr>
            <w:r w:rsidRPr="0066441C">
              <w:rPr>
                <w:rFonts w:eastAsia="Times New Roman" w:cstheme="minorHAnsi"/>
                <w:sz w:val="20"/>
                <w:szCs w:val="20"/>
              </w:rPr>
              <w:t>Instructors u</w:t>
            </w:r>
            <w:r w:rsidR="235F2314" w:rsidRPr="0066441C">
              <w:rPr>
                <w:rFonts w:eastAsia="Times New Roman" w:cstheme="minorHAnsi"/>
                <w:sz w:val="20"/>
                <w:szCs w:val="20"/>
              </w:rPr>
              <w:t xml:space="preserve">tilized </w:t>
            </w:r>
            <w:r w:rsidRPr="0066441C">
              <w:rPr>
                <w:rFonts w:eastAsia="Times New Roman" w:cstheme="minorHAnsi"/>
                <w:sz w:val="20"/>
                <w:szCs w:val="20"/>
              </w:rPr>
              <w:t>YuJa</w:t>
            </w:r>
            <w:r w:rsidR="235F2314" w:rsidRPr="0066441C">
              <w:rPr>
                <w:rFonts w:eastAsia="Times New Roman" w:cstheme="minorHAnsi"/>
                <w:sz w:val="20"/>
                <w:szCs w:val="20"/>
              </w:rPr>
              <w:t xml:space="preserve"> for instructional video recording</w:t>
            </w:r>
            <w:r w:rsidRPr="0066441C">
              <w:rPr>
                <w:rFonts w:eastAsia="Times New Roman" w:cstheme="minorHAnsi"/>
                <w:sz w:val="20"/>
                <w:szCs w:val="20"/>
              </w:rPr>
              <w:t>.</w:t>
            </w:r>
          </w:p>
          <w:p w14:paraId="527F2D81" w14:textId="2D9248C9" w:rsidR="235F2314" w:rsidRPr="0066441C" w:rsidRDefault="00014CB7" w:rsidP="51EF581B">
            <w:pPr>
              <w:numPr>
                <w:ilvl w:val="1"/>
                <w:numId w:val="9"/>
              </w:numPr>
              <w:rPr>
                <w:rFonts w:eastAsiaTheme="minorEastAsia" w:cstheme="minorHAnsi"/>
                <w:sz w:val="20"/>
                <w:szCs w:val="20"/>
              </w:rPr>
            </w:pPr>
            <w:r w:rsidRPr="0066441C">
              <w:rPr>
                <w:rFonts w:eastAsia="Times New Roman" w:cstheme="minorHAnsi"/>
                <w:sz w:val="20"/>
                <w:szCs w:val="20"/>
              </w:rPr>
              <w:t>To accommodate student schedules, f</w:t>
            </w:r>
            <w:r w:rsidR="00563707" w:rsidRPr="0066441C">
              <w:rPr>
                <w:rFonts w:eastAsia="Times New Roman" w:cstheme="minorHAnsi"/>
                <w:sz w:val="20"/>
                <w:szCs w:val="20"/>
              </w:rPr>
              <w:t>aculty</w:t>
            </w:r>
            <w:r w:rsidRPr="0066441C">
              <w:rPr>
                <w:rFonts w:eastAsia="Times New Roman" w:cstheme="minorHAnsi"/>
                <w:sz w:val="20"/>
                <w:szCs w:val="20"/>
              </w:rPr>
              <w:t xml:space="preserve"> have</w:t>
            </w:r>
            <w:r w:rsidR="00563707" w:rsidRPr="0066441C">
              <w:rPr>
                <w:rFonts w:eastAsia="Times New Roman" w:cstheme="minorHAnsi"/>
                <w:sz w:val="20"/>
                <w:szCs w:val="20"/>
              </w:rPr>
              <w:t xml:space="preserve"> continued to utilize</w:t>
            </w:r>
            <w:r w:rsidR="235F2314" w:rsidRPr="0066441C">
              <w:rPr>
                <w:rFonts w:eastAsia="Times New Roman" w:cstheme="minorHAnsi"/>
                <w:sz w:val="20"/>
                <w:szCs w:val="20"/>
              </w:rPr>
              <w:t xml:space="preserve"> </w:t>
            </w:r>
            <w:r w:rsidR="002B7F1A" w:rsidRPr="0066441C">
              <w:rPr>
                <w:rFonts w:eastAsia="Times New Roman" w:cstheme="minorHAnsi"/>
                <w:sz w:val="20"/>
                <w:szCs w:val="20"/>
              </w:rPr>
              <w:t xml:space="preserve">technology such as </w:t>
            </w:r>
            <w:r w:rsidR="235F2314" w:rsidRPr="0066441C">
              <w:rPr>
                <w:rFonts w:eastAsia="Times New Roman" w:cstheme="minorHAnsi"/>
                <w:sz w:val="20"/>
                <w:szCs w:val="20"/>
              </w:rPr>
              <w:lastRenderedPageBreak/>
              <w:t xml:space="preserve">Collaborate </w:t>
            </w:r>
            <w:r w:rsidR="00626002" w:rsidRPr="0066441C">
              <w:rPr>
                <w:rFonts w:eastAsia="Times New Roman" w:cstheme="minorHAnsi"/>
                <w:sz w:val="20"/>
                <w:szCs w:val="20"/>
              </w:rPr>
              <w:t xml:space="preserve">&amp; Zoom </w:t>
            </w:r>
            <w:r w:rsidR="235F2314" w:rsidRPr="0066441C">
              <w:rPr>
                <w:rFonts w:eastAsia="Times New Roman" w:cstheme="minorHAnsi"/>
                <w:sz w:val="20"/>
                <w:szCs w:val="20"/>
              </w:rPr>
              <w:t xml:space="preserve">for </w:t>
            </w:r>
            <w:r w:rsidR="002B7F1A" w:rsidRPr="0066441C">
              <w:rPr>
                <w:rFonts w:eastAsia="Times New Roman" w:cstheme="minorHAnsi"/>
                <w:sz w:val="20"/>
                <w:szCs w:val="20"/>
              </w:rPr>
              <w:t xml:space="preserve">advising, </w:t>
            </w:r>
            <w:r w:rsidR="235F2314" w:rsidRPr="0066441C">
              <w:rPr>
                <w:rFonts w:eastAsia="Times New Roman" w:cstheme="minorHAnsi"/>
                <w:sz w:val="20"/>
                <w:szCs w:val="20"/>
              </w:rPr>
              <w:t>virtual office hours</w:t>
            </w:r>
            <w:r w:rsidR="002B7F1A" w:rsidRPr="0066441C">
              <w:rPr>
                <w:rFonts w:eastAsia="Times New Roman" w:cstheme="minorHAnsi"/>
                <w:sz w:val="20"/>
                <w:szCs w:val="20"/>
              </w:rPr>
              <w:t xml:space="preserve">, </w:t>
            </w:r>
            <w:r w:rsidR="000A39DA" w:rsidRPr="0066441C">
              <w:rPr>
                <w:rFonts w:eastAsia="Times New Roman" w:cstheme="minorHAnsi"/>
                <w:sz w:val="20"/>
                <w:szCs w:val="20"/>
              </w:rPr>
              <w:t>and online instructio</w:t>
            </w:r>
            <w:r w:rsidR="002B7F1A" w:rsidRPr="0066441C">
              <w:rPr>
                <w:rFonts w:eastAsia="Times New Roman" w:cstheme="minorHAnsi"/>
                <w:sz w:val="20"/>
                <w:szCs w:val="20"/>
              </w:rPr>
              <w:t>n.</w:t>
            </w:r>
          </w:p>
          <w:p w14:paraId="35B6CE5C" w14:textId="43280B06" w:rsidR="23B4DCB5" w:rsidRPr="0066441C" w:rsidRDefault="00014CB7" w:rsidP="51EF581B">
            <w:pPr>
              <w:numPr>
                <w:ilvl w:val="1"/>
                <w:numId w:val="9"/>
              </w:numPr>
              <w:rPr>
                <w:rFonts w:cstheme="minorHAnsi"/>
                <w:sz w:val="20"/>
                <w:szCs w:val="20"/>
              </w:rPr>
            </w:pPr>
            <w:r w:rsidRPr="0066441C">
              <w:rPr>
                <w:rFonts w:eastAsia="Calibri" w:cstheme="minorHAnsi"/>
                <w:sz w:val="20"/>
                <w:szCs w:val="20"/>
              </w:rPr>
              <w:t>Faculty have u</w:t>
            </w:r>
            <w:r w:rsidR="23B4DCB5" w:rsidRPr="0066441C">
              <w:rPr>
                <w:rFonts w:eastAsia="Calibri" w:cstheme="minorHAnsi"/>
                <w:sz w:val="20"/>
                <w:szCs w:val="20"/>
              </w:rPr>
              <w:t xml:space="preserve">tilized </w:t>
            </w:r>
            <w:r w:rsidRPr="0066441C">
              <w:rPr>
                <w:rFonts w:eastAsia="Calibri" w:cstheme="minorHAnsi"/>
                <w:sz w:val="20"/>
                <w:szCs w:val="20"/>
              </w:rPr>
              <w:t>a variety of l</w:t>
            </w:r>
            <w:r w:rsidR="23B4DCB5" w:rsidRPr="0066441C">
              <w:rPr>
                <w:rFonts w:eastAsia="Calibri" w:cstheme="minorHAnsi"/>
                <w:sz w:val="20"/>
                <w:szCs w:val="20"/>
              </w:rPr>
              <w:t>ibrary and OER resources, such as</w:t>
            </w:r>
            <w:r w:rsidR="000A39DA" w:rsidRPr="0066441C">
              <w:rPr>
                <w:rFonts w:eastAsia="Calibri" w:cstheme="minorHAnsi"/>
                <w:sz w:val="20"/>
                <w:szCs w:val="20"/>
              </w:rPr>
              <w:t xml:space="preserve"> streaming media</w:t>
            </w:r>
            <w:r w:rsidR="00626002" w:rsidRPr="0066441C">
              <w:rPr>
                <w:rFonts w:eastAsia="Calibri" w:cstheme="minorHAnsi"/>
                <w:sz w:val="20"/>
                <w:szCs w:val="20"/>
              </w:rPr>
              <w:t>, library guides,</w:t>
            </w:r>
            <w:r w:rsidR="000A39DA" w:rsidRPr="0066441C">
              <w:rPr>
                <w:rFonts w:eastAsia="Calibri" w:cstheme="minorHAnsi"/>
                <w:sz w:val="20"/>
                <w:szCs w:val="20"/>
              </w:rPr>
              <w:t xml:space="preserve"> and e-texts for </w:t>
            </w:r>
            <w:r w:rsidR="00626002" w:rsidRPr="0066441C">
              <w:rPr>
                <w:rFonts w:eastAsia="Calibri" w:cstheme="minorHAnsi"/>
                <w:sz w:val="20"/>
                <w:szCs w:val="20"/>
              </w:rPr>
              <w:t xml:space="preserve">supplemental &amp; </w:t>
            </w:r>
            <w:r w:rsidR="000A39DA" w:rsidRPr="0066441C">
              <w:rPr>
                <w:rFonts w:eastAsia="Calibri" w:cstheme="minorHAnsi"/>
                <w:sz w:val="20"/>
                <w:szCs w:val="20"/>
              </w:rPr>
              <w:t>online instruction</w:t>
            </w:r>
            <w:r w:rsidRPr="0066441C">
              <w:rPr>
                <w:rFonts w:eastAsia="Calibri" w:cstheme="minorHAnsi"/>
                <w:sz w:val="20"/>
                <w:szCs w:val="20"/>
              </w:rPr>
              <w:t>.</w:t>
            </w:r>
          </w:p>
          <w:p w14:paraId="33A02AFB" w14:textId="5EBBA7BB" w:rsidR="00C4575F" w:rsidRPr="0066441C" w:rsidRDefault="00014CB7" w:rsidP="00014CB7">
            <w:pPr>
              <w:numPr>
                <w:ilvl w:val="1"/>
                <w:numId w:val="9"/>
              </w:numPr>
              <w:rPr>
                <w:rFonts w:eastAsiaTheme="minorEastAsia" w:cstheme="minorHAnsi"/>
                <w:sz w:val="20"/>
                <w:szCs w:val="20"/>
              </w:rPr>
            </w:pPr>
            <w:r w:rsidRPr="0066441C">
              <w:rPr>
                <w:rFonts w:eastAsia="Times New Roman" w:cstheme="minorHAnsi"/>
                <w:sz w:val="20"/>
                <w:szCs w:val="20"/>
              </w:rPr>
              <w:t xml:space="preserve">The department has ordered video equipment to make professional recordings for online </w:t>
            </w:r>
            <w:r w:rsidR="00EE59C0">
              <w:rPr>
                <w:rFonts w:eastAsia="Times New Roman" w:cstheme="minorHAnsi"/>
                <w:sz w:val="20"/>
                <w:szCs w:val="20"/>
              </w:rPr>
              <w:t>instruction</w:t>
            </w:r>
            <w:r w:rsidRPr="0066441C">
              <w:rPr>
                <w:rFonts w:eastAsia="Times New Roman" w:cstheme="minorHAnsi"/>
                <w:sz w:val="20"/>
                <w:szCs w:val="20"/>
              </w:rPr>
              <w:t>.</w:t>
            </w:r>
          </w:p>
          <w:p w14:paraId="33307246" w14:textId="77777777" w:rsidR="000A39DA" w:rsidRPr="0066441C" w:rsidRDefault="000A39DA" w:rsidP="000A39DA">
            <w:pPr>
              <w:ind w:left="792"/>
              <w:rPr>
                <w:rFonts w:eastAsiaTheme="minorEastAsia" w:cstheme="minorHAnsi"/>
                <w:sz w:val="20"/>
                <w:szCs w:val="20"/>
              </w:rPr>
            </w:pPr>
          </w:p>
          <w:p w14:paraId="470129FD" w14:textId="36B5B3C2" w:rsidR="007D7BD9" w:rsidRPr="0066441C" w:rsidRDefault="6A017CD3" w:rsidP="51EF581B">
            <w:pPr>
              <w:numPr>
                <w:ilvl w:val="0"/>
                <w:numId w:val="9"/>
              </w:numPr>
              <w:rPr>
                <w:rFonts w:eastAsia="Times New Roman" w:cstheme="minorHAnsi"/>
                <w:sz w:val="20"/>
                <w:szCs w:val="20"/>
              </w:rPr>
            </w:pPr>
            <w:r w:rsidRPr="0066441C">
              <w:rPr>
                <w:rFonts w:eastAsia="Times New Roman" w:cstheme="minorHAnsi"/>
                <w:sz w:val="20"/>
                <w:szCs w:val="20"/>
              </w:rPr>
              <w:t>I</w:t>
            </w:r>
            <w:r w:rsidR="7EC9C678" w:rsidRPr="0066441C">
              <w:rPr>
                <w:rFonts w:eastAsia="Times New Roman" w:cstheme="minorHAnsi"/>
                <w:sz w:val="20"/>
                <w:szCs w:val="20"/>
              </w:rPr>
              <w:t xml:space="preserve">ntegration of technology </w:t>
            </w:r>
          </w:p>
          <w:p w14:paraId="6A884439" w14:textId="1A87B430" w:rsidR="009A4F9E" w:rsidRPr="0066441C" w:rsidRDefault="00014CB7" w:rsidP="009A4F9E">
            <w:pPr>
              <w:numPr>
                <w:ilvl w:val="1"/>
                <w:numId w:val="9"/>
              </w:numPr>
              <w:rPr>
                <w:rFonts w:eastAsiaTheme="minorEastAsia" w:cstheme="minorHAnsi"/>
                <w:sz w:val="20"/>
                <w:szCs w:val="20"/>
              </w:rPr>
            </w:pPr>
            <w:r w:rsidRPr="0066441C">
              <w:rPr>
                <w:rFonts w:eastAsiaTheme="minorEastAsia" w:cstheme="minorHAnsi"/>
                <w:sz w:val="20"/>
                <w:szCs w:val="20"/>
              </w:rPr>
              <w:t>Instructors u</w:t>
            </w:r>
            <w:r w:rsidR="009A4F9E" w:rsidRPr="0066441C">
              <w:rPr>
                <w:rFonts w:eastAsiaTheme="minorEastAsia" w:cstheme="minorHAnsi"/>
                <w:sz w:val="20"/>
                <w:szCs w:val="20"/>
              </w:rPr>
              <w:t xml:space="preserve">sed editing features available within </w:t>
            </w:r>
            <w:r w:rsidRPr="0066441C">
              <w:rPr>
                <w:rFonts w:eastAsiaTheme="minorEastAsia" w:cstheme="minorHAnsi"/>
                <w:sz w:val="20"/>
                <w:szCs w:val="20"/>
              </w:rPr>
              <w:t>YuJa.</w:t>
            </w:r>
          </w:p>
          <w:p w14:paraId="08DEEE25" w14:textId="60AF321C" w:rsidR="001A0E92" w:rsidRPr="0066441C" w:rsidRDefault="00014CB7" w:rsidP="36EB19CE">
            <w:pPr>
              <w:numPr>
                <w:ilvl w:val="1"/>
                <w:numId w:val="9"/>
              </w:numPr>
              <w:rPr>
                <w:rFonts w:eastAsia="Times New Roman" w:cstheme="minorHAnsi"/>
                <w:sz w:val="20"/>
                <w:szCs w:val="20"/>
              </w:rPr>
            </w:pPr>
            <w:r w:rsidRPr="0066441C">
              <w:rPr>
                <w:rFonts w:eastAsia="Times New Roman" w:cstheme="minorHAnsi"/>
                <w:sz w:val="20"/>
                <w:szCs w:val="20"/>
              </w:rPr>
              <w:t>Instructors u</w:t>
            </w:r>
            <w:r w:rsidR="6A77CD10" w:rsidRPr="0066441C">
              <w:rPr>
                <w:rFonts w:eastAsia="Times New Roman" w:cstheme="minorHAnsi"/>
                <w:sz w:val="20"/>
                <w:szCs w:val="20"/>
              </w:rPr>
              <w:t>tilized Connect</w:t>
            </w:r>
            <w:r w:rsidRPr="0066441C">
              <w:rPr>
                <w:rFonts w:eastAsia="Times New Roman" w:cstheme="minorHAnsi"/>
                <w:sz w:val="20"/>
                <w:szCs w:val="20"/>
              </w:rPr>
              <w:t>, Norton, and MindTap</w:t>
            </w:r>
            <w:r w:rsidR="6A77CD10" w:rsidRPr="0066441C">
              <w:rPr>
                <w:rFonts w:eastAsia="Times New Roman" w:cstheme="minorHAnsi"/>
                <w:sz w:val="20"/>
                <w:szCs w:val="20"/>
              </w:rPr>
              <w:t xml:space="preserve"> interactive instructional technology </w:t>
            </w:r>
            <w:r w:rsidRPr="0066441C">
              <w:rPr>
                <w:rFonts w:eastAsia="Times New Roman" w:cstheme="minorHAnsi"/>
                <w:sz w:val="20"/>
                <w:szCs w:val="20"/>
              </w:rPr>
              <w:t xml:space="preserve">in a variety of online, hybrid, and traditional </w:t>
            </w:r>
            <w:r w:rsidR="6A77CD10" w:rsidRPr="0066441C">
              <w:rPr>
                <w:rFonts w:eastAsia="Times New Roman" w:cstheme="minorHAnsi"/>
                <w:sz w:val="20"/>
                <w:szCs w:val="20"/>
              </w:rPr>
              <w:t>classes</w:t>
            </w:r>
            <w:r w:rsidRPr="0066441C">
              <w:rPr>
                <w:rFonts w:eastAsia="Times New Roman" w:cstheme="minorHAnsi"/>
                <w:sz w:val="20"/>
                <w:szCs w:val="20"/>
              </w:rPr>
              <w:t>.</w:t>
            </w:r>
          </w:p>
          <w:p w14:paraId="71477F34" w14:textId="4FDEF939" w:rsidR="5E60697F" w:rsidRPr="0066441C" w:rsidRDefault="5E60697F" w:rsidP="51EF581B">
            <w:pPr>
              <w:numPr>
                <w:ilvl w:val="1"/>
                <w:numId w:val="9"/>
              </w:numPr>
              <w:rPr>
                <w:rFonts w:cstheme="minorHAnsi"/>
                <w:sz w:val="20"/>
                <w:szCs w:val="20"/>
              </w:rPr>
            </w:pPr>
            <w:r w:rsidRPr="0066441C">
              <w:rPr>
                <w:rFonts w:eastAsia="Times New Roman" w:cstheme="minorHAnsi"/>
                <w:sz w:val="20"/>
                <w:szCs w:val="20"/>
              </w:rPr>
              <w:t xml:space="preserve">Students used technology such as </w:t>
            </w:r>
            <w:r w:rsidR="199265BB" w:rsidRPr="0066441C">
              <w:rPr>
                <w:rFonts w:eastAsia="Times New Roman" w:cstheme="minorHAnsi"/>
                <w:sz w:val="20"/>
                <w:szCs w:val="20"/>
              </w:rPr>
              <w:t xml:space="preserve">Connect, </w:t>
            </w:r>
            <w:r w:rsidRPr="0066441C">
              <w:rPr>
                <w:rFonts w:eastAsia="Times New Roman" w:cstheme="minorHAnsi"/>
                <w:sz w:val="20"/>
                <w:szCs w:val="20"/>
              </w:rPr>
              <w:t>Collaborate,</w:t>
            </w:r>
            <w:r w:rsidR="21BE3419" w:rsidRPr="0066441C">
              <w:rPr>
                <w:rFonts w:eastAsia="Times New Roman" w:cstheme="minorHAnsi"/>
                <w:sz w:val="20"/>
                <w:szCs w:val="20"/>
              </w:rPr>
              <w:t xml:space="preserve"> PowerPoint, </w:t>
            </w:r>
            <w:r w:rsidR="00023BC0" w:rsidRPr="0066441C">
              <w:rPr>
                <w:rFonts w:eastAsia="Times New Roman" w:cstheme="minorHAnsi"/>
                <w:sz w:val="20"/>
                <w:szCs w:val="20"/>
              </w:rPr>
              <w:t xml:space="preserve">Sway, </w:t>
            </w:r>
            <w:r w:rsidR="21BE3419" w:rsidRPr="0066441C">
              <w:rPr>
                <w:rFonts w:eastAsia="Times New Roman" w:cstheme="minorHAnsi"/>
                <w:sz w:val="20"/>
                <w:szCs w:val="20"/>
              </w:rPr>
              <w:t>Google Slides,</w:t>
            </w:r>
            <w:r w:rsidR="44B19533" w:rsidRPr="0066441C">
              <w:rPr>
                <w:rFonts w:eastAsia="Times New Roman" w:cstheme="minorHAnsi"/>
                <w:sz w:val="20"/>
                <w:szCs w:val="20"/>
              </w:rPr>
              <w:t xml:space="preserve"> </w:t>
            </w:r>
            <w:r w:rsidR="00023BC0" w:rsidRPr="0066441C">
              <w:rPr>
                <w:rFonts w:eastAsia="Times New Roman" w:cstheme="minorHAnsi"/>
                <w:sz w:val="20"/>
                <w:szCs w:val="20"/>
              </w:rPr>
              <w:t>YuJa</w:t>
            </w:r>
            <w:r w:rsidRPr="0066441C">
              <w:rPr>
                <w:rFonts w:eastAsia="Times New Roman" w:cstheme="minorHAnsi"/>
                <w:sz w:val="20"/>
                <w:szCs w:val="20"/>
              </w:rPr>
              <w:t xml:space="preserve">, </w:t>
            </w:r>
            <w:r w:rsidR="000A39DA" w:rsidRPr="0066441C">
              <w:rPr>
                <w:rFonts w:eastAsia="Times New Roman" w:cstheme="minorHAnsi"/>
                <w:sz w:val="20"/>
                <w:szCs w:val="20"/>
              </w:rPr>
              <w:t xml:space="preserve">and </w:t>
            </w:r>
            <w:r w:rsidRPr="0066441C">
              <w:rPr>
                <w:rFonts w:eastAsia="Times New Roman" w:cstheme="minorHAnsi"/>
                <w:sz w:val="20"/>
                <w:szCs w:val="20"/>
              </w:rPr>
              <w:t>Zoom, for</w:t>
            </w:r>
            <w:r w:rsidR="6BFD7FB0" w:rsidRPr="0066441C">
              <w:rPr>
                <w:rFonts w:eastAsia="Times New Roman" w:cstheme="minorHAnsi"/>
                <w:sz w:val="20"/>
                <w:szCs w:val="20"/>
              </w:rPr>
              <w:t xml:space="preserve"> virtual</w:t>
            </w:r>
            <w:r w:rsidRPr="0066441C">
              <w:rPr>
                <w:rFonts w:eastAsia="Times New Roman" w:cstheme="minorHAnsi"/>
                <w:sz w:val="20"/>
                <w:szCs w:val="20"/>
              </w:rPr>
              <w:t xml:space="preserve"> presentations.</w:t>
            </w:r>
          </w:p>
          <w:p w14:paraId="6B39968C" w14:textId="77777777" w:rsidR="000A39DA" w:rsidRPr="0066441C" w:rsidRDefault="000A39DA" w:rsidP="000A39DA">
            <w:pPr>
              <w:ind w:left="792"/>
              <w:rPr>
                <w:rFonts w:cstheme="minorHAnsi"/>
                <w:sz w:val="20"/>
                <w:szCs w:val="20"/>
              </w:rPr>
            </w:pPr>
          </w:p>
          <w:p w14:paraId="63578956" w14:textId="77777777" w:rsidR="000A39DA" w:rsidRPr="0066441C" w:rsidRDefault="723F3EBB" w:rsidP="000A39DA">
            <w:pPr>
              <w:numPr>
                <w:ilvl w:val="0"/>
                <w:numId w:val="9"/>
              </w:numPr>
              <w:spacing w:after="200" w:line="276" w:lineRule="auto"/>
              <w:rPr>
                <w:rFonts w:eastAsiaTheme="minorEastAsia" w:cstheme="minorHAnsi"/>
                <w:sz w:val="20"/>
                <w:szCs w:val="20"/>
              </w:rPr>
            </w:pPr>
            <w:r w:rsidRPr="0066441C">
              <w:rPr>
                <w:rFonts w:eastAsia="Times New Roman" w:cstheme="minorHAnsi"/>
                <w:sz w:val="20"/>
                <w:szCs w:val="20"/>
              </w:rPr>
              <w:t>Student Learning Outcomes</w:t>
            </w:r>
          </w:p>
          <w:p w14:paraId="1CFD27F8" w14:textId="5AB1108F" w:rsidR="003C01D3" w:rsidRPr="0066441C" w:rsidRDefault="003C01D3" w:rsidP="006010A3">
            <w:pPr>
              <w:numPr>
                <w:ilvl w:val="1"/>
                <w:numId w:val="9"/>
              </w:numPr>
              <w:rPr>
                <w:rFonts w:eastAsiaTheme="minorEastAsia" w:cstheme="minorHAnsi"/>
                <w:sz w:val="20"/>
                <w:szCs w:val="20"/>
              </w:rPr>
            </w:pPr>
            <w:r w:rsidRPr="0066441C">
              <w:rPr>
                <w:rFonts w:eastAsiaTheme="minorEastAsia" w:cstheme="minorHAnsi"/>
                <w:sz w:val="20"/>
                <w:szCs w:val="20"/>
              </w:rPr>
              <w:t>Instructors assessed student learning outcomes in all courses taught.</w:t>
            </w:r>
          </w:p>
          <w:p w14:paraId="7D0961EC" w14:textId="7C460820" w:rsidR="006010A3" w:rsidRPr="0066441C" w:rsidRDefault="00EE59C0" w:rsidP="006010A3">
            <w:pPr>
              <w:numPr>
                <w:ilvl w:val="1"/>
                <w:numId w:val="9"/>
              </w:numPr>
              <w:rPr>
                <w:rFonts w:eastAsiaTheme="minorEastAsia" w:cstheme="minorHAnsi"/>
                <w:sz w:val="20"/>
                <w:szCs w:val="20"/>
              </w:rPr>
            </w:pPr>
            <w:r>
              <w:rPr>
                <w:rFonts w:eastAsia="Times New Roman" w:cstheme="minorHAnsi"/>
                <w:sz w:val="20"/>
                <w:szCs w:val="20"/>
              </w:rPr>
              <w:t>Departmental c</w:t>
            </w:r>
            <w:r w:rsidR="00526B01" w:rsidRPr="0066441C">
              <w:rPr>
                <w:rFonts w:eastAsia="Times New Roman" w:cstheme="minorHAnsi"/>
                <w:sz w:val="20"/>
                <w:szCs w:val="20"/>
              </w:rPr>
              <w:t xml:space="preserve">ommittees </w:t>
            </w:r>
            <w:r w:rsidR="003C01D3" w:rsidRPr="0066441C">
              <w:rPr>
                <w:rFonts w:eastAsia="Times New Roman" w:cstheme="minorHAnsi"/>
                <w:sz w:val="20"/>
                <w:szCs w:val="20"/>
              </w:rPr>
              <w:t xml:space="preserve">analyzed data and </w:t>
            </w:r>
            <w:r w:rsidR="40204A19" w:rsidRPr="0066441C">
              <w:rPr>
                <w:rFonts w:eastAsia="Times New Roman" w:cstheme="minorHAnsi"/>
                <w:sz w:val="20"/>
                <w:szCs w:val="20"/>
              </w:rPr>
              <w:t>develop</w:t>
            </w:r>
            <w:r w:rsidR="003C01D3" w:rsidRPr="0066441C">
              <w:rPr>
                <w:rFonts w:eastAsia="Times New Roman" w:cstheme="minorHAnsi"/>
                <w:sz w:val="20"/>
                <w:szCs w:val="20"/>
              </w:rPr>
              <w:t>ed plans of instruction to address student needs.</w:t>
            </w:r>
            <w:r w:rsidR="40204A19" w:rsidRPr="0066441C">
              <w:rPr>
                <w:rFonts w:eastAsia="Times New Roman" w:cstheme="minorHAnsi"/>
                <w:sz w:val="20"/>
                <w:szCs w:val="20"/>
              </w:rPr>
              <w:t xml:space="preserve"> </w:t>
            </w:r>
          </w:p>
          <w:p w14:paraId="38521AFC" w14:textId="5FCA2BE0" w:rsidR="40204A19" w:rsidRPr="0066441C" w:rsidRDefault="00526B01" w:rsidP="006010A3">
            <w:pPr>
              <w:numPr>
                <w:ilvl w:val="1"/>
                <w:numId w:val="9"/>
              </w:numPr>
              <w:rPr>
                <w:rFonts w:eastAsiaTheme="minorEastAsia" w:cstheme="minorHAnsi"/>
                <w:sz w:val="20"/>
                <w:szCs w:val="20"/>
              </w:rPr>
            </w:pPr>
            <w:r w:rsidRPr="0066441C">
              <w:rPr>
                <w:rFonts w:eastAsia="Times New Roman" w:cstheme="minorHAnsi"/>
                <w:sz w:val="20"/>
                <w:szCs w:val="20"/>
              </w:rPr>
              <w:lastRenderedPageBreak/>
              <w:t>Instructors u</w:t>
            </w:r>
            <w:r w:rsidR="40204A19" w:rsidRPr="0066441C">
              <w:rPr>
                <w:rFonts w:eastAsia="Times New Roman" w:cstheme="minorHAnsi"/>
                <w:sz w:val="20"/>
                <w:szCs w:val="20"/>
              </w:rPr>
              <w:t xml:space="preserve">tilized library resources for </w:t>
            </w:r>
            <w:r w:rsidR="00EE59C0">
              <w:rPr>
                <w:rFonts w:eastAsia="Times New Roman" w:cstheme="minorHAnsi"/>
                <w:sz w:val="20"/>
                <w:szCs w:val="20"/>
              </w:rPr>
              <w:t xml:space="preserve">supplemental </w:t>
            </w:r>
            <w:r w:rsidR="40204A19" w:rsidRPr="0066441C">
              <w:rPr>
                <w:rFonts w:eastAsia="Times New Roman" w:cstheme="minorHAnsi"/>
                <w:sz w:val="20"/>
                <w:szCs w:val="20"/>
              </w:rPr>
              <w:t>instruction</w:t>
            </w:r>
            <w:r w:rsidR="00EE59C0">
              <w:rPr>
                <w:rFonts w:eastAsia="Times New Roman" w:cstheme="minorHAnsi"/>
                <w:sz w:val="20"/>
                <w:szCs w:val="20"/>
              </w:rPr>
              <w:t xml:space="preserve"> related to context, research, and documentation</w:t>
            </w:r>
            <w:r w:rsidR="000A3FE1" w:rsidRPr="0066441C">
              <w:rPr>
                <w:rFonts w:eastAsia="Times New Roman" w:cstheme="minorHAnsi"/>
                <w:sz w:val="20"/>
                <w:szCs w:val="20"/>
              </w:rPr>
              <w:t>.</w:t>
            </w:r>
          </w:p>
          <w:p w14:paraId="4F20B81F" w14:textId="33EE0BB4" w:rsidR="7C9F6AD0" w:rsidRPr="0066441C" w:rsidRDefault="00526B01" w:rsidP="006010A3">
            <w:pPr>
              <w:numPr>
                <w:ilvl w:val="1"/>
                <w:numId w:val="9"/>
              </w:numPr>
              <w:rPr>
                <w:rFonts w:cstheme="minorHAnsi"/>
                <w:sz w:val="20"/>
                <w:szCs w:val="20"/>
              </w:rPr>
            </w:pPr>
            <w:r w:rsidRPr="0066441C">
              <w:rPr>
                <w:rFonts w:eastAsia="Times New Roman" w:cstheme="minorHAnsi"/>
                <w:sz w:val="20"/>
                <w:szCs w:val="20"/>
              </w:rPr>
              <w:t>Instructors u</w:t>
            </w:r>
            <w:r w:rsidR="7C9F6AD0" w:rsidRPr="0066441C">
              <w:rPr>
                <w:rFonts w:eastAsia="Times New Roman" w:cstheme="minorHAnsi"/>
                <w:sz w:val="20"/>
                <w:szCs w:val="20"/>
              </w:rPr>
              <w:t xml:space="preserve">tilized online discussion boards and other platforms for peer </w:t>
            </w:r>
            <w:r w:rsidR="00023BC0" w:rsidRPr="0066441C">
              <w:rPr>
                <w:rFonts w:eastAsia="Times New Roman" w:cstheme="minorHAnsi"/>
                <w:sz w:val="20"/>
                <w:szCs w:val="20"/>
              </w:rPr>
              <w:t>review.</w:t>
            </w:r>
          </w:p>
          <w:p w14:paraId="13FC12A3" w14:textId="69BED368" w:rsidR="00106B60" w:rsidRPr="0066441C" w:rsidRDefault="00526B01" w:rsidP="006010A3">
            <w:pPr>
              <w:numPr>
                <w:ilvl w:val="1"/>
                <w:numId w:val="9"/>
              </w:numPr>
              <w:rPr>
                <w:rFonts w:eastAsiaTheme="minorEastAsia" w:cstheme="minorHAnsi"/>
                <w:sz w:val="20"/>
                <w:szCs w:val="20"/>
              </w:rPr>
            </w:pPr>
            <w:r w:rsidRPr="0066441C">
              <w:rPr>
                <w:rFonts w:eastAsia="Times New Roman" w:cstheme="minorHAnsi"/>
                <w:sz w:val="20"/>
                <w:szCs w:val="20"/>
              </w:rPr>
              <w:t>Instructors e</w:t>
            </w:r>
            <w:r w:rsidR="56D36CF4" w:rsidRPr="0066441C">
              <w:rPr>
                <w:rFonts w:eastAsia="Times New Roman" w:cstheme="minorHAnsi"/>
                <w:sz w:val="20"/>
                <w:szCs w:val="20"/>
              </w:rPr>
              <w:t xml:space="preserve">mbedded library </w:t>
            </w:r>
            <w:r w:rsidR="0040538B" w:rsidRPr="0066441C">
              <w:rPr>
                <w:rFonts w:eastAsia="Times New Roman" w:cstheme="minorHAnsi"/>
                <w:sz w:val="20"/>
                <w:szCs w:val="20"/>
              </w:rPr>
              <w:t xml:space="preserve">guides </w:t>
            </w:r>
            <w:r w:rsidRPr="0066441C">
              <w:rPr>
                <w:rFonts w:eastAsia="Times New Roman" w:cstheme="minorHAnsi"/>
                <w:sz w:val="20"/>
                <w:szCs w:val="20"/>
              </w:rPr>
              <w:t>into Blackboard course sites.</w:t>
            </w:r>
          </w:p>
          <w:p w14:paraId="530EE627" w14:textId="42F2F9B2" w:rsidR="754004F8" w:rsidRPr="0066441C" w:rsidRDefault="754004F8" w:rsidP="006010A3">
            <w:pPr>
              <w:numPr>
                <w:ilvl w:val="1"/>
                <w:numId w:val="9"/>
              </w:numPr>
              <w:rPr>
                <w:rFonts w:eastAsiaTheme="minorEastAsia" w:cstheme="minorHAnsi"/>
                <w:sz w:val="20"/>
                <w:szCs w:val="20"/>
              </w:rPr>
            </w:pPr>
            <w:r w:rsidRPr="0066441C">
              <w:rPr>
                <w:rFonts w:cstheme="minorHAnsi"/>
                <w:sz w:val="20"/>
                <w:szCs w:val="20"/>
              </w:rPr>
              <w:t xml:space="preserve">Department faculty attended </w:t>
            </w:r>
            <w:r w:rsidR="00526B01" w:rsidRPr="0066441C">
              <w:rPr>
                <w:rFonts w:cstheme="minorHAnsi"/>
                <w:sz w:val="20"/>
                <w:szCs w:val="20"/>
              </w:rPr>
              <w:t>virtual</w:t>
            </w:r>
            <w:r w:rsidR="3EF291BE" w:rsidRPr="0066441C">
              <w:rPr>
                <w:rFonts w:cstheme="minorHAnsi"/>
                <w:sz w:val="20"/>
                <w:szCs w:val="20"/>
              </w:rPr>
              <w:t xml:space="preserve"> </w:t>
            </w:r>
            <w:r w:rsidRPr="0066441C">
              <w:rPr>
                <w:rFonts w:cstheme="minorHAnsi"/>
                <w:sz w:val="20"/>
                <w:szCs w:val="20"/>
              </w:rPr>
              <w:t>ACCS meetings to discuss revisions to course descriptions and course objectives to be applied system wide.</w:t>
            </w:r>
          </w:p>
          <w:p w14:paraId="7E6206F7" w14:textId="16E42B4F" w:rsidR="00CC5623" w:rsidRPr="0066441C" w:rsidRDefault="006D4D8B" w:rsidP="006010A3">
            <w:pPr>
              <w:numPr>
                <w:ilvl w:val="1"/>
                <w:numId w:val="9"/>
              </w:numPr>
              <w:rPr>
                <w:rFonts w:eastAsiaTheme="minorEastAsia" w:cstheme="minorHAnsi"/>
                <w:sz w:val="20"/>
                <w:szCs w:val="20"/>
              </w:rPr>
            </w:pPr>
            <w:r w:rsidRPr="0066441C">
              <w:rPr>
                <w:rFonts w:eastAsiaTheme="minorEastAsia" w:cstheme="minorHAnsi"/>
                <w:sz w:val="20"/>
                <w:szCs w:val="20"/>
              </w:rPr>
              <w:t xml:space="preserve">A session at UWRITE was devoted to </w:t>
            </w:r>
            <w:r w:rsidR="00027814" w:rsidRPr="0066441C">
              <w:rPr>
                <w:rFonts w:eastAsiaTheme="minorEastAsia" w:cstheme="minorHAnsi"/>
                <w:sz w:val="20"/>
                <w:szCs w:val="20"/>
              </w:rPr>
              <w:t xml:space="preserve">reviewing SLO data and developing </w:t>
            </w:r>
            <w:r w:rsidR="00023BC0" w:rsidRPr="0066441C">
              <w:rPr>
                <w:rFonts w:eastAsiaTheme="minorEastAsia" w:cstheme="minorHAnsi"/>
                <w:sz w:val="20"/>
                <w:szCs w:val="20"/>
              </w:rPr>
              <w:t>strategies for improved student outcomes</w:t>
            </w:r>
            <w:r w:rsidR="00027814" w:rsidRPr="0066441C">
              <w:rPr>
                <w:rFonts w:eastAsiaTheme="minorEastAsia" w:cstheme="minorHAnsi"/>
                <w:sz w:val="20"/>
                <w:szCs w:val="20"/>
              </w:rPr>
              <w:t>.</w:t>
            </w:r>
          </w:p>
          <w:p w14:paraId="1EB09BC9" w14:textId="77777777" w:rsidR="006010A3" w:rsidRPr="0066441C" w:rsidRDefault="006010A3" w:rsidP="006010A3">
            <w:pPr>
              <w:ind w:left="792"/>
              <w:rPr>
                <w:rFonts w:eastAsiaTheme="minorEastAsia" w:cstheme="minorHAnsi"/>
                <w:sz w:val="20"/>
                <w:szCs w:val="20"/>
              </w:rPr>
            </w:pPr>
          </w:p>
          <w:p w14:paraId="1A00FD12" w14:textId="1A4C25F3" w:rsidR="6CC8B833" w:rsidRPr="0066441C" w:rsidRDefault="6CC8B833" w:rsidP="51EF581B">
            <w:pPr>
              <w:pStyle w:val="ListParagraph"/>
              <w:numPr>
                <w:ilvl w:val="0"/>
                <w:numId w:val="9"/>
              </w:numPr>
              <w:spacing w:line="276" w:lineRule="auto"/>
              <w:rPr>
                <w:rFonts w:eastAsiaTheme="minorEastAsia" w:cstheme="minorHAnsi"/>
                <w:sz w:val="20"/>
                <w:szCs w:val="20"/>
              </w:rPr>
            </w:pPr>
            <w:r w:rsidRPr="0066441C">
              <w:rPr>
                <w:rFonts w:cstheme="minorHAnsi"/>
                <w:sz w:val="20"/>
                <w:szCs w:val="20"/>
              </w:rPr>
              <w:t>Availability/Schedule of Classes</w:t>
            </w:r>
          </w:p>
          <w:p w14:paraId="76588A2E" w14:textId="77777777" w:rsidR="009F2A4F" w:rsidRPr="0066441C" w:rsidRDefault="009F2A4F" w:rsidP="009F2A4F">
            <w:pPr>
              <w:pStyle w:val="ListParagraph"/>
              <w:spacing w:line="276" w:lineRule="auto"/>
              <w:ind w:left="360"/>
              <w:rPr>
                <w:rFonts w:eastAsiaTheme="minorEastAsia" w:cstheme="minorHAnsi"/>
                <w:sz w:val="20"/>
                <w:szCs w:val="20"/>
              </w:rPr>
            </w:pPr>
          </w:p>
          <w:p w14:paraId="66B2CDCC" w14:textId="46E9C595" w:rsidR="005F346F" w:rsidRPr="0066441C" w:rsidRDefault="00023BC0" w:rsidP="36EB19CE">
            <w:pPr>
              <w:pStyle w:val="ListParagraph"/>
              <w:numPr>
                <w:ilvl w:val="1"/>
                <w:numId w:val="9"/>
              </w:numPr>
              <w:rPr>
                <w:rFonts w:cstheme="minorHAnsi"/>
                <w:sz w:val="20"/>
                <w:szCs w:val="20"/>
              </w:rPr>
            </w:pPr>
            <w:r w:rsidRPr="0066441C">
              <w:rPr>
                <w:rFonts w:cstheme="minorHAnsi"/>
                <w:sz w:val="20"/>
                <w:szCs w:val="20"/>
              </w:rPr>
              <w:t>F</w:t>
            </w:r>
            <w:r w:rsidR="005F346F" w:rsidRPr="0066441C">
              <w:rPr>
                <w:rFonts w:cstheme="minorHAnsi"/>
                <w:sz w:val="20"/>
                <w:szCs w:val="20"/>
              </w:rPr>
              <w:t xml:space="preserve">ull-time </w:t>
            </w:r>
            <w:r w:rsidRPr="0066441C">
              <w:rPr>
                <w:rFonts w:cstheme="minorHAnsi"/>
                <w:sz w:val="20"/>
                <w:szCs w:val="20"/>
              </w:rPr>
              <w:t>and part-time</w:t>
            </w:r>
            <w:r w:rsidR="005F346F" w:rsidRPr="0066441C">
              <w:rPr>
                <w:rFonts w:cstheme="minorHAnsi"/>
                <w:sz w:val="20"/>
                <w:szCs w:val="20"/>
              </w:rPr>
              <w:t xml:space="preserve"> instructors </w:t>
            </w:r>
            <w:r w:rsidRPr="0066441C">
              <w:rPr>
                <w:rFonts w:cstheme="minorHAnsi"/>
                <w:sz w:val="20"/>
                <w:szCs w:val="20"/>
              </w:rPr>
              <w:t>taught additional</w:t>
            </w:r>
            <w:r w:rsidR="00526B01" w:rsidRPr="0066441C">
              <w:rPr>
                <w:rFonts w:cstheme="minorHAnsi"/>
                <w:sz w:val="20"/>
                <w:szCs w:val="20"/>
              </w:rPr>
              <w:t xml:space="preserve"> dual enrollment </w:t>
            </w:r>
            <w:r w:rsidRPr="0066441C">
              <w:rPr>
                <w:rFonts w:cstheme="minorHAnsi"/>
                <w:sz w:val="20"/>
                <w:szCs w:val="20"/>
              </w:rPr>
              <w:t>sections at area high schools</w:t>
            </w:r>
            <w:r w:rsidR="003C01D3" w:rsidRPr="0066441C">
              <w:rPr>
                <w:rFonts w:cstheme="minorHAnsi"/>
                <w:sz w:val="20"/>
                <w:szCs w:val="20"/>
              </w:rPr>
              <w:t xml:space="preserve"> upon request</w:t>
            </w:r>
            <w:r w:rsidR="005F346F" w:rsidRPr="0066441C">
              <w:rPr>
                <w:rFonts w:cstheme="minorHAnsi"/>
                <w:sz w:val="20"/>
                <w:szCs w:val="20"/>
              </w:rPr>
              <w:t>.</w:t>
            </w:r>
          </w:p>
          <w:p w14:paraId="7069320C" w14:textId="44CE3D9E" w:rsidR="00023BC0" w:rsidRPr="0066441C" w:rsidRDefault="00023BC0" w:rsidP="36EB19CE">
            <w:pPr>
              <w:pStyle w:val="ListParagraph"/>
              <w:numPr>
                <w:ilvl w:val="1"/>
                <w:numId w:val="9"/>
              </w:numPr>
              <w:rPr>
                <w:rFonts w:cstheme="minorHAnsi"/>
                <w:sz w:val="20"/>
                <w:szCs w:val="20"/>
              </w:rPr>
            </w:pPr>
            <w:r w:rsidRPr="0066441C">
              <w:rPr>
                <w:rFonts w:cstheme="minorHAnsi"/>
                <w:sz w:val="20"/>
                <w:szCs w:val="20"/>
              </w:rPr>
              <w:t xml:space="preserve">The department has added more online sections to accommodate </w:t>
            </w:r>
            <w:r w:rsidR="00FF4F08" w:rsidRPr="0066441C">
              <w:rPr>
                <w:rFonts w:cstheme="minorHAnsi"/>
                <w:sz w:val="20"/>
                <w:szCs w:val="20"/>
              </w:rPr>
              <w:t xml:space="preserve">additional </w:t>
            </w:r>
            <w:r w:rsidRPr="0066441C">
              <w:rPr>
                <w:rFonts w:cstheme="minorHAnsi"/>
                <w:sz w:val="20"/>
                <w:szCs w:val="20"/>
              </w:rPr>
              <w:t>dual enrollment students</w:t>
            </w:r>
            <w:r w:rsidR="00FF4F08" w:rsidRPr="0066441C">
              <w:rPr>
                <w:rFonts w:cstheme="minorHAnsi"/>
                <w:sz w:val="20"/>
                <w:szCs w:val="20"/>
              </w:rPr>
              <w:t xml:space="preserve"> upon request</w:t>
            </w:r>
            <w:r w:rsidRPr="0066441C">
              <w:rPr>
                <w:rFonts w:cstheme="minorHAnsi"/>
                <w:sz w:val="20"/>
                <w:szCs w:val="20"/>
              </w:rPr>
              <w:t>.</w:t>
            </w:r>
          </w:p>
          <w:p w14:paraId="6D3F60B9" w14:textId="0275E0AD" w:rsidR="00D37F53" w:rsidRPr="0066441C" w:rsidRDefault="00023BC0" w:rsidP="00023BC0">
            <w:pPr>
              <w:pStyle w:val="ListParagraph"/>
              <w:numPr>
                <w:ilvl w:val="1"/>
                <w:numId w:val="9"/>
              </w:numPr>
              <w:rPr>
                <w:rFonts w:cstheme="minorHAnsi"/>
                <w:sz w:val="20"/>
                <w:szCs w:val="20"/>
              </w:rPr>
            </w:pPr>
            <w:r w:rsidRPr="0066441C">
              <w:rPr>
                <w:rFonts w:cstheme="minorHAnsi"/>
                <w:sz w:val="20"/>
                <w:szCs w:val="20"/>
              </w:rPr>
              <w:t xml:space="preserve">The department has </w:t>
            </w:r>
            <w:r w:rsidR="00FF4F08" w:rsidRPr="0066441C">
              <w:rPr>
                <w:rFonts w:cstheme="minorHAnsi"/>
                <w:sz w:val="20"/>
                <w:szCs w:val="20"/>
              </w:rPr>
              <w:t xml:space="preserve">offered </w:t>
            </w:r>
            <w:r w:rsidR="0030001B" w:rsidRPr="0066441C">
              <w:rPr>
                <w:rFonts w:cstheme="minorHAnsi"/>
                <w:sz w:val="20"/>
                <w:szCs w:val="20"/>
              </w:rPr>
              <w:t>more</w:t>
            </w:r>
            <w:r w:rsidR="00D37F53" w:rsidRPr="0066441C">
              <w:rPr>
                <w:rFonts w:cstheme="minorHAnsi"/>
                <w:sz w:val="20"/>
                <w:szCs w:val="20"/>
              </w:rPr>
              <w:t xml:space="preserve"> classes on campus </w:t>
            </w:r>
            <w:r w:rsidR="0030001B" w:rsidRPr="0066441C">
              <w:rPr>
                <w:rFonts w:cstheme="minorHAnsi"/>
                <w:sz w:val="20"/>
                <w:szCs w:val="20"/>
              </w:rPr>
              <w:t>following</w:t>
            </w:r>
            <w:r w:rsidR="00D37F53" w:rsidRPr="0066441C">
              <w:rPr>
                <w:rFonts w:cstheme="minorHAnsi"/>
                <w:sz w:val="20"/>
                <w:szCs w:val="20"/>
              </w:rPr>
              <w:t xml:space="preserve"> the pandemic</w:t>
            </w:r>
            <w:r w:rsidR="00FF4F08" w:rsidRPr="0066441C">
              <w:rPr>
                <w:rFonts w:cstheme="minorHAnsi"/>
                <w:sz w:val="20"/>
                <w:szCs w:val="20"/>
              </w:rPr>
              <w:t xml:space="preserve"> due to student enrollment demand</w:t>
            </w:r>
            <w:r w:rsidRPr="0066441C">
              <w:rPr>
                <w:rFonts w:cstheme="minorHAnsi"/>
                <w:sz w:val="20"/>
                <w:szCs w:val="20"/>
              </w:rPr>
              <w:t>.</w:t>
            </w:r>
          </w:p>
          <w:p w14:paraId="6ADDAEDE" w14:textId="72270430" w:rsidR="00160454" w:rsidRPr="0066441C" w:rsidRDefault="00EE59C0" w:rsidP="36EB19CE">
            <w:pPr>
              <w:pStyle w:val="ListParagraph"/>
              <w:numPr>
                <w:ilvl w:val="1"/>
                <w:numId w:val="9"/>
              </w:numPr>
              <w:rPr>
                <w:rFonts w:cstheme="minorHAnsi"/>
                <w:sz w:val="20"/>
                <w:szCs w:val="20"/>
              </w:rPr>
            </w:pPr>
            <w:r>
              <w:rPr>
                <w:rFonts w:cstheme="minorHAnsi"/>
                <w:sz w:val="20"/>
                <w:szCs w:val="20"/>
              </w:rPr>
              <w:t>Department c</w:t>
            </w:r>
            <w:r w:rsidR="00023BC0" w:rsidRPr="0066441C">
              <w:rPr>
                <w:rFonts w:cstheme="minorHAnsi"/>
                <w:sz w:val="20"/>
                <w:szCs w:val="20"/>
              </w:rPr>
              <w:t>hairs c</w:t>
            </w:r>
            <w:r w:rsidR="00160454" w:rsidRPr="0066441C">
              <w:rPr>
                <w:rFonts w:cstheme="minorHAnsi"/>
                <w:sz w:val="20"/>
                <w:szCs w:val="20"/>
              </w:rPr>
              <w:t xml:space="preserve">oordinated college-wide schedules with other </w:t>
            </w:r>
            <w:r w:rsidR="00160454" w:rsidRPr="0066441C">
              <w:rPr>
                <w:rFonts w:cstheme="minorHAnsi"/>
                <w:sz w:val="20"/>
                <w:szCs w:val="20"/>
              </w:rPr>
              <w:lastRenderedPageBreak/>
              <w:t>department chairs</w:t>
            </w:r>
            <w:r w:rsidR="00023BC0" w:rsidRPr="0066441C">
              <w:rPr>
                <w:rFonts w:cstheme="minorHAnsi"/>
                <w:sz w:val="20"/>
                <w:szCs w:val="20"/>
              </w:rPr>
              <w:t xml:space="preserve">, </w:t>
            </w:r>
            <w:r w:rsidR="00160454" w:rsidRPr="0066441C">
              <w:rPr>
                <w:rFonts w:cstheme="minorHAnsi"/>
                <w:sz w:val="20"/>
                <w:szCs w:val="20"/>
              </w:rPr>
              <w:t>deans</w:t>
            </w:r>
            <w:r w:rsidR="00023BC0" w:rsidRPr="0066441C">
              <w:rPr>
                <w:rFonts w:cstheme="minorHAnsi"/>
                <w:sz w:val="20"/>
                <w:szCs w:val="20"/>
              </w:rPr>
              <w:t>, and dual enrollment.</w:t>
            </w:r>
          </w:p>
          <w:p w14:paraId="3236CCCB" w14:textId="3C168E43" w:rsidR="00DA797B" w:rsidRPr="0066441C" w:rsidRDefault="00023BC0" w:rsidP="008569BE">
            <w:pPr>
              <w:pStyle w:val="ListParagraph"/>
              <w:numPr>
                <w:ilvl w:val="1"/>
                <w:numId w:val="9"/>
              </w:numPr>
              <w:rPr>
                <w:rFonts w:cstheme="minorHAnsi"/>
                <w:sz w:val="20"/>
                <w:szCs w:val="20"/>
              </w:rPr>
            </w:pPr>
            <w:r w:rsidRPr="0066441C">
              <w:rPr>
                <w:rFonts w:cstheme="minorHAnsi"/>
                <w:sz w:val="20"/>
                <w:szCs w:val="20"/>
              </w:rPr>
              <w:t>The department has a</w:t>
            </w:r>
            <w:r w:rsidR="008569BE" w:rsidRPr="0066441C">
              <w:rPr>
                <w:rFonts w:cstheme="minorHAnsi"/>
                <w:sz w:val="20"/>
                <w:szCs w:val="20"/>
              </w:rPr>
              <w:t>dded more</w:t>
            </w:r>
            <w:r w:rsidR="40204A19" w:rsidRPr="0066441C">
              <w:rPr>
                <w:rFonts w:cstheme="minorHAnsi"/>
                <w:sz w:val="20"/>
                <w:szCs w:val="20"/>
              </w:rPr>
              <w:t xml:space="preserve"> online and hybrid classes</w:t>
            </w:r>
            <w:r w:rsidR="008569BE" w:rsidRPr="0066441C">
              <w:rPr>
                <w:rFonts w:cstheme="minorHAnsi"/>
                <w:sz w:val="20"/>
                <w:szCs w:val="20"/>
              </w:rPr>
              <w:t xml:space="preserve"> </w:t>
            </w:r>
            <w:r w:rsidR="40204A19" w:rsidRPr="0066441C">
              <w:rPr>
                <w:rFonts w:cstheme="minorHAnsi"/>
                <w:sz w:val="20"/>
                <w:szCs w:val="20"/>
              </w:rPr>
              <w:t>to meet student demand</w:t>
            </w:r>
            <w:r w:rsidRPr="0066441C">
              <w:rPr>
                <w:rFonts w:cstheme="minorHAnsi"/>
                <w:sz w:val="20"/>
                <w:szCs w:val="20"/>
              </w:rPr>
              <w:t>.</w:t>
            </w:r>
          </w:p>
          <w:p w14:paraId="5E298B4E" w14:textId="6D282F08" w:rsidR="00DA797B" w:rsidRPr="0066441C" w:rsidRDefault="00023BC0" w:rsidP="36EB19CE">
            <w:pPr>
              <w:pStyle w:val="ListParagraph"/>
              <w:numPr>
                <w:ilvl w:val="1"/>
                <w:numId w:val="9"/>
              </w:numPr>
              <w:rPr>
                <w:rFonts w:cstheme="minorHAnsi"/>
                <w:sz w:val="20"/>
                <w:szCs w:val="20"/>
              </w:rPr>
            </w:pPr>
            <w:r w:rsidRPr="0066441C">
              <w:rPr>
                <w:rFonts w:cstheme="minorHAnsi"/>
                <w:sz w:val="20"/>
                <w:szCs w:val="20"/>
              </w:rPr>
              <w:t>The department coordinated and o</w:t>
            </w:r>
            <w:r w:rsidR="008569BE" w:rsidRPr="0066441C">
              <w:rPr>
                <w:rFonts w:cstheme="minorHAnsi"/>
                <w:sz w:val="20"/>
                <w:szCs w:val="20"/>
              </w:rPr>
              <w:t>ffered</w:t>
            </w:r>
            <w:r w:rsidR="40204A19" w:rsidRPr="0066441C">
              <w:rPr>
                <w:rFonts w:cstheme="minorHAnsi"/>
                <w:sz w:val="20"/>
                <w:szCs w:val="20"/>
              </w:rPr>
              <w:t xml:space="preserve"> an</w:t>
            </w:r>
            <w:r w:rsidR="006D4D08" w:rsidRPr="0066441C">
              <w:rPr>
                <w:rFonts w:cstheme="minorHAnsi"/>
                <w:sz w:val="20"/>
                <w:szCs w:val="20"/>
              </w:rPr>
              <w:t xml:space="preserve"> online </w:t>
            </w:r>
            <w:r w:rsidRPr="0066441C">
              <w:rPr>
                <w:rFonts w:cstheme="minorHAnsi"/>
                <w:sz w:val="20"/>
                <w:szCs w:val="20"/>
              </w:rPr>
              <w:t>summer</w:t>
            </w:r>
            <w:r w:rsidR="00FF4F08" w:rsidRPr="0066441C">
              <w:rPr>
                <w:rFonts w:cstheme="minorHAnsi"/>
                <w:sz w:val="20"/>
                <w:szCs w:val="20"/>
              </w:rPr>
              <w:t xml:space="preserve"> (May)</w:t>
            </w:r>
            <w:r w:rsidRPr="0066441C">
              <w:rPr>
                <w:rFonts w:cstheme="minorHAnsi"/>
                <w:sz w:val="20"/>
                <w:szCs w:val="20"/>
              </w:rPr>
              <w:t xml:space="preserve"> </w:t>
            </w:r>
            <w:r w:rsidR="40204A19" w:rsidRPr="0066441C">
              <w:rPr>
                <w:rFonts w:cstheme="minorHAnsi"/>
                <w:sz w:val="20"/>
                <w:szCs w:val="20"/>
              </w:rPr>
              <w:t>mini term</w:t>
            </w:r>
            <w:r w:rsidRPr="0066441C">
              <w:rPr>
                <w:rFonts w:cstheme="minorHAnsi"/>
                <w:sz w:val="20"/>
                <w:szCs w:val="20"/>
              </w:rPr>
              <w:t>.</w:t>
            </w:r>
          </w:p>
          <w:p w14:paraId="6D8CCE00" w14:textId="7F391034" w:rsidR="008569BE" w:rsidRPr="0066441C" w:rsidRDefault="00023BC0" w:rsidP="36EB19CE">
            <w:pPr>
              <w:pStyle w:val="ListParagraph"/>
              <w:numPr>
                <w:ilvl w:val="1"/>
                <w:numId w:val="9"/>
              </w:numPr>
              <w:rPr>
                <w:rFonts w:cstheme="minorHAnsi"/>
                <w:sz w:val="20"/>
                <w:szCs w:val="20"/>
              </w:rPr>
            </w:pPr>
            <w:r w:rsidRPr="0066441C">
              <w:rPr>
                <w:rFonts w:cstheme="minorHAnsi"/>
                <w:sz w:val="20"/>
                <w:szCs w:val="20"/>
              </w:rPr>
              <w:t>The department o</w:t>
            </w:r>
            <w:r w:rsidR="008569BE" w:rsidRPr="0066441C">
              <w:rPr>
                <w:rFonts w:cstheme="minorHAnsi"/>
                <w:sz w:val="20"/>
                <w:szCs w:val="20"/>
              </w:rPr>
              <w:t>ffered onli</w:t>
            </w:r>
            <w:r w:rsidR="0040538B" w:rsidRPr="0066441C">
              <w:rPr>
                <w:rFonts w:cstheme="minorHAnsi"/>
                <w:sz w:val="20"/>
                <w:szCs w:val="20"/>
              </w:rPr>
              <w:t>ne short session courses</w:t>
            </w:r>
            <w:r w:rsidR="00417349" w:rsidRPr="0066441C">
              <w:rPr>
                <w:rFonts w:cstheme="minorHAnsi"/>
                <w:sz w:val="20"/>
                <w:szCs w:val="20"/>
              </w:rPr>
              <w:t>: 5W1, 5W2, 5W3; 8W1, 8W2</w:t>
            </w:r>
            <w:r w:rsidR="00FF4F08" w:rsidRPr="0066441C">
              <w:rPr>
                <w:rFonts w:cstheme="minorHAnsi"/>
                <w:sz w:val="20"/>
                <w:szCs w:val="20"/>
              </w:rPr>
              <w:t>.</w:t>
            </w:r>
          </w:p>
          <w:p w14:paraId="5B38980F" w14:textId="10DFEE7B" w:rsidR="00417349" w:rsidRPr="0066441C" w:rsidRDefault="00023BC0" w:rsidP="36EB19CE">
            <w:pPr>
              <w:pStyle w:val="ListParagraph"/>
              <w:numPr>
                <w:ilvl w:val="1"/>
                <w:numId w:val="9"/>
              </w:numPr>
              <w:rPr>
                <w:rFonts w:cstheme="minorHAnsi"/>
                <w:sz w:val="20"/>
                <w:szCs w:val="20"/>
              </w:rPr>
            </w:pPr>
            <w:r w:rsidRPr="0066441C">
              <w:rPr>
                <w:rFonts w:cstheme="minorHAnsi"/>
                <w:sz w:val="20"/>
                <w:szCs w:val="20"/>
              </w:rPr>
              <w:t>The department i</w:t>
            </w:r>
            <w:r w:rsidR="00417349" w:rsidRPr="0066441C">
              <w:rPr>
                <w:rFonts w:cstheme="minorHAnsi"/>
                <w:sz w:val="20"/>
                <w:szCs w:val="20"/>
              </w:rPr>
              <w:t xml:space="preserve">ncluded evening and weekend classes in the class schedule; however, </w:t>
            </w:r>
            <w:r w:rsidRPr="0066441C">
              <w:rPr>
                <w:rFonts w:cstheme="minorHAnsi"/>
                <w:sz w:val="20"/>
                <w:szCs w:val="20"/>
              </w:rPr>
              <w:t xml:space="preserve">student demand has shifted and </w:t>
            </w:r>
            <w:r w:rsidR="00417349" w:rsidRPr="0066441C">
              <w:rPr>
                <w:rFonts w:cstheme="minorHAnsi"/>
                <w:sz w:val="20"/>
                <w:szCs w:val="20"/>
              </w:rPr>
              <w:t>not all classes had adequate enrollment to “make</w:t>
            </w:r>
            <w:r w:rsidRPr="0066441C">
              <w:rPr>
                <w:rFonts w:cstheme="minorHAnsi"/>
                <w:sz w:val="20"/>
                <w:szCs w:val="20"/>
              </w:rPr>
              <w:t>.</w:t>
            </w:r>
            <w:r w:rsidR="00417349" w:rsidRPr="0066441C">
              <w:rPr>
                <w:rFonts w:cstheme="minorHAnsi"/>
                <w:sz w:val="20"/>
                <w:szCs w:val="20"/>
              </w:rPr>
              <w:t>”</w:t>
            </w:r>
          </w:p>
          <w:p w14:paraId="5F02CA3A" w14:textId="23B6D934" w:rsidR="00D37F53" w:rsidRPr="0066441C" w:rsidRDefault="00D37F53" w:rsidP="00D37F53">
            <w:pPr>
              <w:pStyle w:val="ListParagraph"/>
              <w:ind w:left="792"/>
              <w:rPr>
                <w:rFonts w:cstheme="minorHAnsi"/>
                <w:sz w:val="20"/>
                <w:szCs w:val="20"/>
              </w:rPr>
            </w:pPr>
          </w:p>
          <w:p w14:paraId="543EC802" w14:textId="5AE9F264" w:rsidR="007D7BD9" w:rsidRPr="0066441C" w:rsidRDefault="007D7BD9" w:rsidP="008569BE">
            <w:pPr>
              <w:pStyle w:val="ListParagraph"/>
              <w:ind w:left="792"/>
              <w:rPr>
                <w:rFonts w:cstheme="minorHAnsi"/>
                <w:sz w:val="20"/>
                <w:szCs w:val="20"/>
              </w:rPr>
            </w:pPr>
          </w:p>
        </w:tc>
        <w:tc>
          <w:tcPr>
            <w:tcW w:w="3844" w:type="dxa"/>
            <w:tcBorders>
              <w:left w:val="single" w:sz="6" w:space="0" w:color="auto"/>
            </w:tcBorders>
          </w:tcPr>
          <w:p w14:paraId="34E8B5EC" w14:textId="77777777" w:rsidR="00055AD7" w:rsidRDefault="00B14A58">
            <w:pPr>
              <w:rPr>
                <w:rFonts w:cstheme="minorHAnsi"/>
                <w:sz w:val="20"/>
                <w:szCs w:val="20"/>
              </w:rPr>
            </w:pPr>
            <w:r>
              <w:rPr>
                <w:rFonts w:cstheme="minorHAnsi"/>
                <w:sz w:val="20"/>
                <w:szCs w:val="20"/>
              </w:rPr>
              <w:lastRenderedPageBreak/>
              <w:t xml:space="preserve">Maintenance and IT staff kept things repaired and running. </w:t>
            </w:r>
            <w:r w:rsidR="003845C4" w:rsidRPr="0066441C">
              <w:rPr>
                <w:rFonts w:cstheme="minorHAnsi"/>
                <w:sz w:val="20"/>
                <w:szCs w:val="20"/>
              </w:rPr>
              <w:t xml:space="preserve">The college </w:t>
            </w:r>
            <w:r w:rsidR="0030541D" w:rsidRPr="0066441C">
              <w:rPr>
                <w:rFonts w:cstheme="minorHAnsi"/>
                <w:sz w:val="20"/>
                <w:szCs w:val="20"/>
              </w:rPr>
              <w:t>continued to provide</w:t>
            </w:r>
            <w:r w:rsidR="003845C4" w:rsidRPr="0066441C">
              <w:rPr>
                <w:rFonts w:cstheme="minorHAnsi"/>
                <w:sz w:val="20"/>
                <w:szCs w:val="20"/>
              </w:rPr>
              <w:t xml:space="preserve"> sanitation</w:t>
            </w:r>
            <w:r>
              <w:rPr>
                <w:rFonts w:cstheme="minorHAnsi"/>
                <w:sz w:val="20"/>
                <w:szCs w:val="20"/>
              </w:rPr>
              <w:t xml:space="preserve"> supplies, and the office manager maintained office and instructional supplies. </w:t>
            </w:r>
            <w:r w:rsidR="00055AD7">
              <w:rPr>
                <w:rFonts w:cstheme="minorHAnsi"/>
                <w:sz w:val="20"/>
                <w:szCs w:val="20"/>
              </w:rPr>
              <w:t xml:space="preserve">The collaborative classroom furniture requested has not yet been approved, but instructors are still interested in having a collaborative classroom with enough desks to accommodate an entire class, so this furniture will be requested again. </w:t>
            </w:r>
            <w:r>
              <w:rPr>
                <w:rFonts w:cstheme="minorHAnsi"/>
                <w:sz w:val="20"/>
                <w:szCs w:val="20"/>
              </w:rPr>
              <w:t xml:space="preserve">Although we were offered collaborative desks from another campus, there were not enough desks to meet our needs for a full composition or speech class. </w:t>
            </w:r>
            <w:r w:rsidR="0019401E">
              <w:rPr>
                <w:rFonts w:cstheme="minorHAnsi"/>
                <w:sz w:val="20"/>
                <w:szCs w:val="20"/>
              </w:rPr>
              <w:t xml:space="preserve">Lobby area seating was donated by the library, so we will not request new furniture for this area; however, we will continue to work on the arrangement of the area. </w:t>
            </w:r>
          </w:p>
          <w:p w14:paraId="05284819" w14:textId="77777777" w:rsidR="00055AD7" w:rsidRDefault="00055AD7">
            <w:pPr>
              <w:rPr>
                <w:rFonts w:cstheme="minorHAnsi"/>
                <w:sz w:val="20"/>
                <w:szCs w:val="20"/>
              </w:rPr>
            </w:pPr>
          </w:p>
          <w:p w14:paraId="2ED1397A" w14:textId="3FF443E3" w:rsidR="00055AD7" w:rsidRDefault="0019401E">
            <w:pPr>
              <w:rPr>
                <w:rFonts w:cstheme="minorHAnsi"/>
                <w:sz w:val="20"/>
                <w:szCs w:val="20"/>
              </w:rPr>
            </w:pPr>
            <w:r>
              <w:rPr>
                <w:rFonts w:cstheme="minorHAnsi"/>
                <w:sz w:val="20"/>
                <w:szCs w:val="20"/>
              </w:rPr>
              <w:t xml:space="preserve">We will poll faculty to see if the Scantron equipment can be relocated to another department. We have </w:t>
            </w:r>
            <w:r w:rsidR="00055AD7">
              <w:rPr>
                <w:rFonts w:cstheme="minorHAnsi"/>
                <w:sz w:val="20"/>
                <w:szCs w:val="20"/>
              </w:rPr>
              <w:t>requested</w:t>
            </w:r>
            <w:r>
              <w:rPr>
                <w:rFonts w:cstheme="minorHAnsi"/>
                <w:sz w:val="20"/>
                <w:szCs w:val="20"/>
              </w:rPr>
              <w:t xml:space="preserve"> the possibility of increasing the rotation frequency for upgrading classroom computers as part of an institutional plan. </w:t>
            </w:r>
            <w:r w:rsidR="00055AD7">
              <w:rPr>
                <w:rFonts w:cstheme="minorHAnsi"/>
                <w:sz w:val="20"/>
                <w:szCs w:val="20"/>
              </w:rPr>
              <w:t xml:space="preserve">Video equipment has been ordered for the department, and we plan to record more </w:t>
            </w:r>
            <w:r w:rsidR="00055AD7">
              <w:rPr>
                <w:rFonts w:cstheme="minorHAnsi"/>
                <w:sz w:val="20"/>
                <w:szCs w:val="20"/>
              </w:rPr>
              <w:lastRenderedPageBreak/>
              <w:t>videos in the coming year using the new equipment.</w:t>
            </w:r>
          </w:p>
          <w:p w14:paraId="55980841" w14:textId="77777777" w:rsidR="00055AD7" w:rsidRDefault="00055AD7">
            <w:pPr>
              <w:rPr>
                <w:rFonts w:cstheme="minorHAnsi"/>
                <w:sz w:val="20"/>
                <w:szCs w:val="20"/>
              </w:rPr>
            </w:pPr>
          </w:p>
          <w:p w14:paraId="7755F9E5" w14:textId="0BC97C35" w:rsidR="00055AD7" w:rsidRDefault="12358F09">
            <w:pPr>
              <w:rPr>
                <w:rFonts w:cstheme="minorHAnsi"/>
                <w:sz w:val="20"/>
                <w:szCs w:val="20"/>
              </w:rPr>
            </w:pPr>
            <w:r w:rsidRPr="0066441C">
              <w:rPr>
                <w:rFonts w:cstheme="minorHAnsi"/>
                <w:sz w:val="20"/>
                <w:szCs w:val="20"/>
              </w:rPr>
              <w:t>Instruction</w:t>
            </w:r>
            <w:r w:rsidR="0038003D">
              <w:rPr>
                <w:rFonts w:cstheme="minorHAnsi"/>
                <w:sz w:val="20"/>
                <w:szCs w:val="20"/>
              </w:rPr>
              <w:t>al</w:t>
            </w:r>
            <w:r w:rsidRPr="0066441C">
              <w:rPr>
                <w:rFonts w:cstheme="minorHAnsi"/>
                <w:sz w:val="20"/>
                <w:szCs w:val="20"/>
              </w:rPr>
              <w:t xml:space="preserve"> </w:t>
            </w:r>
            <w:r w:rsidR="00055AD7">
              <w:rPr>
                <w:rFonts w:cstheme="minorHAnsi"/>
                <w:sz w:val="20"/>
                <w:szCs w:val="20"/>
              </w:rPr>
              <w:t xml:space="preserve">plans </w:t>
            </w:r>
            <w:r w:rsidRPr="0066441C">
              <w:rPr>
                <w:rFonts w:cstheme="minorHAnsi"/>
                <w:sz w:val="20"/>
                <w:szCs w:val="20"/>
              </w:rPr>
              <w:t>w</w:t>
            </w:r>
            <w:r w:rsidR="00055AD7">
              <w:rPr>
                <w:rFonts w:cstheme="minorHAnsi"/>
                <w:sz w:val="20"/>
                <w:szCs w:val="20"/>
              </w:rPr>
              <w:t>ere</w:t>
            </w:r>
            <w:r w:rsidRPr="0066441C">
              <w:rPr>
                <w:rFonts w:cstheme="minorHAnsi"/>
                <w:sz w:val="20"/>
                <w:szCs w:val="20"/>
              </w:rPr>
              <w:t xml:space="preserve"> improved through assessment</w:t>
            </w:r>
            <w:r w:rsidR="0019401E">
              <w:rPr>
                <w:rFonts w:cstheme="minorHAnsi"/>
                <w:sz w:val="20"/>
                <w:szCs w:val="20"/>
              </w:rPr>
              <w:t xml:space="preserve"> and analysis </w:t>
            </w:r>
            <w:r w:rsidRPr="0066441C">
              <w:rPr>
                <w:rFonts w:cstheme="minorHAnsi"/>
                <w:sz w:val="20"/>
                <w:szCs w:val="20"/>
              </w:rPr>
              <w:t>of SLO data</w:t>
            </w:r>
            <w:r w:rsidR="00772D24" w:rsidRPr="0066441C">
              <w:rPr>
                <w:rFonts w:cstheme="minorHAnsi"/>
                <w:sz w:val="20"/>
                <w:szCs w:val="20"/>
              </w:rPr>
              <w:t xml:space="preserve"> in the </w:t>
            </w:r>
            <w:r w:rsidR="001572C4" w:rsidRPr="0066441C">
              <w:rPr>
                <w:rFonts w:cstheme="minorHAnsi"/>
                <w:sz w:val="20"/>
                <w:szCs w:val="20"/>
              </w:rPr>
              <w:t xml:space="preserve">Annual Summary. </w:t>
            </w:r>
            <w:r w:rsidR="00055AD7">
              <w:rPr>
                <w:rFonts w:cstheme="minorHAnsi"/>
                <w:sz w:val="20"/>
                <w:szCs w:val="20"/>
              </w:rPr>
              <w:t xml:space="preserve">Departmental committees have worked well in analysis of the data, development of instructional plans, and implementation. </w:t>
            </w:r>
            <w:r w:rsidR="0019401E">
              <w:rPr>
                <w:rFonts w:cstheme="minorHAnsi"/>
                <w:sz w:val="20"/>
                <w:szCs w:val="20"/>
              </w:rPr>
              <w:t xml:space="preserve">College-wide efforts for syllabus and course templates are also underway. </w:t>
            </w:r>
          </w:p>
          <w:p w14:paraId="73AAC23B" w14:textId="77777777" w:rsidR="00055AD7" w:rsidRDefault="00055AD7">
            <w:pPr>
              <w:rPr>
                <w:rFonts w:cstheme="minorHAnsi"/>
                <w:sz w:val="20"/>
                <w:szCs w:val="20"/>
              </w:rPr>
            </w:pPr>
          </w:p>
          <w:p w14:paraId="6427913C" w14:textId="77777777" w:rsidR="00055AD7" w:rsidRDefault="12358F09">
            <w:pPr>
              <w:rPr>
                <w:rFonts w:cstheme="minorHAnsi"/>
                <w:sz w:val="20"/>
                <w:szCs w:val="20"/>
              </w:rPr>
            </w:pPr>
            <w:r w:rsidRPr="0066441C">
              <w:rPr>
                <w:rFonts w:cstheme="minorHAnsi"/>
                <w:sz w:val="20"/>
                <w:szCs w:val="20"/>
              </w:rPr>
              <w:t>Enrollment trends informed class schedules</w:t>
            </w:r>
            <w:r w:rsidR="002B5B79" w:rsidRPr="0066441C">
              <w:rPr>
                <w:rFonts w:cstheme="minorHAnsi"/>
                <w:sz w:val="20"/>
                <w:szCs w:val="20"/>
              </w:rPr>
              <w:t xml:space="preserve">, especially regarding the </w:t>
            </w:r>
            <w:r w:rsidR="0019401E">
              <w:rPr>
                <w:rFonts w:cstheme="minorHAnsi"/>
                <w:sz w:val="20"/>
                <w:szCs w:val="20"/>
              </w:rPr>
              <w:t xml:space="preserve">demand for more dual enrollment and on-campus classes following the pandemic and the continued </w:t>
            </w:r>
            <w:r w:rsidR="002B5B79" w:rsidRPr="0066441C">
              <w:rPr>
                <w:rFonts w:cstheme="minorHAnsi"/>
                <w:sz w:val="20"/>
                <w:szCs w:val="20"/>
              </w:rPr>
              <w:t>need for additional online sections</w:t>
            </w:r>
            <w:r w:rsidRPr="0066441C">
              <w:rPr>
                <w:rFonts w:cstheme="minorHAnsi"/>
                <w:sz w:val="20"/>
                <w:szCs w:val="20"/>
              </w:rPr>
              <w:t xml:space="preserve">. </w:t>
            </w:r>
          </w:p>
          <w:p w14:paraId="3B32AF53" w14:textId="77777777" w:rsidR="00055AD7" w:rsidRDefault="00055AD7">
            <w:pPr>
              <w:rPr>
                <w:rFonts w:cstheme="minorHAnsi"/>
                <w:sz w:val="20"/>
                <w:szCs w:val="20"/>
              </w:rPr>
            </w:pPr>
          </w:p>
          <w:p w14:paraId="08867B82" w14:textId="5CFB993D" w:rsidR="2F09FFED" w:rsidRPr="0066441C" w:rsidRDefault="002B5B79">
            <w:pPr>
              <w:rPr>
                <w:rFonts w:cstheme="minorHAnsi"/>
                <w:sz w:val="20"/>
                <w:szCs w:val="20"/>
              </w:rPr>
            </w:pPr>
            <w:r w:rsidRPr="0066441C">
              <w:rPr>
                <w:rFonts w:cstheme="minorHAnsi"/>
                <w:sz w:val="20"/>
                <w:szCs w:val="20"/>
              </w:rPr>
              <w:t xml:space="preserve">To provide </w:t>
            </w:r>
            <w:r w:rsidR="69AAC40F" w:rsidRPr="0066441C">
              <w:rPr>
                <w:rFonts w:cstheme="minorHAnsi"/>
                <w:sz w:val="20"/>
                <w:szCs w:val="20"/>
              </w:rPr>
              <w:t xml:space="preserve">competitive education for JSCC students, the instructional experience will continue to be improved through SLO assessment, curriculum evaluation, </w:t>
            </w:r>
            <w:r w:rsidR="005402BE" w:rsidRPr="0066441C">
              <w:rPr>
                <w:rFonts w:cstheme="minorHAnsi"/>
                <w:sz w:val="20"/>
                <w:szCs w:val="20"/>
              </w:rPr>
              <w:t xml:space="preserve">updated equipment, </w:t>
            </w:r>
            <w:r w:rsidRPr="0066441C">
              <w:rPr>
                <w:rFonts w:cstheme="minorHAnsi"/>
                <w:sz w:val="20"/>
                <w:szCs w:val="20"/>
              </w:rPr>
              <w:t xml:space="preserve">use of technology, and </w:t>
            </w:r>
            <w:r w:rsidR="001572C4" w:rsidRPr="0066441C">
              <w:rPr>
                <w:rFonts w:cstheme="minorHAnsi"/>
                <w:sz w:val="20"/>
                <w:szCs w:val="20"/>
              </w:rPr>
              <w:t xml:space="preserve">focus on </w:t>
            </w:r>
            <w:r w:rsidR="69AAC40F" w:rsidRPr="0066441C">
              <w:rPr>
                <w:rFonts w:cstheme="minorHAnsi"/>
                <w:sz w:val="20"/>
                <w:szCs w:val="20"/>
              </w:rPr>
              <w:t>the whole education</w:t>
            </w:r>
            <w:r w:rsidRPr="0066441C">
              <w:rPr>
                <w:rFonts w:cstheme="minorHAnsi"/>
                <w:sz w:val="20"/>
                <w:szCs w:val="20"/>
              </w:rPr>
              <w:t>al</w:t>
            </w:r>
            <w:r w:rsidR="69AAC40F" w:rsidRPr="0066441C">
              <w:rPr>
                <w:rFonts w:cstheme="minorHAnsi"/>
                <w:sz w:val="20"/>
                <w:szCs w:val="20"/>
              </w:rPr>
              <w:t xml:space="preserve"> experience, including furnishings, cleanliness, and aesthetics.  </w:t>
            </w:r>
          </w:p>
          <w:p w14:paraId="132196F3" w14:textId="77777777" w:rsidR="005F5F72" w:rsidRPr="0066441C" w:rsidRDefault="005F5F72">
            <w:pPr>
              <w:rPr>
                <w:rFonts w:cstheme="minorHAnsi"/>
                <w:sz w:val="20"/>
                <w:szCs w:val="20"/>
              </w:rPr>
            </w:pPr>
          </w:p>
          <w:p w14:paraId="36BE4E7C" w14:textId="527CD3BF" w:rsidR="00106B60" w:rsidRPr="0066441C" w:rsidRDefault="007D7BD9" w:rsidP="00B81D9F">
            <w:pPr>
              <w:pStyle w:val="ListParagraph"/>
              <w:numPr>
                <w:ilvl w:val="0"/>
                <w:numId w:val="10"/>
              </w:numPr>
              <w:rPr>
                <w:rFonts w:cstheme="minorHAnsi"/>
                <w:sz w:val="20"/>
                <w:szCs w:val="20"/>
              </w:rPr>
            </w:pPr>
            <w:r w:rsidRPr="0066441C">
              <w:rPr>
                <w:rFonts w:cstheme="minorHAnsi"/>
                <w:sz w:val="20"/>
                <w:szCs w:val="20"/>
              </w:rPr>
              <w:t>Objective 1:</w:t>
            </w:r>
          </w:p>
          <w:p w14:paraId="15410A5D" w14:textId="798926E1"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Survey faculty/staff for equipment and furniture needs/requests</w:t>
            </w:r>
          </w:p>
          <w:p w14:paraId="7B3757FD" w14:textId="1DA56FEA"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Assess quality of existing furnishings and availability of replacements</w:t>
            </w:r>
          </w:p>
          <w:p w14:paraId="15378CAF" w14:textId="6EC32651"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Assess condition of classroom projection screens and other instructional equipment</w:t>
            </w:r>
          </w:p>
          <w:p w14:paraId="5F1D4099" w14:textId="4FA1E81D"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lastRenderedPageBreak/>
              <w:t>Assess condition of lecterns, chairs, and other classroom furniture</w:t>
            </w:r>
          </w:p>
          <w:p w14:paraId="004421A6" w14:textId="79F3F1FD"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Prepare requisitions as needed for failing furniture/equipment</w:t>
            </w:r>
          </w:p>
          <w:p w14:paraId="1E978247" w14:textId="11B7EA4A" w:rsidR="00B81D9F" w:rsidRPr="0066441C" w:rsidRDefault="00B81D9F" w:rsidP="51EF581B">
            <w:pPr>
              <w:pStyle w:val="ListParagraph"/>
              <w:numPr>
                <w:ilvl w:val="1"/>
                <w:numId w:val="10"/>
              </w:numPr>
              <w:rPr>
                <w:rFonts w:cstheme="minorHAnsi"/>
                <w:sz w:val="20"/>
                <w:szCs w:val="20"/>
              </w:rPr>
            </w:pPr>
            <w:r w:rsidRPr="0066441C">
              <w:rPr>
                <w:rFonts w:cstheme="minorHAnsi"/>
                <w:sz w:val="20"/>
                <w:szCs w:val="20"/>
              </w:rPr>
              <w:t xml:space="preserve">Submit budget requests for updated/replacement </w:t>
            </w:r>
            <w:r w:rsidR="0060239D" w:rsidRPr="0066441C">
              <w:rPr>
                <w:rFonts w:cstheme="minorHAnsi"/>
                <w:sz w:val="20"/>
                <w:szCs w:val="20"/>
              </w:rPr>
              <w:t>equipment and furnishings</w:t>
            </w:r>
          </w:p>
          <w:p w14:paraId="0FBD5530" w14:textId="228F992C" w:rsidR="68EEF168" w:rsidRPr="0066441C" w:rsidRDefault="68EEF168" w:rsidP="51EF581B">
            <w:pPr>
              <w:pStyle w:val="ListParagraph"/>
              <w:numPr>
                <w:ilvl w:val="1"/>
                <w:numId w:val="10"/>
              </w:numPr>
              <w:rPr>
                <w:rFonts w:eastAsiaTheme="minorEastAsia" w:cstheme="minorHAnsi"/>
                <w:sz w:val="20"/>
                <w:szCs w:val="20"/>
              </w:rPr>
            </w:pPr>
            <w:r w:rsidRPr="0066441C">
              <w:rPr>
                <w:rFonts w:eastAsia="Times New Roman" w:cstheme="minorHAnsi"/>
                <w:sz w:val="20"/>
                <w:szCs w:val="20"/>
              </w:rPr>
              <w:t>Update/replace older, worn, and damaged furnishings</w:t>
            </w:r>
          </w:p>
          <w:p w14:paraId="1813DB7D" w14:textId="77777777" w:rsidR="00086D5B" w:rsidRPr="0066441C" w:rsidRDefault="00086D5B" w:rsidP="00086D5B">
            <w:pPr>
              <w:pStyle w:val="ListParagraph"/>
              <w:ind w:left="1080"/>
              <w:rPr>
                <w:rFonts w:eastAsiaTheme="minorEastAsia" w:cstheme="minorHAnsi"/>
                <w:sz w:val="20"/>
                <w:szCs w:val="20"/>
              </w:rPr>
            </w:pPr>
          </w:p>
          <w:p w14:paraId="73FB6073" w14:textId="78EDBE7A" w:rsidR="00106B60" w:rsidRPr="0066441C" w:rsidRDefault="007D7BD9" w:rsidP="00B001B0">
            <w:pPr>
              <w:pStyle w:val="ListParagraph"/>
              <w:numPr>
                <w:ilvl w:val="0"/>
                <w:numId w:val="10"/>
              </w:numPr>
              <w:rPr>
                <w:rFonts w:cstheme="minorHAnsi"/>
                <w:sz w:val="20"/>
                <w:szCs w:val="20"/>
              </w:rPr>
            </w:pPr>
            <w:r w:rsidRPr="0066441C">
              <w:rPr>
                <w:rFonts w:cstheme="minorHAnsi"/>
                <w:sz w:val="20"/>
                <w:szCs w:val="20"/>
              </w:rPr>
              <w:t xml:space="preserve">Objective 2: </w:t>
            </w:r>
          </w:p>
          <w:p w14:paraId="2E91E268" w14:textId="1BE27EDD" w:rsidR="007D7BD9" w:rsidRPr="0066441C" w:rsidRDefault="7EC9C678" w:rsidP="51EF581B">
            <w:pPr>
              <w:pStyle w:val="ListParagraph"/>
              <w:numPr>
                <w:ilvl w:val="1"/>
                <w:numId w:val="10"/>
              </w:numPr>
              <w:rPr>
                <w:rFonts w:cstheme="minorHAnsi"/>
                <w:b/>
                <w:bCs/>
                <w:sz w:val="20"/>
                <w:szCs w:val="20"/>
              </w:rPr>
            </w:pPr>
            <w:r w:rsidRPr="0066441C">
              <w:rPr>
                <w:rFonts w:cstheme="minorHAnsi"/>
                <w:sz w:val="20"/>
                <w:szCs w:val="20"/>
              </w:rPr>
              <w:t>Survey faculty to determine their needs and monitor the purchase and installation of software and hardware to ensure currency</w:t>
            </w:r>
          </w:p>
          <w:p w14:paraId="2DA77611" w14:textId="5B29B3C8" w:rsidR="007D7BD9" w:rsidRPr="0066441C" w:rsidRDefault="7EC9C678" w:rsidP="51EF581B">
            <w:pPr>
              <w:pStyle w:val="ListParagraph"/>
              <w:numPr>
                <w:ilvl w:val="1"/>
                <w:numId w:val="10"/>
              </w:numPr>
              <w:rPr>
                <w:rFonts w:cstheme="minorHAnsi"/>
                <w:b/>
                <w:bCs/>
                <w:sz w:val="20"/>
                <w:szCs w:val="20"/>
              </w:rPr>
            </w:pPr>
            <w:r w:rsidRPr="0066441C">
              <w:rPr>
                <w:rFonts w:cstheme="minorHAnsi"/>
                <w:sz w:val="20"/>
                <w:szCs w:val="20"/>
              </w:rPr>
              <w:t>Utilize the I</w:t>
            </w:r>
            <w:r w:rsidR="00086D5B" w:rsidRPr="0066441C">
              <w:rPr>
                <w:rFonts w:cstheme="minorHAnsi"/>
                <w:sz w:val="20"/>
                <w:szCs w:val="20"/>
              </w:rPr>
              <w:t xml:space="preserve">TS/ticket system for </w:t>
            </w:r>
            <w:r w:rsidR="00106B60" w:rsidRPr="0066441C">
              <w:rPr>
                <w:rFonts w:cstheme="minorHAnsi"/>
                <w:sz w:val="20"/>
                <w:szCs w:val="20"/>
              </w:rPr>
              <w:t xml:space="preserve">troubleshooting, </w:t>
            </w:r>
            <w:r w:rsidR="00086D5B" w:rsidRPr="0066441C">
              <w:rPr>
                <w:rFonts w:cstheme="minorHAnsi"/>
                <w:sz w:val="20"/>
                <w:szCs w:val="20"/>
              </w:rPr>
              <w:t xml:space="preserve">repair, </w:t>
            </w:r>
            <w:r w:rsidR="00106B60" w:rsidRPr="0066441C">
              <w:rPr>
                <w:rFonts w:cstheme="minorHAnsi"/>
                <w:sz w:val="20"/>
                <w:szCs w:val="20"/>
              </w:rPr>
              <w:t xml:space="preserve">and replacement </w:t>
            </w:r>
            <w:r w:rsidRPr="0066441C">
              <w:rPr>
                <w:rFonts w:cstheme="minorHAnsi"/>
                <w:sz w:val="20"/>
                <w:szCs w:val="20"/>
              </w:rPr>
              <w:t>recommendations</w:t>
            </w:r>
            <w:r w:rsidR="00086D5B" w:rsidRPr="0066441C">
              <w:rPr>
                <w:rFonts w:cstheme="minorHAnsi"/>
                <w:sz w:val="20"/>
                <w:szCs w:val="20"/>
              </w:rPr>
              <w:t>,</w:t>
            </w:r>
            <w:r w:rsidRPr="0066441C">
              <w:rPr>
                <w:rFonts w:cstheme="minorHAnsi"/>
                <w:sz w:val="20"/>
                <w:szCs w:val="20"/>
              </w:rPr>
              <w:t xml:space="preserve"> and submit requests to replace equipment to administration for approval </w:t>
            </w:r>
          </w:p>
          <w:p w14:paraId="0C692C31" w14:textId="69E2F524" w:rsidR="007D7BD9" w:rsidRPr="0066441C" w:rsidRDefault="7EC9C678" w:rsidP="51EF581B">
            <w:pPr>
              <w:pStyle w:val="ListParagraph"/>
              <w:numPr>
                <w:ilvl w:val="1"/>
                <w:numId w:val="10"/>
              </w:numPr>
              <w:rPr>
                <w:rFonts w:cstheme="minorHAnsi"/>
                <w:b/>
                <w:bCs/>
                <w:sz w:val="20"/>
                <w:szCs w:val="20"/>
              </w:rPr>
            </w:pPr>
            <w:r w:rsidRPr="0066441C">
              <w:rPr>
                <w:rFonts w:cstheme="minorHAnsi"/>
                <w:sz w:val="20"/>
                <w:szCs w:val="20"/>
              </w:rPr>
              <w:t>Request updated computers to replace those that are out of warranty and instructional equipment necessary for the improvement of quality of instruction</w:t>
            </w:r>
          </w:p>
          <w:p w14:paraId="39D10840" w14:textId="42E35F16" w:rsidR="007D7BD9" w:rsidRPr="0066441C" w:rsidRDefault="002B5B79" w:rsidP="51EF581B">
            <w:pPr>
              <w:pStyle w:val="ListParagraph"/>
              <w:numPr>
                <w:ilvl w:val="1"/>
                <w:numId w:val="10"/>
              </w:numPr>
              <w:rPr>
                <w:rFonts w:cstheme="minorHAnsi"/>
                <w:b/>
                <w:bCs/>
                <w:sz w:val="20"/>
                <w:szCs w:val="20"/>
              </w:rPr>
            </w:pPr>
            <w:r w:rsidRPr="0066441C">
              <w:rPr>
                <w:rFonts w:cstheme="minorHAnsi"/>
                <w:sz w:val="20"/>
                <w:szCs w:val="20"/>
              </w:rPr>
              <w:t>Request replacement/updated</w:t>
            </w:r>
            <w:r w:rsidR="7EC9C678" w:rsidRPr="0066441C">
              <w:rPr>
                <w:rFonts w:cstheme="minorHAnsi"/>
                <w:sz w:val="20"/>
                <w:szCs w:val="20"/>
              </w:rPr>
              <w:t xml:space="preserve"> </w:t>
            </w:r>
            <w:r w:rsidRPr="0066441C">
              <w:rPr>
                <w:rFonts w:eastAsia="Times New Roman" w:cstheme="minorHAnsi"/>
                <w:sz w:val="20"/>
                <w:szCs w:val="20"/>
              </w:rPr>
              <w:t xml:space="preserve">office </w:t>
            </w:r>
            <w:r w:rsidR="7EC9C678" w:rsidRPr="0066441C">
              <w:rPr>
                <w:rFonts w:eastAsia="Times New Roman" w:cstheme="minorHAnsi"/>
                <w:sz w:val="20"/>
                <w:szCs w:val="20"/>
              </w:rPr>
              <w:t xml:space="preserve">and classroom computers and other technologic equipment as needed to ensure faculty continue to </w:t>
            </w:r>
            <w:r w:rsidR="05092E53" w:rsidRPr="0066441C">
              <w:rPr>
                <w:rFonts w:eastAsia="Times New Roman" w:cstheme="minorHAnsi"/>
                <w:sz w:val="20"/>
                <w:szCs w:val="20"/>
              </w:rPr>
              <w:t xml:space="preserve">provide </w:t>
            </w:r>
            <w:r w:rsidR="7EC9C678" w:rsidRPr="0066441C">
              <w:rPr>
                <w:rFonts w:eastAsia="Times New Roman" w:cstheme="minorHAnsi"/>
                <w:sz w:val="20"/>
                <w:szCs w:val="20"/>
              </w:rPr>
              <w:t>innovative instruct</w:t>
            </w:r>
            <w:r w:rsidR="5A8EF77C" w:rsidRPr="0066441C">
              <w:rPr>
                <w:rFonts w:eastAsia="Times New Roman" w:cstheme="minorHAnsi"/>
                <w:sz w:val="20"/>
                <w:szCs w:val="20"/>
              </w:rPr>
              <w:t>ion</w:t>
            </w:r>
          </w:p>
          <w:p w14:paraId="23365EC9" w14:textId="27C3B63F" w:rsidR="007D7BD9" w:rsidRPr="0066441C" w:rsidRDefault="7EC9C678" w:rsidP="51EF581B">
            <w:pPr>
              <w:pStyle w:val="ListParagraph"/>
              <w:numPr>
                <w:ilvl w:val="1"/>
                <w:numId w:val="10"/>
              </w:numPr>
              <w:rPr>
                <w:rFonts w:cstheme="minorHAnsi"/>
                <w:b/>
                <w:bCs/>
                <w:sz w:val="20"/>
                <w:szCs w:val="20"/>
              </w:rPr>
            </w:pPr>
            <w:r w:rsidRPr="0066441C">
              <w:rPr>
                <w:rFonts w:cstheme="minorHAnsi"/>
                <w:sz w:val="20"/>
                <w:szCs w:val="20"/>
              </w:rPr>
              <w:lastRenderedPageBreak/>
              <w:t>Monitor the purchase and installation of software and hardware to ensure currency</w:t>
            </w:r>
          </w:p>
          <w:p w14:paraId="08E7D6D7" w14:textId="360B34B8" w:rsidR="73EA634E" w:rsidRPr="0066441C" w:rsidRDefault="00FA3C72" w:rsidP="51EF581B">
            <w:pPr>
              <w:pStyle w:val="ListParagraph"/>
              <w:numPr>
                <w:ilvl w:val="1"/>
                <w:numId w:val="10"/>
              </w:numPr>
              <w:rPr>
                <w:rFonts w:eastAsiaTheme="minorEastAsia" w:cstheme="minorHAnsi"/>
                <w:b/>
                <w:bCs/>
                <w:sz w:val="20"/>
                <w:szCs w:val="20"/>
              </w:rPr>
            </w:pPr>
            <w:r w:rsidRPr="0066441C">
              <w:rPr>
                <w:rFonts w:cstheme="minorHAnsi"/>
                <w:sz w:val="20"/>
                <w:szCs w:val="20"/>
              </w:rPr>
              <w:t>Request</w:t>
            </w:r>
            <w:r w:rsidR="73EA634E" w:rsidRPr="0066441C">
              <w:rPr>
                <w:rFonts w:cstheme="minorHAnsi"/>
                <w:sz w:val="20"/>
                <w:szCs w:val="20"/>
              </w:rPr>
              <w:t xml:space="preserve"> software and equipment for creation of multimedia presentations and video editing</w:t>
            </w:r>
          </w:p>
          <w:p w14:paraId="567E9B89" w14:textId="77777777" w:rsidR="00106B60" w:rsidRPr="0066441C" w:rsidRDefault="00106B60" w:rsidP="00106B60">
            <w:pPr>
              <w:pStyle w:val="ListParagraph"/>
              <w:ind w:left="1080"/>
              <w:rPr>
                <w:rFonts w:eastAsiaTheme="minorEastAsia" w:cstheme="minorHAnsi"/>
                <w:b/>
                <w:bCs/>
                <w:sz w:val="20"/>
                <w:szCs w:val="20"/>
              </w:rPr>
            </w:pPr>
          </w:p>
          <w:p w14:paraId="742D4390" w14:textId="0B74A1C3" w:rsidR="00106B60" w:rsidRPr="0066441C" w:rsidRDefault="007D7BD9" w:rsidP="00EB54C2">
            <w:pPr>
              <w:pStyle w:val="ListParagraph"/>
              <w:numPr>
                <w:ilvl w:val="0"/>
                <w:numId w:val="10"/>
              </w:numPr>
              <w:rPr>
                <w:rFonts w:cstheme="minorHAnsi"/>
                <w:sz w:val="20"/>
                <w:szCs w:val="20"/>
              </w:rPr>
            </w:pPr>
            <w:r w:rsidRPr="0066441C">
              <w:rPr>
                <w:rFonts w:cstheme="minorHAnsi"/>
                <w:sz w:val="20"/>
                <w:szCs w:val="20"/>
              </w:rPr>
              <w:t>Objective 3:</w:t>
            </w:r>
          </w:p>
          <w:p w14:paraId="4356EA9F" w14:textId="66F2527B" w:rsidR="007D7BD9" w:rsidRPr="0066441C" w:rsidRDefault="7EC9C678" w:rsidP="51EF581B">
            <w:pPr>
              <w:pStyle w:val="ListParagraph"/>
              <w:numPr>
                <w:ilvl w:val="1"/>
                <w:numId w:val="10"/>
              </w:numPr>
              <w:rPr>
                <w:rFonts w:cstheme="minorHAnsi"/>
                <w:b/>
                <w:bCs/>
                <w:sz w:val="20"/>
                <w:szCs w:val="20"/>
              </w:rPr>
            </w:pPr>
            <w:r w:rsidRPr="0066441C">
              <w:rPr>
                <w:rFonts w:cstheme="minorHAnsi"/>
                <w:sz w:val="20"/>
                <w:szCs w:val="20"/>
              </w:rPr>
              <w:t xml:space="preserve">Survey faculty to identify those who wish to pilot new </w:t>
            </w:r>
            <w:r w:rsidR="76290ED7" w:rsidRPr="0066441C">
              <w:rPr>
                <w:rFonts w:cstheme="minorHAnsi"/>
                <w:sz w:val="20"/>
                <w:szCs w:val="20"/>
              </w:rPr>
              <w:t xml:space="preserve">instructional </w:t>
            </w:r>
            <w:r w:rsidRPr="0066441C">
              <w:rPr>
                <w:rFonts w:cstheme="minorHAnsi"/>
                <w:sz w:val="20"/>
                <w:szCs w:val="20"/>
              </w:rPr>
              <w:t xml:space="preserve">methods and technology </w:t>
            </w:r>
          </w:p>
          <w:p w14:paraId="467A131E" w14:textId="7953239A" w:rsidR="55D3E74C" w:rsidRPr="0066441C" w:rsidRDefault="55D3E74C" w:rsidP="51EF581B">
            <w:pPr>
              <w:pStyle w:val="ListParagraph"/>
              <w:numPr>
                <w:ilvl w:val="1"/>
                <w:numId w:val="10"/>
              </w:numPr>
              <w:spacing w:line="276" w:lineRule="auto"/>
              <w:rPr>
                <w:rFonts w:eastAsiaTheme="minorEastAsia" w:cstheme="minorHAnsi"/>
                <w:b/>
                <w:bCs/>
                <w:sz w:val="20"/>
                <w:szCs w:val="20"/>
              </w:rPr>
            </w:pPr>
            <w:r w:rsidRPr="0066441C">
              <w:rPr>
                <w:rFonts w:cstheme="minorHAnsi"/>
                <w:sz w:val="20"/>
                <w:szCs w:val="20"/>
              </w:rPr>
              <w:t>Request necessary purchases through the Strategic Plan budget planning process</w:t>
            </w:r>
            <w:r w:rsidR="002B5B79" w:rsidRPr="0066441C">
              <w:rPr>
                <w:rFonts w:cstheme="minorHAnsi"/>
                <w:sz w:val="20"/>
                <w:szCs w:val="20"/>
              </w:rPr>
              <w:t xml:space="preserve"> as well as through the IT Department</w:t>
            </w:r>
          </w:p>
          <w:p w14:paraId="0BAE1B65" w14:textId="0589D2DE"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Survey faculty for technology training needs/interests</w:t>
            </w:r>
          </w:p>
          <w:p w14:paraId="315D9A14" w14:textId="136B554F"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Request/provide training on campus</w:t>
            </w:r>
            <w:r w:rsidR="002B5B79" w:rsidRPr="0066441C">
              <w:rPr>
                <w:rFonts w:cstheme="minorHAnsi"/>
                <w:sz w:val="20"/>
                <w:szCs w:val="20"/>
              </w:rPr>
              <w:t xml:space="preserve"> or online</w:t>
            </w:r>
            <w:r w:rsidRPr="0066441C">
              <w:rPr>
                <w:rFonts w:cstheme="minorHAnsi"/>
                <w:sz w:val="20"/>
                <w:szCs w:val="20"/>
              </w:rPr>
              <w:t xml:space="preserve"> for faculty relating to using technology to improve instruction</w:t>
            </w:r>
          </w:p>
          <w:p w14:paraId="6EECC76E" w14:textId="17B47631"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 xml:space="preserve">Ask faculty to evaluate the training they receive through surveys and reflection </w:t>
            </w:r>
          </w:p>
          <w:p w14:paraId="0CABC2D2" w14:textId="0126FC03" w:rsidR="007D7BD9" w:rsidRPr="0066441C" w:rsidRDefault="0F50898A" w:rsidP="51EF581B">
            <w:pPr>
              <w:pStyle w:val="ListParagraph"/>
              <w:numPr>
                <w:ilvl w:val="1"/>
                <w:numId w:val="10"/>
              </w:numPr>
              <w:rPr>
                <w:rFonts w:cstheme="minorHAnsi"/>
                <w:sz w:val="20"/>
                <w:szCs w:val="20"/>
              </w:rPr>
            </w:pPr>
            <w:r w:rsidRPr="0066441C">
              <w:rPr>
                <w:rFonts w:cstheme="minorHAnsi"/>
                <w:sz w:val="20"/>
                <w:szCs w:val="20"/>
              </w:rPr>
              <w:t xml:space="preserve">Submit suggestions </w:t>
            </w:r>
            <w:r w:rsidR="7EC9C678" w:rsidRPr="0066441C">
              <w:rPr>
                <w:rFonts w:cstheme="minorHAnsi"/>
                <w:sz w:val="20"/>
                <w:szCs w:val="20"/>
              </w:rPr>
              <w:t>to</w:t>
            </w:r>
            <w:r w:rsidR="42F56B51" w:rsidRPr="0066441C">
              <w:rPr>
                <w:rFonts w:cstheme="minorHAnsi"/>
                <w:sz w:val="20"/>
                <w:szCs w:val="20"/>
              </w:rPr>
              <w:t xml:space="preserve"> appropriate administrators regarding</w:t>
            </w:r>
            <w:r w:rsidR="7EC9C678" w:rsidRPr="0066441C">
              <w:rPr>
                <w:rFonts w:cstheme="minorHAnsi"/>
                <w:sz w:val="20"/>
                <w:szCs w:val="20"/>
              </w:rPr>
              <w:t xml:space="preserve"> student</w:t>
            </w:r>
            <w:r w:rsidR="764FEE0A" w:rsidRPr="0066441C">
              <w:rPr>
                <w:rFonts w:cstheme="minorHAnsi"/>
                <w:sz w:val="20"/>
                <w:szCs w:val="20"/>
              </w:rPr>
              <w:t xml:space="preserve"> surveys</w:t>
            </w:r>
            <w:r w:rsidR="7EC9C678" w:rsidRPr="0066441C">
              <w:rPr>
                <w:rFonts w:cstheme="minorHAnsi"/>
                <w:sz w:val="20"/>
                <w:szCs w:val="20"/>
              </w:rPr>
              <w:t xml:space="preserve"> to identify their needs for learning to use the technology required for their courses and implement training through workshops, videos, handouts, and in-class tutorials, and follow up by asking students </w:t>
            </w:r>
            <w:r w:rsidR="7EC9C678" w:rsidRPr="0066441C">
              <w:rPr>
                <w:rFonts w:cstheme="minorHAnsi"/>
                <w:sz w:val="20"/>
                <w:szCs w:val="20"/>
              </w:rPr>
              <w:lastRenderedPageBreak/>
              <w:t>to evaluate the instruction and training they receive through surveys at the end of the semester</w:t>
            </w:r>
          </w:p>
          <w:p w14:paraId="497E021E" w14:textId="146E77EE" w:rsidR="0D1BC939" w:rsidRPr="0066441C" w:rsidRDefault="0D1BC939" w:rsidP="51EF581B">
            <w:pPr>
              <w:pStyle w:val="ListParagraph"/>
              <w:numPr>
                <w:ilvl w:val="1"/>
                <w:numId w:val="10"/>
              </w:numPr>
              <w:rPr>
                <w:rFonts w:cstheme="minorHAnsi"/>
                <w:sz w:val="20"/>
                <w:szCs w:val="20"/>
              </w:rPr>
            </w:pPr>
            <w:r w:rsidRPr="0066441C">
              <w:rPr>
                <w:rFonts w:cstheme="minorHAnsi"/>
                <w:sz w:val="20"/>
                <w:szCs w:val="20"/>
              </w:rPr>
              <w:t xml:space="preserve">Request data from IE to inform </w:t>
            </w:r>
            <w:r w:rsidR="002B5B79" w:rsidRPr="0066441C">
              <w:rPr>
                <w:rFonts w:cstheme="minorHAnsi"/>
                <w:sz w:val="20"/>
                <w:szCs w:val="20"/>
              </w:rPr>
              <w:t>decisions</w:t>
            </w:r>
            <w:r w:rsidRPr="0066441C">
              <w:rPr>
                <w:rFonts w:cstheme="minorHAnsi"/>
                <w:sz w:val="20"/>
                <w:szCs w:val="20"/>
              </w:rPr>
              <w:t xml:space="preserve"> as appropriate</w:t>
            </w:r>
          </w:p>
          <w:p w14:paraId="6CFBA0E0" w14:textId="77777777" w:rsidR="00EB54C2" w:rsidRPr="0066441C" w:rsidRDefault="00EB54C2" w:rsidP="00EB54C2">
            <w:pPr>
              <w:pStyle w:val="ListParagraph"/>
              <w:ind w:left="1080"/>
              <w:rPr>
                <w:rFonts w:cstheme="minorHAnsi"/>
                <w:sz w:val="20"/>
                <w:szCs w:val="20"/>
              </w:rPr>
            </w:pPr>
          </w:p>
          <w:p w14:paraId="0922D111" w14:textId="77777777" w:rsidR="007D7BD9" w:rsidRPr="0066441C" w:rsidRDefault="007D7BD9" w:rsidP="007D7BD9">
            <w:pPr>
              <w:pStyle w:val="ListParagraph"/>
              <w:numPr>
                <w:ilvl w:val="0"/>
                <w:numId w:val="10"/>
              </w:numPr>
              <w:rPr>
                <w:rFonts w:cstheme="minorHAnsi"/>
                <w:sz w:val="20"/>
                <w:szCs w:val="20"/>
              </w:rPr>
            </w:pPr>
            <w:r w:rsidRPr="0066441C">
              <w:rPr>
                <w:rFonts w:cstheme="minorHAnsi"/>
                <w:sz w:val="20"/>
                <w:szCs w:val="20"/>
              </w:rPr>
              <w:t>Objective 4:</w:t>
            </w:r>
          </w:p>
          <w:p w14:paraId="17BB2D8E" w14:textId="1D81E5B7"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Review annual assessment results and adapt instructional plans and l</w:t>
            </w:r>
            <w:r w:rsidR="002B5B79" w:rsidRPr="0066441C">
              <w:rPr>
                <w:rFonts w:cstheme="minorHAnsi"/>
                <w:sz w:val="20"/>
                <w:szCs w:val="20"/>
              </w:rPr>
              <w:t>earning assessments accordingly</w:t>
            </w:r>
            <w:r w:rsidRPr="0066441C">
              <w:rPr>
                <w:rFonts w:cstheme="minorHAnsi"/>
                <w:sz w:val="20"/>
                <w:szCs w:val="20"/>
              </w:rPr>
              <w:t xml:space="preserve"> </w:t>
            </w:r>
          </w:p>
          <w:p w14:paraId="02CF52CB" w14:textId="4F47BF88"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Study data derived from assessment to determine how to best modify instruction t</w:t>
            </w:r>
            <w:r w:rsidR="002B5B79" w:rsidRPr="0066441C">
              <w:rPr>
                <w:rFonts w:cstheme="minorHAnsi"/>
                <w:sz w:val="20"/>
                <w:szCs w:val="20"/>
              </w:rPr>
              <w:t>o encourage mastery of each SLO</w:t>
            </w:r>
          </w:p>
          <w:p w14:paraId="66A7DDAE" w14:textId="5D046F4A"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Assess data related to pass rates, retention,</w:t>
            </w:r>
            <w:r w:rsidR="002B5B79" w:rsidRPr="0066441C">
              <w:rPr>
                <w:rFonts w:cstheme="minorHAnsi"/>
                <w:sz w:val="20"/>
                <w:szCs w:val="20"/>
              </w:rPr>
              <w:t xml:space="preserve"> and subsequent student success</w:t>
            </w:r>
          </w:p>
          <w:p w14:paraId="50F0554C" w14:textId="15B9B806"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 xml:space="preserve">Representatives from the department will </w:t>
            </w:r>
            <w:r w:rsidR="009F2A4F" w:rsidRPr="0066441C">
              <w:rPr>
                <w:rFonts w:cstheme="minorHAnsi"/>
                <w:sz w:val="20"/>
                <w:szCs w:val="20"/>
              </w:rPr>
              <w:t>participate in</w:t>
            </w:r>
            <w:r w:rsidRPr="0066441C">
              <w:rPr>
                <w:rFonts w:cstheme="minorHAnsi"/>
                <w:sz w:val="20"/>
                <w:szCs w:val="20"/>
              </w:rPr>
              <w:t xml:space="preserve"> Curriculum Review </w:t>
            </w:r>
            <w:r w:rsidR="5510786B" w:rsidRPr="0066441C">
              <w:rPr>
                <w:rFonts w:cstheme="minorHAnsi"/>
                <w:sz w:val="20"/>
                <w:szCs w:val="20"/>
              </w:rPr>
              <w:t>meetings</w:t>
            </w:r>
            <w:r w:rsidR="00665D6E" w:rsidRPr="0066441C">
              <w:rPr>
                <w:rFonts w:cstheme="minorHAnsi"/>
                <w:sz w:val="20"/>
                <w:szCs w:val="20"/>
              </w:rPr>
              <w:t>.</w:t>
            </w:r>
            <w:r w:rsidRPr="0066441C">
              <w:rPr>
                <w:rFonts w:cstheme="minorHAnsi"/>
                <w:sz w:val="20"/>
                <w:szCs w:val="20"/>
              </w:rPr>
              <w:t xml:space="preserve">  </w:t>
            </w:r>
          </w:p>
          <w:p w14:paraId="2F052378" w14:textId="10D56FC9" w:rsidR="007D7BD9" w:rsidRPr="0066441C" w:rsidRDefault="7EC9C678" w:rsidP="51EF581B">
            <w:pPr>
              <w:pStyle w:val="ListParagraph"/>
              <w:numPr>
                <w:ilvl w:val="1"/>
                <w:numId w:val="10"/>
              </w:numPr>
              <w:rPr>
                <w:rFonts w:cstheme="minorHAnsi"/>
                <w:sz w:val="20"/>
                <w:szCs w:val="20"/>
              </w:rPr>
            </w:pPr>
            <w:r w:rsidRPr="0066441C">
              <w:rPr>
                <w:rFonts w:eastAsia="Times New Roman" w:cstheme="minorHAnsi"/>
                <w:sz w:val="20"/>
                <w:szCs w:val="20"/>
              </w:rPr>
              <w:t>Update/revise curriculum and course competencies/requirements</w:t>
            </w:r>
            <w:r w:rsidR="009F2A4F" w:rsidRPr="0066441C">
              <w:rPr>
                <w:rFonts w:eastAsia="Times New Roman" w:cstheme="minorHAnsi"/>
                <w:sz w:val="20"/>
                <w:szCs w:val="20"/>
              </w:rPr>
              <w:t xml:space="preserve"> using ACCS guidelines</w:t>
            </w:r>
            <w:r w:rsidRPr="0066441C">
              <w:rPr>
                <w:rFonts w:eastAsia="Times New Roman" w:cstheme="minorHAnsi"/>
                <w:sz w:val="20"/>
                <w:szCs w:val="20"/>
              </w:rPr>
              <w:t xml:space="preserve"> to ensure current and appropriate course content and experiences</w:t>
            </w:r>
          </w:p>
          <w:p w14:paraId="5B8F12D7" w14:textId="5D044DED" w:rsidR="007D7BD9" w:rsidRPr="0066441C" w:rsidRDefault="00A00BF0" w:rsidP="51EF581B">
            <w:pPr>
              <w:pStyle w:val="ListParagraph"/>
              <w:numPr>
                <w:ilvl w:val="1"/>
                <w:numId w:val="10"/>
              </w:numPr>
              <w:rPr>
                <w:rFonts w:cstheme="minorHAnsi"/>
                <w:sz w:val="20"/>
                <w:szCs w:val="20"/>
              </w:rPr>
            </w:pPr>
            <w:r w:rsidRPr="0066441C">
              <w:rPr>
                <w:rFonts w:cstheme="minorHAnsi"/>
                <w:sz w:val="20"/>
                <w:szCs w:val="20"/>
              </w:rPr>
              <w:t xml:space="preserve">Departmental committees will </w:t>
            </w:r>
            <w:r w:rsidR="002B5B79" w:rsidRPr="0066441C">
              <w:rPr>
                <w:rFonts w:cstheme="minorHAnsi"/>
                <w:sz w:val="20"/>
                <w:szCs w:val="20"/>
              </w:rPr>
              <w:t xml:space="preserve"> </w:t>
            </w:r>
            <w:r w:rsidR="7EC9C678" w:rsidRPr="0066441C">
              <w:rPr>
                <w:rFonts w:cstheme="minorHAnsi"/>
                <w:sz w:val="20"/>
                <w:szCs w:val="20"/>
              </w:rPr>
              <w:t xml:space="preserve">develop </w:t>
            </w:r>
            <w:r w:rsidR="004458AD" w:rsidRPr="0066441C">
              <w:rPr>
                <w:rFonts w:cstheme="minorHAnsi"/>
                <w:sz w:val="20"/>
                <w:szCs w:val="20"/>
              </w:rPr>
              <w:t xml:space="preserve">pedagogical plans </w:t>
            </w:r>
            <w:r w:rsidR="7EC9C678" w:rsidRPr="0066441C">
              <w:rPr>
                <w:rFonts w:cstheme="minorHAnsi"/>
                <w:sz w:val="20"/>
                <w:szCs w:val="20"/>
              </w:rPr>
              <w:t xml:space="preserve">and </w:t>
            </w:r>
            <w:r w:rsidR="004458AD" w:rsidRPr="0066441C">
              <w:rPr>
                <w:rFonts w:cstheme="minorHAnsi"/>
                <w:sz w:val="20"/>
                <w:szCs w:val="20"/>
              </w:rPr>
              <w:t xml:space="preserve">propose </w:t>
            </w:r>
            <w:r w:rsidR="7EC9C678" w:rsidRPr="0066441C">
              <w:rPr>
                <w:rFonts w:cstheme="minorHAnsi"/>
                <w:sz w:val="20"/>
                <w:szCs w:val="20"/>
              </w:rPr>
              <w:t xml:space="preserve">changes to SLOs and assessments for the next 3-year assessment cycle. </w:t>
            </w:r>
          </w:p>
          <w:p w14:paraId="1AD2A96F" w14:textId="7633451F"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 xml:space="preserve">Student Learning Outcomes will be reviewed at the end of </w:t>
            </w:r>
            <w:r w:rsidR="5BCB5BE0" w:rsidRPr="0066441C">
              <w:rPr>
                <w:rFonts w:cstheme="minorHAnsi"/>
                <w:sz w:val="20"/>
                <w:szCs w:val="20"/>
              </w:rPr>
              <w:lastRenderedPageBreak/>
              <w:t xml:space="preserve">each </w:t>
            </w:r>
            <w:r w:rsidRPr="0066441C">
              <w:rPr>
                <w:rFonts w:cstheme="minorHAnsi"/>
                <w:sz w:val="20"/>
                <w:szCs w:val="20"/>
              </w:rPr>
              <w:t xml:space="preserve">3-year assessment cycle when we complete our program review. </w:t>
            </w:r>
          </w:p>
          <w:p w14:paraId="1EBACD4F" w14:textId="0C57B327"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 xml:space="preserve">The course objectives and competency documents </w:t>
            </w:r>
            <w:r w:rsidR="1230F367" w:rsidRPr="0066441C">
              <w:rPr>
                <w:rFonts w:cstheme="minorHAnsi"/>
                <w:sz w:val="20"/>
                <w:szCs w:val="20"/>
              </w:rPr>
              <w:t xml:space="preserve">are now reviewed at the state level by ACCS committees. Representatives </w:t>
            </w:r>
            <w:r w:rsidR="434A8379" w:rsidRPr="0066441C">
              <w:rPr>
                <w:rFonts w:cstheme="minorHAnsi"/>
                <w:sz w:val="20"/>
                <w:szCs w:val="20"/>
              </w:rPr>
              <w:t xml:space="preserve">from JSCC </w:t>
            </w:r>
            <w:r w:rsidR="002B5B79" w:rsidRPr="0066441C">
              <w:rPr>
                <w:rFonts w:cstheme="minorHAnsi"/>
                <w:sz w:val="20"/>
                <w:szCs w:val="20"/>
              </w:rPr>
              <w:t xml:space="preserve">will </w:t>
            </w:r>
            <w:r w:rsidR="434A8379" w:rsidRPr="0066441C">
              <w:rPr>
                <w:rFonts w:cstheme="minorHAnsi"/>
                <w:sz w:val="20"/>
                <w:szCs w:val="20"/>
              </w:rPr>
              <w:t>participate in the review process and make recommendations.</w:t>
            </w:r>
          </w:p>
          <w:p w14:paraId="1B80A9B9" w14:textId="77777777" w:rsidR="00EB54C2" w:rsidRPr="0066441C" w:rsidRDefault="00EB54C2" w:rsidP="00EB54C2">
            <w:pPr>
              <w:pStyle w:val="ListParagraph"/>
              <w:ind w:left="1080"/>
              <w:rPr>
                <w:rFonts w:cstheme="minorHAnsi"/>
                <w:sz w:val="20"/>
                <w:szCs w:val="20"/>
              </w:rPr>
            </w:pPr>
          </w:p>
          <w:p w14:paraId="7F631C33" w14:textId="77777777" w:rsidR="007D7BD9" w:rsidRPr="0066441C" w:rsidRDefault="007D7BD9" w:rsidP="007D7BD9">
            <w:pPr>
              <w:pStyle w:val="ListParagraph"/>
              <w:numPr>
                <w:ilvl w:val="0"/>
                <w:numId w:val="10"/>
              </w:numPr>
              <w:rPr>
                <w:rFonts w:cstheme="minorHAnsi"/>
                <w:sz w:val="20"/>
                <w:szCs w:val="20"/>
              </w:rPr>
            </w:pPr>
            <w:r w:rsidRPr="0066441C">
              <w:rPr>
                <w:rFonts w:cstheme="minorHAnsi"/>
                <w:sz w:val="20"/>
                <w:szCs w:val="20"/>
              </w:rPr>
              <w:t>Objective 5:</w:t>
            </w:r>
          </w:p>
          <w:p w14:paraId="183DBBD4" w14:textId="77777777"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 xml:space="preserve">Enrollment trends will be evaluated in order to determine the need for hiring additional faculty. </w:t>
            </w:r>
          </w:p>
          <w:p w14:paraId="135B6BB1" w14:textId="77777777"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 xml:space="preserve">Ratios will continue to be monitored, and requests for additional personnel will be submitted as appropriate. </w:t>
            </w:r>
          </w:p>
          <w:p w14:paraId="141BEBCC" w14:textId="6DFE899A" w:rsidR="568AA467" w:rsidRPr="0066441C" w:rsidRDefault="568AA467" w:rsidP="51EF581B">
            <w:pPr>
              <w:pStyle w:val="ListParagraph"/>
              <w:numPr>
                <w:ilvl w:val="1"/>
                <w:numId w:val="10"/>
              </w:numPr>
              <w:rPr>
                <w:rFonts w:cstheme="minorHAnsi"/>
                <w:sz w:val="20"/>
                <w:szCs w:val="20"/>
              </w:rPr>
            </w:pPr>
            <w:r w:rsidRPr="0066441C">
              <w:rPr>
                <w:rFonts w:cstheme="minorHAnsi"/>
                <w:sz w:val="20"/>
                <w:szCs w:val="20"/>
              </w:rPr>
              <w:t>Submit personnel requests if needed based on enrollment data</w:t>
            </w:r>
            <w:r w:rsidR="005F346F" w:rsidRPr="0066441C">
              <w:rPr>
                <w:rFonts w:cstheme="minorHAnsi"/>
                <w:sz w:val="20"/>
                <w:szCs w:val="20"/>
              </w:rPr>
              <w:t>, retirements, and/or transfers</w:t>
            </w:r>
          </w:p>
          <w:p w14:paraId="353F1734" w14:textId="24BA4B33" w:rsidR="007D7BD9" w:rsidRPr="0066441C" w:rsidRDefault="611429B2" w:rsidP="51EF581B">
            <w:pPr>
              <w:pStyle w:val="ListParagraph"/>
              <w:numPr>
                <w:ilvl w:val="1"/>
                <w:numId w:val="10"/>
              </w:numPr>
              <w:rPr>
                <w:rFonts w:cstheme="minorHAnsi"/>
                <w:sz w:val="20"/>
                <w:szCs w:val="20"/>
              </w:rPr>
            </w:pPr>
            <w:r w:rsidRPr="0066441C">
              <w:rPr>
                <w:rFonts w:cstheme="minorHAnsi"/>
                <w:sz w:val="20"/>
                <w:szCs w:val="20"/>
              </w:rPr>
              <w:t>R</w:t>
            </w:r>
            <w:r w:rsidR="7EC9C678" w:rsidRPr="0066441C">
              <w:rPr>
                <w:rFonts w:cstheme="minorHAnsi"/>
                <w:sz w:val="20"/>
                <w:szCs w:val="20"/>
              </w:rPr>
              <w:t>eview applications and conduct interviews for additional part-time instructors as needed</w:t>
            </w:r>
          </w:p>
          <w:p w14:paraId="078BDC5B" w14:textId="19E3ADB6" w:rsidR="007D7BD9" w:rsidRPr="0066441C" w:rsidRDefault="7EC9C678" w:rsidP="51EF581B">
            <w:pPr>
              <w:pStyle w:val="ListParagraph"/>
              <w:numPr>
                <w:ilvl w:val="1"/>
                <w:numId w:val="10"/>
              </w:numPr>
              <w:rPr>
                <w:rFonts w:cstheme="minorHAnsi"/>
                <w:sz w:val="20"/>
                <w:szCs w:val="20"/>
              </w:rPr>
            </w:pPr>
            <w:r w:rsidRPr="0066441C">
              <w:rPr>
                <w:rFonts w:cstheme="minorHAnsi"/>
                <w:sz w:val="20"/>
                <w:szCs w:val="20"/>
              </w:rPr>
              <w:t>Hire additional instructors/faculty if necessary</w:t>
            </w:r>
          </w:p>
        </w:tc>
      </w:tr>
      <w:tr w:rsidR="007D7BD9" w:rsidRPr="0066441C" w14:paraId="16830BC7" w14:textId="77777777" w:rsidTr="00550AA3">
        <w:tc>
          <w:tcPr>
            <w:tcW w:w="5768" w:type="dxa"/>
            <w:gridSpan w:val="2"/>
            <w:tcBorders>
              <w:right w:val="single" w:sz="4" w:space="0" w:color="auto"/>
            </w:tcBorders>
          </w:tcPr>
          <w:p w14:paraId="31504F2E" w14:textId="022112C0" w:rsidR="007D7BD9" w:rsidRPr="0066441C" w:rsidRDefault="007D7BD9" w:rsidP="007D7BD9">
            <w:pPr>
              <w:rPr>
                <w:rFonts w:cstheme="minorHAnsi"/>
                <w:b/>
                <w:sz w:val="20"/>
                <w:szCs w:val="20"/>
              </w:rPr>
            </w:pPr>
          </w:p>
          <w:p w14:paraId="70FA597F" w14:textId="30190DD1" w:rsidR="007D7BD9" w:rsidRPr="0066441C" w:rsidRDefault="007D7BD9" w:rsidP="007D7BD9">
            <w:pPr>
              <w:rPr>
                <w:rFonts w:cstheme="minorHAnsi"/>
                <w:sz w:val="20"/>
                <w:szCs w:val="20"/>
              </w:rPr>
            </w:pPr>
            <w:r w:rsidRPr="0066441C">
              <w:rPr>
                <w:rFonts w:cstheme="minorHAnsi"/>
                <w:b/>
                <w:sz w:val="20"/>
                <w:szCs w:val="20"/>
              </w:rPr>
              <w:t>Submission date:</w:t>
            </w:r>
            <w:r w:rsidR="000350D7" w:rsidRPr="0066441C">
              <w:rPr>
                <w:rFonts w:cstheme="minorHAnsi"/>
                <w:b/>
                <w:sz w:val="20"/>
                <w:szCs w:val="20"/>
              </w:rPr>
              <w:t xml:space="preserve"> 08/</w:t>
            </w:r>
            <w:r w:rsidR="00023BC0" w:rsidRPr="0066441C">
              <w:rPr>
                <w:rFonts w:cstheme="minorHAnsi"/>
                <w:b/>
                <w:sz w:val="20"/>
                <w:szCs w:val="20"/>
              </w:rPr>
              <w:t>18</w:t>
            </w:r>
            <w:r w:rsidR="00C81EEB" w:rsidRPr="0066441C">
              <w:rPr>
                <w:rFonts w:cstheme="minorHAnsi"/>
                <w:b/>
                <w:sz w:val="20"/>
                <w:szCs w:val="20"/>
              </w:rPr>
              <w:t>/202</w:t>
            </w:r>
            <w:r w:rsidR="00023BC0" w:rsidRPr="0066441C">
              <w:rPr>
                <w:rFonts w:cstheme="minorHAnsi"/>
                <w:b/>
                <w:sz w:val="20"/>
                <w:szCs w:val="20"/>
              </w:rPr>
              <w:t>3</w:t>
            </w:r>
          </w:p>
        </w:tc>
        <w:tc>
          <w:tcPr>
            <w:tcW w:w="7176" w:type="dxa"/>
            <w:gridSpan w:val="2"/>
            <w:tcBorders>
              <w:left w:val="single" w:sz="4" w:space="0" w:color="auto"/>
            </w:tcBorders>
          </w:tcPr>
          <w:p w14:paraId="233506C1" w14:textId="39A4CB89" w:rsidR="007D7BD9" w:rsidRPr="0066441C" w:rsidRDefault="007D7BD9" w:rsidP="007D7BD9">
            <w:pPr>
              <w:rPr>
                <w:rFonts w:cstheme="minorHAnsi"/>
                <w:sz w:val="20"/>
                <w:szCs w:val="20"/>
              </w:rPr>
            </w:pPr>
          </w:p>
          <w:p w14:paraId="6F331A40" w14:textId="5A5398D7" w:rsidR="007D7BD9" w:rsidRPr="0066441C" w:rsidRDefault="007D7BD9" w:rsidP="007D7BD9">
            <w:pPr>
              <w:rPr>
                <w:rFonts w:cstheme="minorHAnsi"/>
                <w:b/>
                <w:sz w:val="20"/>
                <w:szCs w:val="20"/>
              </w:rPr>
            </w:pPr>
            <w:r w:rsidRPr="0066441C">
              <w:rPr>
                <w:rFonts w:cstheme="minorHAnsi"/>
                <w:b/>
                <w:sz w:val="20"/>
                <w:szCs w:val="20"/>
              </w:rPr>
              <w:t>Submitted by:</w:t>
            </w:r>
            <w:r w:rsidR="00550AA3" w:rsidRPr="0066441C">
              <w:rPr>
                <w:rFonts w:cstheme="minorHAnsi"/>
                <w:b/>
                <w:sz w:val="20"/>
                <w:szCs w:val="20"/>
              </w:rPr>
              <w:t xml:space="preserve"> Connie Caskey</w:t>
            </w:r>
            <w:r w:rsidR="00023BC0" w:rsidRPr="0066441C">
              <w:rPr>
                <w:rFonts w:cstheme="minorHAnsi"/>
                <w:b/>
                <w:sz w:val="20"/>
                <w:szCs w:val="20"/>
              </w:rPr>
              <w:t>, Shelby-Hoover Campus Communications Department</w:t>
            </w:r>
          </w:p>
        </w:tc>
      </w:tr>
    </w:tbl>
    <w:p w14:paraId="3C6794F4" w14:textId="77777777" w:rsidR="00F26A57" w:rsidRPr="0066441C" w:rsidRDefault="00F26A57">
      <w:pPr>
        <w:rPr>
          <w:rFonts w:cstheme="minorHAnsi"/>
          <w:sz w:val="20"/>
          <w:szCs w:val="20"/>
        </w:rPr>
      </w:pPr>
    </w:p>
    <w:sectPr w:rsidR="00F26A57" w:rsidRPr="0066441C" w:rsidSect="006010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ADD"/>
    <w:multiLevelType w:val="hybridMultilevel"/>
    <w:tmpl w:val="6D90BA60"/>
    <w:lvl w:ilvl="0" w:tplc="65748246">
      <w:start w:val="1"/>
      <w:numFmt w:val="bullet"/>
      <w:lvlText w:val=""/>
      <w:lvlJc w:val="left"/>
      <w:pPr>
        <w:ind w:left="720" w:hanging="360"/>
      </w:pPr>
      <w:rPr>
        <w:rFonts w:ascii="Symbol" w:hAnsi="Symbol" w:hint="default"/>
      </w:rPr>
    </w:lvl>
    <w:lvl w:ilvl="1" w:tplc="57640454">
      <w:start w:val="1"/>
      <w:numFmt w:val="bullet"/>
      <w:lvlText w:val=""/>
      <w:lvlJc w:val="left"/>
      <w:pPr>
        <w:ind w:left="1440" w:hanging="360"/>
      </w:pPr>
      <w:rPr>
        <w:rFonts w:ascii="Symbol" w:hAnsi="Symbol" w:hint="default"/>
      </w:rPr>
    </w:lvl>
    <w:lvl w:ilvl="2" w:tplc="8E945CD2">
      <w:start w:val="1"/>
      <w:numFmt w:val="bullet"/>
      <w:lvlText w:val=""/>
      <w:lvlJc w:val="left"/>
      <w:pPr>
        <w:ind w:left="2160" w:hanging="360"/>
      </w:pPr>
      <w:rPr>
        <w:rFonts w:ascii="Wingdings" w:hAnsi="Wingdings" w:hint="default"/>
      </w:rPr>
    </w:lvl>
    <w:lvl w:ilvl="3" w:tplc="7E7830D4">
      <w:start w:val="1"/>
      <w:numFmt w:val="bullet"/>
      <w:lvlText w:val=""/>
      <w:lvlJc w:val="left"/>
      <w:pPr>
        <w:ind w:left="2880" w:hanging="360"/>
      </w:pPr>
      <w:rPr>
        <w:rFonts w:ascii="Symbol" w:hAnsi="Symbol" w:hint="default"/>
      </w:rPr>
    </w:lvl>
    <w:lvl w:ilvl="4" w:tplc="843EE54E">
      <w:start w:val="1"/>
      <w:numFmt w:val="bullet"/>
      <w:lvlText w:val="o"/>
      <w:lvlJc w:val="left"/>
      <w:pPr>
        <w:ind w:left="3600" w:hanging="360"/>
      </w:pPr>
      <w:rPr>
        <w:rFonts w:ascii="Courier New" w:hAnsi="Courier New" w:hint="default"/>
      </w:rPr>
    </w:lvl>
    <w:lvl w:ilvl="5" w:tplc="663A5014">
      <w:start w:val="1"/>
      <w:numFmt w:val="bullet"/>
      <w:lvlText w:val=""/>
      <w:lvlJc w:val="left"/>
      <w:pPr>
        <w:ind w:left="4320" w:hanging="360"/>
      </w:pPr>
      <w:rPr>
        <w:rFonts w:ascii="Wingdings" w:hAnsi="Wingdings" w:hint="default"/>
      </w:rPr>
    </w:lvl>
    <w:lvl w:ilvl="6" w:tplc="64769778">
      <w:start w:val="1"/>
      <w:numFmt w:val="bullet"/>
      <w:lvlText w:val=""/>
      <w:lvlJc w:val="left"/>
      <w:pPr>
        <w:ind w:left="5040" w:hanging="360"/>
      </w:pPr>
      <w:rPr>
        <w:rFonts w:ascii="Symbol" w:hAnsi="Symbol" w:hint="default"/>
      </w:rPr>
    </w:lvl>
    <w:lvl w:ilvl="7" w:tplc="3E9C4ADA">
      <w:start w:val="1"/>
      <w:numFmt w:val="bullet"/>
      <w:lvlText w:val="o"/>
      <w:lvlJc w:val="left"/>
      <w:pPr>
        <w:ind w:left="5760" w:hanging="360"/>
      </w:pPr>
      <w:rPr>
        <w:rFonts w:ascii="Courier New" w:hAnsi="Courier New" w:hint="default"/>
      </w:rPr>
    </w:lvl>
    <w:lvl w:ilvl="8" w:tplc="EECEE80A">
      <w:start w:val="1"/>
      <w:numFmt w:val="bullet"/>
      <w:lvlText w:val=""/>
      <w:lvlJc w:val="left"/>
      <w:pPr>
        <w:ind w:left="6480" w:hanging="360"/>
      </w:pPr>
      <w:rPr>
        <w:rFonts w:ascii="Wingdings" w:hAnsi="Wingdings" w:hint="default"/>
      </w:rPr>
    </w:lvl>
  </w:abstractNum>
  <w:abstractNum w:abstractNumId="1" w15:restartNumberingAfterBreak="0">
    <w:nsid w:val="118972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106897"/>
    <w:multiLevelType w:val="hybridMultilevel"/>
    <w:tmpl w:val="6708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14D75"/>
    <w:multiLevelType w:val="hybridMultilevel"/>
    <w:tmpl w:val="B2561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796620"/>
    <w:multiLevelType w:val="hybridMultilevel"/>
    <w:tmpl w:val="33DE572E"/>
    <w:lvl w:ilvl="0" w:tplc="0DDC0D42">
      <w:start w:val="1"/>
      <w:numFmt w:val="bullet"/>
      <w:lvlText w:val=""/>
      <w:lvlJc w:val="left"/>
      <w:pPr>
        <w:ind w:left="720" w:hanging="360"/>
      </w:pPr>
      <w:rPr>
        <w:rFonts w:ascii="Symbol" w:hAnsi="Symbol" w:hint="default"/>
      </w:rPr>
    </w:lvl>
    <w:lvl w:ilvl="1" w:tplc="FC28109E">
      <w:start w:val="1"/>
      <w:numFmt w:val="bullet"/>
      <w:lvlText w:val=""/>
      <w:lvlJc w:val="left"/>
      <w:pPr>
        <w:ind w:left="1440" w:hanging="360"/>
      </w:pPr>
      <w:rPr>
        <w:rFonts w:ascii="Symbol" w:hAnsi="Symbol" w:hint="default"/>
      </w:rPr>
    </w:lvl>
    <w:lvl w:ilvl="2" w:tplc="0288626C">
      <w:start w:val="1"/>
      <w:numFmt w:val="bullet"/>
      <w:lvlText w:val=""/>
      <w:lvlJc w:val="left"/>
      <w:pPr>
        <w:ind w:left="2160" w:hanging="360"/>
      </w:pPr>
      <w:rPr>
        <w:rFonts w:ascii="Wingdings" w:hAnsi="Wingdings" w:hint="default"/>
      </w:rPr>
    </w:lvl>
    <w:lvl w:ilvl="3" w:tplc="50F06D06">
      <w:start w:val="1"/>
      <w:numFmt w:val="bullet"/>
      <w:lvlText w:val=""/>
      <w:lvlJc w:val="left"/>
      <w:pPr>
        <w:ind w:left="2880" w:hanging="360"/>
      </w:pPr>
      <w:rPr>
        <w:rFonts w:ascii="Symbol" w:hAnsi="Symbol" w:hint="default"/>
      </w:rPr>
    </w:lvl>
    <w:lvl w:ilvl="4" w:tplc="1A00B7B0">
      <w:start w:val="1"/>
      <w:numFmt w:val="bullet"/>
      <w:lvlText w:val="o"/>
      <w:lvlJc w:val="left"/>
      <w:pPr>
        <w:ind w:left="3600" w:hanging="360"/>
      </w:pPr>
      <w:rPr>
        <w:rFonts w:ascii="Courier New" w:hAnsi="Courier New" w:hint="default"/>
      </w:rPr>
    </w:lvl>
    <w:lvl w:ilvl="5" w:tplc="743E0FAE">
      <w:start w:val="1"/>
      <w:numFmt w:val="bullet"/>
      <w:lvlText w:val=""/>
      <w:lvlJc w:val="left"/>
      <w:pPr>
        <w:ind w:left="4320" w:hanging="360"/>
      </w:pPr>
      <w:rPr>
        <w:rFonts w:ascii="Wingdings" w:hAnsi="Wingdings" w:hint="default"/>
      </w:rPr>
    </w:lvl>
    <w:lvl w:ilvl="6" w:tplc="0A42EF84">
      <w:start w:val="1"/>
      <w:numFmt w:val="bullet"/>
      <w:lvlText w:val=""/>
      <w:lvlJc w:val="left"/>
      <w:pPr>
        <w:ind w:left="5040" w:hanging="360"/>
      </w:pPr>
      <w:rPr>
        <w:rFonts w:ascii="Symbol" w:hAnsi="Symbol" w:hint="default"/>
      </w:rPr>
    </w:lvl>
    <w:lvl w:ilvl="7" w:tplc="40520F0A">
      <w:start w:val="1"/>
      <w:numFmt w:val="bullet"/>
      <w:lvlText w:val="o"/>
      <w:lvlJc w:val="left"/>
      <w:pPr>
        <w:ind w:left="5760" w:hanging="360"/>
      </w:pPr>
      <w:rPr>
        <w:rFonts w:ascii="Courier New" w:hAnsi="Courier New" w:hint="default"/>
      </w:rPr>
    </w:lvl>
    <w:lvl w:ilvl="8" w:tplc="38A4571C">
      <w:start w:val="1"/>
      <w:numFmt w:val="bullet"/>
      <w:lvlText w:val=""/>
      <w:lvlJc w:val="left"/>
      <w:pPr>
        <w:ind w:left="6480" w:hanging="360"/>
      </w:pPr>
      <w:rPr>
        <w:rFonts w:ascii="Wingdings" w:hAnsi="Wingdings" w:hint="default"/>
      </w:rPr>
    </w:lvl>
  </w:abstractNum>
  <w:abstractNum w:abstractNumId="5" w15:restartNumberingAfterBreak="0">
    <w:nsid w:val="4BAB3054"/>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53DE370B"/>
    <w:multiLevelType w:val="hybridMultilevel"/>
    <w:tmpl w:val="71262018"/>
    <w:lvl w:ilvl="0" w:tplc="14F0C0CA">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495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6256B2"/>
    <w:multiLevelType w:val="hybridMultilevel"/>
    <w:tmpl w:val="5A68B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A60E3C"/>
    <w:multiLevelType w:val="hybridMultilevel"/>
    <w:tmpl w:val="8C96E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F11833"/>
    <w:multiLevelType w:val="hybridMultilevel"/>
    <w:tmpl w:val="99A60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634E9"/>
    <w:multiLevelType w:val="hybridMultilevel"/>
    <w:tmpl w:val="1F36D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4993378">
    <w:abstractNumId w:val="4"/>
  </w:num>
  <w:num w:numId="2" w16cid:durableId="1191652576">
    <w:abstractNumId w:val="0"/>
  </w:num>
  <w:num w:numId="3" w16cid:durableId="674381859">
    <w:abstractNumId w:val="1"/>
  </w:num>
  <w:num w:numId="4" w16cid:durableId="167865764">
    <w:abstractNumId w:val="9"/>
  </w:num>
  <w:num w:numId="5" w16cid:durableId="2042708590">
    <w:abstractNumId w:val="6"/>
  </w:num>
  <w:num w:numId="6" w16cid:durableId="2059696492">
    <w:abstractNumId w:val="5"/>
  </w:num>
  <w:num w:numId="7" w16cid:durableId="371226683">
    <w:abstractNumId w:val="3"/>
  </w:num>
  <w:num w:numId="8" w16cid:durableId="1968317055">
    <w:abstractNumId w:val="10"/>
  </w:num>
  <w:num w:numId="9" w16cid:durableId="258295288">
    <w:abstractNumId w:val="7"/>
  </w:num>
  <w:num w:numId="10" w16cid:durableId="635066396">
    <w:abstractNumId w:val="8"/>
  </w:num>
  <w:num w:numId="11" w16cid:durableId="1021130581">
    <w:abstractNumId w:val="11"/>
  </w:num>
  <w:num w:numId="12" w16cid:durableId="127690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001DD"/>
    <w:rsid w:val="0000580A"/>
    <w:rsid w:val="00014CB7"/>
    <w:rsid w:val="000228CF"/>
    <w:rsid w:val="00023BC0"/>
    <w:rsid w:val="00027814"/>
    <w:rsid w:val="000350D7"/>
    <w:rsid w:val="00055AD7"/>
    <w:rsid w:val="000668D6"/>
    <w:rsid w:val="00086D5B"/>
    <w:rsid w:val="000905BD"/>
    <w:rsid w:val="000A39DA"/>
    <w:rsid w:val="000A3FE1"/>
    <w:rsid w:val="00106B60"/>
    <w:rsid w:val="001162A1"/>
    <w:rsid w:val="001269FB"/>
    <w:rsid w:val="001435DB"/>
    <w:rsid w:val="001572C4"/>
    <w:rsid w:val="00160454"/>
    <w:rsid w:val="0019401E"/>
    <w:rsid w:val="001A0E92"/>
    <w:rsid w:val="001A4A67"/>
    <w:rsid w:val="001E0DC7"/>
    <w:rsid w:val="001F484D"/>
    <w:rsid w:val="00221263"/>
    <w:rsid w:val="00224FB6"/>
    <w:rsid w:val="0026633C"/>
    <w:rsid w:val="0029470D"/>
    <w:rsid w:val="002A45B1"/>
    <w:rsid w:val="002B40E4"/>
    <w:rsid w:val="002B5B79"/>
    <w:rsid w:val="002B7F1A"/>
    <w:rsid w:val="002C5D14"/>
    <w:rsid w:val="002E4954"/>
    <w:rsid w:val="002F1CA5"/>
    <w:rsid w:val="0030001B"/>
    <w:rsid w:val="0030541D"/>
    <w:rsid w:val="0032724E"/>
    <w:rsid w:val="00331D7B"/>
    <w:rsid w:val="00372ECE"/>
    <w:rsid w:val="00374DA7"/>
    <w:rsid w:val="00376647"/>
    <w:rsid w:val="0038003D"/>
    <w:rsid w:val="003845C4"/>
    <w:rsid w:val="0038623A"/>
    <w:rsid w:val="003A1ED2"/>
    <w:rsid w:val="003C01D3"/>
    <w:rsid w:val="003C3589"/>
    <w:rsid w:val="003C381C"/>
    <w:rsid w:val="003D1005"/>
    <w:rsid w:val="003D1C73"/>
    <w:rsid w:val="003D244D"/>
    <w:rsid w:val="003D6492"/>
    <w:rsid w:val="0040538B"/>
    <w:rsid w:val="00417349"/>
    <w:rsid w:val="0043109E"/>
    <w:rsid w:val="00435242"/>
    <w:rsid w:val="00443DE1"/>
    <w:rsid w:val="004458AD"/>
    <w:rsid w:val="00475851"/>
    <w:rsid w:val="004C6DE2"/>
    <w:rsid w:val="004C7EB5"/>
    <w:rsid w:val="004D7229"/>
    <w:rsid w:val="004E4B2E"/>
    <w:rsid w:val="005254C2"/>
    <w:rsid w:val="00526B01"/>
    <w:rsid w:val="005402BE"/>
    <w:rsid w:val="005435C0"/>
    <w:rsid w:val="005440A3"/>
    <w:rsid w:val="00550AA3"/>
    <w:rsid w:val="005606DF"/>
    <w:rsid w:val="00562232"/>
    <w:rsid w:val="005636B5"/>
    <w:rsid w:val="00563707"/>
    <w:rsid w:val="00566EE0"/>
    <w:rsid w:val="0056EC6A"/>
    <w:rsid w:val="005768E6"/>
    <w:rsid w:val="00576FD7"/>
    <w:rsid w:val="005921AE"/>
    <w:rsid w:val="005A0D19"/>
    <w:rsid w:val="005A2705"/>
    <w:rsid w:val="005A287C"/>
    <w:rsid w:val="005A7E58"/>
    <w:rsid w:val="005CE2D6"/>
    <w:rsid w:val="005E6882"/>
    <w:rsid w:val="005F346F"/>
    <w:rsid w:val="005F5F72"/>
    <w:rsid w:val="006010A3"/>
    <w:rsid w:val="0060239D"/>
    <w:rsid w:val="00626002"/>
    <w:rsid w:val="00653A33"/>
    <w:rsid w:val="00655DC4"/>
    <w:rsid w:val="0066441C"/>
    <w:rsid w:val="00665D6E"/>
    <w:rsid w:val="006705FA"/>
    <w:rsid w:val="00671C4A"/>
    <w:rsid w:val="00676A83"/>
    <w:rsid w:val="00676F69"/>
    <w:rsid w:val="006B44AA"/>
    <w:rsid w:val="006C65AE"/>
    <w:rsid w:val="006D2E01"/>
    <w:rsid w:val="006D4D08"/>
    <w:rsid w:val="006D4D8B"/>
    <w:rsid w:val="006D58EF"/>
    <w:rsid w:val="007065F9"/>
    <w:rsid w:val="007069CE"/>
    <w:rsid w:val="00717706"/>
    <w:rsid w:val="0072084C"/>
    <w:rsid w:val="00736E26"/>
    <w:rsid w:val="00747377"/>
    <w:rsid w:val="00766734"/>
    <w:rsid w:val="00772D24"/>
    <w:rsid w:val="0078705A"/>
    <w:rsid w:val="00791ACA"/>
    <w:rsid w:val="00793753"/>
    <w:rsid w:val="007B0A72"/>
    <w:rsid w:val="007D7BD9"/>
    <w:rsid w:val="007E32EC"/>
    <w:rsid w:val="007E3D74"/>
    <w:rsid w:val="007E4DED"/>
    <w:rsid w:val="007F1392"/>
    <w:rsid w:val="007F6D75"/>
    <w:rsid w:val="0080240A"/>
    <w:rsid w:val="00811E99"/>
    <w:rsid w:val="0081591B"/>
    <w:rsid w:val="008171DE"/>
    <w:rsid w:val="00836481"/>
    <w:rsid w:val="008569BE"/>
    <w:rsid w:val="00856BFE"/>
    <w:rsid w:val="0085776C"/>
    <w:rsid w:val="008A202B"/>
    <w:rsid w:val="008A2DD9"/>
    <w:rsid w:val="008A64FC"/>
    <w:rsid w:val="008B3E68"/>
    <w:rsid w:val="008B6E04"/>
    <w:rsid w:val="008C274F"/>
    <w:rsid w:val="008D2B02"/>
    <w:rsid w:val="008E7217"/>
    <w:rsid w:val="008F45AA"/>
    <w:rsid w:val="008F755E"/>
    <w:rsid w:val="0093405E"/>
    <w:rsid w:val="0093662F"/>
    <w:rsid w:val="0094025D"/>
    <w:rsid w:val="009561EE"/>
    <w:rsid w:val="00961219"/>
    <w:rsid w:val="009674F4"/>
    <w:rsid w:val="00996DEC"/>
    <w:rsid w:val="009A2A19"/>
    <w:rsid w:val="009A4F9E"/>
    <w:rsid w:val="009C4B14"/>
    <w:rsid w:val="009E07BC"/>
    <w:rsid w:val="009E4F7E"/>
    <w:rsid w:val="009E9A6F"/>
    <w:rsid w:val="009F2A4F"/>
    <w:rsid w:val="00A00BF0"/>
    <w:rsid w:val="00A05876"/>
    <w:rsid w:val="00A06C9B"/>
    <w:rsid w:val="00A114E8"/>
    <w:rsid w:val="00A11A3A"/>
    <w:rsid w:val="00A14B8B"/>
    <w:rsid w:val="00A23198"/>
    <w:rsid w:val="00A33CE0"/>
    <w:rsid w:val="00A44C31"/>
    <w:rsid w:val="00A4695E"/>
    <w:rsid w:val="00A47442"/>
    <w:rsid w:val="00A63723"/>
    <w:rsid w:val="00A664FD"/>
    <w:rsid w:val="00A76A2A"/>
    <w:rsid w:val="00A77291"/>
    <w:rsid w:val="00A81787"/>
    <w:rsid w:val="00A81E1B"/>
    <w:rsid w:val="00A84444"/>
    <w:rsid w:val="00A86D9C"/>
    <w:rsid w:val="00A87A7A"/>
    <w:rsid w:val="00A91DD9"/>
    <w:rsid w:val="00AA4700"/>
    <w:rsid w:val="00AB7768"/>
    <w:rsid w:val="00AD55AF"/>
    <w:rsid w:val="00AF59C9"/>
    <w:rsid w:val="00AF6183"/>
    <w:rsid w:val="00B001B0"/>
    <w:rsid w:val="00B0260F"/>
    <w:rsid w:val="00B14A58"/>
    <w:rsid w:val="00B2381B"/>
    <w:rsid w:val="00B65310"/>
    <w:rsid w:val="00B81D9F"/>
    <w:rsid w:val="00BA6C34"/>
    <w:rsid w:val="00BB17EE"/>
    <w:rsid w:val="00BB6BA6"/>
    <w:rsid w:val="00BD25E2"/>
    <w:rsid w:val="00C062B8"/>
    <w:rsid w:val="00C0663F"/>
    <w:rsid w:val="00C4575F"/>
    <w:rsid w:val="00C81EEB"/>
    <w:rsid w:val="00CA7DD8"/>
    <w:rsid w:val="00CC5623"/>
    <w:rsid w:val="00CD0901"/>
    <w:rsid w:val="00CD4A1F"/>
    <w:rsid w:val="00CE6BDC"/>
    <w:rsid w:val="00CF17E7"/>
    <w:rsid w:val="00CF3517"/>
    <w:rsid w:val="00CF5D7E"/>
    <w:rsid w:val="00D03448"/>
    <w:rsid w:val="00D03EB9"/>
    <w:rsid w:val="00D11FF3"/>
    <w:rsid w:val="00D34649"/>
    <w:rsid w:val="00D37F53"/>
    <w:rsid w:val="00D43317"/>
    <w:rsid w:val="00D54DBD"/>
    <w:rsid w:val="00D92BB4"/>
    <w:rsid w:val="00D979FC"/>
    <w:rsid w:val="00DA797B"/>
    <w:rsid w:val="00DC01B6"/>
    <w:rsid w:val="00DC7DE1"/>
    <w:rsid w:val="00DD17DD"/>
    <w:rsid w:val="00DE4CB9"/>
    <w:rsid w:val="00E10C46"/>
    <w:rsid w:val="00E1611F"/>
    <w:rsid w:val="00E253EF"/>
    <w:rsid w:val="00E513A8"/>
    <w:rsid w:val="00E70C73"/>
    <w:rsid w:val="00E70E51"/>
    <w:rsid w:val="00E80204"/>
    <w:rsid w:val="00E83854"/>
    <w:rsid w:val="00EA54F7"/>
    <w:rsid w:val="00EB0823"/>
    <w:rsid w:val="00EB54C2"/>
    <w:rsid w:val="00EB6A30"/>
    <w:rsid w:val="00ED0B18"/>
    <w:rsid w:val="00ED31EA"/>
    <w:rsid w:val="00ED6643"/>
    <w:rsid w:val="00EE59C0"/>
    <w:rsid w:val="00EF4144"/>
    <w:rsid w:val="00EF7329"/>
    <w:rsid w:val="00F16B91"/>
    <w:rsid w:val="00F2698B"/>
    <w:rsid w:val="00F26A57"/>
    <w:rsid w:val="00F372F2"/>
    <w:rsid w:val="00F430D4"/>
    <w:rsid w:val="00F71B48"/>
    <w:rsid w:val="00F84275"/>
    <w:rsid w:val="00F853C8"/>
    <w:rsid w:val="00FA3C72"/>
    <w:rsid w:val="00FE067D"/>
    <w:rsid w:val="00FF4F08"/>
    <w:rsid w:val="00FF6138"/>
    <w:rsid w:val="015AFC7A"/>
    <w:rsid w:val="01915B06"/>
    <w:rsid w:val="01933929"/>
    <w:rsid w:val="01EAFB17"/>
    <w:rsid w:val="01EC52DC"/>
    <w:rsid w:val="025E0925"/>
    <w:rsid w:val="026B855F"/>
    <w:rsid w:val="027C733E"/>
    <w:rsid w:val="02BA80E3"/>
    <w:rsid w:val="02CDEBB2"/>
    <w:rsid w:val="02E5FBD1"/>
    <w:rsid w:val="03332776"/>
    <w:rsid w:val="03C20415"/>
    <w:rsid w:val="03C9EAF3"/>
    <w:rsid w:val="03D70CE6"/>
    <w:rsid w:val="03E0072E"/>
    <w:rsid w:val="046432D3"/>
    <w:rsid w:val="04BC67E1"/>
    <w:rsid w:val="04F15DDF"/>
    <w:rsid w:val="05010066"/>
    <w:rsid w:val="05092E53"/>
    <w:rsid w:val="0569AAF7"/>
    <w:rsid w:val="056A6DEC"/>
    <w:rsid w:val="05725D03"/>
    <w:rsid w:val="057A6B36"/>
    <w:rsid w:val="05E44E2D"/>
    <w:rsid w:val="05F06386"/>
    <w:rsid w:val="0636A067"/>
    <w:rsid w:val="063FA3D7"/>
    <w:rsid w:val="06A25656"/>
    <w:rsid w:val="06A6A9EF"/>
    <w:rsid w:val="06BAFB7F"/>
    <w:rsid w:val="06ECD5B0"/>
    <w:rsid w:val="07039D86"/>
    <w:rsid w:val="07085C50"/>
    <w:rsid w:val="079F4FF1"/>
    <w:rsid w:val="07A70085"/>
    <w:rsid w:val="07A9DCC0"/>
    <w:rsid w:val="0821DF28"/>
    <w:rsid w:val="0824EA2F"/>
    <w:rsid w:val="0842E233"/>
    <w:rsid w:val="08DA326B"/>
    <w:rsid w:val="08F1C2AE"/>
    <w:rsid w:val="08F4CB4C"/>
    <w:rsid w:val="08F5EBF7"/>
    <w:rsid w:val="0948E73E"/>
    <w:rsid w:val="09F444ED"/>
    <w:rsid w:val="09F8C209"/>
    <w:rsid w:val="0A6B439A"/>
    <w:rsid w:val="0ABB3B81"/>
    <w:rsid w:val="0AE69119"/>
    <w:rsid w:val="0AF57B11"/>
    <w:rsid w:val="0B144BDF"/>
    <w:rsid w:val="0B32149C"/>
    <w:rsid w:val="0B3251AC"/>
    <w:rsid w:val="0B392926"/>
    <w:rsid w:val="0B49E7F3"/>
    <w:rsid w:val="0B7DCF40"/>
    <w:rsid w:val="0B9D4A04"/>
    <w:rsid w:val="0BB5BDB6"/>
    <w:rsid w:val="0BF049BE"/>
    <w:rsid w:val="0C1A5C77"/>
    <w:rsid w:val="0C4E0D65"/>
    <w:rsid w:val="0CD319C5"/>
    <w:rsid w:val="0CD8656E"/>
    <w:rsid w:val="0CE22C3C"/>
    <w:rsid w:val="0CE37CB0"/>
    <w:rsid w:val="0D15E0E9"/>
    <w:rsid w:val="0D1BC939"/>
    <w:rsid w:val="0D3BD374"/>
    <w:rsid w:val="0D4A36E9"/>
    <w:rsid w:val="0D586A3E"/>
    <w:rsid w:val="0D9076A5"/>
    <w:rsid w:val="0DD34FD7"/>
    <w:rsid w:val="0DF02C3D"/>
    <w:rsid w:val="0E2854C0"/>
    <w:rsid w:val="0E635DF9"/>
    <w:rsid w:val="0E662842"/>
    <w:rsid w:val="0E80B2D6"/>
    <w:rsid w:val="0EA9D5EB"/>
    <w:rsid w:val="0EC31087"/>
    <w:rsid w:val="0F50898A"/>
    <w:rsid w:val="0F55B617"/>
    <w:rsid w:val="0FA6FA18"/>
    <w:rsid w:val="10025AFA"/>
    <w:rsid w:val="101283E0"/>
    <w:rsid w:val="101D7584"/>
    <w:rsid w:val="103B4AB8"/>
    <w:rsid w:val="10818CDE"/>
    <w:rsid w:val="10849BBC"/>
    <w:rsid w:val="10A54B95"/>
    <w:rsid w:val="10B611BE"/>
    <w:rsid w:val="10BF354C"/>
    <w:rsid w:val="10E78181"/>
    <w:rsid w:val="111ED10B"/>
    <w:rsid w:val="11754293"/>
    <w:rsid w:val="11964542"/>
    <w:rsid w:val="11E1716E"/>
    <w:rsid w:val="11ED53CD"/>
    <w:rsid w:val="11F48682"/>
    <w:rsid w:val="1230F367"/>
    <w:rsid w:val="1234EF0B"/>
    <w:rsid w:val="12358F09"/>
    <w:rsid w:val="12616B40"/>
    <w:rsid w:val="12803B1C"/>
    <w:rsid w:val="12A4B0A1"/>
    <w:rsid w:val="12C8D98B"/>
    <w:rsid w:val="12E98B2F"/>
    <w:rsid w:val="13773C96"/>
    <w:rsid w:val="13906A65"/>
    <w:rsid w:val="13CCF8A6"/>
    <w:rsid w:val="13D5D6A6"/>
    <w:rsid w:val="13E645C9"/>
    <w:rsid w:val="1422F5EF"/>
    <w:rsid w:val="142D52AA"/>
    <w:rsid w:val="144A5576"/>
    <w:rsid w:val="1471242C"/>
    <w:rsid w:val="148B0ABE"/>
    <w:rsid w:val="14BF8ED2"/>
    <w:rsid w:val="14C7BF9F"/>
    <w:rsid w:val="14C96CB8"/>
    <w:rsid w:val="14D46B68"/>
    <w:rsid w:val="153CC05F"/>
    <w:rsid w:val="1597B72B"/>
    <w:rsid w:val="15A2EEF8"/>
    <w:rsid w:val="15A7CE7D"/>
    <w:rsid w:val="15F7A809"/>
    <w:rsid w:val="1609440A"/>
    <w:rsid w:val="16161034"/>
    <w:rsid w:val="164359DB"/>
    <w:rsid w:val="1656BA58"/>
    <w:rsid w:val="16C578E9"/>
    <w:rsid w:val="16EE0953"/>
    <w:rsid w:val="170A8CA8"/>
    <w:rsid w:val="170A9985"/>
    <w:rsid w:val="176BB00C"/>
    <w:rsid w:val="176E0B7F"/>
    <w:rsid w:val="17762EB3"/>
    <w:rsid w:val="178688A8"/>
    <w:rsid w:val="1791F9AF"/>
    <w:rsid w:val="17C451BE"/>
    <w:rsid w:val="17D92E22"/>
    <w:rsid w:val="17DF1BF6"/>
    <w:rsid w:val="18276183"/>
    <w:rsid w:val="187735D0"/>
    <w:rsid w:val="18C927EE"/>
    <w:rsid w:val="18DF3414"/>
    <w:rsid w:val="191AA40A"/>
    <w:rsid w:val="199232A4"/>
    <w:rsid w:val="199265BB"/>
    <w:rsid w:val="1A118EE3"/>
    <w:rsid w:val="1A72C682"/>
    <w:rsid w:val="1A73D59A"/>
    <w:rsid w:val="1AC029CD"/>
    <w:rsid w:val="1AC53247"/>
    <w:rsid w:val="1ACFAFFA"/>
    <w:rsid w:val="1AE1A507"/>
    <w:rsid w:val="1B517937"/>
    <w:rsid w:val="1B728BA9"/>
    <w:rsid w:val="1BB33A77"/>
    <w:rsid w:val="1BD4DB1D"/>
    <w:rsid w:val="1BEB6F90"/>
    <w:rsid w:val="1BF8F1D7"/>
    <w:rsid w:val="1C078B00"/>
    <w:rsid w:val="1C0B5E94"/>
    <w:rsid w:val="1C37CBD9"/>
    <w:rsid w:val="1C6B3E04"/>
    <w:rsid w:val="1D2AEE4F"/>
    <w:rsid w:val="1D37B5C8"/>
    <w:rsid w:val="1D5D9AEB"/>
    <w:rsid w:val="1D65E58F"/>
    <w:rsid w:val="1D8F36A6"/>
    <w:rsid w:val="1DBB7743"/>
    <w:rsid w:val="1E6FCB28"/>
    <w:rsid w:val="1EDF5CBB"/>
    <w:rsid w:val="1EE83E0C"/>
    <w:rsid w:val="1EF3E21A"/>
    <w:rsid w:val="1EF9C9A4"/>
    <w:rsid w:val="1F06D9FA"/>
    <w:rsid w:val="1FDB9B3E"/>
    <w:rsid w:val="1FE6F310"/>
    <w:rsid w:val="1FF43DD5"/>
    <w:rsid w:val="207DEF70"/>
    <w:rsid w:val="20FC6542"/>
    <w:rsid w:val="21050BB1"/>
    <w:rsid w:val="212E40E4"/>
    <w:rsid w:val="21BE3419"/>
    <w:rsid w:val="21EBC37F"/>
    <w:rsid w:val="22009774"/>
    <w:rsid w:val="2203D463"/>
    <w:rsid w:val="22040AAF"/>
    <w:rsid w:val="2241A515"/>
    <w:rsid w:val="2287096A"/>
    <w:rsid w:val="228B5538"/>
    <w:rsid w:val="2298C971"/>
    <w:rsid w:val="229C8FA1"/>
    <w:rsid w:val="22B46B99"/>
    <w:rsid w:val="22CE62A1"/>
    <w:rsid w:val="230F22F5"/>
    <w:rsid w:val="235D405D"/>
    <w:rsid w:val="235F2314"/>
    <w:rsid w:val="23696C21"/>
    <w:rsid w:val="23764143"/>
    <w:rsid w:val="23793A5F"/>
    <w:rsid w:val="23B37E1A"/>
    <w:rsid w:val="23B4DCB5"/>
    <w:rsid w:val="240821B7"/>
    <w:rsid w:val="241D1CCC"/>
    <w:rsid w:val="24BC6D01"/>
    <w:rsid w:val="24F613F7"/>
    <w:rsid w:val="250906A7"/>
    <w:rsid w:val="253AC9D7"/>
    <w:rsid w:val="25690092"/>
    <w:rsid w:val="258BCE5F"/>
    <w:rsid w:val="2593D1A8"/>
    <w:rsid w:val="25AE939E"/>
    <w:rsid w:val="25D1B2EE"/>
    <w:rsid w:val="25D4D137"/>
    <w:rsid w:val="264EC29C"/>
    <w:rsid w:val="2652BBC1"/>
    <w:rsid w:val="266DF48D"/>
    <w:rsid w:val="266F655B"/>
    <w:rsid w:val="268E3A9E"/>
    <w:rsid w:val="26BEE055"/>
    <w:rsid w:val="26BFFBD4"/>
    <w:rsid w:val="271948A0"/>
    <w:rsid w:val="271BD6DF"/>
    <w:rsid w:val="272F050B"/>
    <w:rsid w:val="2760A013"/>
    <w:rsid w:val="27812FDA"/>
    <w:rsid w:val="2783DB3B"/>
    <w:rsid w:val="278DDD86"/>
    <w:rsid w:val="2794C86E"/>
    <w:rsid w:val="27AFD83D"/>
    <w:rsid w:val="28012039"/>
    <w:rsid w:val="28460EED"/>
    <w:rsid w:val="286FCCA5"/>
    <w:rsid w:val="28840372"/>
    <w:rsid w:val="28E7AAA4"/>
    <w:rsid w:val="29015E9A"/>
    <w:rsid w:val="29582765"/>
    <w:rsid w:val="29851DD0"/>
    <w:rsid w:val="29A72122"/>
    <w:rsid w:val="29B7879E"/>
    <w:rsid w:val="29B9B31B"/>
    <w:rsid w:val="29C77BEB"/>
    <w:rsid w:val="2A5DB4DB"/>
    <w:rsid w:val="2AA2D280"/>
    <w:rsid w:val="2ABC025E"/>
    <w:rsid w:val="2ACFC919"/>
    <w:rsid w:val="2AF694B8"/>
    <w:rsid w:val="2B34C5C3"/>
    <w:rsid w:val="2B554789"/>
    <w:rsid w:val="2B5C7725"/>
    <w:rsid w:val="2B7A7A79"/>
    <w:rsid w:val="2BB10F76"/>
    <w:rsid w:val="2C108B60"/>
    <w:rsid w:val="2C27245C"/>
    <w:rsid w:val="2C393251"/>
    <w:rsid w:val="2C4BDD04"/>
    <w:rsid w:val="2C689B78"/>
    <w:rsid w:val="2CAFEEF8"/>
    <w:rsid w:val="2CD3884D"/>
    <w:rsid w:val="2D15FB39"/>
    <w:rsid w:val="2D1C89F9"/>
    <w:rsid w:val="2D28685A"/>
    <w:rsid w:val="2D71A1D7"/>
    <w:rsid w:val="2DDDEA3C"/>
    <w:rsid w:val="2DFEE026"/>
    <w:rsid w:val="2DFF64DD"/>
    <w:rsid w:val="2E19FC23"/>
    <w:rsid w:val="2E749A40"/>
    <w:rsid w:val="2EE79E6E"/>
    <w:rsid w:val="2EEA791B"/>
    <w:rsid w:val="2F00F3FE"/>
    <w:rsid w:val="2F09FFED"/>
    <w:rsid w:val="2F1B4972"/>
    <w:rsid w:val="2F231093"/>
    <w:rsid w:val="2F49CA84"/>
    <w:rsid w:val="2F4FDA51"/>
    <w:rsid w:val="2F7C285C"/>
    <w:rsid w:val="2FA64DCC"/>
    <w:rsid w:val="2FB26B62"/>
    <w:rsid w:val="2FB98EC0"/>
    <w:rsid w:val="2FBC4989"/>
    <w:rsid w:val="2FC5C338"/>
    <w:rsid w:val="2FD21AB9"/>
    <w:rsid w:val="2FD2D27E"/>
    <w:rsid w:val="2FFD9CB7"/>
    <w:rsid w:val="3044026C"/>
    <w:rsid w:val="3045158A"/>
    <w:rsid w:val="3062F284"/>
    <w:rsid w:val="306BE2DB"/>
    <w:rsid w:val="307DB9B0"/>
    <w:rsid w:val="3099EA64"/>
    <w:rsid w:val="30BE002C"/>
    <w:rsid w:val="31032E4C"/>
    <w:rsid w:val="310EBDA3"/>
    <w:rsid w:val="311E415E"/>
    <w:rsid w:val="31254F6C"/>
    <w:rsid w:val="312F0504"/>
    <w:rsid w:val="3142786B"/>
    <w:rsid w:val="3158BA52"/>
    <w:rsid w:val="3165BEEE"/>
    <w:rsid w:val="3168A3E3"/>
    <w:rsid w:val="31722DD7"/>
    <w:rsid w:val="317E900E"/>
    <w:rsid w:val="31A5E1F0"/>
    <w:rsid w:val="31BE8E98"/>
    <w:rsid w:val="31D4B058"/>
    <w:rsid w:val="320FC5B1"/>
    <w:rsid w:val="321659A1"/>
    <w:rsid w:val="3230A18B"/>
    <w:rsid w:val="325E80FD"/>
    <w:rsid w:val="326663A0"/>
    <w:rsid w:val="326A8568"/>
    <w:rsid w:val="32B02D3B"/>
    <w:rsid w:val="32C1AC56"/>
    <w:rsid w:val="32CEA268"/>
    <w:rsid w:val="32E23EA2"/>
    <w:rsid w:val="32F0A109"/>
    <w:rsid w:val="32F848FA"/>
    <w:rsid w:val="33161116"/>
    <w:rsid w:val="337505BC"/>
    <w:rsid w:val="339EEB8D"/>
    <w:rsid w:val="33DF669F"/>
    <w:rsid w:val="3405A096"/>
    <w:rsid w:val="34140FCD"/>
    <w:rsid w:val="341F98AF"/>
    <w:rsid w:val="3445E8F8"/>
    <w:rsid w:val="3496DD7E"/>
    <w:rsid w:val="34A3B6FA"/>
    <w:rsid w:val="34CB7ED3"/>
    <w:rsid w:val="355247B2"/>
    <w:rsid w:val="3554DB15"/>
    <w:rsid w:val="35D473E3"/>
    <w:rsid w:val="35EC32C1"/>
    <w:rsid w:val="36106A1B"/>
    <w:rsid w:val="361653C1"/>
    <w:rsid w:val="361C6211"/>
    <w:rsid w:val="362974F9"/>
    <w:rsid w:val="362B26BD"/>
    <w:rsid w:val="363D83E5"/>
    <w:rsid w:val="3658411F"/>
    <w:rsid w:val="3665C8D9"/>
    <w:rsid w:val="369D1C19"/>
    <w:rsid w:val="36B0C84C"/>
    <w:rsid w:val="36BAEF13"/>
    <w:rsid w:val="36C08577"/>
    <w:rsid w:val="36EB19CE"/>
    <w:rsid w:val="3741EFA6"/>
    <w:rsid w:val="37A0729B"/>
    <w:rsid w:val="37E0815E"/>
    <w:rsid w:val="37FFD660"/>
    <w:rsid w:val="38097808"/>
    <w:rsid w:val="3844625F"/>
    <w:rsid w:val="38A83CEC"/>
    <w:rsid w:val="38EC7613"/>
    <w:rsid w:val="38F87A5D"/>
    <w:rsid w:val="39A54A6E"/>
    <w:rsid w:val="39B66EBE"/>
    <w:rsid w:val="39B7656E"/>
    <w:rsid w:val="39BD5A26"/>
    <w:rsid w:val="39D6C127"/>
    <w:rsid w:val="3A0F09EC"/>
    <w:rsid w:val="3A131569"/>
    <w:rsid w:val="3A839812"/>
    <w:rsid w:val="3AAD6FB2"/>
    <w:rsid w:val="3ACB2EF6"/>
    <w:rsid w:val="3B369A26"/>
    <w:rsid w:val="3B596169"/>
    <w:rsid w:val="3B77E355"/>
    <w:rsid w:val="3BB4C347"/>
    <w:rsid w:val="3BFCF58F"/>
    <w:rsid w:val="3C0B9807"/>
    <w:rsid w:val="3C87572B"/>
    <w:rsid w:val="3CD807AD"/>
    <w:rsid w:val="3CFC1A90"/>
    <w:rsid w:val="3CFCA24B"/>
    <w:rsid w:val="3D075649"/>
    <w:rsid w:val="3D1E9EE2"/>
    <w:rsid w:val="3D5787F6"/>
    <w:rsid w:val="3D6A2BC2"/>
    <w:rsid w:val="3D772CDA"/>
    <w:rsid w:val="3DAF1D13"/>
    <w:rsid w:val="3DBC6FA7"/>
    <w:rsid w:val="3DC2AF34"/>
    <w:rsid w:val="3DCA3BEE"/>
    <w:rsid w:val="3DE1EDAB"/>
    <w:rsid w:val="3E273319"/>
    <w:rsid w:val="3E3410F9"/>
    <w:rsid w:val="3E37B062"/>
    <w:rsid w:val="3E533A4C"/>
    <w:rsid w:val="3E569146"/>
    <w:rsid w:val="3E8665FE"/>
    <w:rsid w:val="3ED9AF03"/>
    <w:rsid w:val="3EEB8948"/>
    <w:rsid w:val="3EF291BE"/>
    <w:rsid w:val="3F122ED0"/>
    <w:rsid w:val="3F1CE214"/>
    <w:rsid w:val="3F31E341"/>
    <w:rsid w:val="3F5FEE0A"/>
    <w:rsid w:val="3FC02281"/>
    <w:rsid w:val="40204A19"/>
    <w:rsid w:val="402233A2"/>
    <w:rsid w:val="403FE977"/>
    <w:rsid w:val="40431E98"/>
    <w:rsid w:val="406D0B5F"/>
    <w:rsid w:val="40C21446"/>
    <w:rsid w:val="40E62C5B"/>
    <w:rsid w:val="40F118D6"/>
    <w:rsid w:val="41011F5D"/>
    <w:rsid w:val="410B5F76"/>
    <w:rsid w:val="410CCC39"/>
    <w:rsid w:val="412D8B8B"/>
    <w:rsid w:val="4150D65A"/>
    <w:rsid w:val="4169F2BA"/>
    <w:rsid w:val="418C637E"/>
    <w:rsid w:val="419FEC86"/>
    <w:rsid w:val="41A3EDA5"/>
    <w:rsid w:val="41A9ADC1"/>
    <w:rsid w:val="41C71753"/>
    <w:rsid w:val="41CB9D81"/>
    <w:rsid w:val="41F7E7A9"/>
    <w:rsid w:val="422DF221"/>
    <w:rsid w:val="423539CE"/>
    <w:rsid w:val="42811450"/>
    <w:rsid w:val="42DD457D"/>
    <w:rsid w:val="42F56B51"/>
    <w:rsid w:val="43418A4B"/>
    <w:rsid w:val="4342A1FF"/>
    <w:rsid w:val="434A8379"/>
    <w:rsid w:val="43724224"/>
    <w:rsid w:val="43882BE0"/>
    <w:rsid w:val="439BE4E5"/>
    <w:rsid w:val="43A51F67"/>
    <w:rsid w:val="43C20FF3"/>
    <w:rsid w:val="43FCEBA4"/>
    <w:rsid w:val="44907450"/>
    <w:rsid w:val="44B19533"/>
    <w:rsid w:val="44C3DB88"/>
    <w:rsid w:val="45233561"/>
    <w:rsid w:val="4529786C"/>
    <w:rsid w:val="457420CD"/>
    <w:rsid w:val="45ABE2B8"/>
    <w:rsid w:val="45B54292"/>
    <w:rsid w:val="45DF618E"/>
    <w:rsid w:val="45E312CB"/>
    <w:rsid w:val="45F8CDED"/>
    <w:rsid w:val="4603301B"/>
    <w:rsid w:val="4639B9FC"/>
    <w:rsid w:val="4645CBD6"/>
    <w:rsid w:val="4693A302"/>
    <w:rsid w:val="46999243"/>
    <w:rsid w:val="46A5B2C7"/>
    <w:rsid w:val="46AA2922"/>
    <w:rsid w:val="46D63415"/>
    <w:rsid w:val="46DCE8A5"/>
    <w:rsid w:val="46FE7EFC"/>
    <w:rsid w:val="4706C2FD"/>
    <w:rsid w:val="4714D4BD"/>
    <w:rsid w:val="4716DA28"/>
    <w:rsid w:val="471C2237"/>
    <w:rsid w:val="474DF979"/>
    <w:rsid w:val="47FAFF1A"/>
    <w:rsid w:val="48378E09"/>
    <w:rsid w:val="48733BA2"/>
    <w:rsid w:val="48ABFAF3"/>
    <w:rsid w:val="48BEF7DD"/>
    <w:rsid w:val="4948AE5D"/>
    <w:rsid w:val="49AACE29"/>
    <w:rsid w:val="49D8B7D5"/>
    <w:rsid w:val="4A1A561A"/>
    <w:rsid w:val="4A413716"/>
    <w:rsid w:val="4A59698A"/>
    <w:rsid w:val="4A7C2D86"/>
    <w:rsid w:val="4A7CAEEC"/>
    <w:rsid w:val="4AA635FE"/>
    <w:rsid w:val="4AB7D806"/>
    <w:rsid w:val="4B4E9497"/>
    <w:rsid w:val="4B5B9449"/>
    <w:rsid w:val="4BDA90FB"/>
    <w:rsid w:val="4BDF2B9B"/>
    <w:rsid w:val="4BF3E4DA"/>
    <w:rsid w:val="4C078536"/>
    <w:rsid w:val="4C4818B3"/>
    <w:rsid w:val="4C700C60"/>
    <w:rsid w:val="4C756C43"/>
    <w:rsid w:val="4CBAA9EC"/>
    <w:rsid w:val="4CFA5BE8"/>
    <w:rsid w:val="4D268FAC"/>
    <w:rsid w:val="4DB7484E"/>
    <w:rsid w:val="4DF5CDE0"/>
    <w:rsid w:val="4DFE068E"/>
    <w:rsid w:val="4E0A9A9C"/>
    <w:rsid w:val="4E243744"/>
    <w:rsid w:val="4E50A49D"/>
    <w:rsid w:val="4E7B9188"/>
    <w:rsid w:val="4E906EB5"/>
    <w:rsid w:val="4ED5F5AA"/>
    <w:rsid w:val="4F1625EF"/>
    <w:rsid w:val="4F342B62"/>
    <w:rsid w:val="4F3E896A"/>
    <w:rsid w:val="4F54154A"/>
    <w:rsid w:val="4F7111E6"/>
    <w:rsid w:val="4F9F0874"/>
    <w:rsid w:val="4FA94D2A"/>
    <w:rsid w:val="4FAA9B6F"/>
    <w:rsid w:val="4FEF39AC"/>
    <w:rsid w:val="4FF0E5FF"/>
    <w:rsid w:val="4FF5A22E"/>
    <w:rsid w:val="5005FDB0"/>
    <w:rsid w:val="503A5819"/>
    <w:rsid w:val="512C860D"/>
    <w:rsid w:val="51451A43"/>
    <w:rsid w:val="5179DB56"/>
    <w:rsid w:val="5191F6FF"/>
    <w:rsid w:val="519C00A2"/>
    <w:rsid w:val="51B3CFD8"/>
    <w:rsid w:val="51DA24FE"/>
    <w:rsid w:val="51EF581B"/>
    <w:rsid w:val="520F7D81"/>
    <w:rsid w:val="52168FC8"/>
    <w:rsid w:val="52330D19"/>
    <w:rsid w:val="5236D5F5"/>
    <w:rsid w:val="5241AC2F"/>
    <w:rsid w:val="528D39DF"/>
    <w:rsid w:val="5290B0F4"/>
    <w:rsid w:val="52BEDCA2"/>
    <w:rsid w:val="53397379"/>
    <w:rsid w:val="53685885"/>
    <w:rsid w:val="53CE714F"/>
    <w:rsid w:val="53E0C396"/>
    <w:rsid w:val="540F0778"/>
    <w:rsid w:val="546422F2"/>
    <w:rsid w:val="54897857"/>
    <w:rsid w:val="54EACA74"/>
    <w:rsid w:val="5510786B"/>
    <w:rsid w:val="552E0F46"/>
    <w:rsid w:val="5557D9AC"/>
    <w:rsid w:val="55931575"/>
    <w:rsid w:val="55951E4A"/>
    <w:rsid w:val="55D3E74C"/>
    <w:rsid w:val="560364A2"/>
    <w:rsid w:val="561EE177"/>
    <w:rsid w:val="5626B992"/>
    <w:rsid w:val="563F561D"/>
    <w:rsid w:val="5642FB0A"/>
    <w:rsid w:val="568AA467"/>
    <w:rsid w:val="56D36CF4"/>
    <w:rsid w:val="56F6647B"/>
    <w:rsid w:val="570E536C"/>
    <w:rsid w:val="577130FA"/>
    <w:rsid w:val="5775D2E7"/>
    <w:rsid w:val="579950A3"/>
    <w:rsid w:val="57D1DA13"/>
    <w:rsid w:val="57DE1C08"/>
    <w:rsid w:val="58509359"/>
    <w:rsid w:val="586F2DF4"/>
    <w:rsid w:val="58837941"/>
    <w:rsid w:val="58944CBA"/>
    <w:rsid w:val="58A45F45"/>
    <w:rsid w:val="58F8138A"/>
    <w:rsid w:val="590FB547"/>
    <w:rsid w:val="591FAC1A"/>
    <w:rsid w:val="59617A49"/>
    <w:rsid w:val="59774362"/>
    <w:rsid w:val="5978513C"/>
    <w:rsid w:val="59CAD76D"/>
    <w:rsid w:val="5A03CDFB"/>
    <w:rsid w:val="5A310248"/>
    <w:rsid w:val="5A3B73CF"/>
    <w:rsid w:val="5A448414"/>
    <w:rsid w:val="5A8EF77C"/>
    <w:rsid w:val="5ACBBD24"/>
    <w:rsid w:val="5B8DA19F"/>
    <w:rsid w:val="5B9E5F07"/>
    <w:rsid w:val="5BCB5BE0"/>
    <w:rsid w:val="5BCD44B1"/>
    <w:rsid w:val="5BE6A33D"/>
    <w:rsid w:val="5C57BB97"/>
    <w:rsid w:val="5CB1C460"/>
    <w:rsid w:val="5CFEF6F2"/>
    <w:rsid w:val="5D09FA17"/>
    <w:rsid w:val="5D346658"/>
    <w:rsid w:val="5D376674"/>
    <w:rsid w:val="5D8C42EF"/>
    <w:rsid w:val="5D968186"/>
    <w:rsid w:val="5D9F862C"/>
    <w:rsid w:val="5DB39483"/>
    <w:rsid w:val="5DE3CF84"/>
    <w:rsid w:val="5DEB4F8C"/>
    <w:rsid w:val="5DFE7996"/>
    <w:rsid w:val="5E053A87"/>
    <w:rsid w:val="5E1716A2"/>
    <w:rsid w:val="5E60697F"/>
    <w:rsid w:val="5E67FC94"/>
    <w:rsid w:val="5E855FA3"/>
    <w:rsid w:val="5ED69102"/>
    <w:rsid w:val="5ED7155D"/>
    <w:rsid w:val="5EE510DE"/>
    <w:rsid w:val="5F40FD49"/>
    <w:rsid w:val="5FAEE64E"/>
    <w:rsid w:val="5FF1FA21"/>
    <w:rsid w:val="602E3322"/>
    <w:rsid w:val="6032839B"/>
    <w:rsid w:val="6058DDED"/>
    <w:rsid w:val="606A593B"/>
    <w:rsid w:val="606E9904"/>
    <w:rsid w:val="607AF0B3"/>
    <w:rsid w:val="611429B2"/>
    <w:rsid w:val="611ABE52"/>
    <w:rsid w:val="61262092"/>
    <w:rsid w:val="619DDDB3"/>
    <w:rsid w:val="61D9C2F3"/>
    <w:rsid w:val="61F46FD3"/>
    <w:rsid w:val="6216E2FE"/>
    <w:rsid w:val="623D3557"/>
    <w:rsid w:val="624D6DBB"/>
    <w:rsid w:val="62A7DC05"/>
    <w:rsid w:val="62A83EA0"/>
    <w:rsid w:val="62D48F8B"/>
    <w:rsid w:val="62E3C616"/>
    <w:rsid w:val="634A02B1"/>
    <w:rsid w:val="635D6E58"/>
    <w:rsid w:val="63804D52"/>
    <w:rsid w:val="63AC67B6"/>
    <w:rsid w:val="63FB35EC"/>
    <w:rsid w:val="640C3B00"/>
    <w:rsid w:val="6420AAD0"/>
    <w:rsid w:val="642B9124"/>
    <w:rsid w:val="6443FDA8"/>
    <w:rsid w:val="64454F6F"/>
    <w:rsid w:val="644FB281"/>
    <w:rsid w:val="64802431"/>
    <w:rsid w:val="64D758D1"/>
    <w:rsid w:val="65095D6B"/>
    <w:rsid w:val="65129013"/>
    <w:rsid w:val="653E4222"/>
    <w:rsid w:val="656049D5"/>
    <w:rsid w:val="6575BF4C"/>
    <w:rsid w:val="65DE28E7"/>
    <w:rsid w:val="65E13D87"/>
    <w:rsid w:val="65E7AFEF"/>
    <w:rsid w:val="66326BBB"/>
    <w:rsid w:val="6634926A"/>
    <w:rsid w:val="6647CE00"/>
    <w:rsid w:val="666D7765"/>
    <w:rsid w:val="667680D6"/>
    <w:rsid w:val="6690E273"/>
    <w:rsid w:val="66E7CEDD"/>
    <w:rsid w:val="66F0184B"/>
    <w:rsid w:val="6715EEA4"/>
    <w:rsid w:val="671F594B"/>
    <w:rsid w:val="672C0A32"/>
    <w:rsid w:val="6812A35D"/>
    <w:rsid w:val="6867B85E"/>
    <w:rsid w:val="6871EC83"/>
    <w:rsid w:val="68941DEE"/>
    <w:rsid w:val="68EEF168"/>
    <w:rsid w:val="69170549"/>
    <w:rsid w:val="692939AA"/>
    <w:rsid w:val="692EC774"/>
    <w:rsid w:val="69315A52"/>
    <w:rsid w:val="69AAC40F"/>
    <w:rsid w:val="69E6B27A"/>
    <w:rsid w:val="6A017CD3"/>
    <w:rsid w:val="6A038C73"/>
    <w:rsid w:val="6A0A6F29"/>
    <w:rsid w:val="6A3A4983"/>
    <w:rsid w:val="6A6F47DD"/>
    <w:rsid w:val="6A762EBE"/>
    <w:rsid w:val="6A77CD10"/>
    <w:rsid w:val="6AB25678"/>
    <w:rsid w:val="6ADA1067"/>
    <w:rsid w:val="6AF0264A"/>
    <w:rsid w:val="6B17D3F1"/>
    <w:rsid w:val="6B360482"/>
    <w:rsid w:val="6B5C9554"/>
    <w:rsid w:val="6B7E5E9E"/>
    <w:rsid w:val="6B8A40DD"/>
    <w:rsid w:val="6BDDB5A8"/>
    <w:rsid w:val="6BFD7FB0"/>
    <w:rsid w:val="6C503185"/>
    <w:rsid w:val="6C5CE380"/>
    <w:rsid w:val="6C915349"/>
    <w:rsid w:val="6CB2BC94"/>
    <w:rsid w:val="6CC8B833"/>
    <w:rsid w:val="6CD1F30E"/>
    <w:rsid w:val="6D64C46D"/>
    <w:rsid w:val="6DE3B162"/>
    <w:rsid w:val="6E13C8D9"/>
    <w:rsid w:val="6E430FA8"/>
    <w:rsid w:val="6E797808"/>
    <w:rsid w:val="6EA54342"/>
    <w:rsid w:val="6EB89208"/>
    <w:rsid w:val="6F5DF845"/>
    <w:rsid w:val="6F664D07"/>
    <w:rsid w:val="6F780BCA"/>
    <w:rsid w:val="6F7B1034"/>
    <w:rsid w:val="6FE9238C"/>
    <w:rsid w:val="70012B0B"/>
    <w:rsid w:val="7010BC7C"/>
    <w:rsid w:val="70216832"/>
    <w:rsid w:val="70643829"/>
    <w:rsid w:val="7075746D"/>
    <w:rsid w:val="70C26804"/>
    <w:rsid w:val="7176371E"/>
    <w:rsid w:val="717E5A68"/>
    <w:rsid w:val="7182BB16"/>
    <w:rsid w:val="71DCF52E"/>
    <w:rsid w:val="71E3F481"/>
    <w:rsid w:val="71E6C834"/>
    <w:rsid w:val="723F3EBB"/>
    <w:rsid w:val="727B430F"/>
    <w:rsid w:val="72A390A7"/>
    <w:rsid w:val="7346B7E0"/>
    <w:rsid w:val="73837FDA"/>
    <w:rsid w:val="738911AB"/>
    <w:rsid w:val="738EE63E"/>
    <w:rsid w:val="73EA634E"/>
    <w:rsid w:val="741B63C1"/>
    <w:rsid w:val="74235A5C"/>
    <w:rsid w:val="744F1933"/>
    <w:rsid w:val="74515BA4"/>
    <w:rsid w:val="747D10BB"/>
    <w:rsid w:val="74DA7DD7"/>
    <w:rsid w:val="74EF584F"/>
    <w:rsid w:val="74F29C30"/>
    <w:rsid w:val="7502B69A"/>
    <w:rsid w:val="75119FD1"/>
    <w:rsid w:val="754004F8"/>
    <w:rsid w:val="75647F25"/>
    <w:rsid w:val="75AC4972"/>
    <w:rsid w:val="75B20B05"/>
    <w:rsid w:val="75B7305E"/>
    <w:rsid w:val="75E9B102"/>
    <w:rsid w:val="76290ED7"/>
    <w:rsid w:val="763E1C2B"/>
    <w:rsid w:val="763E990A"/>
    <w:rsid w:val="7646192B"/>
    <w:rsid w:val="764C7473"/>
    <w:rsid w:val="764FEE0A"/>
    <w:rsid w:val="765D4981"/>
    <w:rsid w:val="7687AF50"/>
    <w:rsid w:val="76889F77"/>
    <w:rsid w:val="76AE5381"/>
    <w:rsid w:val="76BB52ED"/>
    <w:rsid w:val="76DFEB8B"/>
    <w:rsid w:val="7712F6F6"/>
    <w:rsid w:val="771323B9"/>
    <w:rsid w:val="777331A5"/>
    <w:rsid w:val="7790AC83"/>
    <w:rsid w:val="77A2A09E"/>
    <w:rsid w:val="77B39B87"/>
    <w:rsid w:val="77C225A1"/>
    <w:rsid w:val="77EA670D"/>
    <w:rsid w:val="780232AF"/>
    <w:rsid w:val="7824851F"/>
    <w:rsid w:val="7852C6DF"/>
    <w:rsid w:val="789FA5F1"/>
    <w:rsid w:val="78BBFA65"/>
    <w:rsid w:val="790D340F"/>
    <w:rsid w:val="791EA8C2"/>
    <w:rsid w:val="79561D11"/>
    <w:rsid w:val="79594A8A"/>
    <w:rsid w:val="79747742"/>
    <w:rsid w:val="799347B4"/>
    <w:rsid w:val="79A75500"/>
    <w:rsid w:val="79A8084F"/>
    <w:rsid w:val="79ACF2F0"/>
    <w:rsid w:val="79CEC6C1"/>
    <w:rsid w:val="79D14A5F"/>
    <w:rsid w:val="7A06CE4A"/>
    <w:rsid w:val="7A1A0490"/>
    <w:rsid w:val="7A783E74"/>
    <w:rsid w:val="7AA48A39"/>
    <w:rsid w:val="7AB7A1BD"/>
    <w:rsid w:val="7ABD2EAB"/>
    <w:rsid w:val="7AD2D9B9"/>
    <w:rsid w:val="7B263B87"/>
    <w:rsid w:val="7B3358C2"/>
    <w:rsid w:val="7BE306D0"/>
    <w:rsid w:val="7C21B16A"/>
    <w:rsid w:val="7C25B609"/>
    <w:rsid w:val="7C261EF4"/>
    <w:rsid w:val="7C28799F"/>
    <w:rsid w:val="7C9D10F8"/>
    <w:rsid w:val="7C9F6AD0"/>
    <w:rsid w:val="7CB26188"/>
    <w:rsid w:val="7CDD4E55"/>
    <w:rsid w:val="7CE32D38"/>
    <w:rsid w:val="7D459D8A"/>
    <w:rsid w:val="7D5103E1"/>
    <w:rsid w:val="7D63FA68"/>
    <w:rsid w:val="7D70FD2B"/>
    <w:rsid w:val="7D7F7991"/>
    <w:rsid w:val="7DABFA6B"/>
    <w:rsid w:val="7DC79F3E"/>
    <w:rsid w:val="7DF422EC"/>
    <w:rsid w:val="7E459279"/>
    <w:rsid w:val="7E56F57B"/>
    <w:rsid w:val="7E5F72E3"/>
    <w:rsid w:val="7E611E64"/>
    <w:rsid w:val="7EC5FCF0"/>
    <w:rsid w:val="7EC9C678"/>
    <w:rsid w:val="7EE7B3F1"/>
    <w:rsid w:val="7F05C0F2"/>
    <w:rsid w:val="7F09CAD7"/>
    <w:rsid w:val="7F37656C"/>
    <w:rsid w:val="7F614EC7"/>
    <w:rsid w:val="7FB553E9"/>
    <w:rsid w:val="7FC8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A84444"/>
    <w:pPr>
      <w:ind w:left="720"/>
      <w:contextualSpacing/>
    </w:pPr>
  </w:style>
  <w:style w:type="paragraph" w:customStyle="1" w:styleId="xxxxxxxxmsonormal">
    <w:name w:val="x_x_xxxxxxmsonormal"/>
    <w:basedOn w:val="Normal"/>
    <w:rsid w:val="009674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f8pab157i">
    <w:name w:val="markf8pab157i"/>
    <w:basedOn w:val="DefaultParagraphFont"/>
    <w:rsid w:val="0093405E"/>
  </w:style>
  <w:style w:type="character" w:customStyle="1" w:styleId="markrrb6hjmrk">
    <w:name w:val="markrrb6hjmrk"/>
    <w:basedOn w:val="DefaultParagraphFont"/>
    <w:rsid w:val="00CD4A1F"/>
  </w:style>
  <w:style w:type="character" w:customStyle="1" w:styleId="mark0i1g6j0r1">
    <w:name w:val="mark0i1g6j0r1"/>
    <w:basedOn w:val="DefaultParagraphFont"/>
    <w:rsid w:val="00CD4A1F"/>
  </w:style>
  <w:style w:type="character" w:customStyle="1" w:styleId="markbj2nozd4y">
    <w:name w:val="markbj2nozd4y"/>
    <w:basedOn w:val="DefaultParagraphFont"/>
    <w:rsid w:val="00CD4A1F"/>
  </w:style>
  <w:style w:type="paragraph" w:styleId="NormalWeb">
    <w:name w:val="Normal (Web)"/>
    <w:basedOn w:val="Normal"/>
    <w:uiPriority w:val="99"/>
    <w:semiHidden/>
    <w:unhideWhenUsed/>
    <w:rsid w:val="005A7E5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010A3"/>
  </w:style>
  <w:style w:type="character" w:customStyle="1" w:styleId="normaltextrun">
    <w:name w:val="normaltextrun"/>
    <w:basedOn w:val="DefaultParagraphFont"/>
    <w:rsid w:val="00417349"/>
  </w:style>
  <w:style w:type="character" w:customStyle="1" w:styleId="eop">
    <w:name w:val="eop"/>
    <w:basedOn w:val="DefaultParagraphFont"/>
    <w:rsid w:val="00417349"/>
  </w:style>
  <w:style w:type="character" w:customStyle="1" w:styleId="mark7q5t7xbwt">
    <w:name w:val="mark7q5t7xbwt"/>
    <w:basedOn w:val="DefaultParagraphFont"/>
    <w:rsid w:val="00BB17EE"/>
  </w:style>
  <w:style w:type="character" w:customStyle="1" w:styleId="markadyfxn27a">
    <w:name w:val="markadyfxn27a"/>
    <w:basedOn w:val="DefaultParagraphFont"/>
    <w:rsid w:val="00BB17EE"/>
  </w:style>
  <w:style w:type="character" w:customStyle="1" w:styleId="mark8hym176or">
    <w:name w:val="mark8hym176or"/>
    <w:basedOn w:val="DefaultParagraphFont"/>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54282">
      <w:bodyDiv w:val="1"/>
      <w:marLeft w:val="0"/>
      <w:marRight w:val="0"/>
      <w:marTop w:val="0"/>
      <w:marBottom w:val="0"/>
      <w:divBdr>
        <w:top w:val="none" w:sz="0" w:space="0" w:color="auto"/>
        <w:left w:val="none" w:sz="0" w:space="0" w:color="auto"/>
        <w:bottom w:val="none" w:sz="0" w:space="0" w:color="auto"/>
        <w:right w:val="none" w:sz="0" w:space="0" w:color="auto"/>
      </w:divBdr>
      <w:divsChild>
        <w:div w:id="2009862069">
          <w:marLeft w:val="0"/>
          <w:marRight w:val="0"/>
          <w:marTop w:val="0"/>
          <w:marBottom w:val="0"/>
          <w:divBdr>
            <w:top w:val="none" w:sz="0" w:space="0" w:color="auto"/>
            <w:left w:val="none" w:sz="0" w:space="0" w:color="auto"/>
            <w:bottom w:val="none" w:sz="0" w:space="0" w:color="auto"/>
            <w:right w:val="none" w:sz="0" w:space="0" w:color="auto"/>
          </w:divBdr>
        </w:div>
      </w:divsChild>
    </w:div>
    <w:div w:id="662246809">
      <w:bodyDiv w:val="1"/>
      <w:marLeft w:val="0"/>
      <w:marRight w:val="0"/>
      <w:marTop w:val="0"/>
      <w:marBottom w:val="0"/>
      <w:divBdr>
        <w:top w:val="none" w:sz="0" w:space="0" w:color="auto"/>
        <w:left w:val="none" w:sz="0" w:space="0" w:color="auto"/>
        <w:bottom w:val="none" w:sz="0" w:space="0" w:color="auto"/>
        <w:right w:val="none" w:sz="0" w:space="0" w:color="auto"/>
      </w:divBdr>
    </w:div>
    <w:div w:id="794107441">
      <w:bodyDiv w:val="1"/>
      <w:marLeft w:val="0"/>
      <w:marRight w:val="0"/>
      <w:marTop w:val="0"/>
      <w:marBottom w:val="0"/>
      <w:divBdr>
        <w:top w:val="none" w:sz="0" w:space="0" w:color="auto"/>
        <w:left w:val="none" w:sz="0" w:space="0" w:color="auto"/>
        <w:bottom w:val="none" w:sz="0" w:space="0" w:color="auto"/>
        <w:right w:val="none" w:sz="0" w:space="0" w:color="auto"/>
      </w:divBdr>
      <w:divsChild>
        <w:div w:id="2096246868">
          <w:marLeft w:val="0"/>
          <w:marRight w:val="0"/>
          <w:marTop w:val="0"/>
          <w:marBottom w:val="0"/>
          <w:divBdr>
            <w:top w:val="none" w:sz="0" w:space="0" w:color="auto"/>
            <w:left w:val="none" w:sz="0" w:space="0" w:color="auto"/>
            <w:bottom w:val="none" w:sz="0" w:space="0" w:color="auto"/>
            <w:right w:val="none" w:sz="0" w:space="0" w:color="auto"/>
          </w:divBdr>
        </w:div>
        <w:div w:id="576330531">
          <w:marLeft w:val="0"/>
          <w:marRight w:val="0"/>
          <w:marTop w:val="0"/>
          <w:marBottom w:val="0"/>
          <w:divBdr>
            <w:top w:val="none" w:sz="0" w:space="0" w:color="auto"/>
            <w:left w:val="none" w:sz="0" w:space="0" w:color="auto"/>
            <w:bottom w:val="none" w:sz="0" w:space="0" w:color="auto"/>
            <w:right w:val="none" w:sz="0" w:space="0" w:color="auto"/>
          </w:divBdr>
        </w:div>
        <w:div w:id="249967206">
          <w:marLeft w:val="0"/>
          <w:marRight w:val="0"/>
          <w:marTop w:val="0"/>
          <w:marBottom w:val="0"/>
          <w:divBdr>
            <w:top w:val="none" w:sz="0" w:space="0" w:color="auto"/>
            <w:left w:val="none" w:sz="0" w:space="0" w:color="auto"/>
            <w:bottom w:val="none" w:sz="0" w:space="0" w:color="auto"/>
            <w:right w:val="none" w:sz="0" w:space="0" w:color="auto"/>
          </w:divBdr>
        </w:div>
        <w:div w:id="213005867">
          <w:marLeft w:val="0"/>
          <w:marRight w:val="0"/>
          <w:marTop w:val="0"/>
          <w:marBottom w:val="0"/>
          <w:divBdr>
            <w:top w:val="none" w:sz="0" w:space="0" w:color="auto"/>
            <w:left w:val="none" w:sz="0" w:space="0" w:color="auto"/>
            <w:bottom w:val="none" w:sz="0" w:space="0" w:color="auto"/>
            <w:right w:val="none" w:sz="0" w:space="0" w:color="auto"/>
          </w:divBdr>
        </w:div>
        <w:div w:id="630286318">
          <w:marLeft w:val="0"/>
          <w:marRight w:val="0"/>
          <w:marTop w:val="0"/>
          <w:marBottom w:val="0"/>
          <w:divBdr>
            <w:top w:val="none" w:sz="0" w:space="0" w:color="auto"/>
            <w:left w:val="none" w:sz="0" w:space="0" w:color="auto"/>
            <w:bottom w:val="none" w:sz="0" w:space="0" w:color="auto"/>
            <w:right w:val="none" w:sz="0" w:space="0" w:color="auto"/>
          </w:divBdr>
        </w:div>
        <w:div w:id="1293243943">
          <w:marLeft w:val="0"/>
          <w:marRight w:val="0"/>
          <w:marTop w:val="0"/>
          <w:marBottom w:val="0"/>
          <w:divBdr>
            <w:top w:val="none" w:sz="0" w:space="0" w:color="auto"/>
            <w:left w:val="none" w:sz="0" w:space="0" w:color="auto"/>
            <w:bottom w:val="none" w:sz="0" w:space="0" w:color="auto"/>
            <w:right w:val="none" w:sz="0" w:space="0" w:color="auto"/>
          </w:divBdr>
        </w:div>
        <w:div w:id="762727974">
          <w:marLeft w:val="0"/>
          <w:marRight w:val="0"/>
          <w:marTop w:val="0"/>
          <w:marBottom w:val="0"/>
          <w:divBdr>
            <w:top w:val="none" w:sz="0" w:space="0" w:color="auto"/>
            <w:left w:val="none" w:sz="0" w:space="0" w:color="auto"/>
            <w:bottom w:val="none" w:sz="0" w:space="0" w:color="auto"/>
            <w:right w:val="none" w:sz="0" w:space="0" w:color="auto"/>
          </w:divBdr>
        </w:div>
      </w:divsChild>
    </w:div>
    <w:div w:id="1135640170">
      <w:bodyDiv w:val="1"/>
      <w:marLeft w:val="0"/>
      <w:marRight w:val="0"/>
      <w:marTop w:val="0"/>
      <w:marBottom w:val="0"/>
      <w:divBdr>
        <w:top w:val="none" w:sz="0" w:space="0" w:color="auto"/>
        <w:left w:val="none" w:sz="0" w:space="0" w:color="auto"/>
        <w:bottom w:val="none" w:sz="0" w:space="0" w:color="auto"/>
        <w:right w:val="none" w:sz="0" w:space="0" w:color="auto"/>
      </w:divBdr>
      <w:divsChild>
        <w:div w:id="1417288803">
          <w:marLeft w:val="0"/>
          <w:marRight w:val="0"/>
          <w:marTop w:val="0"/>
          <w:marBottom w:val="0"/>
          <w:divBdr>
            <w:top w:val="none" w:sz="0" w:space="0" w:color="auto"/>
            <w:left w:val="none" w:sz="0" w:space="0" w:color="auto"/>
            <w:bottom w:val="none" w:sz="0" w:space="0" w:color="auto"/>
            <w:right w:val="none" w:sz="0" w:space="0" w:color="auto"/>
          </w:divBdr>
        </w:div>
      </w:divsChild>
    </w:div>
    <w:div w:id="1225991208">
      <w:bodyDiv w:val="1"/>
      <w:marLeft w:val="0"/>
      <w:marRight w:val="0"/>
      <w:marTop w:val="0"/>
      <w:marBottom w:val="0"/>
      <w:divBdr>
        <w:top w:val="none" w:sz="0" w:space="0" w:color="auto"/>
        <w:left w:val="none" w:sz="0" w:space="0" w:color="auto"/>
        <w:bottom w:val="none" w:sz="0" w:space="0" w:color="auto"/>
        <w:right w:val="none" w:sz="0" w:space="0" w:color="auto"/>
      </w:divBdr>
      <w:divsChild>
        <w:div w:id="2117408388">
          <w:marLeft w:val="0"/>
          <w:marRight w:val="0"/>
          <w:marTop w:val="0"/>
          <w:marBottom w:val="0"/>
          <w:divBdr>
            <w:top w:val="none" w:sz="0" w:space="0" w:color="auto"/>
            <w:left w:val="none" w:sz="0" w:space="0" w:color="auto"/>
            <w:bottom w:val="none" w:sz="0" w:space="0" w:color="auto"/>
            <w:right w:val="none" w:sz="0" w:space="0" w:color="auto"/>
          </w:divBdr>
        </w:div>
        <w:div w:id="1621034366">
          <w:marLeft w:val="0"/>
          <w:marRight w:val="0"/>
          <w:marTop w:val="0"/>
          <w:marBottom w:val="0"/>
          <w:divBdr>
            <w:top w:val="none" w:sz="0" w:space="0" w:color="auto"/>
            <w:left w:val="none" w:sz="0" w:space="0" w:color="auto"/>
            <w:bottom w:val="none" w:sz="0" w:space="0" w:color="auto"/>
            <w:right w:val="none" w:sz="0" w:space="0" w:color="auto"/>
          </w:divBdr>
        </w:div>
        <w:div w:id="855387529">
          <w:marLeft w:val="0"/>
          <w:marRight w:val="0"/>
          <w:marTop w:val="0"/>
          <w:marBottom w:val="0"/>
          <w:divBdr>
            <w:top w:val="none" w:sz="0" w:space="0" w:color="auto"/>
            <w:left w:val="none" w:sz="0" w:space="0" w:color="auto"/>
            <w:bottom w:val="none" w:sz="0" w:space="0" w:color="auto"/>
            <w:right w:val="none" w:sz="0" w:space="0" w:color="auto"/>
          </w:divBdr>
        </w:div>
        <w:div w:id="2086805883">
          <w:marLeft w:val="0"/>
          <w:marRight w:val="0"/>
          <w:marTop w:val="0"/>
          <w:marBottom w:val="0"/>
          <w:divBdr>
            <w:top w:val="none" w:sz="0" w:space="0" w:color="auto"/>
            <w:left w:val="none" w:sz="0" w:space="0" w:color="auto"/>
            <w:bottom w:val="none" w:sz="0" w:space="0" w:color="auto"/>
            <w:right w:val="none" w:sz="0" w:space="0" w:color="auto"/>
          </w:divBdr>
        </w:div>
        <w:div w:id="243607522">
          <w:marLeft w:val="0"/>
          <w:marRight w:val="0"/>
          <w:marTop w:val="0"/>
          <w:marBottom w:val="0"/>
          <w:divBdr>
            <w:top w:val="none" w:sz="0" w:space="0" w:color="auto"/>
            <w:left w:val="none" w:sz="0" w:space="0" w:color="auto"/>
            <w:bottom w:val="none" w:sz="0" w:space="0" w:color="auto"/>
            <w:right w:val="none" w:sz="0" w:space="0" w:color="auto"/>
          </w:divBdr>
        </w:div>
        <w:div w:id="169610138">
          <w:marLeft w:val="0"/>
          <w:marRight w:val="0"/>
          <w:marTop w:val="0"/>
          <w:marBottom w:val="0"/>
          <w:divBdr>
            <w:top w:val="none" w:sz="0" w:space="0" w:color="auto"/>
            <w:left w:val="none" w:sz="0" w:space="0" w:color="auto"/>
            <w:bottom w:val="none" w:sz="0" w:space="0" w:color="auto"/>
            <w:right w:val="none" w:sz="0" w:space="0" w:color="auto"/>
          </w:divBdr>
        </w:div>
        <w:div w:id="319162537">
          <w:marLeft w:val="0"/>
          <w:marRight w:val="0"/>
          <w:marTop w:val="0"/>
          <w:marBottom w:val="0"/>
          <w:divBdr>
            <w:top w:val="none" w:sz="0" w:space="0" w:color="auto"/>
            <w:left w:val="none" w:sz="0" w:space="0" w:color="auto"/>
            <w:bottom w:val="none" w:sz="0" w:space="0" w:color="auto"/>
            <w:right w:val="none" w:sz="0" w:space="0" w:color="auto"/>
          </w:divBdr>
        </w:div>
      </w:divsChild>
    </w:div>
    <w:div w:id="1866409436">
      <w:bodyDiv w:val="1"/>
      <w:marLeft w:val="0"/>
      <w:marRight w:val="0"/>
      <w:marTop w:val="0"/>
      <w:marBottom w:val="0"/>
      <w:divBdr>
        <w:top w:val="none" w:sz="0" w:space="0" w:color="auto"/>
        <w:left w:val="none" w:sz="0" w:space="0" w:color="auto"/>
        <w:bottom w:val="none" w:sz="0" w:space="0" w:color="auto"/>
        <w:right w:val="none" w:sz="0" w:space="0" w:color="auto"/>
      </w:divBdr>
      <w:divsChild>
        <w:div w:id="1482379709">
          <w:marLeft w:val="0"/>
          <w:marRight w:val="0"/>
          <w:marTop w:val="0"/>
          <w:marBottom w:val="0"/>
          <w:divBdr>
            <w:top w:val="none" w:sz="0" w:space="0" w:color="auto"/>
            <w:left w:val="none" w:sz="0" w:space="0" w:color="auto"/>
            <w:bottom w:val="none" w:sz="0" w:space="0" w:color="auto"/>
            <w:right w:val="none" w:sz="0" w:space="0" w:color="auto"/>
          </w:divBdr>
        </w:div>
        <w:div w:id="1349139706">
          <w:marLeft w:val="0"/>
          <w:marRight w:val="0"/>
          <w:marTop w:val="0"/>
          <w:marBottom w:val="0"/>
          <w:divBdr>
            <w:top w:val="none" w:sz="0" w:space="0" w:color="auto"/>
            <w:left w:val="none" w:sz="0" w:space="0" w:color="auto"/>
            <w:bottom w:val="none" w:sz="0" w:space="0" w:color="auto"/>
            <w:right w:val="none" w:sz="0" w:space="0" w:color="auto"/>
          </w:divBdr>
        </w:div>
      </w:divsChild>
    </w:div>
    <w:div w:id="19262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92C3C552D2004A8F053E9807E2B027" ma:contentTypeVersion="5" ma:contentTypeDescription="Create a new document." ma:contentTypeScope="" ma:versionID="db9cc916f8378a3e81440dcbbc26ac39">
  <xsd:schema xmlns:xsd="http://www.w3.org/2001/XMLSchema" xmlns:xs="http://www.w3.org/2001/XMLSchema" xmlns:p="http://schemas.microsoft.com/office/2006/metadata/properties" xmlns:ns3="d61fac7b-0c2d-4d4e-8d89-ade445ad0a7b" xmlns:ns4="2b43126b-fafd-46fa-b365-3f58aa63f6f9" targetNamespace="http://schemas.microsoft.com/office/2006/metadata/properties" ma:root="true" ma:fieldsID="346dd9b3ddde313df266be5919845d81" ns3:_="" ns4:_="">
    <xsd:import namespace="d61fac7b-0c2d-4d4e-8d89-ade445ad0a7b"/>
    <xsd:import namespace="2b43126b-fafd-46fa-b365-3f58aa63f6f9"/>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fac7b-0c2d-4d4e-8d89-ade445ad0a7b"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3126b-fafd-46fa-b365-3f58aa63f6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34F4E-C957-4460-9253-78EF2BCD4000}">
  <ds:schemaRefs>
    <ds:schemaRef ds:uri="http://schemas.microsoft.com/sharepoint/v3/contenttype/forms"/>
  </ds:schemaRefs>
</ds:datastoreItem>
</file>

<file path=customXml/itemProps2.xml><?xml version="1.0" encoding="utf-8"?>
<ds:datastoreItem xmlns:ds="http://schemas.openxmlformats.org/officeDocument/2006/customXml" ds:itemID="{9C1583ED-E56F-4735-BEDD-CCBE92880ED0}">
  <ds:schemaRefs>
    <ds:schemaRef ds:uri="http://schemas.openxmlformats.org/officeDocument/2006/bibliography"/>
  </ds:schemaRefs>
</ds:datastoreItem>
</file>

<file path=customXml/itemProps3.xml><?xml version="1.0" encoding="utf-8"?>
<ds:datastoreItem xmlns:ds="http://schemas.openxmlformats.org/officeDocument/2006/customXml" ds:itemID="{011BE246-4A5E-4648-9F21-6B9894F60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fac7b-0c2d-4d4e-8d89-ade445ad0a7b"/>
    <ds:schemaRef ds:uri="2b43126b-fafd-46fa-b365-3f58aa63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D6523-0C92-4011-B173-3EB9E974BE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14</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Connie</cp:lastModifiedBy>
  <cp:revision>22</cp:revision>
  <cp:lastPrinted>2022-08-25T17:56:00Z</cp:lastPrinted>
  <dcterms:created xsi:type="dcterms:W3CDTF">2023-08-01T17:45:00Z</dcterms:created>
  <dcterms:modified xsi:type="dcterms:W3CDTF">2023-08-21T17:19:00Z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0x0101004892C3C552D2004A8F053E9807E2B027</vt:lpwstr>
  </property>
</Properties>
</file>